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CC16">
      <w:pPr>
        <w:pStyle w:val="7"/>
        <w:spacing w:before="53"/>
      </w:pPr>
      <w:bookmarkStart w:id="70" w:name="_GoBack"/>
      <w:bookmarkEnd w:id="70"/>
    </w:p>
    <w:p w14:paraId="7A1D7BB9">
      <w:pPr>
        <w:spacing w:before="0" w:line="360" w:lineRule="auto"/>
        <w:ind w:left="1377" w:right="0" w:hanging="454"/>
        <w:jc w:val="left"/>
        <w:rPr>
          <w:b/>
          <w:sz w:val="24"/>
        </w:rPr>
      </w:pPr>
      <w:r>
        <w:rPr>
          <w:b/>
          <w:sz w:val="24"/>
        </w:rPr>
        <w:t>PENGARUH</w:t>
      </w:r>
      <w:r>
        <w:rPr>
          <w:b/>
          <w:spacing w:val="-8"/>
          <w:sz w:val="24"/>
        </w:rPr>
        <w:t xml:space="preserve"> </w:t>
      </w:r>
      <w:r>
        <w:rPr>
          <w:b/>
          <w:i/>
          <w:sz w:val="24"/>
        </w:rPr>
        <w:t>GOOD</w:t>
      </w:r>
      <w:r>
        <w:rPr>
          <w:b/>
          <w:i/>
          <w:spacing w:val="-10"/>
          <w:sz w:val="24"/>
        </w:rPr>
        <w:t xml:space="preserve"> </w:t>
      </w:r>
      <w:r>
        <w:rPr>
          <w:b/>
          <w:i/>
          <w:sz w:val="24"/>
        </w:rPr>
        <w:t>CORPORATE</w:t>
      </w:r>
      <w:r>
        <w:rPr>
          <w:b/>
          <w:i/>
          <w:spacing w:val="-9"/>
          <w:sz w:val="24"/>
        </w:rPr>
        <w:t xml:space="preserve"> </w:t>
      </w:r>
      <w:r>
        <w:rPr>
          <w:b/>
          <w:i/>
          <w:sz w:val="24"/>
        </w:rPr>
        <w:t>GOVERNANCE</w:t>
      </w:r>
      <w:r>
        <w:rPr>
          <w:b/>
          <w:i/>
          <w:spacing w:val="-8"/>
          <w:sz w:val="24"/>
        </w:rPr>
        <w:t xml:space="preserve"> </w:t>
      </w:r>
      <w:r>
        <w:rPr>
          <w:b/>
          <w:sz w:val="24"/>
        </w:rPr>
        <w:t>(</w:t>
      </w:r>
      <w:r>
        <w:rPr>
          <w:b/>
          <w:i/>
          <w:sz w:val="24"/>
        </w:rPr>
        <w:t>GCG</w:t>
      </w:r>
      <w:r>
        <w:rPr>
          <w:b/>
          <w:sz w:val="24"/>
        </w:rPr>
        <w:t>),</w:t>
      </w:r>
      <w:r>
        <w:rPr>
          <w:b/>
          <w:spacing w:val="-9"/>
          <w:sz w:val="24"/>
        </w:rPr>
        <w:t xml:space="preserve"> </w:t>
      </w:r>
      <w:r>
        <w:rPr>
          <w:b/>
          <w:sz w:val="24"/>
        </w:rPr>
        <w:t>STRUKTUR MODAL, DAN RASIO PROFITABILITAS TERHADAP NILAI PERUSAHAAN</w:t>
      </w:r>
      <w:r>
        <w:rPr>
          <w:b/>
          <w:spacing w:val="-14"/>
          <w:sz w:val="24"/>
        </w:rPr>
        <w:t xml:space="preserve"> </w:t>
      </w:r>
      <w:r>
        <w:rPr>
          <w:b/>
          <w:sz w:val="24"/>
        </w:rPr>
        <w:t>PADA</w:t>
      </w:r>
      <w:r>
        <w:rPr>
          <w:b/>
          <w:spacing w:val="-18"/>
          <w:sz w:val="24"/>
        </w:rPr>
        <w:t xml:space="preserve"> </w:t>
      </w:r>
      <w:r>
        <w:rPr>
          <w:b/>
          <w:sz w:val="24"/>
        </w:rPr>
        <w:t>PERUSAHAAN</w:t>
      </w:r>
      <w:r>
        <w:rPr>
          <w:b/>
          <w:spacing w:val="-13"/>
          <w:sz w:val="24"/>
        </w:rPr>
        <w:t xml:space="preserve"> </w:t>
      </w:r>
      <w:r>
        <w:rPr>
          <w:b/>
          <w:sz w:val="24"/>
        </w:rPr>
        <w:t>SEKTOR</w:t>
      </w:r>
      <w:r>
        <w:rPr>
          <w:b/>
          <w:spacing w:val="-13"/>
          <w:sz w:val="24"/>
        </w:rPr>
        <w:t xml:space="preserve"> </w:t>
      </w:r>
      <w:r>
        <w:rPr>
          <w:b/>
          <w:sz w:val="24"/>
        </w:rPr>
        <w:t>INDUSTRI</w:t>
      </w:r>
    </w:p>
    <w:p w14:paraId="5ED247BC">
      <w:pPr>
        <w:pStyle w:val="2"/>
        <w:spacing w:line="360" w:lineRule="auto"/>
        <w:ind w:left="2906" w:right="1428" w:hanging="709"/>
        <w:jc w:val="left"/>
      </w:pPr>
      <w:r>
        <w:rPr>
          <w:spacing w:val="-2"/>
        </w:rPr>
        <w:t>BARANG</w:t>
      </w:r>
      <w:r>
        <w:rPr>
          <w:spacing w:val="-10"/>
        </w:rPr>
        <w:t xml:space="preserve"> </w:t>
      </w:r>
      <w:r>
        <w:rPr>
          <w:spacing w:val="-2"/>
        </w:rPr>
        <w:t>KONSUMSI</w:t>
      </w:r>
      <w:r>
        <w:rPr>
          <w:spacing w:val="-13"/>
        </w:rPr>
        <w:t xml:space="preserve"> </w:t>
      </w:r>
      <w:r>
        <w:rPr>
          <w:spacing w:val="-2"/>
        </w:rPr>
        <w:t>YANG</w:t>
      </w:r>
      <w:r>
        <w:rPr>
          <w:spacing w:val="-12"/>
        </w:rPr>
        <w:t xml:space="preserve"> </w:t>
      </w:r>
      <w:r>
        <w:rPr>
          <w:spacing w:val="-2"/>
        </w:rPr>
        <w:t xml:space="preserve">TERDAFTAR </w:t>
      </w:r>
      <w:r>
        <w:t>DI BURSA EFEK INDONESIA</w:t>
      </w:r>
    </w:p>
    <w:p w14:paraId="2473DDE0">
      <w:pPr>
        <w:pStyle w:val="7"/>
        <w:spacing w:before="138"/>
        <w:rPr>
          <w:b/>
        </w:rPr>
      </w:pPr>
    </w:p>
    <w:p w14:paraId="0F142E0D">
      <w:pPr>
        <w:spacing w:before="0"/>
        <w:ind w:left="1706" w:right="1139" w:firstLine="0"/>
        <w:jc w:val="center"/>
        <w:rPr>
          <w:b/>
          <w:sz w:val="24"/>
        </w:rPr>
      </w:pPr>
      <w:r>
        <w:rPr>
          <w:b/>
          <w:sz w:val="24"/>
        </w:rPr>
        <w:drawing>
          <wp:anchor distT="0" distB="0" distL="0" distR="0" simplePos="0" relativeHeight="251683840" behindDoc="1" locked="0" layoutInCell="1" allowOverlap="1">
            <wp:simplePos x="0" y="0"/>
            <wp:positionH relativeFrom="page">
              <wp:posOffset>1456055</wp:posOffset>
            </wp:positionH>
            <wp:positionV relativeFrom="paragraph">
              <wp:posOffset>24130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8" cstate="print"/>
                    <a:stretch>
                      <a:fillRect/>
                    </a:stretch>
                  </pic:blipFill>
                  <pic:spPr>
                    <a:xfrm>
                      <a:off x="0" y="0"/>
                      <a:ext cx="4667249" cy="4591049"/>
                    </a:xfrm>
                    <a:prstGeom prst="rect">
                      <a:avLst/>
                    </a:prstGeom>
                  </pic:spPr>
                </pic:pic>
              </a:graphicData>
            </a:graphic>
          </wp:anchor>
        </w:drawing>
      </w:r>
      <w:r>
        <w:rPr>
          <w:b/>
          <w:spacing w:val="-2"/>
          <w:sz w:val="24"/>
        </w:rPr>
        <w:t>SKRIPSI</w:t>
      </w:r>
    </w:p>
    <w:p w14:paraId="0F16C597">
      <w:pPr>
        <w:spacing w:before="137" w:line="276" w:lineRule="auto"/>
        <w:ind w:left="1706" w:right="1138" w:firstLine="0"/>
        <w:jc w:val="center"/>
        <w:rPr>
          <w:i/>
          <w:sz w:val="24"/>
        </w:rPr>
      </w:pPr>
      <w:r>
        <w:rPr>
          <w:i/>
          <w:sz w:val="24"/>
        </w:rPr>
        <w:t>Diajukan</w:t>
      </w:r>
      <w:r>
        <w:rPr>
          <w:i/>
          <w:spacing w:val="-6"/>
          <w:sz w:val="24"/>
        </w:rPr>
        <w:t xml:space="preserve"> </w:t>
      </w:r>
      <w:r>
        <w:rPr>
          <w:i/>
          <w:sz w:val="24"/>
        </w:rPr>
        <w:t>guna</w:t>
      </w:r>
      <w:r>
        <w:rPr>
          <w:i/>
          <w:spacing w:val="-6"/>
          <w:sz w:val="24"/>
        </w:rPr>
        <w:t xml:space="preserve"> </w:t>
      </w:r>
      <w:r>
        <w:rPr>
          <w:i/>
          <w:sz w:val="24"/>
        </w:rPr>
        <w:t>memenuhi</w:t>
      </w:r>
      <w:r>
        <w:rPr>
          <w:i/>
          <w:spacing w:val="-6"/>
          <w:sz w:val="24"/>
        </w:rPr>
        <w:t xml:space="preserve"> </w:t>
      </w:r>
      <w:r>
        <w:rPr>
          <w:i/>
          <w:sz w:val="24"/>
        </w:rPr>
        <w:t>salah</w:t>
      </w:r>
      <w:r>
        <w:rPr>
          <w:i/>
          <w:spacing w:val="-6"/>
          <w:sz w:val="24"/>
        </w:rPr>
        <w:t xml:space="preserve"> </w:t>
      </w:r>
      <w:r>
        <w:rPr>
          <w:i/>
          <w:sz w:val="24"/>
        </w:rPr>
        <w:t>satu</w:t>
      </w:r>
      <w:r>
        <w:rPr>
          <w:i/>
          <w:spacing w:val="-6"/>
          <w:sz w:val="24"/>
        </w:rPr>
        <w:t xml:space="preserve"> </w:t>
      </w:r>
      <w:r>
        <w:rPr>
          <w:i/>
          <w:sz w:val="24"/>
        </w:rPr>
        <w:t>persyaratan</w:t>
      </w:r>
      <w:r>
        <w:rPr>
          <w:i/>
          <w:spacing w:val="-6"/>
          <w:sz w:val="24"/>
        </w:rPr>
        <w:t xml:space="preserve"> </w:t>
      </w:r>
      <w:r>
        <w:rPr>
          <w:i/>
          <w:sz w:val="24"/>
        </w:rPr>
        <w:t xml:space="preserve">untuk Memperoleh Gelar Sarjana Akuntansi </w:t>
      </w:r>
      <w:r>
        <w:rPr>
          <w:sz w:val="24"/>
        </w:rPr>
        <w:t>(</w:t>
      </w:r>
      <w:r>
        <w:rPr>
          <w:i/>
          <w:sz w:val="24"/>
        </w:rPr>
        <w:t>S.Ak</w:t>
      </w:r>
      <w:r>
        <w:rPr>
          <w:sz w:val="24"/>
        </w:rPr>
        <w:t xml:space="preserve">) pada </w:t>
      </w:r>
      <w:r>
        <w:rPr>
          <w:i/>
          <w:sz w:val="24"/>
        </w:rPr>
        <w:t>Program Studi Akuntansi</w:t>
      </w:r>
    </w:p>
    <w:p w14:paraId="72D19518">
      <w:pPr>
        <w:pStyle w:val="7"/>
        <w:rPr>
          <w:i/>
          <w:sz w:val="20"/>
        </w:rPr>
      </w:pPr>
    </w:p>
    <w:p w14:paraId="12D4811B">
      <w:pPr>
        <w:pStyle w:val="7"/>
        <w:spacing w:before="110"/>
        <w:rPr>
          <w:i/>
          <w:sz w:val="20"/>
        </w:rPr>
      </w:pPr>
      <w:r>
        <w:rPr>
          <w:i/>
          <w:sz w:val="20"/>
        </w:rPr>
        <w:drawing>
          <wp:anchor distT="0" distB="0" distL="0" distR="0" simplePos="0" relativeHeight="251776000" behindDoc="1" locked="0" layoutInCell="1" allowOverlap="1">
            <wp:simplePos x="0" y="0"/>
            <wp:positionH relativeFrom="page">
              <wp:posOffset>2797810</wp:posOffset>
            </wp:positionH>
            <wp:positionV relativeFrom="paragraph">
              <wp:posOffset>231140</wp:posOffset>
            </wp:positionV>
            <wp:extent cx="2306955" cy="1871980"/>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9" cstate="print"/>
                    <a:stretch>
                      <a:fillRect/>
                    </a:stretch>
                  </pic:blipFill>
                  <pic:spPr>
                    <a:xfrm>
                      <a:off x="0" y="0"/>
                      <a:ext cx="2307197" cy="1872233"/>
                    </a:xfrm>
                    <a:prstGeom prst="rect">
                      <a:avLst/>
                    </a:prstGeom>
                  </pic:spPr>
                </pic:pic>
              </a:graphicData>
            </a:graphic>
          </wp:anchor>
        </w:drawing>
      </w:r>
    </w:p>
    <w:p w14:paraId="639AC257">
      <w:pPr>
        <w:pStyle w:val="7"/>
        <w:rPr>
          <w:i/>
        </w:rPr>
      </w:pPr>
    </w:p>
    <w:p w14:paraId="783EEAC6">
      <w:pPr>
        <w:pStyle w:val="7"/>
        <w:spacing w:before="70"/>
        <w:rPr>
          <w:i/>
        </w:rPr>
      </w:pPr>
    </w:p>
    <w:p w14:paraId="7EE6F1B8">
      <w:pPr>
        <w:spacing w:before="1" w:line="590" w:lineRule="atLeast"/>
        <w:ind w:left="3461" w:right="2889" w:firstLine="688"/>
        <w:jc w:val="left"/>
        <w:rPr>
          <w:b/>
          <w:sz w:val="24"/>
        </w:rPr>
      </w:pPr>
      <w:r>
        <w:rPr>
          <w:b/>
          <w:spacing w:val="-2"/>
          <w:sz w:val="24"/>
        </w:rPr>
        <w:t xml:space="preserve">OLEH: </w:t>
      </w:r>
      <w:r>
        <w:rPr>
          <w:b/>
          <w:spacing w:val="-2"/>
          <w:sz w:val="24"/>
          <w:u w:val="single"/>
        </w:rPr>
        <w:t>SELPIDA</w:t>
      </w:r>
      <w:r>
        <w:rPr>
          <w:b/>
          <w:spacing w:val="-13"/>
          <w:sz w:val="24"/>
          <w:u w:val="single"/>
        </w:rPr>
        <w:t xml:space="preserve"> </w:t>
      </w:r>
      <w:r>
        <w:rPr>
          <w:b/>
          <w:spacing w:val="-2"/>
          <w:sz w:val="24"/>
          <w:u w:val="single"/>
        </w:rPr>
        <w:t>SINURAT</w:t>
      </w:r>
    </w:p>
    <w:p w14:paraId="6854CFE8">
      <w:pPr>
        <w:spacing w:before="2"/>
        <w:ind w:left="1764" w:right="1138" w:firstLine="0"/>
        <w:jc w:val="center"/>
        <w:rPr>
          <w:b/>
          <w:sz w:val="24"/>
        </w:rPr>
      </w:pPr>
      <w:r>
        <w:rPr>
          <w:b/>
          <w:sz w:val="24"/>
        </w:rPr>
        <w:t>NPM.</w:t>
      </w:r>
      <w:r>
        <w:rPr>
          <w:b/>
          <w:spacing w:val="-2"/>
          <w:sz w:val="24"/>
        </w:rPr>
        <w:t xml:space="preserve"> 213214016</w:t>
      </w:r>
    </w:p>
    <w:p w14:paraId="07CB894D">
      <w:pPr>
        <w:pStyle w:val="7"/>
        <w:rPr>
          <w:b/>
        </w:rPr>
      </w:pPr>
    </w:p>
    <w:p w14:paraId="5E7312BA">
      <w:pPr>
        <w:pStyle w:val="7"/>
        <w:rPr>
          <w:b/>
        </w:rPr>
      </w:pPr>
    </w:p>
    <w:p w14:paraId="5F63A904">
      <w:pPr>
        <w:pStyle w:val="7"/>
        <w:rPr>
          <w:b/>
        </w:rPr>
      </w:pPr>
    </w:p>
    <w:p w14:paraId="171D00F3">
      <w:pPr>
        <w:pStyle w:val="7"/>
        <w:spacing w:before="183"/>
        <w:rPr>
          <w:b/>
        </w:rPr>
      </w:pPr>
    </w:p>
    <w:p w14:paraId="5675B95E">
      <w:pPr>
        <w:spacing w:before="1" w:line="360" w:lineRule="auto"/>
        <w:ind w:left="2561" w:right="1994" w:hanging="1"/>
        <w:jc w:val="center"/>
        <w:rPr>
          <w:b/>
          <w:sz w:val="24"/>
        </w:rPr>
      </w:pPr>
      <w:r>
        <w:rPr>
          <w:b/>
          <w:sz w:val="24"/>
        </w:rPr>
        <w:t xml:space="preserve">PROGRAM STUDI AKUNTANSI </w:t>
      </w:r>
      <w:r>
        <w:rPr>
          <w:b/>
          <w:spacing w:val="-2"/>
          <w:sz w:val="24"/>
        </w:rPr>
        <w:t>FAKULTAS</w:t>
      </w:r>
      <w:r>
        <w:rPr>
          <w:b/>
          <w:spacing w:val="-13"/>
          <w:sz w:val="24"/>
        </w:rPr>
        <w:t xml:space="preserve"> </w:t>
      </w:r>
      <w:r>
        <w:rPr>
          <w:b/>
          <w:spacing w:val="-2"/>
          <w:sz w:val="24"/>
        </w:rPr>
        <w:t>EKONOMI</w:t>
      </w:r>
      <w:r>
        <w:rPr>
          <w:b/>
          <w:spacing w:val="-13"/>
          <w:sz w:val="24"/>
        </w:rPr>
        <w:t xml:space="preserve"> </w:t>
      </w:r>
      <w:r>
        <w:rPr>
          <w:b/>
          <w:spacing w:val="-2"/>
          <w:sz w:val="24"/>
        </w:rPr>
        <w:t>DAN</w:t>
      </w:r>
      <w:r>
        <w:rPr>
          <w:b/>
          <w:spacing w:val="-13"/>
          <w:sz w:val="24"/>
        </w:rPr>
        <w:t xml:space="preserve"> </w:t>
      </w:r>
      <w:r>
        <w:rPr>
          <w:b/>
          <w:spacing w:val="-2"/>
          <w:sz w:val="24"/>
        </w:rPr>
        <w:t>BISNIS</w:t>
      </w:r>
    </w:p>
    <w:p w14:paraId="197974F2">
      <w:pPr>
        <w:spacing w:before="0" w:line="360" w:lineRule="auto"/>
        <w:ind w:left="1033" w:right="460" w:firstLine="0"/>
        <w:jc w:val="center"/>
        <w:rPr>
          <w:b/>
          <w:sz w:val="24"/>
        </w:rPr>
      </w:pPr>
      <w:r>
        <w:rPr>
          <w:b/>
          <w:spacing w:val="-2"/>
          <w:sz w:val="24"/>
        </w:rPr>
        <w:t>UNIVERSITAS</w:t>
      </w:r>
      <w:r>
        <w:rPr>
          <w:b/>
          <w:spacing w:val="-13"/>
          <w:sz w:val="24"/>
        </w:rPr>
        <w:t xml:space="preserve"> </w:t>
      </w:r>
      <w:r>
        <w:rPr>
          <w:b/>
          <w:spacing w:val="-2"/>
          <w:sz w:val="24"/>
        </w:rPr>
        <w:t>MUSLIM</w:t>
      </w:r>
      <w:r>
        <w:rPr>
          <w:b/>
          <w:spacing w:val="-13"/>
          <w:sz w:val="24"/>
        </w:rPr>
        <w:t xml:space="preserve"> </w:t>
      </w:r>
      <w:r>
        <w:rPr>
          <w:b/>
          <w:spacing w:val="-2"/>
          <w:sz w:val="24"/>
        </w:rPr>
        <w:t>NUSANTARA</w:t>
      </w:r>
      <w:r>
        <w:rPr>
          <w:b/>
          <w:spacing w:val="-13"/>
          <w:sz w:val="24"/>
        </w:rPr>
        <w:t xml:space="preserve"> </w:t>
      </w:r>
      <w:r>
        <w:rPr>
          <w:b/>
          <w:spacing w:val="-2"/>
          <w:sz w:val="24"/>
        </w:rPr>
        <w:t>AL-WASHLIYAH MEDAN</w:t>
      </w:r>
    </w:p>
    <w:p w14:paraId="1ED22055">
      <w:pPr>
        <w:spacing w:before="0"/>
        <w:ind w:left="1706" w:right="1141" w:firstLine="0"/>
        <w:jc w:val="center"/>
        <w:rPr>
          <w:b/>
          <w:sz w:val="24"/>
        </w:rPr>
      </w:pPr>
      <w:r>
        <w:rPr>
          <w:b/>
          <w:spacing w:val="-4"/>
          <w:sz w:val="24"/>
        </w:rPr>
        <w:t>2025</w:t>
      </w:r>
    </w:p>
    <w:p w14:paraId="39ED1CDF">
      <w:pPr>
        <w:spacing w:after="0"/>
        <w:jc w:val="center"/>
        <w:rPr>
          <w:b/>
          <w:sz w:val="24"/>
        </w:rPr>
        <w:sectPr>
          <w:type w:val="continuous"/>
          <w:pgSz w:w="11910" w:h="16840"/>
          <w:pgMar w:top="1920" w:right="1700" w:bottom="280" w:left="1700" w:header="720" w:footer="720" w:gutter="0"/>
          <w:cols w:space="720" w:num="1"/>
        </w:sectPr>
      </w:pPr>
    </w:p>
    <w:p w14:paraId="701C49E8">
      <w:pPr>
        <w:pStyle w:val="7"/>
        <w:spacing w:before="4"/>
        <w:rPr>
          <w:b/>
          <w:sz w:val="17"/>
        </w:rPr>
      </w:pPr>
      <w:r>
        <w:rPr>
          <w:b/>
          <w:sz w:val="17"/>
        </w:rPr>
        <w:drawing>
          <wp:anchor distT="0" distB="0" distL="0" distR="0" simplePos="0" relativeHeight="251684864"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8" cstate="print"/>
                    <a:stretch>
                      <a:fillRect/>
                    </a:stretch>
                  </pic:blipFill>
                  <pic:spPr>
                    <a:xfrm>
                      <a:off x="0" y="0"/>
                      <a:ext cx="4667249" cy="4591049"/>
                    </a:xfrm>
                    <a:prstGeom prst="rect">
                      <a:avLst/>
                    </a:prstGeom>
                  </pic:spPr>
                </pic:pic>
              </a:graphicData>
            </a:graphic>
          </wp:anchor>
        </w:drawing>
      </w:r>
      <w:r>
        <w:rPr>
          <w:b/>
          <w:sz w:val="17"/>
        </w:rPr>
        <mc:AlternateContent>
          <mc:Choice Requires="wpg">
            <w:drawing>
              <wp:anchor distT="0" distB="0" distL="0" distR="0" simplePos="0" relativeHeight="251659264" behindDoc="0" locked="0" layoutInCell="1" allowOverlap="1">
                <wp:simplePos x="0" y="0"/>
                <wp:positionH relativeFrom="page">
                  <wp:posOffset>0</wp:posOffset>
                </wp:positionH>
                <wp:positionV relativeFrom="page">
                  <wp:posOffset>0</wp:posOffset>
                </wp:positionV>
                <wp:extent cx="7559040" cy="10689590"/>
                <wp:effectExtent l="0" t="0" r="0" b="0"/>
                <wp:wrapNone/>
                <wp:docPr id="4" name="Group 4"/>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5" name="Image 5"/>
                          <pic:cNvPicPr/>
                        </pic:nvPicPr>
                        <pic:blipFill>
                          <a:blip r:embed="rId30" cstate="print"/>
                          <a:stretch>
                            <a:fillRect/>
                          </a:stretch>
                        </pic:blipFill>
                        <pic:spPr>
                          <a:xfrm>
                            <a:off x="0" y="0"/>
                            <a:ext cx="7559040" cy="10689335"/>
                          </a:xfrm>
                          <a:prstGeom prst="rect">
                            <a:avLst/>
                          </a:prstGeom>
                        </pic:spPr>
                      </pic:pic>
                      <pic:pic xmlns:pic="http://schemas.openxmlformats.org/drawingml/2006/picture">
                        <pic:nvPicPr>
                          <pic:cNvPr id="6" name="Image 6"/>
                          <pic:cNvPicPr/>
                        </pic:nvPicPr>
                        <pic:blipFill>
                          <a:blip r:embed="rId31" cstate="print"/>
                          <a:stretch>
                            <a:fillRect/>
                          </a:stretch>
                        </pic:blipFill>
                        <pic:spPr>
                          <a:xfrm>
                            <a:off x="1780032" y="390143"/>
                            <a:ext cx="5437632" cy="999744"/>
                          </a:xfrm>
                          <a:prstGeom prst="rect">
                            <a:avLst/>
                          </a:prstGeom>
                        </pic:spPr>
                      </pic:pic>
                      <pic:pic xmlns:pic="http://schemas.openxmlformats.org/drawingml/2006/picture">
                        <pic:nvPicPr>
                          <pic:cNvPr id="7" name="Image 7"/>
                          <pic:cNvPicPr/>
                        </pic:nvPicPr>
                        <pic:blipFill>
                          <a:blip r:embed="rId32" cstate="print"/>
                          <a:stretch>
                            <a:fillRect/>
                          </a:stretch>
                        </pic:blipFill>
                        <pic:spPr>
                          <a:xfrm>
                            <a:off x="1194816" y="1962911"/>
                            <a:ext cx="5608320" cy="7193280"/>
                          </a:xfrm>
                          <a:prstGeom prst="rect">
                            <a:avLst/>
                          </a:prstGeom>
                        </pic:spPr>
                      </pic:pic>
                      <pic:pic xmlns:pic="http://schemas.openxmlformats.org/drawingml/2006/picture">
                        <pic:nvPicPr>
                          <pic:cNvPr id="8" name="Image 8"/>
                          <pic:cNvPicPr/>
                        </pic:nvPicPr>
                        <pic:blipFill>
                          <a:blip r:embed="rId33" cstate="print"/>
                          <a:stretch>
                            <a:fillRect/>
                          </a:stretch>
                        </pic:blipFill>
                        <pic:spPr>
                          <a:xfrm>
                            <a:off x="3267455" y="6595871"/>
                            <a:ext cx="1804416" cy="694944"/>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59264;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L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gEYAZ9oZvyzRTbhcxH5TJ7ZopucFpJ2OeVSn&#10;TduZx9I6FmiiikdAUUUUAFFFFABRRRQAUUUUAFc34o/5CPhv/r7rpK5rxT/yEPDn/X3VAdLRRRU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AIwAz7Qzflmi&#10;m3C5iPymT2zRTc4LSTsc8qlOm7czj6R0LNFFFI6AooooAKKKKACiiigAooooAKw/FH+s0j/r6Fbl&#10;YPijrpH/AF9VQG9RRRU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guGKRE5IP+yOaKLkbom6n/dODRVQgpq9v0/AylBzd1S5v+3rfgT0UUVJqFFFFABRR&#10;RQAUUUUAFFFFABXNeMf+QfZ/9flr/Oulrm/GP/IOs/8Ar8tv51RB0lFFFS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eYsF6gerEcCinOqqGdjt+vI&#10;op7/AGLmfs+f3ryfpovuJqKKKRoFFFFABRRRQAUUUUAFFFFABXNeMf8AkH2f/X5a/wA66WuY8Zf8&#10;g+z/AOvy1/nVEHT0UUVJ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RT/wCrP3cY79KKJ/uMPl6d6Kh7/a+WxP8A4F/27+vmS0UUVZQUUUUAFFFFABRR&#10;RQAUUUUAFcx4y/5B9n/1+Wv866euY8Zf8g+z/wCvy1/nVEHT0UUVJYUUUUAFFFFABRRRQAUUUUAF&#10;FFFABRRRQAUUUUAFFFFABRRRQAUUUUAFFFFABRRRQAUUUUAFFFFABRRRQAUUUUAMp9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QCMAM+0M35ZoptwuYj8pk9s0U3OC&#10;0k7HPKpTpu3M4+kdCzRRRSOgKKKKACiiigAooooAKKKKACuU8f8A/IAsv+vu2/nXV1ynj/8A5AFn&#10;/wBflt/OqIOroooqS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guDtiJ5H+6OaKLgb4WBzn/ZNFVCagrN/r+JjObpu3teX/ALdv+JPRRRUmwUUUUAFF&#10;FFABRRRQAUUUUAFcn4+/5Blp/wBftr/M11lch4+/5Btp/wBflr/M1ZB19FFFQ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FeZ328YGOrEcUU5xhSzfL&#10;7nkUU+dR05l8zNy5dHyr11ZNRRRSNAooooAKKKKACiiigAooooAK4z4mf8i5af8AX5a/zNdnXE/E&#10;3/kXLT/r8tf51RB21FFFS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U3+rP3c470Ukx+Qj5d2O9FQ9/s/PcT/7d+f6eRNRRRVjCiiigAooooAKKKKA&#10;CiiigArhPi9/yALT/r6ru684+Nn/ACL1n/191ZB6PRRRUF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">
                <o:lock v:ext="edit" aspectratio="f"/>
                <v:shape id="Image 5" o:spid="_x0000_s1026" o:spt="75" type="#_x0000_t75" style="position:absolute;left:0;top:0;height:10689335;width:7559040;" filled="f" o:preferrelative="t" stroked="f" coordsize="21600,21600" o:gfxdata="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7iU+LsAAADa&#10;AAAADwAAAAAAAAABACAAAAAiAAAAZHJzL2Rvd25yZXYueG1sUEsBAhQAFAAAAAgAh07iQDMvBZ47&#10;AAAAOQAAABAAAAAAAAAAAQAgAAAACgEAAGRycy9zaGFwZXhtbC54bWxQSwUGAAAAAAYABgBbAQAA&#10;tAMAAAAA&#10;">
                  <v:fill on="f" focussize="0,0"/>
                  <v:stroke on="f"/>
                  <v:imagedata r:id="rId30" o:title=""/>
                  <o:lock v:ext="edit" aspectratio="f"/>
                </v:shape>
                <v:shape id="Image 6" o:spid="_x0000_s1026" o:spt="75" type="#_x0000_t75" style="position:absolute;left:1780032;top:390143;height:999744;width:5437632;" filled="f" o:preferrelative="t" stroked="f" coordsize="21600,21600" o:gfxdata="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cj/1vQAA&#10;ANoAAAAPAAAAAAAAAAEAIAAAACIAAABkcnMvZG93bnJldi54bWxQSwECFAAUAAAACACHTuJAMy8F&#10;njsAAAA5AAAAEAAAAAAAAAABACAAAAAMAQAAZHJzL3NoYXBleG1sLnhtbFBLBQYAAAAABgAGAFsB&#10;AAC2AwAAAAA=&#10;">
                  <v:fill on="f" focussize="0,0"/>
                  <v:stroke on="f"/>
                  <v:imagedata r:id="rId31" o:title=""/>
                  <o:lock v:ext="edit" aspectratio="f"/>
                </v:shape>
                <v:shape id="Image 7" o:spid="_x0000_s1026" o:spt="75" type="#_x0000_t75" style="position:absolute;left:1194816;top:1962911;height:7193280;width:5608320;" filled="f" o:preferrelative="t" stroked="f" coordsize="21600,21600" o:gfxdata="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6BsvQAA&#10;ANoAAAAPAAAAAAAAAAEAIAAAACIAAABkcnMvZG93bnJldi54bWxQSwECFAAUAAAACACHTuJAMy8F&#10;njsAAAA5AAAAEAAAAAAAAAABACAAAAAMAQAAZHJzL3NoYXBleG1sLnhtbFBLBQYAAAAABgAGAFsB&#10;AAC2AwAAAAA=&#10;">
                  <v:fill on="f" focussize="0,0"/>
                  <v:stroke on="f"/>
                  <v:imagedata r:id="rId32" o:title=""/>
                  <o:lock v:ext="edit" aspectratio="f"/>
                </v:shape>
                <v:shape id="Image 8" o:spid="_x0000_s1026" o:spt="75" type="#_x0000_t75" style="position:absolute;left:3267455;top:6595871;height:694944;width:1804416;" filled="f" o:preferrelative="t" stroked="f" coordsize="21600,21600" o:gfxdata="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8e+tugAAANoA&#10;AAAPAAAAAAAAAAEAIAAAACIAAABkcnMvZG93bnJldi54bWxQSwECFAAUAAAACACHTuJAMy8FnjsA&#10;AAA5AAAAEAAAAAAAAAABACAAAAAJAQAAZHJzL3NoYXBleG1sLnhtbFBLBQYAAAAABgAGAFsBAACz&#10;AwAAAAA=&#10;">
                  <v:fill on="f" focussize="0,0"/>
                  <v:stroke on="f"/>
                  <v:imagedata r:id="rId33" o:title=""/>
                  <o:lock v:ext="edit" aspectratio="f"/>
                </v:shape>
              </v:group>
            </w:pict>
          </mc:Fallback>
        </mc:AlternateContent>
      </w:r>
    </w:p>
    <w:p w14:paraId="75AD2E21">
      <w:pPr>
        <w:pStyle w:val="7"/>
        <w:spacing w:after="0"/>
        <w:rPr>
          <w:b/>
          <w:sz w:val="17"/>
        </w:rPr>
        <w:sectPr>
          <w:pgSz w:w="11910" w:h="16840"/>
          <w:pgMar w:top="1920" w:right="1700" w:bottom="280" w:left="1700" w:header="720" w:footer="720" w:gutter="0"/>
          <w:cols w:space="720" w:num="1"/>
        </w:sectPr>
      </w:pPr>
    </w:p>
    <w:p w14:paraId="7503702D">
      <w:pPr>
        <w:pStyle w:val="7"/>
        <w:spacing w:before="53"/>
        <w:rPr>
          <w:b/>
        </w:rPr>
      </w:pPr>
    </w:p>
    <w:p w14:paraId="5D4BDEF2">
      <w:pPr>
        <w:pStyle w:val="2"/>
        <w:ind w:left="430" w:right="2"/>
      </w:pPr>
      <w:r>
        <w:rPr>
          <w:spacing w:val="-2"/>
        </w:rPr>
        <w:t>ABSTRAK</w:t>
      </w:r>
    </w:p>
    <w:p w14:paraId="2F479F21">
      <w:pPr>
        <w:pStyle w:val="7"/>
        <w:rPr>
          <w:b/>
        </w:rPr>
      </w:pPr>
    </w:p>
    <w:p w14:paraId="24A7F9B5">
      <w:pPr>
        <w:pStyle w:val="7"/>
        <w:spacing w:before="65"/>
        <w:rPr>
          <w:b/>
        </w:rPr>
      </w:pPr>
    </w:p>
    <w:p w14:paraId="01897637">
      <w:pPr>
        <w:spacing w:before="0"/>
        <w:ind w:left="430" w:right="0" w:firstLine="0"/>
        <w:jc w:val="center"/>
        <w:rPr>
          <w:b/>
          <w:sz w:val="24"/>
        </w:rPr>
      </w:pPr>
      <w:r>
        <w:rPr>
          <w:b/>
          <w:sz w:val="24"/>
        </w:rPr>
        <w:t>PENGARUH</w:t>
      </w:r>
      <w:r>
        <w:rPr>
          <w:b/>
          <w:spacing w:val="-9"/>
          <w:sz w:val="24"/>
        </w:rPr>
        <w:t xml:space="preserve"> </w:t>
      </w:r>
      <w:r>
        <w:rPr>
          <w:b/>
          <w:i/>
          <w:sz w:val="24"/>
        </w:rPr>
        <w:t>GOOD</w:t>
      </w:r>
      <w:r>
        <w:rPr>
          <w:b/>
          <w:i/>
          <w:spacing w:val="-10"/>
          <w:sz w:val="24"/>
        </w:rPr>
        <w:t xml:space="preserve"> </w:t>
      </w:r>
      <w:r>
        <w:rPr>
          <w:b/>
          <w:i/>
          <w:sz w:val="24"/>
        </w:rPr>
        <w:t>CORPORATE</w:t>
      </w:r>
      <w:r>
        <w:rPr>
          <w:b/>
          <w:i/>
          <w:spacing w:val="-9"/>
          <w:sz w:val="24"/>
        </w:rPr>
        <w:t xml:space="preserve"> </w:t>
      </w:r>
      <w:r>
        <w:rPr>
          <w:b/>
          <w:i/>
          <w:sz w:val="24"/>
        </w:rPr>
        <w:t>GOVERNANCE</w:t>
      </w:r>
      <w:r>
        <w:rPr>
          <w:b/>
          <w:i/>
          <w:spacing w:val="-8"/>
          <w:sz w:val="24"/>
        </w:rPr>
        <w:t xml:space="preserve"> </w:t>
      </w:r>
      <w:r>
        <w:rPr>
          <w:b/>
          <w:sz w:val="24"/>
        </w:rPr>
        <w:t>(</w:t>
      </w:r>
      <w:r>
        <w:rPr>
          <w:b/>
          <w:i/>
          <w:sz w:val="24"/>
        </w:rPr>
        <w:t>GCG</w:t>
      </w:r>
      <w:r>
        <w:rPr>
          <w:b/>
          <w:sz w:val="24"/>
        </w:rPr>
        <w:t>),</w:t>
      </w:r>
      <w:r>
        <w:rPr>
          <w:b/>
          <w:spacing w:val="-9"/>
          <w:sz w:val="24"/>
        </w:rPr>
        <w:t xml:space="preserve"> </w:t>
      </w:r>
      <w:r>
        <w:rPr>
          <w:b/>
          <w:sz w:val="24"/>
        </w:rPr>
        <w:t>STRUKTUR MODAL, DAN RASIO PROFITABILITAS TERHADAP NILAI PERUSAHAAN</w:t>
      </w:r>
      <w:r>
        <w:rPr>
          <w:b/>
          <w:spacing w:val="-14"/>
          <w:sz w:val="24"/>
        </w:rPr>
        <w:t xml:space="preserve"> </w:t>
      </w:r>
      <w:r>
        <w:rPr>
          <w:b/>
          <w:sz w:val="24"/>
        </w:rPr>
        <w:t>PADA</w:t>
      </w:r>
      <w:r>
        <w:rPr>
          <w:b/>
          <w:spacing w:val="-18"/>
          <w:sz w:val="24"/>
        </w:rPr>
        <w:t xml:space="preserve"> </w:t>
      </w:r>
      <w:r>
        <w:rPr>
          <w:b/>
          <w:sz w:val="24"/>
        </w:rPr>
        <w:t>PERUSAHAAN</w:t>
      </w:r>
      <w:r>
        <w:rPr>
          <w:b/>
          <w:spacing w:val="-13"/>
          <w:sz w:val="24"/>
        </w:rPr>
        <w:t xml:space="preserve"> </w:t>
      </w:r>
      <w:r>
        <w:rPr>
          <w:b/>
          <w:sz w:val="24"/>
        </w:rPr>
        <w:t>SEKTOR</w:t>
      </w:r>
      <w:r>
        <w:rPr>
          <w:b/>
          <w:spacing w:val="-13"/>
          <w:sz w:val="24"/>
        </w:rPr>
        <w:t xml:space="preserve"> </w:t>
      </w:r>
      <w:r>
        <w:rPr>
          <w:b/>
          <w:sz w:val="24"/>
        </w:rPr>
        <w:t>INDUSTRI</w:t>
      </w:r>
    </w:p>
    <w:p w14:paraId="50D7820D">
      <w:pPr>
        <w:pStyle w:val="2"/>
        <w:ind w:left="2107" w:right="1680"/>
      </w:pPr>
      <w:r>
        <w:drawing>
          <wp:anchor distT="0" distB="0" distL="0" distR="0" simplePos="0" relativeHeight="251685888" behindDoc="1" locked="0" layoutInCell="1" allowOverlap="1">
            <wp:simplePos x="0" y="0"/>
            <wp:positionH relativeFrom="page">
              <wp:posOffset>1456055</wp:posOffset>
            </wp:positionH>
            <wp:positionV relativeFrom="paragraph">
              <wp:posOffset>508000</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BARANG</w:t>
      </w:r>
      <w:r>
        <w:rPr>
          <w:spacing w:val="-11"/>
        </w:rPr>
        <w:t xml:space="preserve"> </w:t>
      </w:r>
      <w:r>
        <w:rPr>
          <w:spacing w:val="-2"/>
        </w:rPr>
        <w:t>KONSUMSI</w:t>
      </w:r>
      <w:r>
        <w:rPr>
          <w:spacing w:val="-13"/>
        </w:rPr>
        <w:t xml:space="preserve"> </w:t>
      </w:r>
      <w:r>
        <w:rPr>
          <w:spacing w:val="-2"/>
        </w:rPr>
        <w:t>YANG</w:t>
      </w:r>
      <w:r>
        <w:rPr>
          <w:spacing w:val="-12"/>
        </w:rPr>
        <w:t xml:space="preserve"> </w:t>
      </w:r>
      <w:r>
        <w:rPr>
          <w:spacing w:val="-2"/>
        </w:rPr>
        <w:t xml:space="preserve">TERDAFTAR </w:t>
      </w:r>
      <w:r>
        <w:t>DI BURSA EFEK INDONESIA</w:t>
      </w:r>
    </w:p>
    <w:p w14:paraId="063874C9">
      <w:pPr>
        <w:pStyle w:val="7"/>
        <w:rPr>
          <w:b/>
        </w:rPr>
      </w:pPr>
    </w:p>
    <w:p w14:paraId="21351D9A">
      <w:pPr>
        <w:pStyle w:val="7"/>
        <w:spacing w:before="22"/>
        <w:rPr>
          <w:b/>
        </w:rPr>
      </w:pPr>
    </w:p>
    <w:p w14:paraId="42E01B36">
      <w:pPr>
        <w:spacing w:before="0" w:line="259" w:lineRule="auto"/>
        <w:ind w:left="3216" w:right="2788" w:firstLine="0"/>
        <w:jc w:val="center"/>
        <w:rPr>
          <w:b/>
          <w:sz w:val="24"/>
        </w:rPr>
      </w:pPr>
      <w:r>
        <w:rPr>
          <w:b/>
          <w:spacing w:val="-2"/>
          <w:sz w:val="24"/>
          <w:u w:val="single"/>
        </w:rPr>
        <w:t>SELPIDA</w:t>
      </w:r>
      <w:r>
        <w:rPr>
          <w:b/>
          <w:spacing w:val="-13"/>
          <w:sz w:val="24"/>
          <w:u w:val="single"/>
        </w:rPr>
        <w:t xml:space="preserve"> </w:t>
      </w:r>
      <w:r>
        <w:rPr>
          <w:b/>
          <w:spacing w:val="-2"/>
          <w:sz w:val="24"/>
          <w:u w:val="single"/>
        </w:rPr>
        <w:t>SINURAT</w:t>
      </w:r>
      <w:r>
        <w:rPr>
          <w:b/>
          <w:spacing w:val="-2"/>
          <w:sz w:val="24"/>
        </w:rPr>
        <w:t xml:space="preserve"> </w:t>
      </w:r>
      <w:r>
        <w:rPr>
          <w:b/>
          <w:sz w:val="24"/>
        </w:rPr>
        <w:t>NPM : 213214016</w:t>
      </w:r>
    </w:p>
    <w:p w14:paraId="519A3177">
      <w:pPr>
        <w:pStyle w:val="7"/>
        <w:spacing w:before="23"/>
        <w:rPr>
          <w:b/>
        </w:rPr>
      </w:pPr>
    </w:p>
    <w:p w14:paraId="5090B147">
      <w:pPr>
        <w:pStyle w:val="7"/>
        <w:ind w:left="1826" w:right="1399" w:firstLine="864"/>
      </w:pPr>
      <w:r>
        <w:t xml:space="preserve">Email : </w:t>
      </w:r>
      <w:r>
        <w:fldChar w:fldCharType="begin"/>
      </w:r>
      <w:r>
        <w:instrText xml:space="preserve"> HYPERLINK "mailto:selpidasinurat123@gmail.com" \h </w:instrText>
      </w:r>
      <w:r>
        <w:fldChar w:fldCharType="separate"/>
      </w:r>
      <w:r>
        <w:rPr>
          <w:color w:val="0462C1"/>
          <w:u w:val="single" w:color="0462C1"/>
        </w:rPr>
        <w:t>selpidasinurat123@gmail.com</w:t>
      </w:r>
      <w:r>
        <w:rPr>
          <w:color w:val="0462C1"/>
          <w:u w:val="single" w:color="0462C1"/>
        </w:rPr>
        <w:fldChar w:fldCharType="end"/>
      </w:r>
      <w:r>
        <w:rPr>
          <w:color w:val="0462C1"/>
          <w:spacing w:val="40"/>
        </w:rPr>
        <w:t xml:space="preserve"> </w:t>
      </w:r>
      <w:r>
        <w:t>Fakultas</w:t>
      </w:r>
      <w:r>
        <w:rPr>
          <w:spacing w:val="-10"/>
        </w:rPr>
        <w:t xml:space="preserve"> </w:t>
      </w:r>
      <w:r>
        <w:t>Ekonomi</w:t>
      </w:r>
      <w:r>
        <w:rPr>
          <w:spacing w:val="-6"/>
        </w:rPr>
        <w:t xml:space="preserve"> </w:t>
      </w:r>
      <w:r>
        <w:t>Dan</w:t>
      </w:r>
      <w:r>
        <w:rPr>
          <w:spacing w:val="-6"/>
        </w:rPr>
        <w:t xml:space="preserve"> </w:t>
      </w:r>
      <w:r>
        <w:t>Bisnis,</w:t>
      </w:r>
      <w:r>
        <w:rPr>
          <w:spacing w:val="-6"/>
        </w:rPr>
        <w:t xml:space="preserve"> </w:t>
      </w:r>
      <w:r>
        <w:t>Program</w:t>
      </w:r>
      <w:r>
        <w:rPr>
          <w:spacing w:val="-6"/>
        </w:rPr>
        <w:t xml:space="preserve"> </w:t>
      </w:r>
      <w:r>
        <w:t>Studi</w:t>
      </w:r>
      <w:r>
        <w:rPr>
          <w:spacing w:val="-15"/>
        </w:rPr>
        <w:t xml:space="preserve"> </w:t>
      </w:r>
      <w:r>
        <w:t>Akuntansi</w:t>
      </w:r>
    </w:p>
    <w:p w14:paraId="34631346">
      <w:pPr>
        <w:pStyle w:val="7"/>
        <w:ind w:left="2020"/>
      </w:pPr>
      <w:r>
        <w:t>Universitas</w:t>
      </w:r>
      <w:r>
        <w:rPr>
          <w:spacing w:val="-14"/>
        </w:rPr>
        <w:t xml:space="preserve"> </w:t>
      </w:r>
      <w:r>
        <w:t>Muslim</w:t>
      </w:r>
      <w:r>
        <w:rPr>
          <w:spacing w:val="-9"/>
        </w:rPr>
        <w:t xml:space="preserve"> </w:t>
      </w:r>
      <w:r>
        <w:t>Nusantara</w:t>
      </w:r>
      <w:r>
        <w:rPr>
          <w:spacing w:val="-15"/>
        </w:rPr>
        <w:t xml:space="preserve"> </w:t>
      </w:r>
      <w:r>
        <w:t>Al-Washliyah</w:t>
      </w:r>
      <w:r>
        <w:rPr>
          <w:spacing w:val="-8"/>
        </w:rPr>
        <w:t xml:space="preserve"> </w:t>
      </w:r>
      <w:r>
        <w:rPr>
          <w:spacing w:val="-2"/>
        </w:rPr>
        <w:t>Medan</w:t>
      </w:r>
    </w:p>
    <w:p w14:paraId="0E505651">
      <w:pPr>
        <w:pStyle w:val="7"/>
      </w:pPr>
    </w:p>
    <w:p w14:paraId="410D9F68">
      <w:pPr>
        <w:pStyle w:val="7"/>
        <w:spacing w:before="43"/>
      </w:pPr>
    </w:p>
    <w:p w14:paraId="09039C5B">
      <w:pPr>
        <w:pStyle w:val="7"/>
        <w:spacing w:before="1"/>
        <w:ind w:left="568" w:right="136" w:firstLine="720"/>
        <w:jc w:val="both"/>
      </w:pPr>
      <w:r>
        <w:t xml:space="preserve">Penelitian ini bertujuan untuk menguji pengaruh </w:t>
      </w:r>
      <w:r>
        <w:rPr>
          <w:i/>
        </w:rPr>
        <w:t xml:space="preserve">good corporate governance </w:t>
      </w:r>
      <w:r>
        <w:t xml:space="preserve">(GCG), struktur modal dan rasio profitabilitas terhadap nilai perusahaan pada perusahaan sektor industri barang konsumsi yang terdaftar di Bursa Efek Indonesia tahun 2021-2023. Penentuan sampel dengan metode </w:t>
      </w:r>
      <w:r>
        <w:rPr>
          <w:i/>
        </w:rPr>
        <w:t>purposive sampling</w:t>
      </w:r>
      <w:r>
        <w:t>, sampel yang diperoleh 19 perusahaan sektor industri barang konsumsi dalam rentang waktu 2021-2023 sebanyak 57 data observasi. Data yang digunakan merupakan data sekunder. Teknik analisis data yang digunakan adalah regresi linear berganda, dengan melakukan serangkaian uji asumsi klasik untuk menjamin kelayakan data. Pengolahan data dalam penelitian ini menggunakan regresi data panel dengan bantuan software EViews versi 12. Hasil penelitian ini menunjukkan</w:t>
      </w:r>
      <w:r>
        <w:rPr>
          <w:spacing w:val="-15"/>
        </w:rPr>
        <w:t xml:space="preserve"> </w:t>
      </w:r>
      <w:r>
        <w:t>bahwa</w:t>
      </w:r>
      <w:r>
        <w:rPr>
          <w:spacing w:val="-15"/>
        </w:rPr>
        <w:t xml:space="preserve"> </w:t>
      </w:r>
      <w:r>
        <w:rPr>
          <w:i/>
        </w:rPr>
        <w:t>good</w:t>
      </w:r>
      <w:r>
        <w:rPr>
          <w:i/>
          <w:spacing w:val="-15"/>
        </w:rPr>
        <w:t xml:space="preserve"> </w:t>
      </w:r>
      <w:r>
        <w:rPr>
          <w:i/>
        </w:rPr>
        <w:t>corporate</w:t>
      </w:r>
      <w:r>
        <w:rPr>
          <w:i/>
          <w:spacing w:val="-15"/>
        </w:rPr>
        <w:t xml:space="preserve"> </w:t>
      </w:r>
      <w:r>
        <w:rPr>
          <w:i/>
        </w:rPr>
        <w:t>governance</w:t>
      </w:r>
      <w:r>
        <w:rPr>
          <w:i/>
          <w:spacing w:val="-15"/>
        </w:rPr>
        <w:t xml:space="preserve"> </w:t>
      </w:r>
      <w:r>
        <w:t>tidak</w:t>
      </w:r>
      <w:r>
        <w:rPr>
          <w:spacing w:val="-15"/>
        </w:rPr>
        <w:t xml:space="preserve"> </w:t>
      </w:r>
      <w:r>
        <w:t>memiliki</w:t>
      </w:r>
      <w:r>
        <w:rPr>
          <w:spacing w:val="-15"/>
        </w:rPr>
        <w:t xml:space="preserve"> </w:t>
      </w:r>
      <w:r>
        <w:t>pengaruh</w:t>
      </w:r>
      <w:r>
        <w:rPr>
          <w:spacing w:val="-13"/>
        </w:rPr>
        <w:t xml:space="preserve"> </w:t>
      </w:r>
      <w:r>
        <w:t>terhadap nilai</w:t>
      </w:r>
      <w:r>
        <w:rPr>
          <w:spacing w:val="-12"/>
        </w:rPr>
        <w:t xml:space="preserve"> </w:t>
      </w:r>
      <w:r>
        <w:t>perusahaan,</w:t>
      </w:r>
      <w:r>
        <w:rPr>
          <w:spacing w:val="-12"/>
        </w:rPr>
        <w:t xml:space="preserve"> </w:t>
      </w:r>
      <w:r>
        <w:t>struktur</w:t>
      </w:r>
      <w:r>
        <w:rPr>
          <w:spacing w:val="-11"/>
        </w:rPr>
        <w:t xml:space="preserve"> </w:t>
      </w:r>
      <w:r>
        <w:t>modal</w:t>
      </w:r>
      <w:r>
        <w:rPr>
          <w:spacing w:val="-12"/>
        </w:rPr>
        <w:t xml:space="preserve"> </w:t>
      </w:r>
      <w:r>
        <w:t>memiliki</w:t>
      </w:r>
      <w:r>
        <w:rPr>
          <w:spacing w:val="-12"/>
        </w:rPr>
        <w:t xml:space="preserve"> </w:t>
      </w:r>
      <w:r>
        <w:t>pengaruh</w:t>
      </w:r>
      <w:r>
        <w:rPr>
          <w:spacing w:val="-13"/>
        </w:rPr>
        <w:t xml:space="preserve"> </w:t>
      </w:r>
      <w:r>
        <w:t>negatif</w:t>
      </w:r>
      <w:r>
        <w:rPr>
          <w:spacing w:val="-13"/>
        </w:rPr>
        <w:t xml:space="preserve"> </w:t>
      </w:r>
      <w:r>
        <w:t>dan</w:t>
      </w:r>
      <w:r>
        <w:rPr>
          <w:spacing w:val="-13"/>
        </w:rPr>
        <w:t xml:space="preserve"> </w:t>
      </w:r>
      <w:r>
        <w:t>signifikan</w:t>
      </w:r>
      <w:r>
        <w:rPr>
          <w:spacing w:val="-13"/>
        </w:rPr>
        <w:t xml:space="preserve"> </w:t>
      </w:r>
      <w:r>
        <w:t>terhadap nilai perusahaan, dan rasio profitabilitas memiliki pengaruh positif dan signifikan terhadap nilai perusahaan.</w:t>
      </w:r>
      <w:r>
        <w:rPr>
          <w:spacing w:val="40"/>
        </w:rPr>
        <w:t xml:space="preserve"> </w:t>
      </w:r>
      <w:r>
        <w:t>Berdasarkan hasil uji simultan menunjukkan bahwa semua variabel independen berpengaruh secara bersama-sama terhadap variabel dependen. Besarnya kontribusi variabel independen terhadap nilai perusahaan adalah sebesar 97,85%. Sedangkan 2,15% nilai perusahaan dipengaruhi oleh variabel lain diluar penelitian ini.</w:t>
      </w:r>
    </w:p>
    <w:p w14:paraId="5AFF03E9">
      <w:pPr>
        <w:pStyle w:val="7"/>
      </w:pPr>
    </w:p>
    <w:p w14:paraId="23532C8B">
      <w:pPr>
        <w:pStyle w:val="7"/>
        <w:spacing w:before="1"/>
      </w:pPr>
    </w:p>
    <w:p w14:paraId="1C160238">
      <w:pPr>
        <w:spacing w:before="0"/>
        <w:ind w:left="568" w:right="0" w:firstLine="0"/>
        <w:jc w:val="left"/>
        <w:rPr>
          <w:sz w:val="24"/>
        </w:rPr>
      </w:pPr>
      <w:r>
        <w:rPr>
          <w:sz w:val="24"/>
        </w:rPr>
        <w:t>Kata</w:t>
      </w:r>
      <w:r>
        <w:rPr>
          <w:spacing w:val="-4"/>
          <w:sz w:val="24"/>
        </w:rPr>
        <w:t xml:space="preserve"> </w:t>
      </w:r>
      <w:r>
        <w:rPr>
          <w:sz w:val="24"/>
        </w:rPr>
        <w:t>kunci:</w:t>
      </w:r>
      <w:r>
        <w:rPr>
          <w:spacing w:val="-1"/>
          <w:sz w:val="24"/>
        </w:rPr>
        <w:t xml:space="preserve"> </w:t>
      </w:r>
      <w:r>
        <w:rPr>
          <w:i/>
          <w:sz w:val="24"/>
        </w:rPr>
        <w:t>good</w:t>
      </w:r>
      <w:r>
        <w:rPr>
          <w:i/>
          <w:spacing w:val="-2"/>
          <w:sz w:val="24"/>
        </w:rPr>
        <w:t xml:space="preserve"> </w:t>
      </w:r>
      <w:r>
        <w:rPr>
          <w:i/>
          <w:sz w:val="24"/>
        </w:rPr>
        <w:t>corporate</w:t>
      </w:r>
      <w:r>
        <w:rPr>
          <w:i/>
          <w:spacing w:val="-1"/>
          <w:sz w:val="24"/>
        </w:rPr>
        <w:t xml:space="preserve"> </w:t>
      </w:r>
      <w:r>
        <w:rPr>
          <w:i/>
          <w:sz w:val="24"/>
        </w:rPr>
        <w:t>governance</w:t>
      </w:r>
      <w:r>
        <w:rPr>
          <w:sz w:val="24"/>
        </w:rPr>
        <w:t>,</w:t>
      </w:r>
      <w:r>
        <w:rPr>
          <w:spacing w:val="-2"/>
          <w:sz w:val="24"/>
        </w:rPr>
        <w:t xml:space="preserve"> </w:t>
      </w:r>
      <w:r>
        <w:rPr>
          <w:sz w:val="24"/>
        </w:rPr>
        <w:t>struktur modal,</w:t>
      </w:r>
      <w:r>
        <w:rPr>
          <w:spacing w:val="-2"/>
          <w:sz w:val="24"/>
        </w:rPr>
        <w:t xml:space="preserve"> </w:t>
      </w:r>
      <w:r>
        <w:rPr>
          <w:sz w:val="24"/>
        </w:rPr>
        <w:t>rasio</w:t>
      </w:r>
      <w:r>
        <w:rPr>
          <w:spacing w:val="-1"/>
          <w:sz w:val="24"/>
        </w:rPr>
        <w:t xml:space="preserve"> </w:t>
      </w:r>
      <w:r>
        <w:rPr>
          <w:spacing w:val="-2"/>
          <w:sz w:val="24"/>
        </w:rPr>
        <w:t>profitabilitas</w:t>
      </w:r>
    </w:p>
    <w:p w14:paraId="75DE13A5">
      <w:pPr>
        <w:spacing w:after="0"/>
        <w:jc w:val="left"/>
        <w:rPr>
          <w:sz w:val="24"/>
        </w:rPr>
        <w:sectPr>
          <w:pgSz w:w="11910" w:h="16840"/>
          <w:pgMar w:top="1920" w:right="1559" w:bottom="280" w:left="1700" w:header="720" w:footer="720" w:gutter="0"/>
          <w:cols w:space="720" w:num="1"/>
        </w:sectPr>
      </w:pPr>
    </w:p>
    <w:p w14:paraId="66DF2991">
      <w:pPr>
        <w:pStyle w:val="7"/>
        <w:spacing w:before="4"/>
        <w:rPr>
          <w:sz w:val="17"/>
        </w:rPr>
      </w:pPr>
      <w:r>
        <w:rPr>
          <w:sz w:val="17"/>
        </w:rPr>
        <w:drawing>
          <wp:anchor distT="0" distB="0" distL="0" distR="0" simplePos="0" relativeHeight="251685888"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60288" behindDoc="0" locked="0" layoutInCell="1" allowOverlap="1">
                <wp:simplePos x="0" y="0"/>
                <wp:positionH relativeFrom="page">
                  <wp:posOffset>0</wp:posOffset>
                </wp:positionH>
                <wp:positionV relativeFrom="page">
                  <wp:posOffset>0</wp:posOffset>
                </wp:positionV>
                <wp:extent cx="7559040" cy="10689590"/>
                <wp:effectExtent l="0" t="0" r="0" b="0"/>
                <wp:wrapNone/>
                <wp:docPr id="11" name="Group 11"/>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12" name="Image 12"/>
                          <pic:cNvPicPr/>
                        </pic:nvPicPr>
                        <pic:blipFill>
                          <a:blip r:embed="rId34" cstate="print"/>
                          <a:stretch>
                            <a:fillRect/>
                          </a:stretch>
                        </pic:blipFill>
                        <pic:spPr>
                          <a:xfrm>
                            <a:off x="0" y="0"/>
                            <a:ext cx="7559040" cy="10689335"/>
                          </a:xfrm>
                          <a:prstGeom prst="rect">
                            <a:avLst/>
                          </a:prstGeom>
                        </pic:spPr>
                      </pic:pic>
                      <pic:pic xmlns:pic="http://schemas.openxmlformats.org/drawingml/2006/picture">
                        <pic:nvPicPr>
                          <pic:cNvPr id="13" name="Image 13"/>
                          <pic:cNvPicPr/>
                        </pic:nvPicPr>
                        <pic:blipFill>
                          <a:blip r:embed="rId35" cstate="print"/>
                          <a:stretch>
                            <a:fillRect/>
                          </a:stretch>
                        </pic:blipFill>
                        <pic:spPr>
                          <a:xfrm>
                            <a:off x="1536191" y="1377695"/>
                            <a:ext cx="5096256" cy="5608320"/>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60288;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Uu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Mbt9KKG7fSiuHE/EvQzn/X3j6KKK7jQKKKKACiiigAo&#10;oooAKKKKAK17/wAeH4V4D8RP+QhXv97/AMeBrwj4if8AIQruoHDWPZfBX/Iv2dbVZPhf/kX7Otau&#10;Q6woooqCw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jdv&#10;pRQ3b6UVxYn4l6Gc/wCvvH0UUV2mgUUUUAFFFFABRRRQAUUUUAQXteOeNdFumv8AItL0j1Fez15t&#10;428U3dl/y51tR9t/y6OWud1on/IBtPwrSqpZYvLC0NW6g6goooq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riMKGcKGb24opLnPlH92ZPbO&#10;DRTVPnXMkn6go1ZLSCfrLUs0UUUgCiiigAooooAKKKKACiiigAryv4h/8f8AXqleWfEOuqgc9c73&#10;wv8A8i/Z1rVleGP+QZa/Q1q1gdAUUUV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im/1Z+7nHeikmPyEfLux3oqHv8AZ+e4n/278/08iaiiirGF&#10;FFFABRRRQAUUUUAFMp9FACHpXm3jb/kIWf8A1916Selea+Nv+QhZf9fddNExrHpdFFFcxs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AIwAz7Qzflmim3C5iPymT2&#10;zRTc4LSTsc8qlOm7czj6R0LNFFFI6AooooAKKKKACiiigAooooAK43xv/wAhDR/+vuuyrjvG3/IQ&#10;8Of9fdXRIOxoooqCwooooAKKKKACiiigAooooAKKKKACiiigAooooAKKKKACiiigAooooAKKKKAC&#10;iiigAoplP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Ip/wDVt93p3opJ/uMPlzjvRUPf7Pz3Jf8A27/29+nkTUUUVZQUUUUA&#10;FFFFABRRRQAUUUUAFcR8Q/8AkIeHP+vuu3riPiH/AMhDw5/191dIg7eiiioL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CuIwoZwoZvbiikuc+Uf3Zk9&#10;s4NFNU+dcySfqCjVktIJ+stSzRRRSAKKKKACiiigAooooAKKKKACuJ+In/IR8Of9fddtXF/EP/kI&#10;+HP+vurpGdU7SiiioN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uGKRE5IP+yOaKLkbom6n/dODRVQgpq9v0/AylBzd1S5v+3rfgT0UUVJqFFFFABR&#10;RRQAUUUUAFFFFABXHfEP72kf9fddjXJeNeukf9fdXSJOtoooqCg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Xmd9vGBjqxHFFOcYUs3y+55FFPnUdOZfMzcuXR8q9dWTUUU&#10;UjQKKKKACiiigAooooAKKKKACub8Uf8AIQ0f/r7rpK5zxR/yENH/AOvutSDo6KKKy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Kf8A1bfd6d6KSf7j&#10;D5c470VD3+z89yX/ANu/9vfp5E1FFFWUFFFFABRRRQAUUUUAFFFFABXO+KP+Qho//X3XRVzvinro&#10;/wD191ZB0VFFFQ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EAjADPtDN&#10;+WaKbcLmI/KZPbNFNzgtJOxzyqU6btzOPpHQs0UUUjoCiiigAooooAKKKKACiiigBBXO+KfvaR/1&#10;9V0QrmvGv3tI/wCvoVrR/imdY6aiiisjQ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RT/wCrb7vTvRST/cYfLnHeioe/2fnuS/8At3/t79PImoooqygo&#10;oooAKKKKACiiigAooooAK5nxr/x5Wn/X0K6auX8Z/dsf+vqrpGdY6iiiioN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riMKGcKGb24opLnPlH92ZPb&#10;ODRTVPnXMkn6go1ZLSCfrLUs0UUUgCiiigAooooAKKKKACiiigArmfGv/Hhaf9fVdNXN+Nf+PG0/&#10;6+hWpB0lFFFZF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BcMUiJyQf9kc0UXI3RN1P+6cGiqhBTV7fp+BlKDm7qlzf9vW/AnoooqTUKKKKACiiigAo&#10;oooAKKKKACuZ8a/8eFp/19V01cv42/48LP8A6+q1IOoooorIs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K8xYL1A9WI4FFOdVUM7Hb9eRRT3+xcz9nz&#10;+9eT9NF9xNRRRSNAooooAKKKKACiiigAooooAK5fxt/x4Wf/AF9V1Fct42/5B9p/191ZB1NFFFQW&#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EU/+rP3&#10;cY79KKJ/uMPl6d6Kh7/a+WxP/gX/AG7+vmS0UUVZQUUUUAFFFFABRRRQAUUUUAFcv42/48LP/r6r&#10;qK5T4hf8eFn/ANfVakHV0UUVk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EAjADPtDN+WaKbcLmI/KZPbNFNzgtJOxzyqU6btzOPpHQs0UUUjoCiiig&#10;AooooAKKKKACiiigArkviH/x4Wf/AF911tcj8RP+QfZ/9fdakHXUUUVkW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EFwdsRPI/3RzRRcDfCwOc/7Joq&#10;oTUFZv8AX8TGc3Tdva8v/bt/xJ6KKKk2CiiigAooooAKKKKACiiigArjvih/yA7X/r6H9a7GuM+K&#10;H/ICtf8Ar6H9asg7Oiiio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CvM77eMDHViOKKc4wpZvl9zyKKfOo6cy+Zm5cuj5V66smooopGgUUUUAFFFFA&#10;BRRRQAUUUUAFcT8Uf+QDaf8AX0K7auG+L3/ICtP+vqqIO5oooqS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">
                <o:lock v:ext="edit" aspectratio="f"/>
                <v:shape id="Image 12" o:spid="_x0000_s1026" o:spt="75" type="#_x0000_t75" style="position:absolute;left:0;top:0;height:10689335;width:7559040;" filled="f" o:preferrelative="t" stroked="f" coordsize="21600,21600" o:gfxdata="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KZYOugAAANsA&#10;AAAPAAAAAAAAAAEAIAAAACIAAABkcnMvZG93bnJldi54bWxQSwECFAAUAAAACACHTuJAMy8FnjsA&#10;AAA5AAAAEAAAAAAAAAABACAAAAAJAQAAZHJzL3NoYXBleG1sLnhtbFBLBQYAAAAABgAGAFsBAACz&#10;AwAAAAA=&#10;">
                  <v:fill on="f" focussize="0,0"/>
                  <v:stroke on="f"/>
                  <v:imagedata r:id="rId34" o:title=""/>
                  <o:lock v:ext="edit" aspectratio="f"/>
                </v:shape>
                <v:shape id="Image 13" o:spid="_x0000_s1026" o:spt="75" type="#_x0000_t75" style="position:absolute;left:1536191;top:1377695;height:5608320;width:5096256;" filled="f" o:preferrelative="t" stroked="f" coordsize="21600,21600" o:gfxdata="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itBqa5AAAA2wAA&#10;AA8AAAAAAAAAAQAgAAAAIgAAAGRycy9kb3ducmV2LnhtbFBLAQIUABQAAAAIAIdO4kAzLwWeOwAA&#10;ADkAAAAQAAAAAAAAAAEAIAAAAAgBAABkcnMvc2hhcGV4bWwueG1sUEsFBgAAAAAGAAYAWwEAALID&#10;AAAAAA==&#10;">
                  <v:fill on="f" focussize="0,0"/>
                  <v:stroke on="f"/>
                  <v:imagedata r:id="rId35" o:title=""/>
                  <o:lock v:ext="edit" aspectratio="f"/>
                </v:shape>
              </v:group>
            </w:pict>
          </mc:Fallback>
        </mc:AlternateContent>
      </w:r>
    </w:p>
    <w:p w14:paraId="756FA20E">
      <w:pPr>
        <w:pStyle w:val="7"/>
        <w:spacing w:after="0"/>
        <w:rPr>
          <w:sz w:val="17"/>
        </w:rPr>
        <w:sectPr>
          <w:pgSz w:w="11910" w:h="16840"/>
          <w:pgMar w:top="1920" w:right="1700" w:bottom="280" w:left="1700" w:header="720" w:footer="720" w:gutter="0"/>
          <w:cols w:space="720" w:num="1"/>
        </w:sectPr>
      </w:pPr>
    </w:p>
    <w:p w14:paraId="5C2F12B2">
      <w:pPr>
        <w:pStyle w:val="7"/>
        <w:spacing w:before="53"/>
      </w:pPr>
    </w:p>
    <w:p w14:paraId="33C71A94">
      <w:pPr>
        <w:pStyle w:val="2"/>
        <w:ind w:left="1"/>
      </w:pPr>
      <w:bookmarkStart w:id="0" w:name="_bookmark0"/>
      <w:bookmarkEnd w:id="0"/>
      <w:r>
        <w:t>KATA</w:t>
      </w:r>
      <w:r>
        <w:rPr>
          <w:spacing w:val="-1"/>
        </w:rPr>
        <w:t xml:space="preserve"> </w:t>
      </w:r>
      <w:r>
        <w:rPr>
          <w:spacing w:val="-2"/>
        </w:rPr>
        <w:t>PENGANTAR</w:t>
      </w:r>
    </w:p>
    <w:p w14:paraId="38CBC6D6">
      <w:pPr>
        <w:pStyle w:val="7"/>
        <w:rPr>
          <w:b/>
          <w:sz w:val="20"/>
        </w:rPr>
      </w:pPr>
    </w:p>
    <w:p w14:paraId="686D56F3">
      <w:pPr>
        <w:pStyle w:val="7"/>
        <w:rPr>
          <w:b/>
          <w:sz w:val="20"/>
        </w:rPr>
      </w:pPr>
    </w:p>
    <w:p w14:paraId="6AAAF68E">
      <w:pPr>
        <w:pStyle w:val="7"/>
        <w:spacing w:before="2"/>
        <w:rPr>
          <w:b/>
          <w:sz w:val="20"/>
        </w:rPr>
      </w:pPr>
      <w:r>
        <w:rPr>
          <w:b/>
          <w:sz w:val="20"/>
        </w:rPr>
        <w:drawing>
          <wp:anchor distT="0" distB="0" distL="0" distR="0" simplePos="0" relativeHeight="251777024" behindDoc="1" locked="0" layoutInCell="1" allowOverlap="1">
            <wp:simplePos x="0" y="0"/>
            <wp:positionH relativeFrom="page">
              <wp:posOffset>1450975</wp:posOffset>
            </wp:positionH>
            <wp:positionV relativeFrom="paragraph">
              <wp:posOffset>162560</wp:posOffset>
            </wp:positionV>
            <wp:extent cx="4973320" cy="781050"/>
            <wp:effectExtent l="0" t="0" r="0" b="0"/>
            <wp:wrapTopAndBottom/>
            <wp:docPr id="14" name="Image 14" descr="Description: Mts. AL-Washliyah___: Q. S. Ash-Shaff: 10-11"/>
            <wp:cNvGraphicFramePr/>
            <a:graphic xmlns:a="http://schemas.openxmlformats.org/drawingml/2006/main">
              <a:graphicData uri="http://schemas.openxmlformats.org/drawingml/2006/picture">
                <pic:pic xmlns:pic="http://schemas.openxmlformats.org/drawingml/2006/picture">
                  <pic:nvPicPr>
                    <pic:cNvPr id="14" name="Image 14" descr="Description: Mts. AL-Washliyah___: Q. S. Ash-Shaff: 10-11"/>
                    <pic:cNvPicPr/>
                  </pic:nvPicPr>
                  <pic:blipFill>
                    <a:blip r:embed="rId36" cstate="print"/>
                    <a:stretch>
                      <a:fillRect/>
                    </a:stretch>
                  </pic:blipFill>
                  <pic:spPr>
                    <a:xfrm>
                      <a:off x="0" y="0"/>
                      <a:ext cx="4973476" cy="781050"/>
                    </a:xfrm>
                    <a:prstGeom prst="rect">
                      <a:avLst/>
                    </a:prstGeom>
                  </pic:spPr>
                </pic:pic>
              </a:graphicData>
            </a:graphic>
          </wp:anchor>
        </w:drawing>
      </w:r>
    </w:p>
    <w:p w14:paraId="453E45B1">
      <w:pPr>
        <w:spacing w:before="28"/>
        <w:ind w:left="1276" w:right="0" w:firstLine="0"/>
        <w:jc w:val="left"/>
        <w:rPr>
          <w:i/>
          <w:sz w:val="24"/>
        </w:rPr>
      </w:pPr>
      <w:r>
        <w:rPr>
          <w:i/>
          <w:spacing w:val="-2"/>
          <w:sz w:val="24"/>
        </w:rPr>
        <w:t>Artinya:</w:t>
      </w:r>
    </w:p>
    <w:p w14:paraId="6EA55D43">
      <w:pPr>
        <w:spacing w:before="140" w:line="360" w:lineRule="auto"/>
        <w:ind w:left="1276" w:right="1271" w:firstLine="0"/>
        <w:jc w:val="both"/>
        <w:rPr>
          <w:i/>
          <w:sz w:val="24"/>
        </w:rPr>
      </w:pPr>
      <w:r>
        <w:rPr>
          <w:i/>
          <w:sz w:val="24"/>
        </w:rPr>
        <w:drawing>
          <wp:anchor distT="0" distB="0" distL="0" distR="0" simplePos="0" relativeHeight="251686912" behindDoc="1" locked="0" layoutInCell="1" allowOverlap="1">
            <wp:simplePos x="0" y="0"/>
            <wp:positionH relativeFrom="page">
              <wp:posOffset>1456055</wp:posOffset>
            </wp:positionH>
            <wp:positionV relativeFrom="paragraph">
              <wp:posOffset>-2540</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8" cstate="print"/>
                    <a:stretch>
                      <a:fillRect/>
                    </a:stretch>
                  </pic:blipFill>
                  <pic:spPr>
                    <a:xfrm>
                      <a:off x="0" y="0"/>
                      <a:ext cx="4667249" cy="4591049"/>
                    </a:xfrm>
                    <a:prstGeom prst="rect">
                      <a:avLst/>
                    </a:prstGeom>
                  </pic:spPr>
                </pic:pic>
              </a:graphicData>
            </a:graphic>
          </wp:anchor>
        </w:drawing>
      </w:r>
      <w:r>
        <w:rPr>
          <w:i/>
          <w:sz w:val="24"/>
        </w:rPr>
        <w:t>“Hai orang-orang yang beriman sukakah kamu aku tunjukan suatu perniagaan yang dapat menyelamatkMu dari azab yang pedih?</w:t>
      </w:r>
      <w:r>
        <w:rPr>
          <w:i/>
          <w:sz w:val="24"/>
          <w:vertAlign w:val="superscript"/>
        </w:rPr>
        <w:t>10</w:t>
      </w:r>
      <w:r>
        <w:rPr>
          <w:i/>
          <w:sz w:val="24"/>
          <w:vertAlign w:val="baseline"/>
        </w:rPr>
        <w:t xml:space="preserve"> yaitu kamu yang beriman kepada Allah swt dan Rasul-Nya dan</w:t>
      </w:r>
      <w:r>
        <w:rPr>
          <w:i/>
          <w:spacing w:val="40"/>
          <w:sz w:val="24"/>
          <w:vertAlign w:val="baseline"/>
        </w:rPr>
        <w:t xml:space="preserve"> </w:t>
      </w:r>
      <w:r>
        <w:rPr>
          <w:i/>
          <w:sz w:val="24"/>
          <w:vertAlign w:val="baseline"/>
        </w:rPr>
        <w:t>berjihad di jalan Allah dengan harta dan jiwamu. Itulah yang lebih baik bagimu jika kamu mengetahuinya</w:t>
      </w:r>
      <w:r>
        <w:rPr>
          <w:i/>
          <w:sz w:val="24"/>
          <w:vertAlign w:val="superscript"/>
        </w:rPr>
        <w:t>11</w:t>
      </w:r>
      <w:r>
        <w:rPr>
          <w:i/>
          <w:sz w:val="24"/>
          <w:vertAlign w:val="baseline"/>
        </w:rPr>
        <w:t>.</w:t>
      </w:r>
    </w:p>
    <w:p w14:paraId="409E0F50">
      <w:pPr>
        <w:spacing w:before="0" w:line="360" w:lineRule="auto"/>
        <w:ind w:left="1276" w:right="1269" w:firstLine="708"/>
        <w:jc w:val="both"/>
        <w:rPr>
          <w:b/>
          <w:sz w:val="24"/>
        </w:rPr>
      </w:pPr>
      <w:r>
        <w:rPr>
          <w:sz w:val="24"/>
        </w:rPr>
        <w:t>Puji dan syukur penulis ucapkan kepada Allah SWT atas rahmat dan ka runia-Nya</w:t>
      </w:r>
      <w:r>
        <w:rPr>
          <w:spacing w:val="-4"/>
          <w:sz w:val="24"/>
        </w:rPr>
        <w:t xml:space="preserve"> </w:t>
      </w:r>
      <w:r>
        <w:rPr>
          <w:sz w:val="24"/>
        </w:rPr>
        <w:t>yang</w:t>
      </w:r>
      <w:r>
        <w:rPr>
          <w:spacing w:val="-2"/>
          <w:sz w:val="24"/>
        </w:rPr>
        <w:t xml:space="preserve"> </w:t>
      </w:r>
      <w:r>
        <w:rPr>
          <w:sz w:val="24"/>
        </w:rPr>
        <w:t>telah</w:t>
      </w:r>
      <w:r>
        <w:rPr>
          <w:spacing w:val="-4"/>
          <w:sz w:val="24"/>
        </w:rPr>
        <w:t xml:space="preserve"> </w:t>
      </w:r>
      <w:r>
        <w:rPr>
          <w:sz w:val="24"/>
        </w:rPr>
        <w:t>memberikan</w:t>
      </w:r>
      <w:r>
        <w:rPr>
          <w:spacing w:val="-4"/>
          <w:sz w:val="24"/>
        </w:rPr>
        <w:t xml:space="preserve"> </w:t>
      </w:r>
      <w:r>
        <w:rPr>
          <w:sz w:val="24"/>
        </w:rPr>
        <w:t>kesehatan,</w:t>
      </w:r>
      <w:r>
        <w:rPr>
          <w:spacing w:val="-3"/>
          <w:sz w:val="24"/>
        </w:rPr>
        <w:t xml:space="preserve"> </w:t>
      </w:r>
      <w:r>
        <w:rPr>
          <w:sz w:val="24"/>
        </w:rPr>
        <w:t>waktu,</w:t>
      </w:r>
      <w:r>
        <w:rPr>
          <w:spacing w:val="-4"/>
          <w:sz w:val="24"/>
        </w:rPr>
        <w:t xml:space="preserve"> </w:t>
      </w:r>
      <w:r>
        <w:rPr>
          <w:sz w:val="24"/>
        </w:rPr>
        <w:t>kesempatan</w:t>
      </w:r>
      <w:r>
        <w:rPr>
          <w:spacing w:val="-2"/>
          <w:sz w:val="24"/>
        </w:rPr>
        <w:t xml:space="preserve"> </w:t>
      </w:r>
      <w:r>
        <w:rPr>
          <w:sz w:val="24"/>
        </w:rPr>
        <w:t>dan</w:t>
      </w:r>
      <w:r>
        <w:rPr>
          <w:spacing w:val="-4"/>
          <w:sz w:val="24"/>
        </w:rPr>
        <w:t xml:space="preserve"> </w:t>
      </w:r>
      <w:r>
        <w:rPr>
          <w:sz w:val="24"/>
        </w:rPr>
        <w:t xml:space="preserve">pengetahuan sehingga penulis dapat menyelesaikan skripsi yang berjudul </w:t>
      </w:r>
      <w:r>
        <w:rPr>
          <w:b/>
          <w:sz w:val="24"/>
        </w:rPr>
        <w:t xml:space="preserve">‘‘Pengaruh </w:t>
      </w:r>
      <w:r>
        <w:rPr>
          <w:b/>
          <w:i/>
          <w:sz w:val="24"/>
        </w:rPr>
        <w:t xml:space="preserve">Good Corporate Governance, </w:t>
      </w:r>
      <w:r>
        <w:rPr>
          <w:b/>
          <w:sz w:val="24"/>
        </w:rPr>
        <w:t>Struktur Modal, dan Rasio Profitabilitas Terhadap Nilai Perusahaan Pada Perusahaan Sektor Industri Barang Konsumsi Yang Terdaftar di Bursa Efek Indonesia”.</w:t>
      </w:r>
    </w:p>
    <w:p w14:paraId="194599FC">
      <w:pPr>
        <w:pStyle w:val="7"/>
        <w:spacing w:before="1" w:line="360" w:lineRule="auto"/>
        <w:ind w:left="1276" w:right="1272" w:firstLine="708"/>
        <w:jc w:val="both"/>
      </w:pPr>
      <w:r>
        <w:t>Skripsi</w:t>
      </w:r>
      <w:r>
        <w:rPr>
          <w:spacing w:val="-11"/>
        </w:rPr>
        <w:t xml:space="preserve"> </w:t>
      </w:r>
      <w:r>
        <w:t>ini</w:t>
      </w:r>
      <w:r>
        <w:rPr>
          <w:spacing w:val="-11"/>
        </w:rPr>
        <w:t xml:space="preserve"> </w:t>
      </w:r>
      <w:r>
        <w:t>disusun</w:t>
      </w:r>
      <w:r>
        <w:rPr>
          <w:spacing w:val="-12"/>
        </w:rPr>
        <w:t xml:space="preserve"> </w:t>
      </w:r>
      <w:r>
        <w:t>sebagai</w:t>
      </w:r>
      <w:r>
        <w:rPr>
          <w:spacing w:val="-11"/>
        </w:rPr>
        <w:t xml:space="preserve"> </w:t>
      </w:r>
      <w:r>
        <w:t>salah</w:t>
      </w:r>
      <w:r>
        <w:rPr>
          <w:spacing w:val="-12"/>
        </w:rPr>
        <w:t xml:space="preserve"> </w:t>
      </w:r>
      <w:r>
        <w:t>satu</w:t>
      </w:r>
      <w:r>
        <w:rPr>
          <w:spacing w:val="-11"/>
        </w:rPr>
        <w:t xml:space="preserve"> </w:t>
      </w:r>
      <w:r>
        <w:t>syarat</w:t>
      </w:r>
      <w:r>
        <w:rPr>
          <w:spacing w:val="-11"/>
        </w:rPr>
        <w:t xml:space="preserve"> </w:t>
      </w:r>
      <w:r>
        <w:t>guna</w:t>
      </w:r>
      <w:r>
        <w:rPr>
          <w:spacing w:val="-10"/>
        </w:rPr>
        <w:t xml:space="preserve"> </w:t>
      </w:r>
      <w:r>
        <w:t>memperoleh</w:t>
      </w:r>
      <w:r>
        <w:rPr>
          <w:spacing w:val="-12"/>
        </w:rPr>
        <w:t xml:space="preserve"> </w:t>
      </w:r>
      <w:r>
        <w:t>gelar</w:t>
      </w:r>
      <w:r>
        <w:rPr>
          <w:spacing w:val="-12"/>
        </w:rPr>
        <w:t xml:space="preserve"> </w:t>
      </w:r>
      <w:r>
        <w:t>Sarjana Akuntansi di Universitas Muslim Nusantara Al-Washliyah Medan. Dalam penyusunan skripsi ini, penulis mendapat bimbingan serta arahan dari berbagai pihak. Oleh karena itu penulis mengucapkan terima kasih kepada:</w:t>
      </w:r>
    </w:p>
    <w:p w14:paraId="34403015">
      <w:pPr>
        <w:pStyle w:val="18"/>
        <w:numPr>
          <w:ilvl w:val="0"/>
          <w:numId w:val="1"/>
        </w:numPr>
        <w:tabs>
          <w:tab w:val="left" w:pos="1778"/>
        </w:tabs>
        <w:spacing w:before="0" w:after="0" w:line="360" w:lineRule="auto"/>
        <w:ind w:left="1778" w:right="1272" w:hanging="360"/>
        <w:jc w:val="both"/>
        <w:rPr>
          <w:sz w:val="24"/>
        </w:rPr>
      </w:pPr>
      <w:r>
        <w:rPr>
          <w:sz w:val="24"/>
        </w:rPr>
        <w:t>Bapak</w:t>
      </w:r>
      <w:r>
        <w:rPr>
          <w:spacing w:val="-12"/>
          <w:sz w:val="24"/>
        </w:rPr>
        <w:t xml:space="preserve"> </w:t>
      </w:r>
      <w:r>
        <w:rPr>
          <w:sz w:val="24"/>
        </w:rPr>
        <w:t>Dr.</w:t>
      </w:r>
      <w:r>
        <w:rPr>
          <w:spacing w:val="-12"/>
          <w:sz w:val="24"/>
        </w:rPr>
        <w:t xml:space="preserve"> </w:t>
      </w:r>
      <w:r>
        <w:rPr>
          <w:sz w:val="24"/>
        </w:rPr>
        <w:t>H.</w:t>
      </w:r>
      <w:r>
        <w:rPr>
          <w:spacing w:val="-12"/>
          <w:sz w:val="24"/>
        </w:rPr>
        <w:t xml:space="preserve"> </w:t>
      </w:r>
      <w:r>
        <w:rPr>
          <w:sz w:val="24"/>
        </w:rPr>
        <w:t>Firmansyah,</w:t>
      </w:r>
      <w:r>
        <w:rPr>
          <w:spacing w:val="-12"/>
          <w:sz w:val="24"/>
        </w:rPr>
        <w:t xml:space="preserve"> </w:t>
      </w:r>
      <w:r>
        <w:rPr>
          <w:sz w:val="24"/>
        </w:rPr>
        <w:t>M.Si,</w:t>
      </w:r>
      <w:r>
        <w:rPr>
          <w:spacing w:val="-12"/>
          <w:sz w:val="24"/>
        </w:rPr>
        <w:t xml:space="preserve"> </w:t>
      </w:r>
      <w:r>
        <w:rPr>
          <w:sz w:val="24"/>
        </w:rPr>
        <w:t>selaku</w:t>
      </w:r>
      <w:r>
        <w:rPr>
          <w:spacing w:val="-12"/>
          <w:sz w:val="24"/>
        </w:rPr>
        <w:t xml:space="preserve"> </w:t>
      </w:r>
      <w:r>
        <w:rPr>
          <w:sz w:val="24"/>
        </w:rPr>
        <w:t>Rektor</w:t>
      </w:r>
      <w:r>
        <w:rPr>
          <w:spacing w:val="-12"/>
          <w:sz w:val="24"/>
        </w:rPr>
        <w:t xml:space="preserve"> </w:t>
      </w:r>
      <w:r>
        <w:rPr>
          <w:sz w:val="24"/>
        </w:rPr>
        <w:t>Universitas</w:t>
      </w:r>
      <w:r>
        <w:rPr>
          <w:spacing w:val="-12"/>
          <w:sz w:val="24"/>
        </w:rPr>
        <w:t xml:space="preserve"> </w:t>
      </w:r>
      <w:r>
        <w:rPr>
          <w:sz w:val="24"/>
        </w:rPr>
        <w:t>Muslim</w:t>
      </w:r>
      <w:r>
        <w:rPr>
          <w:spacing w:val="-10"/>
          <w:sz w:val="24"/>
        </w:rPr>
        <w:t xml:space="preserve"> </w:t>
      </w:r>
      <w:r>
        <w:rPr>
          <w:sz w:val="24"/>
        </w:rPr>
        <w:t xml:space="preserve">Nusantara </w:t>
      </w:r>
      <w:r>
        <w:rPr>
          <w:spacing w:val="-2"/>
          <w:sz w:val="24"/>
        </w:rPr>
        <w:t>Al-Washliyah.</w:t>
      </w:r>
    </w:p>
    <w:p w14:paraId="25F57EA5">
      <w:pPr>
        <w:pStyle w:val="18"/>
        <w:numPr>
          <w:ilvl w:val="0"/>
          <w:numId w:val="1"/>
        </w:numPr>
        <w:tabs>
          <w:tab w:val="left" w:pos="1778"/>
        </w:tabs>
        <w:spacing w:before="0" w:after="0" w:line="360" w:lineRule="auto"/>
        <w:ind w:left="1778" w:right="1278" w:hanging="360"/>
        <w:jc w:val="both"/>
        <w:rPr>
          <w:sz w:val="24"/>
        </w:rPr>
      </w:pPr>
      <w:r>
        <w:rPr>
          <w:sz w:val="24"/>
        </w:rPr>
        <w:t>Ibu Dr. Anggia Sari Lubis, SE, M.Si, selaku Dekan Fakultas Ekonomi Universitas Muslim Nusantara Al-Washliyah Medan.</w:t>
      </w:r>
    </w:p>
    <w:p w14:paraId="68926BFC">
      <w:pPr>
        <w:pStyle w:val="18"/>
        <w:numPr>
          <w:ilvl w:val="0"/>
          <w:numId w:val="1"/>
        </w:numPr>
        <w:tabs>
          <w:tab w:val="left" w:pos="1778"/>
        </w:tabs>
        <w:spacing w:before="1" w:after="0" w:line="360" w:lineRule="auto"/>
        <w:ind w:left="1778" w:right="1273" w:hanging="360"/>
        <w:jc w:val="both"/>
        <w:rPr>
          <w:sz w:val="24"/>
        </w:rPr>
      </w:pPr>
      <w:r>
        <w:rPr>
          <w:sz w:val="24"/>
        </w:rPr>
        <w:t>Ibu Junita Putri Rajana Harahap, SE., M.Si.,Ak selaku Ketua Jurusan/Ka.Prodi</w:t>
      </w:r>
      <w:r>
        <w:rPr>
          <w:spacing w:val="-15"/>
          <w:sz w:val="24"/>
        </w:rPr>
        <w:t xml:space="preserve"> </w:t>
      </w:r>
      <w:r>
        <w:rPr>
          <w:sz w:val="24"/>
        </w:rPr>
        <w:t>Fakultas</w:t>
      </w:r>
      <w:r>
        <w:rPr>
          <w:spacing w:val="-15"/>
          <w:sz w:val="24"/>
        </w:rPr>
        <w:t xml:space="preserve"> </w:t>
      </w:r>
      <w:r>
        <w:rPr>
          <w:sz w:val="24"/>
        </w:rPr>
        <w:t>Ekonomi</w:t>
      </w:r>
      <w:r>
        <w:rPr>
          <w:spacing w:val="-15"/>
          <w:sz w:val="24"/>
        </w:rPr>
        <w:t xml:space="preserve"> </w:t>
      </w:r>
      <w:r>
        <w:rPr>
          <w:sz w:val="24"/>
        </w:rPr>
        <w:t>dan</w:t>
      </w:r>
      <w:r>
        <w:rPr>
          <w:spacing w:val="-15"/>
          <w:sz w:val="24"/>
        </w:rPr>
        <w:t xml:space="preserve"> </w:t>
      </w:r>
      <w:r>
        <w:rPr>
          <w:sz w:val="24"/>
        </w:rPr>
        <w:t>Bisnis</w:t>
      </w:r>
      <w:r>
        <w:rPr>
          <w:spacing w:val="-15"/>
          <w:sz w:val="24"/>
        </w:rPr>
        <w:t xml:space="preserve"> </w:t>
      </w:r>
      <w:r>
        <w:rPr>
          <w:sz w:val="24"/>
        </w:rPr>
        <w:t>Universitas</w:t>
      </w:r>
      <w:r>
        <w:rPr>
          <w:spacing w:val="-15"/>
          <w:sz w:val="24"/>
        </w:rPr>
        <w:t xml:space="preserve"> </w:t>
      </w:r>
      <w:r>
        <w:rPr>
          <w:sz w:val="24"/>
        </w:rPr>
        <w:t>Muslim</w:t>
      </w:r>
      <w:r>
        <w:rPr>
          <w:spacing w:val="-15"/>
          <w:sz w:val="24"/>
        </w:rPr>
        <w:t xml:space="preserve"> </w:t>
      </w:r>
      <w:r>
        <w:rPr>
          <w:sz w:val="24"/>
        </w:rPr>
        <w:t>Nusantara Al-Washliyah Medan, Serta sebagai penguji II skripsi.</w:t>
      </w:r>
    </w:p>
    <w:p w14:paraId="7C1B49FC">
      <w:pPr>
        <w:pStyle w:val="18"/>
        <w:numPr>
          <w:ilvl w:val="0"/>
          <w:numId w:val="1"/>
        </w:numPr>
        <w:tabs>
          <w:tab w:val="left" w:pos="1778"/>
        </w:tabs>
        <w:spacing w:before="0" w:after="0" w:line="360" w:lineRule="auto"/>
        <w:ind w:left="1778" w:right="1270" w:hanging="360"/>
        <w:jc w:val="both"/>
        <w:rPr>
          <w:sz w:val="24"/>
        </w:rPr>
      </w:pPr>
      <w:r>
        <w:rPr>
          <w:sz w:val="24"/>
        </w:rPr>
        <w:t>Ibu Dr. Ratna Sari Dewi , SE.,S.Pd., M.Si, selaku dosen pembimbing yang telah banyak memberikan petunjuk, bimbingan, maupun saran-saran untuk proposal ini.</w:t>
      </w:r>
    </w:p>
    <w:p w14:paraId="28D35708">
      <w:pPr>
        <w:pStyle w:val="7"/>
      </w:pPr>
    </w:p>
    <w:p w14:paraId="7C30B01B">
      <w:pPr>
        <w:pStyle w:val="7"/>
        <w:spacing w:before="164"/>
      </w:pPr>
    </w:p>
    <w:p w14:paraId="13F3E5DF">
      <w:pPr>
        <w:pStyle w:val="7"/>
        <w:ind w:right="1"/>
        <w:jc w:val="center"/>
      </w:pPr>
      <w:r>
        <w:rPr>
          <w:spacing w:val="-10"/>
        </w:rPr>
        <w:t>i</w:t>
      </w:r>
    </w:p>
    <w:p w14:paraId="2EFFB5D8">
      <w:pPr>
        <w:pStyle w:val="7"/>
        <w:spacing w:after="0"/>
        <w:jc w:val="center"/>
        <w:sectPr>
          <w:pgSz w:w="11910" w:h="16840"/>
          <w:pgMar w:top="1920" w:right="425" w:bottom="280" w:left="992" w:header="720" w:footer="720" w:gutter="0"/>
          <w:cols w:space="720" w:num="1"/>
        </w:sectPr>
      </w:pPr>
    </w:p>
    <w:p w14:paraId="08606020">
      <w:pPr>
        <w:pStyle w:val="7"/>
        <w:spacing w:before="53"/>
      </w:pPr>
    </w:p>
    <w:p w14:paraId="6F79FD61">
      <w:pPr>
        <w:pStyle w:val="18"/>
        <w:numPr>
          <w:ilvl w:val="0"/>
          <w:numId w:val="1"/>
        </w:numPr>
        <w:tabs>
          <w:tab w:val="left" w:pos="1778"/>
        </w:tabs>
        <w:spacing w:before="0" w:after="0" w:line="240" w:lineRule="auto"/>
        <w:ind w:left="1778" w:right="0" w:hanging="360"/>
        <w:jc w:val="both"/>
        <w:rPr>
          <w:sz w:val="24"/>
        </w:rPr>
      </w:pPr>
      <w:r>
        <w:rPr>
          <w:sz w:val="24"/>
        </w:rPr>
        <w:t>Ibu</w:t>
      </w:r>
      <w:r>
        <w:rPr>
          <w:spacing w:val="1"/>
          <w:sz w:val="24"/>
        </w:rPr>
        <w:t xml:space="preserve"> </w:t>
      </w:r>
      <w:r>
        <w:rPr>
          <w:sz w:val="24"/>
        </w:rPr>
        <w:t>Ova</w:t>
      </w:r>
      <w:r>
        <w:rPr>
          <w:spacing w:val="-3"/>
          <w:sz w:val="24"/>
        </w:rPr>
        <w:t xml:space="preserve"> </w:t>
      </w:r>
      <w:r>
        <w:rPr>
          <w:sz w:val="24"/>
        </w:rPr>
        <w:t>Novi</w:t>
      </w:r>
      <w:r>
        <w:rPr>
          <w:spacing w:val="1"/>
          <w:sz w:val="24"/>
        </w:rPr>
        <w:t xml:space="preserve"> </w:t>
      </w:r>
      <w:r>
        <w:rPr>
          <w:sz w:val="24"/>
        </w:rPr>
        <w:t>Irama,</w:t>
      </w:r>
      <w:r>
        <w:rPr>
          <w:spacing w:val="-1"/>
          <w:sz w:val="24"/>
        </w:rPr>
        <w:t xml:space="preserve"> </w:t>
      </w:r>
      <w:r>
        <w:rPr>
          <w:sz w:val="24"/>
        </w:rPr>
        <w:t>SE., M.Ak</w:t>
      </w:r>
      <w:r>
        <w:rPr>
          <w:spacing w:val="-1"/>
          <w:sz w:val="24"/>
        </w:rPr>
        <w:t xml:space="preserve"> </w:t>
      </w:r>
      <w:r>
        <w:rPr>
          <w:sz w:val="24"/>
        </w:rPr>
        <w:t>selaku</w:t>
      </w:r>
      <w:r>
        <w:rPr>
          <w:spacing w:val="-1"/>
          <w:sz w:val="24"/>
        </w:rPr>
        <w:t xml:space="preserve"> </w:t>
      </w:r>
      <w:r>
        <w:rPr>
          <w:sz w:val="24"/>
        </w:rPr>
        <w:t>dosen</w:t>
      </w:r>
      <w:r>
        <w:rPr>
          <w:spacing w:val="-1"/>
          <w:sz w:val="24"/>
        </w:rPr>
        <w:t xml:space="preserve"> </w:t>
      </w:r>
      <w:r>
        <w:rPr>
          <w:sz w:val="24"/>
        </w:rPr>
        <w:t xml:space="preserve">penguji </w:t>
      </w:r>
      <w:r>
        <w:rPr>
          <w:spacing w:val="-5"/>
          <w:sz w:val="24"/>
        </w:rPr>
        <w:t>I.</w:t>
      </w:r>
    </w:p>
    <w:p w14:paraId="5D63E0F8">
      <w:pPr>
        <w:pStyle w:val="18"/>
        <w:numPr>
          <w:ilvl w:val="0"/>
          <w:numId w:val="1"/>
        </w:numPr>
        <w:tabs>
          <w:tab w:val="left" w:pos="1778"/>
        </w:tabs>
        <w:spacing w:before="137" w:after="0" w:line="240" w:lineRule="auto"/>
        <w:ind w:left="1778" w:right="0" w:hanging="360"/>
        <w:jc w:val="both"/>
        <w:rPr>
          <w:sz w:val="24"/>
        </w:rPr>
      </w:pPr>
      <w:r>
        <w:rPr>
          <w:sz w:val="24"/>
        </w:rPr>
        <w:t>Ibu</w:t>
      </w:r>
      <w:r>
        <w:rPr>
          <w:spacing w:val="-4"/>
          <w:sz w:val="24"/>
        </w:rPr>
        <w:t xml:space="preserve"> </w:t>
      </w:r>
      <w:r>
        <w:rPr>
          <w:sz w:val="24"/>
        </w:rPr>
        <w:t>Sri</w:t>
      </w:r>
      <w:r>
        <w:rPr>
          <w:spacing w:val="-2"/>
          <w:sz w:val="24"/>
        </w:rPr>
        <w:t xml:space="preserve"> </w:t>
      </w:r>
      <w:r>
        <w:rPr>
          <w:sz w:val="24"/>
        </w:rPr>
        <w:t>Fitria</w:t>
      </w:r>
      <w:r>
        <w:rPr>
          <w:spacing w:val="-3"/>
          <w:sz w:val="24"/>
        </w:rPr>
        <w:t xml:space="preserve"> </w:t>
      </w:r>
      <w:r>
        <w:rPr>
          <w:sz w:val="24"/>
        </w:rPr>
        <w:t>Jayusman,</w:t>
      </w:r>
      <w:r>
        <w:rPr>
          <w:spacing w:val="-1"/>
          <w:sz w:val="24"/>
        </w:rPr>
        <w:t xml:space="preserve"> </w:t>
      </w:r>
      <w:r>
        <w:rPr>
          <w:sz w:val="24"/>
        </w:rPr>
        <w:t>SE.,M.Si</w:t>
      </w:r>
      <w:r>
        <w:rPr>
          <w:spacing w:val="-2"/>
          <w:sz w:val="24"/>
        </w:rPr>
        <w:t xml:space="preserve"> </w:t>
      </w:r>
      <w:r>
        <w:rPr>
          <w:sz w:val="24"/>
        </w:rPr>
        <w:t>selaku</w:t>
      </w:r>
      <w:r>
        <w:rPr>
          <w:spacing w:val="-1"/>
          <w:sz w:val="24"/>
        </w:rPr>
        <w:t xml:space="preserve"> </w:t>
      </w:r>
      <w:r>
        <w:rPr>
          <w:sz w:val="24"/>
        </w:rPr>
        <w:t>dosen</w:t>
      </w:r>
      <w:r>
        <w:rPr>
          <w:spacing w:val="-2"/>
          <w:sz w:val="24"/>
        </w:rPr>
        <w:t xml:space="preserve"> </w:t>
      </w:r>
      <w:r>
        <w:rPr>
          <w:sz w:val="24"/>
        </w:rPr>
        <w:t>penguji</w:t>
      </w:r>
      <w:r>
        <w:rPr>
          <w:spacing w:val="-2"/>
          <w:sz w:val="24"/>
        </w:rPr>
        <w:t xml:space="preserve"> </w:t>
      </w:r>
      <w:r>
        <w:rPr>
          <w:spacing w:val="-5"/>
          <w:sz w:val="24"/>
        </w:rPr>
        <w:t>II.</w:t>
      </w:r>
    </w:p>
    <w:p w14:paraId="07E0FC16">
      <w:pPr>
        <w:pStyle w:val="18"/>
        <w:numPr>
          <w:ilvl w:val="0"/>
          <w:numId w:val="1"/>
        </w:numPr>
        <w:tabs>
          <w:tab w:val="left" w:pos="1778"/>
        </w:tabs>
        <w:spacing w:before="139" w:after="0" w:line="360" w:lineRule="auto"/>
        <w:ind w:left="1778" w:right="1274" w:hanging="360"/>
        <w:jc w:val="both"/>
        <w:rPr>
          <w:sz w:val="24"/>
        </w:rPr>
      </w:pPr>
      <w:r>
        <w:rPr>
          <w:sz w:val="24"/>
        </w:rPr>
        <w:t>Para dosen dan seluruh staf atau pegawai Universitas Muslim Nusantara Al-Washliyah atas ilmu yang diberikan selama penulis mengikuti perkuliahan.</w:t>
      </w:r>
    </w:p>
    <w:p w14:paraId="56731A2C">
      <w:pPr>
        <w:pStyle w:val="18"/>
        <w:numPr>
          <w:ilvl w:val="0"/>
          <w:numId w:val="1"/>
        </w:numPr>
        <w:tabs>
          <w:tab w:val="left" w:pos="1778"/>
        </w:tabs>
        <w:spacing w:before="0" w:after="0" w:line="360" w:lineRule="auto"/>
        <w:ind w:left="1778" w:right="1272" w:hanging="360"/>
        <w:jc w:val="both"/>
        <w:rPr>
          <w:sz w:val="24"/>
        </w:rPr>
      </w:pPr>
      <w:r>
        <w:rPr>
          <w:sz w:val="24"/>
        </w:rPr>
        <w:drawing>
          <wp:anchor distT="0" distB="0" distL="0" distR="0" simplePos="0" relativeHeight="25168691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Teristimewa kepada orangtua saya Bapak Belkar Sinurat dan</w:t>
      </w:r>
      <w:r>
        <w:rPr>
          <w:spacing w:val="40"/>
          <w:sz w:val="24"/>
        </w:rPr>
        <w:t xml:space="preserve"> </w:t>
      </w:r>
      <w:r>
        <w:rPr>
          <w:sz w:val="24"/>
        </w:rPr>
        <w:t>Ibu Risma Sinaga yang selalu menjadi motivator saya untuk sampai di titik ini. Mereka sumber kebahagiaan yang saya rasakan saat ini.</w:t>
      </w:r>
    </w:p>
    <w:p w14:paraId="1D4C23FE">
      <w:pPr>
        <w:pStyle w:val="18"/>
        <w:numPr>
          <w:ilvl w:val="0"/>
          <w:numId w:val="1"/>
        </w:numPr>
        <w:tabs>
          <w:tab w:val="left" w:pos="1778"/>
        </w:tabs>
        <w:spacing w:before="0" w:after="0" w:line="360" w:lineRule="auto"/>
        <w:ind w:left="1778" w:right="1335" w:hanging="360"/>
        <w:jc w:val="both"/>
        <w:rPr>
          <w:sz w:val="24"/>
        </w:rPr>
      </w:pPr>
      <w:r>
        <w:rPr>
          <w:sz w:val="24"/>
        </w:rPr>
        <w:t>Kepada</w:t>
      </w:r>
      <w:r>
        <w:rPr>
          <w:spacing w:val="-3"/>
          <w:sz w:val="24"/>
        </w:rPr>
        <w:t xml:space="preserve"> </w:t>
      </w:r>
      <w:r>
        <w:rPr>
          <w:sz w:val="24"/>
        </w:rPr>
        <w:t>Adik</w:t>
      </w:r>
      <w:r>
        <w:rPr>
          <w:spacing w:val="40"/>
          <w:sz w:val="24"/>
        </w:rPr>
        <w:t xml:space="preserve"> </w:t>
      </w:r>
      <w:r>
        <w:rPr>
          <w:sz w:val="24"/>
        </w:rPr>
        <w:t>saya</w:t>
      </w:r>
      <w:r>
        <w:rPr>
          <w:spacing w:val="-5"/>
          <w:sz w:val="24"/>
        </w:rPr>
        <w:t xml:space="preserve"> </w:t>
      </w:r>
      <w:r>
        <w:rPr>
          <w:sz w:val="24"/>
        </w:rPr>
        <w:t>Hasintongan</w:t>
      </w:r>
      <w:r>
        <w:rPr>
          <w:spacing w:val="-4"/>
          <w:sz w:val="24"/>
        </w:rPr>
        <w:t xml:space="preserve"> </w:t>
      </w:r>
      <w:r>
        <w:rPr>
          <w:sz w:val="24"/>
        </w:rPr>
        <w:t>Sinurat,</w:t>
      </w:r>
      <w:r>
        <w:rPr>
          <w:spacing w:val="-4"/>
          <w:sz w:val="24"/>
        </w:rPr>
        <w:t xml:space="preserve"> </w:t>
      </w:r>
      <w:r>
        <w:rPr>
          <w:sz w:val="24"/>
        </w:rPr>
        <w:t>Irpan</w:t>
      </w:r>
      <w:r>
        <w:rPr>
          <w:spacing w:val="-4"/>
          <w:sz w:val="24"/>
        </w:rPr>
        <w:t xml:space="preserve"> </w:t>
      </w:r>
      <w:r>
        <w:rPr>
          <w:sz w:val="24"/>
        </w:rPr>
        <w:t>Sinurat</w:t>
      </w:r>
      <w:r>
        <w:rPr>
          <w:spacing w:val="-4"/>
          <w:sz w:val="24"/>
        </w:rPr>
        <w:t xml:space="preserve"> </w:t>
      </w:r>
      <w:r>
        <w:rPr>
          <w:sz w:val="24"/>
        </w:rPr>
        <w:t>dan</w:t>
      </w:r>
      <w:r>
        <w:rPr>
          <w:spacing w:val="-4"/>
          <w:sz w:val="24"/>
        </w:rPr>
        <w:t xml:space="preserve"> </w:t>
      </w:r>
      <w:r>
        <w:rPr>
          <w:sz w:val="24"/>
        </w:rPr>
        <w:t>Sanprijon</w:t>
      </w:r>
      <w:r>
        <w:rPr>
          <w:spacing w:val="-4"/>
          <w:sz w:val="24"/>
        </w:rPr>
        <w:t xml:space="preserve"> </w:t>
      </w:r>
      <w:r>
        <w:rPr>
          <w:sz w:val="24"/>
        </w:rPr>
        <w:t>Sinurat yang selalu mendukung sehingga penulis dapat menyelesaikan skripsi ini.</w:t>
      </w:r>
    </w:p>
    <w:p w14:paraId="398C1CEB">
      <w:pPr>
        <w:pStyle w:val="18"/>
        <w:numPr>
          <w:ilvl w:val="0"/>
          <w:numId w:val="1"/>
        </w:numPr>
        <w:tabs>
          <w:tab w:val="left" w:pos="1778"/>
        </w:tabs>
        <w:spacing w:before="0" w:after="0" w:line="360" w:lineRule="auto"/>
        <w:ind w:left="1778" w:right="1276" w:hanging="360"/>
        <w:jc w:val="both"/>
        <w:rPr>
          <w:sz w:val="24"/>
        </w:rPr>
      </w:pPr>
      <w:r>
        <w:rPr>
          <w:sz w:val="24"/>
        </w:rPr>
        <w:t>Teman-teman seperjuangan yang tak mungkin saya sebutkan namanya satu per satu yang telah memberikan dukungan dalam penyelesaian skripsi ini.</w:t>
      </w:r>
    </w:p>
    <w:p w14:paraId="387D795D">
      <w:pPr>
        <w:pStyle w:val="7"/>
        <w:spacing w:line="360" w:lineRule="auto"/>
        <w:ind w:left="1276" w:right="1275" w:firstLine="600"/>
        <w:jc w:val="both"/>
      </w:pPr>
      <w:r>
        <w:t>Penulis juga mengharapkan kritik dan saran yang membangun dari semua pihak yang telah membaca skripsi ini demi perbaikan-perbaikan kedepannya dan untuk penyempurnaan skripsi ini dimasa yang akan datang. Semoga skripsi ini dapat</w:t>
      </w:r>
      <w:r>
        <w:rPr>
          <w:spacing w:val="-10"/>
        </w:rPr>
        <w:t xml:space="preserve"> </w:t>
      </w:r>
      <w:r>
        <w:t>menambah</w:t>
      </w:r>
      <w:r>
        <w:rPr>
          <w:spacing w:val="-11"/>
        </w:rPr>
        <w:t xml:space="preserve"> </w:t>
      </w:r>
      <w:r>
        <w:t>dan</w:t>
      </w:r>
      <w:r>
        <w:rPr>
          <w:spacing w:val="-10"/>
        </w:rPr>
        <w:t xml:space="preserve"> </w:t>
      </w:r>
      <w:r>
        <w:t>memperluas</w:t>
      </w:r>
      <w:r>
        <w:rPr>
          <w:spacing w:val="-11"/>
        </w:rPr>
        <w:t xml:space="preserve"> </w:t>
      </w:r>
      <w:r>
        <w:t>pengetahuan</w:t>
      </w:r>
      <w:r>
        <w:rPr>
          <w:spacing w:val="-10"/>
        </w:rPr>
        <w:t xml:space="preserve"> </w:t>
      </w:r>
      <w:r>
        <w:t>terutama</w:t>
      </w:r>
      <w:r>
        <w:rPr>
          <w:spacing w:val="-11"/>
        </w:rPr>
        <w:t xml:space="preserve"> </w:t>
      </w:r>
      <w:r>
        <w:t>bagi</w:t>
      </w:r>
      <w:r>
        <w:rPr>
          <w:spacing w:val="-10"/>
        </w:rPr>
        <w:t xml:space="preserve"> </w:t>
      </w:r>
      <w:r>
        <w:t>penulis</w:t>
      </w:r>
      <w:r>
        <w:rPr>
          <w:spacing w:val="-10"/>
        </w:rPr>
        <w:t xml:space="preserve"> </w:t>
      </w:r>
      <w:r>
        <w:t>dan</w:t>
      </w:r>
      <w:r>
        <w:rPr>
          <w:spacing w:val="-10"/>
        </w:rPr>
        <w:t xml:space="preserve"> </w:t>
      </w:r>
      <w:r>
        <w:t xml:space="preserve">pembaca </w:t>
      </w:r>
      <w:r>
        <w:rPr>
          <w:spacing w:val="-2"/>
        </w:rPr>
        <w:t>lainnya.</w:t>
      </w:r>
    </w:p>
    <w:p w14:paraId="3D28E64E">
      <w:pPr>
        <w:pStyle w:val="7"/>
        <w:spacing w:before="1" w:line="360" w:lineRule="auto"/>
        <w:ind w:left="1276" w:right="1277" w:firstLine="600"/>
        <w:jc w:val="both"/>
      </w:pPr>
      <w:r>
        <w:t>Akhir kata, penulis mengharapkan semoga skripsi ini dapat memberikan manfaat bagi pembacanya. Semoga Allah SWT memberikan balasan atas semua bantuan yang diberikan. Aamiin Yaa Robbal’alamin.Wassalamu’alaikum Warahmatullah Wabarakatuh</w:t>
      </w:r>
    </w:p>
    <w:p w14:paraId="3EE6C4ED">
      <w:pPr>
        <w:pStyle w:val="7"/>
        <w:tabs>
          <w:tab w:val="right" w:pos="8957"/>
        </w:tabs>
        <w:spacing w:before="553"/>
        <w:ind w:left="7037"/>
      </w:pPr>
      <w:r>
        <w:rPr>
          <w:spacing w:val="-2"/>
        </w:rPr>
        <w:t>Medan,</w:t>
      </w:r>
      <w:r>
        <w:tab/>
      </w:r>
      <w:r>
        <w:rPr>
          <w:spacing w:val="-4"/>
        </w:rPr>
        <w:t>2025</w:t>
      </w:r>
    </w:p>
    <w:p w14:paraId="5AB28DDA">
      <w:pPr>
        <w:pStyle w:val="7"/>
        <w:ind w:left="7037"/>
      </w:pPr>
      <w:r>
        <w:rPr>
          <w:spacing w:val="-2"/>
        </w:rPr>
        <w:t>Penulis</w:t>
      </w:r>
    </w:p>
    <w:p w14:paraId="1B9CCC20">
      <w:pPr>
        <w:pStyle w:val="3"/>
        <w:spacing w:before="828"/>
        <w:ind w:left="7037" w:right="1684"/>
      </w:pPr>
      <w:r>
        <w:rPr>
          <w:u w:val="single"/>
        </w:rPr>
        <w:t>Selpida Sinurat</w:t>
      </w:r>
      <w:r>
        <w:t xml:space="preserve"> NPM:</w:t>
      </w:r>
      <w:r>
        <w:rPr>
          <w:spacing w:val="-15"/>
        </w:rPr>
        <w:t xml:space="preserve"> </w:t>
      </w:r>
      <w:r>
        <w:t>213214016</w:t>
      </w:r>
    </w:p>
    <w:p w14:paraId="1E70E94A">
      <w:pPr>
        <w:pStyle w:val="7"/>
        <w:rPr>
          <w:b/>
        </w:rPr>
      </w:pPr>
    </w:p>
    <w:p w14:paraId="79C2A889">
      <w:pPr>
        <w:pStyle w:val="7"/>
        <w:rPr>
          <w:b/>
        </w:rPr>
      </w:pPr>
    </w:p>
    <w:p w14:paraId="2903A2DF">
      <w:pPr>
        <w:pStyle w:val="7"/>
        <w:rPr>
          <w:b/>
        </w:rPr>
      </w:pPr>
    </w:p>
    <w:p w14:paraId="247C91C5">
      <w:pPr>
        <w:pStyle w:val="7"/>
        <w:rPr>
          <w:b/>
        </w:rPr>
      </w:pPr>
    </w:p>
    <w:p w14:paraId="5FF29C49">
      <w:pPr>
        <w:pStyle w:val="7"/>
        <w:rPr>
          <w:b/>
        </w:rPr>
      </w:pPr>
    </w:p>
    <w:p w14:paraId="3D15A84A">
      <w:pPr>
        <w:pStyle w:val="7"/>
        <w:rPr>
          <w:b/>
        </w:rPr>
      </w:pPr>
    </w:p>
    <w:p w14:paraId="2D45EBB6">
      <w:pPr>
        <w:pStyle w:val="7"/>
        <w:rPr>
          <w:b/>
        </w:rPr>
      </w:pPr>
    </w:p>
    <w:p w14:paraId="6C848B64">
      <w:pPr>
        <w:pStyle w:val="7"/>
        <w:rPr>
          <w:b/>
        </w:rPr>
      </w:pPr>
    </w:p>
    <w:p w14:paraId="382E1D32">
      <w:pPr>
        <w:pStyle w:val="7"/>
        <w:spacing w:before="70"/>
        <w:rPr>
          <w:b/>
        </w:rPr>
      </w:pPr>
    </w:p>
    <w:p w14:paraId="6D8F1286">
      <w:pPr>
        <w:pStyle w:val="7"/>
        <w:ind w:right="1"/>
        <w:jc w:val="center"/>
      </w:pPr>
      <w:bookmarkStart w:id="1" w:name="_bookmark1"/>
      <w:bookmarkEnd w:id="1"/>
      <w:r>
        <w:rPr>
          <w:spacing w:val="-5"/>
        </w:rPr>
        <w:t>ii</w:t>
      </w:r>
    </w:p>
    <w:p w14:paraId="3B0D2AC3">
      <w:pPr>
        <w:pStyle w:val="7"/>
        <w:spacing w:after="0"/>
        <w:jc w:val="center"/>
        <w:sectPr>
          <w:pgSz w:w="11910" w:h="16840"/>
          <w:pgMar w:top="1920" w:right="425" w:bottom="280" w:left="992" w:header="720" w:footer="720" w:gutter="0"/>
          <w:cols w:space="720" w:num="1"/>
        </w:sectPr>
      </w:pPr>
    </w:p>
    <w:p w14:paraId="570AACF3">
      <w:pPr>
        <w:pStyle w:val="7"/>
        <w:spacing w:before="53"/>
      </w:pPr>
    </w:p>
    <w:p w14:paraId="17BA5788">
      <w:pPr>
        <w:pStyle w:val="2"/>
        <w:ind w:left="0"/>
      </w:pPr>
      <w:r>
        <w:t>DAFTAR</w:t>
      </w:r>
      <w:r>
        <w:rPr>
          <w:spacing w:val="-6"/>
        </w:rPr>
        <w:t xml:space="preserve"> </w:t>
      </w:r>
      <w:r>
        <w:rPr>
          <w:spacing w:val="-5"/>
        </w:rPr>
        <w:t>ISI</w:t>
      </w:r>
    </w:p>
    <w:p w14:paraId="56D7D8AB">
      <w:pPr>
        <w:pStyle w:val="2"/>
        <w:spacing w:after="0"/>
        <w:sectPr>
          <w:pgSz w:w="11910" w:h="16840"/>
          <w:pgMar w:top="1920" w:right="425" w:bottom="955" w:left="992" w:header="720" w:footer="720" w:gutter="0"/>
          <w:cols w:space="720" w:num="1"/>
        </w:sectPr>
      </w:pPr>
    </w:p>
    <w:sdt>
      <w:sdtPr>
        <w:id w:val="147469997"/>
        <w:docPartObj>
          <w:docPartGallery w:val="Table of Contents"/>
          <w:docPartUnique/>
        </w:docPartObj>
      </w:sdtPr>
      <w:sdtContent>
        <w:p w14:paraId="52A87195">
          <w:pPr>
            <w:pStyle w:val="10"/>
            <w:tabs>
              <w:tab w:val="right" w:leader="dot" w:pos="9214"/>
            </w:tabs>
            <w:spacing w:before="552"/>
          </w:pPr>
          <w:r>
            <w:fldChar w:fldCharType="begin"/>
          </w:r>
          <w:r>
            <w:instrText xml:space="preserve"> HYPERLINK \l "_bookmark0" </w:instrText>
          </w:r>
          <w:r>
            <w:fldChar w:fldCharType="separate"/>
          </w:r>
          <w:r>
            <w:t>KATA</w:t>
          </w:r>
          <w:r>
            <w:rPr>
              <w:spacing w:val="-1"/>
            </w:rPr>
            <w:t xml:space="preserve"> </w:t>
          </w:r>
          <w:r>
            <w:rPr>
              <w:spacing w:val="-2"/>
            </w:rPr>
            <w:t>PENGANTAR</w:t>
          </w:r>
          <w:r>
            <w:tab/>
          </w:r>
          <w:r>
            <w:rPr>
              <w:spacing w:val="-10"/>
            </w:rPr>
            <w:t>i</w:t>
          </w:r>
          <w:r>
            <w:rPr>
              <w:spacing w:val="-10"/>
            </w:rPr>
            <w:fldChar w:fldCharType="end"/>
          </w:r>
        </w:p>
        <w:p w14:paraId="38B53899">
          <w:pPr>
            <w:pStyle w:val="10"/>
            <w:tabs>
              <w:tab w:val="right" w:leader="dot" w:pos="9214"/>
            </w:tabs>
          </w:pPr>
          <w:r>
            <w:fldChar w:fldCharType="begin"/>
          </w:r>
          <w:r>
            <w:instrText xml:space="preserve"> HYPERLINK \l "_bookmark1" </w:instrText>
          </w:r>
          <w:r>
            <w:fldChar w:fldCharType="separate"/>
          </w:r>
          <w:r>
            <w:t>DAFTAR</w:t>
          </w:r>
          <w:r>
            <w:rPr>
              <w:spacing w:val="-6"/>
            </w:rPr>
            <w:t xml:space="preserve"> </w:t>
          </w:r>
          <w:r>
            <w:rPr>
              <w:spacing w:val="-5"/>
            </w:rPr>
            <w:t>ISI</w:t>
          </w:r>
          <w:r>
            <w:tab/>
          </w:r>
          <w:r>
            <w:rPr>
              <w:spacing w:val="-5"/>
            </w:rPr>
            <w:t>ii</w:t>
          </w:r>
          <w:r>
            <w:rPr>
              <w:spacing w:val="-5"/>
            </w:rPr>
            <w:fldChar w:fldCharType="end"/>
          </w:r>
        </w:p>
        <w:p w14:paraId="7930277E">
          <w:pPr>
            <w:pStyle w:val="10"/>
            <w:tabs>
              <w:tab w:val="right" w:leader="dot" w:pos="9216"/>
            </w:tabs>
            <w:spacing w:before="139"/>
          </w:pPr>
          <w:r>
            <w:fldChar w:fldCharType="begin"/>
          </w:r>
          <w:r>
            <w:instrText xml:space="preserve"> HYPERLINK \l "_bookmark2" </w:instrText>
          </w:r>
          <w:r>
            <w:fldChar w:fldCharType="separate"/>
          </w:r>
          <w:r>
            <w:t>DAFTAR</w:t>
          </w:r>
          <w:r>
            <w:rPr>
              <w:spacing w:val="-6"/>
            </w:rPr>
            <w:t xml:space="preserve"> </w:t>
          </w:r>
          <w:r>
            <w:rPr>
              <w:spacing w:val="-2"/>
            </w:rPr>
            <w:t>TABEL</w:t>
          </w:r>
          <w:r>
            <w:tab/>
          </w:r>
          <w:r>
            <w:rPr>
              <w:spacing w:val="-4"/>
            </w:rPr>
            <w:t>vii</w:t>
          </w:r>
          <w:r>
            <w:rPr>
              <w:spacing w:val="-4"/>
            </w:rPr>
            <w:fldChar w:fldCharType="end"/>
          </w:r>
          <w:r>
            <w:rPr>
              <w:spacing w:val="-4"/>
            </w:rPr>
            <w:t>i</w:t>
          </w:r>
        </w:p>
        <w:p w14:paraId="07A2A3E2">
          <w:pPr>
            <w:pStyle w:val="10"/>
            <w:tabs>
              <w:tab w:val="right" w:leader="dot" w:pos="9216"/>
            </w:tabs>
          </w:pPr>
          <w:r>
            <w:fldChar w:fldCharType="begin"/>
          </w:r>
          <w:r>
            <w:instrText xml:space="preserve"> HYPERLINK \l "_bookmark3" </w:instrText>
          </w:r>
          <w:r>
            <w:fldChar w:fldCharType="separate"/>
          </w:r>
          <w:r>
            <w:t>DAFTAR</w:t>
          </w:r>
          <w:r>
            <w:rPr>
              <w:spacing w:val="-6"/>
            </w:rPr>
            <w:t xml:space="preserve"> </w:t>
          </w:r>
          <w:r>
            <w:rPr>
              <w:spacing w:val="-2"/>
            </w:rPr>
            <w:t>GAMBAR</w:t>
          </w:r>
          <w:r>
            <w:tab/>
          </w:r>
          <w:r>
            <w:rPr>
              <w:spacing w:val="-2"/>
            </w:rPr>
            <w:t>viii</w:t>
          </w:r>
          <w:r>
            <w:rPr>
              <w:spacing w:val="-2"/>
            </w:rPr>
            <w:fldChar w:fldCharType="end"/>
          </w:r>
          <w:r>
            <w:rPr>
              <w:spacing w:val="-2"/>
            </w:rPr>
            <w:t>i</w:t>
          </w:r>
        </w:p>
        <w:p w14:paraId="6D02C33D">
          <w:pPr>
            <w:pStyle w:val="10"/>
            <w:tabs>
              <w:tab w:val="right" w:leader="dot" w:pos="9217"/>
            </w:tabs>
            <w:spacing w:before="139"/>
          </w:pPr>
          <w:r>
            <w:drawing>
              <wp:anchor distT="0" distB="0" distL="0" distR="0" simplePos="0" relativeHeight="251687936"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"_bookmark3" </w:instrText>
          </w:r>
          <w:r>
            <w:fldChar w:fldCharType="separate"/>
          </w:r>
          <w:r>
            <w:t>DAFTAR</w:t>
          </w:r>
          <w:r>
            <w:rPr>
              <w:spacing w:val="-6"/>
            </w:rPr>
            <w:t xml:space="preserve"> </w:t>
          </w:r>
          <w:r>
            <w:rPr>
              <w:spacing w:val="-2"/>
            </w:rPr>
            <w:t>LAMPIRAN</w:t>
          </w:r>
          <w:r>
            <w:tab/>
          </w:r>
          <w:r>
            <w:rPr>
              <w:spacing w:val="-4"/>
            </w:rPr>
            <w:t>viii</w:t>
          </w:r>
          <w:r>
            <w:rPr>
              <w:spacing w:val="-4"/>
            </w:rPr>
            <w:fldChar w:fldCharType="end"/>
          </w:r>
          <w:r>
            <w:rPr>
              <w:spacing w:val="-4"/>
            </w:rPr>
            <w:t>x</w:t>
          </w:r>
        </w:p>
        <w:p w14:paraId="23066E65">
          <w:pPr>
            <w:pStyle w:val="9"/>
            <w:tabs>
              <w:tab w:val="right" w:leader="dot" w:pos="9214"/>
            </w:tabs>
            <w:spacing w:before="137"/>
          </w:pPr>
          <w:r>
            <w:fldChar w:fldCharType="begin"/>
          </w:r>
          <w:r>
            <w:instrText xml:space="preserve"> HYPERLINK \l "_bookmark4" </w:instrText>
          </w:r>
          <w:r>
            <w:fldChar w:fldCharType="separate"/>
          </w:r>
          <w:r>
            <w:t>BAB I</w:t>
          </w:r>
          <w:r>
            <w:rPr>
              <w:spacing w:val="59"/>
            </w:rPr>
            <w:t xml:space="preserve"> </w:t>
          </w:r>
          <w:r>
            <w:rPr>
              <w:spacing w:val="-2"/>
            </w:rPr>
            <w:t>PENDAHULUAN</w:t>
          </w:r>
          <w:r>
            <w:tab/>
          </w:r>
          <w:r>
            <w:rPr>
              <w:spacing w:val="-10"/>
            </w:rPr>
            <w:t>1</w:t>
          </w:r>
          <w:r>
            <w:rPr>
              <w:spacing w:val="-10"/>
            </w:rPr>
            <w:fldChar w:fldCharType="end"/>
          </w:r>
        </w:p>
        <w:p w14:paraId="7FC313EC">
          <w:pPr>
            <w:pStyle w:val="11"/>
            <w:numPr>
              <w:ilvl w:val="1"/>
              <w:numId w:val="1"/>
            </w:numPr>
            <w:tabs>
              <w:tab w:val="left" w:pos="2039"/>
              <w:tab w:val="right" w:leader="dot" w:pos="9214"/>
            </w:tabs>
            <w:spacing w:before="140" w:after="0" w:line="240" w:lineRule="auto"/>
            <w:ind w:left="2039" w:right="0" w:hanging="420"/>
            <w:jc w:val="left"/>
          </w:pPr>
          <w:r>
            <w:fldChar w:fldCharType="begin"/>
          </w:r>
          <w:r>
            <w:instrText xml:space="preserve"> HYPERLINK \l "_bookmark5" </w:instrText>
          </w:r>
          <w:r>
            <w:fldChar w:fldCharType="separate"/>
          </w:r>
          <w:r>
            <w:rPr>
              <w:spacing w:val="-2"/>
            </w:rPr>
            <w:t xml:space="preserve">Latar </w:t>
          </w:r>
          <w:r>
            <w:t>Belakang Masalah</w:t>
          </w:r>
          <w:r>
            <w:tab/>
          </w:r>
          <w:r>
            <w:rPr>
              <w:spacing w:val="-10"/>
            </w:rPr>
            <w:t>1</w:t>
          </w:r>
          <w:r>
            <w:rPr>
              <w:spacing w:val="-10"/>
            </w:rPr>
            <w:fldChar w:fldCharType="end"/>
          </w:r>
        </w:p>
        <w:p w14:paraId="400BE5DA">
          <w:pPr>
            <w:pStyle w:val="11"/>
            <w:numPr>
              <w:ilvl w:val="1"/>
              <w:numId w:val="1"/>
            </w:numPr>
            <w:tabs>
              <w:tab w:val="left" w:pos="2039"/>
              <w:tab w:val="right" w:leader="dot" w:pos="9214"/>
            </w:tabs>
            <w:spacing w:before="136" w:after="0" w:line="240" w:lineRule="auto"/>
            <w:ind w:left="2039" w:right="0" w:hanging="420"/>
            <w:jc w:val="left"/>
          </w:pPr>
          <w:r>
            <w:fldChar w:fldCharType="begin"/>
          </w:r>
          <w:r>
            <w:instrText xml:space="preserve"> HYPERLINK \l "_bookmark6" </w:instrText>
          </w:r>
          <w:r>
            <w:fldChar w:fldCharType="separate"/>
          </w:r>
          <w:r>
            <w:rPr>
              <w:spacing w:val="-2"/>
            </w:rPr>
            <w:t>Identifikasi Masalah</w:t>
          </w:r>
          <w:r>
            <w:tab/>
          </w:r>
          <w:r>
            <w:rPr>
              <w:spacing w:val="-10"/>
            </w:rPr>
            <w:t>8</w:t>
          </w:r>
          <w:r>
            <w:rPr>
              <w:spacing w:val="-10"/>
            </w:rPr>
            <w:fldChar w:fldCharType="end"/>
          </w:r>
        </w:p>
        <w:p w14:paraId="29620892">
          <w:pPr>
            <w:pStyle w:val="11"/>
            <w:numPr>
              <w:ilvl w:val="1"/>
              <w:numId w:val="1"/>
            </w:numPr>
            <w:tabs>
              <w:tab w:val="left" w:pos="2039"/>
              <w:tab w:val="right" w:leader="dot" w:pos="9214"/>
            </w:tabs>
            <w:spacing w:before="140" w:after="0" w:line="240" w:lineRule="auto"/>
            <w:ind w:left="2039" w:right="0" w:hanging="420"/>
            <w:jc w:val="left"/>
          </w:pPr>
          <w:r>
            <w:fldChar w:fldCharType="begin"/>
          </w:r>
          <w:r>
            <w:instrText xml:space="preserve"> HYPERLINK \l "_bookmark7" </w:instrText>
          </w:r>
          <w:r>
            <w:fldChar w:fldCharType="separate"/>
          </w:r>
          <w:r>
            <w:rPr>
              <w:spacing w:val="-2"/>
            </w:rPr>
            <w:t>Batasan Masalah</w:t>
          </w:r>
          <w:r>
            <w:tab/>
          </w:r>
          <w:r>
            <w:rPr>
              <w:spacing w:val="-10"/>
            </w:rPr>
            <w:t>9</w:t>
          </w:r>
          <w:r>
            <w:rPr>
              <w:spacing w:val="-10"/>
            </w:rPr>
            <w:fldChar w:fldCharType="end"/>
          </w:r>
        </w:p>
        <w:p w14:paraId="1E1B6776">
          <w:pPr>
            <w:pStyle w:val="11"/>
            <w:numPr>
              <w:ilvl w:val="1"/>
              <w:numId w:val="1"/>
            </w:numPr>
            <w:tabs>
              <w:tab w:val="left" w:pos="2039"/>
              <w:tab w:val="right" w:leader="dot" w:pos="9214"/>
            </w:tabs>
            <w:spacing w:before="136" w:after="0" w:line="240" w:lineRule="auto"/>
            <w:ind w:left="2039" w:right="0" w:hanging="420"/>
            <w:jc w:val="left"/>
          </w:pPr>
          <w:r>
            <w:fldChar w:fldCharType="begin"/>
          </w:r>
          <w:r>
            <w:instrText xml:space="preserve"> HYPERLINK \l "_bookmark8" </w:instrText>
          </w:r>
          <w:r>
            <w:fldChar w:fldCharType="separate"/>
          </w:r>
          <w:r>
            <w:rPr>
              <w:spacing w:val="-2"/>
            </w:rPr>
            <w:t>Rumusan Masalah</w:t>
          </w:r>
          <w:r>
            <w:tab/>
          </w:r>
          <w:r>
            <w:rPr>
              <w:spacing w:val="-10"/>
            </w:rPr>
            <w:t>9</w:t>
          </w:r>
          <w:r>
            <w:rPr>
              <w:spacing w:val="-10"/>
            </w:rPr>
            <w:fldChar w:fldCharType="end"/>
          </w:r>
        </w:p>
        <w:p w14:paraId="2E44198E">
          <w:pPr>
            <w:pStyle w:val="11"/>
            <w:numPr>
              <w:ilvl w:val="1"/>
              <w:numId w:val="1"/>
            </w:numPr>
            <w:tabs>
              <w:tab w:val="left" w:pos="2017"/>
              <w:tab w:val="right" w:leader="dot" w:pos="9214"/>
            </w:tabs>
            <w:spacing w:before="140" w:after="0" w:line="240" w:lineRule="auto"/>
            <w:ind w:left="2017" w:right="0" w:hanging="398"/>
            <w:jc w:val="left"/>
          </w:pPr>
          <w:r>
            <w:fldChar w:fldCharType="begin"/>
          </w:r>
          <w:r>
            <w:instrText xml:space="preserve"> HYPERLINK \l "_bookmark9" </w:instrText>
          </w:r>
          <w:r>
            <w:fldChar w:fldCharType="separate"/>
          </w:r>
          <w:r>
            <w:rPr>
              <w:spacing w:val="-2"/>
            </w:rPr>
            <w:t>Tujuan Penelitian</w:t>
          </w:r>
          <w:r>
            <w:tab/>
          </w:r>
          <w:r>
            <w:rPr>
              <w:spacing w:val="-6"/>
            </w:rPr>
            <w:t>10</w:t>
          </w:r>
          <w:r>
            <w:rPr>
              <w:spacing w:val="-6"/>
            </w:rPr>
            <w:fldChar w:fldCharType="end"/>
          </w:r>
        </w:p>
        <w:p w14:paraId="17C81F19">
          <w:pPr>
            <w:pStyle w:val="11"/>
            <w:numPr>
              <w:ilvl w:val="1"/>
              <w:numId w:val="1"/>
            </w:numPr>
            <w:tabs>
              <w:tab w:val="left" w:pos="2039"/>
              <w:tab w:val="right" w:leader="dot" w:pos="9214"/>
            </w:tabs>
            <w:spacing w:before="137" w:after="0" w:line="240" w:lineRule="auto"/>
            <w:ind w:left="2039" w:right="0" w:hanging="420"/>
            <w:jc w:val="left"/>
          </w:pPr>
          <w:r>
            <w:fldChar w:fldCharType="begin"/>
          </w:r>
          <w:r>
            <w:instrText xml:space="preserve"> HYPERLINK \l "_bookmark10" </w:instrText>
          </w:r>
          <w:r>
            <w:fldChar w:fldCharType="separate"/>
          </w:r>
          <w:r>
            <w:rPr>
              <w:spacing w:val="-2"/>
            </w:rPr>
            <w:t>Manfaat Penelitian</w:t>
          </w:r>
          <w:r>
            <w:tab/>
          </w:r>
          <w:r>
            <w:rPr>
              <w:spacing w:val="-6"/>
            </w:rPr>
            <w:t>10</w:t>
          </w:r>
          <w:r>
            <w:rPr>
              <w:spacing w:val="-6"/>
            </w:rPr>
            <w:fldChar w:fldCharType="end"/>
          </w:r>
        </w:p>
        <w:p w14:paraId="31018DC1">
          <w:pPr>
            <w:pStyle w:val="9"/>
            <w:tabs>
              <w:tab w:val="right" w:leader="dot" w:pos="9214"/>
            </w:tabs>
          </w:pPr>
          <w:r>
            <w:fldChar w:fldCharType="begin"/>
          </w:r>
          <w:r>
            <w:instrText xml:space="preserve"> HYPERLINK \l "_bookmark11" </w:instrText>
          </w:r>
          <w:r>
            <w:fldChar w:fldCharType="separate"/>
          </w:r>
          <w:r>
            <w:t>BAB</w:t>
          </w:r>
          <w:r>
            <w:rPr>
              <w:spacing w:val="-4"/>
            </w:rPr>
            <w:t xml:space="preserve"> </w:t>
          </w:r>
          <w:r>
            <w:t>II</w:t>
          </w:r>
          <w:r>
            <w:rPr>
              <w:spacing w:val="56"/>
            </w:rPr>
            <w:t xml:space="preserve"> </w:t>
          </w:r>
          <w:r>
            <w:t>TINJAUAN</w:t>
          </w:r>
          <w:r>
            <w:rPr>
              <w:spacing w:val="-2"/>
            </w:rPr>
            <w:t xml:space="preserve"> PUSTAKA</w:t>
          </w:r>
          <w:r>
            <w:tab/>
          </w:r>
          <w:r>
            <w:rPr>
              <w:spacing w:val="-5"/>
            </w:rPr>
            <w:t>12</w:t>
          </w:r>
          <w:r>
            <w:rPr>
              <w:spacing w:val="-5"/>
            </w:rPr>
            <w:fldChar w:fldCharType="end"/>
          </w:r>
        </w:p>
        <w:p w14:paraId="47520341">
          <w:pPr>
            <w:pStyle w:val="11"/>
            <w:numPr>
              <w:ilvl w:val="1"/>
              <w:numId w:val="2"/>
            </w:numPr>
            <w:tabs>
              <w:tab w:val="left" w:pos="1979"/>
              <w:tab w:val="right" w:leader="dot" w:pos="9214"/>
            </w:tabs>
            <w:spacing w:before="137" w:after="0" w:line="240" w:lineRule="auto"/>
            <w:ind w:left="1979" w:right="0" w:hanging="360"/>
            <w:jc w:val="left"/>
          </w:pPr>
          <w:r>
            <w:fldChar w:fldCharType="begin"/>
          </w:r>
          <w:r>
            <w:instrText xml:space="preserve"> HYPERLINK \l "_bookmark12" </w:instrText>
          </w:r>
          <w:r>
            <w:fldChar w:fldCharType="separate"/>
          </w:r>
          <w:r>
            <w:t>Landasan</w:t>
          </w:r>
          <w:r>
            <w:rPr>
              <w:spacing w:val="54"/>
            </w:rPr>
            <w:t xml:space="preserve"> </w:t>
          </w:r>
          <w:r>
            <w:rPr>
              <w:spacing w:val="-2"/>
            </w:rPr>
            <w:t>Teori</w:t>
          </w:r>
          <w:r>
            <w:tab/>
          </w:r>
          <w:r>
            <w:rPr>
              <w:spacing w:val="-5"/>
            </w:rPr>
            <w:t>12</w:t>
          </w:r>
          <w:r>
            <w:rPr>
              <w:spacing w:val="-5"/>
            </w:rPr>
            <w:fldChar w:fldCharType="end"/>
          </w:r>
        </w:p>
        <w:p w14:paraId="7CCD2CE5">
          <w:pPr>
            <w:pStyle w:val="12"/>
            <w:numPr>
              <w:ilvl w:val="2"/>
              <w:numId w:val="2"/>
            </w:numPr>
            <w:tabs>
              <w:tab w:val="left" w:pos="2442"/>
              <w:tab w:val="right" w:leader="dot" w:pos="9214"/>
            </w:tabs>
            <w:spacing w:before="139" w:after="0" w:line="240" w:lineRule="auto"/>
            <w:ind w:left="2442" w:right="0" w:hanging="540"/>
            <w:jc w:val="left"/>
          </w:pPr>
          <w:r>
            <w:fldChar w:fldCharType="begin"/>
          </w:r>
          <w:r>
            <w:instrText xml:space="preserve"> HYPERLINK \l "_bookmark13" </w:instrText>
          </w:r>
          <w:r>
            <w:fldChar w:fldCharType="separate"/>
          </w:r>
          <w:r>
            <w:t xml:space="preserve">Nilai </w:t>
          </w:r>
          <w:r>
            <w:rPr>
              <w:spacing w:val="-2"/>
            </w:rPr>
            <w:t>Perusahaan</w:t>
          </w:r>
          <w:r>
            <w:tab/>
          </w:r>
          <w:r>
            <w:rPr>
              <w:spacing w:val="-5"/>
            </w:rPr>
            <w:t>13</w:t>
          </w:r>
          <w:r>
            <w:rPr>
              <w:spacing w:val="-5"/>
            </w:rPr>
            <w:fldChar w:fldCharType="end"/>
          </w:r>
        </w:p>
        <w:p w14:paraId="53335DA1">
          <w:pPr>
            <w:pStyle w:val="16"/>
            <w:numPr>
              <w:ilvl w:val="3"/>
              <w:numId w:val="2"/>
            </w:numPr>
            <w:tabs>
              <w:tab w:val="left" w:pos="2908"/>
              <w:tab w:val="right" w:leader="dot" w:pos="9214"/>
            </w:tabs>
            <w:spacing w:before="137" w:after="0" w:line="240" w:lineRule="auto"/>
            <w:ind w:left="2908" w:right="0" w:hanging="780"/>
            <w:jc w:val="left"/>
          </w:pPr>
          <w:r>
            <w:fldChar w:fldCharType="begin"/>
          </w:r>
          <w:r>
            <w:instrText xml:space="preserve"> HYPERLINK \l "_bookmark14" </w:instrText>
          </w:r>
          <w:r>
            <w:fldChar w:fldCharType="separate"/>
          </w:r>
          <w:r>
            <w:t>Pengertian</w:t>
          </w:r>
          <w:r>
            <w:rPr>
              <w:spacing w:val="-2"/>
            </w:rPr>
            <w:t xml:space="preserve"> </w:t>
          </w:r>
          <w:r>
            <w:t>Nilai</w:t>
          </w:r>
          <w:r>
            <w:rPr>
              <w:spacing w:val="1"/>
            </w:rPr>
            <w:t xml:space="preserve"> </w:t>
          </w:r>
          <w:r>
            <w:rPr>
              <w:spacing w:val="-2"/>
            </w:rPr>
            <w:t>Perusahaan</w:t>
          </w:r>
          <w:r>
            <w:tab/>
          </w:r>
          <w:r>
            <w:rPr>
              <w:spacing w:val="-5"/>
            </w:rPr>
            <w:t>13</w:t>
          </w:r>
          <w:r>
            <w:rPr>
              <w:spacing w:val="-5"/>
            </w:rPr>
            <w:fldChar w:fldCharType="end"/>
          </w:r>
        </w:p>
        <w:p w14:paraId="236A2B05">
          <w:pPr>
            <w:pStyle w:val="16"/>
            <w:numPr>
              <w:ilvl w:val="3"/>
              <w:numId w:val="2"/>
            </w:numPr>
            <w:tabs>
              <w:tab w:val="left" w:pos="2908"/>
              <w:tab w:val="right" w:leader="dot" w:pos="9214"/>
            </w:tabs>
            <w:spacing w:before="139" w:after="0" w:line="240" w:lineRule="auto"/>
            <w:ind w:left="2908" w:right="0" w:hanging="780"/>
            <w:jc w:val="left"/>
          </w:pPr>
          <w:r>
            <w:fldChar w:fldCharType="begin"/>
          </w:r>
          <w:r>
            <w:instrText xml:space="preserve"> HYPERLINK \l "_bookmark15" </w:instrText>
          </w:r>
          <w:r>
            <w:fldChar w:fldCharType="separate"/>
          </w:r>
          <w:r>
            <w:t>Indikator</w:t>
          </w:r>
          <w:r>
            <w:rPr>
              <w:spacing w:val="-3"/>
            </w:rPr>
            <w:t xml:space="preserve"> </w:t>
          </w:r>
          <w:r>
            <w:t>Nilai</w:t>
          </w:r>
          <w:r>
            <w:rPr>
              <w:spacing w:val="-2"/>
            </w:rPr>
            <w:t xml:space="preserve"> Perusahaan</w:t>
          </w:r>
          <w:r>
            <w:tab/>
          </w:r>
          <w:r>
            <w:rPr>
              <w:spacing w:val="-5"/>
            </w:rPr>
            <w:t>14</w:t>
          </w:r>
          <w:r>
            <w:rPr>
              <w:spacing w:val="-5"/>
            </w:rPr>
            <w:fldChar w:fldCharType="end"/>
          </w:r>
        </w:p>
        <w:p w14:paraId="755FFDDE">
          <w:pPr>
            <w:pStyle w:val="16"/>
            <w:numPr>
              <w:ilvl w:val="3"/>
              <w:numId w:val="2"/>
            </w:numPr>
            <w:tabs>
              <w:tab w:val="left" w:pos="2908"/>
              <w:tab w:val="right" w:leader="dot" w:pos="9214"/>
            </w:tabs>
            <w:spacing w:before="137" w:after="0" w:line="240" w:lineRule="auto"/>
            <w:ind w:left="2908" w:right="0" w:hanging="780"/>
            <w:jc w:val="left"/>
          </w:pPr>
          <w:r>
            <w:fldChar w:fldCharType="begin"/>
          </w:r>
          <w:r>
            <w:instrText xml:space="preserve"> HYPERLINK \l "_bookmark16" </w:instrText>
          </w:r>
          <w:r>
            <w:fldChar w:fldCharType="separate"/>
          </w:r>
          <w:r>
            <w:t>Tujuan</w:t>
          </w:r>
          <w:r>
            <w:rPr>
              <w:spacing w:val="-2"/>
            </w:rPr>
            <w:t xml:space="preserve"> </w:t>
          </w:r>
          <w:r>
            <w:t>dan</w:t>
          </w:r>
          <w:r>
            <w:rPr>
              <w:spacing w:val="-1"/>
            </w:rPr>
            <w:t xml:space="preserve"> </w:t>
          </w:r>
          <w:r>
            <w:t>Manfaat</w:t>
          </w:r>
          <w:r>
            <w:rPr>
              <w:spacing w:val="-1"/>
            </w:rPr>
            <w:t xml:space="preserve"> </w:t>
          </w:r>
          <w:r>
            <w:t>Nilai</w:t>
          </w:r>
          <w:r>
            <w:rPr>
              <w:spacing w:val="-1"/>
            </w:rPr>
            <w:t xml:space="preserve"> </w:t>
          </w:r>
          <w:r>
            <w:rPr>
              <w:spacing w:val="-2"/>
            </w:rPr>
            <w:t>Perusahaan</w:t>
          </w:r>
          <w:r>
            <w:tab/>
          </w:r>
          <w:r>
            <w:rPr>
              <w:spacing w:val="-5"/>
            </w:rPr>
            <w:t>16</w:t>
          </w:r>
          <w:r>
            <w:rPr>
              <w:spacing w:val="-5"/>
            </w:rPr>
            <w:fldChar w:fldCharType="end"/>
          </w:r>
        </w:p>
        <w:p w14:paraId="3320C2B0">
          <w:pPr>
            <w:pStyle w:val="13"/>
            <w:numPr>
              <w:ilvl w:val="2"/>
              <w:numId w:val="2"/>
            </w:numPr>
            <w:tabs>
              <w:tab w:val="left" w:pos="2442"/>
              <w:tab w:val="right" w:leader="dot" w:pos="9214"/>
            </w:tabs>
            <w:spacing w:before="139" w:after="0" w:line="240" w:lineRule="auto"/>
            <w:ind w:left="2442" w:right="0" w:hanging="540"/>
            <w:jc w:val="left"/>
            <w:rPr>
              <w:i w:val="0"/>
            </w:rPr>
          </w:pPr>
          <w:r>
            <w:fldChar w:fldCharType="begin"/>
          </w:r>
          <w:r>
            <w:instrText xml:space="preserve"> HYPERLINK \l "_bookmark17" </w:instrText>
          </w:r>
          <w:r>
            <w:fldChar w:fldCharType="separate"/>
          </w:r>
          <w:r>
            <w:t xml:space="preserve">Good Corporate </w:t>
          </w:r>
          <w:r>
            <w:rPr>
              <w:spacing w:val="-2"/>
            </w:rPr>
            <w:t>Governance</w:t>
          </w:r>
          <w:r>
            <w:tab/>
          </w:r>
          <w:r>
            <w:rPr>
              <w:i w:val="0"/>
              <w:spacing w:val="-5"/>
            </w:rPr>
            <w:t>17</w:t>
          </w:r>
          <w:r>
            <w:rPr>
              <w:i w:val="0"/>
              <w:spacing w:val="-5"/>
            </w:rPr>
            <w:fldChar w:fldCharType="end"/>
          </w:r>
        </w:p>
        <w:p w14:paraId="382ED612">
          <w:pPr>
            <w:numPr>
              <w:ilvl w:val="3"/>
              <w:numId w:val="2"/>
            </w:numPr>
            <w:tabs>
              <w:tab w:val="left" w:pos="2908"/>
              <w:tab w:val="right" w:leader="dot" w:pos="9214"/>
            </w:tabs>
            <w:spacing w:before="137"/>
            <w:ind w:left="2908" w:right="0" w:hanging="780"/>
            <w:jc w:val="left"/>
            <w:rPr>
              <w:sz w:val="24"/>
            </w:rPr>
          </w:pPr>
          <w:r>
            <w:fldChar w:fldCharType="begin"/>
          </w:r>
          <w:r>
            <w:instrText xml:space="preserve"> HYPERLINK \l "_bookmark18" </w:instrText>
          </w:r>
          <w:r>
            <w:fldChar w:fldCharType="separate"/>
          </w:r>
          <w:r>
            <w:rPr>
              <w:sz w:val="24"/>
            </w:rPr>
            <w:t>Pengertian</w:t>
          </w:r>
          <w:r>
            <w:rPr>
              <w:spacing w:val="-1"/>
              <w:sz w:val="24"/>
            </w:rPr>
            <w:t xml:space="preserve"> </w:t>
          </w:r>
          <w:r>
            <w:rPr>
              <w:i/>
              <w:sz w:val="24"/>
            </w:rPr>
            <w:t>Good</w:t>
          </w:r>
          <w:r>
            <w:rPr>
              <w:i/>
              <w:spacing w:val="-1"/>
              <w:sz w:val="24"/>
            </w:rPr>
            <w:t xml:space="preserve"> </w:t>
          </w:r>
          <w:r>
            <w:rPr>
              <w:i/>
              <w:sz w:val="24"/>
            </w:rPr>
            <w:t>Corporate</w:t>
          </w:r>
          <w:r>
            <w:rPr>
              <w:i/>
              <w:spacing w:val="-1"/>
              <w:sz w:val="24"/>
            </w:rPr>
            <w:t xml:space="preserve"> </w:t>
          </w:r>
          <w:r>
            <w:rPr>
              <w:i/>
              <w:spacing w:val="-2"/>
              <w:sz w:val="24"/>
            </w:rPr>
            <w:t>Governance</w:t>
          </w:r>
          <w:r>
            <w:rPr>
              <w:i/>
              <w:sz w:val="24"/>
            </w:rPr>
            <w:tab/>
          </w:r>
          <w:r>
            <w:rPr>
              <w:spacing w:val="-5"/>
              <w:sz w:val="24"/>
            </w:rPr>
            <w:t>17</w:t>
          </w:r>
          <w:r>
            <w:rPr>
              <w:spacing w:val="-5"/>
              <w:sz w:val="24"/>
            </w:rPr>
            <w:fldChar w:fldCharType="end"/>
          </w:r>
        </w:p>
        <w:p w14:paraId="5DF4E9B8">
          <w:pPr>
            <w:numPr>
              <w:ilvl w:val="3"/>
              <w:numId w:val="2"/>
            </w:numPr>
            <w:tabs>
              <w:tab w:val="left" w:pos="2908"/>
              <w:tab w:val="right" w:leader="dot" w:pos="9214"/>
            </w:tabs>
            <w:spacing w:before="139"/>
            <w:ind w:left="2908" w:right="0" w:hanging="780"/>
            <w:jc w:val="left"/>
            <w:rPr>
              <w:sz w:val="24"/>
            </w:rPr>
          </w:pPr>
          <w:r>
            <w:fldChar w:fldCharType="begin"/>
          </w:r>
          <w:r>
            <w:instrText xml:space="preserve"> HYPERLINK \l "_bookmark19" </w:instrText>
          </w:r>
          <w:r>
            <w:fldChar w:fldCharType="separate"/>
          </w:r>
          <w:r>
            <w:rPr>
              <w:sz w:val="24"/>
            </w:rPr>
            <w:t xml:space="preserve">Konsep </w:t>
          </w:r>
          <w:r>
            <w:rPr>
              <w:i/>
              <w:sz w:val="24"/>
            </w:rPr>
            <w:t>Good Corporate</w:t>
          </w:r>
          <w:r>
            <w:rPr>
              <w:i/>
              <w:spacing w:val="-1"/>
              <w:sz w:val="24"/>
            </w:rPr>
            <w:t xml:space="preserve"> </w:t>
          </w:r>
          <w:r>
            <w:rPr>
              <w:i/>
              <w:spacing w:val="-2"/>
              <w:sz w:val="24"/>
            </w:rPr>
            <w:t>Governance</w:t>
          </w:r>
          <w:r>
            <w:rPr>
              <w:i/>
              <w:sz w:val="24"/>
            </w:rPr>
            <w:tab/>
          </w:r>
          <w:r>
            <w:rPr>
              <w:spacing w:val="-5"/>
              <w:sz w:val="24"/>
            </w:rPr>
            <w:t>18</w:t>
          </w:r>
          <w:r>
            <w:rPr>
              <w:spacing w:val="-5"/>
              <w:sz w:val="24"/>
            </w:rPr>
            <w:fldChar w:fldCharType="end"/>
          </w:r>
        </w:p>
        <w:p w14:paraId="10AB784B">
          <w:pPr>
            <w:numPr>
              <w:ilvl w:val="3"/>
              <w:numId w:val="2"/>
            </w:numPr>
            <w:tabs>
              <w:tab w:val="left" w:pos="2908"/>
              <w:tab w:val="right" w:leader="dot" w:pos="9214"/>
            </w:tabs>
            <w:spacing w:before="138"/>
            <w:ind w:left="2908" w:right="0" w:hanging="780"/>
            <w:jc w:val="left"/>
            <w:rPr>
              <w:sz w:val="24"/>
            </w:rPr>
          </w:pPr>
          <w:r>
            <w:fldChar w:fldCharType="begin"/>
          </w:r>
          <w:r>
            <w:instrText xml:space="preserve"> HYPERLINK \l "_bookmark20" </w:instrText>
          </w:r>
          <w:r>
            <w:fldChar w:fldCharType="separate"/>
          </w:r>
          <w:r>
            <w:rPr>
              <w:sz w:val="24"/>
            </w:rPr>
            <w:t>Prinsip-Prinsip</w:t>
          </w:r>
          <w:r>
            <w:rPr>
              <w:spacing w:val="-1"/>
              <w:sz w:val="24"/>
            </w:rPr>
            <w:t xml:space="preserve"> </w:t>
          </w:r>
          <w:r>
            <w:rPr>
              <w:i/>
              <w:sz w:val="24"/>
            </w:rPr>
            <w:t>Good</w:t>
          </w:r>
          <w:r>
            <w:rPr>
              <w:i/>
              <w:spacing w:val="-2"/>
              <w:sz w:val="24"/>
            </w:rPr>
            <w:t xml:space="preserve"> </w:t>
          </w:r>
          <w:r>
            <w:rPr>
              <w:i/>
              <w:sz w:val="24"/>
            </w:rPr>
            <w:t>Corporate</w:t>
          </w:r>
          <w:r>
            <w:rPr>
              <w:i/>
              <w:spacing w:val="-1"/>
              <w:sz w:val="24"/>
            </w:rPr>
            <w:t xml:space="preserve"> </w:t>
          </w:r>
          <w:r>
            <w:rPr>
              <w:i/>
              <w:spacing w:val="-2"/>
              <w:sz w:val="24"/>
            </w:rPr>
            <w:t>Governance</w:t>
          </w:r>
          <w:r>
            <w:rPr>
              <w:i/>
              <w:sz w:val="24"/>
            </w:rPr>
            <w:tab/>
          </w:r>
          <w:r>
            <w:rPr>
              <w:spacing w:val="-5"/>
              <w:sz w:val="24"/>
            </w:rPr>
            <w:t>20</w:t>
          </w:r>
          <w:r>
            <w:rPr>
              <w:spacing w:val="-5"/>
              <w:sz w:val="24"/>
            </w:rPr>
            <w:fldChar w:fldCharType="end"/>
          </w:r>
        </w:p>
        <w:p w14:paraId="61E0783B">
          <w:pPr>
            <w:numPr>
              <w:ilvl w:val="3"/>
              <w:numId w:val="2"/>
            </w:numPr>
            <w:tabs>
              <w:tab w:val="left" w:pos="2908"/>
              <w:tab w:val="right" w:leader="dot" w:pos="9214"/>
            </w:tabs>
            <w:spacing w:before="139"/>
            <w:ind w:left="2908" w:right="0" w:hanging="780"/>
            <w:jc w:val="left"/>
            <w:rPr>
              <w:sz w:val="24"/>
            </w:rPr>
          </w:pPr>
          <w:r>
            <w:fldChar w:fldCharType="begin"/>
          </w:r>
          <w:r>
            <w:instrText xml:space="preserve"> HYPERLINK \l "_bookmark21" </w:instrText>
          </w:r>
          <w:r>
            <w:fldChar w:fldCharType="separate"/>
          </w:r>
          <w:r>
            <w:rPr>
              <w:sz w:val="24"/>
            </w:rPr>
            <w:t>Manfaat</w:t>
          </w:r>
          <w:r>
            <w:rPr>
              <w:spacing w:val="-1"/>
              <w:sz w:val="24"/>
            </w:rPr>
            <w:t xml:space="preserve"> </w:t>
          </w:r>
          <w:r>
            <w:rPr>
              <w:i/>
              <w:sz w:val="24"/>
            </w:rPr>
            <w:t>Good</w:t>
          </w:r>
          <w:r>
            <w:rPr>
              <w:i/>
              <w:spacing w:val="-1"/>
              <w:sz w:val="24"/>
            </w:rPr>
            <w:t xml:space="preserve"> </w:t>
          </w:r>
          <w:r>
            <w:rPr>
              <w:i/>
              <w:sz w:val="24"/>
            </w:rPr>
            <w:t>Corporate</w:t>
          </w:r>
          <w:r>
            <w:rPr>
              <w:i/>
              <w:spacing w:val="-1"/>
              <w:sz w:val="24"/>
            </w:rPr>
            <w:t xml:space="preserve"> </w:t>
          </w:r>
          <w:r>
            <w:rPr>
              <w:i/>
              <w:spacing w:val="-2"/>
              <w:sz w:val="24"/>
            </w:rPr>
            <w:t>Governance</w:t>
          </w:r>
          <w:r>
            <w:rPr>
              <w:i/>
              <w:sz w:val="24"/>
            </w:rPr>
            <w:tab/>
          </w:r>
          <w:r>
            <w:rPr>
              <w:spacing w:val="-5"/>
              <w:sz w:val="24"/>
            </w:rPr>
            <w:t>21</w:t>
          </w:r>
          <w:r>
            <w:rPr>
              <w:spacing w:val="-5"/>
              <w:sz w:val="24"/>
            </w:rPr>
            <w:fldChar w:fldCharType="end"/>
          </w:r>
        </w:p>
        <w:p w14:paraId="46784EC4">
          <w:pPr>
            <w:numPr>
              <w:ilvl w:val="3"/>
              <w:numId w:val="2"/>
            </w:numPr>
            <w:tabs>
              <w:tab w:val="left" w:pos="2848"/>
              <w:tab w:val="right" w:leader="dot" w:pos="9214"/>
            </w:tabs>
            <w:spacing w:before="137"/>
            <w:ind w:left="2848" w:right="0" w:hanging="720"/>
            <w:jc w:val="left"/>
            <w:rPr>
              <w:sz w:val="24"/>
            </w:rPr>
          </w:pPr>
          <w:r>
            <w:fldChar w:fldCharType="begin"/>
          </w:r>
          <w:r>
            <w:instrText xml:space="preserve"> HYPERLINK \l "_bookmark22" </w:instrText>
          </w:r>
          <w:r>
            <w:fldChar w:fldCharType="separate"/>
          </w:r>
          <w:r>
            <w:rPr>
              <w:sz w:val="24"/>
            </w:rPr>
            <w:t>Pengungkapan</w:t>
          </w:r>
          <w:r>
            <w:rPr>
              <w:spacing w:val="-1"/>
              <w:sz w:val="24"/>
            </w:rPr>
            <w:t xml:space="preserve"> </w:t>
          </w:r>
          <w:r>
            <w:rPr>
              <w:i/>
              <w:sz w:val="24"/>
            </w:rPr>
            <w:t>Good</w:t>
          </w:r>
          <w:r>
            <w:rPr>
              <w:i/>
              <w:spacing w:val="-1"/>
              <w:sz w:val="24"/>
            </w:rPr>
            <w:t xml:space="preserve"> </w:t>
          </w:r>
          <w:r>
            <w:rPr>
              <w:i/>
              <w:sz w:val="24"/>
            </w:rPr>
            <w:t>Corporate</w:t>
          </w:r>
          <w:r>
            <w:rPr>
              <w:i/>
              <w:spacing w:val="-1"/>
              <w:sz w:val="24"/>
            </w:rPr>
            <w:t xml:space="preserve"> </w:t>
          </w:r>
          <w:r>
            <w:rPr>
              <w:i/>
              <w:spacing w:val="-2"/>
              <w:sz w:val="24"/>
            </w:rPr>
            <w:t>Governance</w:t>
          </w:r>
          <w:r>
            <w:rPr>
              <w:i/>
              <w:sz w:val="24"/>
            </w:rPr>
            <w:tab/>
          </w:r>
          <w:r>
            <w:rPr>
              <w:spacing w:val="-5"/>
              <w:sz w:val="24"/>
            </w:rPr>
            <w:t>24</w:t>
          </w:r>
          <w:r>
            <w:rPr>
              <w:spacing w:val="-5"/>
              <w:sz w:val="24"/>
            </w:rPr>
            <w:fldChar w:fldCharType="end"/>
          </w:r>
        </w:p>
        <w:p w14:paraId="22DC4CFE">
          <w:pPr>
            <w:pStyle w:val="12"/>
            <w:numPr>
              <w:ilvl w:val="2"/>
              <w:numId w:val="2"/>
            </w:numPr>
            <w:tabs>
              <w:tab w:val="left" w:pos="2442"/>
              <w:tab w:val="right" w:leader="dot" w:pos="9214"/>
            </w:tabs>
            <w:spacing w:before="139" w:after="0" w:line="240" w:lineRule="auto"/>
            <w:ind w:left="2442" w:right="0" w:hanging="540"/>
            <w:jc w:val="left"/>
          </w:pPr>
          <w:r>
            <w:fldChar w:fldCharType="begin"/>
          </w:r>
          <w:r>
            <w:instrText xml:space="preserve"> HYPERLINK \l "_bookmark17" </w:instrText>
          </w:r>
          <w:r>
            <w:fldChar w:fldCharType="separate"/>
          </w:r>
          <w:r>
            <w:t xml:space="preserve">Struktur </w:t>
          </w:r>
          <w:r>
            <w:rPr>
              <w:spacing w:val="-4"/>
            </w:rPr>
            <w:t>Modal</w:t>
          </w:r>
          <w:r>
            <w:tab/>
          </w:r>
          <w:r>
            <w:rPr>
              <w:spacing w:val="-5"/>
            </w:rPr>
            <w:t>29</w:t>
          </w:r>
          <w:r>
            <w:rPr>
              <w:spacing w:val="-5"/>
            </w:rPr>
            <w:fldChar w:fldCharType="end"/>
          </w:r>
        </w:p>
        <w:p w14:paraId="0B38DDF6">
          <w:pPr>
            <w:pStyle w:val="16"/>
            <w:numPr>
              <w:ilvl w:val="3"/>
              <w:numId w:val="2"/>
            </w:numPr>
            <w:tabs>
              <w:tab w:val="left" w:pos="2908"/>
              <w:tab w:val="right" w:leader="dot" w:pos="9214"/>
            </w:tabs>
            <w:spacing w:before="137" w:after="0" w:line="240" w:lineRule="auto"/>
            <w:ind w:left="2908" w:right="0" w:hanging="780"/>
            <w:jc w:val="left"/>
          </w:pPr>
          <w:r>
            <w:fldChar w:fldCharType="begin"/>
          </w:r>
          <w:r>
            <w:instrText xml:space="preserve"> HYPERLINK \l "_bookmark23" </w:instrText>
          </w:r>
          <w:r>
            <w:fldChar w:fldCharType="separate"/>
          </w:r>
          <w:r>
            <w:t>Pengertian</w:t>
          </w:r>
          <w:r>
            <w:rPr>
              <w:spacing w:val="-4"/>
            </w:rPr>
            <w:t xml:space="preserve"> </w:t>
          </w:r>
          <w:r>
            <w:t>Struktur</w:t>
          </w:r>
          <w:r>
            <w:rPr>
              <w:spacing w:val="-1"/>
            </w:rPr>
            <w:t xml:space="preserve"> </w:t>
          </w:r>
          <w:r>
            <w:rPr>
              <w:spacing w:val="-4"/>
            </w:rPr>
            <w:t>Modal</w:t>
          </w:r>
          <w:r>
            <w:tab/>
          </w:r>
          <w:r>
            <w:rPr>
              <w:spacing w:val="-5"/>
            </w:rPr>
            <w:t>29</w:t>
          </w:r>
          <w:r>
            <w:rPr>
              <w:spacing w:val="-5"/>
            </w:rPr>
            <w:fldChar w:fldCharType="end"/>
          </w:r>
        </w:p>
        <w:p w14:paraId="7BE9375F">
          <w:pPr>
            <w:pStyle w:val="16"/>
            <w:numPr>
              <w:ilvl w:val="3"/>
              <w:numId w:val="2"/>
            </w:numPr>
            <w:tabs>
              <w:tab w:val="left" w:pos="2908"/>
              <w:tab w:val="right" w:leader="dot" w:pos="9214"/>
            </w:tabs>
            <w:spacing w:before="139" w:after="0" w:line="240" w:lineRule="auto"/>
            <w:ind w:left="2908" w:right="0" w:hanging="780"/>
            <w:jc w:val="left"/>
          </w:pPr>
          <w:r>
            <w:fldChar w:fldCharType="begin"/>
          </w:r>
          <w:r>
            <w:instrText xml:space="preserve"> HYPERLINK \l "_bookmark24" </w:instrText>
          </w:r>
          <w:r>
            <w:fldChar w:fldCharType="separate"/>
          </w:r>
          <w:r>
            <w:t>Faktor-Faktor</w:t>
          </w:r>
          <w:r>
            <w:rPr>
              <w:spacing w:val="-2"/>
            </w:rPr>
            <w:t xml:space="preserve"> </w:t>
          </w:r>
          <w:r>
            <w:t>Yang</w:t>
          </w:r>
          <w:r>
            <w:rPr>
              <w:spacing w:val="-2"/>
            </w:rPr>
            <w:t xml:space="preserve"> </w:t>
          </w:r>
          <w:r>
            <w:t>Mempengaruhi</w:t>
          </w:r>
          <w:r>
            <w:rPr>
              <w:spacing w:val="-2"/>
            </w:rPr>
            <w:t xml:space="preserve"> </w:t>
          </w:r>
          <w:r>
            <w:t>Struktur</w:t>
          </w:r>
          <w:r>
            <w:rPr>
              <w:spacing w:val="-1"/>
            </w:rPr>
            <w:t xml:space="preserve"> </w:t>
          </w:r>
          <w:r>
            <w:rPr>
              <w:spacing w:val="-2"/>
            </w:rPr>
            <w:t>Modal</w:t>
          </w:r>
          <w:r>
            <w:tab/>
          </w:r>
          <w:r>
            <w:rPr>
              <w:spacing w:val="-5"/>
            </w:rPr>
            <w:t>30</w:t>
          </w:r>
          <w:r>
            <w:rPr>
              <w:spacing w:val="-5"/>
            </w:rPr>
            <w:fldChar w:fldCharType="end"/>
          </w:r>
        </w:p>
        <w:p w14:paraId="088F9CA8">
          <w:pPr>
            <w:pStyle w:val="16"/>
            <w:numPr>
              <w:ilvl w:val="3"/>
              <w:numId w:val="2"/>
            </w:numPr>
            <w:tabs>
              <w:tab w:val="left" w:pos="2908"/>
              <w:tab w:val="right" w:leader="dot" w:pos="9214"/>
            </w:tabs>
            <w:spacing w:before="137" w:after="0" w:line="240" w:lineRule="auto"/>
            <w:ind w:left="2908" w:right="0" w:hanging="780"/>
            <w:jc w:val="left"/>
          </w:pPr>
          <w:r>
            <w:fldChar w:fldCharType="begin"/>
          </w:r>
          <w:r>
            <w:instrText xml:space="preserve"> HYPERLINK \l "_bookmark25" </w:instrText>
          </w:r>
          <w:r>
            <w:fldChar w:fldCharType="separate"/>
          </w:r>
          <w:r>
            <w:t>Pengukuran</w:t>
          </w:r>
          <w:r>
            <w:rPr>
              <w:spacing w:val="-4"/>
            </w:rPr>
            <w:t xml:space="preserve"> </w:t>
          </w:r>
          <w:r>
            <w:t>Struktur</w:t>
          </w:r>
          <w:r>
            <w:rPr>
              <w:spacing w:val="-1"/>
            </w:rPr>
            <w:t xml:space="preserve"> </w:t>
          </w:r>
          <w:r>
            <w:rPr>
              <w:spacing w:val="-2"/>
            </w:rPr>
            <w:t>Modal</w:t>
          </w:r>
          <w:r>
            <w:tab/>
          </w:r>
          <w:r>
            <w:rPr>
              <w:spacing w:val="-5"/>
            </w:rPr>
            <w:t>32</w:t>
          </w:r>
          <w:r>
            <w:rPr>
              <w:spacing w:val="-5"/>
            </w:rPr>
            <w:fldChar w:fldCharType="end"/>
          </w:r>
        </w:p>
        <w:p w14:paraId="51869C47">
          <w:pPr>
            <w:pStyle w:val="12"/>
            <w:numPr>
              <w:ilvl w:val="2"/>
              <w:numId w:val="2"/>
            </w:numPr>
            <w:tabs>
              <w:tab w:val="left" w:pos="2442"/>
              <w:tab w:val="right" w:leader="dot" w:pos="9214"/>
            </w:tabs>
            <w:spacing w:before="139" w:after="0" w:line="240" w:lineRule="auto"/>
            <w:ind w:left="2442" w:right="0" w:hanging="540"/>
            <w:jc w:val="left"/>
          </w:pPr>
          <w:r>
            <w:fldChar w:fldCharType="begin"/>
          </w:r>
          <w:r>
            <w:instrText xml:space="preserve"> HYPERLINK \l "_bookmark26" </w:instrText>
          </w:r>
          <w:r>
            <w:fldChar w:fldCharType="separate"/>
          </w:r>
          <w:r>
            <w:rPr>
              <w:spacing w:val="-2"/>
            </w:rPr>
            <w:t>Profitabilitas</w:t>
          </w:r>
          <w:r>
            <w:tab/>
          </w:r>
          <w:r>
            <w:rPr>
              <w:spacing w:val="-5"/>
            </w:rPr>
            <w:t>32</w:t>
          </w:r>
          <w:r>
            <w:rPr>
              <w:spacing w:val="-5"/>
            </w:rPr>
            <w:fldChar w:fldCharType="end"/>
          </w:r>
        </w:p>
        <w:p w14:paraId="7728080E">
          <w:pPr>
            <w:pStyle w:val="8"/>
            <w:ind w:left="3"/>
          </w:pPr>
          <w:r>
            <w:rPr>
              <w:spacing w:val="-5"/>
            </w:rPr>
            <w:t>iii</w:t>
          </w:r>
        </w:p>
        <w:p w14:paraId="769C53B8">
          <w:pPr>
            <w:pStyle w:val="16"/>
            <w:numPr>
              <w:ilvl w:val="3"/>
              <w:numId w:val="2"/>
            </w:numPr>
            <w:tabs>
              <w:tab w:val="left" w:pos="2848"/>
              <w:tab w:val="right" w:leader="dot" w:pos="9214"/>
            </w:tabs>
            <w:spacing w:before="330" w:after="0" w:line="240" w:lineRule="auto"/>
            <w:ind w:left="2848" w:right="0" w:hanging="720"/>
            <w:jc w:val="left"/>
          </w:pPr>
          <w:r>
            <w:fldChar w:fldCharType="begin"/>
          </w:r>
          <w:r>
            <w:instrText xml:space="preserve"> HYPERLINK \l "_bookmark27" </w:instrText>
          </w:r>
          <w:r>
            <w:fldChar w:fldCharType="separate"/>
          </w:r>
          <w:r>
            <w:t>Pengertian</w:t>
          </w:r>
          <w:r>
            <w:rPr>
              <w:spacing w:val="-3"/>
            </w:rPr>
            <w:t xml:space="preserve"> </w:t>
          </w:r>
          <w:r>
            <w:rPr>
              <w:spacing w:val="-2"/>
            </w:rPr>
            <w:t>Profitabilitas</w:t>
          </w:r>
          <w:r>
            <w:tab/>
          </w:r>
          <w:r>
            <w:rPr>
              <w:spacing w:val="-5"/>
            </w:rPr>
            <w:t>32</w:t>
          </w:r>
          <w:r>
            <w:rPr>
              <w:spacing w:val="-5"/>
            </w:rPr>
            <w:fldChar w:fldCharType="end"/>
          </w:r>
        </w:p>
        <w:p w14:paraId="32F72006">
          <w:pPr>
            <w:pStyle w:val="16"/>
            <w:numPr>
              <w:ilvl w:val="3"/>
              <w:numId w:val="2"/>
            </w:numPr>
            <w:tabs>
              <w:tab w:val="left" w:pos="2848"/>
              <w:tab w:val="right" w:leader="dot" w:pos="9214"/>
            </w:tabs>
            <w:spacing w:before="137" w:after="0" w:line="240" w:lineRule="auto"/>
            <w:ind w:left="2848" w:right="0" w:hanging="720"/>
            <w:jc w:val="left"/>
          </w:pPr>
          <w:r>
            <w:fldChar w:fldCharType="begin"/>
          </w:r>
          <w:r>
            <w:instrText xml:space="preserve"> HYPERLINK \l "_bookmark28" </w:instrText>
          </w:r>
          <w:r>
            <w:fldChar w:fldCharType="separate"/>
          </w:r>
          <w:r>
            <w:t>Tujuan</w:t>
          </w:r>
          <w:r>
            <w:rPr>
              <w:spacing w:val="-2"/>
            </w:rPr>
            <w:t xml:space="preserve"> </w:t>
          </w:r>
          <w:r>
            <w:t>dan</w:t>
          </w:r>
          <w:r>
            <w:rPr>
              <w:spacing w:val="-1"/>
            </w:rPr>
            <w:t xml:space="preserve"> </w:t>
          </w:r>
          <w:r>
            <w:t>Manfaat</w:t>
          </w:r>
          <w:r>
            <w:rPr>
              <w:spacing w:val="-1"/>
            </w:rPr>
            <w:t xml:space="preserve"> </w:t>
          </w:r>
          <w:r>
            <w:rPr>
              <w:spacing w:val="-2"/>
            </w:rPr>
            <w:t>Profitabilitas</w:t>
          </w:r>
          <w:r>
            <w:tab/>
          </w:r>
          <w:r>
            <w:rPr>
              <w:spacing w:val="-5"/>
            </w:rPr>
            <w:t>33</w:t>
          </w:r>
          <w:r>
            <w:rPr>
              <w:spacing w:val="-5"/>
            </w:rPr>
            <w:fldChar w:fldCharType="end"/>
          </w:r>
        </w:p>
        <w:p w14:paraId="58ECAF3C">
          <w:pPr>
            <w:pStyle w:val="16"/>
            <w:numPr>
              <w:ilvl w:val="3"/>
              <w:numId w:val="2"/>
            </w:numPr>
            <w:tabs>
              <w:tab w:val="left" w:pos="2848"/>
              <w:tab w:val="right" w:leader="dot" w:pos="9214"/>
            </w:tabs>
            <w:spacing w:before="139" w:after="0" w:line="240" w:lineRule="auto"/>
            <w:ind w:left="2848" w:right="0" w:hanging="720"/>
            <w:jc w:val="left"/>
          </w:pPr>
          <w:r>
            <w:fldChar w:fldCharType="begin"/>
          </w:r>
          <w:r>
            <w:instrText xml:space="preserve"> HYPERLINK \l "_bookmark29" </w:instrText>
          </w:r>
          <w:r>
            <w:fldChar w:fldCharType="separate"/>
          </w:r>
          <w:r>
            <w:t>Indikator</w:t>
          </w:r>
          <w:r>
            <w:rPr>
              <w:spacing w:val="-3"/>
            </w:rPr>
            <w:t xml:space="preserve"> </w:t>
          </w:r>
          <w:r>
            <w:rPr>
              <w:spacing w:val="-2"/>
            </w:rPr>
            <w:t>Profitabilitas</w:t>
          </w:r>
          <w:r>
            <w:tab/>
          </w:r>
          <w:r>
            <w:rPr>
              <w:spacing w:val="-5"/>
            </w:rPr>
            <w:t>34</w:t>
          </w:r>
          <w:r>
            <w:rPr>
              <w:spacing w:val="-5"/>
            </w:rPr>
            <w:fldChar w:fldCharType="end"/>
          </w:r>
        </w:p>
        <w:p w14:paraId="5DA21338">
          <w:pPr>
            <w:pStyle w:val="11"/>
            <w:numPr>
              <w:ilvl w:val="1"/>
              <w:numId w:val="2"/>
            </w:numPr>
            <w:tabs>
              <w:tab w:val="left" w:pos="2039"/>
              <w:tab w:val="right" w:leader="dot" w:pos="9214"/>
            </w:tabs>
            <w:spacing w:before="137" w:after="0" w:line="240" w:lineRule="auto"/>
            <w:ind w:left="2039" w:right="0" w:hanging="420"/>
            <w:jc w:val="left"/>
          </w:pPr>
          <w:r>
            <w:fldChar w:fldCharType="begin"/>
          </w:r>
          <w:r>
            <w:instrText xml:space="preserve"> HYPERLINK \l "_bookmark30" </w:instrText>
          </w:r>
          <w:r>
            <w:fldChar w:fldCharType="separate"/>
          </w:r>
          <w:r>
            <w:t>Penelitian</w:t>
          </w:r>
          <w:r>
            <w:rPr>
              <w:spacing w:val="-5"/>
            </w:rPr>
            <w:t xml:space="preserve"> </w:t>
          </w:r>
          <w:r>
            <w:rPr>
              <w:spacing w:val="-2"/>
            </w:rPr>
            <w:t>Terdahulu</w:t>
          </w:r>
          <w:r>
            <w:tab/>
          </w:r>
          <w:r>
            <w:rPr>
              <w:spacing w:val="-5"/>
            </w:rPr>
            <w:t>37</w:t>
          </w:r>
          <w:r>
            <w:rPr>
              <w:spacing w:val="-5"/>
            </w:rPr>
            <w:fldChar w:fldCharType="end"/>
          </w:r>
        </w:p>
        <w:p w14:paraId="5DF953C9">
          <w:pPr>
            <w:pStyle w:val="11"/>
            <w:numPr>
              <w:ilvl w:val="1"/>
              <w:numId w:val="2"/>
            </w:numPr>
            <w:tabs>
              <w:tab w:val="left" w:pos="2039"/>
              <w:tab w:val="right" w:leader="dot" w:pos="9214"/>
            </w:tabs>
            <w:spacing w:before="139" w:after="0" w:line="240" w:lineRule="auto"/>
            <w:ind w:left="2039" w:right="0" w:hanging="420"/>
            <w:jc w:val="left"/>
          </w:pPr>
          <w:r>
            <w:fldChar w:fldCharType="begin"/>
          </w:r>
          <w:r>
            <w:instrText xml:space="preserve"> HYPERLINK \l "_bookmark31" </w:instrText>
          </w:r>
          <w:r>
            <w:fldChar w:fldCharType="separate"/>
          </w:r>
          <w:r>
            <w:t>Kerangka</w:t>
          </w:r>
          <w:r>
            <w:rPr>
              <w:spacing w:val="-3"/>
            </w:rPr>
            <w:t xml:space="preserve"> </w:t>
          </w:r>
          <w:r>
            <w:rPr>
              <w:spacing w:val="-2"/>
            </w:rPr>
            <w:t>Konseptual</w:t>
          </w:r>
          <w:r>
            <w:tab/>
          </w:r>
          <w:r>
            <w:rPr>
              <w:spacing w:val="-5"/>
            </w:rPr>
            <w:t>39</w:t>
          </w:r>
          <w:r>
            <w:rPr>
              <w:spacing w:val="-5"/>
            </w:rPr>
            <w:fldChar w:fldCharType="end"/>
          </w:r>
        </w:p>
        <w:p w14:paraId="656FACFA">
          <w:pPr>
            <w:pStyle w:val="11"/>
            <w:numPr>
              <w:ilvl w:val="1"/>
              <w:numId w:val="2"/>
            </w:numPr>
            <w:tabs>
              <w:tab w:val="left" w:pos="2039"/>
              <w:tab w:val="right" w:leader="dot" w:pos="9214"/>
            </w:tabs>
            <w:spacing w:before="137" w:after="0" w:line="240" w:lineRule="auto"/>
            <w:ind w:left="2039" w:right="0" w:hanging="420"/>
            <w:jc w:val="left"/>
          </w:pPr>
          <w:r>
            <w:fldChar w:fldCharType="begin"/>
          </w:r>
          <w:r>
            <w:instrText xml:space="preserve"> HYPERLINK \l "_bookmark31" </w:instrText>
          </w:r>
          <w:r>
            <w:fldChar w:fldCharType="separate"/>
          </w:r>
          <w:r>
            <w:t>Hipotesis</w:t>
          </w:r>
          <w:r>
            <w:rPr>
              <w:spacing w:val="-9"/>
            </w:rPr>
            <w:t xml:space="preserve"> </w:t>
          </w:r>
          <w:r>
            <w:rPr>
              <w:spacing w:val="-2"/>
            </w:rPr>
            <w:t>Penelitian</w:t>
          </w:r>
          <w:r>
            <w:tab/>
          </w:r>
          <w:r>
            <w:rPr>
              <w:spacing w:val="-5"/>
            </w:rPr>
            <w:t>40</w:t>
          </w:r>
          <w:r>
            <w:rPr>
              <w:spacing w:val="-5"/>
            </w:rPr>
            <w:fldChar w:fldCharType="end"/>
          </w:r>
        </w:p>
        <w:p w14:paraId="7FD9E911">
          <w:pPr>
            <w:pStyle w:val="9"/>
            <w:tabs>
              <w:tab w:val="right" w:leader="dot" w:pos="9214"/>
            </w:tabs>
          </w:pPr>
          <w:r>
            <w:drawing>
              <wp:anchor distT="0" distB="0" distL="0" distR="0" simplePos="0" relativeHeight="251687936"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"_bookmark32" </w:instrText>
          </w:r>
          <w:r>
            <w:fldChar w:fldCharType="separate"/>
          </w:r>
          <w:r>
            <w:t>BAB</w:t>
          </w:r>
          <w:r>
            <w:rPr>
              <w:spacing w:val="-1"/>
            </w:rPr>
            <w:t xml:space="preserve"> </w:t>
          </w:r>
          <w:r>
            <w:t>III</w:t>
          </w:r>
          <w:r>
            <w:rPr>
              <w:spacing w:val="58"/>
            </w:rPr>
            <w:t xml:space="preserve"> </w:t>
          </w:r>
          <w:r>
            <w:t xml:space="preserve">METODE </w:t>
          </w:r>
          <w:r>
            <w:rPr>
              <w:spacing w:val="-2"/>
            </w:rPr>
            <w:t>PENELITIAN</w:t>
          </w:r>
          <w:r>
            <w:tab/>
          </w:r>
          <w:r>
            <w:rPr>
              <w:spacing w:val="-5"/>
            </w:rPr>
            <w:t>41</w:t>
          </w:r>
          <w:r>
            <w:rPr>
              <w:spacing w:val="-5"/>
            </w:rPr>
            <w:fldChar w:fldCharType="end"/>
          </w:r>
        </w:p>
        <w:p w14:paraId="1AEFFF01">
          <w:pPr>
            <w:pStyle w:val="11"/>
            <w:numPr>
              <w:ilvl w:val="1"/>
              <w:numId w:val="3"/>
            </w:numPr>
            <w:tabs>
              <w:tab w:val="left" w:pos="2039"/>
              <w:tab w:val="right" w:leader="dot" w:pos="9214"/>
            </w:tabs>
            <w:spacing w:before="137" w:after="0" w:line="240" w:lineRule="auto"/>
            <w:ind w:left="2039" w:right="0" w:hanging="420"/>
            <w:jc w:val="left"/>
          </w:pPr>
          <w:r>
            <w:fldChar w:fldCharType="begin"/>
          </w:r>
          <w:r>
            <w:instrText xml:space="preserve"> HYPERLINK \l "_bookmark33" </w:instrText>
          </w:r>
          <w:r>
            <w:fldChar w:fldCharType="separate"/>
          </w:r>
          <w:r>
            <w:t>Desain</w:t>
          </w:r>
          <w:r>
            <w:rPr>
              <w:spacing w:val="-3"/>
            </w:rPr>
            <w:t xml:space="preserve"> </w:t>
          </w:r>
          <w:r>
            <w:rPr>
              <w:spacing w:val="-2"/>
            </w:rPr>
            <w:t>Penelitian</w:t>
          </w:r>
          <w:r>
            <w:tab/>
          </w:r>
          <w:r>
            <w:rPr>
              <w:spacing w:val="-5"/>
            </w:rPr>
            <w:t>41</w:t>
          </w:r>
          <w:r>
            <w:rPr>
              <w:spacing w:val="-5"/>
            </w:rPr>
            <w:fldChar w:fldCharType="end"/>
          </w:r>
        </w:p>
        <w:p w14:paraId="692A4168">
          <w:pPr>
            <w:pStyle w:val="11"/>
            <w:numPr>
              <w:ilvl w:val="1"/>
              <w:numId w:val="3"/>
            </w:numPr>
            <w:tabs>
              <w:tab w:val="left" w:pos="2039"/>
              <w:tab w:val="right" w:leader="dot" w:pos="9214"/>
            </w:tabs>
            <w:spacing w:before="140" w:after="0" w:line="240" w:lineRule="auto"/>
            <w:ind w:left="2039" w:right="0" w:hanging="420"/>
            <w:jc w:val="left"/>
          </w:pPr>
          <w:r>
            <w:fldChar w:fldCharType="begin"/>
          </w:r>
          <w:r>
            <w:instrText xml:space="preserve"> HYPERLINK \l "_bookmark34" </w:instrText>
          </w:r>
          <w:r>
            <w:fldChar w:fldCharType="separate"/>
          </w:r>
          <w:r>
            <w:t>Populasi</w:t>
          </w:r>
          <w:r>
            <w:rPr>
              <w:spacing w:val="-1"/>
            </w:rPr>
            <w:t xml:space="preserve"> </w:t>
          </w:r>
          <w:r>
            <w:t>dan</w:t>
          </w:r>
          <w:r>
            <w:rPr>
              <w:spacing w:val="-1"/>
            </w:rPr>
            <w:t xml:space="preserve"> </w:t>
          </w:r>
          <w:r>
            <w:t xml:space="preserve">Sampel </w:t>
          </w:r>
          <w:r>
            <w:rPr>
              <w:spacing w:val="-2"/>
            </w:rPr>
            <w:t>Penetian</w:t>
          </w:r>
          <w:r>
            <w:tab/>
          </w:r>
          <w:r>
            <w:rPr>
              <w:spacing w:val="-5"/>
            </w:rPr>
            <w:t>41</w:t>
          </w:r>
          <w:r>
            <w:rPr>
              <w:spacing w:val="-5"/>
            </w:rPr>
            <w:fldChar w:fldCharType="end"/>
          </w:r>
        </w:p>
        <w:p w14:paraId="4027344A">
          <w:pPr>
            <w:pStyle w:val="14"/>
            <w:numPr>
              <w:ilvl w:val="2"/>
              <w:numId w:val="3"/>
            </w:numPr>
            <w:tabs>
              <w:tab w:val="left" w:pos="2536"/>
              <w:tab w:val="right" w:leader="dot" w:pos="9214"/>
            </w:tabs>
            <w:spacing w:before="136" w:after="0" w:line="240" w:lineRule="auto"/>
            <w:ind w:left="2536" w:right="0" w:hanging="540"/>
            <w:jc w:val="left"/>
          </w:pPr>
          <w:r>
            <w:fldChar w:fldCharType="begin"/>
          </w:r>
          <w:r>
            <w:instrText xml:space="preserve"> HYPERLINK \l "_bookmark35" </w:instrText>
          </w:r>
          <w:r>
            <w:fldChar w:fldCharType="separate"/>
          </w:r>
          <w:r>
            <w:rPr>
              <w:spacing w:val="-2"/>
            </w:rPr>
            <w:t>Populasi</w:t>
          </w:r>
          <w:r>
            <w:tab/>
          </w:r>
          <w:r>
            <w:rPr>
              <w:spacing w:val="-5"/>
            </w:rPr>
            <w:t>41</w:t>
          </w:r>
          <w:r>
            <w:rPr>
              <w:spacing w:val="-5"/>
            </w:rPr>
            <w:fldChar w:fldCharType="end"/>
          </w:r>
        </w:p>
        <w:p w14:paraId="5E1D7FDC">
          <w:pPr>
            <w:pStyle w:val="14"/>
            <w:numPr>
              <w:ilvl w:val="2"/>
              <w:numId w:val="3"/>
            </w:numPr>
            <w:tabs>
              <w:tab w:val="left" w:pos="2536"/>
              <w:tab w:val="right" w:leader="dot" w:pos="9214"/>
            </w:tabs>
            <w:spacing w:before="140" w:after="0" w:line="240" w:lineRule="auto"/>
            <w:ind w:left="2536" w:right="0" w:hanging="540"/>
            <w:jc w:val="left"/>
          </w:pPr>
          <w:r>
            <w:fldChar w:fldCharType="begin"/>
          </w:r>
          <w:r>
            <w:instrText xml:space="preserve"> HYPERLINK \l "_bookmark36" </w:instrText>
          </w:r>
          <w:r>
            <w:fldChar w:fldCharType="separate"/>
          </w:r>
          <w:r>
            <w:rPr>
              <w:spacing w:val="-2"/>
            </w:rPr>
            <w:t>Sampel</w:t>
          </w:r>
          <w:r>
            <w:tab/>
          </w:r>
          <w:r>
            <w:rPr>
              <w:spacing w:val="-5"/>
            </w:rPr>
            <w:t>42</w:t>
          </w:r>
          <w:r>
            <w:rPr>
              <w:spacing w:val="-5"/>
            </w:rPr>
            <w:fldChar w:fldCharType="end"/>
          </w:r>
        </w:p>
        <w:p w14:paraId="5E94F253">
          <w:pPr>
            <w:pStyle w:val="11"/>
            <w:numPr>
              <w:ilvl w:val="1"/>
              <w:numId w:val="3"/>
            </w:numPr>
            <w:tabs>
              <w:tab w:val="left" w:pos="2039"/>
              <w:tab w:val="right" w:leader="dot" w:pos="9214"/>
            </w:tabs>
            <w:spacing w:before="136" w:after="0" w:line="240" w:lineRule="auto"/>
            <w:ind w:left="2039" w:right="0" w:hanging="420"/>
            <w:jc w:val="left"/>
          </w:pPr>
          <w:r>
            <w:fldChar w:fldCharType="begin"/>
          </w:r>
          <w:r>
            <w:instrText xml:space="preserve"> HYPERLINK \l "_bookmark37" </w:instrText>
          </w:r>
          <w:r>
            <w:fldChar w:fldCharType="separate"/>
          </w:r>
          <w:r>
            <w:t>Lokasi</w:t>
          </w:r>
          <w:r>
            <w:rPr>
              <w:spacing w:val="-2"/>
            </w:rPr>
            <w:t xml:space="preserve"> </w:t>
          </w:r>
          <w:r>
            <w:t>dan</w:t>
          </w:r>
          <w:r>
            <w:rPr>
              <w:spacing w:val="-2"/>
            </w:rPr>
            <w:t xml:space="preserve"> </w:t>
          </w:r>
          <w:r>
            <w:t>Waktu</w:t>
          </w:r>
          <w:r>
            <w:rPr>
              <w:spacing w:val="-1"/>
            </w:rPr>
            <w:t xml:space="preserve"> </w:t>
          </w:r>
          <w:r>
            <w:rPr>
              <w:spacing w:val="-2"/>
            </w:rPr>
            <w:t>Penelitian</w:t>
          </w:r>
          <w:r>
            <w:tab/>
          </w:r>
          <w:r>
            <w:rPr>
              <w:spacing w:val="-5"/>
            </w:rPr>
            <w:t>45</w:t>
          </w:r>
          <w:r>
            <w:rPr>
              <w:spacing w:val="-5"/>
            </w:rPr>
            <w:fldChar w:fldCharType="end"/>
          </w:r>
        </w:p>
        <w:p w14:paraId="75C8DBC6">
          <w:pPr>
            <w:pStyle w:val="14"/>
            <w:numPr>
              <w:ilvl w:val="2"/>
              <w:numId w:val="3"/>
            </w:numPr>
            <w:tabs>
              <w:tab w:val="left" w:pos="2656"/>
              <w:tab w:val="right" w:leader="dot" w:pos="9214"/>
            </w:tabs>
            <w:spacing w:before="140" w:after="0" w:line="240" w:lineRule="auto"/>
            <w:ind w:left="2656" w:right="0" w:hanging="660"/>
            <w:jc w:val="left"/>
          </w:pPr>
          <w:r>
            <w:fldChar w:fldCharType="begin"/>
          </w:r>
          <w:r>
            <w:instrText xml:space="preserve"> HYPERLINK \l "_bookmark38" </w:instrText>
          </w:r>
          <w:r>
            <w:fldChar w:fldCharType="separate"/>
          </w:r>
          <w:r>
            <w:t>Lokasi</w:t>
          </w:r>
          <w:r>
            <w:rPr>
              <w:spacing w:val="-2"/>
            </w:rPr>
            <w:t xml:space="preserve"> Penelitian</w:t>
          </w:r>
          <w:r>
            <w:tab/>
          </w:r>
          <w:r>
            <w:rPr>
              <w:spacing w:val="-5"/>
            </w:rPr>
            <w:t>45</w:t>
          </w:r>
          <w:r>
            <w:rPr>
              <w:spacing w:val="-5"/>
            </w:rPr>
            <w:fldChar w:fldCharType="end"/>
          </w:r>
        </w:p>
        <w:p w14:paraId="25516DDF">
          <w:pPr>
            <w:pStyle w:val="14"/>
            <w:numPr>
              <w:ilvl w:val="2"/>
              <w:numId w:val="3"/>
            </w:numPr>
            <w:tabs>
              <w:tab w:val="left" w:pos="2536"/>
              <w:tab w:val="right" w:leader="dot" w:pos="9214"/>
            </w:tabs>
            <w:spacing w:before="137" w:after="0" w:line="240" w:lineRule="auto"/>
            <w:ind w:left="2536" w:right="0" w:hanging="540"/>
            <w:jc w:val="left"/>
          </w:pPr>
          <w:r>
            <w:fldChar w:fldCharType="begin"/>
          </w:r>
          <w:r>
            <w:instrText xml:space="preserve"> HYPERLINK \l "_bookmark39" </w:instrText>
          </w:r>
          <w:r>
            <w:fldChar w:fldCharType="separate"/>
          </w:r>
          <w:r>
            <w:t>Waktu</w:t>
          </w:r>
          <w:r>
            <w:rPr>
              <w:spacing w:val="-2"/>
            </w:rPr>
            <w:t xml:space="preserve"> Penelitian</w:t>
          </w:r>
          <w:r>
            <w:tab/>
          </w:r>
          <w:r>
            <w:rPr>
              <w:spacing w:val="-5"/>
            </w:rPr>
            <w:t>45</w:t>
          </w:r>
          <w:r>
            <w:rPr>
              <w:spacing w:val="-5"/>
            </w:rPr>
            <w:fldChar w:fldCharType="end"/>
          </w:r>
        </w:p>
        <w:p w14:paraId="15B2C2C7">
          <w:pPr>
            <w:pStyle w:val="11"/>
            <w:numPr>
              <w:ilvl w:val="1"/>
              <w:numId w:val="3"/>
            </w:numPr>
            <w:tabs>
              <w:tab w:val="left" w:pos="1979"/>
              <w:tab w:val="right" w:leader="dot" w:pos="9214"/>
            </w:tabs>
            <w:spacing w:before="139" w:after="0" w:line="240" w:lineRule="auto"/>
            <w:ind w:left="1979" w:right="0" w:hanging="360"/>
            <w:jc w:val="left"/>
          </w:pPr>
          <w:r>
            <w:fldChar w:fldCharType="begin"/>
          </w:r>
          <w:r>
            <w:instrText xml:space="preserve"> HYPERLINK \l "_bookmark40" </w:instrText>
          </w:r>
          <w:r>
            <w:fldChar w:fldCharType="separate"/>
          </w:r>
          <w:r>
            <w:t>Variabel</w:t>
          </w:r>
          <w:r>
            <w:rPr>
              <w:spacing w:val="-2"/>
            </w:rPr>
            <w:t xml:space="preserve"> </w:t>
          </w:r>
          <w:r>
            <w:t xml:space="preserve">dan </w:t>
          </w:r>
          <w:r>
            <w:rPr>
              <w:spacing w:val="-2"/>
            </w:rPr>
            <w:t>Indikator</w:t>
          </w:r>
          <w:r>
            <w:tab/>
          </w:r>
          <w:r>
            <w:rPr>
              <w:spacing w:val="-5"/>
            </w:rPr>
            <w:t>46</w:t>
          </w:r>
          <w:r>
            <w:rPr>
              <w:spacing w:val="-5"/>
            </w:rPr>
            <w:fldChar w:fldCharType="end"/>
          </w:r>
        </w:p>
        <w:p w14:paraId="72C82E3D">
          <w:pPr>
            <w:pStyle w:val="14"/>
            <w:numPr>
              <w:ilvl w:val="2"/>
              <w:numId w:val="3"/>
            </w:numPr>
            <w:tabs>
              <w:tab w:val="left" w:pos="2536"/>
              <w:tab w:val="right" w:leader="dot" w:pos="9214"/>
            </w:tabs>
            <w:spacing w:before="137" w:after="0" w:line="240" w:lineRule="auto"/>
            <w:ind w:left="2536" w:right="0" w:hanging="540"/>
            <w:jc w:val="left"/>
          </w:pPr>
          <w:r>
            <w:fldChar w:fldCharType="begin"/>
          </w:r>
          <w:r>
            <w:instrText xml:space="preserve"> HYPERLINK \l "_bookmark41" </w:instrText>
          </w:r>
          <w:r>
            <w:fldChar w:fldCharType="separate"/>
          </w:r>
          <w:r>
            <w:t>Variabel</w:t>
          </w:r>
          <w:r>
            <w:rPr>
              <w:spacing w:val="-3"/>
            </w:rPr>
            <w:t xml:space="preserve"> </w:t>
          </w:r>
          <w:r>
            <w:t>Independen</w:t>
          </w:r>
          <w:r>
            <w:rPr>
              <w:spacing w:val="-2"/>
            </w:rPr>
            <w:t xml:space="preserve"> </w:t>
          </w:r>
          <w:r>
            <w:rPr>
              <w:spacing w:val="-5"/>
            </w:rPr>
            <w:t>(X)</w:t>
          </w:r>
          <w:r>
            <w:tab/>
          </w:r>
          <w:r>
            <w:rPr>
              <w:spacing w:val="-5"/>
            </w:rPr>
            <w:t>46</w:t>
          </w:r>
          <w:r>
            <w:rPr>
              <w:spacing w:val="-5"/>
            </w:rPr>
            <w:fldChar w:fldCharType="end"/>
          </w:r>
        </w:p>
        <w:p w14:paraId="5BED0057">
          <w:pPr>
            <w:pStyle w:val="14"/>
            <w:numPr>
              <w:ilvl w:val="2"/>
              <w:numId w:val="3"/>
            </w:numPr>
            <w:tabs>
              <w:tab w:val="left" w:pos="2536"/>
              <w:tab w:val="right" w:leader="dot" w:pos="9214"/>
            </w:tabs>
            <w:spacing w:before="139" w:after="0" w:line="240" w:lineRule="auto"/>
            <w:ind w:left="2536" w:right="0" w:hanging="540"/>
            <w:jc w:val="left"/>
          </w:pPr>
          <w:r>
            <w:fldChar w:fldCharType="begin"/>
          </w:r>
          <w:r>
            <w:instrText xml:space="preserve"> HYPERLINK \l "_bookmark42" </w:instrText>
          </w:r>
          <w:r>
            <w:fldChar w:fldCharType="separate"/>
          </w:r>
          <w:r>
            <w:t>Variabel</w:t>
          </w:r>
          <w:r>
            <w:rPr>
              <w:spacing w:val="-4"/>
            </w:rPr>
            <w:t xml:space="preserve"> </w:t>
          </w:r>
          <w:r>
            <w:t>Dependen</w:t>
          </w:r>
          <w:r>
            <w:rPr>
              <w:spacing w:val="-1"/>
            </w:rPr>
            <w:t xml:space="preserve"> </w:t>
          </w:r>
          <w:r>
            <w:rPr>
              <w:spacing w:val="-5"/>
            </w:rPr>
            <w:t>(Y)</w:t>
          </w:r>
          <w:r>
            <w:tab/>
          </w:r>
          <w:r>
            <w:rPr>
              <w:spacing w:val="-5"/>
            </w:rPr>
            <w:t>48</w:t>
          </w:r>
          <w:r>
            <w:rPr>
              <w:spacing w:val="-5"/>
            </w:rPr>
            <w:fldChar w:fldCharType="end"/>
          </w:r>
        </w:p>
        <w:p w14:paraId="2BCDF96C">
          <w:pPr>
            <w:pStyle w:val="14"/>
            <w:numPr>
              <w:ilvl w:val="2"/>
              <w:numId w:val="3"/>
            </w:numPr>
            <w:tabs>
              <w:tab w:val="left" w:pos="2536"/>
              <w:tab w:val="right" w:leader="dot" w:pos="9214"/>
            </w:tabs>
            <w:spacing w:before="137" w:after="0" w:line="240" w:lineRule="auto"/>
            <w:ind w:left="2536" w:right="0" w:hanging="540"/>
            <w:jc w:val="left"/>
          </w:pPr>
          <w:r>
            <w:fldChar w:fldCharType="begin"/>
          </w:r>
          <w:r>
            <w:instrText xml:space="preserve"> HYPERLINK \l "_bookmark43" </w:instrText>
          </w:r>
          <w:r>
            <w:fldChar w:fldCharType="separate"/>
          </w:r>
          <w:r>
            <w:t>Indikator</w:t>
          </w:r>
          <w:r>
            <w:rPr>
              <w:spacing w:val="-3"/>
            </w:rPr>
            <w:t xml:space="preserve"> </w:t>
          </w:r>
          <w:r>
            <w:rPr>
              <w:spacing w:val="-2"/>
            </w:rPr>
            <w:t>Penelitian</w:t>
          </w:r>
          <w:r>
            <w:tab/>
          </w:r>
          <w:r>
            <w:rPr>
              <w:spacing w:val="-5"/>
            </w:rPr>
            <w:t>49</w:t>
          </w:r>
          <w:r>
            <w:rPr>
              <w:spacing w:val="-5"/>
            </w:rPr>
            <w:fldChar w:fldCharType="end"/>
          </w:r>
        </w:p>
        <w:p w14:paraId="432EF1BF">
          <w:pPr>
            <w:pStyle w:val="11"/>
            <w:numPr>
              <w:ilvl w:val="1"/>
              <w:numId w:val="3"/>
            </w:numPr>
            <w:tabs>
              <w:tab w:val="left" w:pos="2159"/>
              <w:tab w:val="right" w:leader="dot" w:pos="9214"/>
            </w:tabs>
            <w:spacing w:before="139" w:after="0" w:line="240" w:lineRule="auto"/>
            <w:ind w:left="2159" w:right="0" w:hanging="540"/>
            <w:jc w:val="left"/>
          </w:pPr>
          <w:r>
            <w:fldChar w:fldCharType="begin"/>
          </w:r>
          <w:r>
            <w:instrText xml:space="preserve"> HYPERLINK \l "_bookmark44" </w:instrText>
          </w:r>
          <w:r>
            <w:fldChar w:fldCharType="separate"/>
          </w:r>
          <w:r>
            <w:t>Instrumen</w:t>
          </w:r>
          <w:r>
            <w:rPr>
              <w:spacing w:val="-3"/>
            </w:rPr>
            <w:t xml:space="preserve"> </w:t>
          </w:r>
          <w:r>
            <w:rPr>
              <w:spacing w:val="-2"/>
            </w:rPr>
            <w:t>Penelitian</w:t>
          </w:r>
          <w:r>
            <w:tab/>
          </w:r>
          <w:r>
            <w:rPr>
              <w:spacing w:val="-5"/>
            </w:rPr>
            <w:t>49</w:t>
          </w:r>
          <w:r>
            <w:rPr>
              <w:spacing w:val="-5"/>
            </w:rPr>
            <w:fldChar w:fldCharType="end"/>
          </w:r>
        </w:p>
        <w:p w14:paraId="456C7858">
          <w:pPr>
            <w:pStyle w:val="14"/>
            <w:numPr>
              <w:ilvl w:val="2"/>
              <w:numId w:val="3"/>
            </w:numPr>
            <w:tabs>
              <w:tab w:val="left" w:pos="2716"/>
              <w:tab w:val="right" w:leader="dot" w:pos="9214"/>
            </w:tabs>
            <w:spacing w:before="137" w:after="0" w:line="240" w:lineRule="auto"/>
            <w:ind w:left="2716" w:right="0" w:hanging="720"/>
            <w:jc w:val="left"/>
          </w:pPr>
          <w:r>
            <w:fldChar w:fldCharType="begin"/>
          </w:r>
          <w:r>
            <w:instrText xml:space="preserve"> HYPERLINK \l "_bookmark45" </w:instrText>
          </w:r>
          <w:r>
            <w:fldChar w:fldCharType="separate"/>
          </w:r>
          <w:r>
            <w:t>Varibel</w:t>
          </w:r>
          <w:r>
            <w:rPr>
              <w:spacing w:val="-3"/>
            </w:rPr>
            <w:t xml:space="preserve"> </w:t>
          </w:r>
          <w:r>
            <w:t>Dependen</w:t>
          </w:r>
          <w:r>
            <w:rPr>
              <w:spacing w:val="-2"/>
            </w:rPr>
            <w:t xml:space="preserve"> </w:t>
          </w:r>
          <w:r>
            <w:t>(Y)</w:t>
          </w:r>
          <w:r>
            <w:rPr>
              <w:spacing w:val="-2"/>
            </w:rPr>
            <w:t xml:space="preserve"> </w:t>
          </w:r>
          <w:r>
            <w:t>Nilai</w:t>
          </w:r>
          <w:r>
            <w:rPr>
              <w:spacing w:val="-2"/>
            </w:rPr>
            <w:t xml:space="preserve"> Perusahaan</w:t>
          </w:r>
          <w:r>
            <w:tab/>
          </w:r>
          <w:r>
            <w:rPr>
              <w:spacing w:val="-5"/>
            </w:rPr>
            <w:t>49</w:t>
          </w:r>
          <w:r>
            <w:rPr>
              <w:spacing w:val="-5"/>
            </w:rPr>
            <w:fldChar w:fldCharType="end"/>
          </w:r>
        </w:p>
        <w:p w14:paraId="65FE2CF3">
          <w:pPr>
            <w:pStyle w:val="15"/>
            <w:numPr>
              <w:ilvl w:val="2"/>
              <w:numId w:val="3"/>
            </w:numPr>
            <w:tabs>
              <w:tab w:val="left" w:pos="2716"/>
              <w:tab w:val="right" w:leader="dot" w:pos="9214"/>
            </w:tabs>
            <w:spacing w:before="139" w:after="0" w:line="240" w:lineRule="auto"/>
            <w:ind w:left="2716" w:right="0" w:hanging="720"/>
            <w:jc w:val="left"/>
            <w:rPr>
              <w:b w:val="0"/>
              <w:i w:val="0"/>
              <w:sz w:val="24"/>
            </w:rPr>
          </w:pPr>
          <w:r>
            <w:fldChar w:fldCharType="begin"/>
          </w:r>
          <w:r>
            <w:instrText xml:space="preserve"> HYPERLINK \l "_bookmark46" </w:instrText>
          </w:r>
          <w:r>
            <w:fldChar w:fldCharType="separate"/>
          </w:r>
          <w:r>
            <w:rPr>
              <w:b w:val="0"/>
              <w:i w:val="0"/>
              <w:sz w:val="24"/>
            </w:rPr>
            <w:t>Variabel Independen</w:t>
          </w:r>
          <w:r>
            <w:rPr>
              <w:b w:val="0"/>
              <w:i w:val="0"/>
              <w:spacing w:val="-2"/>
              <w:sz w:val="24"/>
            </w:rPr>
            <w:t xml:space="preserve"> </w:t>
          </w:r>
          <w:r>
            <w:rPr>
              <w:b w:val="0"/>
              <w:i w:val="0"/>
              <w:sz w:val="24"/>
            </w:rPr>
            <w:t>(X1)</w:t>
          </w:r>
          <w:r>
            <w:rPr>
              <w:b w:val="0"/>
              <w:i w:val="0"/>
              <w:spacing w:val="-1"/>
              <w:sz w:val="24"/>
            </w:rPr>
            <w:t xml:space="preserve"> </w:t>
          </w:r>
          <w:r>
            <w:rPr>
              <w:b w:val="0"/>
              <w:sz w:val="24"/>
            </w:rPr>
            <w:t>Good</w:t>
          </w:r>
          <w:r>
            <w:rPr>
              <w:b w:val="0"/>
              <w:spacing w:val="-2"/>
              <w:sz w:val="24"/>
            </w:rPr>
            <w:t xml:space="preserve"> </w:t>
          </w:r>
          <w:r>
            <w:rPr>
              <w:b w:val="0"/>
              <w:sz w:val="24"/>
            </w:rPr>
            <w:t>Corporate</w:t>
          </w:r>
          <w:r>
            <w:rPr>
              <w:b w:val="0"/>
              <w:spacing w:val="-2"/>
              <w:sz w:val="24"/>
            </w:rPr>
            <w:t xml:space="preserve"> Governance</w:t>
          </w:r>
          <w:r>
            <w:rPr>
              <w:b w:val="0"/>
              <w:sz w:val="24"/>
            </w:rPr>
            <w:tab/>
          </w:r>
          <w:r>
            <w:rPr>
              <w:b w:val="0"/>
              <w:i w:val="0"/>
              <w:spacing w:val="-5"/>
              <w:sz w:val="24"/>
            </w:rPr>
            <w:t>50</w:t>
          </w:r>
          <w:r>
            <w:rPr>
              <w:b w:val="0"/>
              <w:i w:val="0"/>
              <w:spacing w:val="-5"/>
              <w:sz w:val="24"/>
            </w:rPr>
            <w:fldChar w:fldCharType="end"/>
          </w:r>
        </w:p>
        <w:p w14:paraId="6A409EA6">
          <w:pPr>
            <w:pStyle w:val="14"/>
            <w:numPr>
              <w:ilvl w:val="2"/>
              <w:numId w:val="3"/>
            </w:numPr>
            <w:tabs>
              <w:tab w:val="left" w:pos="2596"/>
              <w:tab w:val="right" w:leader="dot" w:pos="9214"/>
            </w:tabs>
            <w:spacing w:before="137" w:after="0" w:line="240" w:lineRule="auto"/>
            <w:ind w:left="2596" w:right="0" w:hanging="600"/>
            <w:jc w:val="left"/>
          </w:pPr>
          <w:r>
            <w:fldChar w:fldCharType="begin"/>
          </w:r>
          <w:r>
            <w:instrText xml:space="preserve"> HYPERLINK \l "_bookmark47" </w:instrText>
          </w:r>
          <w:r>
            <w:fldChar w:fldCharType="separate"/>
          </w:r>
          <w:r>
            <w:t>Varibel</w:t>
          </w:r>
          <w:r>
            <w:rPr>
              <w:spacing w:val="-1"/>
            </w:rPr>
            <w:t xml:space="preserve"> </w:t>
          </w:r>
          <w:r>
            <w:t>Independen</w:t>
          </w:r>
          <w:r>
            <w:rPr>
              <w:spacing w:val="-3"/>
            </w:rPr>
            <w:t xml:space="preserve"> </w:t>
          </w:r>
          <w:r>
            <w:t>(X2)</w:t>
          </w:r>
          <w:r>
            <w:rPr>
              <w:spacing w:val="-2"/>
            </w:rPr>
            <w:t xml:space="preserve"> </w:t>
          </w:r>
          <w:r>
            <w:t>Struktur</w:t>
          </w:r>
          <w:r>
            <w:rPr>
              <w:spacing w:val="-3"/>
            </w:rPr>
            <w:t xml:space="preserve"> </w:t>
          </w:r>
          <w:r>
            <w:rPr>
              <w:spacing w:val="-2"/>
            </w:rPr>
            <w:t>Modal</w:t>
          </w:r>
          <w:r>
            <w:tab/>
          </w:r>
          <w:r>
            <w:rPr>
              <w:spacing w:val="-5"/>
            </w:rPr>
            <w:t>50</w:t>
          </w:r>
          <w:r>
            <w:rPr>
              <w:spacing w:val="-5"/>
            </w:rPr>
            <w:fldChar w:fldCharType="end"/>
          </w:r>
        </w:p>
        <w:p w14:paraId="77E05077">
          <w:pPr>
            <w:pStyle w:val="14"/>
            <w:numPr>
              <w:ilvl w:val="2"/>
              <w:numId w:val="3"/>
            </w:numPr>
            <w:tabs>
              <w:tab w:val="left" w:pos="2596"/>
              <w:tab w:val="right" w:leader="dot" w:pos="9214"/>
            </w:tabs>
            <w:spacing w:before="139" w:after="0" w:line="240" w:lineRule="auto"/>
            <w:ind w:left="2596" w:right="0" w:hanging="600"/>
            <w:jc w:val="left"/>
          </w:pPr>
          <w:r>
            <w:fldChar w:fldCharType="begin"/>
          </w:r>
          <w:r>
            <w:instrText xml:space="preserve"> HYPERLINK \l "_bookmark48" </w:instrText>
          </w:r>
          <w:r>
            <w:fldChar w:fldCharType="separate"/>
          </w:r>
          <w:r>
            <w:t>Varibel</w:t>
          </w:r>
          <w:r>
            <w:rPr>
              <w:spacing w:val="-1"/>
            </w:rPr>
            <w:t xml:space="preserve"> </w:t>
          </w:r>
          <w:r>
            <w:t>Independen</w:t>
          </w:r>
          <w:r>
            <w:rPr>
              <w:spacing w:val="-3"/>
            </w:rPr>
            <w:t xml:space="preserve"> </w:t>
          </w:r>
          <w:r>
            <w:t>(X3)</w:t>
          </w:r>
          <w:r>
            <w:rPr>
              <w:spacing w:val="-3"/>
            </w:rPr>
            <w:t xml:space="preserve"> </w:t>
          </w:r>
          <w:r>
            <w:t>Rasio</w:t>
          </w:r>
          <w:r>
            <w:rPr>
              <w:spacing w:val="-3"/>
            </w:rPr>
            <w:t xml:space="preserve"> </w:t>
          </w:r>
          <w:r>
            <w:t xml:space="preserve">Profitabilitas </w:t>
          </w:r>
          <w:r>
            <w:rPr>
              <w:spacing w:val="-5"/>
            </w:rPr>
            <w:t>51</w:t>
          </w:r>
          <w:r>
            <w:rPr>
              <w:spacing w:val="-5"/>
            </w:rPr>
            <w:fldChar w:fldCharType="end"/>
          </w:r>
          <w:r>
            <w:tab/>
          </w:r>
          <w:r>
            <w:rPr>
              <w:spacing w:val="-5"/>
            </w:rPr>
            <w:t>50</w:t>
          </w:r>
        </w:p>
        <w:p w14:paraId="59BDD5B8">
          <w:pPr>
            <w:pStyle w:val="11"/>
            <w:numPr>
              <w:ilvl w:val="1"/>
              <w:numId w:val="3"/>
            </w:numPr>
            <w:tabs>
              <w:tab w:val="left" w:pos="2039"/>
              <w:tab w:val="right" w:leader="dot" w:pos="9214"/>
            </w:tabs>
            <w:spacing w:before="138" w:after="0" w:line="240" w:lineRule="auto"/>
            <w:ind w:left="2039" w:right="0" w:hanging="420"/>
            <w:jc w:val="left"/>
          </w:pPr>
          <w:r>
            <w:fldChar w:fldCharType="begin"/>
          </w:r>
          <w:r>
            <w:instrText xml:space="preserve"> HYPERLINK \l "_bookmark49" </w:instrText>
          </w:r>
          <w:r>
            <w:fldChar w:fldCharType="separate"/>
          </w:r>
          <w:r>
            <w:t>Teknik</w:t>
          </w:r>
          <w:r>
            <w:rPr>
              <w:spacing w:val="-4"/>
            </w:rPr>
            <w:t xml:space="preserve"> </w:t>
          </w:r>
          <w:r>
            <w:t>Pengumpulan</w:t>
          </w:r>
          <w:r>
            <w:rPr>
              <w:spacing w:val="-1"/>
            </w:rPr>
            <w:t xml:space="preserve"> </w:t>
          </w:r>
          <w:r>
            <w:rPr>
              <w:spacing w:val="-4"/>
            </w:rPr>
            <w:t>Data</w:t>
          </w:r>
          <w:r>
            <w:tab/>
          </w:r>
          <w:r>
            <w:rPr>
              <w:spacing w:val="-5"/>
            </w:rPr>
            <w:t>50</w:t>
          </w:r>
          <w:r>
            <w:rPr>
              <w:spacing w:val="-5"/>
            </w:rPr>
            <w:fldChar w:fldCharType="end"/>
          </w:r>
        </w:p>
        <w:p w14:paraId="496F0824">
          <w:pPr>
            <w:pStyle w:val="11"/>
            <w:numPr>
              <w:ilvl w:val="1"/>
              <w:numId w:val="3"/>
            </w:numPr>
            <w:tabs>
              <w:tab w:val="left" w:pos="1979"/>
              <w:tab w:val="right" w:leader="dot" w:pos="9214"/>
            </w:tabs>
            <w:spacing w:before="139" w:after="0" w:line="240" w:lineRule="auto"/>
            <w:ind w:left="1979" w:right="0" w:hanging="360"/>
            <w:jc w:val="left"/>
          </w:pPr>
          <w:r>
            <w:fldChar w:fldCharType="begin"/>
          </w:r>
          <w:r>
            <w:instrText xml:space="preserve"> HYPERLINK \l "_bookmark50" </w:instrText>
          </w:r>
          <w:r>
            <w:fldChar w:fldCharType="separate"/>
          </w:r>
          <w:r>
            <w:t>Teknik</w:t>
          </w:r>
          <w:r>
            <w:rPr>
              <w:spacing w:val="-5"/>
            </w:rPr>
            <w:t xml:space="preserve"> </w:t>
          </w:r>
          <w:r>
            <w:t>Analisis</w:t>
          </w:r>
          <w:r>
            <w:rPr>
              <w:spacing w:val="-2"/>
            </w:rPr>
            <w:t xml:space="preserve"> </w:t>
          </w:r>
          <w:r>
            <w:rPr>
              <w:spacing w:val="-4"/>
            </w:rPr>
            <w:t>Data</w:t>
          </w:r>
          <w:r>
            <w:rPr>
              <w:spacing w:val="-4"/>
            </w:rPr>
            <w:fldChar w:fldCharType="end"/>
          </w:r>
          <w:r>
            <w:tab/>
          </w:r>
          <w:r>
            <w:rPr>
              <w:spacing w:val="-5"/>
            </w:rPr>
            <w:t>51</w:t>
          </w:r>
        </w:p>
        <w:p w14:paraId="5B1FD7E8">
          <w:pPr>
            <w:pStyle w:val="14"/>
            <w:numPr>
              <w:ilvl w:val="2"/>
              <w:numId w:val="3"/>
            </w:numPr>
            <w:tabs>
              <w:tab w:val="left" w:pos="2536"/>
              <w:tab w:val="right" w:leader="dot" w:pos="9214"/>
            </w:tabs>
            <w:spacing w:before="137" w:after="0" w:line="240" w:lineRule="auto"/>
            <w:ind w:left="2536" w:right="0" w:hanging="540"/>
            <w:jc w:val="left"/>
          </w:pPr>
          <w:r>
            <w:fldChar w:fldCharType="begin"/>
          </w:r>
          <w:r>
            <w:instrText xml:space="preserve"> HYPERLINK \l "_bookmark51" </w:instrText>
          </w:r>
          <w:r>
            <w:fldChar w:fldCharType="separate"/>
          </w:r>
          <w:r>
            <w:t>Uji</w:t>
          </w:r>
          <w:r>
            <w:rPr>
              <w:spacing w:val="1"/>
            </w:rPr>
            <w:t xml:space="preserve"> </w:t>
          </w:r>
          <w:r>
            <w:t>Statistik</w:t>
          </w:r>
          <w:r>
            <w:rPr>
              <w:spacing w:val="1"/>
            </w:rPr>
            <w:t xml:space="preserve"> </w:t>
          </w:r>
          <w:r>
            <w:rPr>
              <w:spacing w:val="-2"/>
            </w:rPr>
            <w:t>Deskriptik</w:t>
          </w:r>
          <w:r>
            <w:tab/>
          </w:r>
          <w:r>
            <w:rPr>
              <w:spacing w:val="-5"/>
            </w:rPr>
            <w:t>51</w:t>
          </w:r>
          <w:r>
            <w:rPr>
              <w:spacing w:val="-5"/>
            </w:rPr>
            <w:fldChar w:fldCharType="end"/>
          </w:r>
        </w:p>
        <w:p w14:paraId="16EC569A">
          <w:pPr>
            <w:pStyle w:val="14"/>
            <w:numPr>
              <w:ilvl w:val="2"/>
              <w:numId w:val="3"/>
            </w:numPr>
            <w:tabs>
              <w:tab w:val="left" w:pos="2536"/>
              <w:tab w:val="right" w:leader="dot" w:pos="9214"/>
            </w:tabs>
            <w:spacing w:before="139" w:after="0" w:line="240" w:lineRule="auto"/>
            <w:ind w:left="2536" w:right="0" w:hanging="540"/>
            <w:jc w:val="left"/>
          </w:pPr>
          <w:r>
            <w:fldChar w:fldCharType="begin"/>
          </w:r>
          <w:r>
            <w:instrText xml:space="preserve"> HYPERLINK \l "_bookmark52" </w:instrText>
          </w:r>
          <w:r>
            <w:fldChar w:fldCharType="separate"/>
          </w:r>
          <w:r>
            <w:t xml:space="preserve">Uji Asumsi </w:t>
          </w:r>
          <w:r>
            <w:rPr>
              <w:spacing w:val="-2"/>
            </w:rPr>
            <w:t>Klasik</w:t>
          </w:r>
          <w:r>
            <w:tab/>
          </w:r>
          <w:r>
            <w:rPr>
              <w:spacing w:val="-5"/>
            </w:rPr>
            <w:t>51</w:t>
          </w:r>
          <w:r>
            <w:rPr>
              <w:spacing w:val="-5"/>
            </w:rPr>
            <w:fldChar w:fldCharType="end"/>
          </w:r>
        </w:p>
        <w:p w14:paraId="6C6459D2">
          <w:pPr>
            <w:numPr>
              <w:ilvl w:val="3"/>
              <w:numId w:val="3"/>
            </w:numPr>
            <w:tabs>
              <w:tab w:val="left" w:pos="2990"/>
              <w:tab w:val="right" w:leader="dot" w:pos="9214"/>
            </w:tabs>
            <w:spacing w:before="137"/>
            <w:ind w:left="2990" w:right="0" w:hanging="720"/>
            <w:jc w:val="left"/>
            <w:rPr>
              <w:sz w:val="24"/>
            </w:rPr>
          </w:pPr>
          <w:r>
            <w:fldChar w:fldCharType="begin"/>
          </w:r>
          <w:r>
            <w:instrText xml:space="preserve"> HYPERLINK \l "_bookmark53" </w:instrText>
          </w:r>
          <w:r>
            <w:fldChar w:fldCharType="separate"/>
          </w:r>
          <w:r>
            <w:rPr>
              <w:sz w:val="24"/>
            </w:rPr>
            <w:t xml:space="preserve">Uji </w:t>
          </w:r>
          <w:r>
            <w:rPr>
              <w:spacing w:val="-2"/>
              <w:sz w:val="24"/>
            </w:rPr>
            <w:t>Normalitas</w:t>
          </w:r>
          <w:r>
            <w:rPr>
              <w:sz w:val="24"/>
            </w:rPr>
            <w:tab/>
          </w:r>
          <w:r>
            <w:rPr>
              <w:spacing w:val="-5"/>
              <w:sz w:val="24"/>
            </w:rPr>
            <w:t>51</w:t>
          </w:r>
          <w:r>
            <w:rPr>
              <w:spacing w:val="-5"/>
              <w:sz w:val="24"/>
            </w:rPr>
            <w:fldChar w:fldCharType="end"/>
          </w:r>
        </w:p>
        <w:p w14:paraId="5ED66ECC">
          <w:pPr>
            <w:numPr>
              <w:ilvl w:val="3"/>
              <w:numId w:val="3"/>
            </w:numPr>
            <w:tabs>
              <w:tab w:val="left" w:pos="2990"/>
              <w:tab w:val="right" w:leader="dot" w:pos="9214"/>
            </w:tabs>
            <w:spacing w:before="139"/>
            <w:ind w:left="2990" w:right="0" w:hanging="720"/>
            <w:jc w:val="left"/>
            <w:rPr>
              <w:sz w:val="24"/>
            </w:rPr>
          </w:pPr>
          <w:r>
            <w:fldChar w:fldCharType="begin"/>
          </w:r>
          <w:r>
            <w:instrText xml:space="preserve"> HYPERLINK \l "_bookmark54" </w:instrText>
          </w:r>
          <w:r>
            <w:fldChar w:fldCharType="separate"/>
          </w:r>
          <w:r>
            <w:rPr>
              <w:sz w:val="24"/>
            </w:rPr>
            <w:t xml:space="preserve">Uji </w:t>
          </w:r>
          <w:r>
            <w:rPr>
              <w:spacing w:val="-2"/>
              <w:sz w:val="24"/>
            </w:rPr>
            <w:t>Multikoliniearitas</w:t>
          </w:r>
          <w:r>
            <w:rPr>
              <w:sz w:val="24"/>
            </w:rPr>
            <w:tab/>
          </w:r>
          <w:r>
            <w:rPr>
              <w:spacing w:val="-5"/>
              <w:sz w:val="24"/>
            </w:rPr>
            <w:t>52</w:t>
          </w:r>
          <w:r>
            <w:rPr>
              <w:spacing w:val="-5"/>
              <w:sz w:val="24"/>
            </w:rPr>
            <w:fldChar w:fldCharType="end"/>
          </w:r>
        </w:p>
        <w:p w14:paraId="70B2B7B6">
          <w:pPr>
            <w:numPr>
              <w:ilvl w:val="3"/>
              <w:numId w:val="3"/>
            </w:numPr>
            <w:tabs>
              <w:tab w:val="left" w:pos="2990"/>
              <w:tab w:val="right" w:leader="dot" w:pos="9214"/>
            </w:tabs>
            <w:spacing w:before="137"/>
            <w:ind w:left="2990" w:right="0" w:hanging="720"/>
            <w:jc w:val="left"/>
            <w:rPr>
              <w:sz w:val="24"/>
            </w:rPr>
          </w:pPr>
          <w:r>
            <w:fldChar w:fldCharType="begin"/>
          </w:r>
          <w:r>
            <w:instrText xml:space="preserve"> HYPERLINK \l "_bookmark55" </w:instrText>
          </w:r>
          <w:r>
            <w:fldChar w:fldCharType="separate"/>
          </w:r>
          <w:r>
            <w:rPr>
              <w:sz w:val="24"/>
            </w:rPr>
            <w:t xml:space="preserve">Uji </w:t>
          </w:r>
          <w:r>
            <w:rPr>
              <w:spacing w:val="-2"/>
              <w:sz w:val="24"/>
            </w:rPr>
            <w:t>Heteroskedastisitas</w:t>
          </w:r>
          <w:r>
            <w:rPr>
              <w:sz w:val="24"/>
            </w:rPr>
            <w:tab/>
          </w:r>
          <w:r>
            <w:rPr>
              <w:spacing w:val="-5"/>
              <w:sz w:val="24"/>
            </w:rPr>
            <w:t>52</w:t>
          </w:r>
          <w:r>
            <w:rPr>
              <w:spacing w:val="-5"/>
              <w:sz w:val="24"/>
            </w:rPr>
            <w:fldChar w:fldCharType="end"/>
          </w:r>
        </w:p>
        <w:p w14:paraId="4AF32549">
          <w:pPr>
            <w:numPr>
              <w:ilvl w:val="3"/>
              <w:numId w:val="3"/>
            </w:numPr>
            <w:tabs>
              <w:tab w:val="left" w:pos="2990"/>
              <w:tab w:val="right" w:leader="dot" w:pos="9214"/>
            </w:tabs>
            <w:spacing w:before="139"/>
            <w:ind w:left="2990" w:right="0" w:hanging="720"/>
            <w:jc w:val="left"/>
            <w:rPr>
              <w:sz w:val="24"/>
            </w:rPr>
          </w:pPr>
          <w:r>
            <w:fldChar w:fldCharType="begin"/>
          </w:r>
          <w:r>
            <w:instrText xml:space="preserve"> HYPERLINK \l "_bookmark56" </w:instrText>
          </w:r>
          <w:r>
            <w:fldChar w:fldCharType="separate"/>
          </w:r>
          <w:r>
            <w:rPr>
              <w:sz w:val="24"/>
            </w:rPr>
            <w:t xml:space="preserve">Uji </w:t>
          </w:r>
          <w:r>
            <w:rPr>
              <w:spacing w:val="-2"/>
              <w:sz w:val="24"/>
            </w:rPr>
            <w:t>Autokorelasi</w:t>
          </w:r>
          <w:r>
            <w:rPr>
              <w:sz w:val="24"/>
            </w:rPr>
            <w:tab/>
          </w:r>
          <w:r>
            <w:rPr>
              <w:spacing w:val="-5"/>
              <w:sz w:val="24"/>
            </w:rPr>
            <w:t>53</w:t>
          </w:r>
          <w:r>
            <w:rPr>
              <w:spacing w:val="-5"/>
              <w:sz w:val="24"/>
            </w:rPr>
            <w:fldChar w:fldCharType="end"/>
          </w:r>
        </w:p>
        <w:p w14:paraId="4A484D1E">
          <w:pPr>
            <w:pStyle w:val="8"/>
          </w:pPr>
          <w:r>
            <w:rPr>
              <w:spacing w:val="-5"/>
            </w:rPr>
            <w:t>iv</w:t>
          </w:r>
        </w:p>
        <w:p w14:paraId="7D1DFA32">
          <w:pPr>
            <w:pStyle w:val="16"/>
            <w:numPr>
              <w:ilvl w:val="2"/>
              <w:numId w:val="3"/>
            </w:numPr>
            <w:tabs>
              <w:tab w:val="left" w:pos="2788"/>
              <w:tab w:val="right" w:leader="dot" w:pos="9214"/>
            </w:tabs>
            <w:spacing w:before="330" w:after="0" w:line="240" w:lineRule="auto"/>
            <w:ind w:left="2788" w:right="0" w:hanging="660"/>
            <w:jc w:val="left"/>
          </w:pPr>
          <w:r>
            <w:fldChar w:fldCharType="begin"/>
          </w:r>
          <w:r>
            <w:instrText xml:space="preserve"> HYPERLINK \l "_bookmark57" </w:instrText>
          </w:r>
          <w:r>
            <w:fldChar w:fldCharType="separate"/>
          </w:r>
          <w:r>
            <w:t>Analisis</w:t>
          </w:r>
          <w:r>
            <w:rPr>
              <w:spacing w:val="-2"/>
            </w:rPr>
            <w:t xml:space="preserve"> </w:t>
          </w:r>
          <w:r>
            <w:t>Regresi</w:t>
          </w:r>
          <w:r>
            <w:rPr>
              <w:spacing w:val="-3"/>
            </w:rPr>
            <w:t xml:space="preserve"> </w:t>
          </w:r>
          <w:r>
            <w:t>Linear</w:t>
          </w:r>
          <w:r>
            <w:rPr>
              <w:spacing w:val="-2"/>
            </w:rPr>
            <w:t xml:space="preserve"> </w:t>
          </w:r>
          <w:r>
            <w:t>Berganda</w:t>
          </w:r>
          <w:r>
            <w:rPr>
              <w:spacing w:val="-2"/>
            </w:rPr>
            <w:t xml:space="preserve"> </w:t>
          </w:r>
          <w:r>
            <w:t>Data</w:t>
          </w:r>
          <w:r>
            <w:rPr>
              <w:spacing w:val="-2"/>
            </w:rPr>
            <w:t xml:space="preserve"> </w:t>
          </w:r>
          <w:r>
            <w:rPr>
              <w:spacing w:val="-4"/>
            </w:rPr>
            <w:t>Panel</w:t>
          </w:r>
          <w:r>
            <w:tab/>
          </w:r>
          <w:r>
            <w:rPr>
              <w:spacing w:val="-5"/>
            </w:rPr>
            <w:t>53</w:t>
          </w:r>
          <w:r>
            <w:rPr>
              <w:spacing w:val="-5"/>
            </w:rPr>
            <w:fldChar w:fldCharType="end"/>
          </w:r>
        </w:p>
        <w:p w14:paraId="637B95FD">
          <w:pPr>
            <w:numPr>
              <w:ilvl w:val="3"/>
              <w:numId w:val="3"/>
            </w:numPr>
            <w:tabs>
              <w:tab w:val="left" w:pos="3189"/>
              <w:tab w:val="right" w:leader="dot" w:pos="9214"/>
            </w:tabs>
            <w:spacing w:before="137"/>
            <w:ind w:left="3189" w:right="0" w:hanging="720"/>
            <w:jc w:val="left"/>
            <w:rPr>
              <w:sz w:val="24"/>
            </w:rPr>
          </w:pPr>
          <w:r>
            <w:fldChar w:fldCharType="begin"/>
          </w:r>
          <w:r>
            <w:instrText xml:space="preserve"> HYPERLINK \l "_bookmark58" </w:instrText>
          </w:r>
          <w:r>
            <w:fldChar w:fldCharType="separate"/>
          </w:r>
          <w:r>
            <w:rPr>
              <w:i/>
              <w:sz w:val="24"/>
            </w:rPr>
            <w:t>Common</w:t>
          </w:r>
          <w:r>
            <w:rPr>
              <w:i/>
              <w:spacing w:val="-3"/>
              <w:sz w:val="24"/>
            </w:rPr>
            <w:t xml:space="preserve"> </w:t>
          </w:r>
          <w:r>
            <w:rPr>
              <w:i/>
              <w:sz w:val="24"/>
            </w:rPr>
            <w:t>Effect</w:t>
          </w:r>
          <w:r>
            <w:rPr>
              <w:i/>
              <w:spacing w:val="-2"/>
              <w:sz w:val="24"/>
            </w:rPr>
            <w:t xml:space="preserve"> </w:t>
          </w:r>
          <w:r>
            <w:rPr>
              <w:i/>
              <w:spacing w:val="-4"/>
              <w:sz w:val="24"/>
            </w:rPr>
            <w:t>Mode</w:t>
          </w:r>
          <w:r>
            <w:rPr>
              <w:spacing w:val="-4"/>
              <w:sz w:val="24"/>
            </w:rPr>
            <w:t>l</w:t>
          </w:r>
          <w:r>
            <w:rPr>
              <w:sz w:val="24"/>
            </w:rPr>
            <w:tab/>
          </w:r>
          <w:r>
            <w:rPr>
              <w:spacing w:val="-5"/>
              <w:sz w:val="24"/>
            </w:rPr>
            <w:t>54</w:t>
          </w:r>
          <w:r>
            <w:rPr>
              <w:spacing w:val="-5"/>
              <w:sz w:val="24"/>
            </w:rPr>
            <w:fldChar w:fldCharType="end"/>
          </w:r>
        </w:p>
        <w:p w14:paraId="0ACE04CB">
          <w:pPr>
            <w:numPr>
              <w:ilvl w:val="3"/>
              <w:numId w:val="3"/>
            </w:numPr>
            <w:tabs>
              <w:tab w:val="left" w:pos="3189"/>
              <w:tab w:val="right" w:leader="dot" w:pos="9214"/>
            </w:tabs>
            <w:spacing w:before="139"/>
            <w:ind w:left="3189" w:right="0" w:hanging="720"/>
            <w:jc w:val="left"/>
            <w:rPr>
              <w:sz w:val="24"/>
            </w:rPr>
          </w:pPr>
          <w:r>
            <w:fldChar w:fldCharType="begin"/>
          </w:r>
          <w:r>
            <w:instrText xml:space="preserve"> HYPERLINK \l "_bookmark59" </w:instrText>
          </w:r>
          <w:r>
            <w:fldChar w:fldCharType="separate"/>
          </w:r>
          <w:r>
            <w:rPr>
              <w:i/>
              <w:sz w:val="24"/>
            </w:rPr>
            <w:t>Fixed</w:t>
          </w:r>
          <w:r>
            <w:rPr>
              <w:i/>
              <w:spacing w:val="-4"/>
              <w:sz w:val="24"/>
            </w:rPr>
            <w:t xml:space="preserve"> </w:t>
          </w:r>
          <w:r>
            <w:rPr>
              <w:i/>
              <w:sz w:val="24"/>
            </w:rPr>
            <w:t>Effect</w:t>
          </w:r>
          <w:r>
            <w:rPr>
              <w:i/>
              <w:spacing w:val="-2"/>
              <w:sz w:val="24"/>
            </w:rPr>
            <w:t xml:space="preserve"> </w:t>
          </w:r>
          <w:r>
            <w:rPr>
              <w:spacing w:val="-4"/>
              <w:sz w:val="24"/>
            </w:rPr>
            <w:t>Model</w:t>
          </w:r>
          <w:r>
            <w:rPr>
              <w:sz w:val="24"/>
            </w:rPr>
            <w:tab/>
          </w:r>
          <w:r>
            <w:rPr>
              <w:spacing w:val="-5"/>
              <w:sz w:val="24"/>
            </w:rPr>
            <w:t>54</w:t>
          </w:r>
          <w:r>
            <w:rPr>
              <w:spacing w:val="-5"/>
              <w:sz w:val="24"/>
            </w:rPr>
            <w:fldChar w:fldCharType="end"/>
          </w:r>
        </w:p>
        <w:p w14:paraId="0CC97106">
          <w:pPr>
            <w:numPr>
              <w:ilvl w:val="3"/>
              <w:numId w:val="3"/>
            </w:numPr>
            <w:tabs>
              <w:tab w:val="left" w:pos="3189"/>
              <w:tab w:val="right" w:leader="dot" w:pos="9214"/>
            </w:tabs>
            <w:spacing w:before="137"/>
            <w:ind w:left="3189" w:right="0" w:hanging="720"/>
            <w:jc w:val="left"/>
            <w:rPr>
              <w:sz w:val="24"/>
            </w:rPr>
          </w:pPr>
          <w:r>
            <w:fldChar w:fldCharType="begin"/>
          </w:r>
          <w:r>
            <w:instrText xml:space="preserve"> HYPERLINK \l "_bookmark60" </w:instrText>
          </w:r>
          <w:r>
            <w:fldChar w:fldCharType="separate"/>
          </w:r>
          <w:r>
            <w:rPr>
              <w:i/>
              <w:sz w:val="24"/>
            </w:rPr>
            <w:t>Random</w:t>
          </w:r>
          <w:r>
            <w:rPr>
              <w:i/>
              <w:spacing w:val="-5"/>
              <w:sz w:val="24"/>
            </w:rPr>
            <w:t xml:space="preserve"> </w:t>
          </w:r>
          <w:r>
            <w:rPr>
              <w:i/>
              <w:sz w:val="24"/>
            </w:rPr>
            <w:t>Effect</w:t>
          </w:r>
          <w:r>
            <w:rPr>
              <w:i/>
              <w:spacing w:val="-3"/>
              <w:sz w:val="24"/>
            </w:rPr>
            <w:t xml:space="preserve"> </w:t>
          </w:r>
          <w:r>
            <w:rPr>
              <w:i/>
              <w:spacing w:val="-4"/>
              <w:sz w:val="24"/>
            </w:rPr>
            <w:t>Model</w:t>
          </w:r>
          <w:r>
            <w:rPr>
              <w:i/>
              <w:sz w:val="24"/>
            </w:rPr>
            <w:tab/>
          </w:r>
          <w:r>
            <w:rPr>
              <w:spacing w:val="-5"/>
              <w:sz w:val="24"/>
            </w:rPr>
            <w:t>55</w:t>
          </w:r>
          <w:r>
            <w:rPr>
              <w:spacing w:val="-5"/>
              <w:sz w:val="24"/>
            </w:rPr>
            <w:fldChar w:fldCharType="end"/>
          </w:r>
        </w:p>
        <w:p w14:paraId="420222D9">
          <w:pPr>
            <w:pStyle w:val="16"/>
            <w:numPr>
              <w:ilvl w:val="2"/>
              <w:numId w:val="3"/>
            </w:numPr>
            <w:tabs>
              <w:tab w:val="left" w:pos="2728"/>
              <w:tab w:val="right" w:leader="dot" w:pos="9214"/>
            </w:tabs>
            <w:spacing w:before="139" w:after="0" w:line="240" w:lineRule="auto"/>
            <w:ind w:left="2728" w:right="0" w:hanging="600"/>
            <w:jc w:val="left"/>
          </w:pPr>
          <w:r>
            <w:fldChar w:fldCharType="begin"/>
          </w:r>
          <w:r>
            <w:instrText xml:space="preserve"> HYPERLINK \l "_bookmark61" </w:instrText>
          </w:r>
          <w:r>
            <w:fldChar w:fldCharType="separate"/>
          </w:r>
          <w:r>
            <w:t>Pemilihan</w:t>
          </w:r>
          <w:r>
            <w:rPr>
              <w:spacing w:val="-2"/>
            </w:rPr>
            <w:t xml:space="preserve"> </w:t>
          </w:r>
          <w:r>
            <w:t>Model</w:t>
          </w:r>
          <w:r>
            <w:rPr>
              <w:spacing w:val="-1"/>
            </w:rPr>
            <w:t xml:space="preserve"> </w:t>
          </w:r>
          <w:r>
            <w:t>Regresi</w:t>
          </w:r>
          <w:r>
            <w:rPr>
              <w:spacing w:val="-2"/>
            </w:rPr>
            <w:t xml:space="preserve"> </w:t>
          </w:r>
          <w:r>
            <w:t>Linear</w:t>
          </w:r>
          <w:r>
            <w:rPr>
              <w:spacing w:val="-1"/>
            </w:rPr>
            <w:t xml:space="preserve"> </w:t>
          </w:r>
          <w:r>
            <w:t>Berganda</w:t>
          </w:r>
          <w:r>
            <w:rPr>
              <w:spacing w:val="-1"/>
            </w:rPr>
            <w:t xml:space="preserve"> </w:t>
          </w:r>
          <w:r>
            <w:t>Data</w:t>
          </w:r>
          <w:r>
            <w:rPr>
              <w:spacing w:val="-1"/>
            </w:rPr>
            <w:t xml:space="preserve"> </w:t>
          </w:r>
          <w:r>
            <w:rPr>
              <w:spacing w:val="-2"/>
            </w:rPr>
            <w:t>Planel</w:t>
          </w:r>
          <w:r>
            <w:tab/>
          </w:r>
          <w:r>
            <w:rPr>
              <w:spacing w:val="-5"/>
            </w:rPr>
            <w:t>55</w:t>
          </w:r>
          <w:r>
            <w:rPr>
              <w:spacing w:val="-5"/>
            </w:rPr>
            <w:fldChar w:fldCharType="end"/>
          </w:r>
        </w:p>
        <w:p w14:paraId="66FC15CF">
          <w:pPr>
            <w:numPr>
              <w:ilvl w:val="3"/>
              <w:numId w:val="3"/>
            </w:numPr>
            <w:tabs>
              <w:tab w:val="left" w:pos="3189"/>
              <w:tab w:val="right" w:leader="dot" w:pos="9214"/>
            </w:tabs>
            <w:spacing w:before="137"/>
            <w:ind w:left="3189" w:right="0" w:hanging="720"/>
            <w:jc w:val="left"/>
            <w:rPr>
              <w:sz w:val="24"/>
            </w:rPr>
          </w:pPr>
          <w:r>
            <w:fldChar w:fldCharType="begin"/>
          </w:r>
          <w:r>
            <w:instrText xml:space="preserve"> HYPERLINK \l "_bookmark62" </w:instrText>
          </w:r>
          <w:r>
            <w:fldChar w:fldCharType="separate"/>
          </w:r>
          <w:r>
            <w:rPr>
              <w:sz w:val="24"/>
            </w:rPr>
            <w:t>Uji</w:t>
          </w:r>
          <w:r>
            <w:rPr>
              <w:spacing w:val="1"/>
              <w:sz w:val="24"/>
            </w:rPr>
            <w:t xml:space="preserve"> </w:t>
          </w:r>
          <w:r>
            <w:rPr>
              <w:i/>
              <w:spacing w:val="-4"/>
              <w:sz w:val="24"/>
            </w:rPr>
            <w:t>Chow</w:t>
          </w:r>
          <w:r>
            <w:rPr>
              <w:i/>
              <w:sz w:val="24"/>
            </w:rPr>
            <w:tab/>
          </w:r>
          <w:r>
            <w:rPr>
              <w:spacing w:val="-5"/>
              <w:sz w:val="24"/>
            </w:rPr>
            <w:t>55</w:t>
          </w:r>
          <w:r>
            <w:rPr>
              <w:spacing w:val="-5"/>
              <w:sz w:val="24"/>
            </w:rPr>
            <w:fldChar w:fldCharType="end"/>
          </w:r>
        </w:p>
        <w:p w14:paraId="1177A2ED">
          <w:pPr>
            <w:numPr>
              <w:ilvl w:val="3"/>
              <w:numId w:val="3"/>
            </w:numPr>
            <w:tabs>
              <w:tab w:val="left" w:pos="3189"/>
              <w:tab w:val="right" w:leader="dot" w:pos="9214"/>
            </w:tabs>
            <w:spacing w:before="139"/>
            <w:ind w:left="3189" w:right="0" w:hanging="720"/>
            <w:jc w:val="left"/>
            <w:rPr>
              <w:sz w:val="24"/>
            </w:rPr>
          </w:pPr>
          <w:r>
            <w:rPr>
              <w:sz w:val="24"/>
            </w:rPr>
            <w:drawing>
              <wp:anchor distT="0" distB="0" distL="0" distR="0" simplePos="0" relativeHeight="251688960"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"_bookmark63" </w:instrText>
          </w:r>
          <w:r>
            <w:fldChar w:fldCharType="separate"/>
          </w:r>
          <w:r>
            <w:rPr>
              <w:sz w:val="24"/>
            </w:rPr>
            <w:t xml:space="preserve">Uji </w:t>
          </w:r>
          <w:r>
            <w:rPr>
              <w:spacing w:val="-2"/>
              <w:sz w:val="24"/>
            </w:rPr>
            <w:t>Hausman</w:t>
          </w:r>
          <w:r>
            <w:rPr>
              <w:sz w:val="24"/>
            </w:rPr>
            <w:tab/>
          </w:r>
          <w:r>
            <w:rPr>
              <w:spacing w:val="-5"/>
              <w:sz w:val="24"/>
            </w:rPr>
            <w:t>56</w:t>
          </w:r>
          <w:r>
            <w:rPr>
              <w:spacing w:val="-5"/>
              <w:sz w:val="24"/>
            </w:rPr>
            <w:fldChar w:fldCharType="end"/>
          </w:r>
        </w:p>
        <w:p w14:paraId="3A74A3BD">
          <w:pPr>
            <w:numPr>
              <w:ilvl w:val="3"/>
              <w:numId w:val="3"/>
            </w:numPr>
            <w:tabs>
              <w:tab w:val="left" w:pos="3189"/>
              <w:tab w:val="right" w:leader="dot" w:pos="9214"/>
            </w:tabs>
            <w:spacing w:before="137"/>
            <w:ind w:left="3189" w:right="0" w:hanging="720"/>
            <w:jc w:val="left"/>
            <w:rPr>
              <w:sz w:val="24"/>
            </w:rPr>
          </w:pPr>
          <w:r>
            <w:fldChar w:fldCharType="begin"/>
          </w:r>
          <w:r>
            <w:instrText xml:space="preserve"> HYPERLINK \l "_bookmark64" </w:instrText>
          </w:r>
          <w:r>
            <w:fldChar w:fldCharType="separate"/>
          </w:r>
          <w:r>
            <w:rPr>
              <w:sz w:val="24"/>
            </w:rPr>
            <w:t>Uji</w:t>
          </w:r>
          <w:r>
            <w:rPr>
              <w:spacing w:val="-2"/>
              <w:sz w:val="24"/>
            </w:rPr>
            <w:t xml:space="preserve"> </w:t>
          </w:r>
          <w:r>
            <w:rPr>
              <w:sz w:val="24"/>
            </w:rPr>
            <w:t>Lagrange</w:t>
          </w:r>
          <w:r>
            <w:rPr>
              <w:spacing w:val="-2"/>
              <w:sz w:val="24"/>
            </w:rPr>
            <w:t xml:space="preserve"> Multiplier</w:t>
          </w:r>
          <w:r>
            <w:rPr>
              <w:sz w:val="24"/>
            </w:rPr>
            <w:tab/>
          </w:r>
          <w:r>
            <w:rPr>
              <w:spacing w:val="-5"/>
              <w:sz w:val="24"/>
            </w:rPr>
            <w:t>56</w:t>
          </w:r>
          <w:r>
            <w:rPr>
              <w:spacing w:val="-5"/>
              <w:sz w:val="24"/>
            </w:rPr>
            <w:fldChar w:fldCharType="end"/>
          </w:r>
        </w:p>
        <w:p w14:paraId="59E58371">
          <w:pPr>
            <w:pStyle w:val="14"/>
            <w:numPr>
              <w:ilvl w:val="2"/>
              <w:numId w:val="3"/>
            </w:numPr>
            <w:tabs>
              <w:tab w:val="left" w:pos="2596"/>
              <w:tab w:val="right" w:leader="dot" w:pos="9214"/>
            </w:tabs>
            <w:spacing w:before="140" w:after="0" w:line="240" w:lineRule="auto"/>
            <w:ind w:left="2596" w:right="0" w:hanging="600"/>
            <w:jc w:val="left"/>
          </w:pPr>
          <w:r>
            <w:fldChar w:fldCharType="begin"/>
          </w:r>
          <w:r>
            <w:instrText xml:space="preserve"> HYPERLINK \l "_bookmark65" </w:instrText>
          </w:r>
          <w:r>
            <w:fldChar w:fldCharType="separate"/>
          </w:r>
          <w:r>
            <w:t xml:space="preserve">Uji </w:t>
          </w:r>
          <w:r>
            <w:rPr>
              <w:spacing w:val="-2"/>
            </w:rPr>
            <w:t>Hipotesis</w:t>
          </w:r>
          <w:r>
            <w:tab/>
          </w:r>
          <w:r>
            <w:rPr>
              <w:spacing w:val="-5"/>
            </w:rPr>
            <w:t>57</w:t>
          </w:r>
          <w:r>
            <w:rPr>
              <w:spacing w:val="-5"/>
            </w:rPr>
            <w:fldChar w:fldCharType="end"/>
          </w:r>
        </w:p>
        <w:p w14:paraId="63B9B67A">
          <w:pPr>
            <w:numPr>
              <w:ilvl w:val="3"/>
              <w:numId w:val="3"/>
            </w:numPr>
            <w:tabs>
              <w:tab w:val="left" w:pos="3189"/>
              <w:tab w:val="right" w:leader="dot" w:pos="9214"/>
            </w:tabs>
            <w:spacing w:before="136"/>
            <w:ind w:left="3189" w:right="0" w:hanging="720"/>
            <w:jc w:val="left"/>
            <w:rPr>
              <w:sz w:val="24"/>
            </w:rPr>
          </w:pPr>
          <w:r>
            <w:fldChar w:fldCharType="begin"/>
          </w:r>
          <w:r>
            <w:instrText xml:space="preserve"> HYPERLINK \l "_bookmark66" </w:instrText>
          </w:r>
          <w:r>
            <w:fldChar w:fldCharType="separate"/>
          </w:r>
          <w:r>
            <w:rPr>
              <w:sz w:val="24"/>
            </w:rPr>
            <w:t>Uji</w:t>
          </w:r>
          <w:r>
            <w:rPr>
              <w:spacing w:val="-2"/>
              <w:sz w:val="24"/>
            </w:rPr>
            <w:t xml:space="preserve"> </w:t>
          </w:r>
          <w:r>
            <w:rPr>
              <w:sz w:val="24"/>
            </w:rPr>
            <w:t>Signifikansi</w:t>
          </w:r>
          <w:r>
            <w:rPr>
              <w:spacing w:val="-2"/>
              <w:sz w:val="24"/>
            </w:rPr>
            <w:t xml:space="preserve"> </w:t>
          </w:r>
          <w:r>
            <w:rPr>
              <w:sz w:val="24"/>
            </w:rPr>
            <w:t>Parameter Individual</w:t>
          </w:r>
          <w:r>
            <w:rPr>
              <w:spacing w:val="-2"/>
              <w:sz w:val="24"/>
            </w:rPr>
            <w:t xml:space="preserve"> </w:t>
          </w:r>
          <w:r>
            <w:rPr>
              <w:sz w:val="24"/>
            </w:rPr>
            <w:t>(Uji Statistik</w:t>
          </w:r>
          <w:r>
            <w:rPr>
              <w:spacing w:val="-1"/>
              <w:sz w:val="24"/>
            </w:rPr>
            <w:t xml:space="preserve"> </w:t>
          </w:r>
          <w:r>
            <w:rPr>
              <w:spacing w:val="-5"/>
              <w:sz w:val="24"/>
            </w:rPr>
            <w:t>t)</w:t>
          </w:r>
          <w:r>
            <w:rPr>
              <w:sz w:val="24"/>
            </w:rPr>
            <w:tab/>
          </w:r>
          <w:r>
            <w:rPr>
              <w:spacing w:val="-5"/>
              <w:sz w:val="24"/>
            </w:rPr>
            <w:t>57</w:t>
          </w:r>
          <w:r>
            <w:rPr>
              <w:spacing w:val="-5"/>
              <w:sz w:val="24"/>
            </w:rPr>
            <w:fldChar w:fldCharType="end"/>
          </w:r>
        </w:p>
        <w:p w14:paraId="144132C7">
          <w:pPr>
            <w:numPr>
              <w:ilvl w:val="3"/>
              <w:numId w:val="3"/>
            </w:numPr>
            <w:tabs>
              <w:tab w:val="left" w:pos="3189"/>
              <w:tab w:val="right" w:leader="dot" w:pos="9214"/>
            </w:tabs>
            <w:spacing w:before="140"/>
            <w:ind w:left="3189" w:right="0" w:hanging="720"/>
            <w:jc w:val="left"/>
            <w:rPr>
              <w:sz w:val="24"/>
            </w:rPr>
          </w:pPr>
          <w:r>
            <w:fldChar w:fldCharType="begin"/>
          </w:r>
          <w:r>
            <w:instrText xml:space="preserve"> HYPERLINK \l "_bookmark67" </w:instrText>
          </w:r>
          <w:r>
            <w:fldChar w:fldCharType="separate"/>
          </w:r>
          <w:r>
            <w:rPr>
              <w:sz w:val="24"/>
            </w:rPr>
            <w:t>Uji</w:t>
          </w:r>
          <w:r>
            <w:rPr>
              <w:spacing w:val="-2"/>
              <w:sz w:val="24"/>
            </w:rPr>
            <w:t xml:space="preserve"> </w:t>
          </w:r>
          <w:r>
            <w:rPr>
              <w:sz w:val="24"/>
            </w:rPr>
            <w:t>Signifikansi</w:t>
          </w:r>
          <w:r>
            <w:rPr>
              <w:spacing w:val="-2"/>
              <w:sz w:val="24"/>
            </w:rPr>
            <w:t xml:space="preserve"> </w:t>
          </w:r>
          <w:r>
            <w:rPr>
              <w:sz w:val="24"/>
            </w:rPr>
            <w:t>Simultan</w:t>
          </w:r>
          <w:r>
            <w:rPr>
              <w:spacing w:val="-1"/>
              <w:sz w:val="24"/>
            </w:rPr>
            <w:t xml:space="preserve"> </w:t>
          </w:r>
          <w:r>
            <w:rPr>
              <w:sz w:val="24"/>
            </w:rPr>
            <w:t>(Uji</w:t>
          </w:r>
          <w:r>
            <w:rPr>
              <w:spacing w:val="-2"/>
              <w:sz w:val="24"/>
            </w:rPr>
            <w:t xml:space="preserve"> </w:t>
          </w:r>
          <w:r>
            <w:rPr>
              <w:sz w:val="24"/>
            </w:rPr>
            <w:t>Statistik</w:t>
          </w:r>
          <w:r>
            <w:rPr>
              <w:spacing w:val="-1"/>
              <w:sz w:val="24"/>
            </w:rPr>
            <w:t xml:space="preserve"> </w:t>
          </w:r>
          <w:r>
            <w:rPr>
              <w:spacing w:val="-5"/>
              <w:sz w:val="24"/>
            </w:rPr>
            <w:t>F)</w:t>
          </w:r>
          <w:r>
            <w:rPr>
              <w:sz w:val="24"/>
            </w:rPr>
            <w:tab/>
          </w:r>
          <w:r>
            <w:rPr>
              <w:spacing w:val="-5"/>
              <w:sz w:val="24"/>
            </w:rPr>
            <w:t>57</w:t>
          </w:r>
          <w:r>
            <w:rPr>
              <w:spacing w:val="-5"/>
              <w:sz w:val="24"/>
            </w:rPr>
            <w:fldChar w:fldCharType="end"/>
          </w:r>
        </w:p>
        <w:p w14:paraId="1BB59F18">
          <w:pPr>
            <w:numPr>
              <w:ilvl w:val="3"/>
              <w:numId w:val="3"/>
            </w:numPr>
            <w:tabs>
              <w:tab w:val="left" w:pos="3189"/>
              <w:tab w:val="right" w:leader="dot" w:pos="9214"/>
            </w:tabs>
            <w:spacing w:before="136"/>
            <w:ind w:left="3189" w:right="0" w:hanging="720"/>
            <w:jc w:val="left"/>
            <w:rPr>
              <w:sz w:val="24"/>
            </w:rPr>
          </w:pPr>
          <w:r>
            <w:fldChar w:fldCharType="begin"/>
          </w:r>
          <w:r>
            <w:instrText xml:space="preserve"> HYPERLINK \l "_bookmark68" </w:instrText>
          </w:r>
          <w:r>
            <w:fldChar w:fldCharType="separate"/>
          </w:r>
          <w:r>
            <w:rPr>
              <w:sz w:val="24"/>
            </w:rPr>
            <w:t>Uji</w:t>
          </w:r>
          <w:r>
            <w:rPr>
              <w:spacing w:val="-1"/>
              <w:sz w:val="24"/>
            </w:rPr>
            <w:t xml:space="preserve"> </w:t>
          </w:r>
          <w:r>
            <w:rPr>
              <w:sz w:val="24"/>
            </w:rPr>
            <w:t>Koefisien</w:t>
          </w:r>
          <w:r>
            <w:rPr>
              <w:spacing w:val="-1"/>
              <w:sz w:val="24"/>
            </w:rPr>
            <w:t xml:space="preserve"> </w:t>
          </w:r>
          <w:r>
            <w:rPr>
              <w:sz w:val="24"/>
            </w:rPr>
            <w:t>Determinasi</w:t>
          </w:r>
          <w:r>
            <w:rPr>
              <w:spacing w:val="-1"/>
              <w:sz w:val="24"/>
            </w:rPr>
            <w:t xml:space="preserve"> </w:t>
          </w:r>
          <w:r>
            <w:rPr>
              <w:spacing w:val="-4"/>
              <w:sz w:val="24"/>
            </w:rPr>
            <w:t>(R²)</w:t>
          </w:r>
          <w:r>
            <w:rPr>
              <w:sz w:val="24"/>
            </w:rPr>
            <w:tab/>
          </w:r>
          <w:r>
            <w:rPr>
              <w:spacing w:val="-5"/>
              <w:sz w:val="24"/>
            </w:rPr>
            <w:t>57</w:t>
          </w:r>
          <w:r>
            <w:rPr>
              <w:spacing w:val="-5"/>
              <w:sz w:val="24"/>
            </w:rPr>
            <w:fldChar w:fldCharType="end"/>
          </w:r>
        </w:p>
        <w:p w14:paraId="1BAF6EAA">
          <w:pPr>
            <w:pStyle w:val="9"/>
            <w:tabs>
              <w:tab w:val="right" w:leader="dot" w:pos="9214"/>
            </w:tabs>
            <w:spacing w:before="140"/>
          </w:pPr>
          <w:r>
            <w:fldChar w:fldCharType="begin"/>
          </w:r>
          <w:r>
            <w:instrText xml:space="preserve"> HYPERLINK \l "_bookmark32" </w:instrText>
          </w:r>
          <w:r>
            <w:fldChar w:fldCharType="separate"/>
          </w:r>
          <w:r>
            <w:t>BAB</w:t>
          </w:r>
          <w:r>
            <w:rPr>
              <w:spacing w:val="-1"/>
            </w:rPr>
            <w:t xml:space="preserve"> </w:t>
          </w:r>
          <w:r>
            <w:t>IV</w:t>
          </w:r>
          <w:r>
            <w:rPr>
              <w:spacing w:val="57"/>
            </w:rPr>
            <w:t xml:space="preserve"> </w:t>
          </w:r>
          <w:r>
            <w:t>HASIL</w:t>
          </w:r>
          <w:r>
            <w:rPr>
              <w:spacing w:val="-1"/>
            </w:rPr>
            <w:t xml:space="preserve"> </w:t>
          </w:r>
          <w:r>
            <w:t>DAN</w:t>
          </w:r>
          <w:r>
            <w:rPr>
              <w:spacing w:val="-1"/>
            </w:rPr>
            <w:t xml:space="preserve"> </w:t>
          </w:r>
          <w:r>
            <w:rPr>
              <w:spacing w:val="-2"/>
            </w:rPr>
            <w:t>PEMBAHASAN</w:t>
          </w:r>
          <w:r>
            <w:tab/>
          </w:r>
          <w:r>
            <w:rPr>
              <w:spacing w:val="-5"/>
            </w:rPr>
            <w:t>58</w:t>
          </w:r>
          <w:r>
            <w:rPr>
              <w:spacing w:val="-5"/>
            </w:rPr>
            <w:fldChar w:fldCharType="end"/>
          </w:r>
        </w:p>
        <w:p w14:paraId="04CBB4A0">
          <w:pPr>
            <w:pStyle w:val="11"/>
            <w:numPr>
              <w:ilvl w:val="1"/>
              <w:numId w:val="4"/>
            </w:numPr>
            <w:tabs>
              <w:tab w:val="left" w:pos="2039"/>
              <w:tab w:val="right" w:leader="dot" w:pos="9214"/>
            </w:tabs>
            <w:spacing w:before="137" w:after="0" w:line="240" w:lineRule="auto"/>
            <w:ind w:left="2039" w:right="0" w:hanging="420"/>
            <w:jc w:val="left"/>
          </w:pPr>
          <w:r>
            <w:fldChar w:fldCharType="begin"/>
          </w:r>
          <w:r>
            <w:instrText xml:space="preserve"> HYPERLINK \l "_bookmark33" </w:instrText>
          </w:r>
          <w:r>
            <w:fldChar w:fldCharType="separate"/>
          </w:r>
          <w:r>
            <w:t>Gambaran</w:t>
          </w:r>
          <w:r>
            <w:rPr>
              <w:spacing w:val="-5"/>
            </w:rPr>
            <w:t xml:space="preserve"> </w:t>
          </w:r>
          <w:r>
            <w:rPr>
              <w:spacing w:val="-4"/>
            </w:rPr>
            <w:t>Umum</w:t>
          </w:r>
          <w:r>
            <w:tab/>
          </w:r>
          <w:r>
            <w:rPr>
              <w:spacing w:val="-5"/>
            </w:rPr>
            <w:t>58</w:t>
          </w:r>
          <w:r>
            <w:rPr>
              <w:spacing w:val="-5"/>
            </w:rPr>
            <w:fldChar w:fldCharType="end"/>
          </w:r>
        </w:p>
        <w:p w14:paraId="007DE969">
          <w:pPr>
            <w:pStyle w:val="16"/>
            <w:numPr>
              <w:ilvl w:val="2"/>
              <w:numId w:val="4"/>
            </w:numPr>
            <w:tabs>
              <w:tab w:val="left" w:pos="2788"/>
              <w:tab w:val="right" w:leader="dot" w:pos="9214"/>
            </w:tabs>
            <w:spacing w:before="139" w:after="0" w:line="240" w:lineRule="auto"/>
            <w:ind w:left="2788" w:right="0" w:hanging="660"/>
            <w:jc w:val="left"/>
          </w:pPr>
          <w:r>
            <w:fldChar w:fldCharType="begin"/>
          </w:r>
          <w:r>
            <w:instrText xml:space="preserve"> HYPERLINK \l "_bookmark38" </w:instrText>
          </w:r>
          <w:r>
            <w:fldChar w:fldCharType="separate"/>
          </w:r>
          <w:r>
            <w:t>Sejarah</w:t>
          </w:r>
          <w:r>
            <w:rPr>
              <w:spacing w:val="-4"/>
            </w:rPr>
            <w:t xml:space="preserve"> </w:t>
          </w:r>
          <w:r>
            <w:t>Singkat</w:t>
          </w:r>
          <w:r>
            <w:rPr>
              <w:spacing w:val="-2"/>
            </w:rPr>
            <w:t xml:space="preserve"> </w:t>
          </w:r>
          <w:r>
            <w:rPr>
              <w:spacing w:val="-5"/>
            </w:rPr>
            <w:t>BEI</w:t>
          </w:r>
          <w:r>
            <w:tab/>
          </w:r>
          <w:r>
            <w:rPr>
              <w:spacing w:val="-5"/>
            </w:rPr>
            <w:t>58</w:t>
          </w:r>
          <w:r>
            <w:rPr>
              <w:spacing w:val="-5"/>
            </w:rPr>
            <w:fldChar w:fldCharType="end"/>
          </w:r>
        </w:p>
        <w:p w14:paraId="2F0D545C">
          <w:pPr>
            <w:pStyle w:val="11"/>
            <w:numPr>
              <w:ilvl w:val="1"/>
              <w:numId w:val="4"/>
            </w:numPr>
            <w:tabs>
              <w:tab w:val="left" w:pos="2039"/>
              <w:tab w:val="right" w:leader="dot" w:pos="9214"/>
            </w:tabs>
            <w:spacing w:before="137" w:after="0" w:line="240" w:lineRule="auto"/>
            <w:ind w:left="2039" w:right="0" w:hanging="420"/>
            <w:jc w:val="left"/>
          </w:pPr>
          <w:r>
            <w:fldChar w:fldCharType="begin"/>
          </w:r>
          <w:r>
            <w:instrText xml:space="preserve"> HYPERLINK \l "_bookmark34" </w:instrText>
          </w:r>
          <w:r>
            <w:fldChar w:fldCharType="separate"/>
          </w:r>
          <w:r>
            <w:t>Hasil</w:t>
          </w:r>
          <w:r>
            <w:rPr>
              <w:spacing w:val="-1"/>
            </w:rPr>
            <w:t xml:space="preserve"> </w:t>
          </w:r>
          <w:r>
            <w:rPr>
              <w:spacing w:val="-2"/>
            </w:rPr>
            <w:t>Penelitian</w:t>
          </w:r>
          <w:r>
            <w:tab/>
          </w:r>
          <w:r>
            <w:rPr>
              <w:spacing w:val="-5"/>
            </w:rPr>
            <w:t>59</w:t>
          </w:r>
          <w:r>
            <w:rPr>
              <w:spacing w:val="-5"/>
            </w:rPr>
            <w:fldChar w:fldCharType="end"/>
          </w:r>
        </w:p>
        <w:p w14:paraId="49DCC4CA">
          <w:pPr>
            <w:pStyle w:val="14"/>
            <w:numPr>
              <w:ilvl w:val="2"/>
              <w:numId w:val="4"/>
            </w:numPr>
            <w:tabs>
              <w:tab w:val="left" w:pos="2536"/>
              <w:tab w:val="right" w:leader="dot" w:pos="9214"/>
            </w:tabs>
            <w:spacing w:before="139" w:after="0" w:line="240" w:lineRule="auto"/>
            <w:ind w:left="2536" w:right="0" w:hanging="540"/>
            <w:jc w:val="left"/>
          </w:pPr>
          <w:r>
            <w:fldChar w:fldCharType="begin"/>
          </w:r>
          <w:r>
            <w:instrText xml:space="preserve"> HYPERLINK \l "_bookmark38" </w:instrText>
          </w:r>
          <w:r>
            <w:fldChar w:fldCharType="separate"/>
          </w:r>
          <w:r>
            <w:t>Analisis</w:t>
          </w:r>
          <w:r>
            <w:rPr>
              <w:spacing w:val="-4"/>
            </w:rPr>
            <w:t xml:space="preserve"> </w:t>
          </w:r>
          <w:r>
            <w:t>Statistik</w:t>
          </w:r>
          <w:r>
            <w:rPr>
              <w:spacing w:val="-1"/>
            </w:rPr>
            <w:t xml:space="preserve"> </w:t>
          </w:r>
          <w:r>
            <w:rPr>
              <w:spacing w:val="-2"/>
            </w:rPr>
            <w:t>Deskriptif</w:t>
          </w:r>
          <w:r>
            <w:tab/>
          </w:r>
          <w:r>
            <w:rPr>
              <w:spacing w:val="-5"/>
            </w:rPr>
            <w:t>59</w:t>
          </w:r>
          <w:r>
            <w:rPr>
              <w:spacing w:val="-5"/>
            </w:rPr>
            <w:fldChar w:fldCharType="end"/>
          </w:r>
        </w:p>
        <w:p w14:paraId="1B6DD416">
          <w:pPr>
            <w:pStyle w:val="14"/>
            <w:numPr>
              <w:ilvl w:val="2"/>
              <w:numId w:val="4"/>
            </w:numPr>
            <w:tabs>
              <w:tab w:val="left" w:pos="2536"/>
              <w:tab w:val="right" w:leader="dot" w:pos="9214"/>
            </w:tabs>
            <w:spacing w:before="137" w:after="0" w:line="240" w:lineRule="auto"/>
            <w:ind w:left="2536" w:right="0" w:hanging="540"/>
            <w:jc w:val="left"/>
          </w:pPr>
          <w:r>
            <w:fldChar w:fldCharType="begin"/>
          </w:r>
          <w:r>
            <w:instrText xml:space="preserve"> HYPERLINK \l "_bookmark39" </w:instrText>
          </w:r>
          <w:r>
            <w:fldChar w:fldCharType="separate"/>
          </w:r>
          <w:r>
            <w:t xml:space="preserve">Uji Asumsi </w:t>
          </w:r>
          <w:r>
            <w:rPr>
              <w:spacing w:val="-2"/>
            </w:rPr>
            <w:t>Klasik</w:t>
          </w:r>
          <w:r>
            <w:tab/>
          </w:r>
          <w:r>
            <w:rPr>
              <w:spacing w:val="-5"/>
            </w:rPr>
            <w:t>61</w:t>
          </w:r>
          <w:r>
            <w:rPr>
              <w:spacing w:val="-5"/>
            </w:rPr>
            <w:fldChar w:fldCharType="end"/>
          </w:r>
        </w:p>
        <w:p w14:paraId="38296F0D">
          <w:pPr>
            <w:numPr>
              <w:ilvl w:val="3"/>
              <w:numId w:val="4"/>
            </w:numPr>
            <w:tabs>
              <w:tab w:val="left" w:pos="3189"/>
              <w:tab w:val="right" w:leader="dot" w:pos="9214"/>
            </w:tabs>
            <w:spacing w:before="139"/>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2"/>
              <w:sz w:val="24"/>
            </w:rPr>
            <w:t>Normalitas</w:t>
          </w:r>
          <w:r>
            <w:rPr>
              <w:sz w:val="24"/>
            </w:rPr>
            <w:tab/>
          </w:r>
          <w:r>
            <w:rPr>
              <w:spacing w:val="-5"/>
              <w:sz w:val="24"/>
            </w:rPr>
            <w:t>61</w:t>
          </w:r>
          <w:r>
            <w:rPr>
              <w:spacing w:val="-5"/>
              <w:sz w:val="24"/>
            </w:rPr>
            <w:fldChar w:fldCharType="end"/>
          </w:r>
        </w:p>
        <w:p w14:paraId="1053235A">
          <w:pPr>
            <w:numPr>
              <w:ilvl w:val="3"/>
              <w:numId w:val="4"/>
            </w:numPr>
            <w:tabs>
              <w:tab w:val="left" w:pos="3189"/>
              <w:tab w:val="right" w:leader="dot" w:pos="9214"/>
            </w:tabs>
            <w:spacing w:before="137"/>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2"/>
              <w:sz w:val="24"/>
            </w:rPr>
            <w:t>Multikolinearitas</w:t>
          </w:r>
          <w:r>
            <w:rPr>
              <w:sz w:val="24"/>
            </w:rPr>
            <w:tab/>
          </w:r>
          <w:r>
            <w:rPr>
              <w:spacing w:val="-5"/>
              <w:sz w:val="24"/>
            </w:rPr>
            <w:t>61</w:t>
          </w:r>
          <w:r>
            <w:rPr>
              <w:spacing w:val="-5"/>
              <w:sz w:val="24"/>
            </w:rPr>
            <w:fldChar w:fldCharType="end"/>
          </w:r>
        </w:p>
        <w:p w14:paraId="705D4D6A">
          <w:pPr>
            <w:numPr>
              <w:ilvl w:val="3"/>
              <w:numId w:val="4"/>
            </w:numPr>
            <w:tabs>
              <w:tab w:val="left" w:pos="3189"/>
              <w:tab w:val="right" w:leader="dot" w:pos="9214"/>
            </w:tabs>
            <w:spacing w:before="139"/>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2"/>
              <w:sz w:val="24"/>
            </w:rPr>
            <w:t>Heterokedastisitas</w:t>
          </w:r>
          <w:r>
            <w:rPr>
              <w:sz w:val="24"/>
            </w:rPr>
            <w:tab/>
          </w:r>
          <w:r>
            <w:rPr>
              <w:spacing w:val="-5"/>
              <w:sz w:val="24"/>
            </w:rPr>
            <w:t>62</w:t>
          </w:r>
          <w:r>
            <w:rPr>
              <w:spacing w:val="-5"/>
              <w:sz w:val="24"/>
            </w:rPr>
            <w:fldChar w:fldCharType="end"/>
          </w:r>
        </w:p>
        <w:p w14:paraId="5BA5DA81">
          <w:pPr>
            <w:numPr>
              <w:ilvl w:val="3"/>
              <w:numId w:val="4"/>
            </w:numPr>
            <w:tabs>
              <w:tab w:val="left" w:pos="3189"/>
              <w:tab w:val="right" w:leader="dot" w:pos="9214"/>
            </w:tabs>
            <w:spacing w:before="137"/>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2"/>
              <w:sz w:val="24"/>
            </w:rPr>
            <w:t>Autokorelasi</w:t>
          </w:r>
          <w:r>
            <w:rPr>
              <w:sz w:val="24"/>
            </w:rPr>
            <w:tab/>
          </w:r>
          <w:r>
            <w:rPr>
              <w:spacing w:val="-5"/>
              <w:sz w:val="24"/>
            </w:rPr>
            <w:t>63</w:t>
          </w:r>
          <w:r>
            <w:rPr>
              <w:spacing w:val="-5"/>
              <w:sz w:val="24"/>
            </w:rPr>
            <w:fldChar w:fldCharType="end"/>
          </w:r>
        </w:p>
        <w:p w14:paraId="47780EE8">
          <w:pPr>
            <w:pStyle w:val="14"/>
            <w:numPr>
              <w:ilvl w:val="2"/>
              <w:numId w:val="4"/>
            </w:numPr>
            <w:tabs>
              <w:tab w:val="left" w:pos="2536"/>
              <w:tab w:val="right" w:leader="dot" w:pos="9214"/>
            </w:tabs>
            <w:spacing w:before="139" w:after="0" w:line="240" w:lineRule="auto"/>
            <w:ind w:left="2536" w:right="0" w:hanging="540"/>
            <w:jc w:val="left"/>
          </w:pPr>
          <w:r>
            <w:fldChar w:fldCharType="begin"/>
          </w:r>
          <w:r>
            <w:instrText xml:space="preserve"> HYPERLINK \l "_bookmark39" </w:instrText>
          </w:r>
          <w:r>
            <w:fldChar w:fldCharType="separate"/>
          </w:r>
          <w:r>
            <w:t>Model</w:t>
          </w:r>
          <w:r>
            <w:rPr>
              <w:spacing w:val="-2"/>
            </w:rPr>
            <w:t xml:space="preserve"> </w:t>
          </w:r>
          <w:r>
            <w:t>Regresi</w:t>
          </w:r>
          <w:r>
            <w:rPr>
              <w:spacing w:val="-2"/>
            </w:rPr>
            <w:t xml:space="preserve"> </w:t>
          </w:r>
          <w:r>
            <w:t>Linear</w:t>
          </w:r>
          <w:r>
            <w:rPr>
              <w:spacing w:val="-2"/>
            </w:rPr>
            <w:t xml:space="preserve"> </w:t>
          </w:r>
          <w:r>
            <w:t>Data</w:t>
          </w:r>
          <w:r>
            <w:rPr>
              <w:spacing w:val="-1"/>
            </w:rPr>
            <w:t xml:space="preserve"> </w:t>
          </w:r>
          <w:r>
            <w:rPr>
              <w:spacing w:val="-2"/>
            </w:rPr>
            <w:t>Panel</w:t>
          </w:r>
          <w:r>
            <w:tab/>
          </w:r>
          <w:r>
            <w:rPr>
              <w:spacing w:val="-5"/>
            </w:rPr>
            <w:t>64</w:t>
          </w:r>
          <w:r>
            <w:rPr>
              <w:spacing w:val="-5"/>
            </w:rPr>
            <w:fldChar w:fldCharType="end"/>
          </w:r>
        </w:p>
        <w:p w14:paraId="6A15AE34">
          <w:pPr>
            <w:numPr>
              <w:ilvl w:val="3"/>
              <w:numId w:val="4"/>
            </w:numPr>
            <w:tabs>
              <w:tab w:val="left" w:pos="3189"/>
              <w:tab w:val="right" w:leader="dot" w:pos="9214"/>
            </w:tabs>
            <w:spacing w:before="138"/>
            <w:ind w:left="3189" w:right="0" w:hanging="720"/>
            <w:jc w:val="left"/>
            <w:rPr>
              <w:sz w:val="24"/>
            </w:rPr>
          </w:pPr>
          <w:r>
            <w:fldChar w:fldCharType="begin"/>
          </w:r>
          <w:r>
            <w:instrText xml:space="preserve"> HYPERLINK \l "_bookmark58" </w:instrText>
          </w:r>
          <w:r>
            <w:fldChar w:fldCharType="separate"/>
          </w:r>
          <w:r>
            <w:rPr>
              <w:i/>
              <w:sz w:val="24"/>
            </w:rPr>
            <w:t>Common</w:t>
          </w:r>
          <w:r>
            <w:rPr>
              <w:i/>
              <w:spacing w:val="-3"/>
              <w:sz w:val="24"/>
            </w:rPr>
            <w:t xml:space="preserve"> </w:t>
          </w:r>
          <w:r>
            <w:rPr>
              <w:i/>
              <w:sz w:val="24"/>
            </w:rPr>
            <w:t>Effect</w:t>
          </w:r>
          <w:r>
            <w:rPr>
              <w:i/>
              <w:spacing w:val="-2"/>
              <w:sz w:val="24"/>
            </w:rPr>
            <w:t xml:space="preserve"> </w:t>
          </w:r>
          <w:r>
            <w:rPr>
              <w:i/>
              <w:spacing w:val="-4"/>
              <w:sz w:val="24"/>
            </w:rPr>
            <w:t>Model</w:t>
          </w:r>
          <w:r>
            <w:rPr>
              <w:i/>
              <w:sz w:val="24"/>
            </w:rPr>
            <w:tab/>
          </w:r>
          <w:r>
            <w:rPr>
              <w:spacing w:val="-5"/>
              <w:sz w:val="24"/>
            </w:rPr>
            <w:t>64</w:t>
          </w:r>
          <w:r>
            <w:rPr>
              <w:spacing w:val="-5"/>
              <w:sz w:val="24"/>
            </w:rPr>
            <w:fldChar w:fldCharType="end"/>
          </w:r>
        </w:p>
        <w:p w14:paraId="2C8E53F9">
          <w:pPr>
            <w:numPr>
              <w:ilvl w:val="3"/>
              <w:numId w:val="4"/>
            </w:numPr>
            <w:tabs>
              <w:tab w:val="left" w:pos="3189"/>
              <w:tab w:val="right" w:leader="dot" w:pos="9214"/>
            </w:tabs>
            <w:spacing w:before="139"/>
            <w:ind w:left="3189" w:right="0" w:hanging="720"/>
            <w:jc w:val="left"/>
            <w:rPr>
              <w:sz w:val="24"/>
            </w:rPr>
          </w:pPr>
          <w:r>
            <w:fldChar w:fldCharType="begin"/>
          </w:r>
          <w:r>
            <w:instrText xml:space="preserve"> HYPERLINK \l "_bookmark58" </w:instrText>
          </w:r>
          <w:r>
            <w:fldChar w:fldCharType="separate"/>
          </w:r>
          <w:r>
            <w:rPr>
              <w:i/>
              <w:sz w:val="24"/>
            </w:rPr>
            <w:t>Fixed</w:t>
          </w:r>
          <w:r>
            <w:rPr>
              <w:i/>
              <w:spacing w:val="-4"/>
              <w:sz w:val="24"/>
            </w:rPr>
            <w:t xml:space="preserve"> </w:t>
          </w:r>
          <w:r>
            <w:rPr>
              <w:i/>
              <w:sz w:val="24"/>
            </w:rPr>
            <w:t>Effect</w:t>
          </w:r>
          <w:r>
            <w:rPr>
              <w:i/>
              <w:spacing w:val="-2"/>
              <w:sz w:val="24"/>
            </w:rPr>
            <w:t xml:space="preserve"> </w:t>
          </w:r>
          <w:r>
            <w:rPr>
              <w:i/>
              <w:spacing w:val="-4"/>
              <w:sz w:val="24"/>
            </w:rPr>
            <w:t>Model</w:t>
          </w:r>
          <w:r>
            <w:rPr>
              <w:i/>
              <w:sz w:val="24"/>
            </w:rPr>
            <w:tab/>
          </w:r>
          <w:r>
            <w:rPr>
              <w:spacing w:val="-5"/>
              <w:sz w:val="24"/>
            </w:rPr>
            <w:t>65</w:t>
          </w:r>
          <w:r>
            <w:rPr>
              <w:spacing w:val="-5"/>
              <w:sz w:val="24"/>
            </w:rPr>
            <w:fldChar w:fldCharType="end"/>
          </w:r>
        </w:p>
        <w:p w14:paraId="27695EC8">
          <w:pPr>
            <w:numPr>
              <w:ilvl w:val="3"/>
              <w:numId w:val="4"/>
            </w:numPr>
            <w:tabs>
              <w:tab w:val="left" w:pos="3189"/>
              <w:tab w:val="right" w:leader="dot" w:pos="9214"/>
            </w:tabs>
            <w:spacing w:before="137"/>
            <w:ind w:left="3189" w:right="0" w:hanging="720"/>
            <w:jc w:val="left"/>
            <w:rPr>
              <w:sz w:val="24"/>
            </w:rPr>
          </w:pPr>
          <w:r>
            <w:fldChar w:fldCharType="begin"/>
          </w:r>
          <w:r>
            <w:instrText xml:space="preserve"> HYPERLINK \l "_bookmark58" </w:instrText>
          </w:r>
          <w:r>
            <w:fldChar w:fldCharType="separate"/>
          </w:r>
          <w:r>
            <w:rPr>
              <w:i/>
              <w:sz w:val="24"/>
            </w:rPr>
            <w:t>Random</w:t>
          </w:r>
          <w:r>
            <w:rPr>
              <w:i/>
              <w:spacing w:val="-5"/>
              <w:sz w:val="24"/>
            </w:rPr>
            <w:t xml:space="preserve"> </w:t>
          </w:r>
          <w:r>
            <w:rPr>
              <w:i/>
              <w:sz w:val="24"/>
            </w:rPr>
            <w:t>Effect</w:t>
          </w:r>
          <w:r>
            <w:rPr>
              <w:i/>
              <w:spacing w:val="-3"/>
              <w:sz w:val="24"/>
            </w:rPr>
            <w:t xml:space="preserve"> </w:t>
          </w:r>
          <w:r>
            <w:rPr>
              <w:i/>
              <w:spacing w:val="-4"/>
              <w:sz w:val="24"/>
            </w:rPr>
            <w:t>Model</w:t>
          </w:r>
          <w:r>
            <w:rPr>
              <w:i/>
              <w:sz w:val="24"/>
            </w:rPr>
            <w:tab/>
          </w:r>
          <w:r>
            <w:rPr>
              <w:spacing w:val="-5"/>
              <w:sz w:val="24"/>
            </w:rPr>
            <w:t>65</w:t>
          </w:r>
          <w:r>
            <w:rPr>
              <w:spacing w:val="-5"/>
              <w:sz w:val="24"/>
            </w:rPr>
            <w:fldChar w:fldCharType="end"/>
          </w:r>
        </w:p>
        <w:p w14:paraId="63832A9B">
          <w:pPr>
            <w:pStyle w:val="14"/>
            <w:numPr>
              <w:ilvl w:val="2"/>
              <w:numId w:val="4"/>
            </w:numPr>
            <w:tabs>
              <w:tab w:val="left" w:pos="2536"/>
              <w:tab w:val="right" w:leader="dot" w:pos="9214"/>
            </w:tabs>
            <w:spacing w:before="139" w:after="0" w:line="240" w:lineRule="auto"/>
            <w:ind w:left="2536" w:right="0" w:hanging="540"/>
            <w:jc w:val="left"/>
          </w:pPr>
          <w:r>
            <w:fldChar w:fldCharType="begin"/>
          </w:r>
          <w:r>
            <w:instrText xml:space="preserve"> HYPERLINK \l "_bookmark39" </w:instrText>
          </w:r>
          <w:r>
            <w:fldChar w:fldCharType="separate"/>
          </w:r>
          <w:r>
            <w:t>Uji</w:t>
          </w:r>
          <w:r>
            <w:rPr>
              <w:spacing w:val="-2"/>
            </w:rPr>
            <w:t xml:space="preserve"> </w:t>
          </w:r>
          <w:r>
            <w:t>Pemilihan</w:t>
          </w:r>
          <w:r>
            <w:rPr>
              <w:spacing w:val="-2"/>
            </w:rPr>
            <w:t xml:space="preserve"> </w:t>
          </w:r>
          <w:r>
            <w:t>Model</w:t>
          </w:r>
          <w:r>
            <w:rPr>
              <w:spacing w:val="-1"/>
            </w:rPr>
            <w:t xml:space="preserve"> </w:t>
          </w:r>
          <w:r>
            <w:rPr>
              <w:spacing w:val="-2"/>
            </w:rPr>
            <w:t>Regresi</w:t>
          </w:r>
          <w:r>
            <w:tab/>
          </w:r>
          <w:r>
            <w:rPr>
              <w:spacing w:val="-5"/>
            </w:rPr>
            <w:t>66</w:t>
          </w:r>
          <w:r>
            <w:rPr>
              <w:spacing w:val="-5"/>
            </w:rPr>
            <w:fldChar w:fldCharType="end"/>
          </w:r>
        </w:p>
        <w:p w14:paraId="057F6D62">
          <w:pPr>
            <w:numPr>
              <w:ilvl w:val="3"/>
              <w:numId w:val="4"/>
            </w:numPr>
            <w:tabs>
              <w:tab w:val="left" w:pos="3189"/>
              <w:tab w:val="right" w:leader="dot" w:pos="9214"/>
            </w:tabs>
            <w:spacing w:before="137"/>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4"/>
              <w:sz w:val="24"/>
            </w:rPr>
            <w:t>Chow</w:t>
          </w:r>
          <w:r>
            <w:rPr>
              <w:sz w:val="24"/>
            </w:rPr>
            <w:tab/>
          </w:r>
          <w:r>
            <w:rPr>
              <w:spacing w:val="-5"/>
              <w:sz w:val="24"/>
            </w:rPr>
            <w:t>66</w:t>
          </w:r>
          <w:r>
            <w:rPr>
              <w:spacing w:val="-5"/>
              <w:sz w:val="24"/>
            </w:rPr>
            <w:fldChar w:fldCharType="end"/>
          </w:r>
        </w:p>
        <w:p w14:paraId="33339A82">
          <w:pPr>
            <w:numPr>
              <w:ilvl w:val="3"/>
              <w:numId w:val="4"/>
            </w:numPr>
            <w:tabs>
              <w:tab w:val="left" w:pos="3189"/>
              <w:tab w:val="right" w:leader="dot" w:pos="9214"/>
            </w:tabs>
            <w:spacing w:before="139"/>
            <w:ind w:left="3189" w:right="0" w:hanging="720"/>
            <w:jc w:val="left"/>
            <w:rPr>
              <w:sz w:val="24"/>
            </w:rPr>
          </w:pPr>
          <w:r>
            <w:fldChar w:fldCharType="begin"/>
          </w:r>
          <w:r>
            <w:instrText xml:space="preserve"> HYPERLINK \l "_bookmark58" </w:instrText>
          </w:r>
          <w:r>
            <w:fldChar w:fldCharType="separate"/>
          </w:r>
          <w:r>
            <w:rPr>
              <w:sz w:val="24"/>
            </w:rPr>
            <w:t xml:space="preserve">Uji </w:t>
          </w:r>
          <w:r>
            <w:rPr>
              <w:spacing w:val="-2"/>
              <w:sz w:val="24"/>
            </w:rPr>
            <w:t>Hausman</w:t>
          </w:r>
          <w:r>
            <w:rPr>
              <w:sz w:val="24"/>
            </w:rPr>
            <w:tab/>
          </w:r>
          <w:r>
            <w:rPr>
              <w:spacing w:val="-5"/>
              <w:sz w:val="24"/>
            </w:rPr>
            <w:t>68</w:t>
          </w:r>
          <w:r>
            <w:rPr>
              <w:spacing w:val="-5"/>
              <w:sz w:val="24"/>
            </w:rPr>
            <w:fldChar w:fldCharType="end"/>
          </w:r>
        </w:p>
        <w:p w14:paraId="0F1BF8C2">
          <w:pPr>
            <w:pStyle w:val="14"/>
            <w:numPr>
              <w:ilvl w:val="2"/>
              <w:numId w:val="4"/>
            </w:numPr>
            <w:tabs>
              <w:tab w:val="left" w:pos="2536"/>
              <w:tab w:val="right" w:leader="dot" w:pos="9214"/>
            </w:tabs>
            <w:spacing w:before="137" w:after="0" w:line="240" w:lineRule="auto"/>
            <w:ind w:left="2536" w:right="0" w:hanging="540"/>
            <w:jc w:val="left"/>
          </w:pPr>
          <w:r>
            <w:fldChar w:fldCharType="begin"/>
          </w:r>
          <w:r>
            <w:instrText xml:space="preserve"> HYPERLINK \l "_bookmark39" </w:instrText>
          </w:r>
          <w:r>
            <w:fldChar w:fldCharType="separate"/>
          </w:r>
          <w:r>
            <w:t>Analisis</w:t>
          </w:r>
          <w:r>
            <w:rPr>
              <w:spacing w:val="-4"/>
            </w:rPr>
            <w:t xml:space="preserve"> </w:t>
          </w:r>
          <w:r>
            <w:t>Regresi</w:t>
          </w:r>
          <w:r>
            <w:rPr>
              <w:spacing w:val="-2"/>
            </w:rPr>
            <w:t xml:space="preserve"> </w:t>
          </w:r>
          <w:r>
            <w:t>Data</w:t>
          </w:r>
          <w:r>
            <w:rPr>
              <w:spacing w:val="-2"/>
            </w:rPr>
            <w:t xml:space="preserve"> Panel</w:t>
          </w:r>
          <w:r>
            <w:tab/>
          </w:r>
          <w:r>
            <w:rPr>
              <w:spacing w:val="-5"/>
            </w:rPr>
            <w:t>69</w:t>
          </w:r>
          <w:r>
            <w:rPr>
              <w:spacing w:val="-5"/>
            </w:rPr>
            <w:fldChar w:fldCharType="end"/>
          </w:r>
        </w:p>
        <w:p w14:paraId="5294D7A7">
          <w:pPr>
            <w:pStyle w:val="14"/>
            <w:numPr>
              <w:ilvl w:val="2"/>
              <w:numId w:val="4"/>
            </w:numPr>
            <w:tabs>
              <w:tab w:val="left" w:pos="2536"/>
              <w:tab w:val="right" w:leader="dot" w:pos="9214"/>
            </w:tabs>
            <w:spacing w:before="139" w:after="0" w:line="240" w:lineRule="auto"/>
            <w:ind w:left="2536" w:right="0" w:hanging="540"/>
            <w:jc w:val="left"/>
          </w:pPr>
          <w:r>
            <w:fldChar w:fldCharType="begin"/>
          </w:r>
          <w:r>
            <w:instrText xml:space="preserve"> HYPERLINK \l "_bookmark39" </w:instrText>
          </w:r>
          <w:r>
            <w:fldChar w:fldCharType="separate"/>
          </w:r>
          <w:r>
            <w:t xml:space="preserve">Uji </w:t>
          </w:r>
          <w:r>
            <w:rPr>
              <w:spacing w:val="-2"/>
            </w:rPr>
            <w:t>Hipotesis</w:t>
          </w:r>
          <w:r>
            <w:tab/>
          </w:r>
          <w:r>
            <w:rPr>
              <w:spacing w:val="-5"/>
            </w:rPr>
            <w:t>71</w:t>
          </w:r>
          <w:r>
            <w:rPr>
              <w:spacing w:val="-5"/>
            </w:rPr>
            <w:fldChar w:fldCharType="end"/>
          </w:r>
        </w:p>
        <w:p w14:paraId="14FF3A80">
          <w:pPr>
            <w:pStyle w:val="8"/>
            <w:ind w:right="1"/>
          </w:pPr>
          <w:r>
            <w:rPr>
              <w:spacing w:val="-10"/>
            </w:rPr>
            <w:t>v</w:t>
          </w:r>
        </w:p>
        <w:p w14:paraId="19129F5C">
          <w:pPr>
            <w:numPr>
              <w:ilvl w:val="3"/>
              <w:numId w:val="5"/>
            </w:numPr>
            <w:tabs>
              <w:tab w:val="left" w:pos="3189"/>
              <w:tab w:val="left" w:leader="dot" w:pos="8974"/>
            </w:tabs>
            <w:spacing w:before="330"/>
            <w:ind w:left="3189" w:right="0" w:hanging="720"/>
            <w:jc w:val="left"/>
            <w:rPr>
              <w:sz w:val="24"/>
            </w:rPr>
          </w:pPr>
          <w:r>
            <w:fldChar w:fldCharType="begin"/>
          </w:r>
          <w:r>
            <w:instrText xml:space="preserve"> HYPERLINK \l "_bookmark58" </w:instrText>
          </w:r>
          <w:r>
            <w:fldChar w:fldCharType="separate"/>
          </w:r>
          <w:r>
            <w:rPr>
              <w:sz w:val="24"/>
            </w:rPr>
            <w:t>Uji</w:t>
          </w:r>
          <w:r>
            <w:rPr>
              <w:spacing w:val="-3"/>
              <w:sz w:val="24"/>
            </w:rPr>
            <w:t xml:space="preserve"> </w:t>
          </w:r>
          <w:r>
            <w:rPr>
              <w:sz w:val="24"/>
            </w:rPr>
            <w:t>Parsial</w:t>
          </w:r>
          <w:r>
            <w:rPr>
              <w:spacing w:val="-1"/>
              <w:sz w:val="24"/>
            </w:rPr>
            <w:t xml:space="preserve"> </w:t>
          </w:r>
          <w:r>
            <w:rPr>
              <w:sz w:val="24"/>
            </w:rPr>
            <w:t>(Uji</w:t>
          </w:r>
          <w:r>
            <w:rPr>
              <w:spacing w:val="-1"/>
              <w:sz w:val="24"/>
            </w:rPr>
            <w:t xml:space="preserve"> </w:t>
          </w:r>
          <w:r>
            <w:rPr>
              <w:spacing w:val="-5"/>
              <w:sz w:val="24"/>
            </w:rPr>
            <w:t>t)</w:t>
          </w:r>
          <w:r>
            <w:rPr>
              <w:sz w:val="24"/>
            </w:rPr>
            <w:tab/>
          </w:r>
          <w:r>
            <w:rPr>
              <w:spacing w:val="-5"/>
              <w:sz w:val="24"/>
            </w:rPr>
            <w:t>71</w:t>
          </w:r>
          <w:r>
            <w:rPr>
              <w:spacing w:val="-5"/>
              <w:sz w:val="24"/>
            </w:rPr>
            <w:fldChar w:fldCharType="end"/>
          </w:r>
        </w:p>
        <w:p w14:paraId="49AEB394">
          <w:pPr>
            <w:numPr>
              <w:ilvl w:val="3"/>
              <w:numId w:val="6"/>
            </w:numPr>
            <w:tabs>
              <w:tab w:val="left" w:pos="3189"/>
              <w:tab w:val="left" w:leader="dot" w:pos="8974"/>
            </w:tabs>
            <w:spacing w:before="137"/>
            <w:ind w:left="3189" w:right="0" w:hanging="720"/>
            <w:jc w:val="left"/>
            <w:rPr>
              <w:sz w:val="24"/>
            </w:rPr>
          </w:pPr>
          <w:r>
            <w:fldChar w:fldCharType="begin"/>
          </w:r>
          <w:r>
            <w:instrText xml:space="preserve"> HYPERLINK \l "_bookmark58" </w:instrText>
          </w:r>
          <w:r>
            <w:fldChar w:fldCharType="separate"/>
          </w:r>
          <w:r>
            <w:rPr>
              <w:sz w:val="24"/>
            </w:rPr>
            <w:t>Uji</w:t>
          </w:r>
          <w:r>
            <w:rPr>
              <w:spacing w:val="-2"/>
              <w:sz w:val="24"/>
            </w:rPr>
            <w:t xml:space="preserve"> </w:t>
          </w:r>
          <w:r>
            <w:rPr>
              <w:sz w:val="24"/>
            </w:rPr>
            <w:t>Simultan</w:t>
          </w:r>
          <w:r>
            <w:rPr>
              <w:spacing w:val="-1"/>
              <w:sz w:val="24"/>
            </w:rPr>
            <w:t xml:space="preserve"> </w:t>
          </w:r>
          <w:r>
            <w:rPr>
              <w:sz w:val="24"/>
            </w:rPr>
            <w:t>(Uji</w:t>
          </w:r>
          <w:r>
            <w:rPr>
              <w:spacing w:val="-2"/>
              <w:sz w:val="24"/>
            </w:rPr>
            <w:t xml:space="preserve"> </w:t>
          </w:r>
          <w:r>
            <w:rPr>
              <w:spacing w:val="-5"/>
              <w:sz w:val="24"/>
            </w:rPr>
            <w:t>F)</w:t>
          </w:r>
          <w:r>
            <w:rPr>
              <w:sz w:val="24"/>
            </w:rPr>
            <w:tab/>
          </w:r>
          <w:r>
            <w:rPr>
              <w:spacing w:val="-5"/>
              <w:sz w:val="24"/>
            </w:rPr>
            <w:t>73</w:t>
          </w:r>
          <w:r>
            <w:rPr>
              <w:spacing w:val="-5"/>
              <w:sz w:val="24"/>
            </w:rPr>
            <w:fldChar w:fldCharType="end"/>
          </w:r>
        </w:p>
        <w:p w14:paraId="684BBB55">
          <w:pPr>
            <w:numPr>
              <w:ilvl w:val="3"/>
              <w:numId w:val="6"/>
            </w:numPr>
            <w:tabs>
              <w:tab w:val="left" w:pos="3189"/>
              <w:tab w:val="left" w:leader="dot" w:pos="8974"/>
            </w:tabs>
            <w:spacing w:before="139"/>
            <w:ind w:left="3189" w:right="0" w:hanging="720"/>
            <w:jc w:val="left"/>
            <w:rPr>
              <w:sz w:val="24"/>
            </w:rPr>
          </w:pPr>
          <w:r>
            <w:fldChar w:fldCharType="begin"/>
          </w:r>
          <w:r>
            <w:instrText xml:space="preserve"> HYPERLINK \l "_bookmark58" </w:instrText>
          </w:r>
          <w:r>
            <w:fldChar w:fldCharType="separate"/>
          </w:r>
          <w:r>
            <w:rPr>
              <w:sz w:val="24"/>
            </w:rPr>
            <w:t>Uji</w:t>
          </w:r>
          <w:r>
            <w:rPr>
              <w:spacing w:val="-1"/>
              <w:sz w:val="24"/>
            </w:rPr>
            <w:t xml:space="preserve"> </w:t>
          </w:r>
          <w:r>
            <w:rPr>
              <w:sz w:val="24"/>
            </w:rPr>
            <w:t xml:space="preserve">Koefisien </w:t>
          </w:r>
          <w:r>
            <w:rPr>
              <w:spacing w:val="-2"/>
              <w:sz w:val="24"/>
            </w:rPr>
            <w:t>Determinasi</w:t>
          </w:r>
          <w:r>
            <w:rPr>
              <w:sz w:val="24"/>
            </w:rPr>
            <w:tab/>
          </w:r>
          <w:r>
            <w:rPr>
              <w:spacing w:val="-5"/>
              <w:sz w:val="24"/>
            </w:rPr>
            <w:t>74</w:t>
          </w:r>
          <w:r>
            <w:rPr>
              <w:spacing w:val="-5"/>
              <w:sz w:val="24"/>
            </w:rPr>
            <w:fldChar w:fldCharType="end"/>
          </w:r>
        </w:p>
        <w:p w14:paraId="1A3496AC">
          <w:pPr>
            <w:pStyle w:val="11"/>
            <w:numPr>
              <w:ilvl w:val="1"/>
              <w:numId w:val="4"/>
            </w:numPr>
            <w:tabs>
              <w:tab w:val="left" w:pos="2039"/>
              <w:tab w:val="left" w:leader="dot" w:pos="8974"/>
            </w:tabs>
            <w:spacing w:before="137" w:after="0" w:line="240" w:lineRule="auto"/>
            <w:ind w:left="2039" w:right="0" w:hanging="420"/>
            <w:jc w:val="left"/>
          </w:pPr>
          <w:r>
            <w:fldChar w:fldCharType="begin"/>
          </w:r>
          <w:r>
            <w:instrText xml:space="preserve"> HYPERLINK \l "_bookmark34" </w:instrText>
          </w:r>
          <w:r>
            <w:fldChar w:fldCharType="separate"/>
          </w:r>
          <w:r>
            <w:t>Pembahasan</w:t>
          </w:r>
          <w:r>
            <w:rPr>
              <w:spacing w:val="-4"/>
            </w:rPr>
            <w:t xml:space="preserve"> </w:t>
          </w:r>
          <w:r>
            <w:rPr>
              <w:spacing w:val="-2"/>
            </w:rPr>
            <w:t>Penelitian</w:t>
          </w:r>
          <w:r>
            <w:tab/>
          </w:r>
          <w:r>
            <w:rPr>
              <w:spacing w:val="-5"/>
            </w:rPr>
            <w:t>75</w:t>
          </w:r>
          <w:r>
            <w:rPr>
              <w:spacing w:val="-5"/>
            </w:rPr>
            <w:fldChar w:fldCharType="end"/>
          </w:r>
        </w:p>
        <w:p w14:paraId="6974D27A">
          <w:pPr>
            <w:pStyle w:val="15"/>
            <w:numPr>
              <w:ilvl w:val="2"/>
              <w:numId w:val="4"/>
            </w:numPr>
            <w:tabs>
              <w:tab w:val="left" w:pos="2508"/>
              <w:tab w:val="left" w:leader="dot" w:pos="8981"/>
            </w:tabs>
            <w:spacing w:before="139" w:after="0" w:line="240" w:lineRule="auto"/>
            <w:ind w:left="2508" w:right="0" w:hanging="512"/>
            <w:jc w:val="left"/>
            <w:rPr>
              <w:b w:val="0"/>
              <w:i w:val="0"/>
              <w:sz w:val="24"/>
            </w:rPr>
          </w:pPr>
          <w:r>
            <w:fldChar w:fldCharType="begin"/>
          </w:r>
          <w:r>
            <w:instrText xml:space="preserve"> HYPERLINK \l "_bookmark38" </w:instrText>
          </w:r>
          <w:r>
            <w:fldChar w:fldCharType="separate"/>
          </w:r>
          <w:r>
            <w:rPr>
              <w:b w:val="0"/>
              <w:i w:val="0"/>
              <w:spacing w:val="-4"/>
              <w:sz w:val="24"/>
            </w:rPr>
            <w:t>Pengaruh</w:t>
          </w:r>
          <w:r>
            <w:rPr>
              <w:b w:val="0"/>
              <w:i w:val="0"/>
              <w:spacing w:val="-6"/>
              <w:sz w:val="24"/>
            </w:rPr>
            <w:t xml:space="preserve"> </w:t>
          </w:r>
          <w:r>
            <w:rPr>
              <w:b w:val="0"/>
              <w:spacing w:val="-4"/>
              <w:sz w:val="24"/>
            </w:rPr>
            <w:t>Good</w:t>
          </w:r>
          <w:r>
            <w:rPr>
              <w:b w:val="0"/>
              <w:spacing w:val="-7"/>
              <w:sz w:val="24"/>
            </w:rPr>
            <w:t xml:space="preserve"> </w:t>
          </w:r>
          <w:r>
            <w:rPr>
              <w:b w:val="0"/>
              <w:spacing w:val="-4"/>
              <w:sz w:val="24"/>
            </w:rPr>
            <w:t>Corporate</w:t>
          </w:r>
          <w:r>
            <w:rPr>
              <w:b w:val="0"/>
              <w:spacing w:val="-8"/>
              <w:sz w:val="24"/>
            </w:rPr>
            <w:t xml:space="preserve"> </w:t>
          </w:r>
          <w:r>
            <w:rPr>
              <w:b w:val="0"/>
              <w:spacing w:val="-4"/>
              <w:sz w:val="24"/>
            </w:rPr>
            <w:t>Governance</w:t>
          </w:r>
          <w:r>
            <w:rPr>
              <w:b w:val="0"/>
              <w:spacing w:val="-8"/>
              <w:sz w:val="24"/>
            </w:rPr>
            <w:t xml:space="preserve"> </w:t>
          </w:r>
          <w:r>
            <w:rPr>
              <w:b w:val="0"/>
              <w:i w:val="0"/>
              <w:spacing w:val="-4"/>
              <w:sz w:val="24"/>
            </w:rPr>
            <w:t>Terhadap</w:t>
          </w:r>
          <w:r>
            <w:rPr>
              <w:b w:val="0"/>
              <w:i w:val="0"/>
              <w:spacing w:val="-7"/>
              <w:sz w:val="24"/>
            </w:rPr>
            <w:t xml:space="preserve"> </w:t>
          </w:r>
          <w:r>
            <w:rPr>
              <w:b w:val="0"/>
              <w:i w:val="0"/>
              <w:spacing w:val="-4"/>
              <w:sz w:val="24"/>
            </w:rPr>
            <w:t>Nilai</w:t>
          </w:r>
          <w:r>
            <w:rPr>
              <w:b w:val="0"/>
              <w:i w:val="0"/>
              <w:spacing w:val="-5"/>
              <w:sz w:val="24"/>
            </w:rPr>
            <w:t xml:space="preserve"> </w:t>
          </w:r>
          <w:r>
            <w:rPr>
              <w:b w:val="0"/>
              <w:i w:val="0"/>
              <w:spacing w:val="-4"/>
              <w:sz w:val="24"/>
            </w:rPr>
            <w:t>Perusahaan</w:t>
          </w:r>
          <w:r>
            <w:rPr>
              <w:b w:val="0"/>
              <w:i w:val="0"/>
              <w:sz w:val="24"/>
            </w:rPr>
            <w:tab/>
          </w:r>
          <w:r>
            <w:rPr>
              <w:b w:val="0"/>
              <w:i w:val="0"/>
              <w:spacing w:val="-5"/>
              <w:sz w:val="24"/>
            </w:rPr>
            <w:t>75</w:t>
          </w:r>
          <w:r>
            <w:rPr>
              <w:b w:val="0"/>
              <w:i w:val="0"/>
              <w:spacing w:val="-5"/>
              <w:sz w:val="24"/>
            </w:rPr>
            <w:fldChar w:fldCharType="end"/>
          </w:r>
        </w:p>
        <w:p w14:paraId="2F6BB279">
          <w:pPr>
            <w:pStyle w:val="14"/>
            <w:numPr>
              <w:ilvl w:val="2"/>
              <w:numId w:val="4"/>
            </w:numPr>
            <w:tabs>
              <w:tab w:val="left" w:pos="2508"/>
              <w:tab w:val="left" w:leader="dot" w:pos="8981"/>
            </w:tabs>
            <w:spacing w:before="137" w:after="0" w:line="240" w:lineRule="auto"/>
            <w:ind w:left="2508" w:right="0" w:hanging="512"/>
            <w:jc w:val="left"/>
          </w:pPr>
          <w:r>
            <w:fldChar w:fldCharType="begin"/>
          </w:r>
          <w:r>
            <w:instrText xml:space="preserve"> HYPERLINK \l "_bookmark39" </w:instrText>
          </w:r>
          <w:r>
            <w:fldChar w:fldCharType="separate"/>
          </w:r>
          <w:r>
            <w:rPr>
              <w:spacing w:val="-4"/>
            </w:rPr>
            <w:t>Pengaruh</w:t>
          </w:r>
          <w:r>
            <w:rPr>
              <w:spacing w:val="-7"/>
            </w:rPr>
            <w:t xml:space="preserve"> </w:t>
          </w:r>
          <w:r>
            <w:rPr>
              <w:spacing w:val="-4"/>
            </w:rPr>
            <w:t>Struktur</w:t>
          </w:r>
          <w:r>
            <w:rPr>
              <w:spacing w:val="-5"/>
            </w:rPr>
            <w:t xml:space="preserve"> </w:t>
          </w:r>
          <w:r>
            <w:rPr>
              <w:spacing w:val="-4"/>
            </w:rPr>
            <w:t>Modal</w:t>
          </w:r>
          <w:r>
            <w:rPr>
              <w:spacing w:val="-6"/>
            </w:rPr>
            <w:t xml:space="preserve"> </w:t>
          </w:r>
          <w:r>
            <w:rPr>
              <w:spacing w:val="-4"/>
            </w:rPr>
            <w:t>Terhadap</w:t>
          </w:r>
          <w:r>
            <w:rPr>
              <w:spacing w:val="-7"/>
            </w:rPr>
            <w:t xml:space="preserve"> </w:t>
          </w:r>
          <w:r>
            <w:rPr>
              <w:spacing w:val="-4"/>
            </w:rPr>
            <w:t>Nilai</w:t>
          </w:r>
          <w:r>
            <w:rPr>
              <w:spacing w:val="-6"/>
            </w:rPr>
            <w:t xml:space="preserve"> </w:t>
          </w:r>
          <w:r>
            <w:rPr>
              <w:spacing w:val="-4"/>
            </w:rPr>
            <w:t>Perusahaan</w:t>
          </w:r>
          <w:r>
            <w:tab/>
          </w:r>
          <w:r>
            <w:rPr>
              <w:spacing w:val="-5"/>
            </w:rPr>
            <w:t>76</w:t>
          </w:r>
          <w:r>
            <w:rPr>
              <w:spacing w:val="-5"/>
            </w:rPr>
            <w:fldChar w:fldCharType="end"/>
          </w:r>
        </w:p>
        <w:p w14:paraId="4DD4664C">
          <w:pPr>
            <w:pStyle w:val="14"/>
            <w:numPr>
              <w:ilvl w:val="2"/>
              <w:numId w:val="7"/>
            </w:numPr>
            <w:tabs>
              <w:tab w:val="left" w:pos="2508"/>
              <w:tab w:val="left" w:leader="dot" w:pos="8981"/>
            </w:tabs>
            <w:spacing w:before="139" w:after="0" w:line="240" w:lineRule="auto"/>
            <w:ind w:left="2508" w:right="0" w:hanging="512"/>
            <w:jc w:val="left"/>
          </w:pPr>
          <w:r>
            <w:drawing>
              <wp:anchor distT="0" distB="0" distL="0" distR="0" simplePos="0" relativeHeight="251688960"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"_bookmark38" </w:instrText>
          </w:r>
          <w:r>
            <w:fldChar w:fldCharType="separate"/>
          </w:r>
          <w:r>
            <w:rPr>
              <w:spacing w:val="-4"/>
            </w:rPr>
            <w:t>Pengaruh</w:t>
          </w:r>
          <w:r>
            <w:rPr>
              <w:spacing w:val="-8"/>
            </w:rPr>
            <w:t xml:space="preserve"> </w:t>
          </w:r>
          <w:r>
            <w:rPr>
              <w:spacing w:val="-4"/>
            </w:rPr>
            <w:t>Rasio</w:t>
          </w:r>
          <w:r>
            <w:rPr>
              <w:spacing w:val="-8"/>
            </w:rPr>
            <w:t xml:space="preserve"> </w:t>
          </w:r>
          <w:r>
            <w:rPr>
              <w:spacing w:val="-4"/>
            </w:rPr>
            <w:t>Profitabilitas</w:t>
          </w:r>
          <w:r>
            <w:rPr>
              <w:spacing w:val="-7"/>
            </w:rPr>
            <w:t xml:space="preserve"> </w:t>
          </w:r>
          <w:r>
            <w:rPr>
              <w:spacing w:val="-4"/>
            </w:rPr>
            <w:t>Terhadap</w:t>
          </w:r>
          <w:r>
            <w:rPr>
              <w:spacing w:val="-8"/>
            </w:rPr>
            <w:t xml:space="preserve"> </w:t>
          </w:r>
          <w:r>
            <w:rPr>
              <w:spacing w:val="-4"/>
            </w:rPr>
            <w:t>Nilai</w:t>
          </w:r>
          <w:r>
            <w:rPr>
              <w:spacing w:val="-7"/>
            </w:rPr>
            <w:t xml:space="preserve"> </w:t>
          </w:r>
          <w:r>
            <w:rPr>
              <w:spacing w:val="-4"/>
            </w:rPr>
            <w:t>Perusahaan</w:t>
          </w:r>
          <w:r>
            <w:tab/>
          </w:r>
          <w:r>
            <w:rPr>
              <w:spacing w:val="-5"/>
            </w:rPr>
            <w:t>78</w:t>
          </w:r>
          <w:r>
            <w:rPr>
              <w:spacing w:val="-5"/>
            </w:rPr>
            <w:fldChar w:fldCharType="end"/>
          </w:r>
        </w:p>
        <w:p w14:paraId="22E8A81F">
          <w:pPr>
            <w:pStyle w:val="15"/>
            <w:numPr>
              <w:ilvl w:val="2"/>
              <w:numId w:val="7"/>
            </w:numPr>
            <w:tabs>
              <w:tab w:val="left" w:pos="2508"/>
              <w:tab w:val="left" w:pos="2553"/>
              <w:tab w:val="left" w:leader="dot" w:pos="8981"/>
            </w:tabs>
            <w:spacing w:before="137" w:after="0" w:line="360" w:lineRule="auto"/>
            <w:ind w:left="2553" w:right="1270" w:hanging="557"/>
            <w:jc w:val="left"/>
            <w:rPr>
              <w:b w:val="0"/>
              <w:i w:val="0"/>
              <w:sz w:val="24"/>
            </w:rPr>
          </w:pPr>
          <w:r>
            <w:fldChar w:fldCharType="begin"/>
          </w:r>
          <w:r>
            <w:instrText xml:space="preserve"> HYPERLINK \l "_bookmark39" </w:instrText>
          </w:r>
          <w:r>
            <w:fldChar w:fldCharType="separate"/>
          </w:r>
          <w:r>
            <w:rPr>
              <w:b w:val="0"/>
              <w:i w:val="0"/>
              <w:sz w:val="24"/>
            </w:rPr>
            <w:t>Pengaruh</w:t>
          </w:r>
          <w:r>
            <w:rPr>
              <w:b w:val="0"/>
              <w:i w:val="0"/>
              <w:spacing w:val="-13"/>
              <w:sz w:val="24"/>
            </w:rPr>
            <w:t xml:space="preserve"> </w:t>
          </w:r>
          <w:r>
            <w:rPr>
              <w:b w:val="0"/>
              <w:sz w:val="24"/>
            </w:rPr>
            <w:t>Good</w:t>
          </w:r>
          <w:r>
            <w:rPr>
              <w:b w:val="0"/>
              <w:spacing w:val="-13"/>
              <w:sz w:val="24"/>
            </w:rPr>
            <w:t xml:space="preserve"> </w:t>
          </w:r>
          <w:r>
            <w:rPr>
              <w:b w:val="0"/>
              <w:sz w:val="24"/>
            </w:rPr>
            <w:t>Corporate</w:t>
          </w:r>
          <w:r>
            <w:rPr>
              <w:b w:val="0"/>
              <w:spacing w:val="-14"/>
              <w:sz w:val="24"/>
            </w:rPr>
            <w:t xml:space="preserve"> </w:t>
          </w:r>
          <w:r>
            <w:rPr>
              <w:b w:val="0"/>
              <w:sz w:val="24"/>
            </w:rPr>
            <w:t>Governance</w:t>
          </w:r>
          <w:r>
            <w:rPr>
              <w:b w:val="0"/>
              <w:i w:val="0"/>
              <w:sz w:val="24"/>
            </w:rPr>
            <w:t>,</w:t>
          </w:r>
          <w:r>
            <w:rPr>
              <w:b w:val="0"/>
              <w:i w:val="0"/>
              <w:spacing w:val="-15"/>
              <w:sz w:val="24"/>
            </w:rPr>
            <w:t xml:space="preserve"> </w:t>
          </w:r>
          <w:r>
            <w:rPr>
              <w:b w:val="0"/>
              <w:i w:val="0"/>
              <w:sz w:val="24"/>
            </w:rPr>
            <w:t>Struktur</w:t>
          </w:r>
          <w:r>
            <w:rPr>
              <w:b w:val="0"/>
              <w:i w:val="0"/>
              <w:spacing w:val="-13"/>
              <w:sz w:val="24"/>
            </w:rPr>
            <w:t xml:space="preserve"> </w:t>
          </w:r>
          <w:r>
            <w:rPr>
              <w:b w:val="0"/>
              <w:i w:val="0"/>
              <w:sz w:val="24"/>
            </w:rPr>
            <w:t>Modal</w:t>
          </w:r>
          <w:r>
            <w:rPr>
              <w:b w:val="0"/>
              <w:i w:val="0"/>
              <w:spacing w:val="-13"/>
              <w:sz w:val="24"/>
            </w:rPr>
            <w:t xml:space="preserve"> </w:t>
          </w:r>
          <w:r>
            <w:rPr>
              <w:b w:val="0"/>
              <w:i w:val="0"/>
              <w:sz w:val="24"/>
            </w:rPr>
            <w:t>dan</w:t>
          </w:r>
          <w:r>
            <w:rPr>
              <w:b w:val="0"/>
              <w:i w:val="0"/>
              <w:spacing w:val="-15"/>
              <w:sz w:val="24"/>
            </w:rPr>
            <w:t xml:space="preserve"> </w:t>
          </w:r>
          <w:r>
            <w:rPr>
              <w:b w:val="0"/>
              <w:i w:val="0"/>
              <w:sz w:val="24"/>
            </w:rPr>
            <w:t>Rasio</w:t>
          </w:r>
          <w:r>
            <w:rPr>
              <w:b w:val="0"/>
              <w:i w:val="0"/>
              <w:sz w:val="24"/>
            </w:rPr>
            <w:fldChar w:fldCharType="end"/>
          </w:r>
          <w:r>
            <w:rPr>
              <w:b w:val="0"/>
              <w:i w:val="0"/>
              <w:sz w:val="24"/>
            </w:rPr>
            <w:t xml:space="preserve"> </w:t>
          </w:r>
          <w:r>
            <w:fldChar w:fldCharType="begin"/>
          </w:r>
          <w:r>
            <w:instrText xml:space="preserve"> HYPERLINK \l "_bookmark39" </w:instrText>
          </w:r>
          <w:r>
            <w:fldChar w:fldCharType="separate"/>
          </w:r>
          <w:r>
            <w:rPr>
              <w:b w:val="0"/>
              <w:i w:val="0"/>
              <w:spacing w:val="-4"/>
              <w:sz w:val="24"/>
            </w:rPr>
            <w:t>Profitabilitas</w:t>
          </w:r>
          <w:r>
            <w:rPr>
              <w:b w:val="0"/>
              <w:i w:val="0"/>
              <w:spacing w:val="-8"/>
              <w:sz w:val="24"/>
            </w:rPr>
            <w:t xml:space="preserve"> </w:t>
          </w:r>
          <w:r>
            <w:rPr>
              <w:b w:val="0"/>
              <w:i w:val="0"/>
              <w:spacing w:val="-4"/>
              <w:sz w:val="24"/>
            </w:rPr>
            <w:t>Terhadap</w:t>
          </w:r>
          <w:r>
            <w:rPr>
              <w:b w:val="0"/>
              <w:i w:val="0"/>
              <w:spacing w:val="-9"/>
              <w:sz w:val="24"/>
            </w:rPr>
            <w:t xml:space="preserve"> </w:t>
          </w:r>
          <w:r>
            <w:rPr>
              <w:b w:val="0"/>
              <w:i w:val="0"/>
              <w:spacing w:val="-4"/>
              <w:sz w:val="24"/>
            </w:rPr>
            <w:t>Nilai</w:t>
          </w:r>
          <w:r>
            <w:rPr>
              <w:b w:val="0"/>
              <w:i w:val="0"/>
              <w:spacing w:val="-10"/>
              <w:sz w:val="24"/>
            </w:rPr>
            <w:t xml:space="preserve"> </w:t>
          </w:r>
          <w:r>
            <w:rPr>
              <w:b w:val="0"/>
              <w:i w:val="0"/>
              <w:spacing w:val="-4"/>
              <w:sz w:val="24"/>
            </w:rPr>
            <w:t>Perusahaan</w:t>
          </w:r>
          <w:r>
            <w:rPr>
              <w:b w:val="0"/>
              <w:i w:val="0"/>
              <w:sz w:val="24"/>
            </w:rPr>
            <w:tab/>
          </w:r>
          <w:r>
            <w:rPr>
              <w:b w:val="0"/>
              <w:i w:val="0"/>
              <w:spacing w:val="-5"/>
              <w:sz w:val="24"/>
            </w:rPr>
            <w:t>79</w:t>
          </w:r>
          <w:r>
            <w:rPr>
              <w:b w:val="0"/>
              <w:i w:val="0"/>
              <w:spacing w:val="-5"/>
              <w:sz w:val="24"/>
            </w:rPr>
            <w:fldChar w:fldCharType="end"/>
          </w:r>
        </w:p>
        <w:p w14:paraId="6A6996DE">
          <w:pPr>
            <w:pStyle w:val="9"/>
            <w:tabs>
              <w:tab w:val="left" w:leader="dot" w:pos="8974"/>
            </w:tabs>
            <w:spacing w:before="0"/>
          </w:pPr>
          <w:r>
            <w:fldChar w:fldCharType="begin"/>
          </w:r>
          <w:r>
            <w:instrText xml:space="preserve"> HYPERLINK \l "_bookmark32" </w:instrText>
          </w:r>
          <w:r>
            <w:fldChar w:fldCharType="separate"/>
          </w:r>
          <w:r>
            <w:t>BAB</w:t>
          </w:r>
          <w:r>
            <w:rPr>
              <w:spacing w:val="-4"/>
            </w:rPr>
            <w:t xml:space="preserve"> </w:t>
          </w:r>
          <w:r>
            <w:t>V</w:t>
          </w:r>
          <w:r>
            <w:rPr>
              <w:spacing w:val="57"/>
            </w:rPr>
            <w:t xml:space="preserve"> </w:t>
          </w:r>
          <w:r>
            <w:t>KESIMPULAN</w:t>
          </w:r>
          <w:r>
            <w:rPr>
              <w:spacing w:val="-2"/>
            </w:rPr>
            <w:t xml:space="preserve"> </w:t>
          </w:r>
          <w:r>
            <w:t>DAN</w:t>
          </w:r>
          <w:r>
            <w:rPr>
              <w:spacing w:val="-2"/>
            </w:rPr>
            <w:t xml:space="preserve"> SARAN</w:t>
          </w:r>
          <w:r>
            <w:tab/>
          </w:r>
          <w:r>
            <w:rPr>
              <w:spacing w:val="-5"/>
            </w:rPr>
            <w:t>81</w:t>
          </w:r>
          <w:r>
            <w:rPr>
              <w:spacing w:val="-5"/>
            </w:rPr>
            <w:fldChar w:fldCharType="end"/>
          </w:r>
        </w:p>
        <w:p w14:paraId="56CA9135">
          <w:pPr>
            <w:pStyle w:val="11"/>
            <w:numPr>
              <w:ilvl w:val="1"/>
              <w:numId w:val="8"/>
            </w:numPr>
            <w:tabs>
              <w:tab w:val="left" w:pos="2039"/>
              <w:tab w:val="left" w:leader="dot" w:pos="8974"/>
            </w:tabs>
            <w:spacing w:before="140" w:after="0" w:line="240" w:lineRule="auto"/>
            <w:ind w:left="2039" w:right="0" w:hanging="420"/>
            <w:jc w:val="left"/>
          </w:pPr>
          <w:r>
            <w:fldChar w:fldCharType="begin"/>
          </w:r>
          <w:r>
            <w:instrText xml:space="preserve"> HYPERLINK \l "_bookmark33" </w:instrText>
          </w:r>
          <w:r>
            <w:fldChar w:fldCharType="separate"/>
          </w:r>
          <w:r>
            <w:rPr>
              <w:spacing w:val="-2"/>
            </w:rPr>
            <w:t>Kesimpulan</w:t>
          </w:r>
          <w:r>
            <w:tab/>
          </w:r>
          <w:r>
            <w:rPr>
              <w:spacing w:val="-5"/>
            </w:rPr>
            <w:t>81</w:t>
          </w:r>
          <w:r>
            <w:rPr>
              <w:spacing w:val="-5"/>
            </w:rPr>
            <w:fldChar w:fldCharType="end"/>
          </w:r>
        </w:p>
        <w:p w14:paraId="37936FFE">
          <w:pPr>
            <w:pStyle w:val="11"/>
            <w:numPr>
              <w:ilvl w:val="1"/>
              <w:numId w:val="8"/>
            </w:numPr>
            <w:tabs>
              <w:tab w:val="left" w:pos="2039"/>
              <w:tab w:val="left" w:leader="dot" w:pos="8974"/>
            </w:tabs>
            <w:spacing w:before="137" w:after="0" w:line="240" w:lineRule="auto"/>
            <w:ind w:left="2039" w:right="0" w:hanging="420"/>
            <w:jc w:val="left"/>
          </w:pPr>
          <w:r>
            <w:fldChar w:fldCharType="begin"/>
          </w:r>
          <w:r>
            <w:instrText xml:space="preserve"> HYPERLINK \l "_bookmark34" </w:instrText>
          </w:r>
          <w:r>
            <w:fldChar w:fldCharType="separate"/>
          </w:r>
          <w:r>
            <w:rPr>
              <w:spacing w:val="-2"/>
            </w:rPr>
            <w:t>Saran</w:t>
          </w:r>
          <w:r>
            <w:tab/>
          </w:r>
          <w:r>
            <w:rPr>
              <w:spacing w:val="-5"/>
            </w:rPr>
            <w:t>82</w:t>
          </w:r>
          <w:r>
            <w:rPr>
              <w:spacing w:val="-5"/>
            </w:rPr>
            <w:fldChar w:fldCharType="end"/>
          </w:r>
        </w:p>
        <w:p w14:paraId="124BD93B">
          <w:pPr>
            <w:pStyle w:val="9"/>
            <w:tabs>
              <w:tab w:val="left" w:leader="dot" w:pos="8974"/>
            </w:tabs>
          </w:pPr>
          <w:r>
            <w:fldChar w:fldCharType="begin"/>
          </w:r>
          <w:r>
            <w:instrText xml:space="preserve"> HYPERLINK \l "_bookmark69" </w:instrText>
          </w:r>
          <w:r>
            <w:fldChar w:fldCharType="separate"/>
          </w:r>
          <w:r>
            <w:t>DAFTAR</w:t>
          </w:r>
          <w:r>
            <w:rPr>
              <w:spacing w:val="-6"/>
            </w:rPr>
            <w:t xml:space="preserve"> </w:t>
          </w:r>
          <w:r>
            <w:rPr>
              <w:spacing w:val="-2"/>
            </w:rPr>
            <w:t>PUSTAKA</w:t>
          </w:r>
          <w:r>
            <w:tab/>
          </w:r>
          <w:r>
            <w:rPr>
              <w:spacing w:val="-5"/>
            </w:rPr>
            <w:t>84</w:t>
          </w:r>
          <w:r>
            <w:rPr>
              <w:spacing w:val="-5"/>
            </w:rPr>
            <w:fldChar w:fldCharType="end"/>
          </w:r>
        </w:p>
        <w:p w14:paraId="4BEB47B3">
          <w:pPr>
            <w:pStyle w:val="9"/>
            <w:tabs>
              <w:tab w:val="left" w:leader="dot" w:pos="8974"/>
            </w:tabs>
            <w:spacing w:before="137"/>
          </w:pPr>
          <w:r>
            <w:fldChar w:fldCharType="begin"/>
          </w:r>
          <w:r>
            <w:instrText xml:space="preserve"> HYPERLINK \l "_bookmark69" </w:instrText>
          </w:r>
          <w:r>
            <w:fldChar w:fldCharType="separate"/>
          </w:r>
          <w:r>
            <w:rPr>
              <w:spacing w:val="-2"/>
            </w:rPr>
            <w:t>LAMPIRAN</w:t>
          </w:r>
          <w:r>
            <w:tab/>
          </w:r>
          <w:r>
            <w:rPr>
              <w:spacing w:val="-5"/>
            </w:rPr>
            <w:t>88</w:t>
          </w:r>
          <w:r>
            <w:rPr>
              <w:spacing w:val="-5"/>
            </w:rPr>
            <w:fldChar w:fldCharType="end"/>
          </w:r>
        </w:p>
      </w:sdtContent>
    </w:sdt>
    <w:p w14:paraId="72452C9C">
      <w:pPr>
        <w:pStyle w:val="9"/>
        <w:spacing w:after="0"/>
        <w:sectPr>
          <w:type w:val="continuous"/>
          <w:pgSz w:w="11910" w:h="16840"/>
          <w:pgMar w:top="1938" w:right="425" w:bottom="955" w:left="992" w:header="720" w:footer="720" w:gutter="0"/>
          <w:cols w:space="720" w:num="1"/>
        </w:sectPr>
      </w:pPr>
    </w:p>
    <w:p w14:paraId="7D32B310">
      <w:pPr>
        <w:pStyle w:val="7"/>
        <w:rPr>
          <w:b/>
        </w:rPr>
      </w:pPr>
    </w:p>
    <w:p w14:paraId="0B7BD7C9">
      <w:pPr>
        <w:pStyle w:val="7"/>
        <w:rPr>
          <w:b/>
        </w:rPr>
      </w:pPr>
    </w:p>
    <w:p w14:paraId="432589E8">
      <w:pPr>
        <w:pStyle w:val="7"/>
        <w:rPr>
          <w:b/>
        </w:rPr>
      </w:pPr>
    </w:p>
    <w:p w14:paraId="7FD613AE">
      <w:pPr>
        <w:pStyle w:val="7"/>
        <w:rPr>
          <w:b/>
        </w:rPr>
      </w:pPr>
    </w:p>
    <w:p w14:paraId="7B1F7671">
      <w:pPr>
        <w:pStyle w:val="7"/>
        <w:rPr>
          <w:b/>
        </w:rPr>
      </w:pPr>
    </w:p>
    <w:p w14:paraId="63BEF97B">
      <w:pPr>
        <w:pStyle w:val="7"/>
        <w:rPr>
          <w:b/>
        </w:rPr>
      </w:pPr>
    </w:p>
    <w:p w14:paraId="04CEEE53">
      <w:pPr>
        <w:pStyle w:val="7"/>
        <w:rPr>
          <w:b/>
        </w:rPr>
      </w:pPr>
    </w:p>
    <w:p w14:paraId="539540B8">
      <w:pPr>
        <w:pStyle w:val="7"/>
        <w:rPr>
          <w:b/>
        </w:rPr>
      </w:pPr>
    </w:p>
    <w:p w14:paraId="5ED7CCDF">
      <w:pPr>
        <w:pStyle w:val="7"/>
        <w:rPr>
          <w:b/>
        </w:rPr>
      </w:pPr>
    </w:p>
    <w:p w14:paraId="5DF5AEDF">
      <w:pPr>
        <w:pStyle w:val="7"/>
        <w:rPr>
          <w:b/>
        </w:rPr>
      </w:pPr>
    </w:p>
    <w:p w14:paraId="66AD229F">
      <w:pPr>
        <w:pStyle w:val="7"/>
        <w:rPr>
          <w:b/>
        </w:rPr>
      </w:pPr>
    </w:p>
    <w:p w14:paraId="2AD62EA2">
      <w:pPr>
        <w:pStyle w:val="7"/>
        <w:rPr>
          <w:b/>
        </w:rPr>
      </w:pPr>
    </w:p>
    <w:p w14:paraId="18CAC7E4">
      <w:pPr>
        <w:pStyle w:val="7"/>
        <w:rPr>
          <w:b/>
        </w:rPr>
      </w:pPr>
    </w:p>
    <w:p w14:paraId="41146268">
      <w:pPr>
        <w:pStyle w:val="7"/>
        <w:rPr>
          <w:b/>
        </w:rPr>
      </w:pPr>
    </w:p>
    <w:p w14:paraId="3DBBC6A8">
      <w:pPr>
        <w:pStyle w:val="7"/>
        <w:rPr>
          <w:b/>
        </w:rPr>
      </w:pPr>
    </w:p>
    <w:p w14:paraId="122FC0DB">
      <w:pPr>
        <w:pStyle w:val="7"/>
        <w:rPr>
          <w:b/>
        </w:rPr>
      </w:pPr>
    </w:p>
    <w:p w14:paraId="704A464B">
      <w:pPr>
        <w:pStyle w:val="7"/>
        <w:rPr>
          <w:b/>
        </w:rPr>
      </w:pPr>
    </w:p>
    <w:p w14:paraId="22FF0181">
      <w:pPr>
        <w:pStyle w:val="7"/>
        <w:rPr>
          <w:b/>
        </w:rPr>
      </w:pPr>
    </w:p>
    <w:p w14:paraId="3E763381">
      <w:pPr>
        <w:pStyle w:val="7"/>
        <w:rPr>
          <w:b/>
        </w:rPr>
      </w:pPr>
    </w:p>
    <w:p w14:paraId="19E696FB">
      <w:pPr>
        <w:pStyle w:val="7"/>
        <w:rPr>
          <w:b/>
        </w:rPr>
      </w:pPr>
    </w:p>
    <w:p w14:paraId="2E5DE4AE">
      <w:pPr>
        <w:pStyle w:val="7"/>
        <w:rPr>
          <w:b/>
        </w:rPr>
      </w:pPr>
    </w:p>
    <w:p w14:paraId="30C87C53">
      <w:pPr>
        <w:pStyle w:val="7"/>
        <w:rPr>
          <w:b/>
        </w:rPr>
      </w:pPr>
    </w:p>
    <w:p w14:paraId="0ADC9E26">
      <w:pPr>
        <w:pStyle w:val="7"/>
        <w:rPr>
          <w:b/>
        </w:rPr>
      </w:pPr>
    </w:p>
    <w:p w14:paraId="3DFDB99C">
      <w:pPr>
        <w:pStyle w:val="7"/>
        <w:rPr>
          <w:b/>
        </w:rPr>
      </w:pPr>
    </w:p>
    <w:p w14:paraId="0F0502F6">
      <w:pPr>
        <w:pStyle w:val="7"/>
        <w:rPr>
          <w:b/>
        </w:rPr>
      </w:pPr>
    </w:p>
    <w:p w14:paraId="39FE39A1">
      <w:pPr>
        <w:pStyle w:val="7"/>
        <w:rPr>
          <w:b/>
        </w:rPr>
      </w:pPr>
    </w:p>
    <w:p w14:paraId="35DB6F57">
      <w:pPr>
        <w:pStyle w:val="7"/>
        <w:spacing w:before="210"/>
        <w:rPr>
          <w:b/>
        </w:rPr>
      </w:pPr>
    </w:p>
    <w:p w14:paraId="6FAAE84D">
      <w:pPr>
        <w:pStyle w:val="7"/>
        <w:ind w:right="1"/>
        <w:jc w:val="center"/>
      </w:pPr>
      <w:r>
        <w:rPr>
          <w:spacing w:val="-5"/>
        </w:rPr>
        <w:t>vi</w:t>
      </w:r>
    </w:p>
    <w:p w14:paraId="0E5DBBFE">
      <w:pPr>
        <w:pStyle w:val="7"/>
        <w:spacing w:after="0"/>
        <w:jc w:val="center"/>
        <w:sectPr>
          <w:type w:val="continuous"/>
          <w:pgSz w:w="11910" w:h="16840"/>
          <w:pgMar w:top="1920" w:right="425" w:bottom="280" w:left="992" w:header="720" w:footer="720" w:gutter="0"/>
          <w:cols w:space="720" w:num="1"/>
        </w:sectPr>
      </w:pPr>
    </w:p>
    <w:p w14:paraId="7354E8D0">
      <w:pPr>
        <w:pStyle w:val="7"/>
        <w:spacing w:before="53"/>
      </w:pPr>
    </w:p>
    <w:p w14:paraId="3F61C128">
      <w:pPr>
        <w:pStyle w:val="2"/>
        <w:ind w:left="0"/>
      </w:pPr>
      <w:bookmarkStart w:id="2" w:name="_bookmark2"/>
      <w:bookmarkEnd w:id="2"/>
      <w:r>
        <w:t>DAFTAR</w:t>
      </w:r>
      <w:r>
        <w:rPr>
          <w:spacing w:val="-6"/>
        </w:rPr>
        <w:t xml:space="preserve"> </w:t>
      </w:r>
      <w:r>
        <w:rPr>
          <w:spacing w:val="-2"/>
        </w:rPr>
        <w:t>TABEL</w:t>
      </w:r>
    </w:p>
    <w:p w14:paraId="5C47666D">
      <w:pPr>
        <w:pStyle w:val="7"/>
        <w:spacing w:before="151"/>
        <w:rPr>
          <w:b/>
        </w:rPr>
      </w:pPr>
    </w:p>
    <w:p w14:paraId="7E531575">
      <w:pPr>
        <w:pStyle w:val="7"/>
        <w:tabs>
          <w:tab w:val="left" w:pos="2553"/>
        </w:tabs>
        <w:spacing w:line="360" w:lineRule="auto"/>
        <w:ind w:left="2553" w:right="1263" w:hanging="1277"/>
      </w:pPr>
      <w:r>
        <w:t>Tabel 1.1</w:t>
      </w:r>
      <w:r>
        <w:tab/>
      </w:r>
      <w:r>
        <w:t>Data</w:t>
      </w:r>
      <w:r>
        <w:rPr>
          <w:spacing w:val="-2"/>
        </w:rPr>
        <w:t xml:space="preserve"> </w:t>
      </w:r>
      <w:r>
        <w:t>Nilai</w:t>
      </w:r>
      <w:r>
        <w:rPr>
          <w:spacing w:val="-7"/>
        </w:rPr>
        <w:t xml:space="preserve"> </w:t>
      </w:r>
      <w:r>
        <w:t>Perusahaan</w:t>
      </w:r>
      <w:r>
        <w:rPr>
          <w:spacing w:val="-2"/>
        </w:rPr>
        <w:t xml:space="preserve"> </w:t>
      </w:r>
      <w:r>
        <w:t>dan</w:t>
      </w:r>
      <w:r>
        <w:rPr>
          <w:spacing w:val="-2"/>
        </w:rPr>
        <w:t xml:space="preserve"> </w:t>
      </w:r>
      <w:r>
        <w:rPr>
          <w:i/>
        </w:rPr>
        <w:t>Return</w:t>
      </w:r>
      <w:r>
        <w:rPr>
          <w:i/>
          <w:spacing w:val="-4"/>
        </w:rPr>
        <w:t xml:space="preserve"> </w:t>
      </w:r>
      <w:r>
        <w:rPr>
          <w:i/>
        </w:rPr>
        <w:t>On</w:t>
      </w:r>
      <w:r>
        <w:rPr>
          <w:i/>
          <w:spacing w:val="40"/>
        </w:rPr>
        <w:t xml:space="preserve"> </w:t>
      </w:r>
      <w:r>
        <w:rPr>
          <w:i/>
        </w:rPr>
        <w:t>Asset</w:t>
      </w:r>
      <w:r>
        <w:rPr>
          <w:i/>
          <w:spacing w:val="40"/>
        </w:rPr>
        <w:t xml:space="preserve"> </w:t>
      </w:r>
      <w:r>
        <w:t>Pada</w:t>
      </w:r>
      <w:r>
        <w:rPr>
          <w:spacing w:val="-6"/>
        </w:rPr>
        <w:t xml:space="preserve"> </w:t>
      </w:r>
      <w:r>
        <w:t>Perusahaan</w:t>
      </w:r>
      <w:r>
        <w:rPr>
          <w:spacing w:val="-5"/>
        </w:rPr>
        <w:t xml:space="preserve"> </w:t>
      </w:r>
      <w:r>
        <w:t>Sektor Industri</w:t>
      </w:r>
      <w:r>
        <w:rPr>
          <w:spacing w:val="-7"/>
        </w:rPr>
        <w:t xml:space="preserve"> </w:t>
      </w:r>
      <w:r>
        <w:t>barang</w:t>
      </w:r>
      <w:r>
        <w:rPr>
          <w:spacing w:val="-7"/>
        </w:rPr>
        <w:t xml:space="preserve"> </w:t>
      </w:r>
      <w:r>
        <w:t>konsumsi</w:t>
      </w:r>
      <w:r>
        <w:rPr>
          <w:spacing w:val="-5"/>
        </w:rPr>
        <w:t xml:space="preserve"> </w:t>
      </w:r>
      <w:r>
        <w:t>yang</w:t>
      </w:r>
      <w:r>
        <w:rPr>
          <w:spacing w:val="-7"/>
        </w:rPr>
        <w:t xml:space="preserve"> </w:t>
      </w:r>
      <w:r>
        <w:t>terdaftar</w:t>
      </w:r>
      <w:r>
        <w:rPr>
          <w:spacing w:val="-7"/>
        </w:rPr>
        <w:t xml:space="preserve"> </w:t>
      </w:r>
      <w:r>
        <w:t>di</w:t>
      </w:r>
      <w:r>
        <w:rPr>
          <w:spacing w:val="-6"/>
        </w:rPr>
        <w:t xml:space="preserve"> </w:t>
      </w:r>
      <w:r>
        <w:t>BEI</w:t>
      </w:r>
      <w:r>
        <w:rPr>
          <w:spacing w:val="-8"/>
        </w:rPr>
        <w:t xml:space="preserve"> </w:t>
      </w:r>
      <w:r>
        <w:t>tahun</w:t>
      </w:r>
      <w:r>
        <w:rPr>
          <w:spacing w:val="-6"/>
        </w:rPr>
        <w:t xml:space="preserve"> </w:t>
      </w:r>
      <w:r>
        <w:t>2021-2023...</w:t>
      </w:r>
      <w:r>
        <w:rPr>
          <w:spacing w:val="31"/>
        </w:rPr>
        <w:t xml:space="preserve">  </w:t>
      </w:r>
      <w:r>
        <w:rPr>
          <w:spacing w:val="-10"/>
        </w:rPr>
        <w:t>3</w:t>
      </w:r>
    </w:p>
    <w:p w14:paraId="4201772B">
      <w:pPr>
        <w:tabs>
          <w:tab w:val="left" w:pos="2553"/>
          <w:tab w:val="left" w:leader="dot" w:pos="8984"/>
        </w:tabs>
        <w:spacing w:before="0"/>
        <w:ind w:left="1276" w:right="0" w:firstLine="0"/>
        <w:jc w:val="left"/>
        <w:rPr>
          <w:sz w:val="24"/>
        </w:rPr>
      </w:pPr>
      <w:r>
        <w:rPr>
          <w:sz w:val="24"/>
        </w:rPr>
        <w:t>Tabel</w:t>
      </w:r>
      <w:r>
        <w:rPr>
          <w:spacing w:val="-5"/>
          <w:sz w:val="24"/>
        </w:rPr>
        <w:t xml:space="preserve"> 2.1</w:t>
      </w:r>
      <w:r>
        <w:rPr>
          <w:sz w:val="24"/>
        </w:rPr>
        <w:tab/>
      </w:r>
      <w:r>
        <w:rPr>
          <w:sz w:val="24"/>
        </w:rPr>
        <w:t>Pengungkapan</w:t>
      </w:r>
      <w:r>
        <w:rPr>
          <w:spacing w:val="-3"/>
          <w:sz w:val="24"/>
        </w:rPr>
        <w:t xml:space="preserve"> </w:t>
      </w:r>
      <w:r>
        <w:rPr>
          <w:i/>
          <w:sz w:val="24"/>
        </w:rPr>
        <w:t>Good</w:t>
      </w:r>
      <w:r>
        <w:rPr>
          <w:i/>
          <w:spacing w:val="-2"/>
          <w:sz w:val="24"/>
        </w:rPr>
        <w:t xml:space="preserve"> </w:t>
      </w:r>
      <w:r>
        <w:rPr>
          <w:i/>
          <w:sz w:val="24"/>
        </w:rPr>
        <w:t>Corporate</w:t>
      </w:r>
      <w:r>
        <w:rPr>
          <w:i/>
          <w:spacing w:val="-1"/>
          <w:sz w:val="24"/>
        </w:rPr>
        <w:t xml:space="preserve"> </w:t>
      </w:r>
      <w:r>
        <w:rPr>
          <w:i/>
          <w:spacing w:val="-2"/>
          <w:sz w:val="24"/>
        </w:rPr>
        <w:t>Governance</w:t>
      </w:r>
      <w:r>
        <w:rPr>
          <w:i/>
          <w:sz w:val="24"/>
        </w:rPr>
        <w:tab/>
      </w:r>
      <w:r>
        <w:rPr>
          <w:spacing w:val="-5"/>
          <w:sz w:val="24"/>
        </w:rPr>
        <w:t>24</w:t>
      </w:r>
    </w:p>
    <w:p w14:paraId="4C625EB9">
      <w:pPr>
        <w:pStyle w:val="7"/>
        <w:tabs>
          <w:tab w:val="left" w:pos="2553"/>
          <w:tab w:val="left" w:leader="dot" w:pos="8984"/>
        </w:tabs>
        <w:spacing w:before="139"/>
        <w:ind w:left="1276"/>
      </w:pPr>
      <w:r>
        <w:t>Tabel</w:t>
      </w:r>
      <w:r>
        <w:rPr>
          <w:spacing w:val="-5"/>
        </w:rPr>
        <w:t xml:space="preserve"> 2.2</w:t>
      </w:r>
      <w:r>
        <w:tab/>
      </w:r>
      <w:r>
        <w:t>Penelitian</w:t>
      </w:r>
      <w:r>
        <w:rPr>
          <w:spacing w:val="-9"/>
        </w:rPr>
        <w:t xml:space="preserve"> </w:t>
      </w:r>
      <w:r>
        <w:rPr>
          <w:spacing w:val="-2"/>
        </w:rPr>
        <w:t>Terdahulu</w:t>
      </w:r>
      <w:r>
        <w:tab/>
      </w:r>
      <w:r>
        <w:rPr>
          <w:spacing w:val="-5"/>
        </w:rPr>
        <w:t>37</w:t>
      </w:r>
    </w:p>
    <w:p w14:paraId="62F23251">
      <w:pPr>
        <w:pStyle w:val="7"/>
        <w:tabs>
          <w:tab w:val="left" w:pos="2553"/>
          <w:tab w:val="left" w:leader="dot" w:pos="8984"/>
        </w:tabs>
        <w:spacing w:before="137"/>
        <w:ind w:left="1276"/>
      </w:pPr>
      <w:r>
        <w:drawing>
          <wp:anchor distT="0" distB="0" distL="0" distR="0" simplePos="0" relativeHeight="251689984" behindDoc="1" locked="0" layoutInCell="1" allowOverlap="1">
            <wp:simplePos x="0" y="0"/>
            <wp:positionH relativeFrom="page">
              <wp:posOffset>1456055</wp:posOffset>
            </wp:positionH>
            <wp:positionV relativeFrom="paragraph">
              <wp:posOffset>189865</wp:posOffset>
            </wp:positionV>
            <wp:extent cx="4667250" cy="4591050"/>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8" cstate="print"/>
                    <a:stretch>
                      <a:fillRect/>
                    </a:stretch>
                  </pic:blipFill>
                  <pic:spPr>
                    <a:xfrm>
                      <a:off x="0" y="0"/>
                      <a:ext cx="4667249" cy="4591049"/>
                    </a:xfrm>
                    <a:prstGeom prst="rect">
                      <a:avLst/>
                    </a:prstGeom>
                  </pic:spPr>
                </pic:pic>
              </a:graphicData>
            </a:graphic>
          </wp:anchor>
        </w:drawing>
      </w:r>
      <w:r>
        <w:t>Tabel</w:t>
      </w:r>
      <w:r>
        <w:rPr>
          <w:spacing w:val="-5"/>
        </w:rPr>
        <w:t xml:space="preserve"> 3.1</w:t>
      </w:r>
      <w:r>
        <w:tab/>
      </w:r>
      <w:r>
        <w:t>Kriteria</w:t>
      </w:r>
      <w:r>
        <w:rPr>
          <w:spacing w:val="-5"/>
        </w:rPr>
        <w:t xml:space="preserve"> </w:t>
      </w:r>
      <w:r>
        <w:t>Pemilihan</w:t>
      </w:r>
      <w:r>
        <w:rPr>
          <w:spacing w:val="-5"/>
        </w:rPr>
        <w:t xml:space="preserve"> </w:t>
      </w:r>
      <w:r>
        <w:t>Sampel</w:t>
      </w:r>
      <w:r>
        <w:rPr>
          <w:spacing w:val="-4"/>
        </w:rPr>
        <w:t xml:space="preserve"> </w:t>
      </w:r>
      <w:r>
        <w:rPr>
          <w:spacing w:val="-2"/>
        </w:rPr>
        <w:t>Penelitian</w:t>
      </w:r>
      <w:r>
        <w:tab/>
      </w:r>
      <w:r>
        <w:rPr>
          <w:spacing w:val="-5"/>
        </w:rPr>
        <w:t>42</w:t>
      </w:r>
    </w:p>
    <w:p w14:paraId="1A2262EF">
      <w:pPr>
        <w:pStyle w:val="7"/>
        <w:tabs>
          <w:tab w:val="left" w:pos="2553"/>
          <w:tab w:val="left" w:leader="dot" w:pos="8984"/>
        </w:tabs>
        <w:spacing w:before="140"/>
        <w:ind w:left="1276"/>
      </w:pPr>
      <w:r>
        <w:t>Tabel</w:t>
      </w:r>
      <w:r>
        <w:rPr>
          <w:spacing w:val="-10"/>
        </w:rPr>
        <w:t xml:space="preserve"> </w:t>
      </w:r>
      <w:r>
        <w:rPr>
          <w:spacing w:val="-5"/>
        </w:rPr>
        <w:t>3.2</w:t>
      </w:r>
      <w:r>
        <w:tab/>
      </w:r>
      <w:r>
        <w:t>Pemilihan</w:t>
      </w:r>
      <w:r>
        <w:rPr>
          <w:spacing w:val="-3"/>
        </w:rPr>
        <w:t xml:space="preserve"> </w:t>
      </w:r>
      <w:r>
        <w:t>Kriteria</w:t>
      </w:r>
      <w:r>
        <w:rPr>
          <w:spacing w:val="-4"/>
        </w:rPr>
        <w:t xml:space="preserve"> </w:t>
      </w:r>
      <w:r>
        <w:rPr>
          <w:spacing w:val="-2"/>
        </w:rPr>
        <w:t>Sampel</w:t>
      </w:r>
      <w:r>
        <w:tab/>
      </w:r>
      <w:r>
        <w:rPr>
          <w:spacing w:val="-5"/>
        </w:rPr>
        <w:t>43</w:t>
      </w:r>
    </w:p>
    <w:p w14:paraId="711BB8D7">
      <w:pPr>
        <w:pStyle w:val="7"/>
        <w:tabs>
          <w:tab w:val="left" w:pos="2553"/>
          <w:tab w:val="left" w:leader="dot" w:pos="8984"/>
        </w:tabs>
        <w:spacing w:before="137" w:line="360" w:lineRule="auto"/>
        <w:ind w:left="2553" w:right="1267" w:hanging="1277"/>
      </w:pPr>
      <w:r>
        <w:t>Tabel 3.3</w:t>
      </w:r>
      <w:r>
        <w:tab/>
      </w:r>
      <w:r>
        <w:t>Perusahaan Sektor Barang Konsumsi yang menjadi sampel</w:t>
      </w:r>
      <w:r>
        <w:rPr>
          <w:spacing w:val="80"/>
        </w:rPr>
        <w:t xml:space="preserve"> </w:t>
      </w:r>
      <w:r>
        <w:rPr>
          <w:spacing w:val="-2"/>
        </w:rPr>
        <w:t>penelitian</w:t>
      </w:r>
      <w:r>
        <w:tab/>
      </w:r>
      <w:r>
        <w:rPr>
          <w:spacing w:val="-5"/>
        </w:rPr>
        <w:t>44</w:t>
      </w:r>
    </w:p>
    <w:p w14:paraId="26F3D2AE">
      <w:pPr>
        <w:pStyle w:val="7"/>
        <w:tabs>
          <w:tab w:val="left" w:pos="2553"/>
          <w:tab w:val="left" w:leader="dot" w:pos="8984"/>
        </w:tabs>
        <w:ind w:left="1276"/>
      </w:pPr>
      <w:r>
        <w:t>Tabel</w:t>
      </w:r>
      <w:r>
        <w:rPr>
          <w:spacing w:val="-5"/>
        </w:rPr>
        <w:t xml:space="preserve"> 3.4</w:t>
      </w:r>
      <w:r>
        <w:tab/>
      </w:r>
      <w:r>
        <w:t>Jadwal</w:t>
      </w:r>
      <w:r>
        <w:rPr>
          <w:spacing w:val="-4"/>
        </w:rPr>
        <w:t xml:space="preserve"> </w:t>
      </w:r>
      <w:r>
        <w:t>waktu</w:t>
      </w:r>
      <w:r>
        <w:rPr>
          <w:spacing w:val="-2"/>
        </w:rPr>
        <w:t xml:space="preserve"> </w:t>
      </w:r>
      <w:r>
        <w:t>Pelaksanaan</w:t>
      </w:r>
      <w:r>
        <w:rPr>
          <w:spacing w:val="-1"/>
        </w:rPr>
        <w:t xml:space="preserve"> </w:t>
      </w:r>
      <w:r>
        <w:rPr>
          <w:spacing w:val="-2"/>
        </w:rPr>
        <w:t>Penelitian</w:t>
      </w:r>
      <w:r>
        <w:tab/>
      </w:r>
      <w:r>
        <w:rPr>
          <w:spacing w:val="-5"/>
        </w:rPr>
        <w:t>46</w:t>
      </w:r>
    </w:p>
    <w:p w14:paraId="59163549">
      <w:pPr>
        <w:pStyle w:val="7"/>
        <w:tabs>
          <w:tab w:val="left" w:pos="2553"/>
          <w:tab w:val="left" w:leader="dot" w:pos="8984"/>
        </w:tabs>
        <w:spacing w:before="139"/>
        <w:ind w:left="1276"/>
      </w:pPr>
      <w:r>
        <w:t>Tabel</w:t>
      </w:r>
      <w:r>
        <w:rPr>
          <w:spacing w:val="-5"/>
        </w:rPr>
        <w:t xml:space="preserve"> 4.1</w:t>
      </w:r>
      <w:r>
        <w:tab/>
      </w:r>
      <w:r>
        <w:t xml:space="preserve">Hasil Statistik </w:t>
      </w:r>
      <w:r>
        <w:rPr>
          <w:spacing w:val="-2"/>
        </w:rPr>
        <w:t>Deskriptif</w:t>
      </w:r>
      <w:r>
        <w:tab/>
      </w:r>
      <w:r>
        <w:rPr>
          <w:spacing w:val="-5"/>
        </w:rPr>
        <w:t>59</w:t>
      </w:r>
    </w:p>
    <w:p w14:paraId="1B7873F4">
      <w:pPr>
        <w:pStyle w:val="7"/>
        <w:tabs>
          <w:tab w:val="left" w:pos="2553"/>
          <w:tab w:val="left" w:leader="dot" w:pos="8984"/>
        </w:tabs>
        <w:spacing w:before="137"/>
        <w:ind w:left="1276"/>
      </w:pPr>
      <w:r>
        <w:t>Tabel</w:t>
      </w:r>
      <w:r>
        <w:rPr>
          <w:spacing w:val="-5"/>
        </w:rPr>
        <w:t xml:space="preserve"> 4.2</w:t>
      </w:r>
      <w:r>
        <w:tab/>
      </w:r>
      <w:r>
        <w:t>Hasil Uji</w:t>
      </w:r>
      <w:r>
        <w:rPr>
          <w:spacing w:val="-1"/>
        </w:rPr>
        <w:t xml:space="preserve"> </w:t>
      </w:r>
      <w:r>
        <w:rPr>
          <w:spacing w:val="-2"/>
        </w:rPr>
        <w:t>Multikolinearitas</w:t>
      </w:r>
      <w:r>
        <w:tab/>
      </w:r>
      <w:r>
        <w:rPr>
          <w:spacing w:val="-5"/>
        </w:rPr>
        <w:t>62</w:t>
      </w:r>
    </w:p>
    <w:p w14:paraId="34898346">
      <w:pPr>
        <w:pStyle w:val="7"/>
        <w:tabs>
          <w:tab w:val="left" w:pos="2553"/>
          <w:tab w:val="left" w:leader="dot" w:pos="8984"/>
        </w:tabs>
        <w:spacing w:before="139"/>
        <w:ind w:left="1276"/>
      </w:pPr>
      <w:r>
        <w:t>Tabel</w:t>
      </w:r>
      <w:r>
        <w:rPr>
          <w:spacing w:val="-5"/>
        </w:rPr>
        <w:t xml:space="preserve"> 4.3</w:t>
      </w:r>
      <w:r>
        <w:tab/>
      </w:r>
      <w:r>
        <w:t>Hasil Uji</w:t>
      </w:r>
      <w:r>
        <w:rPr>
          <w:spacing w:val="-1"/>
        </w:rPr>
        <w:t xml:space="preserve"> </w:t>
      </w:r>
      <w:r>
        <w:rPr>
          <w:spacing w:val="-2"/>
        </w:rPr>
        <w:t>Heterokedastisitas</w:t>
      </w:r>
      <w:r>
        <w:tab/>
      </w:r>
      <w:r>
        <w:rPr>
          <w:spacing w:val="-5"/>
        </w:rPr>
        <w:t>63</w:t>
      </w:r>
    </w:p>
    <w:p w14:paraId="54416049">
      <w:pPr>
        <w:pStyle w:val="7"/>
        <w:tabs>
          <w:tab w:val="left" w:pos="2553"/>
          <w:tab w:val="left" w:leader="dot" w:pos="8984"/>
        </w:tabs>
        <w:spacing w:before="137"/>
        <w:ind w:left="1276"/>
      </w:pPr>
      <w:r>
        <w:t>Tabel</w:t>
      </w:r>
      <w:r>
        <w:rPr>
          <w:spacing w:val="-5"/>
        </w:rPr>
        <w:t xml:space="preserve"> 4.4</w:t>
      </w:r>
      <w:r>
        <w:tab/>
      </w:r>
      <w:r>
        <w:t>Hasil Uji</w:t>
      </w:r>
      <w:r>
        <w:rPr>
          <w:spacing w:val="-1"/>
        </w:rPr>
        <w:t xml:space="preserve"> </w:t>
      </w:r>
      <w:r>
        <w:rPr>
          <w:spacing w:val="-2"/>
        </w:rPr>
        <w:t>Autokorelasi</w:t>
      </w:r>
      <w:r>
        <w:tab/>
      </w:r>
      <w:r>
        <w:rPr>
          <w:spacing w:val="-5"/>
        </w:rPr>
        <w:t>63</w:t>
      </w:r>
    </w:p>
    <w:p w14:paraId="46560EBA">
      <w:pPr>
        <w:tabs>
          <w:tab w:val="left" w:pos="2553"/>
          <w:tab w:val="left" w:leader="dot" w:pos="8984"/>
        </w:tabs>
        <w:spacing w:before="140"/>
        <w:ind w:left="1276" w:right="0" w:firstLine="0"/>
        <w:jc w:val="left"/>
        <w:rPr>
          <w:sz w:val="24"/>
        </w:rPr>
      </w:pPr>
      <w:r>
        <w:rPr>
          <w:sz w:val="24"/>
        </w:rPr>
        <w:t>Tabel</w:t>
      </w:r>
      <w:r>
        <w:rPr>
          <w:spacing w:val="-5"/>
          <w:sz w:val="24"/>
        </w:rPr>
        <w:t xml:space="preserve"> 4.5</w:t>
      </w:r>
      <w:r>
        <w:rPr>
          <w:sz w:val="24"/>
        </w:rPr>
        <w:tab/>
      </w:r>
      <w:r>
        <w:rPr>
          <w:sz w:val="24"/>
        </w:rPr>
        <w:t>Hasil</w:t>
      </w:r>
      <w:r>
        <w:rPr>
          <w:spacing w:val="-1"/>
          <w:sz w:val="24"/>
        </w:rPr>
        <w:t xml:space="preserve"> </w:t>
      </w:r>
      <w:r>
        <w:rPr>
          <w:sz w:val="24"/>
        </w:rPr>
        <w:t>Uji</w:t>
      </w:r>
      <w:r>
        <w:rPr>
          <w:spacing w:val="-2"/>
          <w:sz w:val="24"/>
        </w:rPr>
        <w:t xml:space="preserve"> </w:t>
      </w:r>
      <w:r>
        <w:rPr>
          <w:sz w:val="24"/>
        </w:rPr>
        <w:t xml:space="preserve">Regresi </w:t>
      </w:r>
      <w:r>
        <w:rPr>
          <w:i/>
          <w:sz w:val="24"/>
        </w:rPr>
        <w:t>Common</w:t>
      </w:r>
      <w:r>
        <w:rPr>
          <w:i/>
          <w:spacing w:val="-2"/>
          <w:sz w:val="24"/>
        </w:rPr>
        <w:t xml:space="preserve"> </w:t>
      </w:r>
      <w:r>
        <w:rPr>
          <w:i/>
          <w:sz w:val="24"/>
        </w:rPr>
        <w:t>Effect</w:t>
      </w:r>
      <w:r>
        <w:rPr>
          <w:i/>
          <w:spacing w:val="-1"/>
          <w:sz w:val="24"/>
        </w:rPr>
        <w:t xml:space="preserve"> </w:t>
      </w:r>
      <w:r>
        <w:rPr>
          <w:i/>
          <w:spacing w:val="-4"/>
          <w:sz w:val="24"/>
        </w:rPr>
        <w:t>Model</w:t>
      </w:r>
      <w:r>
        <w:rPr>
          <w:i/>
          <w:sz w:val="24"/>
        </w:rPr>
        <w:tab/>
      </w:r>
      <w:r>
        <w:rPr>
          <w:spacing w:val="-5"/>
          <w:sz w:val="24"/>
        </w:rPr>
        <w:t>64</w:t>
      </w:r>
    </w:p>
    <w:p w14:paraId="6D602C59">
      <w:pPr>
        <w:tabs>
          <w:tab w:val="left" w:pos="2553"/>
          <w:tab w:val="left" w:leader="dot" w:pos="8984"/>
        </w:tabs>
        <w:spacing w:before="136"/>
        <w:ind w:left="1276" w:right="0" w:firstLine="0"/>
        <w:jc w:val="left"/>
        <w:rPr>
          <w:sz w:val="24"/>
        </w:rPr>
      </w:pPr>
      <w:r>
        <w:rPr>
          <w:sz w:val="24"/>
        </w:rPr>
        <w:t>Tabel</w:t>
      </w:r>
      <w:r>
        <w:rPr>
          <w:spacing w:val="-5"/>
          <w:sz w:val="24"/>
        </w:rPr>
        <w:t xml:space="preserve"> 4.6</w:t>
      </w:r>
      <w:r>
        <w:rPr>
          <w:sz w:val="24"/>
        </w:rPr>
        <w:tab/>
      </w:r>
      <w:r>
        <w:rPr>
          <w:sz w:val="24"/>
        </w:rPr>
        <w:t>Hasil</w:t>
      </w:r>
      <w:r>
        <w:rPr>
          <w:spacing w:val="-1"/>
          <w:sz w:val="24"/>
        </w:rPr>
        <w:t xml:space="preserve"> </w:t>
      </w:r>
      <w:r>
        <w:rPr>
          <w:sz w:val="24"/>
        </w:rPr>
        <w:t>Uji</w:t>
      </w:r>
      <w:r>
        <w:rPr>
          <w:spacing w:val="-2"/>
          <w:sz w:val="24"/>
        </w:rPr>
        <w:t xml:space="preserve"> </w:t>
      </w:r>
      <w:r>
        <w:rPr>
          <w:sz w:val="24"/>
        </w:rPr>
        <w:t>Regresi</w:t>
      </w:r>
      <w:r>
        <w:rPr>
          <w:spacing w:val="-1"/>
          <w:sz w:val="24"/>
        </w:rPr>
        <w:t xml:space="preserve"> </w:t>
      </w:r>
      <w:r>
        <w:rPr>
          <w:i/>
          <w:sz w:val="24"/>
        </w:rPr>
        <w:t>Fixed Effect</w:t>
      </w:r>
      <w:r>
        <w:rPr>
          <w:i/>
          <w:spacing w:val="-1"/>
          <w:sz w:val="24"/>
        </w:rPr>
        <w:t xml:space="preserve"> </w:t>
      </w:r>
      <w:r>
        <w:rPr>
          <w:i/>
          <w:spacing w:val="-2"/>
          <w:sz w:val="24"/>
        </w:rPr>
        <w:t>Model</w:t>
      </w:r>
      <w:r>
        <w:rPr>
          <w:i/>
          <w:sz w:val="24"/>
        </w:rPr>
        <w:tab/>
      </w:r>
      <w:r>
        <w:rPr>
          <w:spacing w:val="-5"/>
          <w:sz w:val="24"/>
        </w:rPr>
        <w:t>65</w:t>
      </w:r>
    </w:p>
    <w:p w14:paraId="70D96BD9">
      <w:pPr>
        <w:tabs>
          <w:tab w:val="left" w:pos="2553"/>
          <w:tab w:val="left" w:leader="dot" w:pos="8984"/>
        </w:tabs>
        <w:spacing w:before="140"/>
        <w:ind w:left="1276" w:right="0" w:firstLine="0"/>
        <w:jc w:val="left"/>
        <w:rPr>
          <w:sz w:val="24"/>
        </w:rPr>
      </w:pPr>
      <w:r>
        <w:rPr>
          <w:sz w:val="24"/>
        </w:rPr>
        <w:t>Tabel</w:t>
      </w:r>
      <w:r>
        <w:rPr>
          <w:spacing w:val="-5"/>
          <w:sz w:val="24"/>
        </w:rPr>
        <w:t xml:space="preserve"> 4.7</w:t>
      </w:r>
      <w:r>
        <w:rPr>
          <w:sz w:val="24"/>
        </w:rPr>
        <w:tab/>
      </w:r>
      <w:r>
        <w:rPr>
          <w:sz w:val="24"/>
        </w:rPr>
        <w:t>Hasil</w:t>
      </w:r>
      <w:r>
        <w:rPr>
          <w:spacing w:val="-4"/>
          <w:sz w:val="24"/>
        </w:rPr>
        <w:t xml:space="preserve"> </w:t>
      </w:r>
      <w:r>
        <w:rPr>
          <w:sz w:val="24"/>
        </w:rPr>
        <w:t>Uji</w:t>
      </w:r>
      <w:r>
        <w:rPr>
          <w:spacing w:val="-2"/>
          <w:sz w:val="24"/>
        </w:rPr>
        <w:t xml:space="preserve"> </w:t>
      </w:r>
      <w:r>
        <w:rPr>
          <w:sz w:val="24"/>
        </w:rPr>
        <w:t>Regresi</w:t>
      </w:r>
      <w:r>
        <w:rPr>
          <w:spacing w:val="-2"/>
          <w:sz w:val="24"/>
        </w:rPr>
        <w:t xml:space="preserve"> </w:t>
      </w:r>
      <w:r>
        <w:rPr>
          <w:i/>
          <w:sz w:val="24"/>
        </w:rPr>
        <w:t>Random</w:t>
      </w:r>
      <w:r>
        <w:rPr>
          <w:i/>
          <w:spacing w:val="-3"/>
          <w:sz w:val="24"/>
        </w:rPr>
        <w:t xml:space="preserve"> </w:t>
      </w:r>
      <w:r>
        <w:rPr>
          <w:i/>
          <w:sz w:val="24"/>
        </w:rPr>
        <w:t>Effect</w:t>
      </w:r>
      <w:r>
        <w:rPr>
          <w:i/>
          <w:spacing w:val="-2"/>
          <w:sz w:val="24"/>
        </w:rPr>
        <w:t xml:space="preserve"> Model</w:t>
      </w:r>
      <w:r>
        <w:rPr>
          <w:i/>
          <w:sz w:val="24"/>
        </w:rPr>
        <w:tab/>
      </w:r>
      <w:r>
        <w:rPr>
          <w:spacing w:val="-5"/>
          <w:sz w:val="24"/>
        </w:rPr>
        <w:t>66</w:t>
      </w:r>
    </w:p>
    <w:p w14:paraId="73A8C702">
      <w:pPr>
        <w:pStyle w:val="7"/>
        <w:tabs>
          <w:tab w:val="left" w:pos="2553"/>
          <w:tab w:val="left" w:leader="dot" w:pos="8984"/>
        </w:tabs>
        <w:spacing w:before="137"/>
        <w:ind w:left="1276"/>
      </w:pPr>
      <w:r>
        <w:t>Tabel</w:t>
      </w:r>
      <w:r>
        <w:rPr>
          <w:spacing w:val="-5"/>
        </w:rPr>
        <w:t xml:space="preserve"> 4.8</w:t>
      </w:r>
      <w:r>
        <w:tab/>
      </w:r>
      <w:r>
        <w:t xml:space="preserve">Hasil Uji </w:t>
      </w:r>
      <w:r>
        <w:rPr>
          <w:spacing w:val="-4"/>
        </w:rPr>
        <w:t>Chow</w:t>
      </w:r>
      <w:r>
        <w:tab/>
      </w:r>
      <w:r>
        <w:rPr>
          <w:spacing w:val="-5"/>
        </w:rPr>
        <w:t>67</w:t>
      </w:r>
    </w:p>
    <w:p w14:paraId="212E9105">
      <w:pPr>
        <w:pStyle w:val="7"/>
        <w:tabs>
          <w:tab w:val="left" w:pos="2553"/>
          <w:tab w:val="left" w:leader="dot" w:pos="8984"/>
        </w:tabs>
        <w:spacing w:before="136"/>
        <w:ind w:left="1276"/>
      </w:pPr>
      <w:r>
        <w:t>Tabel</w:t>
      </w:r>
      <w:r>
        <w:rPr>
          <w:spacing w:val="-5"/>
        </w:rPr>
        <w:t xml:space="preserve"> 4.9</w:t>
      </w:r>
      <w:r>
        <w:tab/>
      </w:r>
      <w:r>
        <w:t>Hasil Uji</w:t>
      </w:r>
      <w:r>
        <w:rPr>
          <w:spacing w:val="-1"/>
        </w:rPr>
        <w:t xml:space="preserve"> </w:t>
      </w:r>
      <w:r>
        <w:rPr>
          <w:spacing w:val="-2"/>
        </w:rPr>
        <w:t>Hausman</w:t>
      </w:r>
      <w:r>
        <w:tab/>
      </w:r>
      <w:r>
        <w:rPr>
          <w:spacing w:val="-5"/>
        </w:rPr>
        <w:t>68</w:t>
      </w:r>
    </w:p>
    <w:p w14:paraId="4B1D1305">
      <w:pPr>
        <w:pStyle w:val="7"/>
        <w:tabs>
          <w:tab w:val="left" w:pos="2553"/>
          <w:tab w:val="left" w:leader="dot" w:pos="8984"/>
        </w:tabs>
        <w:spacing w:before="140"/>
        <w:ind w:left="1276"/>
      </w:pPr>
      <w:r>
        <w:t>Tabel</w:t>
      </w:r>
      <w:r>
        <w:rPr>
          <w:spacing w:val="-5"/>
        </w:rPr>
        <w:t xml:space="preserve"> </w:t>
      </w:r>
      <w:r>
        <w:rPr>
          <w:spacing w:val="-4"/>
        </w:rPr>
        <w:t>4.10</w:t>
      </w:r>
      <w:r>
        <w:tab/>
      </w:r>
      <w:r>
        <w:t>Hasil</w:t>
      </w:r>
      <w:r>
        <w:rPr>
          <w:spacing w:val="-1"/>
        </w:rPr>
        <w:t xml:space="preserve"> </w:t>
      </w:r>
      <w:r>
        <w:t>Uji</w:t>
      </w:r>
      <w:r>
        <w:rPr>
          <w:spacing w:val="-2"/>
        </w:rPr>
        <w:t xml:space="preserve"> </w:t>
      </w:r>
      <w:r>
        <w:t>Regresi</w:t>
      </w:r>
      <w:r>
        <w:rPr>
          <w:spacing w:val="-1"/>
        </w:rPr>
        <w:t xml:space="preserve"> </w:t>
      </w:r>
      <w:r>
        <w:t>Data</w:t>
      </w:r>
      <w:r>
        <w:rPr>
          <w:spacing w:val="-1"/>
        </w:rPr>
        <w:t xml:space="preserve"> </w:t>
      </w:r>
      <w:r>
        <w:rPr>
          <w:spacing w:val="-4"/>
        </w:rPr>
        <w:t>Panel</w:t>
      </w:r>
      <w:r>
        <w:tab/>
      </w:r>
      <w:r>
        <w:rPr>
          <w:spacing w:val="-5"/>
        </w:rPr>
        <w:t>69</w:t>
      </w:r>
    </w:p>
    <w:p w14:paraId="1606A79E">
      <w:pPr>
        <w:pStyle w:val="7"/>
        <w:tabs>
          <w:tab w:val="left" w:pos="2553"/>
          <w:tab w:val="left" w:leader="dot" w:pos="8984"/>
        </w:tabs>
        <w:spacing w:before="136"/>
        <w:ind w:left="1276"/>
      </w:pPr>
      <w:r>
        <w:t>Tabel</w:t>
      </w:r>
      <w:r>
        <w:rPr>
          <w:spacing w:val="-5"/>
        </w:rPr>
        <w:t xml:space="preserve"> </w:t>
      </w:r>
      <w:r>
        <w:rPr>
          <w:spacing w:val="-4"/>
        </w:rPr>
        <w:t>4.11</w:t>
      </w:r>
      <w:r>
        <w:tab/>
      </w:r>
      <w:r>
        <w:t>Hasil Uji</w:t>
      </w:r>
      <w:r>
        <w:rPr>
          <w:spacing w:val="-1"/>
        </w:rPr>
        <w:t xml:space="preserve"> </w:t>
      </w:r>
      <w:r>
        <w:rPr>
          <w:spacing w:val="-2"/>
        </w:rPr>
        <w:t>Parsial</w:t>
      </w:r>
      <w:r>
        <w:tab/>
      </w:r>
      <w:r>
        <w:rPr>
          <w:spacing w:val="-5"/>
        </w:rPr>
        <w:t>71</w:t>
      </w:r>
    </w:p>
    <w:p w14:paraId="7FFEDFD2">
      <w:pPr>
        <w:pStyle w:val="7"/>
        <w:tabs>
          <w:tab w:val="left" w:pos="2553"/>
          <w:tab w:val="left" w:leader="dot" w:pos="8984"/>
        </w:tabs>
        <w:spacing w:before="140"/>
        <w:ind w:left="1276"/>
      </w:pPr>
      <w:r>
        <w:t>Tabel</w:t>
      </w:r>
      <w:r>
        <w:rPr>
          <w:spacing w:val="-5"/>
        </w:rPr>
        <w:t xml:space="preserve"> </w:t>
      </w:r>
      <w:r>
        <w:rPr>
          <w:spacing w:val="-4"/>
        </w:rPr>
        <w:t>4.12</w:t>
      </w:r>
      <w:r>
        <w:tab/>
      </w:r>
      <w:r>
        <w:t>Hasil</w:t>
      </w:r>
      <w:r>
        <w:rPr>
          <w:spacing w:val="-2"/>
        </w:rPr>
        <w:t xml:space="preserve"> </w:t>
      </w:r>
      <w:r>
        <w:t>Uji</w:t>
      </w:r>
      <w:r>
        <w:rPr>
          <w:spacing w:val="-1"/>
        </w:rPr>
        <w:t xml:space="preserve"> </w:t>
      </w:r>
      <w:r>
        <w:rPr>
          <w:spacing w:val="-2"/>
        </w:rPr>
        <w:t>Simultan</w:t>
      </w:r>
      <w:r>
        <w:tab/>
      </w:r>
      <w:r>
        <w:rPr>
          <w:spacing w:val="-5"/>
        </w:rPr>
        <w:t>73</w:t>
      </w:r>
    </w:p>
    <w:p w14:paraId="754173E1">
      <w:pPr>
        <w:pStyle w:val="7"/>
        <w:tabs>
          <w:tab w:val="left" w:pos="2553"/>
          <w:tab w:val="left" w:leader="dot" w:pos="8984"/>
        </w:tabs>
        <w:spacing w:before="136"/>
        <w:ind w:left="1276"/>
      </w:pPr>
      <w:r>
        <w:t>Tabel</w:t>
      </w:r>
      <w:r>
        <w:rPr>
          <w:spacing w:val="-5"/>
        </w:rPr>
        <w:t xml:space="preserve"> </w:t>
      </w:r>
      <w:r>
        <w:rPr>
          <w:spacing w:val="-4"/>
        </w:rPr>
        <w:t>4.13</w:t>
      </w:r>
      <w:r>
        <w:tab/>
      </w:r>
      <w:r>
        <w:t>Hasil</w:t>
      </w:r>
      <w:r>
        <w:rPr>
          <w:spacing w:val="-1"/>
        </w:rPr>
        <w:t xml:space="preserve"> </w:t>
      </w:r>
      <w:r>
        <w:t>Uji Koefisien</w:t>
      </w:r>
      <w:r>
        <w:rPr>
          <w:spacing w:val="-1"/>
        </w:rPr>
        <w:t xml:space="preserve"> </w:t>
      </w:r>
      <w:r>
        <w:rPr>
          <w:spacing w:val="-2"/>
        </w:rPr>
        <w:t>Determinasi</w:t>
      </w:r>
      <w:r>
        <w:tab/>
      </w:r>
      <w:r>
        <w:rPr>
          <w:spacing w:val="-5"/>
        </w:rPr>
        <w:t>74</w:t>
      </w:r>
    </w:p>
    <w:p w14:paraId="4FFE0A37">
      <w:pPr>
        <w:pStyle w:val="7"/>
      </w:pPr>
    </w:p>
    <w:p w14:paraId="1D70B458">
      <w:pPr>
        <w:pStyle w:val="7"/>
      </w:pPr>
    </w:p>
    <w:p w14:paraId="3014E1A6">
      <w:pPr>
        <w:pStyle w:val="7"/>
      </w:pPr>
    </w:p>
    <w:p w14:paraId="61220DF4">
      <w:pPr>
        <w:pStyle w:val="7"/>
      </w:pPr>
    </w:p>
    <w:p w14:paraId="4001BFC6">
      <w:pPr>
        <w:pStyle w:val="7"/>
      </w:pPr>
    </w:p>
    <w:p w14:paraId="11BBD303">
      <w:pPr>
        <w:pStyle w:val="7"/>
      </w:pPr>
    </w:p>
    <w:p w14:paraId="1F3C94AF">
      <w:pPr>
        <w:pStyle w:val="7"/>
      </w:pPr>
    </w:p>
    <w:p w14:paraId="72943300">
      <w:pPr>
        <w:pStyle w:val="7"/>
      </w:pPr>
    </w:p>
    <w:p w14:paraId="2398A9AD">
      <w:pPr>
        <w:pStyle w:val="7"/>
      </w:pPr>
    </w:p>
    <w:p w14:paraId="71F0E47A">
      <w:pPr>
        <w:pStyle w:val="7"/>
      </w:pPr>
    </w:p>
    <w:p w14:paraId="2F369F5C">
      <w:pPr>
        <w:pStyle w:val="7"/>
      </w:pPr>
    </w:p>
    <w:p w14:paraId="6C49228F">
      <w:pPr>
        <w:pStyle w:val="7"/>
      </w:pPr>
    </w:p>
    <w:p w14:paraId="557FEA5C">
      <w:pPr>
        <w:pStyle w:val="7"/>
        <w:spacing w:before="59"/>
      </w:pPr>
    </w:p>
    <w:p w14:paraId="465954BE">
      <w:pPr>
        <w:pStyle w:val="7"/>
        <w:ind w:left="-1" w:right="1"/>
        <w:jc w:val="center"/>
      </w:pPr>
      <w:r>
        <w:rPr>
          <w:spacing w:val="-5"/>
        </w:rPr>
        <w:t>vii</w:t>
      </w:r>
    </w:p>
    <w:p w14:paraId="224C1678">
      <w:pPr>
        <w:pStyle w:val="7"/>
        <w:spacing w:after="0"/>
        <w:jc w:val="center"/>
        <w:sectPr>
          <w:pgSz w:w="11910" w:h="16840"/>
          <w:pgMar w:top="1920" w:right="425" w:bottom="280" w:left="992" w:header="720" w:footer="720" w:gutter="0"/>
          <w:cols w:space="720" w:num="1"/>
        </w:sectPr>
      </w:pPr>
    </w:p>
    <w:p w14:paraId="7330EBCF">
      <w:pPr>
        <w:pStyle w:val="7"/>
        <w:spacing w:before="53"/>
      </w:pPr>
    </w:p>
    <w:p w14:paraId="3050889C">
      <w:pPr>
        <w:pStyle w:val="2"/>
      </w:pPr>
      <w:bookmarkStart w:id="3" w:name="_bookmark3"/>
      <w:bookmarkEnd w:id="3"/>
      <w:r>
        <w:t>DAFTAR</w:t>
      </w:r>
      <w:r>
        <w:rPr>
          <w:spacing w:val="-6"/>
        </w:rPr>
        <w:t xml:space="preserve"> </w:t>
      </w:r>
      <w:r>
        <w:rPr>
          <w:spacing w:val="-2"/>
        </w:rPr>
        <w:t>GAMBAR</w:t>
      </w:r>
    </w:p>
    <w:p w14:paraId="3F36959A">
      <w:pPr>
        <w:pStyle w:val="7"/>
        <w:tabs>
          <w:tab w:val="left" w:pos="1424"/>
          <w:tab w:val="right" w:leader="dot" w:pos="7949"/>
        </w:tabs>
        <w:spacing w:before="588"/>
        <w:ind w:left="6"/>
        <w:jc w:val="center"/>
      </w:pPr>
      <w:r>
        <w:t>Gambar</w:t>
      </w:r>
      <w:r>
        <w:rPr>
          <w:spacing w:val="-8"/>
        </w:rPr>
        <w:t xml:space="preserve"> </w:t>
      </w:r>
      <w:r>
        <w:rPr>
          <w:spacing w:val="-5"/>
        </w:rPr>
        <w:t>2.1</w:t>
      </w:r>
      <w:r>
        <w:tab/>
      </w:r>
      <w:r>
        <w:t>Kerangka</w:t>
      </w:r>
      <w:r>
        <w:rPr>
          <w:spacing w:val="-3"/>
        </w:rPr>
        <w:t xml:space="preserve"> </w:t>
      </w:r>
      <w:r>
        <w:rPr>
          <w:spacing w:val="-2"/>
        </w:rPr>
        <w:t>Konseptual</w:t>
      </w:r>
      <w:r>
        <w:tab/>
      </w:r>
      <w:r>
        <w:rPr>
          <w:spacing w:val="-5"/>
        </w:rPr>
        <w:t>39</w:t>
      </w:r>
    </w:p>
    <w:p w14:paraId="1CA49630">
      <w:pPr>
        <w:pStyle w:val="7"/>
        <w:tabs>
          <w:tab w:val="left" w:pos="1424"/>
          <w:tab w:val="right" w:leader="dot" w:pos="7949"/>
        </w:tabs>
        <w:spacing w:before="137"/>
        <w:ind w:left="6"/>
        <w:jc w:val="center"/>
      </w:pPr>
      <w:r>
        <w:drawing>
          <wp:anchor distT="0" distB="0" distL="0" distR="0" simplePos="0" relativeHeight="251689984" behindDoc="1" locked="0" layoutInCell="1" allowOverlap="1">
            <wp:simplePos x="0" y="0"/>
            <wp:positionH relativeFrom="page">
              <wp:posOffset>1456055</wp:posOffset>
            </wp:positionH>
            <wp:positionV relativeFrom="paragraph">
              <wp:posOffset>876935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8"/>
        </w:rPr>
        <w:t xml:space="preserve"> </w:t>
      </w:r>
      <w:r>
        <w:rPr>
          <w:spacing w:val="-5"/>
        </w:rPr>
        <w:t>4.1</w:t>
      </w:r>
      <w:r>
        <w:tab/>
      </w:r>
      <w:r>
        <w:t>Hasil Uji</w:t>
      </w:r>
      <w:r>
        <w:rPr>
          <w:spacing w:val="-1"/>
        </w:rPr>
        <w:t xml:space="preserve"> </w:t>
      </w:r>
      <w:r>
        <w:rPr>
          <w:spacing w:val="-2"/>
        </w:rPr>
        <w:t>Normalitas</w:t>
      </w:r>
      <w:r>
        <w:tab/>
      </w:r>
      <w:r>
        <w:rPr>
          <w:spacing w:val="-5"/>
        </w:rPr>
        <w:t>61</w:t>
      </w:r>
    </w:p>
    <w:p w14:paraId="6BD28009">
      <w:pPr>
        <w:pStyle w:val="7"/>
      </w:pPr>
    </w:p>
    <w:p w14:paraId="36C54A63">
      <w:pPr>
        <w:pStyle w:val="7"/>
      </w:pPr>
    </w:p>
    <w:p w14:paraId="2DE68090">
      <w:pPr>
        <w:pStyle w:val="7"/>
      </w:pPr>
    </w:p>
    <w:p w14:paraId="32E0CC78">
      <w:pPr>
        <w:pStyle w:val="7"/>
      </w:pPr>
    </w:p>
    <w:p w14:paraId="55B8CC2D">
      <w:pPr>
        <w:pStyle w:val="7"/>
      </w:pPr>
    </w:p>
    <w:p w14:paraId="3CB04614">
      <w:pPr>
        <w:pStyle w:val="7"/>
      </w:pPr>
    </w:p>
    <w:p w14:paraId="0A8A6CE4">
      <w:pPr>
        <w:pStyle w:val="7"/>
      </w:pPr>
    </w:p>
    <w:p w14:paraId="51B71A7E">
      <w:pPr>
        <w:pStyle w:val="7"/>
      </w:pPr>
    </w:p>
    <w:p w14:paraId="634FE07E">
      <w:pPr>
        <w:pStyle w:val="7"/>
      </w:pPr>
    </w:p>
    <w:p w14:paraId="009FEAE5">
      <w:pPr>
        <w:pStyle w:val="7"/>
      </w:pPr>
    </w:p>
    <w:p w14:paraId="7DE80EFF">
      <w:pPr>
        <w:pStyle w:val="7"/>
      </w:pPr>
    </w:p>
    <w:p w14:paraId="1DFB11A1">
      <w:pPr>
        <w:pStyle w:val="7"/>
      </w:pPr>
    </w:p>
    <w:p w14:paraId="1506BA2B">
      <w:pPr>
        <w:pStyle w:val="7"/>
      </w:pPr>
    </w:p>
    <w:p w14:paraId="6B861F0C">
      <w:pPr>
        <w:pStyle w:val="7"/>
      </w:pPr>
    </w:p>
    <w:p w14:paraId="3B60771C">
      <w:pPr>
        <w:pStyle w:val="7"/>
      </w:pPr>
    </w:p>
    <w:p w14:paraId="38512CCF">
      <w:pPr>
        <w:pStyle w:val="7"/>
      </w:pPr>
    </w:p>
    <w:p w14:paraId="2DB13892">
      <w:pPr>
        <w:pStyle w:val="7"/>
      </w:pPr>
    </w:p>
    <w:p w14:paraId="6F4BDF93">
      <w:pPr>
        <w:pStyle w:val="7"/>
      </w:pPr>
    </w:p>
    <w:p w14:paraId="5F1222B3">
      <w:pPr>
        <w:pStyle w:val="7"/>
      </w:pPr>
    </w:p>
    <w:p w14:paraId="10E993A0">
      <w:pPr>
        <w:pStyle w:val="7"/>
      </w:pPr>
    </w:p>
    <w:p w14:paraId="57723A88">
      <w:pPr>
        <w:pStyle w:val="7"/>
      </w:pPr>
    </w:p>
    <w:p w14:paraId="3C239B64">
      <w:pPr>
        <w:pStyle w:val="7"/>
      </w:pPr>
    </w:p>
    <w:p w14:paraId="28F2AE02">
      <w:pPr>
        <w:pStyle w:val="7"/>
      </w:pPr>
    </w:p>
    <w:p w14:paraId="08AFC14C">
      <w:pPr>
        <w:pStyle w:val="7"/>
      </w:pPr>
    </w:p>
    <w:p w14:paraId="68A6FF76">
      <w:pPr>
        <w:pStyle w:val="7"/>
      </w:pPr>
    </w:p>
    <w:p w14:paraId="1444AE7B">
      <w:pPr>
        <w:pStyle w:val="7"/>
      </w:pPr>
    </w:p>
    <w:p w14:paraId="3F501C4A">
      <w:pPr>
        <w:pStyle w:val="7"/>
      </w:pPr>
    </w:p>
    <w:p w14:paraId="03258065">
      <w:pPr>
        <w:pStyle w:val="7"/>
      </w:pPr>
    </w:p>
    <w:p w14:paraId="079731A2">
      <w:pPr>
        <w:pStyle w:val="7"/>
      </w:pPr>
    </w:p>
    <w:p w14:paraId="7E899651">
      <w:pPr>
        <w:pStyle w:val="7"/>
      </w:pPr>
    </w:p>
    <w:p w14:paraId="2B5703D9">
      <w:pPr>
        <w:pStyle w:val="7"/>
      </w:pPr>
    </w:p>
    <w:p w14:paraId="0472BECF">
      <w:pPr>
        <w:pStyle w:val="7"/>
      </w:pPr>
    </w:p>
    <w:p w14:paraId="6F6AA0E5">
      <w:pPr>
        <w:pStyle w:val="7"/>
      </w:pPr>
    </w:p>
    <w:p w14:paraId="375CE642">
      <w:pPr>
        <w:pStyle w:val="7"/>
      </w:pPr>
    </w:p>
    <w:p w14:paraId="7219B143">
      <w:pPr>
        <w:pStyle w:val="7"/>
      </w:pPr>
    </w:p>
    <w:p w14:paraId="333CA63E">
      <w:pPr>
        <w:pStyle w:val="7"/>
      </w:pPr>
    </w:p>
    <w:p w14:paraId="2E32E645">
      <w:pPr>
        <w:pStyle w:val="7"/>
      </w:pPr>
    </w:p>
    <w:p w14:paraId="0E75F18D">
      <w:pPr>
        <w:pStyle w:val="7"/>
      </w:pPr>
    </w:p>
    <w:p w14:paraId="7F294EFC">
      <w:pPr>
        <w:pStyle w:val="7"/>
      </w:pPr>
    </w:p>
    <w:p w14:paraId="63F7F162">
      <w:pPr>
        <w:pStyle w:val="7"/>
      </w:pPr>
    </w:p>
    <w:p w14:paraId="5EEE7236">
      <w:pPr>
        <w:pStyle w:val="7"/>
      </w:pPr>
    </w:p>
    <w:p w14:paraId="22AE52CA">
      <w:pPr>
        <w:pStyle w:val="7"/>
        <w:spacing w:before="175"/>
      </w:pPr>
    </w:p>
    <w:p w14:paraId="22E12AD8">
      <w:pPr>
        <w:pStyle w:val="7"/>
        <w:spacing w:before="1"/>
        <w:ind w:left="3"/>
        <w:jc w:val="center"/>
      </w:pPr>
      <w:r>
        <w:rPr>
          <w:spacing w:val="-4"/>
        </w:rPr>
        <w:t>viii</w:t>
      </w:r>
    </w:p>
    <w:p w14:paraId="58BA56ED">
      <w:pPr>
        <w:pStyle w:val="7"/>
        <w:spacing w:after="0"/>
        <w:jc w:val="center"/>
        <w:sectPr>
          <w:pgSz w:w="11910" w:h="16840"/>
          <w:pgMar w:top="1920" w:right="425" w:bottom="280" w:left="992" w:header="720" w:footer="720" w:gutter="0"/>
          <w:cols w:space="720" w:num="1"/>
        </w:sectPr>
      </w:pPr>
    </w:p>
    <w:p w14:paraId="48ABF12A">
      <w:pPr>
        <w:pStyle w:val="7"/>
        <w:spacing w:before="53"/>
      </w:pPr>
    </w:p>
    <w:p w14:paraId="2C7586C3">
      <w:pPr>
        <w:pStyle w:val="2"/>
        <w:ind w:left="4"/>
      </w:pPr>
      <w:r>
        <w:rPr>
          <w:spacing w:val="-6"/>
        </w:rPr>
        <w:t>DAFTAR</w:t>
      </w:r>
      <w:r>
        <w:rPr>
          <w:spacing w:val="-3"/>
        </w:rPr>
        <w:t xml:space="preserve"> </w:t>
      </w:r>
      <w:r>
        <w:rPr>
          <w:spacing w:val="-2"/>
        </w:rPr>
        <w:t>LAMPIRAN</w:t>
      </w:r>
    </w:p>
    <w:p w14:paraId="3D3C87B3">
      <w:pPr>
        <w:pStyle w:val="7"/>
        <w:tabs>
          <w:tab w:val="right" w:leader="dot" w:pos="9214"/>
        </w:tabs>
        <w:spacing w:before="276"/>
        <w:ind w:left="1276"/>
      </w:pPr>
      <w:r>
        <w:t>Lampiran</w:t>
      </w:r>
      <w:r>
        <w:rPr>
          <w:spacing w:val="-1"/>
        </w:rPr>
        <w:t xml:space="preserve"> </w:t>
      </w:r>
      <w:r>
        <w:t>1</w:t>
      </w:r>
      <w:r>
        <w:rPr>
          <w:spacing w:val="-1"/>
        </w:rPr>
        <w:t xml:space="preserve"> </w:t>
      </w:r>
      <w:r>
        <w:t>:</w:t>
      </w:r>
      <w:r>
        <w:rPr>
          <w:spacing w:val="-1"/>
        </w:rPr>
        <w:t xml:space="preserve"> </w:t>
      </w:r>
      <w:r>
        <w:t>Daftar</w:t>
      </w:r>
      <w:r>
        <w:rPr>
          <w:spacing w:val="-1"/>
        </w:rPr>
        <w:t xml:space="preserve"> </w:t>
      </w:r>
      <w:r>
        <w:t>Sampel</w:t>
      </w:r>
      <w:r>
        <w:rPr>
          <w:spacing w:val="-1"/>
        </w:rPr>
        <w:t xml:space="preserve"> </w:t>
      </w:r>
      <w:r>
        <w:rPr>
          <w:spacing w:val="-2"/>
        </w:rPr>
        <w:t>Penelitian</w:t>
      </w:r>
      <w:r>
        <w:tab/>
      </w:r>
      <w:r>
        <w:rPr>
          <w:spacing w:val="-5"/>
        </w:rPr>
        <w:t>89</w:t>
      </w:r>
    </w:p>
    <w:p w14:paraId="54A17BF1">
      <w:pPr>
        <w:pStyle w:val="7"/>
        <w:tabs>
          <w:tab w:val="right" w:leader="dot" w:pos="9214"/>
        </w:tabs>
        <w:spacing w:before="276"/>
        <w:ind w:left="1276"/>
      </w:pPr>
      <w:r>
        <w:rPr>
          <w:spacing w:val="-4"/>
        </w:rPr>
        <w:t>Lampiran</w:t>
      </w:r>
      <w:r>
        <w:rPr>
          <w:spacing w:val="-10"/>
        </w:rPr>
        <w:t xml:space="preserve"> </w:t>
      </w:r>
      <w:r>
        <w:rPr>
          <w:spacing w:val="-4"/>
        </w:rPr>
        <w:t>2</w:t>
      </w:r>
      <w:r>
        <w:rPr>
          <w:spacing w:val="-10"/>
        </w:rPr>
        <w:t xml:space="preserve"> </w:t>
      </w:r>
      <w:r>
        <w:rPr>
          <w:spacing w:val="-4"/>
        </w:rPr>
        <w:t>:</w:t>
      </w:r>
      <w:r>
        <w:rPr>
          <w:spacing w:val="-10"/>
        </w:rPr>
        <w:t xml:space="preserve"> </w:t>
      </w:r>
      <w:r>
        <w:rPr>
          <w:spacing w:val="-4"/>
        </w:rPr>
        <w:t>Nilai</w:t>
      </w:r>
      <w:r>
        <w:rPr>
          <w:spacing w:val="-12"/>
        </w:rPr>
        <w:t xml:space="preserve"> </w:t>
      </w:r>
      <w:r>
        <w:rPr>
          <w:spacing w:val="-4"/>
        </w:rPr>
        <w:t>Perusahaan</w:t>
      </w:r>
      <w:r>
        <w:tab/>
      </w:r>
      <w:r>
        <w:rPr>
          <w:spacing w:val="-5"/>
        </w:rPr>
        <w:t>89</w:t>
      </w:r>
    </w:p>
    <w:p w14:paraId="4C457AE4">
      <w:pPr>
        <w:tabs>
          <w:tab w:val="right" w:leader="dot" w:pos="9214"/>
        </w:tabs>
        <w:spacing w:before="276"/>
        <w:ind w:left="1276" w:right="0" w:firstLine="0"/>
        <w:jc w:val="left"/>
        <w:rPr>
          <w:sz w:val="24"/>
        </w:rPr>
      </w:pPr>
      <w:r>
        <w:rPr>
          <w:spacing w:val="-6"/>
          <w:sz w:val="24"/>
        </w:rPr>
        <w:t>Lampiran</w:t>
      </w:r>
      <w:r>
        <w:rPr>
          <w:spacing w:val="-5"/>
          <w:sz w:val="24"/>
        </w:rPr>
        <w:t xml:space="preserve"> </w:t>
      </w:r>
      <w:r>
        <w:rPr>
          <w:spacing w:val="-6"/>
          <w:sz w:val="24"/>
        </w:rPr>
        <w:t>3</w:t>
      </w:r>
      <w:r>
        <w:rPr>
          <w:spacing w:val="-2"/>
          <w:sz w:val="24"/>
        </w:rPr>
        <w:t xml:space="preserve"> </w:t>
      </w:r>
      <w:r>
        <w:rPr>
          <w:spacing w:val="-6"/>
          <w:sz w:val="24"/>
        </w:rPr>
        <w:t>:</w:t>
      </w:r>
      <w:r>
        <w:rPr>
          <w:spacing w:val="-3"/>
          <w:sz w:val="24"/>
        </w:rPr>
        <w:t xml:space="preserve"> </w:t>
      </w:r>
      <w:r>
        <w:rPr>
          <w:i/>
          <w:spacing w:val="-6"/>
          <w:sz w:val="24"/>
        </w:rPr>
        <w:t>Good</w:t>
      </w:r>
      <w:r>
        <w:rPr>
          <w:i/>
          <w:spacing w:val="-2"/>
          <w:sz w:val="24"/>
        </w:rPr>
        <w:t xml:space="preserve"> </w:t>
      </w:r>
      <w:r>
        <w:rPr>
          <w:i/>
          <w:spacing w:val="-6"/>
          <w:sz w:val="24"/>
        </w:rPr>
        <w:t>Corporate</w:t>
      </w:r>
      <w:r>
        <w:rPr>
          <w:i/>
          <w:spacing w:val="-3"/>
          <w:sz w:val="24"/>
        </w:rPr>
        <w:t xml:space="preserve"> </w:t>
      </w:r>
      <w:r>
        <w:rPr>
          <w:i/>
          <w:spacing w:val="-6"/>
          <w:sz w:val="24"/>
        </w:rPr>
        <w:t>Governance</w:t>
      </w:r>
      <w:r>
        <w:rPr>
          <w:i/>
          <w:sz w:val="24"/>
        </w:rPr>
        <w:tab/>
      </w:r>
      <w:r>
        <w:rPr>
          <w:spacing w:val="-5"/>
          <w:sz w:val="24"/>
        </w:rPr>
        <w:t>91</w:t>
      </w:r>
    </w:p>
    <w:p w14:paraId="24E3CF21">
      <w:pPr>
        <w:pStyle w:val="7"/>
        <w:tabs>
          <w:tab w:val="right" w:leader="dot" w:pos="9214"/>
        </w:tabs>
        <w:spacing w:before="276"/>
        <w:ind w:left="1276"/>
      </w:pPr>
      <w:r>
        <w:drawing>
          <wp:anchor distT="0" distB="0" distL="0" distR="0" simplePos="0" relativeHeight="251691008" behindDoc="1" locked="0" layoutInCell="1" allowOverlap="1">
            <wp:simplePos x="0" y="0"/>
            <wp:positionH relativeFrom="page">
              <wp:posOffset>1456055</wp:posOffset>
            </wp:positionH>
            <wp:positionV relativeFrom="paragraph">
              <wp:posOffset>374015</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8" cstate="print"/>
                    <a:stretch>
                      <a:fillRect/>
                    </a:stretch>
                  </pic:blipFill>
                  <pic:spPr>
                    <a:xfrm>
                      <a:off x="0" y="0"/>
                      <a:ext cx="4667249" cy="4591049"/>
                    </a:xfrm>
                    <a:prstGeom prst="rect">
                      <a:avLst/>
                    </a:prstGeom>
                  </pic:spPr>
                </pic:pic>
              </a:graphicData>
            </a:graphic>
          </wp:anchor>
        </w:drawing>
      </w:r>
      <w:r>
        <w:rPr>
          <w:spacing w:val="-6"/>
        </w:rPr>
        <w:t>Lampiran</w:t>
      </w:r>
      <w:r>
        <w:rPr>
          <w:spacing w:val="-2"/>
        </w:rPr>
        <w:t xml:space="preserve"> </w:t>
      </w:r>
      <w:r>
        <w:rPr>
          <w:spacing w:val="-6"/>
        </w:rPr>
        <w:t>4</w:t>
      </w:r>
      <w:r>
        <w:rPr>
          <w:spacing w:val="-2"/>
        </w:rPr>
        <w:t xml:space="preserve"> </w:t>
      </w:r>
      <w:r>
        <w:rPr>
          <w:spacing w:val="-6"/>
        </w:rPr>
        <w:t>:</w:t>
      </w:r>
      <w:r>
        <w:rPr>
          <w:spacing w:val="-2"/>
        </w:rPr>
        <w:t xml:space="preserve"> </w:t>
      </w:r>
      <w:r>
        <w:rPr>
          <w:spacing w:val="-6"/>
        </w:rPr>
        <w:t>Struktur</w:t>
      </w:r>
      <w:r>
        <w:rPr>
          <w:spacing w:val="-3"/>
        </w:rPr>
        <w:t xml:space="preserve"> </w:t>
      </w:r>
      <w:r>
        <w:rPr>
          <w:spacing w:val="-6"/>
        </w:rPr>
        <w:t>Modal</w:t>
      </w:r>
      <w:r>
        <w:tab/>
      </w:r>
      <w:r>
        <w:rPr>
          <w:spacing w:val="-5"/>
        </w:rPr>
        <w:t>92</w:t>
      </w:r>
    </w:p>
    <w:p w14:paraId="6755840F">
      <w:pPr>
        <w:pStyle w:val="7"/>
        <w:tabs>
          <w:tab w:val="right" w:leader="dot" w:pos="9214"/>
        </w:tabs>
        <w:spacing w:before="277"/>
        <w:ind w:left="1276"/>
      </w:pPr>
      <w:r>
        <w:rPr>
          <w:spacing w:val="-4"/>
        </w:rPr>
        <w:t>Lampiran</w:t>
      </w:r>
      <w:r>
        <w:rPr>
          <w:spacing w:val="-10"/>
        </w:rPr>
        <w:t xml:space="preserve"> </w:t>
      </w:r>
      <w:r>
        <w:rPr>
          <w:spacing w:val="-4"/>
        </w:rPr>
        <w:t>5</w:t>
      </w:r>
      <w:r>
        <w:rPr>
          <w:spacing w:val="-10"/>
        </w:rPr>
        <w:t xml:space="preserve"> </w:t>
      </w:r>
      <w:r>
        <w:rPr>
          <w:spacing w:val="-4"/>
        </w:rPr>
        <w:t>:</w:t>
      </w:r>
      <w:r>
        <w:rPr>
          <w:spacing w:val="-10"/>
        </w:rPr>
        <w:t xml:space="preserve"> </w:t>
      </w:r>
      <w:r>
        <w:rPr>
          <w:spacing w:val="-4"/>
        </w:rPr>
        <w:t>Rasio</w:t>
      </w:r>
      <w:r>
        <w:rPr>
          <w:spacing w:val="-11"/>
        </w:rPr>
        <w:t xml:space="preserve"> </w:t>
      </w:r>
      <w:r>
        <w:rPr>
          <w:spacing w:val="-4"/>
        </w:rPr>
        <w:t>Profitabilitas</w:t>
      </w:r>
      <w:r>
        <w:tab/>
      </w:r>
      <w:r>
        <w:rPr>
          <w:spacing w:val="-5"/>
        </w:rPr>
        <w:t>94</w:t>
      </w:r>
    </w:p>
    <w:p w14:paraId="284FB9AB">
      <w:pPr>
        <w:pStyle w:val="7"/>
        <w:tabs>
          <w:tab w:val="right" w:leader="dot" w:pos="9214"/>
        </w:tabs>
        <w:spacing w:before="276"/>
        <w:ind w:left="1276"/>
      </w:pPr>
      <w:r>
        <w:rPr>
          <w:spacing w:val="-6"/>
        </w:rPr>
        <w:t>Lampiran</w:t>
      </w:r>
      <w:r>
        <w:rPr>
          <w:spacing w:val="-5"/>
        </w:rPr>
        <w:t xml:space="preserve"> </w:t>
      </w:r>
      <w:r>
        <w:rPr>
          <w:spacing w:val="-6"/>
        </w:rPr>
        <w:t>6</w:t>
      </w:r>
      <w:r>
        <w:rPr>
          <w:spacing w:val="-2"/>
        </w:rPr>
        <w:t xml:space="preserve"> </w:t>
      </w:r>
      <w:r>
        <w:rPr>
          <w:spacing w:val="-6"/>
        </w:rPr>
        <w:t>:</w:t>
      </w:r>
      <w:r>
        <w:rPr>
          <w:spacing w:val="-3"/>
        </w:rPr>
        <w:t xml:space="preserve"> </w:t>
      </w:r>
      <w:r>
        <w:rPr>
          <w:spacing w:val="-6"/>
        </w:rPr>
        <w:t>Variabel</w:t>
      </w:r>
      <w:r>
        <w:rPr>
          <w:spacing w:val="-2"/>
        </w:rPr>
        <w:t xml:space="preserve"> </w:t>
      </w:r>
      <w:r>
        <w:rPr>
          <w:spacing w:val="-6"/>
        </w:rPr>
        <w:t>Dependen</w:t>
      </w:r>
      <w:r>
        <w:rPr>
          <w:spacing w:val="-2"/>
        </w:rPr>
        <w:t xml:space="preserve"> </w:t>
      </w:r>
      <w:r>
        <w:rPr>
          <w:spacing w:val="-6"/>
        </w:rPr>
        <w:t>dan</w:t>
      </w:r>
      <w:r>
        <w:rPr>
          <w:spacing w:val="-3"/>
        </w:rPr>
        <w:t xml:space="preserve"> </w:t>
      </w:r>
      <w:r>
        <w:rPr>
          <w:spacing w:val="-6"/>
        </w:rPr>
        <w:t>Variabel</w:t>
      </w:r>
      <w:r>
        <w:rPr>
          <w:spacing w:val="2"/>
        </w:rPr>
        <w:t xml:space="preserve"> </w:t>
      </w:r>
      <w:r>
        <w:rPr>
          <w:spacing w:val="-6"/>
        </w:rPr>
        <w:t>Independen</w:t>
      </w:r>
      <w:r>
        <w:tab/>
      </w:r>
      <w:r>
        <w:rPr>
          <w:spacing w:val="-5"/>
        </w:rPr>
        <w:t>95</w:t>
      </w:r>
    </w:p>
    <w:p w14:paraId="6BF2D93D">
      <w:pPr>
        <w:pStyle w:val="7"/>
        <w:tabs>
          <w:tab w:val="right" w:leader="dot" w:pos="9214"/>
        </w:tabs>
        <w:spacing w:before="276"/>
        <w:ind w:left="1276"/>
      </w:pPr>
      <w:r>
        <w:rPr>
          <w:spacing w:val="-6"/>
        </w:rPr>
        <w:t>Lampiran</w:t>
      </w:r>
      <w:r>
        <w:rPr>
          <w:spacing w:val="-5"/>
        </w:rPr>
        <w:t xml:space="preserve"> </w:t>
      </w:r>
      <w:r>
        <w:rPr>
          <w:spacing w:val="-6"/>
        </w:rPr>
        <w:t>7</w:t>
      </w:r>
      <w:r>
        <w:rPr>
          <w:spacing w:val="-2"/>
        </w:rPr>
        <w:t xml:space="preserve"> </w:t>
      </w:r>
      <w:r>
        <w:rPr>
          <w:spacing w:val="-6"/>
        </w:rPr>
        <w:t>:</w:t>
      </w:r>
      <w:r>
        <w:rPr>
          <w:spacing w:val="-2"/>
        </w:rPr>
        <w:t xml:space="preserve"> </w:t>
      </w:r>
      <w:r>
        <w:rPr>
          <w:spacing w:val="-6"/>
        </w:rPr>
        <w:t>Hasil</w:t>
      </w:r>
      <w:r>
        <w:rPr>
          <w:spacing w:val="-2"/>
        </w:rPr>
        <w:t xml:space="preserve"> </w:t>
      </w:r>
      <w:r>
        <w:rPr>
          <w:spacing w:val="-6"/>
        </w:rPr>
        <w:t>Pengolahan</w:t>
      </w:r>
      <w:r>
        <w:rPr>
          <w:spacing w:val="-2"/>
        </w:rPr>
        <w:t xml:space="preserve"> </w:t>
      </w:r>
      <w:r>
        <w:rPr>
          <w:spacing w:val="-6"/>
        </w:rPr>
        <w:t>Data</w:t>
      </w:r>
      <w:r>
        <w:rPr>
          <w:spacing w:val="-3"/>
        </w:rPr>
        <w:t xml:space="preserve"> </w:t>
      </w:r>
      <w:r>
        <w:rPr>
          <w:spacing w:val="-6"/>
        </w:rPr>
        <w:t>Output</w:t>
      </w:r>
      <w:r>
        <w:rPr>
          <w:spacing w:val="-2"/>
        </w:rPr>
        <w:t xml:space="preserve"> </w:t>
      </w:r>
      <w:r>
        <w:rPr>
          <w:spacing w:val="-6"/>
        </w:rPr>
        <w:t>EViews</w:t>
      </w:r>
      <w:r>
        <w:rPr>
          <w:spacing w:val="-2"/>
        </w:rPr>
        <w:t xml:space="preserve"> </w:t>
      </w:r>
      <w:r>
        <w:rPr>
          <w:spacing w:val="-6"/>
        </w:rPr>
        <w:t>12</w:t>
      </w:r>
      <w:r>
        <w:tab/>
      </w:r>
      <w:r>
        <w:rPr>
          <w:spacing w:val="-5"/>
        </w:rPr>
        <w:t>97</w:t>
      </w:r>
    </w:p>
    <w:p w14:paraId="68163D2F">
      <w:pPr>
        <w:pStyle w:val="7"/>
      </w:pPr>
    </w:p>
    <w:p w14:paraId="0EE5800D">
      <w:pPr>
        <w:pStyle w:val="7"/>
      </w:pPr>
    </w:p>
    <w:p w14:paraId="0E34E9A3">
      <w:pPr>
        <w:pStyle w:val="7"/>
      </w:pPr>
    </w:p>
    <w:p w14:paraId="4EE9A5B5">
      <w:pPr>
        <w:pStyle w:val="7"/>
      </w:pPr>
    </w:p>
    <w:p w14:paraId="479E86C8">
      <w:pPr>
        <w:pStyle w:val="7"/>
      </w:pPr>
    </w:p>
    <w:p w14:paraId="39C8AEF7">
      <w:pPr>
        <w:pStyle w:val="7"/>
      </w:pPr>
    </w:p>
    <w:p w14:paraId="13611039">
      <w:pPr>
        <w:pStyle w:val="7"/>
      </w:pPr>
    </w:p>
    <w:p w14:paraId="56B47FC8">
      <w:pPr>
        <w:pStyle w:val="7"/>
      </w:pPr>
    </w:p>
    <w:p w14:paraId="50476780">
      <w:pPr>
        <w:pStyle w:val="7"/>
      </w:pPr>
    </w:p>
    <w:p w14:paraId="28D8536C">
      <w:pPr>
        <w:pStyle w:val="7"/>
      </w:pPr>
    </w:p>
    <w:p w14:paraId="18E4E424">
      <w:pPr>
        <w:pStyle w:val="7"/>
      </w:pPr>
    </w:p>
    <w:p w14:paraId="64CA5309">
      <w:pPr>
        <w:pStyle w:val="7"/>
      </w:pPr>
    </w:p>
    <w:p w14:paraId="7335A59B">
      <w:pPr>
        <w:pStyle w:val="7"/>
      </w:pPr>
    </w:p>
    <w:p w14:paraId="03592AC1">
      <w:pPr>
        <w:pStyle w:val="7"/>
      </w:pPr>
    </w:p>
    <w:p w14:paraId="053EEAD0">
      <w:pPr>
        <w:pStyle w:val="7"/>
      </w:pPr>
    </w:p>
    <w:p w14:paraId="425CBBD5">
      <w:pPr>
        <w:pStyle w:val="7"/>
      </w:pPr>
    </w:p>
    <w:p w14:paraId="64CEE26E">
      <w:pPr>
        <w:pStyle w:val="7"/>
      </w:pPr>
    </w:p>
    <w:p w14:paraId="43107E40">
      <w:pPr>
        <w:pStyle w:val="7"/>
      </w:pPr>
    </w:p>
    <w:p w14:paraId="1C0670F9">
      <w:pPr>
        <w:pStyle w:val="7"/>
      </w:pPr>
    </w:p>
    <w:p w14:paraId="0D24CB95">
      <w:pPr>
        <w:pStyle w:val="7"/>
      </w:pPr>
    </w:p>
    <w:p w14:paraId="2434BDF0">
      <w:pPr>
        <w:pStyle w:val="7"/>
      </w:pPr>
    </w:p>
    <w:p w14:paraId="24CAEC31">
      <w:pPr>
        <w:pStyle w:val="7"/>
      </w:pPr>
    </w:p>
    <w:p w14:paraId="2460E80F">
      <w:pPr>
        <w:pStyle w:val="7"/>
      </w:pPr>
    </w:p>
    <w:p w14:paraId="3E383040">
      <w:pPr>
        <w:pStyle w:val="7"/>
      </w:pPr>
    </w:p>
    <w:p w14:paraId="6ADD3E34">
      <w:pPr>
        <w:pStyle w:val="7"/>
      </w:pPr>
    </w:p>
    <w:p w14:paraId="7BE27085">
      <w:pPr>
        <w:pStyle w:val="7"/>
      </w:pPr>
    </w:p>
    <w:p w14:paraId="46C0ED1C">
      <w:pPr>
        <w:pStyle w:val="7"/>
      </w:pPr>
    </w:p>
    <w:p w14:paraId="781D9F2D">
      <w:pPr>
        <w:pStyle w:val="7"/>
      </w:pPr>
    </w:p>
    <w:p w14:paraId="413929F8">
      <w:pPr>
        <w:pStyle w:val="7"/>
      </w:pPr>
    </w:p>
    <w:p w14:paraId="4F305B32">
      <w:pPr>
        <w:pStyle w:val="7"/>
      </w:pPr>
    </w:p>
    <w:p w14:paraId="356DC388">
      <w:pPr>
        <w:pStyle w:val="7"/>
      </w:pPr>
    </w:p>
    <w:p w14:paraId="2FE32617">
      <w:pPr>
        <w:pStyle w:val="7"/>
      </w:pPr>
    </w:p>
    <w:p w14:paraId="343A63B7">
      <w:pPr>
        <w:pStyle w:val="7"/>
        <w:spacing w:before="71"/>
      </w:pPr>
    </w:p>
    <w:p w14:paraId="0DD21924">
      <w:pPr>
        <w:pStyle w:val="7"/>
        <w:jc w:val="center"/>
      </w:pPr>
      <w:r>
        <w:rPr>
          <w:spacing w:val="-5"/>
        </w:rPr>
        <w:t>ix</w:t>
      </w:r>
    </w:p>
    <w:p w14:paraId="403CF4CE">
      <w:pPr>
        <w:pStyle w:val="7"/>
        <w:spacing w:after="0"/>
        <w:jc w:val="center"/>
        <w:sectPr>
          <w:pgSz w:w="11910" w:h="16840"/>
          <w:pgMar w:top="1920" w:right="425" w:bottom="280" w:left="992" w:header="720" w:footer="720" w:gutter="0"/>
          <w:cols w:space="720" w:num="1"/>
        </w:sectPr>
      </w:pPr>
    </w:p>
    <w:p w14:paraId="39C68E1C">
      <w:pPr>
        <w:pStyle w:val="7"/>
        <w:spacing w:before="53"/>
      </w:pPr>
    </w:p>
    <w:p w14:paraId="088F8284">
      <w:pPr>
        <w:pStyle w:val="2"/>
        <w:spacing w:line="480" w:lineRule="auto"/>
        <w:ind w:left="4310" w:right="4311" w:firstLine="1"/>
      </w:pPr>
      <w:bookmarkStart w:id="4" w:name="_bookmark4"/>
      <w:bookmarkEnd w:id="4"/>
      <w:r>
        <w:t xml:space="preserve">BAB I </w:t>
      </w:r>
      <w:r>
        <w:rPr>
          <w:spacing w:val="-2"/>
        </w:rPr>
        <w:t>PENDAHULUAN</w:t>
      </w:r>
    </w:p>
    <w:p w14:paraId="0D620C8B">
      <w:pPr>
        <w:pStyle w:val="7"/>
        <w:spacing w:before="199"/>
        <w:rPr>
          <w:b/>
        </w:rPr>
      </w:pPr>
    </w:p>
    <w:p w14:paraId="27D9C168">
      <w:pPr>
        <w:pStyle w:val="3"/>
        <w:numPr>
          <w:ilvl w:val="1"/>
          <w:numId w:val="9"/>
        </w:numPr>
        <w:tabs>
          <w:tab w:val="left" w:pos="1696"/>
        </w:tabs>
        <w:spacing w:before="0" w:after="0" w:line="240" w:lineRule="auto"/>
        <w:ind w:left="1696" w:right="0" w:hanging="420"/>
        <w:jc w:val="left"/>
      </w:pPr>
      <w:bookmarkStart w:id="5" w:name="_bookmark5"/>
      <w:bookmarkEnd w:id="5"/>
      <w:r>
        <w:t>Latar</w:t>
      </w:r>
      <w:r>
        <w:rPr>
          <w:spacing w:val="-7"/>
        </w:rPr>
        <w:t xml:space="preserve"> </w:t>
      </w:r>
      <w:r>
        <w:t>Belakang</w:t>
      </w:r>
      <w:r>
        <w:rPr>
          <w:spacing w:val="-1"/>
        </w:rPr>
        <w:t xml:space="preserve"> </w:t>
      </w:r>
      <w:r>
        <w:rPr>
          <w:spacing w:val="-2"/>
        </w:rPr>
        <w:t>Masalah</w:t>
      </w:r>
    </w:p>
    <w:p w14:paraId="08FC0467">
      <w:pPr>
        <w:pStyle w:val="7"/>
        <w:rPr>
          <w:b/>
        </w:rPr>
      </w:pPr>
    </w:p>
    <w:p w14:paraId="53734499">
      <w:pPr>
        <w:pStyle w:val="7"/>
        <w:spacing w:line="480" w:lineRule="auto"/>
        <w:ind w:left="1276" w:right="1273" w:firstLine="660"/>
        <w:jc w:val="both"/>
      </w:pPr>
      <w:r>
        <w:drawing>
          <wp:anchor distT="0" distB="0" distL="0" distR="0" simplePos="0" relativeHeight="251691008" behindDoc="1" locked="0" layoutInCell="1" allowOverlap="1">
            <wp:simplePos x="0" y="0"/>
            <wp:positionH relativeFrom="page">
              <wp:posOffset>1456055</wp:posOffset>
            </wp:positionH>
            <wp:positionV relativeFrom="paragraph">
              <wp:posOffset>247650</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8" cstate="print"/>
                    <a:stretch>
                      <a:fillRect/>
                    </a:stretch>
                  </pic:blipFill>
                  <pic:spPr>
                    <a:xfrm>
                      <a:off x="0" y="0"/>
                      <a:ext cx="4667249" cy="4591049"/>
                    </a:xfrm>
                    <a:prstGeom prst="rect">
                      <a:avLst/>
                    </a:prstGeom>
                  </pic:spPr>
                </pic:pic>
              </a:graphicData>
            </a:graphic>
          </wp:anchor>
        </w:drawing>
      </w:r>
      <w:r>
        <w:t xml:space="preserve">Suatu perusahaan yang telah </w:t>
      </w:r>
      <w:r>
        <w:rPr>
          <w:i/>
        </w:rPr>
        <w:t xml:space="preserve">go public </w:t>
      </w:r>
      <w:r>
        <w:t xml:space="preserve">harus mampu mengontrol kondisi perusahaan baik dari segi </w:t>
      </w:r>
      <w:r>
        <w:rPr>
          <w:i/>
        </w:rPr>
        <w:t xml:space="preserve">financial </w:t>
      </w:r>
      <w:r>
        <w:t xml:space="preserve">maupun </w:t>
      </w:r>
      <w:r>
        <w:rPr>
          <w:i/>
        </w:rPr>
        <w:t xml:space="preserve">non financial </w:t>
      </w:r>
      <w:r>
        <w:t>sehingga perusahaan dapat bertahan dalam jangka panjang. Memaksimalkan nilai perusahaan dapat membantu perusahaan dalam menarik investor, jika nilai perusahaan baik maka investor</w:t>
      </w:r>
      <w:r>
        <w:rPr>
          <w:spacing w:val="-14"/>
        </w:rPr>
        <w:t xml:space="preserve"> </w:t>
      </w:r>
      <w:r>
        <w:t>akan</w:t>
      </w:r>
      <w:r>
        <w:rPr>
          <w:spacing w:val="-13"/>
        </w:rPr>
        <w:t xml:space="preserve"> </w:t>
      </w:r>
      <w:r>
        <w:t>melihat</w:t>
      </w:r>
      <w:r>
        <w:rPr>
          <w:spacing w:val="-13"/>
        </w:rPr>
        <w:t xml:space="preserve"> </w:t>
      </w:r>
      <w:r>
        <w:t>perusahaan</w:t>
      </w:r>
      <w:r>
        <w:rPr>
          <w:spacing w:val="-13"/>
        </w:rPr>
        <w:t xml:space="preserve"> </w:t>
      </w:r>
      <w:r>
        <w:t>dengan</w:t>
      </w:r>
      <w:r>
        <w:rPr>
          <w:spacing w:val="-13"/>
        </w:rPr>
        <w:t xml:space="preserve"> </w:t>
      </w:r>
      <w:r>
        <w:t>cermat,</w:t>
      </w:r>
      <w:r>
        <w:rPr>
          <w:spacing w:val="-13"/>
        </w:rPr>
        <w:t xml:space="preserve"> </w:t>
      </w:r>
      <w:r>
        <w:t>karena</w:t>
      </w:r>
      <w:r>
        <w:rPr>
          <w:spacing w:val="-14"/>
        </w:rPr>
        <w:t xml:space="preserve"> </w:t>
      </w:r>
      <w:r>
        <w:t>tingginya</w:t>
      </w:r>
      <w:r>
        <w:rPr>
          <w:spacing w:val="-14"/>
        </w:rPr>
        <w:t xml:space="preserve"> </w:t>
      </w:r>
      <w:r>
        <w:t>nilai</w:t>
      </w:r>
      <w:r>
        <w:rPr>
          <w:spacing w:val="-13"/>
        </w:rPr>
        <w:t xml:space="preserve"> </w:t>
      </w:r>
      <w:r>
        <w:t>perusahaan mencerminkan kinerja perusahaan yang baik (Sari &amp; Putri, 2022).</w:t>
      </w:r>
    </w:p>
    <w:p w14:paraId="7BBF87B8">
      <w:pPr>
        <w:pStyle w:val="7"/>
        <w:spacing w:before="1" w:line="480" w:lineRule="auto"/>
        <w:ind w:left="1276" w:right="1273" w:firstLine="720"/>
        <w:jc w:val="both"/>
      </w:pPr>
      <w:r>
        <w:t>Nilai</w:t>
      </w:r>
      <w:r>
        <w:rPr>
          <w:spacing w:val="-15"/>
        </w:rPr>
        <w:t xml:space="preserve"> </w:t>
      </w:r>
      <w:r>
        <w:t>perusahaan</w:t>
      </w:r>
      <w:r>
        <w:rPr>
          <w:spacing w:val="-15"/>
        </w:rPr>
        <w:t xml:space="preserve"> </w:t>
      </w:r>
      <w:r>
        <w:t>adalah</w:t>
      </w:r>
      <w:r>
        <w:rPr>
          <w:spacing w:val="-15"/>
        </w:rPr>
        <w:t xml:space="preserve"> </w:t>
      </w:r>
      <w:r>
        <w:t>suatu</w:t>
      </w:r>
      <w:r>
        <w:rPr>
          <w:spacing w:val="-15"/>
        </w:rPr>
        <w:t xml:space="preserve"> </w:t>
      </w:r>
      <w:r>
        <w:t>kondisi</w:t>
      </w:r>
      <w:r>
        <w:rPr>
          <w:spacing w:val="-15"/>
        </w:rPr>
        <w:t xml:space="preserve"> </w:t>
      </w:r>
      <w:r>
        <w:t>tertentu</w:t>
      </w:r>
      <w:r>
        <w:rPr>
          <w:spacing w:val="-15"/>
        </w:rPr>
        <w:t xml:space="preserve"> </w:t>
      </w:r>
      <w:r>
        <w:t>yang</w:t>
      </w:r>
      <w:r>
        <w:rPr>
          <w:spacing w:val="-15"/>
        </w:rPr>
        <w:t xml:space="preserve"> </w:t>
      </w:r>
      <w:r>
        <w:t>dicapai</w:t>
      </w:r>
      <w:r>
        <w:rPr>
          <w:spacing w:val="-15"/>
        </w:rPr>
        <w:t xml:space="preserve"> </w:t>
      </w:r>
      <w:r>
        <w:t>oleh</w:t>
      </w:r>
      <w:r>
        <w:rPr>
          <w:spacing w:val="-15"/>
        </w:rPr>
        <w:t xml:space="preserve"> </w:t>
      </w:r>
      <w:r>
        <w:t>perusahaan sebagai simbol kepercayaan masyarakat terhadap perusahaan selama proses kegiatan beberapa tahun, yaitu mulai dari perusahaan tersebut didirikan hingga dengan</w:t>
      </w:r>
      <w:r>
        <w:rPr>
          <w:spacing w:val="-6"/>
        </w:rPr>
        <w:t xml:space="preserve"> </w:t>
      </w:r>
      <w:r>
        <w:t>saat</w:t>
      </w:r>
      <w:r>
        <w:rPr>
          <w:spacing w:val="-5"/>
        </w:rPr>
        <w:t xml:space="preserve"> </w:t>
      </w:r>
      <w:r>
        <w:t>ini</w:t>
      </w:r>
      <w:r>
        <w:rPr>
          <w:spacing w:val="-5"/>
        </w:rPr>
        <w:t xml:space="preserve"> </w:t>
      </w:r>
      <w:r>
        <w:t>(Sari</w:t>
      </w:r>
      <w:r>
        <w:rPr>
          <w:spacing w:val="-6"/>
        </w:rPr>
        <w:t xml:space="preserve"> </w:t>
      </w:r>
      <w:r>
        <w:t>&amp;</w:t>
      </w:r>
      <w:r>
        <w:rPr>
          <w:spacing w:val="-5"/>
        </w:rPr>
        <w:t xml:space="preserve"> </w:t>
      </w:r>
      <w:r>
        <w:t>Putri,</w:t>
      </w:r>
      <w:r>
        <w:rPr>
          <w:spacing w:val="-6"/>
        </w:rPr>
        <w:t xml:space="preserve"> </w:t>
      </w:r>
      <w:r>
        <w:t>2022).</w:t>
      </w:r>
      <w:r>
        <w:rPr>
          <w:spacing w:val="-6"/>
        </w:rPr>
        <w:t xml:space="preserve"> </w:t>
      </w:r>
      <w:r>
        <w:t>Nilai</w:t>
      </w:r>
      <w:r>
        <w:rPr>
          <w:spacing w:val="-6"/>
        </w:rPr>
        <w:t xml:space="preserve"> </w:t>
      </w:r>
      <w:r>
        <w:t>perusahaan</w:t>
      </w:r>
      <w:r>
        <w:rPr>
          <w:spacing w:val="-6"/>
        </w:rPr>
        <w:t xml:space="preserve"> </w:t>
      </w:r>
      <w:r>
        <w:t>merupakan</w:t>
      </w:r>
      <w:r>
        <w:rPr>
          <w:spacing w:val="-6"/>
        </w:rPr>
        <w:t xml:space="preserve"> </w:t>
      </w:r>
      <w:r>
        <w:t>persepsi</w:t>
      </w:r>
      <w:r>
        <w:rPr>
          <w:spacing w:val="-5"/>
        </w:rPr>
        <w:t xml:space="preserve"> </w:t>
      </w:r>
      <w:r>
        <w:t xml:space="preserve">investor terhadap tingkat keberhasilan perusahaan yang sering dikaitkan dengan harga saham. Harga saham yang tinggi membuat nilai perusahaan juga tinggi dan sebaliknya jika harga saham rendah akan membuat nilai perusahaan juga rendah dimata investor (Tumangger et al., 2023). Dalam penelitian ini peneliti menggunakan </w:t>
      </w:r>
      <w:r>
        <w:rPr>
          <w:i/>
        </w:rPr>
        <w:t xml:space="preserve">Tobin’s Q </w:t>
      </w:r>
      <w:r>
        <w:t xml:space="preserve">sebagai indikator untuk mengukur nilai perusahaan. </w:t>
      </w:r>
      <w:r>
        <w:rPr>
          <w:i/>
        </w:rPr>
        <w:t xml:space="preserve">Tobin’s Q </w:t>
      </w:r>
      <w:r>
        <w:t>dimanfaatkan menghitung berapa besar nilai suatu perusahaan untuk mengetahui nilai perusahaan melalui kemampuan harga saham yang berkembang dan kemampuan seorang manajer bagaimana dalam mengatur aset perusahaan, pertumbuhan perusahaan dan mengatur investasi.</w:t>
      </w:r>
    </w:p>
    <w:p w14:paraId="4651B6D0">
      <w:pPr>
        <w:pStyle w:val="7"/>
      </w:pPr>
    </w:p>
    <w:p w14:paraId="4A2452EA">
      <w:pPr>
        <w:pStyle w:val="7"/>
        <w:spacing w:before="139"/>
      </w:pPr>
    </w:p>
    <w:p w14:paraId="5E047DDA">
      <w:pPr>
        <w:pStyle w:val="7"/>
        <w:ind w:right="1"/>
        <w:jc w:val="center"/>
      </w:pPr>
      <w:r>
        <w:rPr>
          <w:spacing w:val="-10"/>
        </w:rPr>
        <w:t>1</w:t>
      </w:r>
    </w:p>
    <w:p w14:paraId="759589CB">
      <w:pPr>
        <w:pStyle w:val="7"/>
        <w:spacing w:after="0"/>
        <w:jc w:val="center"/>
        <w:sectPr>
          <w:pgSz w:w="11910" w:h="16840"/>
          <w:pgMar w:top="1920" w:right="425" w:bottom="280" w:left="992" w:header="720" w:footer="720" w:gutter="0"/>
          <w:cols w:space="720" w:num="1"/>
        </w:sectPr>
      </w:pPr>
    </w:p>
    <w:p w14:paraId="43CBF89C">
      <w:pPr>
        <w:pStyle w:val="7"/>
        <w:spacing w:before="53"/>
      </w:pPr>
    </w:p>
    <w:p w14:paraId="4B2F051D">
      <w:pPr>
        <w:pStyle w:val="7"/>
        <w:spacing w:line="480" w:lineRule="auto"/>
        <w:ind w:left="1276" w:right="1275" w:firstLine="720"/>
        <w:jc w:val="both"/>
      </w:pPr>
      <w:r>
        <w:drawing>
          <wp:anchor distT="0" distB="0" distL="0" distR="0" simplePos="0" relativeHeight="25169203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8" cstate="print"/>
                    <a:stretch>
                      <a:fillRect/>
                    </a:stretch>
                  </pic:blipFill>
                  <pic:spPr>
                    <a:xfrm>
                      <a:off x="0" y="0"/>
                      <a:ext cx="4667249" cy="4591049"/>
                    </a:xfrm>
                    <a:prstGeom prst="rect">
                      <a:avLst/>
                    </a:prstGeom>
                  </pic:spPr>
                </pic:pic>
              </a:graphicData>
            </a:graphic>
          </wp:anchor>
        </w:drawing>
      </w:r>
      <w:r>
        <w:t>Perusahaan</w:t>
      </w:r>
      <w:r>
        <w:rPr>
          <w:spacing w:val="-15"/>
        </w:rPr>
        <w:t xml:space="preserve"> </w:t>
      </w:r>
      <w:r>
        <w:t>sektor</w:t>
      </w:r>
      <w:r>
        <w:rPr>
          <w:spacing w:val="-15"/>
        </w:rPr>
        <w:t xml:space="preserve"> </w:t>
      </w:r>
      <w:r>
        <w:t>Industri</w:t>
      </w:r>
      <w:r>
        <w:rPr>
          <w:spacing w:val="-15"/>
        </w:rPr>
        <w:t xml:space="preserve"> </w:t>
      </w:r>
      <w:r>
        <w:t>barang</w:t>
      </w:r>
      <w:r>
        <w:rPr>
          <w:spacing w:val="-15"/>
        </w:rPr>
        <w:t xml:space="preserve"> </w:t>
      </w:r>
      <w:r>
        <w:t>konsumsi</w:t>
      </w:r>
      <w:r>
        <w:rPr>
          <w:spacing w:val="-15"/>
        </w:rPr>
        <w:t xml:space="preserve"> </w:t>
      </w:r>
      <w:r>
        <w:t>merupakan</w:t>
      </w:r>
      <w:r>
        <w:rPr>
          <w:spacing w:val="-15"/>
        </w:rPr>
        <w:t xml:space="preserve"> </w:t>
      </w:r>
      <w:r>
        <w:t>sektor</w:t>
      </w:r>
      <w:r>
        <w:rPr>
          <w:spacing w:val="-15"/>
        </w:rPr>
        <w:t xml:space="preserve"> </w:t>
      </w:r>
      <w:r>
        <w:t>industri</w:t>
      </w:r>
      <w:r>
        <w:rPr>
          <w:spacing w:val="-15"/>
        </w:rPr>
        <w:t xml:space="preserve"> </w:t>
      </w:r>
      <w:r>
        <w:t>yang memproduksi</w:t>
      </w:r>
      <w:r>
        <w:rPr>
          <w:spacing w:val="-1"/>
        </w:rPr>
        <w:t xml:space="preserve"> </w:t>
      </w:r>
      <w:r>
        <w:t>kebutuhan</w:t>
      </w:r>
      <w:r>
        <w:rPr>
          <w:spacing w:val="-2"/>
        </w:rPr>
        <w:t xml:space="preserve"> </w:t>
      </w:r>
      <w:r>
        <w:t>sehari-hari</w:t>
      </w:r>
      <w:r>
        <w:rPr>
          <w:spacing w:val="-2"/>
        </w:rPr>
        <w:t xml:space="preserve"> </w:t>
      </w:r>
      <w:r>
        <w:t>masyarakat.</w:t>
      </w:r>
      <w:r>
        <w:rPr>
          <w:spacing w:val="-6"/>
        </w:rPr>
        <w:t xml:space="preserve"> </w:t>
      </w:r>
      <w:r>
        <w:t>Terdapat</w:t>
      </w:r>
      <w:r>
        <w:rPr>
          <w:spacing w:val="40"/>
        </w:rPr>
        <w:t xml:space="preserve"> </w:t>
      </w:r>
      <w:r>
        <w:t>sub</w:t>
      </w:r>
      <w:r>
        <w:rPr>
          <w:spacing w:val="-2"/>
        </w:rPr>
        <w:t xml:space="preserve"> </w:t>
      </w:r>
      <w:r>
        <w:t>sektor</w:t>
      </w:r>
      <w:r>
        <w:rPr>
          <w:spacing w:val="-2"/>
        </w:rPr>
        <w:t xml:space="preserve"> </w:t>
      </w:r>
      <w:r>
        <w:t>dari</w:t>
      </w:r>
      <w:r>
        <w:rPr>
          <w:spacing w:val="-2"/>
        </w:rPr>
        <w:t xml:space="preserve"> </w:t>
      </w:r>
      <w:r>
        <w:t>industri barang konsumsi diantaranya yaitu, sub sektor makanan dan minuman, sub sektor rokok, sub sektor farmasi, sub sektor kosmetik, keperluan rumah tangga dan sub sektor peralatan rumah tangga. Sektor ini menarik untuk diteliti karena sektor industri</w:t>
      </w:r>
      <w:r>
        <w:rPr>
          <w:spacing w:val="-4"/>
        </w:rPr>
        <w:t xml:space="preserve"> </w:t>
      </w:r>
      <w:r>
        <w:t>barang</w:t>
      </w:r>
      <w:r>
        <w:rPr>
          <w:spacing w:val="-2"/>
        </w:rPr>
        <w:t xml:space="preserve"> </w:t>
      </w:r>
      <w:r>
        <w:t>konsumsi</w:t>
      </w:r>
      <w:r>
        <w:rPr>
          <w:spacing w:val="-4"/>
        </w:rPr>
        <w:t xml:space="preserve"> </w:t>
      </w:r>
      <w:r>
        <w:t>tergolong</w:t>
      </w:r>
      <w:r>
        <w:rPr>
          <w:spacing w:val="-4"/>
        </w:rPr>
        <w:t xml:space="preserve"> </w:t>
      </w:r>
      <w:r>
        <w:t>sektor</w:t>
      </w:r>
      <w:r>
        <w:rPr>
          <w:spacing w:val="-4"/>
        </w:rPr>
        <w:t xml:space="preserve"> </w:t>
      </w:r>
      <w:r>
        <w:t>yang</w:t>
      </w:r>
      <w:r>
        <w:rPr>
          <w:spacing w:val="-4"/>
        </w:rPr>
        <w:t xml:space="preserve"> </w:t>
      </w:r>
      <w:r>
        <w:t>stabil,</w:t>
      </w:r>
      <w:r>
        <w:rPr>
          <w:spacing w:val="-4"/>
        </w:rPr>
        <w:t xml:space="preserve"> </w:t>
      </w:r>
      <w:r>
        <w:t>karena</w:t>
      </w:r>
      <w:r>
        <w:rPr>
          <w:spacing w:val="-5"/>
        </w:rPr>
        <w:t xml:space="preserve"> </w:t>
      </w:r>
      <w:r>
        <w:t>permintaannya</w:t>
      </w:r>
      <w:r>
        <w:rPr>
          <w:spacing w:val="-5"/>
        </w:rPr>
        <w:t xml:space="preserve"> </w:t>
      </w:r>
      <w:r>
        <w:t>yang stabil, selalu tumbuh dan berkembang seiring meningkatnya penduduk (Dewi &amp; Rahyuna, 2020).</w:t>
      </w:r>
    </w:p>
    <w:p w14:paraId="3231E1B9">
      <w:pPr>
        <w:pStyle w:val="7"/>
        <w:spacing w:before="1" w:line="480" w:lineRule="auto"/>
        <w:ind w:left="1276" w:right="1273" w:firstLine="684"/>
        <w:jc w:val="both"/>
      </w:pPr>
      <w:r>
        <w:t>Seluruh perusahaan pasti ingin mencapai target atau tujuan yang telah ditetapkan. Oleh karena itu, di era yang semakin kompetitif dan persaingan yang semakin ketat, penting bagi setiap perusahaan untuk meningkatkan kinerja keuangannya. Hal ini bertujuan tidak hanya mempertahankan produktivitas dan daya saingnya, tetapi juga meraih keuntungan yang optimal. Profitabilitas merupakan kemampuan perusahaan menghasilkan laba dalam waktu tertentu. Hal ini menjadi perhatian utama bagi investor dan pemangku kepentingan karena mencerminkan seberapa efektif perusahaan dalam memanfaatkan asset dan</w:t>
      </w:r>
      <w:r>
        <w:rPr>
          <w:spacing w:val="80"/>
        </w:rPr>
        <w:t xml:space="preserve"> </w:t>
      </w:r>
      <w:r>
        <w:t xml:space="preserve">ekuitas untuj meraih laba. Salah satu indikator yang digunakan dalam menilai profitabilitas adalah </w:t>
      </w:r>
      <w:r>
        <w:rPr>
          <w:i/>
        </w:rPr>
        <w:t>Return on</w:t>
      </w:r>
      <w:r>
        <w:rPr>
          <w:i/>
          <w:spacing w:val="40"/>
        </w:rPr>
        <w:t xml:space="preserve"> </w:t>
      </w:r>
      <w:r>
        <w:rPr>
          <w:i/>
        </w:rPr>
        <w:t xml:space="preserve">Asset </w:t>
      </w:r>
      <w:r>
        <w:t>(ROA).</w:t>
      </w:r>
      <w:r>
        <w:rPr>
          <w:spacing w:val="40"/>
        </w:rPr>
        <w:t xml:space="preserve"> </w:t>
      </w:r>
      <w:r>
        <w:t>ROA memberikan gambaran</w:t>
      </w:r>
      <w:r>
        <w:rPr>
          <w:spacing w:val="40"/>
        </w:rPr>
        <w:t xml:space="preserve"> </w:t>
      </w:r>
      <w:r>
        <w:t>tentang seberapa baik</w:t>
      </w:r>
      <w:r>
        <w:rPr>
          <w:spacing w:val="40"/>
        </w:rPr>
        <w:t xml:space="preserve"> </w:t>
      </w:r>
      <w:r>
        <w:t>perusahaan mengelola asetnya untuk menghasilkan keuntungan, sehingga menjadi</w:t>
      </w:r>
      <w:r>
        <w:rPr>
          <w:spacing w:val="40"/>
        </w:rPr>
        <w:t xml:space="preserve"> </w:t>
      </w:r>
      <w:r>
        <w:t xml:space="preserve">tolak ukur penting bagi kesehatan finansial </w:t>
      </w:r>
      <w:r>
        <w:rPr>
          <w:spacing w:val="-2"/>
        </w:rPr>
        <w:t>perusahaan.</w:t>
      </w:r>
    </w:p>
    <w:p w14:paraId="4972F0B7">
      <w:pPr>
        <w:pStyle w:val="7"/>
        <w:spacing w:after="0" w:line="480" w:lineRule="auto"/>
        <w:jc w:val="both"/>
        <w:sectPr>
          <w:headerReference r:id="rId5" w:type="default"/>
          <w:pgSz w:w="11910" w:h="16840"/>
          <w:pgMar w:top="1920" w:right="425" w:bottom="280" w:left="992" w:header="986" w:footer="0" w:gutter="0"/>
          <w:pgNumType w:start="2"/>
          <w:cols w:space="720" w:num="1"/>
        </w:sectPr>
      </w:pPr>
    </w:p>
    <w:p w14:paraId="2675E001">
      <w:pPr>
        <w:pStyle w:val="7"/>
        <w:spacing w:before="53"/>
      </w:pPr>
    </w:p>
    <w:p w14:paraId="1FD2A7D9">
      <w:pPr>
        <w:pStyle w:val="3"/>
        <w:ind w:left="3"/>
        <w:jc w:val="center"/>
      </w:pPr>
      <w:r>
        <w:rPr>
          <w:spacing w:val="-2"/>
        </w:rPr>
        <w:t>Tabel</w:t>
      </w:r>
      <w:r>
        <w:rPr>
          <w:spacing w:val="-13"/>
        </w:rPr>
        <w:t xml:space="preserve"> </w:t>
      </w:r>
      <w:r>
        <w:rPr>
          <w:spacing w:val="-5"/>
        </w:rPr>
        <w:t>1.1</w:t>
      </w:r>
    </w:p>
    <w:p w14:paraId="766CB7DB">
      <w:pPr>
        <w:spacing w:before="137" w:line="360" w:lineRule="auto"/>
        <w:ind w:left="1316" w:right="1313" w:firstLine="0"/>
        <w:jc w:val="center"/>
        <w:rPr>
          <w:b/>
          <w:sz w:val="24"/>
        </w:rPr>
      </w:pPr>
      <w:r>
        <w:rPr>
          <w:b/>
          <w:sz w:val="24"/>
        </w:rPr>
        <w:t>Data</w:t>
      </w:r>
      <w:r>
        <w:rPr>
          <w:b/>
          <w:spacing w:val="-5"/>
          <w:sz w:val="24"/>
        </w:rPr>
        <w:t xml:space="preserve"> </w:t>
      </w:r>
      <w:r>
        <w:rPr>
          <w:b/>
          <w:sz w:val="24"/>
        </w:rPr>
        <w:t>Nilai</w:t>
      </w:r>
      <w:r>
        <w:rPr>
          <w:b/>
          <w:spacing w:val="-4"/>
          <w:sz w:val="24"/>
        </w:rPr>
        <w:t xml:space="preserve"> </w:t>
      </w:r>
      <w:r>
        <w:rPr>
          <w:b/>
          <w:sz w:val="24"/>
        </w:rPr>
        <w:t>Perusahaan</w:t>
      </w:r>
      <w:r>
        <w:rPr>
          <w:b/>
          <w:spacing w:val="-2"/>
          <w:sz w:val="24"/>
        </w:rPr>
        <w:t xml:space="preserve"> </w:t>
      </w:r>
      <w:r>
        <w:rPr>
          <w:b/>
          <w:sz w:val="24"/>
        </w:rPr>
        <w:t>dan</w:t>
      </w:r>
      <w:r>
        <w:rPr>
          <w:b/>
          <w:spacing w:val="-3"/>
          <w:sz w:val="24"/>
        </w:rPr>
        <w:t xml:space="preserve"> </w:t>
      </w:r>
      <w:r>
        <w:rPr>
          <w:b/>
          <w:i/>
          <w:sz w:val="24"/>
        </w:rPr>
        <w:t>Return</w:t>
      </w:r>
      <w:r>
        <w:rPr>
          <w:b/>
          <w:i/>
          <w:spacing w:val="-4"/>
          <w:sz w:val="24"/>
        </w:rPr>
        <w:t xml:space="preserve"> </w:t>
      </w:r>
      <w:r>
        <w:rPr>
          <w:b/>
          <w:i/>
          <w:sz w:val="24"/>
        </w:rPr>
        <w:t>on</w:t>
      </w:r>
      <w:r>
        <w:rPr>
          <w:b/>
          <w:i/>
          <w:spacing w:val="40"/>
          <w:sz w:val="24"/>
        </w:rPr>
        <w:t xml:space="preserve"> </w:t>
      </w:r>
      <w:r>
        <w:rPr>
          <w:b/>
          <w:i/>
          <w:sz w:val="24"/>
        </w:rPr>
        <w:t>Asset</w:t>
      </w:r>
      <w:r>
        <w:rPr>
          <w:b/>
          <w:i/>
          <w:spacing w:val="40"/>
          <w:sz w:val="24"/>
        </w:rPr>
        <w:t xml:space="preserve"> </w:t>
      </w:r>
      <w:r>
        <w:rPr>
          <w:b/>
          <w:sz w:val="24"/>
        </w:rPr>
        <w:t>Pada</w:t>
      </w:r>
      <w:r>
        <w:rPr>
          <w:b/>
          <w:spacing w:val="-4"/>
          <w:sz w:val="24"/>
        </w:rPr>
        <w:t xml:space="preserve"> </w:t>
      </w:r>
      <w:r>
        <w:rPr>
          <w:b/>
          <w:sz w:val="24"/>
        </w:rPr>
        <w:t>Perusahaan</w:t>
      </w:r>
      <w:r>
        <w:rPr>
          <w:b/>
          <w:spacing w:val="-4"/>
          <w:sz w:val="24"/>
        </w:rPr>
        <w:t xml:space="preserve"> </w:t>
      </w:r>
      <w:r>
        <w:rPr>
          <w:b/>
          <w:sz w:val="24"/>
        </w:rPr>
        <w:t>Sektor Industri barang konsumsi yang terdaftar di BEI tahun 2021-2023</w:t>
      </w:r>
    </w:p>
    <w:tbl>
      <w:tblPr>
        <w:tblStyle w:val="6"/>
        <w:tblW w:w="0" w:type="auto"/>
        <w:tblInd w:w="1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9"/>
        <w:gridCol w:w="1275"/>
        <w:gridCol w:w="1135"/>
        <w:gridCol w:w="1133"/>
        <w:gridCol w:w="994"/>
      </w:tblGrid>
      <w:tr w14:paraId="37767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399" w:type="dxa"/>
            <w:vMerge w:val="restart"/>
          </w:tcPr>
          <w:p w14:paraId="4B09D239">
            <w:pPr>
              <w:pStyle w:val="19"/>
              <w:spacing w:before="49"/>
              <w:ind w:left="494" w:right="208" w:hanging="219"/>
              <w:jc w:val="left"/>
              <w:rPr>
                <w:b/>
                <w:sz w:val="24"/>
              </w:rPr>
            </w:pPr>
            <w:r>
              <w:rPr>
                <w:b/>
                <w:sz w:val="24"/>
              </w:rPr>
              <w:t>PERUSAHAAN</w:t>
            </w:r>
            <w:r>
              <w:rPr>
                <w:b/>
                <w:spacing w:val="-15"/>
                <w:sz w:val="24"/>
              </w:rPr>
              <w:t xml:space="preserve"> </w:t>
            </w:r>
            <w:r>
              <w:rPr>
                <w:b/>
                <w:sz w:val="24"/>
              </w:rPr>
              <w:t>INDUSTRI BARANG KONSUMSI</w:t>
            </w:r>
          </w:p>
        </w:tc>
        <w:tc>
          <w:tcPr>
            <w:tcW w:w="1275" w:type="dxa"/>
            <w:vMerge w:val="restart"/>
          </w:tcPr>
          <w:p w14:paraId="598D3928">
            <w:pPr>
              <w:pStyle w:val="19"/>
              <w:spacing w:before="188"/>
              <w:ind w:left="189"/>
              <w:jc w:val="left"/>
              <w:rPr>
                <w:b/>
                <w:sz w:val="24"/>
              </w:rPr>
            </w:pPr>
            <w:r>
              <w:rPr>
                <w:b/>
                <w:spacing w:val="-2"/>
                <w:sz w:val="24"/>
              </w:rPr>
              <w:t>Variabel</w:t>
            </w:r>
          </w:p>
        </w:tc>
        <w:tc>
          <w:tcPr>
            <w:tcW w:w="3262" w:type="dxa"/>
            <w:gridSpan w:val="3"/>
          </w:tcPr>
          <w:p w14:paraId="539E061F">
            <w:pPr>
              <w:pStyle w:val="19"/>
              <w:spacing w:before="23"/>
              <w:ind w:left="7"/>
              <w:rPr>
                <w:b/>
                <w:sz w:val="24"/>
              </w:rPr>
            </w:pPr>
            <w:r>
              <w:rPr>
                <w:b/>
                <w:spacing w:val="-2"/>
                <w:sz w:val="24"/>
              </w:rPr>
              <w:t>Tahun</w:t>
            </w:r>
          </w:p>
        </w:tc>
      </w:tr>
      <w:tr w14:paraId="19786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399" w:type="dxa"/>
            <w:vMerge w:val="continue"/>
            <w:tcBorders>
              <w:top w:val="nil"/>
            </w:tcBorders>
          </w:tcPr>
          <w:p w14:paraId="079E6DD3">
            <w:pPr>
              <w:rPr>
                <w:sz w:val="2"/>
                <w:szCs w:val="2"/>
              </w:rPr>
            </w:pPr>
          </w:p>
        </w:tc>
        <w:tc>
          <w:tcPr>
            <w:tcW w:w="1275" w:type="dxa"/>
            <w:vMerge w:val="continue"/>
            <w:tcBorders>
              <w:top w:val="nil"/>
            </w:tcBorders>
          </w:tcPr>
          <w:p w14:paraId="62244FAD">
            <w:pPr>
              <w:rPr>
                <w:sz w:val="2"/>
                <w:szCs w:val="2"/>
              </w:rPr>
            </w:pPr>
          </w:p>
        </w:tc>
        <w:tc>
          <w:tcPr>
            <w:tcW w:w="1135" w:type="dxa"/>
          </w:tcPr>
          <w:p w14:paraId="0217F448">
            <w:pPr>
              <w:pStyle w:val="19"/>
              <w:spacing w:before="20"/>
              <w:ind w:left="82" w:right="75"/>
              <w:rPr>
                <w:b/>
                <w:sz w:val="24"/>
              </w:rPr>
            </w:pPr>
            <w:r>
              <w:rPr>
                <w:b/>
                <w:spacing w:val="-4"/>
                <w:sz w:val="24"/>
              </w:rPr>
              <w:t>2021</w:t>
            </w:r>
          </w:p>
        </w:tc>
        <w:tc>
          <w:tcPr>
            <w:tcW w:w="1133" w:type="dxa"/>
          </w:tcPr>
          <w:p w14:paraId="141DFFAF">
            <w:pPr>
              <w:pStyle w:val="19"/>
              <w:spacing w:before="20"/>
              <w:ind w:left="10" w:right="1"/>
              <w:rPr>
                <w:b/>
                <w:sz w:val="24"/>
              </w:rPr>
            </w:pPr>
            <w:r>
              <w:rPr>
                <w:b/>
                <w:spacing w:val="-4"/>
                <w:sz w:val="24"/>
              </w:rPr>
              <w:t>2022</w:t>
            </w:r>
          </w:p>
        </w:tc>
        <w:tc>
          <w:tcPr>
            <w:tcW w:w="994" w:type="dxa"/>
          </w:tcPr>
          <w:p w14:paraId="5C02768B">
            <w:pPr>
              <w:pStyle w:val="19"/>
              <w:spacing w:before="20"/>
              <w:ind w:left="7" w:right="2"/>
              <w:rPr>
                <w:b/>
                <w:sz w:val="24"/>
              </w:rPr>
            </w:pPr>
            <w:r>
              <w:rPr>
                <w:b/>
                <w:spacing w:val="-4"/>
                <w:sz w:val="24"/>
              </w:rPr>
              <w:t>2023</w:t>
            </w:r>
          </w:p>
        </w:tc>
      </w:tr>
      <w:tr w14:paraId="59E75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399" w:type="dxa"/>
            <w:vMerge w:val="restart"/>
          </w:tcPr>
          <w:p w14:paraId="766FB530">
            <w:pPr>
              <w:pStyle w:val="19"/>
              <w:spacing w:before="176"/>
              <w:ind w:left="4"/>
              <w:rPr>
                <w:sz w:val="24"/>
              </w:rPr>
            </w:pPr>
            <w:r>
              <w:rPr>
                <w:spacing w:val="-2"/>
                <w:sz w:val="24"/>
              </w:rPr>
              <w:t>PT.KEJU</w:t>
            </w:r>
          </w:p>
        </w:tc>
        <w:tc>
          <w:tcPr>
            <w:tcW w:w="1275" w:type="dxa"/>
          </w:tcPr>
          <w:p w14:paraId="184ED1C8">
            <w:pPr>
              <w:pStyle w:val="19"/>
              <w:spacing w:before="18" w:line="273" w:lineRule="exact"/>
              <w:ind w:left="136" w:right="133"/>
              <w:rPr>
                <w:sz w:val="24"/>
              </w:rPr>
            </w:pPr>
            <w:r>
              <w:rPr>
                <w:sz w:val="24"/>
              </w:rPr>
              <w:t>Tobin's</w:t>
            </w:r>
            <w:r>
              <w:rPr>
                <w:spacing w:val="-7"/>
                <w:sz w:val="24"/>
              </w:rPr>
              <w:t xml:space="preserve"> </w:t>
            </w:r>
            <w:r>
              <w:rPr>
                <w:spacing w:val="-10"/>
                <w:sz w:val="24"/>
              </w:rPr>
              <w:t>Q</w:t>
            </w:r>
          </w:p>
        </w:tc>
        <w:tc>
          <w:tcPr>
            <w:tcW w:w="1135" w:type="dxa"/>
          </w:tcPr>
          <w:p w14:paraId="7202DE14">
            <w:pPr>
              <w:pStyle w:val="19"/>
              <w:spacing w:before="18" w:line="273" w:lineRule="exact"/>
              <w:ind w:left="82" w:right="78"/>
              <w:rPr>
                <w:sz w:val="24"/>
              </w:rPr>
            </w:pPr>
            <w:r>
              <w:rPr>
                <w:spacing w:val="-4"/>
                <w:sz w:val="24"/>
              </w:rPr>
              <w:t>2,55</w:t>
            </w:r>
          </w:p>
        </w:tc>
        <w:tc>
          <w:tcPr>
            <w:tcW w:w="1133" w:type="dxa"/>
          </w:tcPr>
          <w:p w14:paraId="30040C5B">
            <w:pPr>
              <w:pStyle w:val="19"/>
              <w:spacing w:before="18" w:line="273" w:lineRule="exact"/>
              <w:ind w:left="10" w:right="3"/>
              <w:rPr>
                <w:sz w:val="24"/>
              </w:rPr>
            </w:pPr>
            <w:r>
              <w:rPr>
                <w:spacing w:val="-4"/>
                <w:sz w:val="24"/>
              </w:rPr>
              <w:t>2,67</w:t>
            </w:r>
          </w:p>
        </w:tc>
        <w:tc>
          <w:tcPr>
            <w:tcW w:w="994" w:type="dxa"/>
          </w:tcPr>
          <w:p w14:paraId="03EF3751">
            <w:pPr>
              <w:pStyle w:val="19"/>
              <w:spacing w:before="18" w:line="273" w:lineRule="exact"/>
              <w:ind w:left="7"/>
              <w:rPr>
                <w:sz w:val="24"/>
              </w:rPr>
            </w:pPr>
            <w:r>
              <w:rPr>
                <w:spacing w:val="-4"/>
                <w:sz w:val="24"/>
              </w:rPr>
              <w:t>2,28</w:t>
            </w:r>
          </w:p>
        </w:tc>
      </w:tr>
      <w:tr w14:paraId="4042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9" w:type="dxa"/>
            <w:vMerge w:val="continue"/>
            <w:tcBorders>
              <w:top w:val="nil"/>
            </w:tcBorders>
          </w:tcPr>
          <w:p w14:paraId="6CCE5FB4">
            <w:pPr>
              <w:rPr>
                <w:sz w:val="2"/>
                <w:szCs w:val="2"/>
              </w:rPr>
            </w:pPr>
          </w:p>
        </w:tc>
        <w:tc>
          <w:tcPr>
            <w:tcW w:w="1275" w:type="dxa"/>
          </w:tcPr>
          <w:p w14:paraId="015F7AC1">
            <w:pPr>
              <w:pStyle w:val="19"/>
              <w:spacing w:before="15" w:line="273" w:lineRule="exact"/>
              <w:ind w:left="136" w:right="132"/>
              <w:rPr>
                <w:sz w:val="24"/>
              </w:rPr>
            </w:pPr>
            <w:r>
              <w:rPr>
                <w:spacing w:val="-5"/>
                <w:sz w:val="24"/>
              </w:rPr>
              <w:t>ROA</w:t>
            </w:r>
          </w:p>
        </w:tc>
        <w:tc>
          <w:tcPr>
            <w:tcW w:w="1135" w:type="dxa"/>
          </w:tcPr>
          <w:p w14:paraId="048511F4">
            <w:pPr>
              <w:pStyle w:val="19"/>
              <w:spacing w:before="15" w:line="273" w:lineRule="exact"/>
              <w:ind w:left="82" w:right="75"/>
              <w:rPr>
                <w:sz w:val="24"/>
              </w:rPr>
            </w:pPr>
            <w:r>
              <w:rPr>
                <w:spacing w:val="-2"/>
                <w:sz w:val="24"/>
              </w:rPr>
              <w:t>0,19%</w:t>
            </w:r>
          </w:p>
        </w:tc>
        <w:tc>
          <w:tcPr>
            <w:tcW w:w="1133" w:type="dxa"/>
          </w:tcPr>
          <w:p w14:paraId="7A9718DA">
            <w:pPr>
              <w:pStyle w:val="19"/>
              <w:spacing w:before="15" w:line="273" w:lineRule="exact"/>
              <w:ind w:left="10"/>
              <w:rPr>
                <w:sz w:val="24"/>
              </w:rPr>
            </w:pPr>
            <w:r>
              <w:rPr>
                <w:spacing w:val="-2"/>
                <w:sz w:val="24"/>
              </w:rPr>
              <w:t>0,14%</w:t>
            </w:r>
          </w:p>
        </w:tc>
        <w:tc>
          <w:tcPr>
            <w:tcW w:w="994" w:type="dxa"/>
          </w:tcPr>
          <w:p w14:paraId="7E24126F">
            <w:pPr>
              <w:pStyle w:val="19"/>
              <w:spacing w:before="15" w:line="273" w:lineRule="exact"/>
              <w:ind w:left="7" w:right="2"/>
              <w:rPr>
                <w:sz w:val="24"/>
              </w:rPr>
            </w:pPr>
            <w:r>
              <w:rPr>
                <w:spacing w:val="-2"/>
                <w:sz w:val="24"/>
              </w:rPr>
              <w:t>0,09%</w:t>
            </w:r>
          </w:p>
        </w:tc>
      </w:tr>
      <w:tr w14:paraId="51D12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9" w:type="dxa"/>
            <w:vMerge w:val="restart"/>
          </w:tcPr>
          <w:p w14:paraId="22347076">
            <w:pPr>
              <w:pStyle w:val="19"/>
              <w:spacing w:before="177"/>
              <w:ind w:left="4" w:right="1"/>
              <w:rPr>
                <w:sz w:val="24"/>
              </w:rPr>
            </w:pPr>
            <w:r>
              <w:rPr>
                <w:spacing w:val="-2"/>
                <w:sz w:val="24"/>
              </w:rPr>
              <w:t>PT.GGRM</w:t>
            </w:r>
          </w:p>
        </w:tc>
        <w:tc>
          <w:tcPr>
            <w:tcW w:w="1275" w:type="dxa"/>
          </w:tcPr>
          <w:p w14:paraId="7FC6AC19">
            <w:pPr>
              <w:pStyle w:val="19"/>
              <w:spacing w:before="15" w:line="274" w:lineRule="exact"/>
              <w:ind w:left="136" w:right="133"/>
              <w:rPr>
                <w:sz w:val="24"/>
              </w:rPr>
            </w:pPr>
            <w:r>
              <w:rPr>
                <w:sz w:val="24"/>
              </w:rPr>
              <w:t>Tobin's</w:t>
            </w:r>
            <w:r>
              <w:rPr>
                <w:spacing w:val="-7"/>
                <w:sz w:val="24"/>
              </w:rPr>
              <w:t xml:space="preserve"> </w:t>
            </w:r>
            <w:r>
              <w:rPr>
                <w:spacing w:val="-10"/>
                <w:sz w:val="24"/>
              </w:rPr>
              <w:t>Q</w:t>
            </w:r>
          </w:p>
        </w:tc>
        <w:tc>
          <w:tcPr>
            <w:tcW w:w="1135" w:type="dxa"/>
          </w:tcPr>
          <w:p w14:paraId="5EF0611E">
            <w:pPr>
              <w:pStyle w:val="19"/>
              <w:spacing w:before="15" w:line="274" w:lineRule="exact"/>
              <w:ind w:left="82" w:right="78"/>
              <w:rPr>
                <w:sz w:val="24"/>
              </w:rPr>
            </w:pPr>
            <w:r>
              <w:rPr>
                <w:spacing w:val="-4"/>
                <w:sz w:val="24"/>
              </w:rPr>
              <w:t>0,99</w:t>
            </w:r>
          </w:p>
        </w:tc>
        <w:tc>
          <w:tcPr>
            <w:tcW w:w="1133" w:type="dxa"/>
          </w:tcPr>
          <w:p w14:paraId="00714638">
            <w:pPr>
              <w:pStyle w:val="19"/>
              <w:spacing w:before="15" w:line="274" w:lineRule="exact"/>
              <w:ind w:left="10" w:right="3"/>
              <w:rPr>
                <w:sz w:val="24"/>
              </w:rPr>
            </w:pPr>
            <w:r>
              <w:rPr>
                <w:spacing w:val="-4"/>
                <w:sz w:val="24"/>
              </w:rPr>
              <w:t>0,73</w:t>
            </w:r>
          </w:p>
        </w:tc>
        <w:tc>
          <w:tcPr>
            <w:tcW w:w="994" w:type="dxa"/>
          </w:tcPr>
          <w:p w14:paraId="33013E52">
            <w:pPr>
              <w:pStyle w:val="19"/>
              <w:spacing w:before="15" w:line="274" w:lineRule="exact"/>
              <w:ind w:left="7"/>
              <w:rPr>
                <w:sz w:val="24"/>
              </w:rPr>
            </w:pPr>
            <w:r>
              <w:rPr>
                <w:spacing w:val="-4"/>
                <w:sz w:val="24"/>
              </w:rPr>
              <w:t>0,76</w:t>
            </w:r>
          </w:p>
        </w:tc>
      </w:tr>
      <w:tr w14:paraId="68349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399" w:type="dxa"/>
            <w:vMerge w:val="continue"/>
            <w:tcBorders>
              <w:top w:val="nil"/>
            </w:tcBorders>
          </w:tcPr>
          <w:p w14:paraId="070C0625">
            <w:pPr>
              <w:rPr>
                <w:sz w:val="2"/>
                <w:szCs w:val="2"/>
              </w:rPr>
            </w:pPr>
          </w:p>
        </w:tc>
        <w:tc>
          <w:tcPr>
            <w:tcW w:w="1275" w:type="dxa"/>
          </w:tcPr>
          <w:p w14:paraId="594ADF02">
            <w:pPr>
              <w:pStyle w:val="19"/>
              <w:spacing w:before="18" w:line="273" w:lineRule="exact"/>
              <w:ind w:left="136" w:right="132"/>
              <w:rPr>
                <w:sz w:val="24"/>
              </w:rPr>
            </w:pPr>
            <w:r>
              <w:rPr>
                <w:spacing w:val="-5"/>
                <w:sz w:val="24"/>
              </w:rPr>
              <w:t>ROA</w:t>
            </w:r>
          </w:p>
        </w:tc>
        <w:tc>
          <w:tcPr>
            <w:tcW w:w="1135" w:type="dxa"/>
          </w:tcPr>
          <w:p w14:paraId="0213F71C">
            <w:pPr>
              <w:pStyle w:val="19"/>
              <w:spacing w:before="18" w:line="273" w:lineRule="exact"/>
              <w:ind w:left="82" w:right="75"/>
              <w:rPr>
                <w:sz w:val="24"/>
              </w:rPr>
            </w:pPr>
            <w:r>
              <w:rPr>
                <w:spacing w:val="-2"/>
                <w:sz w:val="24"/>
              </w:rPr>
              <w:t>0,06%</w:t>
            </w:r>
          </w:p>
        </w:tc>
        <w:tc>
          <w:tcPr>
            <w:tcW w:w="1133" w:type="dxa"/>
          </w:tcPr>
          <w:p w14:paraId="4ACAE2C1">
            <w:pPr>
              <w:pStyle w:val="19"/>
              <w:spacing w:before="18" w:line="273" w:lineRule="exact"/>
              <w:ind w:left="10"/>
              <w:rPr>
                <w:sz w:val="24"/>
              </w:rPr>
            </w:pPr>
            <w:r>
              <w:rPr>
                <w:spacing w:val="-2"/>
                <w:sz w:val="24"/>
              </w:rPr>
              <w:t>0,03%</w:t>
            </w:r>
          </w:p>
        </w:tc>
        <w:tc>
          <w:tcPr>
            <w:tcW w:w="994" w:type="dxa"/>
          </w:tcPr>
          <w:p w14:paraId="231A6BF0">
            <w:pPr>
              <w:pStyle w:val="19"/>
              <w:spacing w:before="18" w:line="273" w:lineRule="exact"/>
              <w:ind w:left="7" w:right="2"/>
              <w:rPr>
                <w:sz w:val="24"/>
              </w:rPr>
            </w:pPr>
            <w:r>
              <w:rPr>
                <w:spacing w:val="-2"/>
                <w:sz w:val="24"/>
              </w:rPr>
              <w:t>0,05%</w:t>
            </w:r>
          </w:p>
        </w:tc>
      </w:tr>
    </w:tbl>
    <w:p w14:paraId="5B1C2812">
      <w:pPr>
        <w:pStyle w:val="7"/>
        <w:spacing w:before="2"/>
        <w:ind w:left="1276"/>
      </w:pPr>
      <w:r>
        <w:drawing>
          <wp:anchor distT="0" distB="0" distL="0" distR="0" simplePos="0" relativeHeight="251692032" behindDoc="1" locked="0" layoutInCell="1" allowOverlap="1">
            <wp:simplePos x="0" y="0"/>
            <wp:positionH relativeFrom="page">
              <wp:posOffset>1456055</wp:posOffset>
            </wp:positionH>
            <wp:positionV relativeFrom="paragraph">
              <wp:posOffset>-424180</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5"/>
        </w:rPr>
        <w:t xml:space="preserve"> </w:t>
      </w:r>
      <w:r>
        <w:t>: Data</w:t>
      </w:r>
      <w:r>
        <w:rPr>
          <w:spacing w:val="-2"/>
        </w:rPr>
        <w:t xml:space="preserve"> </w:t>
      </w:r>
      <w:r>
        <w:t>sekunder</w:t>
      </w:r>
      <w:r>
        <w:rPr>
          <w:spacing w:val="2"/>
        </w:rPr>
        <w:t xml:space="preserve"> </w:t>
      </w:r>
      <w:r>
        <w:t xml:space="preserve">diolah, </w:t>
      </w:r>
      <w:r>
        <w:rPr>
          <w:spacing w:val="-4"/>
        </w:rPr>
        <w:t>2025</w:t>
      </w:r>
    </w:p>
    <w:p w14:paraId="58BD6CB0">
      <w:pPr>
        <w:pStyle w:val="7"/>
        <w:spacing w:before="276" w:line="480" w:lineRule="auto"/>
        <w:ind w:left="1276" w:right="1269" w:firstLine="660"/>
        <w:jc w:val="both"/>
      </w:pPr>
      <w:r>
        <w:t xml:space="preserve">Berdasarkan data </w:t>
      </w:r>
      <w:r>
        <w:rPr>
          <w:i/>
        </w:rPr>
        <w:t xml:space="preserve">Tobin’s </w:t>
      </w:r>
      <w:r>
        <w:t>Q perusahaan sektor industri barang konsumsi pada tahun 2021-2023 pada PT. Mulia Boga Raya Tbk (KEJU) dan PT. Gudang Garam Tbk (GGRM), dapat terlihat jelas bahwa nilai perusahaan mengalami peningkatan</w:t>
      </w:r>
      <w:r>
        <w:rPr>
          <w:spacing w:val="-11"/>
        </w:rPr>
        <w:t xml:space="preserve"> </w:t>
      </w:r>
      <w:r>
        <w:t>dan</w:t>
      </w:r>
      <w:r>
        <w:rPr>
          <w:spacing w:val="-11"/>
        </w:rPr>
        <w:t xml:space="preserve"> </w:t>
      </w:r>
      <w:r>
        <w:t>penurunan</w:t>
      </w:r>
      <w:r>
        <w:rPr>
          <w:spacing w:val="-11"/>
        </w:rPr>
        <w:t xml:space="preserve"> </w:t>
      </w:r>
      <w:r>
        <w:t>fluktuatif.</w:t>
      </w:r>
      <w:r>
        <w:rPr>
          <w:spacing w:val="-15"/>
        </w:rPr>
        <w:t xml:space="preserve"> </w:t>
      </w:r>
      <w:r>
        <w:t>Tahun</w:t>
      </w:r>
      <w:r>
        <w:rPr>
          <w:spacing w:val="-11"/>
        </w:rPr>
        <w:t xml:space="preserve"> </w:t>
      </w:r>
      <w:r>
        <w:t>2021</w:t>
      </w:r>
      <w:r>
        <w:rPr>
          <w:spacing w:val="-9"/>
        </w:rPr>
        <w:t xml:space="preserve"> </w:t>
      </w:r>
      <w:r>
        <w:rPr>
          <w:i/>
        </w:rPr>
        <w:t>Tobin’s</w:t>
      </w:r>
      <w:r>
        <w:rPr>
          <w:i/>
          <w:spacing w:val="-11"/>
        </w:rPr>
        <w:t xml:space="preserve"> </w:t>
      </w:r>
      <w:r>
        <w:t>Q</w:t>
      </w:r>
      <w:r>
        <w:rPr>
          <w:spacing w:val="-12"/>
        </w:rPr>
        <w:t xml:space="preserve"> </w:t>
      </w:r>
      <w:r>
        <w:t>perusahaan</w:t>
      </w:r>
      <w:r>
        <w:rPr>
          <w:spacing w:val="-11"/>
        </w:rPr>
        <w:t xml:space="preserve"> </w:t>
      </w:r>
      <w:r>
        <w:t>PT</w:t>
      </w:r>
      <w:r>
        <w:rPr>
          <w:spacing w:val="-13"/>
        </w:rPr>
        <w:t xml:space="preserve"> </w:t>
      </w:r>
      <w:r>
        <w:t>Mulia Boga Raya Tbk (KEJU)</w:t>
      </w:r>
      <w:r>
        <w:rPr>
          <w:spacing w:val="40"/>
        </w:rPr>
        <w:t xml:space="preserve"> </w:t>
      </w:r>
      <w:r>
        <w:t>tercatat sebesar 2,55, kemudian mengalami peningkatan menjadi</w:t>
      </w:r>
      <w:r>
        <w:rPr>
          <w:spacing w:val="-8"/>
        </w:rPr>
        <w:t xml:space="preserve"> </w:t>
      </w:r>
      <w:r>
        <w:t>2,67</w:t>
      </w:r>
      <w:r>
        <w:rPr>
          <w:spacing w:val="-8"/>
        </w:rPr>
        <w:t xml:space="preserve"> </w:t>
      </w:r>
      <w:r>
        <w:t>pada</w:t>
      </w:r>
      <w:r>
        <w:rPr>
          <w:spacing w:val="-7"/>
        </w:rPr>
        <w:t xml:space="preserve"> </w:t>
      </w:r>
      <w:r>
        <w:t>tahun</w:t>
      </w:r>
      <w:r>
        <w:rPr>
          <w:spacing w:val="-6"/>
        </w:rPr>
        <w:t xml:space="preserve"> </w:t>
      </w:r>
      <w:r>
        <w:t>2022</w:t>
      </w:r>
      <w:r>
        <w:rPr>
          <w:spacing w:val="-7"/>
        </w:rPr>
        <w:t xml:space="preserve"> </w:t>
      </w:r>
      <w:r>
        <w:t>dan</w:t>
      </w:r>
      <w:r>
        <w:rPr>
          <w:spacing w:val="-8"/>
        </w:rPr>
        <w:t xml:space="preserve"> </w:t>
      </w:r>
      <w:r>
        <w:t>pada</w:t>
      </w:r>
      <w:r>
        <w:rPr>
          <w:spacing w:val="-9"/>
        </w:rPr>
        <w:t xml:space="preserve"> </w:t>
      </w:r>
      <w:r>
        <w:t>tahun</w:t>
      </w:r>
      <w:r>
        <w:rPr>
          <w:spacing w:val="-9"/>
        </w:rPr>
        <w:t xml:space="preserve"> </w:t>
      </w:r>
      <w:r>
        <w:t>2023</w:t>
      </w:r>
      <w:r>
        <w:rPr>
          <w:spacing w:val="-8"/>
        </w:rPr>
        <w:t xml:space="preserve"> </w:t>
      </w:r>
      <w:r>
        <w:t>mengalami</w:t>
      </w:r>
      <w:r>
        <w:rPr>
          <w:spacing w:val="-7"/>
        </w:rPr>
        <w:t xml:space="preserve"> </w:t>
      </w:r>
      <w:r>
        <w:t>penurunan</w:t>
      </w:r>
      <w:r>
        <w:rPr>
          <w:spacing w:val="-6"/>
        </w:rPr>
        <w:t xml:space="preserve"> </w:t>
      </w:r>
      <w:r>
        <w:t>menjadi 2,28.</w:t>
      </w:r>
      <w:r>
        <w:rPr>
          <w:spacing w:val="-15"/>
        </w:rPr>
        <w:t xml:space="preserve"> </w:t>
      </w:r>
      <w:r>
        <w:t>Sedangkan</w:t>
      </w:r>
      <w:r>
        <w:rPr>
          <w:spacing w:val="-15"/>
        </w:rPr>
        <w:t xml:space="preserve"> </w:t>
      </w:r>
      <w:r>
        <w:rPr>
          <w:i/>
        </w:rPr>
        <w:t>Tobin’s</w:t>
      </w:r>
      <w:r>
        <w:rPr>
          <w:i/>
          <w:spacing w:val="-15"/>
        </w:rPr>
        <w:t xml:space="preserve"> </w:t>
      </w:r>
      <w:r>
        <w:t>Q</w:t>
      </w:r>
      <w:r>
        <w:rPr>
          <w:spacing w:val="-15"/>
        </w:rPr>
        <w:t xml:space="preserve"> </w:t>
      </w:r>
      <w:r>
        <w:t>pada</w:t>
      </w:r>
      <w:r>
        <w:rPr>
          <w:spacing w:val="-15"/>
        </w:rPr>
        <w:t xml:space="preserve"> </w:t>
      </w:r>
      <w:r>
        <w:t>PT.</w:t>
      </w:r>
      <w:r>
        <w:rPr>
          <w:spacing w:val="-15"/>
        </w:rPr>
        <w:t xml:space="preserve"> </w:t>
      </w:r>
      <w:r>
        <w:t>Gudang</w:t>
      </w:r>
      <w:r>
        <w:rPr>
          <w:spacing w:val="-15"/>
        </w:rPr>
        <w:t xml:space="preserve"> </w:t>
      </w:r>
      <w:r>
        <w:t>Garam</w:t>
      </w:r>
      <w:r>
        <w:rPr>
          <w:spacing w:val="-15"/>
        </w:rPr>
        <w:t xml:space="preserve"> </w:t>
      </w:r>
      <w:r>
        <w:t>Tbk</w:t>
      </w:r>
      <w:r>
        <w:rPr>
          <w:spacing w:val="-15"/>
        </w:rPr>
        <w:t xml:space="preserve"> </w:t>
      </w:r>
      <w:r>
        <w:t>(GGRM)</w:t>
      </w:r>
      <w:r>
        <w:rPr>
          <w:spacing w:val="-15"/>
        </w:rPr>
        <w:t xml:space="preserve"> </w:t>
      </w:r>
      <w:r>
        <w:t>pada</w:t>
      </w:r>
      <w:r>
        <w:rPr>
          <w:spacing w:val="-15"/>
        </w:rPr>
        <w:t xml:space="preserve"> </w:t>
      </w:r>
      <w:r>
        <w:t>tahun</w:t>
      </w:r>
      <w:r>
        <w:rPr>
          <w:spacing w:val="-15"/>
        </w:rPr>
        <w:t xml:space="preserve"> </w:t>
      </w:r>
      <w:r>
        <w:t xml:space="preserve">2021 sebesar 0,99, kemudian mengalami penurunan pada tahun 2022 menjadi 0,73 dan pada tahun 2023 mengalami peningkatan menjadi 0,76. Nilai </w:t>
      </w:r>
      <w:r>
        <w:rPr>
          <w:i/>
        </w:rPr>
        <w:t xml:space="preserve">Tobin's </w:t>
      </w:r>
      <w:r>
        <w:t xml:space="preserve">Q yang mengalami penurunan disebabkan adanya penurunan laba atau pertumbuhan yang lebih lambat dari yang diharapkan. Kenaikan nilai </w:t>
      </w:r>
      <w:r>
        <w:rPr>
          <w:i/>
        </w:rPr>
        <w:t xml:space="preserve">Tobin's </w:t>
      </w:r>
      <w:r>
        <w:t>Q menunjukkan bahwa nilai pasar perusahaan melebihi nilai buku asetnya. Hal ini bisa diinterpretasikan sebagai adanya persepsi yang positif dari pasar terhadap prospek pertumbuhan masa</w:t>
      </w:r>
      <w:r>
        <w:rPr>
          <w:spacing w:val="-9"/>
        </w:rPr>
        <w:t xml:space="preserve"> </w:t>
      </w:r>
      <w:r>
        <w:t>depan</w:t>
      </w:r>
      <w:r>
        <w:rPr>
          <w:spacing w:val="-8"/>
        </w:rPr>
        <w:t xml:space="preserve"> </w:t>
      </w:r>
      <w:r>
        <w:t>dan</w:t>
      </w:r>
      <w:r>
        <w:rPr>
          <w:spacing w:val="-8"/>
        </w:rPr>
        <w:t xml:space="preserve"> </w:t>
      </w:r>
      <w:r>
        <w:t>kinerja</w:t>
      </w:r>
      <w:r>
        <w:rPr>
          <w:spacing w:val="-9"/>
        </w:rPr>
        <w:t xml:space="preserve"> </w:t>
      </w:r>
      <w:r>
        <w:t>perusahaan.</w:t>
      </w:r>
      <w:r>
        <w:rPr>
          <w:spacing w:val="-8"/>
        </w:rPr>
        <w:t xml:space="preserve"> </w:t>
      </w:r>
      <w:r>
        <w:t>Dengan</w:t>
      </w:r>
      <w:r>
        <w:rPr>
          <w:spacing w:val="-8"/>
        </w:rPr>
        <w:t xml:space="preserve"> </w:t>
      </w:r>
      <w:r>
        <w:t>nilai</w:t>
      </w:r>
      <w:r>
        <w:rPr>
          <w:spacing w:val="-6"/>
        </w:rPr>
        <w:t xml:space="preserve"> </w:t>
      </w:r>
      <w:r>
        <w:rPr>
          <w:i/>
        </w:rPr>
        <w:t>Tobin's</w:t>
      </w:r>
      <w:r>
        <w:rPr>
          <w:i/>
          <w:spacing w:val="-8"/>
        </w:rPr>
        <w:t xml:space="preserve"> </w:t>
      </w:r>
      <w:r>
        <w:t>Q</w:t>
      </w:r>
      <w:r>
        <w:rPr>
          <w:spacing w:val="-8"/>
        </w:rPr>
        <w:t xml:space="preserve"> </w:t>
      </w:r>
      <w:r>
        <w:t>yang</w:t>
      </w:r>
      <w:r>
        <w:rPr>
          <w:spacing w:val="-8"/>
        </w:rPr>
        <w:t xml:space="preserve"> </w:t>
      </w:r>
      <w:r>
        <w:t>meningkat,</w:t>
      </w:r>
      <w:r>
        <w:rPr>
          <w:spacing w:val="-7"/>
        </w:rPr>
        <w:t xml:space="preserve"> </w:t>
      </w:r>
      <w:r>
        <w:t>dapat menarik minat investor karena menunjukkan adanya nilai tambah yang signifikan dari</w:t>
      </w:r>
      <w:r>
        <w:rPr>
          <w:spacing w:val="-7"/>
        </w:rPr>
        <w:t xml:space="preserve"> </w:t>
      </w:r>
      <w:r>
        <w:t>aset</w:t>
      </w:r>
      <w:r>
        <w:rPr>
          <w:spacing w:val="-3"/>
        </w:rPr>
        <w:t xml:space="preserve"> </w:t>
      </w:r>
      <w:r>
        <w:t>perusahaan</w:t>
      </w:r>
      <w:r>
        <w:rPr>
          <w:spacing w:val="-4"/>
        </w:rPr>
        <w:t xml:space="preserve"> </w:t>
      </w:r>
      <w:r>
        <w:t>dibandingkan</w:t>
      </w:r>
      <w:r>
        <w:rPr>
          <w:spacing w:val="-4"/>
        </w:rPr>
        <w:t xml:space="preserve"> </w:t>
      </w:r>
      <w:r>
        <w:t>dengan</w:t>
      </w:r>
      <w:r>
        <w:rPr>
          <w:spacing w:val="-4"/>
        </w:rPr>
        <w:t xml:space="preserve"> </w:t>
      </w:r>
      <w:r>
        <w:t>nilai</w:t>
      </w:r>
      <w:r>
        <w:rPr>
          <w:spacing w:val="-3"/>
        </w:rPr>
        <w:t xml:space="preserve"> </w:t>
      </w:r>
      <w:r>
        <w:t>buku.</w:t>
      </w:r>
      <w:r>
        <w:rPr>
          <w:spacing w:val="-4"/>
        </w:rPr>
        <w:t xml:space="preserve"> </w:t>
      </w:r>
      <w:r>
        <w:t>Investor</w:t>
      </w:r>
      <w:r>
        <w:rPr>
          <w:spacing w:val="-4"/>
        </w:rPr>
        <w:t xml:space="preserve"> </w:t>
      </w:r>
      <w:r>
        <w:t>menjadi</w:t>
      </w:r>
      <w:r>
        <w:rPr>
          <w:spacing w:val="-3"/>
        </w:rPr>
        <w:t xml:space="preserve"> </w:t>
      </w:r>
      <w:r>
        <w:t>lebih</w:t>
      </w:r>
      <w:r>
        <w:rPr>
          <w:spacing w:val="-4"/>
        </w:rPr>
        <w:t xml:space="preserve"> </w:t>
      </w:r>
      <w:r>
        <w:rPr>
          <w:spacing w:val="-2"/>
        </w:rPr>
        <w:t>yakin</w:t>
      </w:r>
    </w:p>
    <w:p w14:paraId="38569A66">
      <w:pPr>
        <w:pStyle w:val="7"/>
        <w:spacing w:after="0" w:line="480" w:lineRule="auto"/>
        <w:jc w:val="both"/>
        <w:sectPr>
          <w:pgSz w:w="11910" w:h="16840"/>
          <w:pgMar w:top="1920" w:right="425" w:bottom="280" w:left="992" w:header="986" w:footer="0" w:gutter="0"/>
          <w:cols w:space="720" w:num="1"/>
        </w:sectPr>
      </w:pPr>
    </w:p>
    <w:p w14:paraId="1B507C4D">
      <w:pPr>
        <w:pStyle w:val="7"/>
        <w:spacing w:before="53"/>
      </w:pPr>
    </w:p>
    <w:p w14:paraId="564F8210">
      <w:pPr>
        <w:pStyle w:val="7"/>
        <w:spacing w:line="480" w:lineRule="auto"/>
        <w:ind w:left="1276" w:right="1263"/>
      </w:pPr>
      <w:r>
        <w:t>dan bersedia untuk menanamkan modal atau pembiayaan karena mereka percaya bahwa nilai perusahaan sedang atau akan terus berkembang.</w:t>
      </w:r>
    </w:p>
    <w:p w14:paraId="24C16DAF">
      <w:pPr>
        <w:pStyle w:val="7"/>
        <w:spacing w:line="480" w:lineRule="auto"/>
        <w:ind w:left="1276" w:right="1269" w:firstLine="578"/>
        <w:jc w:val="right"/>
      </w:pPr>
      <w:r>
        <w:drawing>
          <wp:anchor distT="0" distB="0" distL="0" distR="0" simplePos="0" relativeHeight="251693056"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8" cstate="print"/>
                    <a:stretch>
                      <a:fillRect/>
                    </a:stretch>
                  </pic:blipFill>
                  <pic:spPr>
                    <a:xfrm>
                      <a:off x="0" y="0"/>
                      <a:ext cx="4667249" cy="4591049"/>
                    </a:xfrm>
                    <a:prstGeom prst="rect">
                      <a:avLst/>
                    </a:prstGeom>
                  </pic:spPr>
                </pic:pic>
              </a:graphicData>
            </a:graphic>
          </wp:anchor>
        </w:drawing>
      </w:r>
      <w:r>
        <w:t>Dari tabel diatas, dapat dilihat nilai ROA tahun 2021-2023 pada PT. Mulia Boga Raya</w:t>
      </w:r>
      <w:r>
        <w:rPr>
          <w:spacing w:val="-3"/>
        </w:rPr>
        <w:t xml:space="preserve"> </w:t>
      </w:r>
      <w:r>
        <w:t>Tbk (KEJU) dan PT. Gudang Garam Tbk (GGRM)</w:t>
      </w:r>
      <w:r>
        <w:rPr>
          <w:spacing w:val="40"/>
        </w:rPr>
        <w:t xml:space="preserve"> </w:t>
      </w:r>
      <w:r>
        <w:t>perusahaan sektor barang</w:t>
      </w:r>
      <w:r>
        <w:rPr>
          <w:spacing w:val="40"/>
        </w:rPr>
        <w:t xml:space="preserve"> </w:t>
      </w:r>
      <w:r>
        <w:t>konsumsi</w:t>
      </w:r>
      <w:r>
        <w:rPr>
          <w:spacing w:val="40"/>
        </w:rPr>
        <w:t xml:space="preserve"> </w:t>
      </w:r>
      <w:r>
        <w:t>tahun</w:t>
      </w:r>
      <w:r>
        <w:rPr>
          <w:spacing w:val="40"/>
        </w:rPr>
        <w:t xml:space="preserve"> </w:t>
      </w:r>
      <w:r>
        <w:t>2021-2023</w:t>
      </w:r>
      <w:r>
        <w:rPr>
          <w:spacing w:val="40"/>
        </w:rPr>
        <w:t xml:space="preserve"> </w:t>
      </w:r>
      <w:r>
        <w:t>mengalami</w:t>
      </w:r>
      <w:r>
        <w:rPr>
          <w:spacing w:val="40"/>
        </w:rPr>
        <w:t xml:space="preserve"> </w:t>
      </w:r>
      <w:r>
        <w:t>kenaikan</w:t>
      </w:r>
      <w:r>
        <w:rPr>
          <w:spacing w:val="40"/>
        </w:rPr>
        <w:t xml:space="preserve"> </w:t>
      </w:r>
      <w:r>
        <w:t>dan</w:t>
      </w:r>
      <w:r>
        <w:rPr>
          <w:spacing w:val="40"/>
        </w:rPr>
        <w:t xml:space="preserve"> </w:t>
      </w:r>
      <w:r>
        <w:t>penurunan</w:t>
      </w:r>
      <w:r>
        <w:rPr>
          <w:spacing w:val="40"/>
        </w:rPr>
        <w:t xml:space="preserve"> </w:t>
      </w:r>
      <w:r>
        <w:t>secara fluktuatif.</w:t>
      </w:r>
      <w:r>
        <w:rPr>
          <w:spacing w:val="-12"/>
        </w:rPr>
        <w:t xml:space="preserve"> </w:t>
      </w:r>
      <w:r>
        <w:t>Nilai</w:t>
      </w:r>
      <w:r>
        <w:rPr>
          <w:spacing w:val="40"/>
        </w:rPr>
        <w:t xml:space="preserve"> </w:t>
      </w:r>
      <w:r>
        <w:t>ROA</w:t>
      </w:r>
      <w:r>
        <w:rPr>
          <w:spacing w:val="-15"/>
        </w:rPr>
        <w:t xml:space="preserve"> </w:t>
      </w:r>
      <w:r>
        <w:t>pada</w:t>
      </w:r>
      <w:r>
        <w:rPr>
          <w:spacing w:val="-6"/>
        </w:rPr>
        <w:t xml:space="preserve"> </w:t>
      </w:r>
      <w:r>
        <w:t>PT.</w:t>
      </w:r>
      <w:r>
        <w:rPr>
          <w:spacing w:val="-7"/>
        </w:rPr>
        <w:t xml:space="preserve"> </w:t>
      </w:r>
      <w:r>
        <w:t>Mulia</w:t>
      </w:r>
      <w:r>
        <w:rPr>
          <w:spacing w:val="-7"/>
        </w:rPr>
        <w:t xml:space="preserve"> </w:t>
      </w:r>
      <w:r>
        <w:t>Boga</w:t>
      </w:r>
      <w:r>
        <w:rPr>
          <w:spacing w:val="-8"/>
        </w:rPr>
        <w:t xml:space="preserve"> </w:t>
      </w:r>
      <w:r>
        <w:t>Raya</w:t>
      </w:r>
      <w:r>
        <w:rPr>
          <w:spacing w:val="-9"/>
        </w:rPr>
        <w:t xml:space="preserve"> </w:t>
      </w:r>
      <w:r>
        <w:t>Tbk</w:t>
      </w:r>
      <w:r>
        <w:rPr>
          <w:spacing w:val="-7"/>
        </w:rPr>
        <w:t xml:space="preserve"> </w:t>
      </w:r>
      <w:r>
        <w:t>(KEJU)</w:t>
      </w:r>
      <w:r>
        <w:rPr>
          <w:spacing w:val="40"/>
        </w:rPr>
        <w:t xml:space="preserve"> </w:t>
      </w:r>
      <w:r>
        <w:t>tahun</w:t>
      </w:r>
      <w:r>
        <w:rPr>
          <w:spacing w:val="-5"/>
        </w:rPr>
        <w:t xml:space="preserve"> </w:t>
      </w:r>
      <w:r>
        <w:t>2021</w:t>
      </w:r>
      <w:r>
        <w:rPr>
          <w:spacing w:val="-2"/>
        </w:rPr>
        <w:t xml:space="preserve"> </w:t>
      </w:r>
      <w:r>
        <w:t>sebesar 0,19%</w:t>
      </w:r>
      <w:r>
        <w:rPr>
          <w:spacing w:val="27"/>
        </w:rPr>
        <w:t xml:space="preserve"> </w:t>
      </w:r>
      <w:r>
        <w:t>yang</w:t>
      </w:r>
      <w:r>
        <w:rPr>
          <w:spacing w:val="-15"/>
        </w:rPr>
        <w:t xml:space="preserve"> </w:t>
      </w:r>
      <w:r>
        <w:t>kemudian</w:t>
      </w:r>
      <w:r>
        <w:rPr>
          <w:spacing w:val="-15"/>
        </w:rPr>
        <w:t xml:space="preserve"> </w:t>
      </w:r>
      <w:r>
        <w:t>mengalami</w:t>
      </w:r>
      <w:r>
        <w:rPr>
          <w:spacing w:val="-14"/>
        </w:rPr>
        <w:t xml:space="preserve"> </w:t>
      </w:r>
      <w:r>
        <w:t>penurunan</w:t>
      </w:r>
      <w:r>
        <w:rPr>
          <w:spacing w:val="-15"/>
        </w:rPr>
        <w:t xml:space="preserve"> </w:t>
      </w:r>
      <w:r>
        <w:t>sebesar</w:t>
      </w:r>
      <w:r>
        <w:rPr>
          <w:spacing w:val="-15"/>
        </w:rPr>
        <w:t xml:space="preserve"> </w:t>
      </w:r>
      <w:r>
        <w:t>0,05%</w:t>
      </w:r>
      <w:r>
        <w:rPr>
          <w:spacing w:val="-15"/>
        </w:rPr>
        <w:t xml:space="preserve"> </w:t>
      </w:r>
      <w:r>
        <w:t>di</w:t>
      </w:r>
      <w:r>
        <w:rPr>
          <w:spacing w:val="-15"/>
        </w:rPr>
        <w:t xml:space="preserve"> </w:t>
      </w:r>
      <w:r>
        <w:t>tahun</w:t>
      </w:r>
      <w:r>
        <w:rPr>
          <w:spacing w:val="-15"/>
        </w:rPr>
        <w:t xml:space="preserve"> </w:t>
      </w:r>
      <w:r>
        <w:t>2022</w:t>
      </w:r>
      <w:r>
        <w:rPr>
          <w:spacing w:val="-13"/>
        </w:rPr>
        <w:t xml:space="preserve"> </w:t>
      </w:r>
      <w:r>
        <w:t>menjadi 0,14%</w:t>
      </w:r>
      <w:r>
        <w:rPr>
          <w:spacing w:val="22"/>
        </w:rPr>
        <w:t xml:space="preserve"> </w:t>
      </w:r>
      <w:r>
        <w:t>dan</w:t>
      </w:r>
      <w:r>
        <w:rPr>
          <w:spacing w:val="22"/>
        </w:rPr>
        <w:t xml:space="preserve"> </w:t>
      </w:r>
      <w:r>
        <w:t>ditahun</w:t>
      </w:r>
      <w:r>
        <w:rPr>
          <w:spacing w:val="22"/>
        </w:rPr>
        <w:t xml:space="preserve"> </w:t>
      </w:r>
      <w:r>
        <w:t>2023</w:t>
      </w:r>
      <w:r>
        <w:rPr>
          <w:spacing w:val="25"/>
        </w:rPr>
        <w:t xml:space="preserve"> </w:t>
      </w:r>
      <w:r>
        <w:t>nilai</w:t>
      </w:r>
      <w:r>
        <w:rPr>
          <w:spacing w:val="80"/>
        </w:rPr>
        <w:t xml:space="preserve"> </w:t>
      </w:r>
      <w:r>
        <w:t>ROA mengalami</w:t>
      </w:r>
      <w:r>
        <w:rPr>
          <w:spacing w:val="25"/>
        </w:rPr>
        <w:t xml:space="preserve"> </w:t>
      </w:r>
      <w:r>
        <w:t>penurunan</w:t>
      </w:r>
      <w:r>
        <w:rPr>
          <w:spacing w:val="24"/>
        </w:rPr>
        <w:t xml:space="preserve"> </w:t>
      </w:r>
      <w:r>
        <w:t>lagi</w:t>
      </w:r>
      <w:r>
        <w:rPr>
          <w:spacing w:val="23"/>
        </w:rPr>
        <w:t xml:space="preserve"> </w:t>
      </w:r>
      <w:r>
        <w:t>menjadi</w:t>
      </w:r>
      <w:r>
        <w:rPr>
          <w:spacing w:val="26"/>
        </w:rPr>
        <w:t xml:space="preserve"> </w:t>
      </w:r>
      <w:r>
        <w:t>0,09%. Sedangkan</w:t>
      </w:r>
      <w:r>
        <w:rPr>
          <w:spacing w:val="-5"/>
        </w:rPr>
        <w:t xml:space="preserve"> </w:t>
      </w:r>
      <w:r>
        <w:t>Pada</w:t>
      </w:r>
      <w:r>
        <w:rPr>
          <w:spacing w:val="-5"/>
        </w:rPr>
        <w:t xml:space="preserve"> </w:t>
      </w:r>
      <w:r>
        <w:t>PT.</w:t>
      </w:r>
      <w:r>
        <w:rPr>
          <w:spacing w:val="-4"/>
        </w:rPr>
        <w:t xml:space="preserve"> </w:t>
      </w:r>
      <w:r>
        <w:t>Gudang</w:t>
      </w:r>
      <w:r>
        <w:rPr>
          <w:spacing w:val="-5"/>
        </w:rPr>
        <w:t xml:space="preserve"> </w:t>
      </w:r>
      <w:r>
        <w:t>Garam</w:t>
      </w:r>
      <w:r>
        <w:rPr>
          <w:spacing w:val="-9"/>
        </w:rPr>
        <w:t xml:space="preserve"> </w:t>
      </w:r>
      <w:r>
        <w:t>Tbk</w:t>
      </w:r>
      <w:r>
        <w:rPr>
          <w:spacing w:val="40"/>
        </w:rPr>
        <w:t xml:space="preserve"> </w:t>
      </w:r>
      <w:r>
        <w:t>(GGRM)</w:t>
      </w:r>
      <w:r>
        <w:rPr>
          <w:spacing w:val="40"/>
        </w:rPr>
        <w:t xml:space="preserve"> </w:t>
      </w:r>
      <w:r>
        <w:t>nilai</w:t>
      </w:r>
      <w:r>
        <w:rPr>
          <w:spacing w:val="-5"/>
        </w:rPr>
        <w:t xml:space="preserve"> </w:t>
      </w:r>
      <w:r>
        <w:t>ROA</w:t>
      </w:r>
      <w:r>
        <w:rPr>
          <w:spacing w:val="-15"/>
        </w:rPr>
        <w:t xml:space="preserve"> </w:t>
      </w:r>
      <w:r>
        <w:t>tahun</w:t>
      </w:r>
      <w:r>
        <w:rPr>
          <w:spacing w:val="-5"/>
        </w:rPr>
        <w:t xml:space="preserve"> </w:t>
      </w:r>
      <w:r>
        <w:t>2021</w:t>
      </w:r>
      <w:r>
        <w:rPr>
          <w:spacing w:val="-3"/>
        </w:rPr>
        <w:t xml:space="preserve"> </w:t>
      </w:r>
      <w:r>
        <w:t>sebesar 0,06% dan mengalami penurunan menjadi 0,03% ditahun 2022 dan ditahun 2023 mengalami</w:t>
      </w:r>
      <w:r>
        <w:rPr>
          <w:spacing w:val="28"/>
        </w:rPr>
        <w:t xml:space="preserve"> </w:t>
      </w:r>
      <w:r>
        <w:t>peningkatan</w:t>
      </w:r>
      <w:r>
        <w:rPr>
          <w:spacing w:val="30"/>
        </w:rPr>
        <w:t xml:space="preserve"> </w:t>
      </w:r>
      <w:r>
        <w:t>menjadi</w:t>
      </w:r>
      <w:r>
        <w:rPr>
          <w:spacing w:val="28"/>
        </w:rPr>
        <w:t xml:space="preserve"> </w:t>
      </w:r>
      <w:r>
        <w:t>0,05%.</w:t>
      </w:r>
      <w:r>
        <w:rPr>
          <w:spacing w:val="29"/>
        </w:rPr>
        <w:t xml:space="preserve"> </w:t>
      </w:r>
      <w:r>
        <w:t>Dengan</w:t>
      </w:r>
      <w:r>
        <w:rPr>
          <w:spacing w:val="30"/>
        </w:rPr>
        <w:t xml:space="preserve"> </w:t>
      </w:r>
      <w:r>
        <w:t>fenomena</w:t>
      </w:r>
      <w:r>
        <w:rPr>
          <w:spacing w:val="27"/>
        </w:rPr>
        <w:t xml:space="preserve"> </w:t>
      </w:r>
      <w:r>
        <w:t>tersebut,</w:t>
      </w:r>
      <w:r>
        <w:rPr>
          <w:spacing w:val="28"/>
        </w:rPr>
        <w:t xml:space="preserve"> </w:t>
      </w:r>
      <w:r>
        <w:t>perusahaan perusahaan</w:t>
      </w:r>
      <w:r>
        <w:rPr>
          <w:spacing w:val="40"/>
        </w:rPr>
        <w:t xml:space="preserve"> </w:t>
      </w:r>
      <w:r>
        <w:t>sektor</w:t>
      </w:r>
      <w:r>
        <w:rPr>
          <w:spacing w:val="40"/>
        </w:rPr>
        <w:t xml:space="preserve"> </w:t>
      </w:r>
      <w:r>
        <w:t>barang</w:t>
      </w:r>
      <w:r>
        <w:rPr>
          <w:spacing w:val="40"/>
        </w:rPr>
        <w:t xml:space="preserve"> </w:t>
      </w:r>
      <w:r>
        <w:t>konsumsi</w:t>
      </w:r>
      <w:r>
        <w:rPr>
          <w:spacing w:val="40"/>
        </w:rPr>
        <w:t xml:space="preserve"> </w:t>
      </w:r>
      <w:r>
        <w:t>masih</w:t>
      </w:r>
      <w:r>
        <w:rPr>
          <w:spacing w:val="40"/>
        </w:rPr>
        <w:t xml:space="preserve"> </w:t>
      </w:r>
      <w:r>
        <w:t>belum</w:t>
      </w:r>
      <w:r>
        <w:rPr>
          <w:spacing w:val="40"/>
        </w:rPr>
        <w:t xml:space="preserve"> </w:t>
      </w:r>
      <w:r>
        <w:t>bisa</w:t>
      </w:r>
      <w:r>
        <w:rPr>
          <w:spacing w:val="40"/>
        </w:rPr>
        <w:t xml:space="preserve"> </w:t>
      </w:r>
      <w:r>
        <w:t>dikatakan</w:t>
      </w:r>
      <w:r>
        <w:rPr>
          <w:spacing w:val="40"/>
        </w:rPr>
        <w:t xml:space="preserve"> </w:t>
      </w:r>
      <w:r>
        <w:t>baik</w:t>
      </w:r>
      <w:r>
        <w:rPr>
          <w:spacing w:val="40"/>
        </w:rPr>
        <w:t xml:space="preserve"> </w:t>
      </w:r>
      <w:r>
        <w:t>kinerja keuangannya karena</w:t>
      </w:r>
      <w:r>
        <w:rPr>
          <w:spacing w:val="-1"/>
        </w:rPr>
        <w:t xml:space="preserve"> </w:t>
      </w:r>
      <w:r>
        <w:t>nilai rata-rata</w:t>
      </w:r>
      <w:r>
        <w:rPr>
          <w:spacing w:val="-1"/>
        </w:rPr>
        <w:t xml:space="preserve"> </w:t>
      </w:r>
      <w:r>
        <w:t>tersebut belum mencapai</w:t>
      </w:r>
      <w:r>
        <w:rPr>
          <w:spacing w:val="40"/>
        </w:rPr>
        <w:t xml:space="preserve"> </w:t>
      </w:r>
      <w:r>
        <w:t>agar dikatakan</w:t>
      </w:r>
      <w:r>
        <w:rPr>
          <w:spacing w:val="40"/>
        </w:rPr>
        <w:t xml:space="preserve"> </w:t>
      </w:r>
      <w:r>
        <w:t>baik. Sehingga</w:t>
      </w:r>
      <w:r>
        <w:rPr>
          <w:spacing w:val="80"/>
        </w:rPr>
        <w:t xml:space="preserve"> </w:t>
      </w:r>
      <w:r>
        <w:t>dapat</w:t>
      </w:r>
      <w:r>
        <w:rPr>
          <w:spacing w:val="80"/>
        </w:rPr>
        <w:t xml:space="preserve"> </w:t>
      </w:r>
      <w:r>
        <w:t>diketahui</w:t>
      </w:r>
      <w:r>
        <w:rPr>
          <w:spacing w:val="80"/>
        </w:rPr>
        <w:t xml:space="preserve"> </w:t>
      </w:r>
      <w:r>
        <w:t>bahwa</w:t>
      </w:r>
      <w:r>
        <w:rPr>
          <w:spacing w:val="80"/>
        </w:rPr>
        <w:t xml:space="preserve"> </w:t>
      </w:r>
      <w:r>
        <w:t>perusahaan</w:t>
      </w:r>
      <w:r>
        <w:rPr>
          <w:spacing w:val="80"/>
        </w:rPr>
        <w:t xml:space="preserve"> </w:t>
      </w:r>
      <w:r>
        <w:t>barang</w:t>
      </w:r>
      <w:r>
        <w:rPr>
          <w:spacing w:val="80"/>
        </w:rPr>
        <w:t xml:space="preserve"> </w:t>
      </w:r>
      <w:r>
        <w:t>konsumsi</w:t>
      </w:r>
      <w:r>
        <w:rPr>
          <w:spacing w:val="80"/>
        </w:rPr>
        <w:t xml:space="preserve"> </w:t>
      </w:r>
      <w:r>
        <w:t>belum</w:t>
      </w:r>
      <w:r>
        <w:rPr>
          <w:spacing w:val="80"/>
        </w:rPr>
        <w:t xml:space="preserve"> </w:t>
      </w:r>
      <w:r>
        <w:t xml:space="preserve">dapat </w:t>
      </w:r>
      <w:r>
        <w:rPr>
          <w:spacing w:val="-2"/>
        </w:rPr>
        <w:t>memaksimalkan</w:t>
      </w:r>
      <w:r>
        <w:rPr>
          <w:spacing w:val="-13"/>
        </w:rPr>
        <w:t xml:space="preserve"> </w:t>
      </w:r>
      <w:r>
        <w:rPr>
          <w:spacing w:val="-2"/>
        </w:rPr>
        <w:t>laba</w:t>
      </w:r>
      <w:r>
        <w:rPr>
          <w:spacing w:val="-13"/>
        </w:rPr>
        <w:t xml:space="preserve"> </w:t>
      </w:r>
      <w:r>
        <w:rPr>
          <w:spacing w:val="-2"/>
        </w:rPr>
        <w:t>perusahaan,</w:t>
      </w:r>
      <w:r>
        <w:rPr>
          <w:spacing w:val="-13"/>
        </w:rPr>
        <w:t xml:space="preserve"> </w:t>
      </w:r>
      <w:r>
        <w:rPr>
          <w:spacing w:val="-2"/>
        </w:rPr>
        <w:t>bahkan</w:t>
      </w:r>
      <w:r>
        <w:rPr>
          <w:spacing w:val="-13"/>
        </w:rPr>
        <w:t xml:space="preserve"> </w:t>
      </w:r>
      <w:r>
        <w:rPr>
          <w:spacing w:val="-2"/>
        </w:rPr>
        <w:t>beberapa</w:t>
      </w:r>
      <w:r>
        <w:rPr>
          <w:spacing w:val="-13"/>
        </w:rPr>
        <w:t xml:space="preserve"> </w:t>
      </w:r>
      <w:r>
        <w:rPr>
          <w:spacing w:val="-2"/>
        </w:rPr>
        <w:t>perusahaan</w:t>
      </w:r>
      <w:r>
        <w:rPr>
          <w:spacing w:val="-13"/>
        </w:rPr>
        <w:t xml:space="preserve"> </w:t>
      </w:r>
      <w:r>
        <w:rPr>
          <w:spacing w:val="-2"/>
        </w:rPr>
        <w:t>mengalami</w:t>
      </w:r>
      <w:r>
        <w:rPr>
          <w:spacing w:val="-11"/>
        </w:rPr>
        <w:t xml:space="preserve"> </w:t>
      </w:r>
      <w:r>
        <w:rPr>
          <w:spacing w:val="-2"/>
        </w:rPr>
        <w:t xml:space="preserve">kerugian. </w:t>
      </w:r>
      <w:r>
        <w:t>Salah satu fenomena yang terjadi yaitu pada</w:t>
      </w:r>
      <w:r>
        <w:rPr>
          <w:spacing w:val="29"/>
        </w:rPr>
        <w:t xml:space="preserve"> </w:t>
      </w:r>
      <w:r>
        <w:t>perusahaan manufaktur sektor</w:t>
      </w:r>
      <w:r>
        <w:rPr>
          <w:spacing w:val="80"/>
        </w:rPr>
        <w:t xml:space="preserve"> </w:t>
      </w:r>
      <w:r>
        <w:t>barang konsumsi terbesar di Indonesia, PT Unilever Indonesia Tbk. Berdasarkan data</w:t>
      </w:r>
      <w:r>
        <w:rPr>
          <w:spacing w:val="40"/>
        </w:rPr>
        <w:t xml:space="preserve"> </w:t>
      </w:r>
      <w:r>
        <w:t>RTI</w:t>
      </w:r>
      <w:r>
        <w:rPr>
          <w:spacing w:val="40"/>
        </w:rPr>
        <w:t xml:space="preserve"> </w:t>
      </w:r>
      <w:r>
        <w:t>Business,</w:t>
      </w:r>
      <w:r>
        <w:rPr>
          <w:spacing w:val="40"/>
        </w:rPr>
        <w:t xml:space="preserve"> </w:t>
      </w:r>
      <w:r>
        <w:t>pada</w:t>
      </w:r>
      <w:r>
        <w:rPr>
          <w:spacing w:val="40"/>
        </w:rPr>
        <w:t xml:space="preserve"> </w:t>
      </w:r>
      <w:r>
        <w:t>2024</w:t>
      </w:r>
      <w:r>
        <w:rPr>
          <w:spacing w:val="40"/>
        </w:rPr>
        <w:t xml:space="preserve"> </w:t>
      </w:r>
      <w:r>
        <w:t>kuartal</w:t>
      </w:r>
      <w:r>
        <w:rPr>
          <w:spacing w:val="40"/>
        </w:rPr>
        <w:t xml:space="preserve"> </w:t>
      </w:r>
      <w:r>
        <w:t>I</w:t>
      </w:r>
      <w:r>
        <w:rPr>
          <w:spacing w:val="40"/>
        </w:rPr>
        <w:t xml:space="preserve"> </w:t>
      </w:r>
      <w:r>
        <w:t>saham</w:t>
      </w:r>
      <w:r>
        <w:rPr>
          <w:spacing w:val="40"/>
        </w:rPr>
        <w:t xml:space="preserve"> </w:t>
      </w:r>
      <w:r>
        <w:t>Unilever</w:t>
      </w:r>
      <w:r>
        <w:rPr>
          <w:spacing w:val="40"/>
        </w:rPr>
        <w:t xml:space="preserve"> </w:t>
      </w:r>
      <w:r>
        <w:t>Indonesia</w:t>
      </w:r>
      <w:r>
        <w:rPr>
          <w:spacing w:val="40"/>
        </w:rPr>
        <w:t xml:space="preserve"> </w:t>
      </w:r>
      <w:r>
        <w:t>mengalami penurunan yang cukup signifikan sebesar 34,70% dalam enam bulan terakhir dan 42,55%</w:t>
      </w:r>
      <w:r>
        <w:rPr>
          <w:spacing w:val="40"/>
        </w:rPr>
        <w:t xml:space="preserve"> </w:t>
      </w:r>
      <w:r>
        <w:t>dalam</w:t>
      </w:r>
      <w:r>
        <w:rPr>
          <w:spacing w:val="40"/>
        </w:rPr>
        <w:t xml:space="preserve"> </w:t>
      </w:r>
      <w:r>
        <w:t>setahun</w:t>
      </w:r>
      <w:r>
        <w:rPr>
          <w:spacing w:val="40"/>
        </w:rPr>
        <w:t xml:space="preserve"> </w:t>
      </w:r>
      <w:r>
        <w:t>terakhir,</w:t>
      </w:r>
      <w:r>
        <w:rPr>
          <w:spacing w:val="40"/>
        </w:rPr>
        <w:t xml:space="preserve"> </w:t>
      </w:r>
      <w:r>
        <w:t>dengan</w:t>
      </w:r>
      <w:r>
        <w:rPr>
          <w:spacing w:val="40"/>
        </w:rPr>
        <w:t xml:space="preserve"> </w:t>
      </w:r>
      <w:r>
        <w:t>harga</w:t>
      </w:r>
      <w:r>
        <w:rPr>
          <w:spacing w:val="40"/>
        </w:rPr>
        <w:t xml:space="preserve"> </w:t>
      </w:r>
      <w:r>
        <w:t>Rp2.770</w:t>
      </w:r>
      <w:r>
        <w:rPr>
          <w:spacing w:val="40"/>
        </w:rPr>
        <w:t xml:space="preserve"> </w:t>
      </w:r>
      <w:r>
        <w:t>per</w:t>
      </w:r>
      <w:r>
        <w:rPr>
          <w:spacing w:val="40"/>
        </w:rPr>
        <w:t xml:space="preserve"> </w:t>
      </w:r>
      <w:r>
        <w:t>lembar</w:t>
      </w:r>
      <w:r>
        <w:rPr>
          <w:spacing w:val="40"/>
        </w:rPr>
        <w:t xml:space="preserve"> </w:t>
      </w:r>
      <w:r>
        <w:t>sahamnya. Dalam publikasi kinerja keuangan 2023, harga saham PT</w:t>
      </w:r>
      <w:r>
        <w:rPr>
          <w:spacing w:val="-4"/>
        </w:rPr>
        <w:t xml:space="preserve"> </w:t>
      </w:r>
      <w:r>
        <w:t>Unilever</w:t>
      </w:r>
      <w:r>
        <w:rPr>
          <w:spacing w:val="40"/>
        </w:rPr>
        <w:t xml:space="preserve"> </w:t>
      </w:r>
      <w:r>
        <w:t>Indonesia</w:t>
      </w:r>
      <w:r>
        <w:rPr>
          <w:spacing w:val="-3"/>
        </w:rPr>
        <w:t xml:space="preserve"> </w:t>
      </w:r>
      <w:r>
        <w:t>Tbk cenderung mengalami penurunan sebesar 3,87% atau 140 poin dari Rp3.540 pada akhir</w:t>
      </w:r>
      <w:r>
        <w:rPr>
          <w:spacing w:val="24"/>
        </w:rPr>
        <w:t xml:space="preserve"> </w:t>
      </w:r>
      <w:r>
        <w:t>Desember</w:t>
      </w:r>
      <w:r>
        <w:rPr>
          <w:spacing w:val="24"/>
        </w:rPr>
        <w:t xml:space="preserve"> </w:t>
      </w:r>
      <w:r>
        <w:t>2023,</w:t>
      </w:r>
      <w:r>
        <w:rPr>
          <w:spacing w:val="26"/>
        </w:rPr>
        <w:t xml:space="preserve"> </w:t>
      </w:r>
      <w:r>
        <w:t>mengalami</w:t>
      </w:r>
      <w:r>
        <w:rPr>
          <w:spacing w:val="25"/>
        </w:rPr>
        <w:t xml:space="preserve"> </w:t>
      </w:r>
      <w:r>
        <w:t>penurunan</w:t>
      </w:r>
      <w:r>
        <w:rPr>
          <w:spacing w:val="25"/>
        </w:rPr>
        <w:t xml:space="preserve"> </w:t>
      </w:r>
      <w:r>
        <w:t>laba</w:t>
      </w:r>
      <w:r>
        <w:rPr>
          <w:spacing w:val="25"/>
        </w:rPr>
        <w:t xml:space="preserve"> </w:t>
      </w:r>
      <w:r>
        <w:t>bersih</w:t>
      </w:r>
      <w:r>
        <w:rPr>
          <w:spacing w:val="25"/>
        </w:rPr>
        <w:t xml:space="preserve"> </w:t>
      </w:r>
      <w:r>
        <w:t>10,51%</w:t>
      </w:r>
      <w:r>
        <w:rPr>
          <w:spacing w:val="24"/>
        </w:rPr>
        <w:t xml:space="preserve"> </w:t>
      </w:r>
      <w:r>
        <w:t>menjadi</w:t>
      </w:r>
      <w:r>
        <w:rPr>
          <w:spacing w:val="26"/>
        </w:rPr>
        <w:t xml:space="preserve"> </w:t>
      </w:r>
      <w:r>
        <w:rPr>
          <w:spacing w:val="-2"/>
        </w:rPr>
        <w:t>Rp4,8</w:t>
      </w:r>
    </w:p>
    <w:p w14:paraId="3FEDECAE">
      <w:pPr>
        <w:pStyle w:val="7"/>
        <w:spacing w:after="0" w:line="480" w:lineRule="auto"/>
        <w:jc w:val="right"/>
        <w:sectPr>
          <w:pgSz w:w="11910" w:h="16840"/>
          <w:pgMar w:top="1920" w:right="425" w:bottom="280" w:left="992" w:header="986" w:footer="0" w:gutter="0"/>
          <w:cols w:space="720" w:num="1"/>
        </w:sectPr>
      </w:pPr>
    </w:p>
    <w:p w14:paraId="7E365D41">
      <w:pPr>
        <w:pStyle w:val="7"/>
        <w:spacing w:before="53"/>
      </w:pPr>
    </w:p>
    <w:p w14:paraId="0D686CDE">
      <w:pPr>
        <w:pStyle w:val="7"/>
        <w:spacing w:line="480" w:lineRule="auto"/>
        <w:ind w:left="1276" w:right="1277"/>
        <w:jc w:val="both"/>
      </w:pPr>
      <w:r>
        <w:t>triliun dan pendapatannya juga turun 6,3%. Penurunan harga saham ini yang membuat</w:t>
      </w:r>
      <w:r>
        <w:rPr>
          <w:spacing w:val="-10"/>
        </w:rPr>
        <w:t xml:space="preserve"> </w:t>
      </w:r>
      <w:r>
        <w:t>suatu</w:t>
      </w:r>
      <w:r>
        <w:rPr>
          <w:spacing w:val="-10"/>
        </w:rPr>
        <w:t xml:space="preserve"> </w:t>
      </w:r>
      <w:r>
        <w:t>nilai</w:t>
      </w:r>
      <w:r>
        <w:rPr>
          <w:spacing w:val="-10"/>
        </w:rPr>
        <w:t xml:space="preserve"> </w:t>
      </w:r>
      <w:r>
        <w:t>perusahaan</w:t>
      </w:r>
      <w:r>
        <w:rPr>
          <w:spacing w:val="-9"/>
        </w:rPr>
        <w:t xml:space="preserve"> </w:t>
      </w:r>
      <w:r>
        <w:t>akan</w:t>
      </w:r>
      <w:r>
        <w:rPr>
          <w:spacing w:val="-9"/>
        </w:rPr>
        <w:t xml:space="preserve"> </w:t>
      </w:r>
      <w:r>
        <w:t>menurun</w:t>
      </w:r>
      <w:r>
        <w:rPr>
          <w:spacing w:val="-9"/>
        </w:rPr>
        <w:t xml:space="preserve"> </w:t>
      </w:r>
      <w:r>
        <w:t>dan</w:t>
      </w:r>
      <w:r>
        <w:rPr>
          <w:spacing w:val="-11"/>
        </w:rPr>
        <w:t xml:space="preserve"> </w:t>
      </w:r>
      <w:r>
        <w:t>cukup</w:t>
      </w:r>
      <w:r>
        <w:rPr>
          <w:spacing w:val="-11"/>
        </w:rPr>
        <w:t xml:space="preserve"> </w:t>
      </w:r>
      <w:r>
        <w:t>menjadi</w:t>
      </w:r>
      <w:r>
        <w:rPr>
          <w:spacing w:val="-11"/>
        </w:rPr>
        <w:t xml:space="preserve"> </w:t>
      </w:r>
      <w:r>
        <w:t>alasan</w:t>
      </w:r>
      <w:r>
        <w:rPr>
          <w:spacing w:val="-11"/>
        </w:rPr>
        <w:t xml:space="preserve"> </w:t>
      </w:r>
      <w:r>
        <w:t>bagi</w:t>
      </w:r>
      <w:r>
        <w:rPr>
          <w:spacing w:val="-10"/>
        </w:rPr>
        <w:t xml:space="preserve"> </w:t>
      </w:r>
      <w:r>
        <w:t>para investor untuk tidak berinvestasi (Agalliao et al., 2024).</w:t>
      </w:r>
    </w:p>
    <w:p w14:paraId="7AC02B25">
      <w:pPr>
        <w:pStyle w:val="7"/>
        <w:spacing w:line="480" w:lineRule="auto"/>
        <w:ind w:left="1276" w:right="1271" w:firstLine="578"/>
        <w:jc w:val="both"/>
      </w:pPr>
      <w:r>
        <w:drawing>
          <wp:anchor distT="0" distB="0" distL="0" distR="0" simplePos="0" relativeHeight="25169305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 cstate="print"/>
                    <a:stretch>
                      <a:fillRect/>
                    </a:stretch>
                  </pic:blipFill>
                  <pic:spPr>
                    <a:xfrm>
                      <a:off x="0" y="0"/>
                      <a:ext cx="4667249" cy="4591049"/>
                    </a:xfrm>
                    <a:prstGeom prst="rect">
                      <a:avLst/>
                    </a:prstGeom>
                  </pic:spPr>
                </pic:pic>
              </a:graphicData>
            </a:graphic>
          </wp:anchor>
        </w:drawing>
      </w:r>
      <w:r>
        <w:t>Adapun</w:t>
      </w:r>
      <w:r>
        <w:rPr>
          <w:spacing w:val="-9"/>
        </w:rPr>
        <w:t xml:space="preserve"> </w:t>
      </w:r>
      <w:r>
        <w:t>faktor</w:t>
      </w:r>
      <w:r>
        <w:rPr>
          <w:spacing w:val="-10"/>
        </w:rPr>
        <w:t xml:space="preserve"> </w:t>
      </w:r>
      <w:r>
        <w:t>yang</w:t>
      </w:r>
      <w:r>
        <w:rPr>
          <w:spacing w:val="-11"/>
        </w:rPr>
        <w:t xml:space="preserve"> </w:t>
      </w:r>
      <w:r>
        <w:t>mempengaruhi</w:t>
      </w:r>
      <w:r>
        <w:rPr>
          <w:spacing w:val="-9"/>
        </w:rPr>
        <w:t xml:space="preserve"> </w:t>
      </w:r>
      <w:r>
        <w:t>nilai</w:t>
      </w:r>
      <w:r>
        <w:rPr>
          <w:spacing w:val="-11"/>
        </w:rPr>
        <w:t xml:space="preserve"> </w:t>
      </w:r>
      <w:r>
        <w:t>perusahaan,</w:t>
      </w:r>
      <w:r>
        <w:rPr>
          <w:spacing w:val="-11"/>
        </w:rPr>
        <w:t xml:space="preserve"> </w:t>
      </w:r>
      <w:r>
        <w:t>diantaranya</w:t>
      </w:r>
      <w:r>
        <w:rPr>
          <w:spacing w:val="-10"/>
        </w:rPr>
        <w:t xml:space="preserve"> </w:t>
      </w:r>
      <w:r>
        <w:t>ialah</w:t>
      </w:r>
      <w:r>
        <w:rPr>
          <w:spacing w:val="-8"/>
        </w:rPr>
        <w:t xml:space="preserve"> </w:t>
      </w:r>
      <w:r>
        <w:rPr>
          <w:i/>
        </w:rPr>
        <w:t xml:space="preserve">Good Corporate Governance </w:t>
      </w:r>
      <w:r>
        <w:t xml:space="preserve">(GCG), Struktur Modal dan Rasio Profitabilitas (Iliyanis, </w:t>
      </w:r>
      <w:r>
        <w:rPr>
          <w:spacing w:val="-2"/>
        </w:rPr>
        <w:t>2023).</w:t>
      </w:r>
      <w:r>
        <w:rPr>
          <w:spacing w:val="-13"/>
        </w:rPr>
        <w:t xml:space="preserve"> </w:t>
      </w:r>
      <w:r>
        <w:rPr>
          <w:i/>
          <w:spacing w:val="-2"/>
        </w:rPr>
        <w:t>Good</w:t>
      </w:r>
      <w:r>
        <w:rPr>
          <w:i/>
          <w:spacing w:val="-12"/>
        </w:rPr>
        <w:t xml:space="preserve"> </w:t>
      </w:r>
      <w:r>
        <w:rPr>
          <w:i/>
          <w:spacing w:val="-2"/>
        </w:rPr>
        <w:t>corporate</w:t>
      </w:r>
      <w:r>
        <w:rPr>
          <w:i/>
          <w:spacing w:val="-13"/>
        </w:rPr>
        <w:t xml:space="preserve"> </w:t>
      </w:r>
      <w:r>
        <w:rPr>
          <w:i/>
          <w:spacing w:val="-2"/>
        </w:rPr>
        <w:t>governance</w:t>
      </w:r>
      <w:r>
        <w:rPr>
          <w:i/>
          <w:spacing w:val="-13"/>
        </w:rPr>
        <w:t xml:space="preserve"> </w:t>
      </w:r>
      <w:r>
        <w:rPr>
          <w:spacing w:val="-2"/>
        </w:rPr>
        <w:t>menggambarkan</w:t>
      </w:r>
      <w:r>
        <w:rPr>
          <w:spacing w:val="-13"/>
        </w:rPr>
        <w:t xml:space="preserve"> </w:t>
      </w:r>
      <w:r>
        <w:rPr>
          <w:spacing w:val="-2"/>
        </w:rPr>
        <w:t>suatu</w:t>
      </w:r>
      <w:r>
        <w:rPr>
          <w:spacing w:val="-11"/>
        </w:rPr>
        <w:t xml:space="preserve"> </w:t>
      </w:r>
      <w:r>
        <w:rPr>
          <w:spacing w:val="-2"/>
        </w:rPr>
        <w:t>kerangka</w:t>
      </w:r>
      <w:r>
        <w:rPr>
          <w:spacing w:val="-13"/>
        </w:rPr>
        <w:t xml:space="preserve"> </w:t>
      </w:r>
      <w:r>
        <w:rPr>
          <w:spacing w:val="-2"/>
        </w:rPr>
        <w:t>kerja</w:t>
      </w:r>
      <w:r>
        <w:rPr>
          <w:spacing w:val="-12"/>
        </w:rPr>
        <w:t xml:space="preserve"> </w:t>
      </w:r>
      <w:r>
        <w:rPr>
          <w:spacing w:val="-2"/>
        </w:rPr>
        <w:t>tata</w:t>
      </w:r>
      <w:r>
        <w:rPr>
          <w:spacing w:val="-13"/>
        </w:rPr>
        <w:t xml:space="preserve"> </w:t>
      </w:r>
      <w:r>
        <w:rPr>
          <w:spacing w:val="-2"/>
        </w:rPr>
        <w:t xml:space="preserve">kelola </w:t>
      </w:r>
      <w:r>
        <w:t>perusahaan yang berasal dari benturan berbagai kepentingan yang melekat pada pemilik (prinsipal) dan manajemen (Handayani et al., 2022)</w:t>
      </w:r>
      <w:r>
        <w:rPr>
          <w:i/>
        </w:rPr>
        <w:t>. Good corporate governance</w:t>
      </w:r>
      <w:r>
        <w:rPr>
          <w:i/>
          <w:spacing w:val="-4"/>
        </w:rPr>
        <w:t xml:space="preserve"> </w:t>
      </w:r>
      <w:r>
        <w:t>adalah</w:t>
      </w:r>
      <w:r>
        <w:rPr>
          <w:spacing w:val="-4"/>
        </w:rPr>
        <w:t xml:space="preserve"> </w:t>
      </w:r>
      <w:r>
        <w:t>salah</w:t>
      </w:r>
      <w:r>
        <w:rPr>
          <w:spacing w:val="-2"/>
        </w:rPr>
        <w:t xml:space="preserve"> </w:t>
      </w:r>
      <w:r>
        <w:t>satu</w:t>
      </w:r>
      <w:r>
        <w:rPr>
          <w:spacing w:val="-6"/>
        </w:rPr>
        <w:t xml:space="preserve"> </w:t>
      </w:r>
      <w:r>
        <w:t>sektor</w:t>
      </w:r>
      <w:r>
        <w:rPr>
          <w:spacing w:val="-6"/>
        </w:rPr>
        <w:t xml:space="preserve"> </w:t>
      </w:r>
      <w:r>
        <w:t>non</w:t>
      </w:r>
      <w:r>
        <w:rPr>
          <w:spacing w:val="-4"/>
        </w:rPr>
        <w:t xml:space="preserve"> </w:t>
      </w:r>
      <w:r>
        <w:t>keuangan</w:t>
      </w:r>
      <w:r>
        <w:rPr>
          <w:spacing w:val="-4"/>
        </w:rPr>
        <w:t xml:space="preserve"> </w:t>
      </w:r>
      <w:r>
        <w:t>yang</w:t>
      </w:r>
      <w:r>
        <w:rPr>
          <w:spacing w:val="-4"/>
        </w:rPr>
        <w:t xml:space="preserve"> </w:t>
      </w:r>
      <w:r>
        <w:t>dapat</w:t>
      </w:r>
      <w:r>
        <w:rPr>
          <w:spacing w:val="-3"/>
        </w:rPr>
        <w:t xml:space="preserve"> </w:t>
      </w:r>
      <w:r>
        <w:t>mempengaruhi</w:t>
      </w:r>
      <w:r>
        <w:rPr>
          <w:spacing w:val="-6"/>
        </w:rPr>
        <w:t xml:space="preserve"> </w:t>
      </w:r>
      <w:r>
        <w:t xml:space="preserve">nilai perusahaan dimata investor (Tumangger et al., 2023). Pelaksanaan GCG telah tercantum dalam UU Nomor 40 tahun 2007 tentang perseroan terbatas. Namun, penerapan GCG oleh perusahaan masih rendah padahal diharapkan keberadaan </w:t>
      </w:r>
      <w:r>
        <w:rPr>
          <w:spacing w:val="-2"/>
        </w:rPr>
        <w:t>regulasi</w:t>
      </w:r>
      <w:r>
        <w:rPr>
          <w:spacing w:val="-11"/>
        </w:rPr>
        <w:t xml:space="preserve"> </w:t>
      </w:r>
      <w:r>
        <w:rPr>
          <w:spacing w:val="-2"/>
        </w:rPr>
        <w:t>tersebut</w:t>
      </w:r>
      <w:r>
        <w:rPr>
          <w:spacing w:val="-11"/>
        </w:rPr>
        <w:t xml:space="preserve"> </w:t>
      </w:r>
      <w:r>
        <w:rPr>
          <w:spacing w:val="-2"/>
        </w:rPr>
        <w:t>dapat</w:t>
      </w:r>
      <w:r>
        <w:rPr>
          <w:spacing w:val="-11"/>
        </w:rPr>
        <w:t xml:space="preserve"> </w:t>
      </w:r>
      <w:r>
        <w:rPr>
          <w:spacing w:val="-2"/>
        </w:rPr>
        <w:t>mendorong</w:t>
      </w:r>
      <w:r>
        <w:rPr>
          <w:spacing w:val="-11"/>
        </w:rPr>
        <w:t xml:space="preserve"> </w:t>
      </w:r>
      <w:r>
        <w:rPr>
          <w:spacing w:val="-2"/>
        </w:rPr>
        <w:t>pada</w:t>
      </w:r>
      <w:r>
        <w:rPr>
          <w:spacing w:val="-12"/>
        </w:rPr>
        <w:t xml:space="preserve"> </w:t>
      </w:r>
      <w:r>
        <w:rPr>
          <w:spacing w:val="-2"/>
        </w:rPr>
        <w:t>pelaksanaan</w:t>
      </w:r>
      <w:r>
        <w:rPr>
          <w:spacing w:val="-11"/>
        </w:rPr>
        <w:t xml:space="preserve"> </w:t>
      </w:r>
      <w:r>
        <w:rPr>
          <w:spacing w:val="-2"/>
        </w:rPr>
        <w:t>GCG</w:t>
      </w:r>
      <w:r>
        <w:rPr>
          <w:spacing w:val="-12"/>
        </w:rPr>
        <w:t xml:space="preserve"> </w:t>
      </w:r>
      <w:r>
        <w:rPr>
          <w:spacing w:val="-2"/>
        </w:rPr>
        <w:t>yang</w:t>
      </w:r>
      <w:r>
        <w:rPr>
          <w:spacing w:val="-11"/>
        </w:rPr>
        <w:t xml:space="preserve"> </w:t>
      </w:r>
      <w:r>
        <w:rPr>
          <w:spacing w:val="-2"/>
        </w:rPr>
        <w:t>semakin</w:t>
      </w:r>
      <w:r>
        <w:rPr>
          <w:spacing w:val="-11"/>
        </w:rPr>
        <w:t xml:space="preserve"> </w:t>
      </w:r>
      <w:r>
        <w:rPr>
          <w:spacing w:val="-2"/>
        </w:rPr>
        <w:t xml:space="preserve">meningkat. </w:t>
      </w:r>
      <w:r>
        <w:t xml:space="preserve">Dibuktikan pada </w:t>
      </w:r>
      <w:r>
        <w:rPr>
          <w:i/>
        </w:rPr>
        <w:t xml:space="preserve">Asian Corporate Governancae Association </w:t>
      </w:r>
      <w:r>
        <w:t xml:space="preserve">(ACGA) peringkat </w:t>
      </w:r>
      <w:r>
        <w:rPr>
          <w:spacing w:val="-2"/>
        </w:rPr>
        <w:t>Indonesia</w:t>
      </w:r>
      <w:r>
        <w:rPr>
          <w:spacing w:val="-5"/>
        </w:rPr>
        <w:t xml:space="preserve"> </w:t>
      </w:r>
      <w:r>
        <w:rPr>
          <w:spacing w:val="-2"/>
        </w:rPr>
        <w:t>berada</w:t>
      </w:r>
      <w:r>
        <w:rPr>
          <w:spacing w:val="-7"/>
        </w:rPr>
        <w:t xml:space="preserve"> </w:t>
      </w:r>
      <w:r>
        <w:rPr>
          <w:spacing w:val="-2"/>
        </w:rPr>
        <w:t>diposisi</w:t>
      </w:r>
      <w:r>
        <w:rPr>
          <w:spacing w:val="-3"/>
        </w:rPr>
        <w:t xml:space="preserve"> </w:t>
      </w:r>
      <w:r>
        <w:rPr>
          <w:spacing w:val="-2"/>
        </w:rPr>
        <w:t>akhir</w:t>
      </w:r>
      <w:r>
        <w:rPr>
          <w:spacing w:val="-5"/>
        </w:rPr>
        <w:t xml:space="preserve"> </w:t>
      </w:r>
      <w:r>
        <w:rPr>
          <w:spacing w:val="-2"/>
        </w:rPr>
        <w:t>pada</w:t>
      </w:r>
      <w:r>
        <w:rPr>
          <w:spacing w:val="-7"/>
        </w:rPr>
        <w:t xml:space="preserve"> </w:t>
      </w:r>
      <w:r>
        <w:rPr>
          <w:spacing w:val="-2"/>
        </w:rPr>
        <w:t>tahun</w:t>
      </w:r>
      <w:r>
        <w:rPr>
          <w:spacing w:val="-6"/>
        </w:rPr>
        <w:t xml:space="preserve"> </w:t>
      </w:r>
      <w:r>
        <w:rPr>
          <w:spacing w:val="-2"/>
        </w:rPr>
        <w:t>2024,</w:t>
      </w:r>
      <w:r>
        <w:rPr>
          <w:spacing w:val="-4"/>
        </w:rPr>
        <w:t xml:space="preserve"> </w:t>
      </w:r>
      <w:r>
        <w:rPr>
          <w:spacing w:val="-2"/>
        </w:rPr>
        <w:t>rendahnya</w:t>
      </w:r>
      <w:r>
        <w:rPr>
          <w:spacing w:val="-7"/>
        </w:rPr>
        <w:t xml:space="preserve"> </w:t>
      </w:r>
      <w:r>
        <w:rPr>
          <w:spacing w:val="-2"/>
        </w:rPr>
        <w:t>tingkat</w:t>
      </w:r>
      <w:r>
        <w:rPr>
          <w:spacing w:val="-6"/>
        </w:rPr>
        <w:t xml:space="preserve"> </w:t>
      </w:r>
      <w:r>
        <w:rPr>
          <w:spacing w:val="-2"/>
        </w:rPr>
        <w:t>penerapan</w:t>
      </w:r>
      <w:r>
        <w:rPr>
          <w:spacing w:val="-6"/>
        </w:rPr>
        <w:t xml:space="preserve"> </w:t>
      </w:r>
      <w:r>
        <w:rPr>
          <w:spacing w:val="-2"/>
        </w:rPr>
        <w:t xml:space="preserve">GCG </w:t>
      </w:r>
      <w:r>
        <w:t>akan menjadi hambatan perusahaan untuk mendapatkan kepercayaan investor. Perusahaan yang menunjukkan praktik tata kelola yang kuat biasanya mengalami penurunan</w:t>
      </w:r>
      <w:r>
        <w:rPr>
          <w:spacing w:val="-2"/>
        </w:rPr>
        <w:t xml:space="preserve"> </w:t>
      </w:r>
      <w:r>
        <w:t>biaya</w:t>
      </w:r>
      <w:r>
        <w:rPr>
          <w:spacing w:val="-3"/>
        </w:rPr>
        <w:t xml:space="preserve"> </w:t>
      </w:r>
      <w:r>
        <w:t>modal</w:t>
      </w:r>
      <w:r>
        <w:rPr>
          <w:spacing w:val="-2"/>
        </w:rPr>
        <w:t xml:space="preserve"> </w:t>
      </w:r>
      <w:r>
        <w:t>dan</w:t>
      </w:r>
      <w:r>
        <w:rPr>
          <w:spacing w:val="-2"/>
        </w:rPr>
        <w:t xml:space="preserve"> </w:t>
      </w:r>
      <w:r>
        <w:t>penurunan risiko (Handayani</w:t>
      </w:r>
      <w:r>
        <w:rPr>
          <w:spacing w:val="-2"/>
        </w:rPr>
        <w:t xml:space="preserve"> </w:t>
      </w:r>
      <w:r>
        <w:t>et al., 2022).</w:t>
      </w:r>
    </w:p>
    <w:p w14:paraId="2939DB72">
      <w:pPr>
        <w:pStyle w:val="7"/>
        <w:spacing w:before="2" w:line="480" w:lineRule="auto"/>
        <w:ind w:left="1276" w:right="1272" w:firstLine="600"/>
        <w:jc w:val="both"/>
      </w:pPr>
      <w:r>
        <w:t>Untuk</w:t>
      </w:r>
      <w:r>
        <w:rPr>
          <w:spacing w:val="-7"/>
        </w:rPr>
        <w:t xml:space="preserve"> </w:t>
      </w:r>
      <w:r>
        <w:t>meningkatkan</w:t>
      </w:r>
      <w:r>
        <w:rPr>
          <w:spacing w:val="-7"/>
        </w:rPr>
        <w:t xml:space="preserve"> </w:t>
      </w:r>
      <w:r>
        <w:t>nilai</w:t>
      </w:r>
      <w:r>
        <w:rPr>
          <w:spacing w:val="-6"/>
        </w:rPr>
        <w:t xml:space="preserve"> </w:t>
      </w:r>
      <w:r>
        <w:t>perusahaaan</w:t>
      </w:r>
      <w:r>
        <w:rPr>
          <w:spacing w:val="-5"/>
        </w:rPr>
        <w:t xml:space="preserve"> </w:t>
      </w:r>
      <w:r>
        <w:t>atau</w:t>
      </w:r>
      <w:r>
        <w:rPr>
          <w:spacing w:val="-5"/>
        </w:rPr>
        <w:t xml:space="preserve"> </w:t>
      </w:r>
      <w:r>
        <w:t>citra</w:t>
      </w:r>
      <w:r>
        <w:rPr>
          <w:spacing w:val="-9"/>
        </w:rPr>
        <w:t xml:space="preserve"> </w:t>
      </w:r>
      <w:r>
        <w:t>perusahaan,</w:t>
      </w:r>
      <w:r>
        <w:rPr>
          <w:spacing w:val="-7"/>
        </w:rPr>
        <w:t xml:space="preserve"> </w:t>
      </w:r>
      <w:r>
        <w:t>salah</w:t>
      </w:r>
      <w:r>
        <w:rPr>
          <w:spacing w:val="-7"/>
        </w:rPr>
        <w:t xml:space="preserve"> </w:t>
      </w:r>
      <w:r>
        <w:t>satu</w:t>
      </w:r>
      <w:r>
        <w:rPr>
          <w:spacing w:val="-6"/>
        </w:rPr>
        <w:t xml:space="preserve"> </w:t>
      </w:r>
      <w:r>
        <w:t xml:space="preserve">cara adalah dengan menerapkan </w:t>
      </w:r>
      <w:r>
        <w:rPr>
          <w:i/>
        </w:rPr>
        <w:t>Good corporate governance</w:t>
      </w:r>
      <w:r>
        <w:t xml:space="preserve">. </w:t>
      </w:r>
      <w:r>
        <w:rPr>
          <w:i/>
        </w:rPr>
        <w:t xml:space="preserve">Good corporate governance </w:t>
      </w:r>
      <w:r>
        <w:t>adalah seperangkat peraturan yang mengatur hubungan antara pemegang saham pengurus (pengelola) perusahaan, pihak kreditur, pemerintah, karyawan</w:t>
      </w:r>
      <w:r>
        <w:rPr>
          <w:spacing w:val="31"/>
        </w:rPr>
        <w:t xml:space="preserve"> </w:t>
      </w:r>
      <w:r>
        <w:t>serta</w:t>
      </w:r>
      <w:r>
        <w:rPr>
          <w:spacing w:val="33"/>
        </w:rPr>
        <w:t xml:space="preserve"> </w:t>
      </w:r>
      <w:r>
        <w:t>para</w:t>
      </w:r>
      <w:r>
        <w:rPr>
          <w:spacing w:val="33"/>
        </w:rPr>
        <w:t xml:space="preserve"> </w:t>
      </w:r>
      <w:r>
        <w:t>pemegang</w:t>
      </w:r>
      <w:r>
        <w:rPr>
          <w:spacing w:val="34"/>
        </w:rPr>
        <w:t xml:space="preserve"> </w:t>
      </w:r>
      <w:r>
        <w:t>kepentingan</w:t>
      </w:r>
      <w:r>
        <w:rPr>
          <w:spacing w:val="33"/>
        </w:rPr>
        <w:t xml:space="preserve"> </w:t>
      </w:r>
      <w:r>
        <w:t>internal</w:t>
      </w:r>
      <w:r>
        <w:rPr>
          <w:spacing w:val="35"/>
        </w:rPr>
        <w:t xml:space="preserve"> </w:t>
      </w:r>
      <w:r>
        <w:t>dan</w:t>
      </w:r>
      <w:r>
        <w:rPr>
          <w:spacing w:val="34"/>
        </w:rPr>
        <w:t xml:space="preserve"> </w:t>
      </w:r>
      <w:r>
        <w:t>eksternal</w:t>
      </w:r>
      <w:r>
        <w:rPr>
          <w:spacing w:val="35"/>
        </w:rPr>
        <w:t xml:space="preserve"> </w:t>
      </w:r>
      <w:r>
        <w:t>yang</w:t>
      </w:r>
      <w:r>
        <w:rPr>
          <w:spacing w:val="36"/>
        </w:rPr>
        <w:t xml:space="preserve"> </w:t>
      </w:r>
      <w:r>
        <w:rPr>
          <w:spacing w:val="-2"/>
        </w:rPr>
        <w:t>lainnya</w:t>
      </w:r>
    </w:p>
    <w:p w14:paraId="7D8226E5">
      <w:pPr>
        <w:pStyle w:val="7"/>
        <w:spacing w:after="0" w:line="480" w:lineRule="auto"/>
        <w:jc w:val="both"/>
        <w:sectPr>
          <w:pgSz w:w="11910" w:h="16840"/>
          <w:pgMar w:top="1920" w:right="425" w:bottom="280" w:left="992" w:header="986" w:footer="0" w:gutter="0"/>
          <w:cols w:space="720" w:num="1"/>
        </w:sectPr>
      </w:pPr>
    </w:p>
    <w:p w14:paraId="1684D95C">
      <w:pPr>
        <w:pStyle w:val="7"/>
        <w:spacing w:before="53"/>
      </w:pPr>
    </w:p>
    <w:p w14:paraId="1089DADD">
      <w:pPr>
        <w:pStyle w:val="7"/>
        <w:spacing w:line="480" w:lineRule="auto"/>
        <w:ind w:left="1276" w:right="1270"/>
        <w:jc w:val="both"/>
      </w:pPr>
      <w:r>
        <w:drawing>
          <wp:anchor distT="0" distB="0" distL="0" distR="0" simplePos="0" relativeHeight="25169408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stretch>
                      <a:fillRect/>
                    </a:stretch>
                  </pic:blipFill>
                  <pic:spPr>
                    <a:xfrm>
                      <a:off x="0" y="0"/>
                      <a:ext cx="4667249" cy="4591049"/>
                    </a:xfrm>
                    <a:prstGeom prst="rect">
                      <a:avLst/>
                    </a:prstGeom>
                  </pic:spPr>
                </pic:pic>
              </a:graphicData>
            </a:graphic>
          </wp:anchor>
        </w:drawing>
      </w:r>
      <w:r>
        <w:t xml:space="preserve">berkaitan dengan hak dan kewajiban mereka atau dengan kata lain suatu sistem yang mengatur dan mengendalikan aktivitas perusahaan (Rinahaq &amp; Widyawati, 2020). </w:t>
      </w:r>
      <w:r>
        <w:rPr>
          <w:i/>
        </w:rPr>
        <w:t xml:space="preserve">Good corporate governance </w:t>
      </w:r>
      <w:r>
        <w:t xml:space="preserve">diharapkan mampu mengusahakan keseimbangan antara berbagai kepentingan yang dapat memberikan keuntungan bagi perusahaan secara menyeluruh. Selain itu implementasi </w:t>
      </w:r>
      <w:r>
        <w:rPr>
          <w:i/>
        </w:rPr>
        <w:t xml:space="preserve">Good Corporate Governance </w:t>
      </w:r>
      <w:r>
        <w:t>diharapkan bermanfaat untuk menambah dan memaksimalkan nilai. perusahaan (Retno &amp; Priantinah, 2012).</w:t>
      </w:r>
    </w:p>
    <w:p w14:paraId="1F47A7AC">
      <w:pPr>
        <w:pStyle w:val="7"/>
        <w:spacing w:before="1" w:line="480" w:lineRule="auto"/>
        <w:ind w:left="1276" w:right="1272" w:firstLine="780"/>
        <w:jc w:val="both"/>
      </w:pPr>
      <w:r>
        <w:t xml:space="preserve">Menurut (Tumirin, 2017) dengan adanya penerapan </w:t>
      </w:r>
      <w:r>
        <w:rPr>
          <w:i/>
        </w:rPr>
        <w:t xml:space="preserve">Good Corporate Governance </w:t>
      </w:r>
      <w:r>
        <w:t xml:space="preserve">akan mempengaruhi tercapainya nilai perusahaan. Perusahaan harus memastikan kepada para </w:t>
      </w:r>
      <w:r>
        <w:rPr>
          <w:i/>
        </w:rPr>
        <w:t xml:space="preserve">stackholder </w:t>
      </w:r>
      <w:r>
        <w:t>dana yang mereka tanamkan untuk kegiatan pembiayaan,</w:t>
      </w:r>
      <w:r>
        <w:rPr>
          <w:spacing w:val="-9"/>
        </w:rPr>
        <w:t xml:space="preserve"> </w:t>
      </w:r>
      <w:r>
        <w:t>investasi</w:t>
      </w:r>
      <w:r>
        <w:rPr>
          <w:spacing w:val="-9"/>
        </w:rPr>
        <w:t xml:space="preserve"> </w:t>
      </w:r>
      <w:r>
        <w:t>dan</w:t>
      </w:r>
      <w:r>
        <w:rPr>
          <w:spacing w:val="-9"/>
        </w:rPr>
        <w:t xml:space="preserve"> </w:t>
      </w:r>
      <w:r>
        <w:t>pertumbuhan</w:t>
      </w:r>
      <w:r>
        <w:rPr>
          <w:spacing w:val="-9"/>
        </w:rPr>
        <w:t xml:space="preserve"> </w:t>
      </w:r>
      <w:r>
        <w:t>perusahaan</w:t>
      </w:r>
      <w:r>
        <w:rPr>
          <w:spacing w:val="-9"/>
        </w:rPr>
        <w:t xml:space="preserve"> </w:t>
      </w:r>
      <w:r>
        <w:t>digunakan</w:t>
      </w:r>
      <w:r>
        <w:rPr>
          <w:spacing w:val="-9"/>
        </w:rPr>
        <w:t xml:space="preserve"> </w:t>
      </w:r>
      <w:r>
        <w:t>secara</w:t>
      </w:r>
      <w:r>
        <w:rPr>
          <w:spacing w:val="-11"/>
        </w:rPr>
        <w:t xml:space="preserve"> </w:t>
      </w:r>
      <w:r>
        <w:t>tepat</w:t>
      </w:r>
      <w:r>
        <w:rPr>
          <w:spacing w:val="-7"/>
        </w:rPr>
        <w:t xml:space="preserve"> </w:t>
      </w:r>
      <w:r>
        <w:t>dan</w:t>
      </w:r>
      <w:r>
        <w:rPr>
          <w:spacing w:val="-9"/>
        </w:rPr>
        <w:t xml:space="preserve"> </w:t>
      </w:r>
      <w:r>
        <w:t>se-efisien mungkin serta memastikan manajemen lebih mementingkan perusahaan agar tercapai tujuan utama perusahaan.</w:t>
      </w:r>
    </w:p>
    <w:p w14:paraId="1C068713">
      <w:pPr>
        <w:pStyle w:val="7"/>
        <w:spacing w:line="480" w:lineRule="auto"/>
        <w:ind w:left="1276" w:right="1274" w:firstLine="660"/>
        <w:jc w:val="both"/>
      </w:pPr>
      <w:r>
        <w:t>Faktor lain yang mempengaruhi nilai perusahaan</w:t>
      </w:r>
      <w:r>
        <w:rPr>
          <w:spacing w:val="40"/>
        </w:rPr>
        <w:t xml:space="preserve"> </w:t>
      </w:r>
      <w:r>
        <w:t>adalah struktur modal (Iliyanis,</w:t>
      </w:r>
      <w:r>
        <w:rPr>
          <w:spacing w:val="-4"/>
        </w:rPr>
        <w:t xml:space="preserve"> </w:t>
      </w:r>
      <w:r>
        <w:t>2023).</w:t>
      </w:r>
      <w:r>
        <w:rPr>
          <w:spacing w:val="-5"/>
        </w:rPr>
        <w:t xml:space="preserve"> </w:t>
      </w:r>
      <w:r>
        <w:rPr>
          <w:i/>
        </w:rPr>
        <w:t>Debt</w:t>
      </w:r>
      <w:r>
        <w:rPr>
          <w:i/>
          <w:spacing w:val="-4"/>
        </w:rPr>
        <w:t xml:space="preserve"> </w:t>
      </w:r>
      <w:r>
        <w:rPr>
          <w:i/>
        </w:rPr>
        <w:t>to</w:t>
      </w:r>
      <w:r>
        <w:rPr>
          <w:i/>
          <w:spacing w:val="-7"/>
        </w:rPr>
        <w:t xml:space="preserve"> </w:t>
      </w:r>
      <w:r>
        <w:rPr>
          <w:i/>
        </w:rPr>
        <w:t>Asset</w:t>
      </w:r>
      <w:r>
        <w:rPr>
          <w:i/>
          <w:spacing w:val="-4"/>
        </w:rPr>
        <w:t xml:space="preserve"> </w:t>
      </w:r>
      <w:r>
        <w:rPr>
          <w:i/>
        </w:rPr>
        <w:t>Ratio</w:t>
      </w:r>
      <w:r>
        <w:rPr>
          <w:i/>
          <w:spacing w:val="-4"/>
        </w:rPr>
        <w:t xml:space="preserve"> </w:t>
      </w:r>
      <w:r>
        <w:t>merupakan</w:t>
      </w:r>
      <w:r>
        <w:rPr>
          <w:spacing w:val="-4"/>
        </w:rPr>
        <w:t xml:space="preserve"> </w:t>
      </w:r>
      <w:r>
        <w:t>perbandingan</w:t>
      </w:r>
      <w:r>
        <w:rPr>
          <w:spacing w:val="-4"/>
        </w:rPr>
        <w:t xml:space="preserve"> </w:t>
      </w:r>
      <w:r>
        <w:t>antara</w:t>
      </w:r>
      <w:r>
        <w:rPr>
          <w:spacing w:val="-5"/>
        </w:rPr>
        <w:t xml:space="preserve"> </w:t>
      </w:r>
      <w:r>
        <w:t>utang</w:t>
      </w:r>
      <w:r>
        <w:rPr>
          <w:spacing w:val="-4"/>
        </w:rPr>
        <w:t xml:space="preserve"> </w:t>
      </w:r>
      <w:r>
        <w:t xml:space="preserve">dengan aktiva perusahaan. </w:t>
      </w:r>
      <w:r>
        <w:rPr>
          <w:i/>
        </w:rPr>
        <w:t>Debt to</w:t>
      </w:r>
      <w:r>
        <w:rPr>
          <w:i/>
          <w:spacing w:val="-1"/>
        </w:rPr>
        <w:t xml:space="preserve"> </w:t>
      </w:r>
      <w:r>
        <w:rPr>
          <w:i/>
        </w:rPr>
        <w:t xml:space="preserve">Asset Ratio </w:t>
      </w:r>
      <w:r>
        <w:t>digunakan untuk mengukur seberapa besar aset perusahaan yang dapat digunakan untuk membayar hutang. Kesalahan dalam penggunaan hutang dapat menyebabkan perusahaan mengalami kebangkrutan sehingga investor cenderung hati-hati terhadap perusahaan yang menggunakan tingkat hutang yang tinggi. Dengan demikian penggunaan hutang yang tepat akan dapat mengdongkrak keuntungan sehingga berdampak pada nilai perusahaan (Sofiani &amp; Siregar, 2022).</w:t>
      </w:r>
    </w:p>
    <w:p w14:paraId="34E45AB1">
      <w:pPr>
        <w:pStyle w:val="7"/>
        <w:spacing w:after="0" w:line="480" w:lineRule="auto"/>
        <w:jc w:val="both"/>
        <w:sectPr>
          <w:pgSz w:w="11910" w:h="16840"/>
          <w:pgMar w:top="1920" w:right="425" w:bottom="280" w:left="992" w:header="986" w:footer="0" w:gutter="0"/>
          <w:cols w:space="720" w:num="1"/>
        </w:sectPr>
      </w:pPr>
    </w:p>
    <w:p w14:paraId="4017A43A">
      <w:pPr>
        <w:pStyle w:val="7"/>
        <w:spacing w:before="53"/>
      </w:pPr>
    </w:p>
    <w:p w14:paraId="1C517687">
      <w:pPr>
        <w:pStyle w:val="7"/>
        <w:spacing w:line="480" w:lineRule="auto"/>
        <w:ind w:left="1276" w:right="1274" w:firstLine="720"/>
        <w:jc w:val="both"/>
      </w:pPr>
      <w:r>
        <w:drawing>
          <wp:anchor distT="0" distB="0" distL="0" distR="0" simplePos="0" relativeHeight="25169408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8" cstate="print"/>
                    <a:stretch>
                      <a:fillRect/>
                    </a:stretch>
                  </pic:blipFill>
                  <pic:spPr>
                    <a:xfrm>
                      <a:off x="0" y="0"/>
                      <a:ext cx="4667249" cy="4591049"/>
                    </a:xfrm>
                    <a:prstGeom prst="rect">
                      <a:avLst/>
                    </a:prstGeom>
                  </pic:spPr>
                </pic:pic>
              </a:graphicData>
            </a:graphic>
          </wp:anchor>
        </w:drawing>
      </w:r>
      <w:r>
        <w:t xml:space="preserve">Faktor selanjutnya yang mengakibatkan nilai perusahaan mengalami penurunan ataupun peningkatan adalah profitabilitas. </w:t>
      </w:r>
      <w:r>
        <w:rPr>
          <w:i/>
        </w:rPr>
        <w:t xml:space="preserve">Return on Asset </w:t>
      </w:r>
      <w:r>
        <w:t>(ROA) dijadikan sebagai rasio untuk menilai profitabilitas pada kajian ini. Rasio ini menunjukkan berapa banyak uang yang dihasilkan perusahaan dalam kaitannya dengan total asetnya. Profitabilitas perusahaan sangatlah penting karena dapat melangsungkan kegiatan operasionalnya, suatu perusahaan harus selalu berada dalam keadaan menguntungkan agar dapat menarik modal dari luar.</w:t>
      </w:r>
    </w:p>
    <w:p w14:paraId="62674AE0">
      <w:pPr>
        <w:pStyle w:val="7"/>
        <w:spacing w:before="1" w:line="480" w:lineRule="auto"/>
        <w:ind w:left="1276" w:right="1268" w:firstLine="614"/>
        <w:jc w:val="both"/>
      </w:pPr>
      <w:r>
        <w:t xml:space="preserve">Berdasarkan data dari Kementerian Perindustrian, sektor manufaktur sangat </w:t>
      </w:r>
      <w:r>
        <w:rPr>
          <w:spacing w:val="-4"/>
        </w:rPr>
        <w:t>berkontribusi</w:t>
      </w:r>
      <w:r>
        <w:rPr>
          <w:spacing w:val="-9"/>
        </w:rPr>
        <w:t xml:space="preserve"> </w:t>
      </w:r>
      <w:r>
        <w:rPr>
          <w:spacing w:val="-4"/>
        </w:rPr>
        <w:t>terhadap</w:t>
      </w:r>
      <w:r>
        <w:rPr>
          <w:spacing w:val="-8"/>
        </w:rPr>
        <w:t xml:space="preserve"> </w:t>
      </w:r>
      <w:r>
        <w:rPr>
          <w:spacing w:val="-4"/>
        </w:rPr>
        <w:t>Produk</w:t>
      </w:r>
      <w:r>
        <w:rPr>
          <w:spacing w:val="-7"/>
        </w:rPr>
        <w:t xml:space="preserve"> </w:t>
      </w:r>
      <w:r>
        <w:rPr>
          <w:spacing w:val="-4"/>
        </w:rPr>
        <w:t>Domestik</w:t>
      </w:r>
      <w:r>
        <w:rPr>
          <w:spacing w:val="-9"/>
        </w:rPr>
        <w:t xml:space="preserve"> </w:t>
      </w:r>
      <w:r>
        <w:rPr>
          <w:spacing w:val="-4"/>
        </w:rPr>
        <w:t>Bruto</w:t>
      </w:r>
      <w:r>
        <w:rPr>
          <w:spacing w:val="-6"/>
        </w:rPr>
        <w:t xml:space="preserve"> </w:t>
      </w:r>
      <w:r>
        <w:rPr>
          <w:spacing w:val="-4"/>
        </w:rPr>
        <w:t>(PDB)</w:t>
      </w:r>
      <w:r>
        <w:rPr>
          <w:spacing w:val="-10"/>
        </w:rPr>
        <w:t xml:space="preserve"> </w:t>
      </w:r>
      <w:r>
        <w:rPr>
          <w:spacing w:val="-4"/>
        </w:rPr>
        <w:t>nasional</w:t>
      </w:r>
      <w:r>
        <w:rPr>
          <w:spacing w:val="-9"/>
        </w:rPr>
        <w:t xml:space="preserve"> </w:t>
      </w:r>
      <w:r>
        <w:rPr>
          <w:spacing w:val="-4"/>
        </w:rPr>
        <w:t>di</w:t>
      </w:r>
      <w:r>
        <w:rPr>
          <w:spacing w:val="-6"/>
        </w:rPr>
        <w:t xml:space="preserve"> </w:t>
      </w:r>
      <w:r>
        <w:rPr>
          <w:spacing w:val="-4"/>
        </w:rPr>
        <w:t>kuartal</w:t>
      </w:r>
      <w:r>
        <w:rPr>
          <w:spacing w:val="-6"/>
        </w:rPr>
        <w:t xml:space="preserve"> </w:t>
      </w:r>
      <w:r>
        <w:rPr>
          <w:spacing w:val="-4"/>
        </w:rPr>
        <w:t>kedua</w:t>
      </w:r>
      <w:r>
        <w:rPr>
          <w:spacing w:val="-10"/>
        </w:rPr>
        <w:t xml:space="preserve"> </w:t>
      </w:r>
      <w:r>
        <w:rPr>
          <w:spacing w:val="-4"/>
        </w:rPr>
        <w:t xml:space="preserve">2021, </w:t>
      </w:r>
      <w:r>
        <w:rPr>
          <w:spacing w:val="-2"/>
        </w:rPr>
        <w:t>yaitu</w:t>
      </w:r>
      <w:r>
        <w:rPr>
          <w:spacing w:val="-7"/>
        </w:rPr>
        <w:t xml:space="preserve"> </w:t>
      </w:r>
      <w:r>
        <w:rPr>
          <w:spacing w:val="-2"/>
        </w:rPr>
        <w:t>sebesar</w:t>
      </w:r>
      <w:r>
        <w:rPr>
          <w:spacing w:val="-7"/>
        </w:rPr>
        <w:t xml:space="preserve"> </w:t>
      </w:r>
      <w:r>
        <w:rPr>
          <w:spacing w:val="-2"/>
        </w:rPr>
        <w:t>17,34%.</w:t>
      </w:r>
      <w:r>
        <w:rPr>
          <w:spacing w:val="-7"/>
        </w:rPr>
        <w:t xml:space="preserve"> </w:t>
      </w:r>
      <w:r>
        <w:rPr>
          <w:spacing w:val="-2"/>
        </w:rPr>
        <w:t>Dua</w:t>
      </w:r>
      <w:r>
        <w:rPr>
          <w:spacing w:val="-7"/>
        </w:rPr>
        <w:t xml:space="preserve"> </w:t>
      </w:r>
      <w:r>
        <w:rPr>
          <w:spacing w:val="-2"/>
        </w:rPr>
        <w:t>kontributor</w:t>
      </w:r>
      <w:r>
        <w:rPr>
          <w:spacing w:val="-7"/>
        </w:rPr>
        <w:t xml:space="preserve"> </w:t>
      </w:r>
      <w:r>
        <w:rPr>
          <w:spacing w:val="-2"/>
        </w:rPr>
        <w:t>teratas</w:t>
      </w:r>
      <w:r>
        <w:rPr>
          <w:spacing w:val="-6"/>
        </w:rPr>
        <w:t xml:space="preserve"> </w:t>
      </w:r>
      <w:r>
        <w:rPr>
          <w:spacing w:val="-2"/>
        </w:rPr>
        <w:t>dari</w:t>
      </w:r>
      <w:r>
        <w:rPr>
          <w:spacing w:val="-5"/>
        </w:rPr>
        <w:t xml:space="preserve"> </w:t>
      </w:r>
      <w:r>
        <w:rPr>
          <w:spacing w:val="-2"/>
        </w:rPr>
        <w:t>sektor</w:t>
      </w:r>
      <w:r>
        <w:rPr>
          <w:spacing w:val="-7"/>
        </w:rPr>
        <w:t xml:space="preserve"> </w:t>
      </w:r>
      <w:r>
        <w:rPr>
          <w:spacing w:val="-2"/>
        </w:rPr>
        <w:t>manufaktur</w:t>
      </w:r>
      <w:r>
        <w:rPr>
          <w:spacing w:val="-7"/>
        </w:rPr>
        <w:t xml:space="preserve"> </w:t>
      </w:r>
      <w:r>
        <w:rPr>
          <w:spacing w:val="-2"/>
        </w:rPr>
        <w:t>adalah</w:t>
      </w:r>
      <w:r>
        <w:rPr>
          <w:spacing w:val="-5"/>
        </w:rPr>
        <w:t xml:space="preserve"> </w:t>
      </w:r>
      <w:r>
        <w:rPr>
          <w:spacing w:val="-2"/>
        </w:rPr>
        <w:t xml:space="preserve">industri </w:t>
      </w:r>
      <w:r>
        <w:t xml:space="preserve">makanan dan minuman (6,66%) serta industri kimia, farmasi, dan obat tradisional </w:t>
      </w:r>
      <w:r>
        <w:rPr>
          <w:spacing w:val="-4"/>
        </w:rPr>
        <w:t>(1,96%).</w:t>
      </w:r>
      <w:r>
        <w:rPr>
          <w:spacing w:val="-11"/>
        </w:rPr>
        <w:t xml:space="preserve"> </w:t>
      </w:r>
      <w:r>
        <w:rPr>
          <w:spacing w:val="-4"/>
        </w:rPr>
        <w:t>Dengan</w:t>
      </w:r>
      <w:r>
        <w:rPr>
          <w:spacing w:val="-11"/>
        </w:rPr>
        <w:t xml:space="preserve"> </w:t>
      </w:r>
      <w:r>
        <w:rPr>
          <w:spacing w:val="-4"/>
        </w:rPr>
        <w:t>total</w:t>
      </w:r>
      <w:r>
        <w:rPr>
          <w:spacing w:val="-11"/>
        </w:rPr>
        <w:t xml:space="preserve"> </w:t>
      </w:r>
      <w:r>
        <w:rPr>
          <w:spacing w:val="-4"/>
        </w:rPr>
        <w:t>kontribusi</w:t>
      </w:r>
      <w:r>
        <w:rPr>
          <w:spacing w:val="-11"/>
        </w:rPr>
        <w:t xml:space="preserve"> </w:t>
      </w:r>
      <w:r>
        <w:rPr>
          <w:spacing w:val="-4"/>
        </w:rPr>
        <w:t>Produk</w:t>
      </w:r>
      <w:r>
        <w:rPr>
          <w:spacing w:val="-11"/>
        </w:rPr>
        <w:t xml:space="preserve"> </w:t>
      </w:r>
      <w:r>
        <w:rPr>
          <w:spacing w:val="-4"/>
        </w:rPr>
        <w:t>Domestik</w:t>
      </w:r>
      <w:r>
        <w:rPr>
          <w:spacing w:val="-11"/>
        </w:rPr>
        <w:t xml:space="preserve"> </w:t>
      </w:r>
      <w:r>
        <w:rPr>
          <w:spacing w:val="-4"/>
        </w:rPr>
        <w:t>Bruto</w:t>
      </w:r>
      <w:r>
        <w:rPr>
          <w:spacing w:val="-11"/>
        </w:rPr>
        <w:t xml:space="preserve"> </w:t>
      </w:r>
      <w:r>
        <w:rPr>
          <w:spacing w:val="-4"/>
        </w:rPr>
        <w:t>PDB</w:t>
      </w:r>
      <w:r>
        <w:rPr>
          <w:spacing w:val="-11"/>
        </w:rPr>
        <w:t xml:space="preserve"> </w:t>
      </w:r>
      <w:r>
        <w:rPr>
          <w:spacing w:val="-4"/>
        </w:rPr>
        <w:t>sebesar</w:t>
      </w:r>
      <w:r>
        <w:rPr>
          <w:spacing w:val="-11"/>
        </w:rPr>
        <w:t xml:space="preserve"> </w:t>
      </w:r>
      <w:r>
        <w:rPr>
          <w:spacing w:val="-4"/>
        </w:rPr>
        <w:t>8,62%</w:t>
      </w:r>
      <w:r>
        <w:rPr>
          <w:spacing w:val="-11"/>
        </w:rPr>
        <w:t xml:space="preserve"> </w:t>
      </w:r>
      <w:r>
        <w:rPr>
          <w:spacing w:val="-4"/>
        </w:rPr>
        <w:t>dari</w:t>
      </w:r>
      <w:r>
        <w:rPr>
          <w:spacing w:val="-11"/>
        </w:rPr>
        <w:t xml:space="preserve"> </w:t>
      </w:r>
      <w:r>
        <w:rPr>
          <w:spacing w:val="-4"/>
        </w:rPr>
        <w:t xml:space="preserve">dua </w:t>
      </w:r>
      <w:r>
        <w:rPr>
          <w:spacing w:val="-2"/>
        </w:rPr>
        <w:t xml:space="preserve">industri tersebut. </w:t>
      </w:r>
      <w:r>
        <w:fldChar w:fldCharType="begin"/>
      </w:r>
      <w:r>
        <w:instrText xml:space="preserve"> HYPERLINK "http://www.kemenperin.go.id/" \h </w:instrText>
      </w:r>
      <w:r>
        <w:fldChar w:fldCharType="separate"/>
      </w:r>
      <w:r>
        <w:rPr>
          <w:spacing w:val="-2"/>
        </w:rPr>
        <w:t>(www.kemenperin.go.id)</w:t>
      </w:r>
      <w:r>
        <w:rPr>
          <w:spacing w:val="-2"/>
        </w:rPr>
        <w:fldChar w:fldCharType="end"/>
      </w:r>
      <w:r>
        <w:rPr>
          <w:spacing w:val="-2"/>
        </w:rPr>
        <w:t xml:space="preserve">. Berdasarkan data dari Kemenperin pada </w:t>
      </w:r>
      <w:r>
        <w:t>tahun 2022 sektor industri barang konsumsi mampu mengalami pertumbuhan profitabilitas</w:t>
      </w:r>
      <w:r>
        <w:rPr>
          <w:spacing w:val="-1"/>
        </w:rPr>
        <w:t xml:space="preserve"> </w:t>
      </w:r>
      <w:r>
        <w:t>sebesar</w:t>
      </w:r>
      <w:r>
        <w:rPr>
          <w:spacing w:val="-1"/>
        </w:rPr>
        <w:t xml:space="preserve"> </w:t>
      </w:r>
      <w:r>
        <w:t>3.75%</w:t>
      </w:r>
      <w:r>
        <w:rPr>
          <w:spacing w:val="-1"/>
        </w:rPr>
        <w:t xml:space="preserve"> </w:t>
      </w:r>
      <w:r>
        <w:t>pada</w:t>
      </w:r>
      <w:r>
        <w:rPr>
          <w:spacing w:val="-1"/>
        </w:rPr>
        <w:t xml:space="preserve"> </w:t>
      </w:r>
      <w:r>
        <w:t>triwulan</w:t>
      </w:r>
      <w:r>
        <w:rPr>
          <w:spacing w:val="-1"/>
        </w:rPr>
        <w:t xml:space="preserve"> </w:t>
      </w:r>
      <w:r>
        <w:t>1</w:t>
      </w:r>
      <w:r>
        <w:rPr>
          <w:spacing w:val="-1"/>
        </w:rPr>
        <w:t xml:space="preserve"> </w:t>
      </w:r>
      <w:r>
        <w:t>dan</w:t>
      </w:r>
      <w:r>
        <w:rPr>
          <w:spacing w:val="-1"/>
        </w:rPr>
        <w:t xml:space="preserve"> </w:t>
      </w:r>
      <w:r>
        <w:t>lebih</w:t>
      </w:r>
      <w:r>
        <w:rPr>
          <w:spacing w:val="-1"/>
        </w:rPr>
        <w:t xml:space="preserve"> </w:t>
      </w:r>
      <w:r>
        <w:t>tinggi</w:t>
      </w:r>
      <w:r>
        <w:rPr>
          <w:spacing w:val="-1"/>
        </w:rPr>
        <w:t xml:space="preserve"> </w:t>
      </w:r>
      <w:r>
        <w:t>dibandingkan dengan tahun 2021. Sektor ini merupakan salah satu sektor yang</w:t>
      </w:r>
      <w:r>
        <w:rPr>
          <w:spacing w:val="80"/>
          <w:w w:val="150"/>
        </w:rPr>
        <w:t xml:space="preserve"> </w:t>
      </w:r>
      <w:r>
        <w:t>menyumbang sebesar 37.77%</w:t>
      </w:r>
      <w:r>
        <w:rPr>
          <w:spacing w:val="-15"/>
        </w:rPr>
        <w:t xml:space="preserve"> </w:t>
      </w:r>
      <w:r>
        <w:t>dari</w:t>
      </w:r>
      <w:r>
        <w:rPr>
          <w:spacing w:val="-15"/>
        </w:rPr>
        <w:t xml:space="preserve"> </w:t>
      </w:r>
      <w:r>
        <w:t>industri</w:t>
      </w:r>
      <w:r>
        <w:rPr>
          <w:spacing w:val="-15"/>
        </w:rPr>
        <w:t xml:space="preserve"> </w:t>
      </w:r>
      <w:r>
        <w:t>pengelolaan</w:t>
      </w:r>
      <w:r>
        <w:rPr>
          <w:spacing w:val="-15"/>
        </w:rPr>
        <w:t xml:space="preserve"> </w:t>
      </w:r>
      <w:r>
        <w:t>dan</w:t>
      </w:r>
      <w:r>
        <w:rPr>
          <w:spacing w:val="-15"/>
        </w:rPr>
        <w:t xml:space="preserve"> </w:t>
      </w:r>
      <w:r>
        <w:t>perdagangan</w:t>
      </w:r>
      <w:r>
        <w:rPr>
          <w:spacing w:val="-15"/>
        </w:rPr>
        <w:t xml:space="preserve"> </w:t>
      </w:r>
      <w:r>
        <w:t>internasional.</w:t>
      </w:r>
    </w:p>
    <w:p w14:paraId="56AC6835">
      <w:pPr>
        <w:pStyle w:val="7"/>
        <w:spacing w:before="1" w:line="480" w:lineRule="auto"/>
        <w:ind w:left="1276" w:right="1269" w:firstLine="660"/>
        <w:jc w:val="both"/>
      </w:pPr>
      <w:r>
        <w:t>Hasil</w:t>
      </w:r>
      <w:r>
        <w:rPr>
          <w:spacing w:val="-1"/>
        </w:rPr>
        <w:t xml:space="preserve"> </w:t>
      </w:r>
      <w:r>
        <w:t>penelitian</w:t>
      </w:r>
      <w:r>
        <w:rPr>
          <w:spacing w:val="-1"/>
        </w:rPr>
        <w:t xml:space="preserve"> </w:t>
      </w:r>
      <w:r>
        <w:t>yang</w:t>
      </w:r>
      <w:r>
        <w:rPr>
          <w:spacing w:val="-1"/>
        </w:rPr>
        <w:t xml:space="preserve"> </w:t>
      </w:r>
      <w:r>
        <w:t>dilakukan</w:t>
      </w:r>
      <w:r>
        <w:rPr>
          <w:spacing w:val="-1"/>
        </w:rPr>
        <w:t xml:space="preserve"> </w:t>
      </w:r>
      <w:r>
        <w:t>oleh (Agalliao et</w:t>
      </w:r>
      <w:r>
        <w:rPr>
          <w:spacing w:val="-1"/>
        </w:rPr>
        <w:t xml:space="preserve"> </w:t>
      </w:r>
      <w:r>
        <w:t>al.,</w:t>
      </w:r>
      <w:r>
        <w:rPr>
          <w:spacing w:val="-1"/>
        </w:rPr>
        <w:t xml:space="preserve"> </w:t>
      </w:r>
      <w:r>
        <w:t>2024)</w:t>
      </w:r>
      <w:r>
        <w:rPr>
          <w:spacing w:val="-2"/>
        </w:rPr>
        <w:t xml:space="preserve"> </w:t>
      </w:r>
      <w:r>
        <w:t>Pengaruh</w:t>
      </w:r>
      <w:r>
        <w:rPr>
          <w:spacing w:val="-1"/>
        </w:rPr>
        <w:t xml:space="preserve"> </w:t>
      </w:r>
      <w:r>
        <w:rPr>
          <w:i/>
        </w:rPr>
        <w:t xml:space="preserve">Good </w:t>
      </w:r>
      <w:r>
        <w:rPr>
          <w:i/>
          <w:spacing w:val="-4"/>
        </w:rPr>
        <w:t>Corporate Governance</w:t>
      </w:r>
      <w:r>
        <w:rPr>
          <w:spacing w:val="-4"/>
        </w:rPr>
        <w:t xml:space="preserve">, Profitabilitas, dan Liabilitas Terhadap Nilai Perusahaan Pada </w:t>
      </w:r>
      <w:r>
        <w:t>Perusahaan</w:t>
      </w:r>
      <w:r>
        <w:rPr>
          <w:spacing w:val="-13"/>
        </w:rPr>
        <w:t xml:space="preserve"> </w:t>
      </w:r>
      <w:r>
        <w:t>Manufaktur</w:t>
      </w:r>
      <w:r>
        <w:rPr>
          <w:spacing w:val="-13"/>
        </w:rPr>
        <w:t xml:space="preserve"> </w:t>
      </w:r>
      <w:r>
        <w:t>Sektor</w:t>
      </w:r>
      <w:r>
        <w:rPr>
          <w:spacing w:val="-11"/>
        </w:rPr>
        <w:t xml:space="preserve"> </w:t>
      </w:r>
      <w:r>
        <w:t>Industri</w:t>
      </w:r>
      <w:r>
        <w:rPr>
          <w:spacing w:val="-12"/>
        </w:rPr>
        <w:t xml:space="preserve"> </w:t>
      </w:r>
      <w:r>
        <w:t>Barang</w:t>
      </w:r>
      <w:r>
        <w:rPr>
          <w:spacing w:val="-11"/>
        </w:rPr>
        <w:t xml:space="preserve"> </w:t>
      </w:r>
      <w:r>
        <w:t>Konsumsi</w:t>
      </w:r>
      <w:r>
        <w:rPr>
          <w:spacing w:val="-11"/>
        </w:rPr>
        <w:t xml:space="preserve"> </w:t>
      </w:r>
      <w:r>
        <w:t>di</w:t>
      </w:r>
      <w:r>
        <w:rPr>
          <w:spacing w:val="-12"/>
        </w:rPr>
        <w:t xml:space="preserve"> </w:t>
      </w:r>
      <w:r>
        <w:t>BEI</w:t>
      </w:r>
      <w:r>
        <w:rPr>
          <w:spacing w:val="-13"/>
        </w:rPr>
        <w:t xml:space="preserve"> </w:t>
      </w:r>
      <w:r>
        <w:t>tahun</w:t>
      </w:r>
      <w:r>
        <w:rPr>
          <w:spacing w:val="-11"/>
        </w:rPr>
        <w:t xml:space="preserve"> </w:t>
      </w:r>
      <w:r>
        <w:t xml:space="preserve">2020-2023, </w:t>
      </w:r>
      <w:r>
        <w:rPr>
          <w:i/>
          <w:spacing w:val="-6"/>
        </w:rPr>
        <w:t xml:space="preserve">Good Corporate Governance </w:t>
      </w:r>
      <w:r>
        <w:rPr>
          <w:spacing w:val="-6"/>
        </w:rPr>
        <w:t xml:space="preserve">dan Profitabilitas berpengaruh positif signifikan terhadap </w:t>
      </w:r>
      <w:r>
        <w:t>Nilai</w:t>
      </w:r>
      <w:r>
        <w:rPr>
          <w:spacing w:val="-10"/>
        </w:rPr>
        <w:t xml:space="preserve"> </w:t>
      </w:r>
      <w:r>
        <w:t>Perusahaan,</w:t>
      </w:r>
      <w:r>
        <w:rPr>
          <w:spacing w:val="-8"/>
        </w:rPr>
        <w:t xml:space="preserve"> </w:t>
      </w:r>
      <w:r>
        <w:t>sedangkan</w:t>
      </w:r>
      <w:r>
        <w:rPr>
          <w:spacing w:val="-8"/>
        </w:rPr>
        <w:t xml:space="preserve"> </w:t>
      </w:r>
      <w:r>
        <w:t>Liabilitas</w:t>
      </w:r>
      <w:r>
        <w:rPr>
          <w:spacing w:val="-10"/>
        </w:rPr>
        <w:t xml:space="preserve"> </w:t>
      </w:r>
      <w:r>
        <w:t>tidak</w:t>
      </w:r>
      <w:r>
        <w:rPr>
          <w:spacing w:val="-10"/>
        </w:rPr>
        <w:t xml:space="preserve"> </w:t>
      </w:r>
      <w:r>
        <w:t>berpengaruh</w:t>
      </w:r>
      <w:r>
        <w:rPr>
          <w:spacing w:val="-10"/>
        </w:rPr>
        <w:t xml:space="preserve"> </w:t>
      </w:r>
      <w:r>
        <w:t>signifikan</w:t>
      </w:r>
      <w:r>
        <w:rPr>
          <w:spacing w:val="-8"/>
        </w:rPr>
        <w:t xml:space="preserve"> </w:t>
      </w:r>
      <w:r>
        <w:t>terhadap</w:t>
      </w:r>
      <w:r>
        <w:rPr>
          <w:spacing w:val="-10"/>
        </w:rPr>
        <w:t xml:space="preserve"> </w:t>
      </w:r>
      <w:r>
        <w:t>Nilai Perusahaan.</w:t>
      </w:r>
      <w:r>
        <w:rPr>
          <w:spacing w:val="54"/>
        </w:rPr>
        <w:t xml:space="preserve"> </w:t>
      </w:r>
      <w:r>
        <w:t>Penelitian</w:t>
      </w:r>
      <w:r>
        <w:rPr>
          <w:spacing w:val="56"/>
        </w:rPr>
        <w:t xml:space="preserve"> </w:t>
      </w:r>
      <w:r>
        <w:t>yang</w:t>
      </w:r>
      <w:r>
        <w:rPr>
          <w:spacing w:val="57"/>
        </w:rPr>
        <w:t xml:space="preserve"> </w:t>
      </w:r>
      <w:r>
        <w:t>dilakukan</w:t>
      </w:r>
      <w:r>
        <w:rPr>
          <w:spacing w:val="56"/>
        </w:rPr>
        <w:t xml:space="preserve"> </w:t>
      </w:r>
      <w:r>
        <w:t>(Sari</w:t>
      </w:r>
      <w:r>
        <w:rPr>
          <w:spacing w:val="55"/>
        </w:rPr>
        <w:t xml:space="preserve"> </w:t>
      </w:r>
      <w:r>
        <w:t>&amp;</w:t>
      </w:r>
      <w:r>
        <w:rPr>
          <w:spacing w:val="59"/>
        </w:rPr>
        <w:t xml:space="preserve"> </w:t>
      </w:r>
      <w:r>
        <w:t>Putri,</w:t>
      </w:r>
      <w:r>
        <w:rPr>
          <w:spacing w:val="54"/>
        </w:rPr>
        <w:t xml:space="preserve"> </w:t>
      </w:r>
      <w:r>
        <w:t>2022)</w:t>
      </w:r>
      <w:r>
        <w:rPr>
          <w:spacing w:val="54"/>
        </w:rPr>
        <w:t xml:space="preserve"> </w:t>
      </w:r>
      <w:r>
        <w:t>Pengaruh</w:t>
      </w:r>
      <w:r>
        <w:rPr>
          <w:spacing w:val="57"/>
        </w:rPr>
        <w:t xml:space="preserve"> </w:t>
      </w:r>
      <w:r>
        <w:rPr>
          <w:spacing w:val="-2"/>
        </w:rPr>
        <w:t>Ukuran</w:t>
      </w:r>
    </w:p>
    <w:p w14:paraId="3AE9A8AB">
      <w:pPr>
        <w:pStyle w:val="7"/>
        <w:spacing w:after="0" w:line="480" w:lineRule="auto"/>
        <w:jc w:val="both"/>
        <w:sectPr>
          <w:pgSz w:w="11910" w:h="16840"/>
          <w:pgMar w:top="1920" w:right="425" w:bottom="280" w:left="992" w:header="986" w:footer="0" w:gutter="0"/>
          <w:cols w:space="720" w:num="1"/>
        </w:sectPr>
      </w:pPr>
    </w:p>
    <w:p w14:paraId="1874D8B9">
      <w:pPr>
        <w:pStyle w:val="7"/>
        <w:spacing w:before="53"/>
      </w:pPr>
    </w:p>
    <w:p w14:paraId="23F6223A">
      <w:pPr>
        <w:spacing w:before="0" w:line="480" w:lineRule="auto"/>
        <w:ind w:left="1276" w:right="1268" w:firstLine="0"/>
        <w:jc w:val="both"/>
        <w:rPr>
          <w:sz w:val="24"/>
        </w:rPr>
      </w:pPr>
      <w:r>
        <w:rPr>
          <w:sz w:val="24"/>
        </w:rPr>
        <w:drawing>
          <wp:anchor distT="0" distB="0" distL="0" distR="0" simplePos="0" relativeHeight="2516951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Perusahaan, </w:t>
      </w:r>
      <w:r>
        <w:rPr>
          <w:i/>
          <w:sz w:val="24"/>
        </w:rPr>
        <w:t>Good Corporate Governance</w:t>
      </w:r>
      <w:r>
        <w:rPr>
          <w:sz w:val="24"/>
        </w:rPr>
        <w:t xml:space="preserve">, dan Pengungkapan </w:t>
      </w:r>
      <w:r>
        <w:rPr>
          <w:i/>
          <w:sz w:val="24"/>
        </w:rPr>
        <w:t xml:space="preserve">Corporate Social </w:t>
      </w:r>
      <w:r>
        <w:rPr>
          <w:i/>
          <w:spacing w:val="-4"/>
          <w:sz w:val="24"/>
        </w:rPr>
        <w:t>Responsibility</w:t>
      </w:r>
      <w:r>
        <w:rPr>
          <w:i/>
          <w:spacing w:val="-11"/>
          <w:sz w:val="24"/>
        </w:rPr>
        <w:t xml:space="preserve"> </w:t>
      </w:r>
      <w:r>
        <w:rPr>
          <w:spacing w:val="-4"/>
          <w:sz w:val="24"/>
        </w:rPr>
        <w:t>Terhadap</w:t>
      </w:r>
      <w:r>
        <w:rPr>
          <w:spacing w:val="-11"/>
          <w:sz w:val="24"/>
        </w:rPr>
        <w:t xml:space="preserve"> </w:t>
      </w:r>
      <w:r>
        <w:rPr>
          <w:spacing w:val="-4"/>
          <w:sz w:val="24"/>
        </w:rPr>
        <w:t>Nilai</w:t>
      </w:r>
      <w:r>
        <w:rPr>
          <w:spacing w:val="-11"/>
          <w:sz w:val="24"/>
        </w:rPr>
        <w:t xml:space="preserve"> </w:t>
      </w:r>
      <w:r>
        <w:rPr>
          <w:spacing w:val="-4"/>
          <w:sz w:val="24"/>
        </w:rPr>
        <w:t>Perusahaan</w:t>
      </w:r>
      <w:r>
        <w:rPr>
          <w:spacing w:val="-11"/>
          <w:sz w:val="24"/>
        </w:rPr>
        <w:t xml:space="preserve"> </w:t>
      </w:r>
      <w:r>
        <w:rPr>
          <w:spacing w:val="-4"/>
          <w:sz w:val="24"/>
        </w:rPr>
        <w:t>Pada</w:t>
      </w:r>
      <w:r>
        <w:rPr>
          <w:spacing w:val="-11"/>
          <w:sz w:val="24"/>
        </w:rPr>
        <w:t xml:space="preserve"> </w:t>
      </w:r>
      <w:r>
        <w:rPr>
          <w:spacing w:val="-4"/>
          <w:sz w:val="24"/>
        </w:rPr>
        <w:t>Perusahaan</w:t>
      </w:r>
      <w:r>
        <w:rPr>
          <w:spacing w:val="-11"/>
          <w:sz w:val="24"/>
        </w:rPr>
        <w:t xml:space="preserve"> </w:t>
      </w:r>
      <w:r>
        <w:rPr>
          <w:spacing w:val="-4"/>
          <w:sz w:val="24"/>
        </w:rPr>
        <w:t>Perbankan</w:t>
      </w:r>
      <w:r>
        <w:rPr>
          <w:spacing w:val="-11"/>
          <w:sz w:val="24"/>
        </w:rPr>
        <w:t xml:space="preserve"> </w:t>
      </w:r>
      <w:r>
        <w:rPr>
          <w:spacing w:val="-4"/>
          <w:sz w:val="24"/>
        </w:rPr>
        <w:t>Yang</w:t>
      </w:r>
      <w:r>
        <w:rPr>
          <w:spacing w:val="-11"/>
          <w:sz w:val="24"/>
        </w:rPr>
        <w:t xml:space="preserve"> </w:t>
      </w:r>
      <w:r>
        <w:rPr>
          <w:spacing w:val="-4"/>
          <w:sz w:val="24"/>
        </w:rPr>
        <w:t xml:space="preserve">Terdaftar </w:t>
      </w:r>
      <w:r>
        <w:rPr>
          <w:spacing w:val="-6"/>
          <w:sz w:val="24"/>
        </w:rPr>
        <w:t xml:space="preserve">di BEI, Ukuran perusahaan dan </w:t>
      </w:r>
      <w:r>
        <w:rPr>
          <w:i/>
          <w:spacing w:val="-6"/>
          <w:sz w:val="24"/>
        </w:rPr>
        <w:t xml:space="preserve">Good corporate governance </w:t>
      </w:r>
      <w:r>
        <w:rPr>
          <w:spacing w:val="-6"/>
          <w:sz w:val="24"/>
        </w:rPr>
        <w:t xml:space="preserve">berpengaruh negative dan </w:t>
      </w:r>
      <w:r>
        <w:rPr>
          <w:spacing w:val="-4"/>
          <w:sz w:val="24"/>
        </w:rPr>
        <w:t>signifikan</w:t>
      </w:r>
      <w:r>
        <w:rPr>
          <w:spacing w:val="-9"/>
          <w:sz w:val="24"/>
        </w:rPr>
        <w:t xml:space="preserve"> </w:t>
      </w:r>
      <w:r>
        <w:rPr>
          <w:spacing w:val="-4"/>
          <w:sz w:val="24"/>
        </w:rPr>
        <w:t>terhadap</w:t>
      </w:r>
      <w:r>
        <w:rPr>
          <w:spacing w:val="-9"/>
          <w:sz w:val="24"/>
        </w:rPr>
        <w:t xml:space="preserve"> </w:t>
      </w:r>
      <w:r>
        <w:rPr>
          <w:spacing w:val="-4"/>
          <w:sz w:val="24"/>
        </w:rPr>
        <w:t>nilai</w:t>
      </w:r>
      <w:r>
        <w:rPr>
          <w:spacing w:val="-9"/>
          <w:sz w:val="24"/>
        </w:rPr>
        <w:t xml:space="preserve"> </w:t>
      </w:r>
      <w:r>
        <w:rPr>
          <w:spacing w:val="-4"/>
          <w:sz w:val="24"/>
        </w:rPr>
        <w:t>perusahaan,</w:t>
      </w:r>
      <w:r>
        <w:rPr>
          <w:spacing w:val="-9"/>
          <w:sz w:val="24"/>
        </w:rPr>
        <w:t xml:space="preserve"> </w:t>
      </w:r>
      <w:r>
        <w:rPr>
          <w:spacing w:val="-4"/>
          <w:sz w:val="24"/>
        </w:rPr>
        <w:t>sedangkan</w:t>
      </w:r>
      <w:r>
        <w:rPr>
          <w:spacing w:val="-8"/>
          <w:sz w:val="24"/>
        </w:rPr>
        <w:t xml:space="preserve"> </w:t>
      </w:r>
      <w:r>
        <w:rPr>
          <w:i/>
          <w:spacing w:val="-4"/>
          <w:sz w:val="24"/>
        </w:rPr>
        <w:t>Corporate</w:t>
      </w:r>
      <w:r>
        <w:rPr>
          <w:i/>
          <w:spacing w:val="-10"/>
          <w:sz w:val="24"/>
        </w:rPr>
        <w:t xml:space="preserve"> </w:t>
      </w:r>
      <w:r>
        <w:rPr>
          <w:i/>
          <w:spacing w:val="-4"/>
          <w:sz w:val="24"/>
        </w:rPr>
        <w:t>Social</w:t>
      </w:r>
      <w:r>
        <w:rPr>
          <w:i/>
          <w:spacing w:val="-9"/>
          <w:sz w:val="24"/>
        </w:rPr>
        <w:t xml:space="preserve"> </w:t>
      </w:r>
      <w:r>
        <w:rPr>
          <w:i/>
          <w:spacing w:val="-4"/>
          <w:sz w:val="24"/>
        </w:rPr>
        <w:t>Responsibility</w:t>
      </w:r>
      <w:r>
        <w:rPr>
          <w:i/>
          <w:spacing w:val="-9"/>
          <w:sz w:val="24"/>
        </w:rPr>
        <w:t xml:space="preserve"> </w:t>
      </w:r>
      <w:r>
        <w:rPr>
          <w:spacing w:val="-4"/>
          <w:sz w:val="24"/>
        </w:rPr>
        <w:t xml:space="preserve">tidak </w:t>
      </w:r>
      <w:r>
        <w:rPr>
          <w:sz w:val="24"/>
        </w:rPr>
        <w:t>berpengaruh</w:t>
      </w:r>
      <w:r>
        <w:rPr>
          <w:spacing w:val="-2"/>
          <w:sz w:val="24"/>
        </w:rPr>
        <w:t xml:space="preserve"> </w:t>
      </w:r>
      <w:r>
        <w:rPr>
          <w:sz w:val="24"/>
        </w:rPr>
        <w:t>secara</w:t>
      </w:r>
      <w:r>
        <w:rPr>
          <w:spacing w:val="-4"/>
          <w:sz w:val="24"/>
        </w:rPr>
        <w:t xml:space="preserve"> </w:t>
      </w:r>
      <w:r>
        <w:rPr>
          <w:sz w:val="24"/>
        </w:rPr>
        <w:t>signifikan</w:t>
      </w:r>
      <w:r>
        <w:rPr>
          <w:spacing w:val="-3"/>
          <w:sz w:val="24"/>
        </w:rPr>
        <w:t xml:space="preserve"> </w:t>
      </w:r>
      <w:r>
        <w:rPr>
          <w:sz w:val="24"/>
        </w:rPr>
        <w:t>terhadap</w:t>
      </w:r>
      <w:r>
        <w:rPr>
          <w:spacing w:val="-2"/>
          <w:sz w:val="24"/>
        </w:rPr>
        <w:t xml:space="preserve"> </w:t>
      </w:r>
      <w:r>
        <w:rPr>
          <w:sz w:val="24"/>
        </w:rPr>
        <w:t>nilai</w:t>
      </w:r>
      <w:r>
        <w:rPr>
          <w:spacing w:val="-3"/>
          <w:sz w:val="24"/>
        </w:rPr>
        <w:t xml:space="preserve"> </w:t>
      </w:r>
      <w:r>
        <w:rPr>
          <w:sz w:val="24"/>
        </w:rPr>
        <w:t>peusahaan.</w:t>
      </w:r>
      <w:r>
        <w:rPr>
          <w:spacing w:val="-2"/>
          <w:sz w:val="24"/>
        </w:rPr>
        <w:t xml:space="preserve"> </w:t>
      </w:r>
      <w:r>
        <w:rPr>
          <w:sz w:val="24"/>
        </w:rPr>
        <w:t>Penelitian</w:t>
      </w:r>
      <w:r>
        <w:rPr>
          <w:spacing w:val="-3"/>
          <w:sz w:val="24"/>
        </w:rPr>
        <w:t xml:space="preserve"> </w:t>
      </w:r>
      <w:r>
        <w:rPr>
          <w:sz w:val="24"/>
        </w:rPr>
        <w:t>yang</w:t>
      </w:r>
      <w:r>
        <w:rPr>
          <w:spacing w:val="-2"/>
          <w:sz w:val="24"/>
        </w:rPr>
        <w:t xml:space="preserve"> </w:t>
      </w:r>
      <w:r>
        <w:rPr>
          <w:sz w:val="24"/>
        </w:rPr>
        <w:t xml:space="preserve">dilakukan </w:t>
      </w:r>
      <w:r>
        <w:rPr>
          <w:spacing w:val="-4"/>
          <w:sz w:val="24"/>
        </w:rPr>
        <w:t>(Putri</w:t>
      </w:r>
      <w:r>
        <w:rPr>
          <w:spacing w:val="-6"/>
          <w:sz w:val="24"/>
        </w:rPr>
        <w:t xml:space="preserve"> </w:t>
      </w:r>
      <w:r>
        <w:rPr>
          <w:spacing w:val="-4"/>
          <w:sz w:val="24"/>
        </w:rPr>
        <w:t>&amp; Darmawan, 2023)</w:t>
      </w:r>
      <w:r>
        <w:rPr>
          <w:spacing w:val="-7"/>
          <w:sz w:val="24"/>
        </w:rPr>
        <w:t xml:space="preserve"> </w:t>
      </w:r>
      <w:r>
        <w:rPr>
          <w:spacing w:val="-4"/>
          <w:sz w:val="24"/>
        </w:rPr>
        <w:t xml:space="preserve">Pengaruh </w:t>
      </w:r>
      <w:r>
        <w:rPr>
          <w:i/>
          <w:spacing w:val="-4"/>
          <w:sz w:val="24"/>
        </w:rPr>
        <w:t>Good</w:t>
      </w:r>
      <w:r>
        <w:rPr>
          <w:i/>
          <w:spacing w:val="-7"/>
          <w:sz w:val="24"/>
        </w:rPr>
        <w:t xml:space="preserve"> </w:t>
      </w:r>
      <w:r>
        <w:rPr>
          <w:i/>
          <w:spacing w:val="-4"/>
          <w:sz w:val="24"/>
        </w:rPr>
        <w:t>Corporate</w:t>
      </w:r>
      <w:r>
        <w:rPr>
          <w:i/>
          <w:spacing w:val="-5"/>
          <w:sz w:val="24"/>
        </w:rPr>
        <w:t xml:space="preserve"> </w:t>
      </w:r>
      <w:r>
        <w:rPr>
          <w:i/>
          <w:spacing w:val="-4"/>
          <w:sz w:val="24"/>
        </w:rPr>
        <w:t>Governance</w:t>
      </w:r>
      <w:r>
        <w:rPr>
          <w:spacing w:val="-4"/>
          <w:sz w:val="24"/>
        </w:rPr>
        <w:t>,</w:t>
      </w:r>
      <w:r>
        <w:rPr>
          <w:spacing w:val="-7"/>
          <w:sz w:val="24"/>
        </w:rPr>
        <w:t xml:space="preserve"> </w:t>
      </w:r>
      <w:r>
        <w:rPr>
          <w:i/>
          <w:spacing w:val="-4"/>
          <w:sz w:val="24"/>
        </w:rPr>
        <w:t>Corporate</w:t>
      </w:r>
      <w:r>
        <w:rPr>
          <w:i/>
          <w:spacing w:val="-5"/>
          <w:sz w:val="24"/>
        </w:rPr>
        <w:t xml:space="preserve"> </w:t>
      </w:r>
      <w:r>
        <w:rPr>
          <w:i/>
          <w:spacing w:val="-4"/>
          <w:sz w:val="24"/>
        </w:rPr>
        <w:t xml:space="preserve">Social </w:t>
      </w:r>
      <w:r>
        <w:rPr>
          <w:i/>
          <w:sz w:val="24"/>
        </w:rPr>
        <w:t>Responsibility</w:t>
      </w:r>
      <w:r>
        <w:rPr>
          <w:sz w:val="24"/>
        </w:rPr>
        <w:t>,</w:t>
      </w:r>
      <w:r>
        <w:rPr>
          <w:spacing w:val="-14"/>
          <w:sz w:val="24"/>
        </w:rPr>
        <w:t xml:space="preserve"> </w:t>
      </w:r>
      <w:r>
        <w:rPr>
          <w:sz w:val="24"/>
        </w:rPr>
        <w:t>dan</w:t>
      </w:r>
      <w:r>
        <w:rPr>
          <w:spacing w:val="-13"/>
          <w:sz w:val="24"/>
        </w:rPr>
        <w:t xml:space="preserve"> </w:t>
      </w:r>
      <w:r>
        <w:rPr>
          <w:sz w:val="24"/>
        </w:rPr>
        <w:t>Kinerja</w:t>
      </w:r>
      <w:r>
        <w:rPr>
          <w:spacing w:val="-14"/>
          <w:sz w:val="24"/>
        </w:rPr>
        <w:t xml:space="preserve"> </w:t>
      </w:r>
      <w:r>
        <w:rPr>
          <w:sz w:val="24"/>
        </w:rPr>
        <w:t>Keuangan</w:t>
      </w:r>
      <w:r>
        <w:rPr>
          <w:spacing w:val="-15"/>
          <w:sz w:val="24"/>
        </w:rPr>
        <w:t xml:space="preserve"> </w:t>
      </w:r>
      <w:r>
        <w:rPr>
          <w:sz w:val="24"/>
        </w:rPr>
        <w:t>Terhadap</w:t>
      </w:r>
      <w:r>
        <w:rPr>
          <w:spacing w:val="-12"/>
          <w:sz w:val="24"/>
        </w:rPr>
        <w:t xml:space="preserve"> </w:t>
      </w:r>
      <w:r>
        <w:rPr>
          <w:sz w:val="24"/>
        </w:rPr>
        <w:t>Nilai</w:t>
      </w:r>
      <w:r>
        <w:rPr>
          <w:spacing w:val="-13"/>
          <w:sz w:val="24"/>
        </w:rPr>
        <w:t xml:space="preserve"> </w:t>
      </w:r>
      <w:r>
        <w:rPr>
          <w:sz w:val="24"/>
        </w:rPr>
        <w:t>Perusahaan,</w:t>
      </w:r>
      <w:r>
        <w:rPr>
          <w:spacing w:val="-13"/>
          <w:sz w:val="24"/>
        </w:rPr>
        <w:t xml:space="preserve"> </w:t>
      </w:r>
      <w:r>
        <w:rPr>
          <w:i/>
          <w:sz w:val="24"/>
        </w:rPr>
        <w:t>Good</w:t>
      </w:r>
      <w:r>
        <w:rPr>
          <w:i/>
          <w:spacing w:val="-13"/>
          <w:sz w:val="24"/>
        </w:rPr>
        <w:t xml:space="preserve"> </w:t>
      </w:r>
      <w:r>
        <w:rPr>
          <w:i/>
          <w:sz w:val="24"/>
        </w:rPr>
        <w:t xml:space="preserve">Corporate Governance </w:t>
      </w:r>
      <w:r>
        <w:rPr>
          <w:sz w:val="24"/>
        </w:rPr>
        <w:t xml:space="preserve">tidak berpengaruh signifikan terhadap nilai perusahaan,sedangkan </w:t>
      </w:r>
      <w:r>
        <w:rPr>
          <w:i/>
          <w:spacing w:val="-2"/>
          <w:sz w:val="24"/>
        </w:rPr>
        <w:t>Corporate</w:t>
      </w:r>
      <w:r>
        <w:rPr>
          <w:i/>
          <w:spacing w:val="-8"/>
          <w:sz w:val="24"/>
        </w:rPr>
        <w:t xml:space="preserve"> </w:t>
      </w:r>
      <w:r>
        <w:rPr>
          <w:i/>
          <w:spacing w:val="-2"/>
          <w:sz w:val="24"/>
        </w:rPr>
        <w:t>Social</w:t>
      </w:r>
      <w:r>
        <w:rPr>
          <w:i/>
          <w:spacing w:val="-4"/>
          <w:sz w:val="24"/>
        </w:rPr>
        <w:t xml:space="preserve"> </w:t>
      </w:r>
      <w:r>
        <w:rPr>
          <w:i/>
          <w:spacing w:val="-2"/>
          <w:sz w:val="24"/>
        </w:rPr>
        <w:t>Responsibility</w:t>
      </w:r>
      <w:r>
        <w:rPr>
          <w:i/>
          <w:spacing w:val="-7"/>
          <w:sz w:val="24"/>
        </w:rPr>
        <w:t xml:space="preserve"> </w:t>
      </w:r>
      <w:r>
        <w:rPr>
          <w:spacing w:val="-2"/>
          <w:sz w:val="24"/>
        </w:rPr>
        <w:t>dan</w:t>
      </w:r>
      <w:r>
        <w:rPr>
          <w:spacing w:val="-5"/>
          <w:sz w:val="24"/>
        </w:rPr>
        <w:t xml:space="preserve"> </w:t>
      </w:r>
      <w:r>
        <w:rPr>
          <w:spacing w:val="-2"/>
          <w:sz w:val="24"/>
        </w:rPr>
        <w:t>kinerja</w:t>
      </w:r>
      <w:r>
        <w:rPr>
          <w:spacing w:val="-8"/>
          <w:sz w:val="24"/>
        </w:rPr>
        <w:t xml:space="preserve"> </w:t>
      </w:r>
      <w:r>
        <w:rPr>
          <w:spacing w:val="-2"/>
          <w:sz w:val="24"/>
        </w:rPr>
        <w:t>keuangan</w:t>
      </w:r>
      <w:r>
        <w:rPr>
          <w:spacing w:val="-7"/>
          <w:sz w:val="24"/>
        </w:rPr>
        <w:t xml:space="preserve"> </w:t>
      </w:r>
      <w:r>
        <w:rPr>
          <w:spacing w:val="-2"/>
          <w:sz w:val="24"/>
        </w:rPr>
        <w:t>yang</w:t>
      </w:r>
      <w:r>
        <w:rPr>
          <w:spacing w:val="-5"/>
          <w:sz w:val="24"/>
        </w:rPr>
        <w:t xml:space="preserve"> </w:t>
      </w:r>
      <w:r>
        <w:rPr>
          <w:spacing w:val="-2"/>
          <w:sz w:val="24"/>
        </w:rPr>
        <w:t>berpengaruh</w:t>
      </w:r>
      <w:r>
        <w:rPr>
          <w:spacing w:val="-5"/>
          <w:sz w:val="24"/>
        </w:rPr>
        <w:t xml:space="preserve"> </w:t>
      </w:r>
      <w:r>
        <w:rPr>
          <w:spacing w:val="-2"/>
          <w:sz w:val="24"/>
        </w:rPr>
        <w:t>signifikan.</w:t>
      </w:r>
    </w:p>
    <w:p w14:paraId="61C1DEC8">
      <w:pPr>
        <w:spacing w:before="1" w:line="480" w:lineRule="auto"/>
        <w:ind w:left="1276" w:right="1270" w:firstLine="556"/>
        <w:jc w:val="both"/>
        <w:rPr>
          <w:sz w:val="24"/>
        </w:rPr>
      </w:pPr>
      <w:r>
        <w:rPr>
          <w:sz w:val="24"/>
        </w:rPr>
        <w:t>Berdasarkan</w:t>
      </w:r>
      <w:r>
        <w:rPr>
          <w:spacing w:val="-8"/>
          <w:sz w:val="24"/>
        </w:rPr>
        <w:t xml:space="preserve"> </w:t>
      </w:r>
      <w:r>
        <w:rPr>
          <w:sz w:val="24"/>
        </w:rPr>
        <w:t>latar</w:t>
      </w:r>
      <w:r>
        <w:rPr>
          <w:spacing w:val="-9"/>
          <w:sz w:val="24"/>
        </w:rPr>
        <w:t xml:space="preserve"> </w:t>
      </w:r>
      <w:r>
        <w:rPr>
          <w:sz w:val="24"/>
        </w:rPr>
        <w:t>belakang</w:t>
      </w:r>
      <w:r>
        <w:rPr>
          <w:spacing w:val="-8"/>
          <w:sz w:val="24"/>
        </w:rPr>
        <w:t xml:space="preserve"> </w:t>
      </w:r>
      <w:r>
        <w:rPr>
          <w:sz w:val="24"/>
        </w:rPr>
        <w:t>yang</w:t>
      </w:r>
      <w:r>
        <w:rPr>
          <w:spacing w:val="-10"/>
          <w:sz w:val="24"/>
        </w:rPr>
        <w:t xml:space="preserve"> </w:t>
      </w:r>
      <w:r>
        <w:rPr>
          <w:sz w:val="24"/>
        </w:rPr>
        <w:t>telah</w:t>
      </w:r>
      <w:r>
        <w:rPr>
          <w:spacing w:val="-8"/>
          <w:sz w:val="24"/>
        </w:rPr>
        <w:t xml:space="preserve"> </w:t>
      </w:r>
      <w:r>
        <w:rPr>
          <w:sz w:val="24"/>
        </w:rPr>
        <w:t>diuraikan</w:t>
      </w:r>
      <w:r>
        <w:rPr>
          <w:spacing w:val="-8"/>
          <w:sz w:val="24"/>
        </w:rPr>
        <w:t xml:space="preserve"> </w:t>
      </w:r>
      <w:r>
        <w:rPr>
          <w:sz w:val="24"/>
        </w:rPr>
        <w:t>diatas,</w:t>
      </w:r>
      <w:r>
        <w:rPr>
          <w:spacing w:val="-10"/>
          <w:sz w:val="24"/>
        </w:rPr>
        <w:t xml:space="preserve"> </w:t>
      </w:r>
      <w:r>
        <w:rPr>
          <w:sz w:val="24"/>
        </w:rPr>
        <w:t>maka</w:t>
      </w:r>
      <w:r>
        <w:rPr>
          <w:spacing w:val="-9"/>
          <w:sz w:val="24"/>
        </w:rPr>
        <w:t xml:space="preserve"> </w:t>
      </w:r>
      <w:r>
        <w:rPr>
          <w:sz w:val="24"/>
        </w:rPr>
        <w:t>peneliti</w:t>
      </w:r>
      <w:r>
        <w:rPr>
          <w:spacing w:val="-8"/>
          <w:sz w:val="24"/>
        </w:rPr>
        <w:t xml:space="preserve"> </w:t>
      </w:r>
      <w:r>
        <w:rPr>
          <w:sz w:val="24"/>
        </w:rPr>
        <w:t>tertarik melakukan penelitian dengan judul “</w:t>
      </w:r>
      <w:r>
        <w:rPr>
          <w:b/>
          <w:sz w:val="24"/>
        </w:rPr>
        <w:t xml:space="preserve">Pengaruh </w:t>
      </w:r>
      <w:r>
        <w:rPr>
          <w:b/>
          <w:i/>
          <w:sz w:val="24"/>
        </w:rPr>
        <w:t>Good Corporate Governance</w:t>
      </w:r>
      <w:r>
        <w:rPr>
          <w:b/>
          <w:sz w:val="24"/>
        </w:rPr>
        <w:t>, Struktur Modal, dan Rasio Profitabilitas Terhadap Nilai Perusahaan yang Terdaftar</w:t>
      </w:r>
      <w:r>
        <w:rPr>
          <w:b/>
          <w:spacing w:val="-10"/>
          <w:sz w:val="24"/>
        </w:rPr>
        <w:t xml:space="preserve"> </w:t>
      </w:r>
      <w:r>
        <w:rPr>
          <w:b/>
          <w:sz w:val="24"/>
        </w:rPr>
        <w:t>di</w:t>
      </w:r>
      <w:r>
        <w:rPr>
          <w:b/>
          <w:spacing w:val="-7"/>
          <w:sz w:val="24"/>
        </w:rPr>
        <w:t xml:space="preserve"> </w:t>
      </w:r>
      <w:r>
        <w:rPr>
          <w:b/>
          <w:sz w:val="24"/>
        </w:rPr>
        <w:t>Bursa</w:t>
      </w:r>
      <w:r>
        <w:rPr>
          <w:b/>
          <w:spacing w:val="-5"/>
          <w:sz w:val="24"/>
        </w:rPr>
        <w:t xml:space="preserve"> </w:t>
      </w:r>
      <w:r>
        <w:rPr>
          <w:b/>
          <w:sz w:val="24"/>
        </w:rPr>
        <w:t>Efek</w:t>
      </w:r>
      <w:r>
        <w:rPr>
          <w:b/>
          <w:spacing w:val="-4"/>
          <w:sz w:val="24"/>
        </w:rPr>
        <w:t xml:space="preserve"> </w:t>
      </w:r>
      <w:r>
        <w:rPr>
          <w:b/>
          <w:sz w:val="24"/>
        </w:rPr>
        <w:t>Indonesia</w:t>
      </w:r>
      <w:r>
        <w:rPr>
          <w:sz w:val="24"/>
        </w:rPr>
        <w:t>”.</w:t>
      </w:r>
    </w:p>
    <w:p w14:paraId="466727F9">
      <w:pPr>
        <w:pStyle w:val="7"/>
      </w:pPr>
    </w:p>
    <w:p w14:paraId="67243FAE">
      <w:pPr>
        <w:pStyle w:val="7"/>
      </w:pPr>
    </w:p>
    <w:p w14:paraId="4D5B0821">
      <w:pPr>
        <w:pStyle w:val="3"/>
        <w:numPr>
          <w:ilvl w:val="1"/>
          <w:numId w:val="9"/>
        </w:numPr>
        <w:tabs>
          <w:tab w:val="left" w:pos="1696"/>
        </w:tabs>
        <w:spacing w:before="1" w:after="0" w:line="240" w:lineRule="auto"/>
        <w:ind w:left="1696" w:right="0" w:hanging="420"/>
        <w:jc w:val="left"/>
      </w:pPr>
      <w:bookmarkStart w:id="6" w:name="_bookmark6"/>
      <w:bookmarkEnd w:id="6"/>
      <w:r>
        <w:t>Identifikasi</w:t>
      </w:r>
      <w:r>
        <w:rPr>
          <w:spacing w:val="-3"/>
        </w:rPr>
        <w:t xml:space="preserve"> </w:t>
      </w:r>
      <w:r>
        <w:rPr>
          <w:spacing w:val="-2"/>
        </w:rPr>
        <w:t>Masalah</w:t>
      </w:r>
    </w:p>
    <w:p w14:paraId="1AA6911F">
      <w:pPr>
        <w:pStyle w:val="7"/>
        <w:spacing w:before="276" w:line="480" w:lineRule="auto"/>
        <w:ind w:left="1276" w:right="1270" w:firstLine="669"/>
        <w:jc w:val="both"/>
      </w:pPr>
      <w:r>
        <w:rPr>
          <w:spacing w:val="-4"/>
        </w:rPr>
        <w:t>Berdasarkan</w:t>
      </w:r>
      <w:r>
        <w:rPr>
          <w:spacing w:val="-11"/>
        </w:rPr>
        <w:t xml:space="preserve"> </w:t>
      </w:r>
      <w:r>
        <w:rPr>
          <w:spacing w:val="-4"/>
        </w:rPr>
        <w:t>uraian</w:t>
      </w:r>
      <w:r>
        <w:rPr>
          <w:spacing w:val="-11"/>
        </w:rPr>
        <w:t xml:space="preserve"> </w:t>
      </w:r>
      <w:r>
        <w:rPr>
          <w:spacing w:val="-4"/>
        </w:rPr>
        <w:t>latar</w:t>
      </w:r>
      <w:r>
        <w:rPr>
          <w:spacing w:val="-11"/>
        </w:rPr>
        <w:t xml:space="preserve"> </w:t>
      </w:r>
      <w:r>
        <w:rPr>
          <w:spacing w:val="-4"/>
        </w:rPr>
        <w:t>belakang</w:t>
      </w:r>
      <w:r>
        <w:rPr>
          <w:spacing w:val="-11"/>
        </w:rPr>
        <w:t xml:space="preserve"> </w:t>
      </w:r>
      <w:r>
        <w:rPr>
          <w:spacing w:val="-4"/>
        </w:rPr>
        <w:t>masalah</w:t>
      </w:r>
      <w:r>
        <w:rPr>
          <w:spacing w:val="-11"/>
        </w:rPr>
        <w:t xml:space="preserve"> </w:t>
      </w:r>
      <w:r>
        <w:rPr>
          <w:spacing w:val="-4"/>
        </w:rPr>
        <w:t>diatas</w:t>
      </w:r>
      <w:r>
        <w:rPr>
          <w:spacing w:val="-11"/>
        </w:rPr>
        <w:t xml:space="preserve"> </w:t>
      </w:r>
      <w:r>
        <w:rPr>
          <w:spacing w:val="-4"/>
        </w:rPr>
        <w:t>dapat</w:t>
      </w:r>
      <w:r>
        <w:rPr>
          <w:spacing w:val="-11"/>
        </w:rPr>
        <w:t xml:space="preserve"> </w:t>
      </w:r>
      <w:r>
        <w:rPr>
          <w:spacing w:val="-4"/>
        </w:rPr>
        <w:t>di</w:t>
      </w:r>
      <w:r>
        <w:rPr>
          <w:spacing w:val="-11"/>
        </w:rPr>
        <w:t xml:space="preserve"> </w:t>
      </w:r>
      <w:r>
        <w:rPr>
          <w:spacing w:val="-4"/>
        </w:rPr>
        <w:t>identifikasi</w:t>
      </w:r>
      <w:r>
        <w:rPr>
          <w:spacing w:val="-11"/>
        </w:rPr>
        <w:t xml:space="preserve"> </w:t>
      </w:r>
      <w:r>
        <w:rPr>
          <w:spacing w:val="-4"/>
        </w:rPr>
        <w:t xml:space="preserve">beberapa </w:t>
      </w:r>
      <w:r>
        <w:t>permasalahan, antara lain:</w:t>
      </w:r>
    </w:p>
    <w:p w14:paraId="25BE7E38">
      <w:pPr>
        <w:pStyle w:val="18"/>
        <w:numPr>
          <w:ilvl w:val="2"/>
          <w:numId w:val="9"/>
        </w:numPr>
        <w:tabs>
          <w:tab w:val="left" w:pos="1755"/>
        </w:tabs>
        <w:spacing w:before="0" w:after="0" w:line="240" w:lineRule="auto"/>
        <w:ind w:left="1755" w:right="0" w:hanging="359"/>
        <w:jc w:val="left"/>
        <w:rPr>
          <w:sz w:val="24"/>
        </w:rPr>
      </w:pPr>
      <w:r>
        <w:rPr>
          <w:spacing w:val="-4"/>
          <w:sz w:val="24"/>
        </w:rPr>
        <w:t>Nilai</w:t>
      </w:r>
      <w:r>
        <w:rPr>
          <w:spacing w:val="-10"/>
          <w:sz w:val="24"/>
        </w:rPr>
        <w:t xml:space="preserve"> </w:t>
      </w:r>
      <w:r>
        <w:rPr>
          <w:spacing w:val="-4"/>
          <w:sz w:val="24"/>
        </w:rPr>
        <w:t>Perusahaan</w:t>
      </w:r>
      <w:r>
        <w:rPr>
          <w:spacing w:val="50"/>
          <w:sz w:val="24"/>
        </w:rPr>
        <w:t xml:space="preserve"> </w:t>
      </w:r>
      <w:r>
        <w:rPr>
          <w:spacing w:val="-4"/>
          <w:sz w:val="24"/>
        </w:rPr>
        <w:t>dari</w:t>
      </w:r>
      <w:r>
        <w:rPr>
          <w:spacing w:val="-6"/>
          <w:sz w:val="24"/>
        </w:rPr>
        <w:t xml:space="preserve"> </w:t>
      </w:r>
      <w:r>
        <w:rPr>
          <w:spacing w:val="-4"/>
          <w:sz w:val="24"/>
        </w:rPr>
        <w:t>tahun</w:t>
      </w:r>
      <w:r>
        <w:rPr>
          <w:spacing w:val="-9"/>
          <w:sz w:val="24"/>
        </w:rPr>
        <w:t xml:space="preserve"> </w:t>
      </w:r>
      <w:r>
        <w:rPr>
          <w:spacing w:val="-4"/>
          <w:sz w:val="24"/>
        </w:rPr>
        <w:t>2021-2023</w:t>
      </w:r>
      <w:r>
        <w:rPr>
          <w:spacing w:val="-7"/>
          <w:sz w:val="24"/>
        </w:rPr>
        <w:t xml:space="preserve"> </w:t>
      </w:r>
      <w:r>
        <w:rPr>
          <w:spacing w:val="-4"/>
          <w:sz w:val="24"/>
        </w:rPr>
        <w:t>mengalami</w:t>
      </w:r>
      <w:r>
        <w:rPr>
          <w:spacing w:val="-6"/>
          <w:sz w:val="24"/>
        </w:rPr>
        <w:t xml:space="preserve"> </w:t>
      </w:r>
      <w:r>
        <w:rPr>
          <w:spacing w:val="-4"/>
          <w:sz w:val="24"/>
        </w:rPr>
        <w:t>penurunan</w:t>
      </w:r>
      <w:r>
        <w:rPr>
          <w:spacing w:val="-7"/>
          <w:sz w:val="24"/>
        </w:rPr>
        <w:t xml:space="preserve"> </w:t>
      </w:r>
      <w:r>
        <w:rPr>
          <w:spacing w:val="-10"/>
          <w:sz w:val="24"/>
        </w:rPr>
        <w:t>.</w:t>
      </w:r>
    </w:p>
    <w:p w14:paraId="0B55F747">
      <w:pPr>
        <w:pStyle w:val="7"/>
      </w:pPr>
    </w:p>
    <w:p w14:paraId="3F4CC81A">
      <w:pPr>
        <w:pStyle w:val="18"/>
        <w:numPr>
          <w:ilvl w:val="2"/>
          <w:numId w:val="9"/>
        </w:numPr>
        <w:tabs>
          <w:tab w:val="left" w:pos="1756"/>
        </w:tabs>
        <w:spacing w:before="0" w:after="0" w:line="480" w:lineRule="auto"/>
        <w:ind w:left="1756" w:right="1267" w:hanging="360"/>
        <w:jc w:val="left"/>
        <w:rPr>
          <w:sz w:val="24"/>
        </w:rPr>
      </w:pPr>
      <w:r>
        <w:rPr>
          <w:sz w:val="24"/>
        </w:rPr>
        <w:t>Profitabilitas</w:t>
      </w:r>
      <w:r>
        <w:rPr>
          <w:spacing w:val="31"/>
          <w:sz w:val="24"/>
        </w:rPr>
        <w:t xml:space="preserve"> </w:t>
      </w:r>
      <w:r>
        <w:rPr>
          <w:sz w:val="24"/>
        </w:rPr>
        <w:t>perusahaan</w:t>
      </w:r>
      <w:r>
        <w:rPr>
          <w:spacing w:val="31"/>
          <w:sz w:val="24"/>
        </w:rPr>
        <w:t xml:space="preserve"> </w:t>
      </w:r>
      <w:r>
        <w:rPr>
          <w:sz w:val="24"/>
        </w:rPr>
        <w:t>sektor</w:t>
      </w:r>
      <w:r>
        <w:rPr>
          <w:spacing w:val="31"/>
          <w:sz w:val="24"/>
        </w:rPr>
        <w:t xml:space="preserve"> </w:t>
      </w:r>
      <w:r>
        <w:rPr>
          <w:sz w:val="24"/>
        </w:rPr>
        <w:t>industri</w:t>
      </w:r>
      <w:r>
        <w:rPr>
          <w:spacing w:val="31"/>
          <w:sz w:val="24"/>
        </w:rPr>
        <w:t xml:space="preserve"> </w:t>
      </w:r>
      <w:r>
        <w:rPr>
          <w:sz w:val="24"/>
        </w:rPr>
        <w:t>barang</w:t>
      </w:r>
      <w:r>
        <w:rPr>
          <w:spacing w:val="33"/>
          <w:sz w:val="24"/>
        </w:rPr>
        <w:t xml:space="preserve"> </w:t>
      </w:r>
      <w:r>
        <w:rPr>
          <w:sz w:val="24"/>
        </w:rPr>
        <w:t>konsumsi</w:t>
      </w:r>
      <w:r>
        <w:rPr>
          <w:spacing w:val="33"/>
          <w:sz w:val="24"/>
        </w:rPr>
        <w:t xml:space="preserve"> </w:t>
      </w:r>
      <w:r>
        <w:rPr>
          <w:sz w:val="24"/>
        </w:rPr>
        <w:t>tahun</w:t>
      </w:r>
      <w:r>
        <w:rPr>
          <w:spacing w:val="31"/>
          <w:sz w:val="24"/>
        </w:rPr>
        <w:t xml:space="preserve"> </w:t>
      </w:r>
      <w:r>
        <w:rPr>
          <w:sz w:val="24"/>
        </w:rPr>
        <w:t>2021-2023 mengalami</w:t>
      </w:r>
      <w:r>
        <w:rPr>
          <w:spacing w:val="-15"/>
          <w:sz w:val="24"/>
        </w:rPr>
        <w:t xml:space="preserve"> </w:t>
      </w:r>
      <w:r>
        <w:rPr>
          <w:sz w:val="24"/>
        </w:rPr>
        <w:t>ketidakstabilan</w:t>
      </w:r>
      <w:r>
        <w:rPr>
          <w:spacing w:val="-15"/>
          <w:sz w:val="24"/>
        </w:rPr>
        <w:t xml:space="preserve"> </w:t>
      </w:r>
      <w:r>
        <w:rPr>
          <w:sz w:val="24"/>
        </w:rPr>
        <w:t>dan</w:t>
      </w:r>
      <w:r>
        <w:rPr>
          <w:spacing w:val="-15"/>
          <w:sz w:val="24"/>
        </w:rPr>
        <w:t xml:space="preserve"> </w:t>
      </w:r>
      <w:r>
        <w:rPr>
          <w:sz w:val="24"/>
        </w:rPr>
        <w:t>penurunan</w:t>
      </w:r>
      <w:r>
        <w:rPr>
          <w:spacing w:val="-15"/>
          <w:sz w:val="24"/>
        </w:rPr>
        <w:t xml:space="preserve"> </w:t>
      </w:r>
      <w:r>
        <w:rPr>
          <w:sz w:val="24"/>
        </w:rPr>
        <w:t>yang</w:t>
      </w:r>
      <w:r>
        <w:rPr>
          <w:spacing w:val="-15"/>
          <w:sz w:val="24"/>
        </w:rPr>
        <w:t xml:space="preserve"> </w:t>
      </w:r>
      <w:r>
        <w:rPr>
          <w:sz w:val="24"/>
        </w:rPr>
        <w:t>signifikan.</w:t>
      </w:r>
    </w:p>
    <w:p w14:paraId="437E4C69">
      <w:pPr>
        <w:pStyle w:val="18"/>
        <w:numPr>
          <w:ilvl w:val="2"/>
          <w:numId w:val="9"/>
        </w:numPr>
        <w:tabs>
          <w:tab w:val="left" w:pos="1756"/>
        </w:tabs>
        <w:spacing w:before="0" w:after="0" w:line="480" w:lineRule="auto"/>
        <w:ind w:left="1756" w:right="1270" w:hanging="360"/>
        <w:jc w:val="left"/>
        <w:rPr>
          <w:i/>
          <w:sz w:val="24"/>
        </w:rPr>
      </w:pPr>
      <w:r>
        <w:rPr>
          <w:spacing w:val="-2"/>
          <w:sz w:val="24"/>
        </w:rPr>
        <w:t>Terdapat</w:t>
      </w:r>
      <w:r>
        <w:rPr>
          <w:spacing w:val="-5"/>
          <w:sz w:val="24"/>
        </w:rPr>
        <w:t xml:space="preserve"> </w:t>
      </w:r>
      <w:r>
        <w:rPr>
          <w:spacing w:val="-2"/>
          <w:sz w:val="24"/>
        </w:rPr>
        <w:t>empirical</w:t>
      </w:r>
      <w:r>
        <w:rPr>
          <w:spacing w:val="-5"/>
          <w:sz w:val="24"/>
        </w:rPr>
        <w:t xml:space="preserve"> </w:t>
      </w:r>
      <w:r>
        <w:rPr>
          <w:spacing w:val="-2"/>
          <w:sz w:val="24"/>
        </w:rPr>
        <w:t>gap</w:t>
      </w:r>
      <w:r>
        <w:rPr>
          <w:spacing w:val="-5"/>
          <w:sz w:val="24"/>
        </w:rPr>
        <w:t xml:space="preserve"> </w:t>
      </w:r>
      <w:r>
        <w:rPr>
          <w:spacing w:val="-2"/>
          <w:sz w:val="24"/>
        </w:rPr>
        <w:t>dalam</w:t>
      </w:r>
      <w:r>
        <w:rPr>
          <w:spacing w:val="-5"/>
          <w:sz w:val="24"/>
        </w:rPr>
        <w:t xml:space="preserve"> </w:t>
      </w:r>
      <w:r>
        <w:rPr>
          <w:spacing w:val="-2"/>
          <w:sz w:val="24"/>
        </w:rPr>
        <w:t>penelitian</w:t>
      </w:r>
      <w:r>
        <w:rPr>
          <w:spacing w:val="-5"/>
          <w:sz w:val="24"/>
        </w:rPr>
        <w:t xml:space="preserve"> </w:t>
      </w:r>
      <w:r>
        <w:rPr>
          <w:spacing w:val="-2"/>
          <w:sz w:val="24"/>
        </w:rPr>
        <w:t>terdahulu,</w:t>
      </w:r>
      <w:r>
        <w:rPr>
          <w:spacing w:val="-5"/>
          <w:sz w:val="24"/>
        </w:rPr>
        <w:t xml:space="preserve"> </w:t>
      </w:r>
      <w:r>
        <w:rPr>
          <w:spacing w:val="-2"/>
          <w:sz w:val="24"/>
        </w:rPr>
        <w:t>dimana</w:t>
      </w:r>
      <w:r>
        <w:rPr>
          <w:spacing w:val="-6"/>
          <w:sz w:val="24"/>
        </w:rPr>
        <w:t xml:space="preserve"> </w:t>
      </w:r>
      <w:r>
        <w:rPr>
          <w:spacing w:val="-2"/>
          <w:sz w:val="24"/>
        </w:rPr>
        <w:t>beberapa</w:t>
      </w:r>
      <w:r>
        <w:rPr>
          <w:spacing w:val="-6"/>
          <w:sz w:val="24"/>
        </w:rPr>
        <w:t xml:space="preserve"> </w:t>
      </w:r>
      <w:r>
        <w:rPr>
          <w:spacing w:val="-2"/>
          <w:sz w:val="24"/>
        </w:rPr>
        <w:t xml:space="preserve">penelitian </w:t>
      </w:r>
      <w:r>
        <w:rPr>
          <w:sz w:val="24"/>
        </w:rPr>
        <w:t>menunjukkan</w:t>
      </w:r>
      <w:r>
        <w:rPr>
          <w:spacing w:val="62"/>
          <w:sz w:val="24"/>
        </w:rPr>
        <w:t xml:space="preserve"> </w:t>
      </w:r>
      <w:r>
        <w:rPr>
          <w:sz w:val="24"/>
        </w:rPr>
        <w:t>adanya</w:t>
      </w:r>
      <w:r>
        <w:rPr>
          <w:spacing w:val="61"/>
          <w:sz w:val="24"/>
        </w:rPr>
        <w:t xml:space="preserve"> </w:t>
      </w:r>
      <w:r>
        <w:rPr>
          <w:sz w:val="24"/>
        </w:rPr>
        <w:t>pengaruh</w:t>
      </w:r>
      <w:r>
        <w:rPr>
          <w:spacing w:val="62"/>
          <w:sz w:val="24"/>
        </w:rPr>
        <w:t xml:space="preserve"> </w:t>
      </w:r>
      <w:r>
        <w:rPr>
          <w:sz w:val="24"/>
        </w:rPr>
        <w:t>positif</w:t>
      </w:r>
      <w:r>
        <w:rPr>
          <w:spacing w:val="60"/>
          <w:sz w:val="24"/>
        </w:rPr>
        <w:t xml:space="preserve"> </w:t>
      </w:r>
      <w:r>
        <w:rPr>
          <w:sz w:val="24"/>
        </w:rPr>
        <w:t>signifikan</w:t>
      </w:r>
      <w:r>
        <w:rPr>
          <w:spacing w:val="62"/>
          <w:sz w:val="24"/>
        </w:rPr>
        <w:t xml:space="preserve"> </w:t>
      </w:r>
      <w:r>
        <w:rPr>
          <w:sz w:val="24"/>
        </w:rPr>
        <w:t>antara</w:t>
      </w:r>
      <w:r>
        <w:rPr>
          <w:spacing w:val="61"/>
          <w:sz w:val="24"/>
        </w:rPr>
        <w:t xml:space="preserve"> </w:t>
      </w:r>
      <w:r>
        <w:rPr>
          <w:i/>
          <w:sz w:val="24"/>
        </w:rPr>
        <w:t>Good</w:t>
      </w:r>
      <w:r>
        <w:rPr>
          <w:i/>
          <w:spacing w:val="62"/>
          <w:sz w:val="24"/>
        </w:rPr>
        <w:t xml:space="preserve"> </w:t>
      </w:r>
      <w:r>
        <w:rPr>
          <w:i/>
          <w:sz w:val="24"/>
        </w:rPr>
        <w:t>Corporate</w:t>
      </w:r>
    </w:p>
    <w:p w14:paraId="23607DDF">
      <w:pPr>
        <w:pStyle w:val="18"/>
        <w:spacing w:after="0" w:line="480" w:lineRule="auto"/>
        <w:jc w:val="left"/>
        <w:rPr>
          <w:i/>
          <w:sz w:val="24"/>
        </w:rPr>
        <w:sectPr>
          <w:pgSz w:w="11910" w:h="16840"/>
          <w:pgMar w:top="1920" w:right="425" w:bottom="280" w:left="992" w:header="986" w:footer="0" w:gutter="0"/>
          <w:cols w:space="720" w:num="1"/>
        </w:sectPr>
      </w:pPr>
    </w:p>
    <w:p w14:paraId="4C09B95F">
      <w:pPr>
        <w:pStyle w:val="7"/>
        <w:spacing w:before="53"/>
        <w:rPr>
          <w:i/>
        </w:rPr>
      </w:pPr>
    </w:p>
    <w:p w14:paraId="4F991D03">
      <w:pPr>
        <w:pStyle w:val="7"/>
        <w:tabs>
          <w:tab w:val="left" w:pos="3120"/>
          <w:tab w:val="left" w:pos="8753"/>
        </w:tabs>
        <w:spacing w:line="480" w:lineRule="auto"/>
        <w:ind w:left="1756" w:right="1270"/>
      </w:pPr>
      <w:r>
        <w:rPr>
          <w:i/>
          <w:spacing w:val="-2"/>
        </w:rPr>
        <w:t>Governance</w:t>
      </w:r>
      <w:r>
        <w:rPr>
          <w:i/>
        </w:rPr>
        <w:tab/>
      </w:r>
      <w:r>
        <w:t>terhadap</w:t>
      </w:r>
      <w:r>
        <w:rPr>
          <w:spacing w:val="40"/>
        </w:rPr>
        <w:t xml:space="preserve"> </w:t>
      </w:r>
      <w:r>
        <w:t>nilai</w:t>
      </w:r>
      <w:r>
        <w:rPr>
          <w:spacing w:val="40"/>
        </w:rPr>
        <w:t xml:space="preserve"> </w:t>
      </w:r>
      <w:r>
        <w:t>perusahaan,</w:t>
      </w:r>
      <w:r>
        <w:rPr>
          <w:spacing w:val="40"/>
        </w:rPr>
        <w:t xml:space="preserve"> </w:t>
      </w:r>
      <w:r>
        <w:t>sementara</w:t>
      </w:r>
      <w:r>
        <w:rPr>
          <w:spacing w:val="40"/>
        </w:rPr>
        <w:t xml:space="preserve"> </w:t>
      </w:r>
      <w:r>
        <w:t>penelitian</w:t>
      </w:r>
      <w:r>
        <w:rPr>
          <w:spacing w:val="40"/>
        </w:rPr>
        <w:t xml:space="preserve"> </w:t>
      </w:r>
      <w:r>
        <w:t>lainnya</w:t>
      </w:r>
      <w:r>
        <w:tab/>
      </w:r>
      <w:r>
        <w:rPr>
          <w:spacing w:val="-4"/>
        </w:rPr>
        <w:t xml:space="preserve">tidak </w:t>
      </w:r>
      <w:r>
        <w:t>berpengaruh signifikan.</w:t>
      </w:r>
    </w:p>
    <w:p w14:paraId="3C61FCFA">
      <w:pPr>
        <w:pStyle w:val="7"/>
      </w:pPr>
    </w:p>
    <w:p w14:paraId="226B2C98">
      <w:pPr>
        <w:pStyle w:val="7"/>
      </w:pPr>
    </w:p>
    <w:p w14:paraId="6EF916C4">
      <w:pPr>
        <w:pStyle w:val="3"/>
        <w:numPr>
          <w:ilvl w:val="1"/>
          <w:numId w:val="9"/>
        </w:numPr>
        <w:tabs>
          <w:tab w:val="left" w:pos="1696"/>
        </w:tabs>
        <w:spacing w:before="0" w:after="0" w:line="240" w:lineRule="auto"/>
        <w:ind w:left="1696" w:right="0" w:hanging="420"/>
        <w:jc w:val="left"/>
      </w:pPr>
      <w:bookmarkStart w:id="7" w:name="_bookmark7"/>
      <w:bookmarkEnd w:id="7"/>
      <w:r>
        <w:t>Batasan</w:t>
      </w:r>
      <w:r>
        <w:rPr>
          <w:spacing w:val="-6"/>
        </w:rPr>
        <w:t xml:space="preserve"> </w:t>
      </w:r>
      <w:r>
        <w:rPr>
          <w:spacing w:val="-2"/>
        </w:rPr>
        <w:t>Masalah</w:t>
      </w:r>
    </w:p>
    <w:p w14:paraId="42B33D51">
      <w:pPr>
        <w:pStyle w:val="7"/>
        <w:rPr>
          <w:b/>
        </w:rPr>
      </w:pPr>
    </w:p>
    <w:p w14:paraId="59B59212">
      <w:pPr>
        <w:pStyle w:val="7"/>
        <w:spacing w:line="480" w:lineRule="auto"/>
        <w:ind w:left="1276" w:right="1276" w:firstLine="600"/>
        <w:jc w:val="both"/>
      </w:pPr>
      <w:r>
        <w:drawing>
          <wp:anchor distT="0" distB="0" distL="0" distR="0" simplePos="0" relativeHeight="25169510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8" cstate="print"/>
                    <a:stretch>
                      <a:fillRect/>
                    </a:stretch>
                  </pic:blipFill>
                  <pic:spPr>
                    <a:xfrm>
                      <a:off x="0" y="0"/>
                      <a:ext cx="4667249" cy="4591049"/>
                    </a:xfrm>
                    <a:prstGeom prst="rect">
                      <a:avLst/>
                    </a:prstGeom>
                  </pic:spPr>
                </pic:pic>
              </a:graphicData>
            </a:graphic>
          </wp:anchor>
        </w:drawing>
      </w:r>
      <w:r>
        <w:t>Berdasarkan Identifikasi masalah diatas, maka Batasan masalah yang digunakan dalam penelitian ini adalah sebagai berikut:</w:t>
      </w:r>
    </w:p>
    <w:p w14:paraId="4686A535">
      <w:pPr>
        <w:pStyle w:val="7"/>
        <w:spacing w:before="1" w:line="480" w:lineRule="auto"/>
        <w:ind w:left="1276" w:right="1269"/>
        <w:jc w:val="both"/>
      </w:pPr>
      <w:r>
        <w:rPr>
          <w:spacing w:val="-2"/>
        </w:rPr>
        <w:t>Penelitian</w:t>
      </w:r>
      <w:r>
        <w:rPr>
          <w:spacing w:val="-9"/>
        </w:rPr>
        <w:t xml:space="preserve"> </w:t>
      </w:r>
      <w:r>
        <w:rPr>
          <w:spacing w:val="-2"/>
        </w:rPr>
        <w:t>ini</w:t>
      </w:r>
      <w:r>
        <w:rPr>
          <w:spacing w:val="-9"/>
        </w:rPr>
        <w:t xml:space="preserve"> </w:t>
      </w:r>
      <w:r>
        <w:rPr>
          <w:spacing w:val="-2"/>
        </w:rPr>
        <w:t>membahas</w:t>
      </w:r>
      <w:r>
        <w:rPr>
          <w:spacing w:val="-9"/>
        </w:rPr>
        <w:t xml:space="preserve"> </w:t>
      </w:r>
      <w:r>
        <w:rPr>
          <w:spacing w:val="-2"/>
        </w:rPr>
        <w:t>mengenai</w:t>
      </w:r>
      <w:r>
        <w:rPr>
          <w:spacing w:val="-9"/>
        </w:rPr>
        <w:t xml:space="preserve"> </w:t>
      </w:r>
      <w:r>
        <w:rPr>
          <w:spacing w:val="-2"/>
        </w:rPr>
        <w:t>Pengaruh</w:t>
      </w:r>
      <w:r>
        <w:rPr>
          <w:spacing w:val="-8"/>
        </w:rPr>
        <w:t xml:space="preserve"> </w:t>
      </w:r>
      <w:r>
        <w:rPr>
          <w:i/>
          <w:spacing w:val="-2"/>
        </w:rPr>
        <w:t>Good</w:t>
      </w:r>
      <w:r>
        <w:rPr>
          <w:i/>
          <w:spacing w:val="-9"/>
        </w:rPr>
        <w:t xml:space="preserve"> </w:t>
      </w:r>
      <w:r>
        <w:rPr>
          <w:i/>
          <w:spacing w:val="-2"/>
        </w:rPr>
        <w:t>Corporate</w:t>
      </w:r>
      <w:r>
        <w:rPr>
          <w:i/>
          <w:spacing w:val="-10"/>
        </w:rPr>
        <w:t xml:space="preserve"> </w:t>
      </w:r>
      <w:r>
        <w:rPr>
          <w:i/>
          <w:spacing w:val="-2"/>
        </w:rPr>
        <w:t>Governance,</w:t>
      </w:r>
      <w:r>
        <w:rPr>
          <w:i/>
          <w:spacing w:val="-8"/>
        </w:rPr>
        <w:t xml:space="preserve"> </w:t>
      </w:r>
      <w:r>
        <w:rPr>
          <w:spacing w:val="-2"/>
        </w:rPr>
        <w:t xml:space="preserve">Struktur </w:t>
      </w:r>
      <w:r>
        <w:t>Modal, dan Rasio Profitabilitas terhadap nilai perusahaan pada perusahaan sektor industri barang</w:t>
      </w:r>
      <w:r>
        <w:rPr>
          <w:spacing w:val="-1"/>
        </w:rPr>
        <w:t xml:space="preserve"> </w:t>
      </w:r>
      <w:r>
        <w:t>konsumsi yang</w:t>
      </w:r>
      <w:r>
        <w:rPr>
          <w:spacing w:val="-3"/>
        </w:rPr>
        <w:t xml:space="preserve"> </w:t>
      </w:r>
      <w:r>
        <w:t>terdaftar</w:t>
      </w:r>
      <w:r>
        <w:rPr>
          <w:spacing w:val="-1"/>
        </w:rPr>
        <w:t xml:space="preserve"> </w:t>
      </w:r>
      <w:r>
        <w:t>di</w:t>
      </w:r>
      <w:r>
        <w:rPr>
          <w:spacing w:val="-3"/>
        </w:rPr>
        <w:t xml:space="preserve"> </w:t>
      </w:r>
      <w:r>
        <w:t>Bursa</w:t>
      </w:r>
      <w:r>
        <w:rPr>
          <w:spacing w:val="-3"/>
        </w:rPr>
        <w:t xml:space="preserve"> </w:t>
      </w:r>
      <w:r>
        <w:t>Efek</w:t>
      </w:r>
      <w:r>
        <w:rPr>
          <w:spacing w:val="-1"/>
        </w:rPr>
        <w:t xml:space="preserve"> </w:t>
      </w:r>
      <w:r>
        <w:t>Indonesia</w:t>
      </w:r>
      <w:r>
        <w:rPr>
          <w:spacing w:val="-3"/>
        </w:rPr>
        <w:t xml:space="preserve"> </w:t>
      </w:r>
      <w:r>
        <w:t>pada</w:t>
      </w:r>
      <w:r>
        <w:rPr>
          <w:spacing w:val="-3"/>
        </w:rPr>
        <w:t xml:space="preserve"> </w:t>
      </w:r>
      <w:r>
        <w:t>tahun</w:t>
      </w:r>
      <w:r>
        <w:rPr>
          <w:spacing w:val="-3"/>
        </w:rPr>
        <w:t xml:space="preserve"> </w:t>
      </w:r>
      <w:r>
        <w:t>2021-</w:t>
      </w:r>
      <w:r>
        <w:rPr>
          <w:spacing w:val="-2"/>
        </w:rPr>
        <w:t>2023.</w:t>
      </w:r>
    </w:p>
    <w:p w14:paraId="31E572C1">
      <w:pPr>
        <w:pStyle w:val="7"/>
      </w:pPr>
    </w:p>
    <w:p w14:paraId="4B4E0E30">
      <w:pPr>
        <w:pStyle w:val="7"/>
      </w:pPr>
    </w:p>
    <w:p w14:paraId="75C9013A">
      <w:pPr>
        <w:pStyle w:val="3"/>
        <w:numPr>
          <w:ilvl w:val="1"/>
          <w:numId w:val="9"/>
        </w:numPr>
        <w:tabs>
          <w:tab w:val="left" w:pos="1696"/>
        </w:tabs>
        <w:spacing w:before="0" w:after="0" w:line="240" w:lineRule="auto"/>
        <w:ind w:left="1696" w:right="0" w:hanging="420"/>
        <w:jc w:val="left"/>
      </w:pPr>
      <w:bookmarkStart w:id="8" w:name="_bookmark8"/>
      <w:bookmarkEnd w:id="8"/>
      <w:r>
        <w:t>Rumusan</w:t>
      </w:r>
      <w:r>
        <w:rPr>
          <w:spacing w:val="-5"/>
        </w:rPr>
        <w:t xml:space="preserve"> </w:t>
      </w:r>
      <w:r>
        <w:rPr>
          <w:spacing w:val="-2"/>
        </w:rPr>
        <w:t>Masalah</w:t>
      </w:r>
    </w:p>
    <w:p w14:paraId="4A76280D">
      <w:pPr>
        <w:pStyle w:val="7"/>
        <w:rPr>
          <w:b/>
        </w:rPr>
      </w:pPr>
    </w:p>
    <w:p w14:paraId="2B070A47">
      <w:pPr>
        <w:pStyle w:val="7"/>
        <w:spacing w:line="480" w:lineRule="auto"/>
        <w:ind w:left="1276" w:right="1271" w:firstLine="720"/>
        <w:jc w:val="both"/>
      </w:pPr>
      <w:r>
        <w:rPr>
          <w:spacing w:val="-2"/>
        </w:rPr>
        <w:t>Berdasarkan</w:t>
      </w:r>
      <w:r>
        <w:rPr>
          <w:spacing w:val="-15"/>
        </w:rPr>
        <w:t xml:space="preserve"> </w:t>
      </w:r>
      <w:r>
        <w:rPr>
          <w:spacing w:val="-2"/>
        </w:rPr>
        <w:t>latar</w:t>
      </w:r>
      <w:r>
        <w:rPr>
          <w:spacing w:val="-13"/>
        </w:rPr>
        <w:t xml:space="preserve"> </w:t>
      </w:r>
      <w:r>
        <w:rPr>
          <w:spacing w:val="-2"/>
        </w:rPr>
        <w:t>belakang</w:t>
      </w:r>
      <w:r>
        <w:rPr>
          <w:spacing w:val="-13"/>
        </w:rPr>
        <w:t xml:space="preserve"> </w:t>
      </w:r>
      <w:r>
        <w:rPr>
          <w:spacing w:val="-2"/>
        </w:rPr>
        <w:t>diatas</w:t>
      </w:r>
      <w:r>
        <w:rPr>
          <w:spacing w:val="-13"/>
        </w:rPr>
        <w:t xml:space="preserve"> </w:t>
      </w:r>
      <w:r>
        <w:rPr>
          <w:spacing w:val="-2"/>
        </w:rPr>
        <w:t>maka</w:t>
      </w:r>
      <w:r>
        <w:rPr>
          <w:spacing w:val="-13"/>
        </w:rPr>
        <w:t xml:space="preserve"> </w:t>
      </w:r>
      <w:r>
        <w:rPr>
          <w:spacing w:val="-2"/>
        </w:rPr>
        <w:t>rumusan</w:t>
      </w:r>
      <w:r>
        <w:rPr>
          <w:spacing w:val="-13"/>
        </w:rPr>
        <w:t xml:space="preserve"> </w:t>
      </w:r>
      <w:r>
        <w:rPr>
          <w:spacing w:val="-2"/>
        </w:rPr>
        <w:t>masalah</w:t>
      </w:r>
      <w:r>
        <w:rPr>
          <w:spacing w:val="-13"/>
        </w:rPr>
        <w:t xml:space="preserve"> </w:t>
      </w:r>
      <w:r>
        <w:rPr>
          <w:spacing w:val="-2"/>
        </w:rPr>
        <w:t>yang</w:t>
      </w:r>
      <w:r>
        <w:rPr>
          <w:spacing w:val="-13"/>
        </w:rPr>
        <w:t xml:space="preserve"> </w:t>
      </w:r>
      <w:r>
        <w:rPr>
          <w:spacing w:val="-2"/>
        </w:rPr>
        <w:t xml:space="preserve">dikemukakan </w:t>
      </w:r>
      <w:r>
        <w:t>penulis adalah:</w:t>
      </w:r>
    </w:p>
    <w:p w14:paraId="167EE685">
      <w:pPr>
        <w:pStyle w:val="18"/>
        <w:numPr>
          <w:ilvl w:val="2"/>
          <w:numId w:val="9"/>
        </w:numPr>
        <w:tabs>
          <w:tab w:val="left" w:pos="1778"/>
        </w:tabs>
        <w:spacing w:before="1" w:after="0" w:line="480" w:lineRule="auto"/>
        <w:ind w:left="1778" w:right="1269" w:hanging="360"/>
        <w:jc w:val="both"/>
        <w:rPr>
          <w:sz w:val="24"/>
        </w:rPr>
      </w:pPr>
      <w:r>
        <w:rPr>
          <w:sz w:val="24"/>
        </w:rPr>
        <w:t>Apakah</w:t>
      </w:r>
      <w:r>
        <w:rPr>
          <w:spacing w:val="-7"/>
          <w:sz w:val="24"/>
        </w:rPr>
        <w:t xml:space="preserve"> </w:t>
      </w:r>
      <w:r>
        <w:rPr>
          <w:i/>
          <w:sz w:val="24"/>
        </w:rPr>
        <w:t>Good</w:t>
      </w:r>
      <w:r>
        <w:rPr>
          <w:i/>
          <w:spacing w:val="-8"/>
          <w:sz w:val="24"/>
        </w:rPr>
        <w:t xml:space="preserve"> </w:t>
      </w:r>
      <w:r>
        <w:rPr>
          <w:i/>
          <w:sz w:val="24"/>
        </w:rPr>
        <w:t>Corporate</w:t>
      </w:r>
      <w:r>
        <w:rPr>
          <w:i/>
          <w:spacing w:val="-9"/>
          <w:sz w:val="24"/>
        </w:rPr>
        <w:t xml:space="preserve"> </w:t>
      </w:r>
      <w:r>
        <w:rPr>
          <w:i/>
          <w:sz w:val="24"/>
        </w:rPr>
        <w:t>Governance</w:t>
      </w:r>
      <w:r>
        <w:rPr>
          <w:i/>
          <w:spacing w:val="40"/>
          <w:sz w:val="24"/>
        </w:rPr>
        <w:t xml:space="preserve"> </w:t>
      </w:r>
      <w:r>
        <w:rPr>
          <w:sz w:val="24"/>
        </w:rPr>
        <w:t>berpengaruh</w:t>
      </w:r>
      <w:r>
        <w:rPr>
          <w:spacing w:val="-9"/>
          <w:sz w:val="24"/>
        </w:rPr>
        <w:t xml:space="preserve"> </w:t>
      </w:r>
      <w:r>
        <w:rPr>
          <w:sz w:val="24"/>
        </w:rPr>
        <w:t>terhadap</w:t>
      </w:r>
      <w:r>
        <w:rPr>
          <w:spacing w:val="-8"/>
          <w:sz w:val="24"/>
        </w:rPr>
        <w:t xml:space="preserve"> </w:t>
      </w:r>
      <w:r>
        <w:rPr>
          <w:sz w:val="24"/>
        </w:rPr>
        <w:t>nilai</w:t>
      </w:r>
      <w:r>
        <w:rPr>
          <w:spacing w:val="-7"/>
          <w:sz w:val="24"/>
        </w:rPr>
        <w:t xml:space="preserve"> </w:t>
      </w:r>
      <w:r>
        <w:rPr>
          <w:sz w:val="24"/>
        </w:rPr>
        <w:t>perusahaan pada</w:t>
      </w:r>
      <w:r>
        <w:rPr>
          <w:spacing w:val="30"/>
          <w:sz w:val="24"/>
        </w:rPr>
        <w:t xml:space="preserve"> </w:t>
      </w:r>
      <w:r>
        <w:rPr>
          <w:sz w:val="24"/>
        </w:rPr>
        <w:t>perusahaan</w:t>
      </w:r>
      <w:r>
        <w:rPr>
          <w:spacing w:val="-14"/>
          <w:sz w:val="24"/>
        </w:rPr>
        <w:t xml:space="preserve"> </w:t>
      </w:r>
      <w:r>
        <w:rPr>
          <w:sz w:val="24"/>
        </w:rPr>
        <w:t>sektor</w:t>
      </w:r>
      <w:r>
        <w:rPr>
          <w:spacing w:val="-15"/>
          <w:sz w:val="24"/>
        </w:rPr>
        <w:t xml:space="preserve"> </w:t>
      </w:r>
      <w:r>
        <w:rPr>
          <w:sz w:val="24"/>
        </w:rPr>
        <w:t>industri</w:t>
      </w:r>
      <w:r>
        <w:rPr>
          <w:spacing w:val="-15"/>
          <w:sz w:val="24"/>
        </w:rPr>
        <w:t xml:space="preserve"> </w:t>
      </w:r>
      <w:r>
        <w:rPr>
          <w:sz w:val="24"/>
        </w:rPr>
        <w:t>barang</w:t>
      </w:r>
      <w:r>
        <w:rPr>
          <w:spacing w:val="-15"/>
          <w:sz w:val="24"/>
        </w:rPr>
        <w:t xml:space="preserve"> </w:t>
      </w:r>
      <w:r>
        <w:rPr>
          <w:sz w:val="24"/>
        </w:rPr>
        <w:t>konsumsi</w:t>
      </w:r>
      <w:r>
        <w:rPr>
          <w:spacing w:val="-13"/>
          <w:sz w:val="24"/>
        </w:rPr>
        <w:t xml:space="preserve"> </w:t>
      </w:r>
      <w:r>
        <w:rPr>
          <w:sz w:val="24"/>
        </w:rPr>
        <w:t>yang</w:t>
      </w:r>
      <w:r>
        <w:rPr>
          <w:spacing w:val="-15"/>
          <w:sz w:val="24"/>
        </w:rPr>
        <w:t xml:space="preserve"> </w:t>
      </w:r>
      <w:r>
        <w:rPr>
          <w:sz w:val="24"/>
        </w:rPr>
        <w:t>terdaftar</w:t>
      </w:r>
      <w:r>
        <w:rPr>
          <w:spacing w:val="-15"/>
          <w:sz w:val="24"/>
        </w:rPr>
        <w:t xml:space="preserve"> </w:t>
      </w:r>
      <w:r>
        <w:rPr>
          <w:sz w:val="24"/>
        </w:rPr>
        <w:t>di</w:t>
      </w:r>
      <w:r>
        <w:rPr>
          <w:spacing w:val="-15"/>
          <w:sz w:val="24"/>
        </w:rPr>
        <w:t xml:space="preserve"> </w:t>
      </w:r>
      <w:r>
        <w:rPr>
          <w:sz w:val="24"/>
        </w:rPr>
        <w:t>Bursa</w:t>
      </w:r>
      <w:r>
        <w:rPr>
          <w:spacing w:val="-15"/>
          <w:sz w:val="24"/>
        </w:rPr>
        <w:t xml:space="preserve"> </w:t>
      </w:r>
      <w:r>
        <w:rPr>
          <w:sz w:val="24"/>
        </w:rPr>
        <w:t>Efek Indonesia tahun 2021-2023?</w:t>
      </w:r>
    </w:p>
    <w:p w14:paraId="1D71FB1C">
      <w:pPr>
        <w:pStyle w:val="18"/>
        <w:numPr>
          <w:ilvl w:val="2"/>
          <w:numId w:val="9"/>
        </w:numPr>
        <w:tabs>
          <w:tab w:val="left" w:pos="1778"/>
        </w:tabs>
        <w:spacing w:before="0" w:after="0" w:line="480" w:lineRule="auto"/>
        <w:ind w:left="1778" w:right="1270" w:hanging="360"/>
        <w:jc w:val="both"/>
        <w:rPr>
          <w:sz w:val="24"/>
        </w:rPr>
      </w:pPr>
      <w:r>
        <w:rPr>
          <w:spacing w:val="-2"/>
          <w:sz w:val="24"/>
        </w:rPr>
        <w:t>Apakah</w:t>
      </w:r>
      <w:r>
        <w:rPr>
          <w:spacing w:val="-13"/>
          <w:sz w:val="24"/>
        </w:rPr>
        <w:t xml:space="preserve"> </w:t>
      </w:r>
      <w:r>
        <w:rPr>
          <w:spacing w:val="-2"/>
          <w:sz w:val="24"/>
        </w:rPr>
        <w:t>Sruktur</w:t>
      </w:r>
      <w:r>
        <w:rPr>
          <w:spacing w:val="-13"/>
          <w:sz w:val="24"/>
        </w:rPr>
        <w:t xml:space="preserve"> </w:t>
      </w:r>
      <w:r>
        <w:rPr>
          <w:spacing w:val="-2"/>
          <w:sz w:val="24"/>
        </w:rPr>
        <w:t>Modal</w:t>
      </w:r>
      <w:r>
        <w:rPr>
          <w:spacing w:val="-13"/>
          <w:sz w:val="24"/>
        </w:rPr>
        <w:t xml:space="preserve"> </w:t>
      </w:r>
      <w:r>
        <w:rPr>
          <w:spacing w:val="-2"/>
          <w:sz w:val="24"/>
        </w:rPr>
        <w:t>berpengaruh</w:t>
      </w:r>
      <w:r>
        <w:rPr>
          <w:spacing w:val="-13"/>
          <w:sz w:val="24"/>
        </w:rPr>
        <w:t xml:space="preserve"> </w:t>
      </w:r>
      <w:r>
        <w:rPr>
          <w:spacing w:val="-2"/>
          <w:sz w:val="24"/>
        </w:rPr>
        <w:t>terhadap</w:t>
      </w:r>
      <w:r>
        <w:rPr>
          <w:spacing w:val="-13"/>
          <w:sz w:val="24"/>
        </w:rPr>
        <w:t xml:space="preserve"> </w:t>
      </w:r>
      <w:r>
        <w:rPr>
          <w:spacing w:val="-2"/>
          <w:sz w:val="24"/>
        </w:rPr>
        <w:t>nilai</w:t>
      </w:r>
      <w:r>
        <w:rPr>
          <w:spacing w:val="-11"/>
          <w:sz w:val="24"/>
        </w:rPr>
        <w:t xml:space="preserve"> </w:t>
      </w:r>
      <w:r>
        <w:rPr>
          <w:spacing w:val="-2"/>
          <w:sz w:val="24"/>
        </w:rPr>
        <w:t>perusahaan</w:t>
      </w:r>
      <w:r>
        <w:rPr>
          <w:spacing w:val="-12"/>
          <w:sz w:val="24"/>
        </w:rPr>
        <w:t xml:space="preserve"> </w:t>
      </w:r>
      <w:r>
        <w:rPr>
          <w:spacing w:val="-2"/>
          <w:sz w:val="24"/>
        </w:rPr>
        <w:t>pada</w:t>
      </w:r>
      <w:r>
        <w:rPr>
          <w:spacing w:val="-13"/>
          <w:sz w:val="24"/>
        </w:rPr>
        <w:t xml:space="preserve"> </w:t>
      </w:r>
      <w:r>
        <w:rPr>
          <w:spacing w:val="-2"/>
          <w:sz w:val="24"/>
        </w:rPr>
        <w:t xml:space="preserve">perusahaan </w:t>
      </w:r>
      <w:r>
        <w:rPr>
          <w:sz w:val="24"/>
        </w:rPr>
        <w:t>sektor</w:t>
      </w:r>
      <w:r>
        <w:rPr>
          <w:spacing w:val="-5"/>
          <w:sz w:val="24"/>
        </w:rPr>
        <w:t xml:space="preserve"> </w:t>
      </w:r>
      <w:r>
        <w:rPr>
          <w:sz w:val="24"/>
        </w:rPr>
        <w:t>industri</w:t>
      </w:r>
      <w:r>
        <w:rPr>
          <w:spacing w:val="-4"/>
          <w:sz w:val="24"/>
        </w:rPr>
        <w:t xml:space="preserve"> </w:t>
      </w:r>
      <w:r>
        <w:rPr>
          <w:sz w:val="24"/>
        </w:rPr>
        <w:t>barang</w:t>
      </w:r>
      <w:r>
        <w:rPr>
          <w:spacing w:val="-3"/>
          <w:sz w:val="24"/>
        </w:rPr>
        <w:t xml:space="preserve"> </w:t>
      </w:r>
      <w:r>
        <w:rPr>
          <w:sz w:val="24"/>
        </w:rPr>
        <w:t>konsumsi</w:t>
      </w:r>
      <w:r>
        <w:rPr>
          <w:spacing w:val="-2"/>
          <w:sz w:val="24"/>
        </w:rPr>
        <w:t xml:space="preserve"> </w:t>
      </w:r>
      <w:r>
        <w:rPr>
          <w:sz w:val="24"/>
        </w:rPr>
        <w:t>yang</w:t>
      </w:r>
      <w:r>
        <w:rPr>
          <w:spacing w:val="-4"/>
          <w:sz w:val="24"/>
        </w:rPr>
        <w:t xml:space="preserve"> </w:t>
      </w:r>
      <w:r>
        <w:rPr>
          <w:sz w:val="24"/>
        </w:rPr>
        <w:t>terdaftar</w:t>
      </w:r>
      <w:r>
        <w:rPr>
          <w:spacing w:val="-5"/>
          <w:sz w:val="24"/>
        </w:rPr>
        <w:t xml:space="preserve"> </w:t>
      </w:r>
      <w:r>
        <w:rPr>
          <w:sz w:val="24"/>
        </w:rPr>
        <w:t>di</w:t>
      </w:r>
      <w:r>
        <w:rPr>
          <w:spacing w:val="-2"/>
          <w:sz w:val="24"/>
        </w:rPr>
        <w:t xml:space="preserve"> </w:t>
      </w:r>
      <w:r>
        <w:rPr>
          <w:sz w:val="24"/>
        </w:rPr>
        <w:t>Bursa</w:t>
      </w:r>
      <w:r>
        <w:rPr>
          <w:spacing w:val="-5"/>
          <w:sz w:val="24"/>
        </w:rPr>
        <w:t xml:space="preserve"> </w:t>
      </w:r>
      <w:r>
        <w:rPr>
          <w:sz w:val="24"/>
        </w:rPr>
        <w:t>Efek</w:t>
      </w:r>
      <w:r>
        <w:rPr>
          <w:spacing w:val="-3"/>
          <w:sz w:val="24"/>
        </w:rPr>
        <w:t xml:space="preserve"> </w:t>
      </w:r>
      <w:r>
        <w:rPr>
          <w:sz w:val="24"/>
        </w:rPr>
        <w:t>Indonesia</w:t>
      </w:r>
      <w:r>
        <w:rPr>
          <w:spacing w:val="-5"/>
          <w:sz w:val="24"/>
        </w:rPr>
        <w:t xml:space="preserve"> </w:t>
      </w:r>
      <w:r>
        <w:rPr>
          <w:sz w:val="24"/>
        </w:rPr>
        <w:t xml:space="preserve">tahun </w:t>
      </w:r>
      <w:r>
        <w:rPr>
          <w:spacing w:val="-2"/>
          <w:sz w:val="24"/>
        </w:rPr>
        <w:t>2021-2023?</w:t>
      </w:r>
    </w:p>
    <w:p w14:paraId="1259F24A">
      <w:pPr>
        <w:pStyle w:val="18"/>
        <w:numPr>
          <w:ilvl w:val="2"/>
          <w:numId w:val="9"/>
        </w:numPr>
        <w:tabs>
          <w:tab w:val="left" w:pos="1778"/>
        </w:tabs>
        <w:spacing w:before="0" w:after="0" w:line="480" w:lineRule="auto"/>
        <w:ind w:left="1778" w:right="1268" w:hanging="360"/>
        <w:jc w:val="both"/>
        <w:rPr>
          <w:sz w:val="24"/>
        </w:rPr>
      </w:pPr>
      <w:r>
        <w:rPr>
          <w:sz w:val="24"/>
        </w:rPr>
        <w:t>Apakah Rasio Profitabilitas berpengaruh terhadap nilai perusahaan pada perusahaan sektor industri barang konsumsi yang terdaftar di Bursa Efek Indonesia tahun 2021-2023?</w:t>
      </w:r>
    </w:p>
    <w:p w14:paraId="28E5BCDB">
      <w:pPr>
        <w:pStyle w:val="18"/>
        <w:spacing w:after="0" w:line="480" w:lineRule="auto"/>
        <w:jc w:val="both"/>
        <w:rPr>
          <w:sz w:val="24"/>
        </w:rPr>
        <w:sectPr>
          <w:pgSz w:w="11910" w:h="16840"/>
          <w:pgMar w:top="1920" w:right="425" w:bottom="280" w:left="992" w:header="986" w:footer="0" w:gutter="0"/>
          <w:cols w:space="720" w:num="1"/>
        </w:sectPr>
      </w:pPr>
    </w:p>
    <w:p w14:paraId="066C12E9">
      <w:pPr>
        <w:pStyle w:val="7"/>
        <w:spacing w:before="53"/>
      </w:pPr>
    </w:p>
    <w:p w14:paraId="65CDF06A">
      <w:pPr>
        <w:pStyle w:val="18"/>
        <w:numPr>
          <w:ilvl w:val="2"/>
          <w:numId w:val="9"/>
        </w:numPr>
        <w:tabs>
          <w:tab w:val="left" w:pos="1778"/>
        </w:tabs>
        <w:spacing w:before="0" w:after="0" w:line="480" w:lineRule="auto"/>
        <w:ind w:left="1778" w:right="1269" w:hanging="360"/>
        <w:jc w:val="both"/>
        <w:rPr>
          <w:sz w:val="24"/>
        </w:rPr>
      </w:pPr>
      <w:r>
        <w:rPr>
          <w:sz w:val="24"/>
        </w:rPr>
        <w:t>Apakah</w:t>
      </w:r>
      <w:r>
        <w:rPr>
          <w:spacing w:val="-15"/>
          <w:sz w:val="24"/>
        </w:rPr>
        <w:t xml:space="preserve"> </w:t>
      </w:r>
      <w:r>
        <w:rPr>
          <w:i/>
          <w:sz w:val="24"/>
        </w:rPr>
        <w:t>Good</w:t>
      </w:r>
      <w:r>
        <w:rPr>
          <w:i/>
          <w:spacing w:val="-15"/>
          <w:sz w:val="24"/>
        </w:rPr>
        <w:t xml:space="preserve"> </w:t>
      </w:r>
      <w:r>
        <w:rPr>
          <w:i/>
          <w:sz w:val="24"/>
        </w:rPr>
        <w:t>Corporate</w:t>
      </w:r>
      <w:r>
        <w:rPr>
          <w:i/>
          <w:spacing w:val="-15"/>
          <w:sz w:val="24"/>
        </w:rPr>
        <w:t xml:space="preserve"> </w:t>
      </w:r>
      <w:r>
        <w:rPr>
          <w:i/>
          <w:sz w:val="24"/>
        </w:rPr>
        <w:t>Governance</w:t>
      </w:r>
      <w:r>
        <w:rPr>
          <w:sz w:val="24"/>
        </w:rPr>
        <w:t>,</w:t>
      </w:r>
      <w:r>
        <w:rPr>
          <w:spacing w:val="-15"/>
          <w:sz w:val="24"/>
        </w:rPr>
        <w:t xml:space="preserve"> </w:t>
      </w:r>
      <w:r>
        <w:rPr>
          <w:sz w:val="24"/>
        </w:rPr>
        <w:t>Sruktur</w:t>
      </w:r>
      <w:r>
        <w:rPr>
          <w:spacing w:val="-15"/>
          <w:sz w:val="24"/>
        </w:rPr>
        <w:t xml:space="preserve"> </w:t>
      </w:r>
      <w:r>
        <w:rPr>
          <w:sz w:val="24"/>
        </w:rPr>
        <w:t>Modal,</w:t>
      </w:r>
      <w:r>
        <w:rPr>
          <w:spacing w:val="-15"/>
          <w:sz w:val="24"/>
        </w:rPr>
        <w:t xml:space="preserve"> </w:t>
      </w:r>
      <w:r>
        <w:rPr>
          <w:sz w:val="24"/>
        </w:rPr>
        <w:t>dan</w:t>
      </w:r>
      <w:r>
        <w:rPr>
          <w:spacing w:val="-15"/>
          <w:sz w:val="24"/>
        </w:rPr>
        <w:t xml:space="preserve"> </w:t>
      </w:r>
      <w:r>
        <w:rPr>
          <w:sz w:val="24"/>
        </w:rPr>
        <w:t>Rasio</w:t>
      </w:r>
      <w:r>
        <w:rPr>
          <w:spacing w:val="-15"/>
          <w:sz w:val="24"/>
        </w:rPr>
        <w:t xml:space="preserve"> </w:t>
      </w:r>
      <w:r>
        <w:rPr>
          <w:sz w:val="24"/>
        </w:rPr>
        <w:t xml:space="preserve">Profitabilitas </w:t>
      </w:r>
      <w:r>
        <w:rPr>
          <w:spacing w:val="-2"/>
          <w:sz w:val="24"/>
        </w:rPr>
        <w:t>berpengaruh secara</w:t>
      </w:r>
      <w:r>
        <w:rPr>
          <w:spacing w:val="-3"/>
          <w:sz w:val="24"/>
        </w:rPr>
        <w:t xml:space="preserve"> </w:t>
      </w:r>
      <w:r>
        <w:rPr>
          <w:spacing w:val="-2"/>
          <w:sz w:val="24"/>
        </w:rPr>
        <w:t>simultan terhadap nilai perusahaan pada</w:t>
      </w:r>
      <w:r>
        <w:rPr>
          <w:spacing w:val="-3"/>
          <w:sz w:val="24"/>
        </w:rPr>
        <w:t xml:space="preserve"> </w:t>
      </w:r>
      <w:r>
        <w:rPr>
          <w:spacing w:val="-2"/>
          <w:sz w:val="24"/>
        </w:rPr>
        <w:t xml:space="preserve">perusahaan sektor </w:t>
      </w:r>
      <w:r>
        <w:rPr>
          <w:sz w:val="24"/>
        </w:rPr>
        <w:t>industri</w:t>
      </w:r>
      <w:r>
        <w:rPr>
          <w:spacing w:val="-1"/>
          <w:sz w:val="24"/>
        </w:rPr>
        <w:t xml:space="preserve"> </w:t>
      </w:r>
      <w:r>
        <w:rPr>
          <w:sz w:val="24"/>
        </w:rPr>
        <w:t>barang</w:t>
      </w:r>
      <w:r>
        <w:rPr>
          <w:spacing w:val="-2"/>
          <w:sz w:val="24"/>
        </w:rPr>
        <w:t xml:space="preserve"> </w:t>
      </w:r>
      <w:r>
        <w:rPr>
          <w:sz w:val="24"/>
        </w:rPr>
        <w:t>konsumsi yang</w:t>
      </w:r>
      <w:r>
        <w:rPr>
          <w:spacing w:val="-3"/>
          <w:sz w:val="24"/>
        </w:rPr>
        <w:t xml:space="preserve"> </w:t>
      </w:r>
      <w:r>
        <w:rPr>
          <w:sz w:val="24"/>
        </w:rPr>
        <w:t>terdaftar</w:t>
      </w:r>
      <w:r>
        <w:rPr>
          <w:spacing w:val="-2"/>
          <w:sz w:val="24"/>
        </w:rPr>
        <w:t xml:space="preserve"> </w:t>
      </w:r>
      <w:r>
        <w:rPr>
          <w:sz w:val="24"/>
        </w:rPr>
        <w:t>di</w:t>
      </w:r>
      <w:r>
        <w:rPr>
          <w:spacing w:val="-1"/>
          <w:sz w:val="24"/>
        </w:rPr>
        <w:t xml:space="preserve"> </w:t>
      </w:r>
      <w:r>
        <w:rPr>
          <w:sz w:val="24"/>
        </w:rPr>
        <w:t>Bursa Efek Indonesia</w:t>
      </w:r>
      <w:r>
        <w:rPr>
          <w:spacing w:val="-2"/>
          <w:sz w:val="24"/>
        </w:rPr>
        <w:t xml:space="preserve"> </w:t>
      </w:r>
      <w:r>
        <w:rPr>
          <w:sz w:val="24"/>
        </w:rPr>
        <w:t>tahun 2021-</w:t>
      </w:r>
      <w:r>
        <w:rPr>
          <w:spacing w:val="-2"/>
          <w:sz w:val="24"/>
        </w:rPr>
        <w:t>2023?</w:t>
      </w:r>
    </w:p>
    <w:p w14:paraId="51F996D8">
      <w:pPr>
        <w:pStyle w:val="7"/>
      </w:pPr>
    </w:p>
    <w:p w14:paraId="3CAAF0D9">
      <w:pPr>
        <w:pStyle w:val="7"/>
        <w:spacing w:before="1"/>
      </w:pPr>
    </w:p>
    <w:p w14:paraId="41C13376">
      <w:pPr>
        <w:pStyle w:val="3"/>
        <w:numPr>
          <w:ilvl w:val="1"/>
          <w:numId w:val="9"/>
        </w:numPr>
        <w:tabs>
          <w:tab w:val="left" w:pos="1669"/>
        </w:tabs>
        <w:spacing w:before="0" w:after="0" w:line="240" w:lineRule="auto"/>
        <w:ind w:left="1669" w:right="0" w:hanging="393"/>
        <w:jc w:val="left"/>
      </w:pPr>
      <w:r>
        <w:drawing>
          <wp:anchor distT="0" distB="0" distL="0" distR="0" simplePos="0" relativeHeight="251696128"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8" cstate="print"/>
                    <a:stretch>
                      <a:fillRect/>
                    </a:stretch>
                  </pic:blipFill>
                  <pic:spPr>
                    <a:xfrm>
                      <a:off x="0" y="0"/>
                      <a:ext cx="4667249" cy="4591049"/>
                    </a:xfrm>
                    <a:prstGeom prst="rect">
                      <a:avLst/>
                    </a:prstGeom>
                  </pic:spPr>
                </pic:pic>
              </a:graphicData>
            </a:graphic>
          </wp:anchor>
        </w:drawing>
      </w:r>
      <w:bookmarkStart w:id="9" w:name="_bookmark9"/>
      <w:bookmarkEnd w:id="9"/>
      <w:r>
        <w:rPr>
          <w:spacing w:val="-8"/>
        </w:rPr>
        <w:t>Tujuan</w:t>
      </w:r>
      <w:r>
        <w:rPr>
          <w:spacing w:val="-4"/>
        </w:rPr>
        <w:t xml:space="preserve"> </w:t>
      </w:r>
      <w:r>
        <w:rPr>
          <w:spacing w:val="-2"/>
        </w:rPr>
        <w:t>Penelitian</w:t>
      </w:r>
    </w:p>
    <w:p w14:paraId="511697A8">
      <w:pPr>
        <w:pStyle w:val="7"/>
        <w:rPr>
          <w:b/>
        </w:rPr>
      </w:pPr>
    </w:p>
    <w:p w14:paraId="18FA7395">
      <w:pPr>
        <w:pStyle w:val="7"/>
        <w:ind w:left="2128"/>
      </w:pPr>
      <w:r>
        <w:rPr>
          <w:spacing w:val="-4"/>
        </w:rPr>
        <w:t>Berdasarkan</w:t>
      </w:r>
      <w:r>
        <w:rPr>
          <w:spacing w:val="-7"/>
        </w:rPr>
        <w:t xml:space="preserve"> </w:t>
      </w:r>
      <w:r>
        <w:rPr>
          <w:spacing w:val="-4"/>
        </w:rPr>
        <w:t>rumusan</w:t>
      </w:r>
      <w:r>
        <w:rPr>
          <w:spacing w:val="-8"/>
        </w:rPr>
        <w:t xml:space="preserve"> </w:t>
      </w:r>
      <w:r>
        <w:rPr>
          <w:spacing w:val="-4"/>
        </w:rPr>
        <w:t>masalah</w:t>
      </w:r>
      <w:r>
        <w:rPr>
          <w:spacing w:val="-6"/>
        </w:rPr>
        <w:t xml:space="preserve"> </w:t>
      </w:r>
      <w:r>
        <w:rPr>
          <w:spacing w:val="-4"/>
        </w:rPr>
        <w:t>diatas</w:t>
      </w:r>
      <w:r>
        <w:rPr>
          <w:spacing w:val="-8"/>
        </w:rPr>
        <w:t xml:space="preserve"> </w:t>
      </w:r>
      <w:r>
        <w:rPr>
          <w:spacing w:val="-4"/>
        </w:rPr>
        <w:t>maka</w:t>
      </w:r>
      <w:r>
        <w:rPr>
          <w:spacing w:val="-9"/>
        </w:rPr>
        <w:t xml:space="preserve"> </w:t>
      </w:r>
      <w:r>
        <w:rPr>
          <w:spacing w:val="-4"/>
        </w:rPr>
        <w:t>tujuan</w:t>
      </w:r>
      <w:r>
        <w:rPr>
          <w:spacing w:val="-6"/>
        </w:rPr>
        <w:t xml:space="preserve"> </w:t>
      </w:r>
      <w:r>
        <w:rPr>
          <w:spacing w:val="-4"/>
        </w:rPr>
        <w:t>dari</w:t>
      </w:r>
      <w:r>
        <w:rPr>
          <w:spacing w:val="-8"/>
        </w:rPr>
        <w:t xml:space="preserve"> </w:t>
      </w:r>
      <w:r>
        <w:rPr>
          <w:spacing w:val="-4"/>
        </w:rPr>
        <w:t>penelitian</w:t>
      </w:r>
      <w:r>
        <w:rPr>
          <w:spacing w:val="-8"/>
        </w:rPr>
        <w:t xml:space="preserve"> </w:t>
      </w:r>
      <w:r>
        <w:rPr>
          <w:spacing w:val="-4"/>
        </w:rPr>
        <w:t>ini</w:t>
      </w:r>
      <w:r>
        <w:rPr>
          <w:spacing w:val="-8"/>
        </w:rPr>
        <w:t xml:space="preserve"> </w:t>
      </w:r>
      <w:r>
        <w:rPr>
          <w:spacing w:val="-4"/>
        </w:rPr>
        <w:t>yaitu:</w:t>
      </w:r>
    </w:p>
    <w:p w14:paraId="099EBEA6">
      <w:pPr>
        <w:pStyle w:val="7"/>
      </w:pPr>
    </w:p>
    <w:p w14:paraId="2CF01E30">
      <w:pPr>
        <w:pStyle w:val="18"/>
        <w:numPr>
          <w:ilvl w:val="2"/>
          <w:numId w:val="9"/>
        </w:numPr>
        <w:tabs>
          <w:tab w:val="left" w:pos="2128"/>
        </w:tabs>
        <w:spacing w:before="0" w:after="0" w:line="480" w:lineRule="auto"/>
        <w:ind w:left="2128" w:right="1267" w:hanging="360"/>
        <w:jc w:val="both"/>
        <w:rPr>
          <w:sz w:val="24"/>
        </w:rPr>
      </w:pPr>
      <w:r>
        <w:rPr>
          <w:sz w:val="24"/>
        </w:rPr>
        <w:t xml:space="preserve">Untuk mengetahui pengaruh </w:t>
      </w:r>
      <w:r>
        <w:rPr>
          <w:i/>
          <w:sz w:val="24"/>
        </w:rPr>
        <w:t xml:space="preserve">Good Corporate Governance </w:t>
      </w:r>
      <w:r>
        <w:rPr>
          <w:sz w:val="24"/>
        </w:rPr>
        <w:t xml:space="preserve">terhadap nilai </w:t>
      </w:r>
      <w:r>
        <w:rPr>
          <w:spacing w:val="-2"/>
          <w:sz w:val="24"/>
        </w:rPr>
        <w:t>perusahaan</w:t>
      </w:r>
      <w:r>
        <w:rPr>
          <w:spacing w:val="-13"/>
          <w:sz w:val="24"/>
        </w:rPr>
        <w:t xml:space="preserve"> </w:t>
      </w:r>
      <w:r>
        <w:rPr>
          <w:spacing w:val="-2"/>
          <w:sz w:val="24"/>
        </w:rPr>
        <w:t>pada</w:t>
      </w:r>
      <w:r>
        <w:rPr>
          <w:spacing w:val="-13"/>
          <w:sz w:val="24"/>
        </w:rPr>
        <w:t xml:space="preserve"> </w:t>
      </w:r>
      <w:r>
        <w:rPr>
          <w:spacing w:val="-2"/>
          <w:sz w:val="24"/>
        </w:rPr>
        <w:t>perusahaan</w:t>
      </w:r>
      <w:r>
        <w:rPr>
          <w:spacing w:val="14"/>
          <w:sz w:val="24"/>
        </w:rPr>
        <w:t xml:space="preserve"> </w:t>
      </w:r>
      <w:r>
        <w:rPr>
          <w:spacing w:val="-2"/>
          <w:sz w:val="24"/>
        </w:rPr>
        <w:t>sektor</w:t>
      </w:r>
      <w:r>
        <w:rPr>
          <w:spacing w:val="-13"/>
          <w:sz w:val="24"/>
        </w:rPr>
        <w:t xml:space="preserve"> </w:t>
      </w:r>
      <w:r>
        <w:rPr>
          <w:spacing w:val="-2"/>
          <w:sz w:val="24"/>
        </w:rPr>
        <w:t>industri</w:t>
      </w:r>
      <w:r>
        <w:rPr>
          <w:spacing w:val="-13"/>
          <w:sz w:val="24"/>
        </w:rPr>
        <w:t xml:space="preserve"> </w:t>
      </w:r>
      <w:r>
        <w:rPr>
          <w:spacing w:val="-2"/>
          <w:sz w:val="24"/>
        </w:rPr>
        <w:t>barang</w:t>
      </w:r>
      <w:r>
        <w:rPr>
          <w:spacing w:val="-13"/>
          <w:sz w:val="24"/>
        </w:rPr>
        <w:t xml:space="preserve"> </w:t>
      </w:r>
      <w:r>
        <w:rPr>
          <w:spacing w:val="-2"/>
          <w:sz w:val="24"/>
        </w:rPr>
        <w:t>konsumsi</w:t>
      </w:r>
      <w:r>
        <w:rPr>
          <w:spacing w:val="-13"/>
          <w:sz w:val="24"/>
        </w:rPr>
        <w:t xml:space="preserve"> </w:t>
      </w:r>
      <w:r>
        <w:rPr>
          <w:spacing w:val="-2"/>
          <w:sz w:val="24"/>
        </w:rPr>
        <w:t>yang</w:t>
      </w:r>
      <w:r>
        <w:rPr>
          <w:spacing w:val="-13"/>
          <w:sz w:val="24"/>
        </w:rPr>
        <w:t xml:space="preserve"> </w:t>
      </w:r>
      <w:r>
        <w:rPr>
          <w:spacing w:val="-2"/>
          <w:sz w:val="24"/>
        </w:rPr>
        <w:t xml:space="preserve">terdaftar </w:t>
      </w:r>
      <w:r>
        <w:rPr>
          <w:sz w:val="24"/>
        </w:rPr>
        <w:t>di Bursa Efek Indonesia.</w:t>
      </w:r>
    </w:p>
    <w:p w14:paraId="536C8738">
      <w:pPr>
        <w:pStyle w:val="18"/>
        <w:numPr>
          <w:ilvl w:val="2"/>
          <w:numId w:val="9"/>
        </w:numPr>
        <w:tabs>
          <w:tab w:val="left" w:pos="2128"/>
        </w:tabs>
        <w:spacing w:before="0" w:after="0" w:line="480" w:lineRule="auto"/>
        <w:ind w:left="2128" w:right="1269" w:hanging="360"/>
        <w:jc w:val="both"/>
        <w:rPr>
          <w:sz w:val="24"/>
        </w:rPr>
      </w:pPr>
      <w:r>
        <w:rPr>
          <w:spacing w:val="-2"/>
          <w:sz w:val="24"/>
        </w:rPr>
        <w:t>Untuk</w:t>
      </w:r>
      <w:r>
        <w:rPr>
          <w:spacing w:val="-5"/>
          <w:sz w:val="24"/>
        </w:rPr>
        <w:t xml:space="preserve"> </w:t>
      </w:r>
      <w:r>
        <w:rPr>
          <w:spacing w:val="-2"/>
          <w:sz w:val="24"/>
        </w:rPr>
        <w:t>mengetahui</w:t>
      </w:r>
      <w:r>
        <w:rPr>
          <w:spacing w:val="-3"/>
          <w:sz w:val="24"/>
        </w:rPr>
        <w:t xml:space="preserve"> </w:t>
      </w:r>
      <w:r>
        <w:rPr>
          <w:spacing w:val="-2"/>
          <w:sz w:val="24"/>
        </w:rPr>
        <w:t>pengaruh</w:t>
      </w:r>
      <w:r>
        <w:rPr>
          <w:spacing w:val="-4"/>
          <w:sz w:val="24"/>
        </w:rPr>
        <w:t xml:space="preserve"> </w:t>
      </w:r>
      <w:r>
        <w:rPr>
          <w:spacing w:val="-2"/>
          <w:sz w:val="24"/>
        </w:rPr>
        <w:t>Struktur</w:t>
      </w:r>
      <w:r>
        <w:rPr>
          <w:spacing w:val="-6"/>
          <w:sz w:val="24"/>
        </w:rPr>
        <w:t xml:space="preserve"> </w:t>
      </w:r>
      <w:r>
        <w:rPr>
          <w:spacing w:val="-2"/>
          <w:sz w:val="24"/>
        </w:rPr>
        <w:t>Modal</w:t>
      </w:r>
      <w:r>
        <w:rPr>
          <w:spacing w:val="-4"/>
          <w:sz w:val="24"/>
        </w:rPr>
        <w:t xml:space="preserve"> </w:t>
      </w:r>
      <w:r>
        <w:rPr>
          <w:spacing w:val="-2"/>
          <w:sz w:val="24"/>
        </w:rPr>
        <w:t>tehadap</w:t>
      </w:r>
      <w:r>
        <w:rPr>
          <w:spacing w:val="-5"/>
          <w:sz w:val="24"/>
        </w:rPr>
        <w:t xml:space="preserve"> </w:t>
      </w:r>
      <w:r>
        <w:rPr>
          <w:spacing w:val="-2"/>
          <w:sz w:val="24"/>
        </w:rPr>
        <w:t>nilai</w:t>
      </w:r>
      <w:r>
        <w:rPr>
          <w:spacing w:val="-3"/>
          <w:sz w:val="24"/>
        </w:rPr>
        <w:t xml:space="preserve"> </w:t>
      </w:r>
      <w:r>
        <w:rPr>
          <w:spacing w:val="-2"/>
          <w:sz w:val="24"/>
        </w:rPr>
        <w:t>perusahaan</w:t>
      </w:r>
      <w:r>
        <w:rPr>
          <w:spacing w:val="-5"/>
          <w:sz w:val="24"/>
        </w:rPr>
        <w:t xml:space="preserve"> </w:t>
      </w:r>
      <w:r>
        <w:rPr>
          <w:spacing w:val="-2"/>
          <w:sz w:val="24"/>
        </w:rPr>
        <w:t xml:space="preserve">pada </w:t>
      </w:r>
      <w:r>
        <w:rPr>
          <w:sz w:val="24"/>
        </w:rPr>
        <w:t>perusahaan</w:t>
      </w:r>
      <w:r>
        <w:rPr>
          <w:spacing w:val="40"/>
          <w:sz w:val="24"/>
        </w:rPr>
        <w:t xml:space="preserve"> </w:t>
      </w:r>
      <w:r>
        <w:rPr>
          <w:sz w:val="24"/>
        </w:rPr>
        <w:t>sektor</w:t>
      </w:r>
      <w:r>
        <w:rPr>
          <w:spacing w:val="-11"/>
          <w:sz w:val="24"/>
        </w:rPr>
        <w:t xml:space="preserve"> </w:t>
      </w:r>
      <w:r>
        <w:rPr>
          <w:sz w:val="24"/>
        </w:rPr>
        <w:t>industri</w:t>
      </w:r>
      <w:r>
        <w:rPr>
          <w:spacing w:val="-11"/>
          <w:sz w:val="24"/>
        </w:rPr>
        <w:t xml:space="preserve"> </w:t>
      </w:r>
      <w:r>
        <w:rPr>
          <w:sz w:val="24"/>
        </w:rPr>
        <w:t>barang</w:t>
      </w:r>
      <w:r>
        <w:rPr>
          <w:spacing w:val="-11"/>
          <w:sz w:val="24"/>
        </w:rPr>
        <w:t xml:space="preserve"> </w:t>
      </w:r>
      <w:r>
        <w:rPr>
          <w:sz w:val="24"/>
        </w:rPr>
        <w:t>konsumsi</w:t>
      </w:r>
      <w:r>
        <w:rPr>
          <w:spacing w:val="80"/>
          <w:sz w:val="24"/>
        </w:rPr>
        <w:t xml:space="preserve"> </w:t>
      </w:r>
      <w:r>
        <w:rPr>
          <w:sz w:val="24"/>
        </w:rPr>
        <w:t>yang</w:t>
      </w:r>
      <w:r>
        <w:rPr>
          <w:spacing w:val="-13"/>
          <w:sz w:val="24"/>
        </w:rPr>
        <w:t xml:space="preserve"> </w:t>
      </w:r>
      <w:r>
        <w:rPr>
          <w:sz w:val="24"/>
        </w:rPr>
        <w:t>terdaftar</w:t>
      </w:r>
      <w:r>
        <w:rPr>
          <w:spacing w:val="-11"/>
          <w:sz w:val="24"/>
        </w:rPr>
        <w:t xml:space="preserve"> </w:t>
      </w:r>
      <w:r>
        <w:rPr>
          <w:sz w:val="24"/>
        </w:rPr>
        <w:t>di</w:t>
      </w:r>
      <w:r>
        <w:rPr>
          <w:spacing w:val="-12"/>
          <w:sz w:val="24"/>
        </w:rPr>
        <w:t xml:space="preserve"> </w:t>
      </w:r>
      <w:r>
        <w:rPr>
          <w:sz w:val="24"/>
        </w:rPr>
        <w:t>Bursa</w:t>
      </w:r>
      <w:r>
        <w:rPr>
          <w:spacing w:val="-11"/>
          <w:sz w:val="24"/>
        </w:rPr>
        <w:t xml:space="preserve"> </w:t>
      </w:r>
      <w:r>
        <w:rPr>
          <w:sz w:val="24"/>
        </w:rPr>
        <w:t xml:space="preserve">Efek </w:t>
      </w:r>
      <w:r>
        <w:rPr>
          <w:spacing w:val="-2"/>
          <w:sz w:val="24"/>
        </w:rPr>
        <w:t>Indonesia.</w:t>
      </w:r>
    </w:p>
    <w:p w14:paraId="3B184E46">
      <w:pPr>
        <w:pStyle w:val="18"/>
        <w:numPr>
          <w:ilvl w:val="2"/>
          <w:numId w:val="9"/>
        </w:numPr>
        <w:tabs>
          <w:tab w:val="left" w:pos="2128"/>
        </w:tabs>
        <w:spacing w:before="0" w:after="0" w:line="480" w:lineRule="auto"/>
        <w:ind w:left="2128" w:right="1268" w:hanging="360"/>
        <w:jc w:val="both"/>
        <w:rPr>
          <w:sz w:val="24"/>
        </w:rPr>
      </w:pPr>
      <w:r>
        <w:rPr>
          <w:sz w:val="24"/>
        </w:rPr>
        <w:t>Untuk</w:t>
      </w:r>
      <w:r>
        <w:rPr>
          <w:spacing w:val="-15"/>
          <w:sz w:val="24"/>
        </w:rPr>
        <w:t xml:space="preserve"> </w:t>
      </w:r>
      <w:r>
        <w:rPr>
          <w:sz w:val="24"/>
        </w:rPr>
        <w:t>mengetahui</w:t>
      </w:r>
      <w:r>
        <w:rPr>
          <w:spacing w:val="-14"/>
          <w:sz w:val="24"/>
        </w:rPr>
        <w:t xml:space="preserve"> </w:t>
      </w:r>
      <w:r>
        <w:rPr>
          <w:sz w:val="24"/>
        </w:rPr>
        <w:t>pengaruh</w:t>
      </w:r>
      <w:r>
        <w:rPr>
          <w:spacing w:val="-13"/>
          <w:sz w:val="24"/>
        </w:rPr>
        <w:t xml:space="preserve"> </w:t>
      </w:r>
      <w:r>
        <w:rPr>
          <w:sz w:val="24"/>
        </w:rPr>
        <w:t>Rasio</w:t>
      </w:r>
      <w:r>
        <w:rPr>
          <w:spacing w:val="-14"/>
          <w:sz w:val="24"/>
        </w:rPr>
        <w:t xml:space="preserve"> </w:t>
      </w:r>
      <w:r>
        <w:rPr>
          <w:sz w:val="24"/>
        </w:rPr>
        <w:t>Profitabilitas</w:t>
      </w:r>
      <w:r>
        <w:rPr>
          <w:spacing w:val="-14"/>
          <w:sz w:val="24"/>
        </w:rPr>
        <w:t xml:space="preserve"> </w:t>
      </w:r>
      <w:r>
        <w:rPr>
          <w:sz w:val="24"/>
        </w:rPr>
        <w:t>terhadap</w:t>
      </w:r>
      <w:r>
        <w:rPr>
          <w:spacing w:val="-14"/>
          <w:sz w:val="24"/>
        </w:rPr>
        <w:t xml:space="preserve"> </w:t>
      </w:r>
      <w:r>
        <w:rPr>
          <w:sz w:val="24"/>
        </w:rPr>
        <w:t>nilai</w:t>
      </w:r>
      <w:r>
        <w:rPr>
          <w:spacing w:val="-14"/>
          <w:sz w:val="24"/>
        </w:rPr>
        <w:t xml:space="preserve"> </w:t>
      </w:r>
      <w:r>
        <w:rPr>
          <w:sz w:val="24"/>
        </w:rPr>
        <w:t>perusahaan pada</w:t>
      </w:r>
      <w:r>
        <w:rPr>
          <w:spacing w:val="-15"/>
          <w:sz w:val="24"/>
        </w:rPr>
        <w:t xml:space="preserve"> </w:t>
      </w:r>
      <w:r>
        <w:rPr>
          <w:sz w:val="24"/>
        </w:rPr>
        <w:t>perusahaan</w:t>
      </w:r>
      <w:r>
        <w:rPr>
          <w:spacing w:val="-15"/>
          <w:sz w:val="24"/>
        </w:rPr>
        <w:t xml:space="preserve"> </w:t>
      </w:r>
      <w:r>
        <w:rPr>
          <w:sz w:val="24"/>
        </w:rPr>
        <w:t>perbankan</w:t>
      </w:r>
      <w:r>
        <w:rPr>
          <w:spacing w:val="-15"/>
          <w:sz w:val="24"/>
        </w:rPr>
        <w:t xml:space="preserve"> </w:t>
      </w:r>
      <w:r>
        <w:rPr>
          <w:sz w:val="24"/>
        </w:rPr>
        <w:t>yang</w:t>
      </w:r>
      <w:r>
        <w:rPr>
          <w:spacing w:val="-15"/>
          <w:sz w:val="24"/>
        </w:rPr>
        <w:t xml:space="preserve"> </w:t>
      </w:r>
      <w:r>
        <w:rPr>
          <w:sz w:val="24"/>
        </w:rPr>
        <w:t>terdaftar</w:t>
      </w:r>
      <w:r>
        <w:rPr>
          <w:spacing w:val="-15"/>
          <w:sz w:val="24"/>
        </w:rPr>
        <w:t xml:space="preserve"> </w:t>
      </w:r>
      <w:r>
        <w:rPr>
          <w:sz w:val="24"/>
        </w:rPr>
        <w:t>di</w:t>
      </w:r>
      <w:r>
        <w:rPr>
          <w:spacing w:val="-15"/>
          <w:sz w:val="24"/>
        </w:rPr>
        <w:t xml:space="preserve"> </w:t>
      </w:r>
      <w:r>
        <w:rPr>
          <w:sz w:val="24"/>
        </w:rPr>
        <w:t>Bursa</w:t>
      </w:r>
      <w:r>
        <w:rPr>
          <w:spacing w:val="-15"/>
          <w:sz w:val="24"/>
        </w:rPr>
        <w:t xml:space="preserve"> </w:t>
      </w:r>
      <w:r>
        <w:rPr>
          <w:sz w:val="24"/>
        </w:rPr>
        <w:t>Efek</w:t>
      </w:r>
      <w:r>
        <w:rPr>
          <w:spacing w:val="-15"/>
          <w:sz w:val="24"/>
        </w:rPr>
        <w:t xml:space="preserve"> </w:t>
      </w:r>
      <w:r>
        <w:rPr>
          <w:sz w:val="24"/>
        </w:rPr>
        <w:t>Indonesia.</w:t>
      </w:r>
    </w:p>
    <w:p w14:paraId="4A0F9C08">
      <w:pPr>
        <w:pStyle w:val="18"/>
        <w:numPr>
          <w:ilvl w:val="2"/>
          <w:numId w:val="9"/>
        </w:numPr>
        <w:tabs>
          <w:tab w:val="left" w:pos="2128"/>
        </w:tabs>
        <w:spacing w:before="1" w:after="0" w:line="480" w:lineRule="auto"/>
        <w:ind w:left="2128" w:right="1266" w:hanging="360"/>
        <w:jc w:val="both"/>
        <w:rPr>
          <w:sz w:val="24"/>
        </w:rPr>
      </w:pPr>
      <w:r>
        <w:rPr>
          <w:spacing w:val="-2"/>
          <w:sz w:val="24"/>
        </w:rPr>
        <w:t>Untuk</w:t>
      </w:r>
      <w:r>
        <w:rPr>
          <w:spacing w:val="-15"/>
          <w:sz w:val="24"/>
        </w:rPr>
        <w:t xml:space="preserve"> </w:t>
      </w:r>
      <w:r>
        <w:rPr>
          <w:spacing w:val="-2"/>
          <w:sz w:val="24"/>
        </w:rPr>
        <w:t>mengetahui</w:t>
      </w:r>
      <w:r>
        <w:rPr>
          <w:spacing w:val="-13"/>
          <w:sz w:val="24"/>
        </w:rPr>
        <w:t xml:space="preserve"> </w:t>
      </w:r>
      <w:r>
        <w:rPr>
          <w:spacing w:val="-2"/>
          <w:sz w:val="24"/>
        </w:rPr>
        <w:t>pengaruh</w:t>
      </w:r>
      <w:r>
        <w:rPr>
          <w:spacing w:val="-13"/>
          <w:sz w:val="24"/>
        </w:rPr>
        <w:t xml:space="preserve"> </w:t>
      </w:r>
      <w:r>
        <w:rPr>
          <w:i/>
          <w:spacing w:val="-2"/>
          <w:sz w:val="24"/>
        </w:rPr>
        <w:t>Good</w:t>
      </w:r>
      <w:r>
        <w:rPr>
          <w:i/>
          <w:spacing w:val="-13"/>
          <w:sz w:val="24"/>
        </w:rPr>
        <w:t xml:space="preserve"> </w:t>
      </w:r>
      <w:r>
        <w:rPr>
          <w:i/>
          <w:spacing w:val="-2"/>
          <w:sz w:val="24"/>
        </w:rPr>
        <w:t>Corporate</w:t>
      </w:r>
      <w:r>
        <w:rPr>
          <w:i/>
          <w:spacing w:val="-13"/>
          <w:sz w:val="24"/>
        </w:rPr>
        <w:t xml:space="preserve"> </w:t>
      </w:r>
      <w:r>
        <w:rPr>
          <w:i/>
          <w:spacing w:val="-2"/>
          <w:sz w:val="24"/>
        </w:rPr>
        <w:t>Governance</w:t>
      </w:r>
      <w:r>
        <w:rPr>
          <w:spacing w:val="-2"/>
          <w:sz w:val="24"/>
        </w:rPr>
        <w:t>,</w:t>
      </w:r>
      <w:r>
        <w:rPr>
          <w:spacing w:val="-13"/>
          <w:sz w:val="24"/>
        </w:rPr>
        <w:t xml:space="preserve"> </w:t>
      </w:r>
      <w:r>
        <w:rPr>
          <w:spacing w:val="-2"/>
          <w:sz w:val="24"/>
        </w:rPr>
        <w:t>Struktur</w:t>
      </w:r>
      <w:r>
        <w:rPr>
          <w:spacing w:val="-13"/>
          <w:sz w:val="24"/>
        </w:rPr>
        <w:t xml:space="preserve"> </w:t>
      </w:r>
      <w:r>
        <w:rPr>
          <w:spacing w:val="-2"/>
          <w:sz w:val="24"/>
        </w:rPr>
        <w:t xml:space="preserve">Modal, </w:t>
      </w:r>
      <w:r>
        <w:rPr>
          <w:sz w:val="24"/>
        </w:rPr>
        <w:t>dan Rasio Profitabilitas secara simultan terhadap nilai perusahaan</w:t>
      </w:r>
      <w:r>
        <w:rPr>
          <w:spacing w:val="40"/>
          <w:sz w:val="24"/>
        </w:rPr>
        <w:t xml:space="preserve"> </w:t>
      </w:r>
      <w:r>
        <w:rPr>
          <w:sz w:val="24"/>
        </w:rPr>
        <w:t xml:space="preserve">pada perusahaan sektor industri barang konsumsi yang terdaftar di Bursa Efek </w:t>
      </w:r>
      <w:r>
        <w:rPr>
          <w:spacing w:val="-2"/>
          <w:sz w:val="24"/>
        </w:rPr>
        <w:t>Indonesia.</w:t>
      </w:r>
    </w:p>
    <w:p w14:paraId="6CE4EE30">
      <w:pPr>
        <w:pStyle w:val="7"/>
      </w:pPr>
    </w:p>
    <w:p w14:paraId="692CB764">
      <w:pPr>
        <w:pStyle w:val="7"/>
      </w:pPr>
    </w:p>
    <w:p w14:paraId="5A5C1F80">
      <w:pPr>
        <w:pStyle w:val="3"/>
        <w:numPr>
          <w:ilvl w:val="1"/>
          <w:numId w:val="9"/>
        </w:numPr>
        <w:tabs>
          <w:tab w:val="left" w:pos="1696"/>
        </w:tabs>
        <w:spacing w:before="0" w:after="0" w:line="240" w:lineRule="auto"/>
        <w:ind w:left="1696" w:right="0" w:hanging="420"/>
        <w:jc w:val="left"/>
      </w:pPr>
      <w:bookmarkStart w:id="10" w:name="_bookmark10"/>
      <w:bookmarkEnd w:id="10"/>
      <w:r>
        <w:t>Manfaat</w:t>
      </w:r>
      <w:r>
        <w:rPr>
          <w:spacing w:val="-4"/>
        </w:rPr>
        <w:t xml:space="preserve"> </w:t>
      </w:r>
      <w:r>
        <w:rPr>
          <w:spacing w:val="-2"/>
        </w:rPr>
        <w:t>Penelitian</w:t>
      </w:r>
    </w:p>
    <w:p w14:paraId="398CC2C1">
      <w:pPr>
        <w:pStyle w:val="7"/>
        <w:rPr>
          <w:b/>
        </w:rPr>
      </w:pPr>
    </w:p>
    <w:p w14:paraId="37A1FFA7">
      <w:pPr>
        <w:pStyle w:val="7"/>
        <w:spacing w:line="480" w:lineRule="auto"/>
        <w:ind w:left="1276" w:right="1263" w:firstLine="720"/>
      </w:pPr>
      <w:r>
        <w:rPr>
          <w:spacing w:val="-2"/>
        </w:rPr>
        <w:t>Adapun hasil dari penelitian ini diharapkan dapat memberikan manfaat bagi semua</w:t>
      </w:r>
      <w:r>
        <w:rPr>
          <w:spacing w:val="-13"/>
        </w:rPr>
        <w:t xml:space="preserve"> </w:t>
      </w:r>
      <w:r>
        <w:rPr>
          <w:spacing w:val="-2"/>
        </w:rPr>
        <w:t>kalangan</w:t>
      </w:r>
      <w:r>
        <w:rPr>
          <w:spacing w:val="-13"/>
        </w:rPr>
        <w:t xml:space="preserve"> </w:t>
      </w:r>
      <w:r>
        <w:rPr>
          <w:spacing w:val="-2"/>
        </w:rPr>
        <w:t>masyarakat</w:t>
      </w:r>
      <w:r>
        <w:rPr>
          <w:spacing w:val="-13"/>
        </w:rPr>
        <w:t xml:space="preserve"> </w:t>
      </w:r>
      <w:r>
        <w:rPr>
          <w:spacing w:val="-2"/>
        </w:rPr>
        <w:t>yang</w:t>
      </w:r>
      <w:r>
        <w:rPr>
          <w:spacing w:val="-13"/>
        </w:rPr>
        <w:t xml:space="preserve"> </w:t>
      </w:r>
      <w:r>
        <w:rPr>
          <w:spacing w:val="-2"/>
        </w:rPr>
        <w:t>berkepentingan</w:t>
      </w:r>
      <w:r>
        <w:rPr>
          <w:spacing w:val="-13"/>
        </w:rPr>
        <w:t xml:space="preserve"> </w:t>
      </w:r>
      <w:r>
        <w:rPr>
          <w:spacing w:val="-2"/>
        </w:rPr>
        <w:t>khususnya:</w:t>
      </w:r>
    </w:p>
    <w:p w14:paraId="5CB9ED8F">
      <w:pPr>
        <w:pStyle w:val="7"/>
        <w:spacing w:after="0" w:line="480" w:lineRule="auto"/>
        <w:sectPr>
          <w:pgSz w:w="11910" w:h="16840"/>
          <w:pgMar w:top="1920" w:right="425" w:bottom="280" w:left="992" w:header="986" w:footer="0" w:gutter="0"/>
          <w:cols w:space="720" w:num="1"/>
        </w:sectPr>
      </w:pPr>
    </w:p>
    <w:p w14:paraId="79C9A1B1">
      <w:pPr>
        <w:pStyle w:val="7"/>
        <w:spacing w:before="53"/>
      </w:pPr>
    </w:p>
    <w:p w14:paraId="21B94420">
      <w:pPr>
        <w:pStyle w:val="18"/>
        <w:numPr>
          <w:ilvl w:val="2"/>
          <w:numId w:val="9"/>
        </w:numPr>
        <w:tabs>
          <w:tab w:val="left" w:pos="1777"/>
        </w:tabs>
        <w:spacing w:before="0" w:after="0" w:line="240" w:lineRule="auto"/>
        <w:ind w:left="1777" w:right="0" w:hanging="359"/>
        <w:jc w:val="both"/>
        <w:rPr>
          <w:sz w:val="24"/>
        </w:rPr>
      </w:pPr>
      <w:r>
        <w:rPr>
          <w:spacing w:val="-7"/>
          <w:sz w:val="24"/>
        </w:rPr>
        <w:t>Bagi</w:t>
      </w:r>
      <w:r>
        <w:rPr>
          <w:spacing w:val="-9"/>
          <w:sz w:val="24"/>
        </w:rPr>
        <w:t xml:space="preserve"> </w:t>
      </w:r>
      <w:r>
        <w:rPr>
          <w:spacing w:val="-2"/>
          <w:sz w:val="24"/>
        </w:rPr>
        <w:t>Penulis</w:t>
      </w:r>
    </w:p>
    <w:p w14:paraId="7DBBBA80">
      <w:pPr>
        <w:pStyle w:val="7"/>
      </w:pPr>
    </w:p>
    <w:p w14:paraId="44970C8B">
      <w:pPr>
        <w:pStyle w:val="7"/>
        <w:spacing w:line="480" w:lineRule="auto"/>
        <w:ind w:left="1766" w:right="1265"/>
        <w:jc w:val="both"/>
      </w:pPr>
      <w:r>
        <w:drawing>
          <wp:anchor distT="0" distB="0" distL="0" distR="0" simplePos="0" relativeHeight="25169612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8" cstate="print"/>
                    <a:stretch>
                      <a:fillRect/>
                    </a:stretch>
                  </pic:blipFill>
                  <pic:spPr>
                    <a:xfrm>
                      <a:off x="0" y="0"/>
                      <a:ext cx="4667249" cy="4591049"/>
                    </a:xfrm>
                    <a:prstGeom prst="rect">
                      <a:avLst/>
                    </a:prstGeom>
                  </pic:spPr>
                </pic:pic>
              </a:graphicData>
            </a:graphic>
          </wp:anchor>
        </w:drawing>
      </w:r>
      <w:r>
        <w:rPr>
          <w:spacing w:val="-4"/>
        </w:rPr>
        <w:t>Penelitian</w:t>
      </w:r>
      <w:r>
        <w:rPr>
          <w:spacing w:val="-11"/>
        </w:rPr>
        <w:t xml:space="preserve"> </w:t>
      </w:r>
      <w:r>
        <w:rPr>
          <w:spacing w:val="-4"/>
        </w:rPr>
        <w:t>ini</w:t>
      </w:r>
      <w:r>
        <w:rPr>
          <w:spacing w:val="-11"/>
        </w:rPr>
        <w:t xml:space="preserve"> </w:t>
      </w:r>
      <w:r>
        <w:rPr>
          <w:spacing w:val="-4"/>
        </w:rPr>
        <w:t>berguna</w:t>
      </w:r>
      <w:r>
        <w:rPr>
          <w:spacing w:val="-11"/>
        </w:rPr>
        <w:t xml:space="preserve"> </w:t>
      </w:r>
      <w:r>
        <w:rPr>
          <w:spacing w:val="-4"/>
        </w:rPr>
        <w:t>untuk</w:t>
      </w:r>
      <w:r>
        <w:rPr>
          <w:spacing w:val="-11"/>
        </w:rPr>
        <w:t xml:space="preserve"> </w:t>
      </w:r>
      <w:r>
        <w:rPr>
          <w:spacing w:val="-4"/>
        </w:rPr>
        <w:t>mengembangkan</w:t>
      </w:r>
      <w:r>
        <w:rPr>
          <w:spacing w:val="-11"/>
        </w:rPr>
        <w:t xml:space="preserve"> </w:t>
      </w:r>
      <w:r>
        <w:rPr>
          <w:spacing w:val="-4"/>
        </w:rPr>
        <w:t>pemikiran</w:t>
      </w:r>
      <w:r>
        <w:rPr>
          <w:spacing w:val="-11"/>
        </w:rPr>
        <w:t xml:space="preserve"> </w:t>
      </w:r>
      <w:r>
        <w:rPr>
          <w:spacing w:val="-4"/>
        </w:rPr>
        <w:t>dari</w:t>
      </w:r>
      <w:r>
        <w:rPr>
          <w:spacing w:val="-11"/>
        </w:rPr>
        <w:t xml:space="preserve"> </w:t>
      </w:r>
      <w:r>
        <w:rPr>
          <w:spacing w:val="-4"/>
        </w:rPr>
        <w:t>penulis,</w:t>
      </w:r>
      <w:r>
        <w:rPr>
          <w:spacing w:val="-11"/>
        </w:rPr>
        <w:t xml:space="preserve"> </w:t>
      </w:r>
      <w:r>
        <w:rPr>
          <w:spacing w:val="-4"/>
        </w:rPr>
        <w:t xml:space="preserve">menambah </w:t>
      </w:r>
      <w:r>
        <w:rPr>
          <w:spacing w:val="-2"/>
        </w:rPr>
        <w:t>ilmu</w:t>
      </w:r>
      <w:r>
        <w:rPr>
          <w:spacing w:val="-9"/>
        </w:rPr>
        <w:t xml:space="preserve"> </w:t>
      </w:r>
      <w:r>
        <w:rPr>
          <w:spacing w:val="-2"/>
        </w:rPr>
        <w:t>pengetahuan</w:t>
      </w:r>
      <w:r>
        <w:rPr>
          <w:spacing w:val="-9"/>
        </w:rPr>
        <w:t xml:space="preserve"> </w:t>
      </w:r>
      <w:r>
        <w:rPr>
          <w:spacing w:val="-2"/>
        </w:rPr>
        <w:t>dan</w:t>
      </w:r>
      <w:r>
        <w:rPr>
          <w:spacing w:val="-9"/>
        </w:rPr>
        <w:t xml:space="preserve"> </w:t>
      </w:r>
      <w:r>
        <w:rPr>
          <w:spacing w:val="-2"/>
        </w:rPr>
        <w:t>dapat</w:t>
      </w:r>
      <w:r>
        <w:rPr>
          <w:spacing w:val="-9"/>
        </w:rPr>
        <w:t xml:space="preserve"> </w:t>
      </w:r>
      <w:r>
        <w:rPr>
          <w:spacing w:val="-2"/>
        </w:rPr>
        <w:t>dijadikan</w:t>
      </w:r>
      <w:r>
        <w:rPr>
          <w:spacing w:val="-9"/>
        </w:rPr>
        <w:t xml:space="preserve"> </w:t>
      </w:r>
      <w:r>
        <w:rPr>
          <w:spacing w:val="-2"/>
        </w:rPr>
        <w:t>pembanding</w:t>
      </w:r>
      <w:r>
        <w:rPr>
          <w:spacing w:val="-9"/>
        </w:rPr>
        <w:t xml:space="preserve"> </w:t>
      </w:r>
      <w:r>
        <w:rPr>
          <w:spacing w:val="-2"/>
        </w:rPr>
        <w:t>dalam</w:t>
      </w:r>
      <w:r>
        <w:rPr>
          <w:spacing w:val="-7"/>
        </w:rPr>
        <w:t xml:space="preserve"> </w:t>
      </w:r>
      <w:r>
        <w:rPr>
          <w:spacing w:val="-2"/>
        </w:rPr>
        <w:t>mengukur</w:t>
      </w:r>
      <w:r>
        <w:rPr>
          <w:spacing w:val="-10"/>
        </w:rPr>
        <w:t xml:space="preserve"> </w:t>
      </w:r>
      <w:r>
        <w:rPr>
          <w:spacing w:val="-2"/>
        </w:rPr>
        <w:t>tata</w:t>
      </w:r>
      <w:r>
        <w:rPr>
          <w:spacing w:val="-10"/>
        </w:rPr>
        <w:t xml:space="preserve"> </w:t>
      </w:r>
      <w:r>
        <w:rPr>
          <w:spacing w:val="-2"/>
        </w:rPr>
        <w:t xml:space="preserve">kelola </w:t>
      </w:r>
      <w:r>
        <w:rPr>
          <w:spacing w:val="-6"/>
        </w:rPr>
        <w:t>perusahaan,</w:t>
      </w:r>
      <w:r>
        <w:rPr>
          <w:spacing w:val="-11"/>
        </w:rPr>
        <w:t xml:space="preserve"> </w:t>
      </w:r>
      <w:r>
        <w:rPr>
          <w:spacing w:val="-6"/>
        </w:rPr>
        <w:t>struktur</w:t>
      </w:r>
      <w:r>
        <w:rPr>
          <w:spacing w:val="-9"/>
        </w:rPr>
        <w:t xml:space="preserve"> </w:t>
      </w:r>
      <w:r>
        <w:rPr>
          <w:spacing w:val="-6"/>
        </w:rPr>
        <w:t>modal</w:t>
      </w:r>
      <w:r>
        <w:rPr>
          <w:spacing w:val="-9"/>
        </w:rPr>
        <w:t xml:space="preserve"> </w:t>
      </w:r>
      <w:r>
        <w:rPr>
          <w:spacing w:val="-6"/>
        </w:rPr>
        <w:t>perusahaan</w:t>
      </w:r>
      <w:r>
        <w:rPr>
          <w:spacing w:val="-9"/>
        </w:rPr>
        <w:t xml:space="preserve"> </w:t>
      </w:r>
      <w:r>
        <w:rPr>
          <w:spacing w:val="-6"/>
        </w:rPr>
        <w:t>dan</w:t>
      </w:r>
      <w:r>
        <w:rPr>
          <w:spacing w:val="-9"/>
        </w:rPr>
        <w:t xml:space="preserve"> </w:t>
      </w:r>
      <w:r>
        <w:rPr>
          <w:spacing w:val="-6"/>
        </w:rPr>
        <w:t>rasio</w:t>
      </w:r>
      <w:r>
        <w:rPr>
          <w:spacing w:val="-9"/>
        </w:rPr>
        <w:t xml:space="preserve"> </w:t>
      </w:r>
      <w:r>
        <w:rPr>
          <w:spacing w:val="-6"/>
        </w:rPr>
        <w:t>profitabilitas</w:t>
      </w:r>
      <w:r>
        <w:rPr>
          <w:spacing w:val="-9"/>
        </w:rPr>
        <w:t xml:space="preserve"> </w:t>
      </w:r>
      <w:r>
        <w:rPr>
          <w:spacing w:val="-6"/>
        </w:rPr>
        <w:t>yang</w:t>
      </w:r>
      <w:r>
        <w:rPr>
          <w:spacing w:val="-9"/>
        </w:rPr>
        <w:t xml:space="preserve"> </w:t>
      </w:r>
      <w:r>
        <w:rPr>
          <w:spacing w:val="-6"/>
        </w:rPr>
        <w:t>dilakukan</w:t>
      </w:r>
      <w:r>
        <w:rPr>
          <w:spacing w:val="-9"/>
        </w:rPr>
        <w:t xml:space="preserve"> </w:t>
      </w:r>
      <w:r>
        <w:rPr>
          <w:spacing w:val="-6"/>
        </w:rPr>
        <w:t xml:space="preserve">oleh </w:t>
      </w:r>
      <w:r>
        <w:rPr>
          <w:spacing w:val="-2"/>
        </w:rPr>
        <w:t>perusahaan</w:t>
      </w:r>
      <w:r>
        <w:rPr>
          <w:spacing w:val="-13"/>
        </w:rPr>
        <w:t xml:space="preserve"> </w:t>
      </w:r>
      <w:r>
        <w:rPr>
          <w:spacing w:val="-2"/>
        </w:rPr>
        <w:t>dalam</w:t>
      </w:r>
      <w:r>
        <w:rPr>
          <w:spacing w:val="-13"/>
        </w:rPr>
        <w:t xml:space="preserve"> </w:t>
      </w:r>
      <w:r>
        <w:rPr>
          <w:spacing w:val="-2"/>
        </w:rPr>
        <w:t>meningkatkan</w:t>
      </w:r>
      <w:r>
        <w:rPr>
          <w:spacing w:val="-13"/>
        </w:rPr>
        <w:t xml:space="preserve"> </w:t>
      </w:r>
      <w:r>
        <w:rPr>
          <w:spacing w:val="-2"/>
        </w:rPr>
        <w:t>nilai</w:t>
      </w:r>
      <w:r>
        <w:rPr>
          <w:spacing w:val="-13"/>
        </w:rPr>
        <w:t xml:space="preserve"> </w:t>
      </w:r>
      <w:r>
        <w:rPr>
          <w:spacing w:val="-2"/>
        </w:rPr>
        <w:t>perusahaan.</w:t>
      </w:r>
    </w:p>
    <w:p w14:paraId="75685ADA">
      <w:pPr>
        <w:pStyle w:val="18"/>
        <w:numPr>
          <w:ilvl w:val="2"/>
          <w:numId w:val="9"/>
        </w:numPr>
        <w:tabs>
          <w:tab w:val="left" w:pos="1777"/>
        </w:tabs>
        <w:spacing w:before="1" w:after="0" w:line="240" w:lineRule="auto"/>
        <w:ind w:left="1777" w:right="0" w:hanging="359"/>
        <w:jc w:val="both"/>
        <w:rPr>
          <w:sz w:val="24"/>
        </w:rPr>
      </w:pPr>
      <w:r>
        <w:rPr>
          <w:spacing w:val="-7"/>
          <w:sz w:val="24"/>
        </w:rPr>
        <w:t xml:space="preserve">Bagi </w:t>
      </w:r>
      <w:r>
        <w:rPr>
          <w:spacing w:val="-2"/>
          <w:sz w:val="24"/>
        </w:rPr>
        <w:t>Perusahaan</w:t>
      </w:r>
    </w:p>
    <w:p w14:paraId="7092672C">
      <w:pPr>
        <w:pStyle w:val="7"/>
      </w:pPr>
    </w:p>
    <w:p w14:paraId="71EF33B8">
      <w:pPr>
        <w:pStyle w:val="7"/>
        <w:spacing w:line="480" w:lineRule="auto"/>
        <w:ind w:left="1778" w:right="1268"/>
        <w:jc w:val="both"/>
      </w:pPr>
      <w:r>
        <w:t xml:space="preserve">Sebagai tambahan ilmu pengetahuan tentang pentingnya menerapkan </w:t>
      </w:r>
      <w:r>
        <w:rPr>
          <w:spacing w:val="-6"/>
        </w:rPr>
        <w:t xml:space="preserve">pertanggungjawaban sosial yang diungkapkan oleh perusahaan dan sebagai dasar </w:t>
      </w:r>
      <w:r>
        <w:t>pertimbangan</w:t>
      </w:r>
      <w:r>
        <w:rPr>
          <w:spacing w:val="-15"/>
        </w:rPr>
        <w:t xml:space="preserve"> </w:t>
      </w:r>
      <w:r>
        <w:t>dalam</w:t>
      </w:r>
      <w:r>
        <w:rPr>
          <w:spacing w:val="-15"/>
        </w:rPr>
        <w:t xml:space="preserve"> </w:t>
      </w:r>
      <w:r>
        <w:t>membuat</w:t>
      </w:r>
      <w:r>
        <w:rPr>
          <w:spacing w:val="-15"/>
        </w:rPr>
        <w:t xml:space="preserve"> </w:t>
      </w:r>
      <w:r>
        <w:t>tata</w:t>
      </w:r>
      <w:r>
        <w:rPr>
          <w:spacing w:val="-15"/>
        </w:rPr>
        <w:t xml:space="preserve"> </w:t>
      </w:r>
      <w:r>
        <w:t>kelola</w:t>
      </w:r>
      <w:r>
        <w:rPr>
          <w:spacing w:val="-15"/>
        </w:rPr>
        <w:t xml:space="preserve"> </w:t>
      </w:r>
      <w:r>
        <w:t>perusahaan</w:t>
      </w:r>
      <w:r>
        <w:rPr>
          <w:spacing w:val="-15"/>
        </w:rPr>
        <w:t xml:space="preserve"> </w:t>
      </w:r>
      <w:r>
        <w:t>dalam</w:t>
      </w:r>
      <w:r>
        <w:rPr>
          <w:spacing w:val="-15"/>
        </w:rPr>
        <w:t xml:space="preserve"> </w:t>
      </w:r>
      <w:r>
        <w:t>hal</w:t>
      </w:r>
      <w:r>
        <w:rPr>
          <w:spacing w:val="-15"/>
        </w:rPr>
        <w:t xml:space="preserve"> </w:t>
      </w:r>
      <w:r>
        <w:t>meningkatkan kepedulian</w:t>
      </w:r>
      <w:r>
        <w:rPr>
          <w:spacing w:val="-9"/>
        </w:rPr>
        <w:t xml:space="preserve"> </w:t>
      </w:r>
      <w:r>
        <w:t>terhadap</w:t>
      </w:r>
      <w:r>
        <w:rPr>
          <w:spacing w:val="-9"/>
        </w:rPr>
        <w:t xml:space="preserve"> </w:t>
      </w:r>
      <w:r>
        <w:t>lingkungan</w:t>
      </w:r>
      <w:r>
        <w:rPr>
          <w:spacing w:val="-9"/>
        </w:rPr>
        <w:t xml:space="preserve"> </w:t>
      </w:r>
      <w:r>
        <w:t>pada</w:t>
      </w:r>
      <w:r>
        <w:rPr>
          <w:spacing w:val="-10"/>
        </w:rPr>
        <w:t xml:space="preserve"> </w:t>
      </w:r>
      <w:r>
        <w:t>masa</w:t>
      </w:r>
      <w:r>
        <w:rPr>
          <w:spacing w:val="-10"/>
        </w:rPr>
        <w:t xml:space="preserve"> </w:t>
      </w:r>
      <w:r>
        <w:t>sekarang</w:t>
      </w:r>
      <w:r>
        <w:rPr>
          <w:spacing w:val="-9"/>
        </w:rPr>
        <w:t xml:space="preserve"> </w:t>
      </w:r>
      <w:r>
        <w:t>maupun</w:t>
      </w:r>
      <w:r>
        <w:rPr>
          <w:spacing w:val="-9"/>
        </w:rPr>
        <w:t xml:space="preserve"> </w:t>
      </w:r>
      <w:r>
        <w:t>masa</w:t>
      </w:r>
      <w:r>
        <w:rPr>
          <w:spacing w:val="-8"/>
        </w:rPr>
        <w:t xml:space="preserve"> </w:t>
      </w:r>
      <w:r>
        <w:t>yang</w:t>
      </w:r>
      <w:r>
        <w:rPr>
          <w:spacing w:val="-8"/>
        </w:rPr>
        <w:t xml:space="preserve"> </w:t>
      </w:r>
      <w:r>
        <w:t xml:space="preserve">akan </w:t>
      </w:r>
      <w:r>
        <w:rPr>
          <w:spacing w:val="-2"/>
        </w:rPr>
        <w:t>datang.</w:t>
      </w:r>
    </w:p>
    <w:p w14:paraId="24AF1E80">
      <w:pPr>
        <w:pStyle w:val="18"/>
        <w:numPr>
          <w:ilvl w:val="2"/>
          <w:numId w:val="9"/>
        </w:numPr>
        <w:tabs>
          <w:tab w:val="left" w:pos="1777"/>
        </w:tabs>
        <w:spacing w:before="0" w:after="0" w:line="240" w:lineRule="auto"/>
        <w:ind w:left="1777" w:right="0" w:hanging="359"/>
        <w:jc w:val="both"/>
        <w:rPr>
          <w:sz w:val="24"/>
        </w:rPr>
      </w:pPr>
      <w:r>
        <w:rPr>
          <w:spacing w:val="-6"/>
          <w:sz w:val="24"/>
        </w:rPr>
        <w:t>Bagi</w:t>
      </w:r>
      <w:r>
        <w:rPr>
          <w:spacing w:val="-9"/>
          <w:sz w:val="24"/>
        </w:rPr>
        <w:t xml:space="preserve"> </w:t>
      </w:r>
      <w:r>
        <w:rPr>
          <w:spacing w:val="-2"/>
          <w:sz w:val="24"/>
        </w:rPr>
        <w:t>Universitas</w:t>
      </w:r>
    </w:p>
    <w:p w14:paraId="498B1F35">
      <w:pPr>
        <w:pStyle w:val="7"/>
      </w:pPr>
    </w:p>
    <w:p w14:paraId="1A0D87D8">
      <w:pPr>
        <w:pStyle w:val="7"/>
        <w:spacing w:line="480" w:lineRule="auto"/>
        <w:ind w:left="1778" w:right="1269"/>
        <w:jc w:val="both"/>
      </w:pPr>
      <w:r>
        <w:t xml:space="preserve">Hasil Penelitian ini dapat digunakan sebagai sumber untuk memperluas </w:t>
      </w:r>
      <w:r>
        <w:rPr>
          <w:spacing w:val="-4"/>
        </w:rPr>
        <w:t>pengetahuan</w:t>
      </w:r>
      <w:r>
        <w:rPr>
          <w:spacing w:val="-10"/>
        </w:rPr>
        <w:t xml:space="preserve"> </w:t>
      </w:r>
      <w:r>
        <w:rPr>
          <w:spacing w:val="-4"/>
        </w:rPr>
        <w:t>dan</w:t>
      </w:r>
      <w:r>
        <w:rPr>
          <w:spacing w:val="-8"/>
        </w:rPr>
        <w:t xml:space="preserve"> </w:t>
      </w:r>
      <w:r>
        <w:rPr>
          <w:spacing w:val="-4"/>
        </w:rPr>
        <w:t>wawasan</w:t>
      </w:r>
      <w:r>
        <w:rPr>
          <w:spacing w:val="-10"/>
        </w:rPr>
        <w:t xml:space="preserve"> </w:t>
      </w:r>
      <w:r>
        <w:rPr>
          <w:spacing w:val="-4"/>
        </w:rPr>
        <w:t>tentang</w:t>
      </w:r>
      <w:r>
        <w:rPr>
          <w:spacing w:val="-7"/>
        </w:rPr>
        <w:t xml:space="preserve"> </w:t>
      </w:r>
      <w:r>
        <w:rPr>
          <w:i/>
          <w:spacing w:val="-4"/>
        </w:rPr>
        <w:t>Good</w:t>
      </w:r>
      <w:r>
        <w:rPr>
          <w:i/>
          <w:spacing w:val="-10"/>
        </w:rPr>
        <w:t xml:space="preserve"> </w:t>
      </w:r>
      <w:r>
        <w:rPr>
          <w:i/>
          <w:spacing w:val="-4"/>
        </w:rPr>
        <w:t>Corporate</w:t>
      </w:r>
      <w:r>
        <w:rPr>
          <w:i/>
          <w:spacing w:val="-11"/>
        </w:rPr>
        <w:t xml:space="preserve"> </w:t>
      </w:r>
      <w:r>
        <w:rPr>
          <w:i/>
          <w:spacing w:val="-4"/>
        </w:rPr>
        <w:t>Governance</w:t>
      </w:r>
      <w:r>
        <w:rPr>
          <w:spacing w:val="-4"/>
        </w:rPr>
        <w:t>,</w:t>
      </w:r>
      <w:r>
        <w:rPr>
          <w:spacing w:val="-10"/>
        </w:rPr>
        <w:t xml:space="preserve"> </w:t>
      </w:r>
      <w:r>
        <w:rPr>
          <w:spacing w:val="-4"/>
        </w:rPr>
        <w:t>struktur</w:t>
      </w:r>
      <w:r>
        <w:rPr>
          <w:spacing w:val="-11"/>
        </w:rPr>
        <w:t xml:space="preserve"> </w:t>
      </w:r>
      <w:r>
        <w:rPr>
          <w:spacing w:val="-4"/>
        </w:rPr>
        <w:t xml:space="preserve">modal </w:t>
      </w:r>
      <w:r>
        <w:rPr>
          <w:spacing w:val="-2"/>
        </w:rPr>
        <w:t>dan</w:t>
      </w:r>
      <w:r>
        <w:rPr>
          <w:spacing w:val="-13"/>
        </w:rPr>
        <w:t xml:space="preserve"> </w:t>
      </w:r>
      <w:r>
        <w:rPr>
          <w:spacing w:val="-2"/>
        </w:rPr>
        <w:t>rasio</w:t>
      </w:r>
      <w:r>
        <w:rPr>
          <w:spacing w:val="-13"/>
        </w:rPr>
        <w:t xml:space="preserve"> </w:t>
      </w:r>
      <w:r>
        <w:rPr>
          <w:spacing w:val="-2"/>
        </w:rPr>
        <w:t>profitabilitas</w:t>
      </w:r>
      <w:r>
        <w:rPr>
          <w:spacing w:val="-13"/>
        </w:rPr>
        <w:t xml:space="preserve"> </w:t>
      </w:r>
      <w:r>
        <w:rPr>
          <w:spacing w:val="-2"/>
        </w:rPr>
        <w:t>terhadap</w:t>
      </w:r>
      <w:r>
        <w:rPr>
          <w:spacing w:val="-13"/>
        </w:rPr>
        <w:t xml:space="preserve"> </w:t>
      </w:r>
      <w:r>
        <w:rPr>
          <w:spacing w:val="-2"/>
        </w:rPr>
        <w:t>nilai</w:t>
      </w:r>
      <w:r>
        <w:rPr>
          <w:spacing w:val="-13"/>
        </w:rPr>
        <w:t xml:space="preserve"> </w:t>
      </w:r>
      <w:r>
        <w:rPr>
          <w:spacing w:val="-2"/>
        </w:rPr>
        <w:t>perusahaan.</w:t>
      </w:r>
    </w:p>
    <w:p w14:paraId="74714AB4">
      <w:pPr>
        <w:pStyle w:val="18"/>
        <w:numPr>
          <w:ilvl w:val="2"/>
          <w:numId w:val="9"/>
        </w:numPr>
        <w:tabs>
          <w:tab w:val="left" w:pos="1777"/>
        </w:tabs>
        <w:spacing w:before="1" w:after="0" w:line="240" w:lineRule="auto"/>
        <w:ind w:left="1777" w:right="0" w:hanging="359"/>
        <w:jc w:val="both"/>
        <w:rPr>
          <w:sz w:val="24"/>
        </w:rPr>
      </w:pPr>
      <w:r>
        <w:rPr>
          <w:spacing w:val="-6"/>
          <w:sz w:val="24"/>
        </w:rPr>
        <w:t>Bagi</w:t>
      </w:r>
      <w:r>
        <w:rPr>
          <w:spacing w:val="-11"/>
          <w:sz w:val="24"/>
        </w:rPr>
        <w:t xml:space="preserve"> </w:t>
      </w:r>
      <w:r>
        <w:rPr>
          <w:spacing w:val="-6"/>
          <w:sz w:val="24"/>
        </w:rPr>
        <w:t>Peneliti</w:t>
      </w:r>
      <w:r>
        <w:rPr>
          <w:spacing w:val="-7"/>
          <w:sz w:val="24"/>
        </w:rPr>
        <w:t xml:space="preserve"> </w:t>
      </w:r>
      <w:r>
        <w:rPr>
          <w:spacing w:val="-6"/>
          <w:sz w:val="24"/>
        </w:rPr>
        <w:t>Selanjutnya</w:t>
      </w:r>
    </w:p>
    <w:p w14:paraId="3DBE6405">
      <w:pPr>
        <w:pStyle w:val="7"/>
        <w:spacing w:before="276" w:line="480" w:lineRule="auto"/>
        <w:ind w:left="1778" w:right="1267"/>
        <w:jc w:val="both"/>
      </w:pPr>
      <w:r>
        <w:rPr>
          <w:spacing w:val="-6"/>
        </w:rPr>
        <w:t xml:space="preserve">Hasil Penelitian ini dapat digunakan sebagai bahan refrensi tambahan dan sebagai </w:t>
      </w:r>
      <w:r>
        <w:rPr>
          <w:spacing w:val="-4"/>
        </w:rPr>
        <w:t>perbandingan</w:t>
      </w:r>
      <w:r>
        <w:rPr>
          <w:spacing w:val="-7"/>
        </w:rPr>
        <w:t xml:space="preserve"> </w:t>
      </w:r>
      <w:r>
        <w:rPr>
          <w:spacing w:val="-4"/>
        </w:rPr>
        <w:t>bagi</w:t>
      </w:r>
      <w:r>
        <w:rPr>
          <w:spacing w:val="-7"/>
        </w:rPr>
        <w:t xml:space="preserve"> </w:t>
      </w:r>
      <w:r>
        <w:rPr>
          <w:spacing w:val="-4"/>
        </w:rPr>
        <w:t>peneliti</w:t>
      </w:r>
      <w:r>
        <w:rPr>
          <w:spacing w:val="-6"/>
        </w:rPr>
        <w:t xml:space="preserve"> </w:t>
      </w:r>
      <w:r>
        <w:rPr>
          <w:spacing w:val="-4"/>
        </w:rPr>
        <w:t>lain</w:t>
      </w:r>
      <w:r>
        <w:rPr>
          <w:spacing w:val="-7"/>
        </w:rPr>
        <w:t xml:space="preserve"> </w:t>
      </w:r>
      <w:r>
        <w:rPr>
          <w:spacing w:val="-4"/>
        </w:rPr>
        <w:t>dalam</w:t>
      </w:r>
      <w:r>
        <w:rPr>
          <w:spacing w:val="-6"/>
        </w:rPr>
        <w:t xml:space="preserve"> </w:t>
      </w:r>
      <w:r>
        <w:rPr>
          <w:spacing w:val="-4"/>
        </w:rPr>
        <w:t xml:space="preserve">hal </w:t>
      </w:r>
      <w:r>
        <w:rPr>
          <w:i/>
          <w:spacing w:val="-4"/>
        </w:rPr>
        <w:t>Good</w:t>
      </w:r>
      <w:r>
        <w:rPr>
          <w:i/>
          <w:spacing w:val="-7"/>
        </w:rPr>
        <w:t xml:space="preserve"> </w:t>
      </w:r>
      <w:r>
        <w:rPr>
          <w:i/>
          <w:spacing w:val="-4"/>
        </w:rPr>
        <w:t>Corporate</w:t>
      </w:r>
      <w:r>
        <w:rPr>
          <w:i/>
          <w:spacing w:val="-7"/>
        </w:rPr>
        <w:t xml:space="preserve"> </w:t>
      </w:r>
      <w:r>
        <w:rPr>
          <w:i/>
          <w:spacing w:val="-4"/>
        </w:rPr>
        <w:t>Governance</w:t>
      </w:r>
      <w:r>
        <w:rPr>
          <w:spacing w:val="-4"/>
        </w:rPr>
        <w:t>,</w:t>
      </w:r>
      <w:r>
        <w:rPr>
          <w:spacing w:val="-6"/>
        </w:rPr>
        <w:t xml:space="preserve"> </w:t>
      </w:r>
      <w:r>
        <w:rPr>
          <w:spacing w:val="-4"/>
        </w:rPr>
        <w:t>struktur modal</w:t>
      </w:r>
      <w:r>
        <w:rPr>
          <w:spacing w:val="-7"/>
        </w:rPr>
        <w:t xml:space="preserve"> </w:t>
      </w:r>
      <w:r>
        <w:rPr>
          <w:spacing w:val="-4"/>
        </w:rPr>
        <w:t>dan</w:t>
      </w:r>
      <w:r>
        <w:rPr>
          <w:spacing w:val="-7"/>
        </w:rPr>
        <w:t xml:space="preserve"> </w:t>
      </w:r>
      <w:r>
        <w:rPr>
          <w:spacing w:val="-4"/>
        </w:rPr>
        <w:t>rasio</w:t>
      </w:r>
      <w:r>
        <w:rPr>
          <w:spacing w:val="-7"/>
        </w:rPr>
        <w:t xml:space="preserve"> </w:t>
      </w:r>
      <w:r>
        <w:rPr>
          <w:spacing w:val="-4"/>
        </w:rPr>
        <w:t>profitabilitas</w:t>
      </w:r>
      <w:r>
        <w:rPr>
          <w:spacing w:val="-7"/>
        </w:rPr>
        <w:t xml:space="preserve"> </w:t>
      </w:r>
      <w:r>
        <w:rPr>
          <w:spacing w:val="-4"/>
        </w:rPr>
        <w:t>terhadap</w:t>
      </w:r>
      <w:r>
        <w:rPr>
          <w:spacing w:val="-7"/>
        </w:rPr>
        <w:t xml:space="preserve"> </w:t>
      </w:r>
      <w:r>
        <w:rPr>
          <w:spacing w:val="-4"/>
        </w:rPr>
        <w:t>nilai</w:t>
      </w:r>
      <w:r>
        <w:rPr>
          <w:spacing w:val="-7"/>
        </w:rPr>
        <w:t xml:space="preserve"> </w:t>
      </w:r>
      <w:r>
        <w:rPr>
          <w:spacing w:val="-4"/>
        </w:rPr>
        <w:t>perusahaan</w:t>
      </w:r>
      <w:r>
        <w:rPr>
          <w:spacing w:val="-7"/>
        </w:rPr>
        <w:t xml:space="preserve"> </w:t>
      </w:r>
      <w:r>
        <w:rPr>
          <w:spacing w:val="-4"/>
        </w:rPr>
        <w:t>atau</w:t>
      </w:r>
      <w:r>
        <w:rPr>
          <w:spacing w:val="-7"/>
        </w:rPr>
        <w:t xml:space="preserve"> </w:t>
      </w:r>
      <w:r>
        <w:rPr>
          <w:spacing w:val="-4"/>
        </w:rPr>
        <w:t>kajian</w:t>
      </w:r>
      <w:r>
        <w:rPr>
          <w:spacing w:val="-7"/>
        </w:rPr>
        <w:t xml:space="preserve"> </w:t>
      </w:r>
      <w:r>
        <w:rPr>
          <w:spacing w:val="-4"/>
        </w:rPr>
        <w:t>yang</w:t>
      </w:r>
      <w:r>
        <w:rPr>
          <w:spacing w:val="-7"/>
        </w:rPr>
        <w:t xml:space="preserve"> </w:t>
      </w:r>
      <w:r>
        <w:rPr>
          <w:spacing w:val="-4"/>
        </w:rPr>
        <w:t>lain.</w:t>
      </w:r>
    </w:p>
    <w:p w14:paraId="63410013">
      <w:pPr>
        <w:pStyle w:val="7"/>
        <w:spacing w:after="0" w:line="480" w:lineRule="auto"/>
        <w:jc w:val="both"/>
        <w:sectPr>
          <w:pgSz w:w="11910" w:h="16840"/>
          <w:pgMar w:top="1920" w:right="425" w:bottom="280" w:left="992" w:header="986" w:footer="0" w:gutter="0"/>
          <w:cols w:space="720" w:num="1"/>
        </w:sectPr>
      </w:pPr>
    </w:p>
    <w:p w14:paraId="1639C1E0">
      <w:pPr>
        <w:pStyle w:val="7"/>
        <w:spacing w:before="53"/>
      </w:pPr>
    </w:p>
    <w:p w14:paraId="4313F2BC">
      <w:pPr>
        <w:pStyle w:val="2"/>
        <w:spacing w:line="480" w:lineRule="auto"/>
        <w:ind w:left="4020" w:right="3904" w:firstLine="854"/>
        <w:jc w:val="left"/>
      </w:pPr>
      <w:bookmarkStart w:id="11" w:name="_bookmark11"/>
      <w:bookmarkEnd w:id="11"/>
      <w:r>
        <w:t>BAB II TINJAUAN</w:t>
      </w:r>
      <w:r>
        <w:rPr>
          <w:spacing w:val="-15"/>
        </w:rPr>
        <w:t xml:space="preserve"> </w:t>
      </w:r>
      <w:r>
        <w:t>PUSTAKA</w:t>
      </w:r>
    </w:p>
    <w:p w14:paraId="151A2BB2">
      <w:pPr>
        <w:pStyle w:val="3"/>
        <w:numPr>
          <w:ilvl w:val="1"/>
          <w:numId w:val="10"/>
        </w:numPr>
        <w:tabs>
          <w:tab w:val="left" w:pos="1996"/>
        </w:tabs>
        <w:spacing w:before="0" w:after="0" w:line="240" w:lineRule="auto"/>
        <w:ind w:left="1996" w:right="0" w:hanging="720"/>
        <w:jc w:val="left"/>
      </w:pPr>
      <w:bookmarkStart w:id="12" w:name="_bookmark12"/>
      <w:bookmarkEnd w:id="12"/>
      <w:r>
        <w:t>Landasan</w:t>
      </w:r>
      <w:r>
        <w:rPr>
          <w:spacing w:val="47"/>
        </w:rPr>
        <w:t xml:space="preserve"> </w:t>
      </w:r>
      <w:r>
        <w:rPr>
          <w:spacing w:val="-4"/>
        </w:rPr>
        <w:t>Teori</w:t>
      </w:r>
    </w:p>
    <w:p w14:paraId="4DA843EF">
      <w:pPr>
        <w:pStyle w:val="7"/>
        <w:rPr>
          <w:b/>
        </w:rPr>
      </w:pPr>
    </w:p>
    <w:p w14:paraId="443AB6E0">
      <w:pPr>
        <w:spacing w:before="0"/>
        <w:ind w:left="1276" w:right="0" w:firstLine="0"/>
        <w:jc w:val="left"/>
        <w:rPr>
          <w:b/>
          <w:sz w:val="24"/>
        </w:rPr>
      </w:pPr>
      <w:r>
        <w:rPr>
          <w:b/>
          <w:sz w:val="24"/>
        </w:rPr>
        <w:t>1.</w:t>
      </w:r>
      <w:r>
        <w:rPr>
          <w:b/>
          <w:spacing w:val="44"/>
          <w:sz w:val="24"/>
        </w:rPr>
        <w:t xml:space="preserve"> </w:t>
      </w:r>
      <w:r>
        <w:rPr>
          <w:b/>
          <w:sz w:val="24"/>
        </w:rPr>
        <w:t>Teori</w:t>
      </w:r>
      <w:r>
        <w:rPr>
          <w:b/>
          <w:spacing w:val="-5"/>
          <w:sz w:val="24"/>
        </w:rPr>
        <w:t xml:space="preserve"> </w:t>
      </w:r>
      <w:r>
        <w:rPr>
          <w:b/>
          <w:sz w:val="24"/>
        </w:rPr>
        <w:t>Keagenan</w:t>
      </w:r>
      <w:r>
        <w:rPr>
          <w:b/>
          <w:spacing w:val="-5"/>
          <w:sz w:val="24"/>
        </w:rPr>
        <w:t xml:space="preserve"> </w:t>
      </w:r>
      <w:r>
        <w:rPr>
          <w:b/>
          <w:sz w:val="24"/>
        </w:rPr>
        <w:t>(</w:t>
      </w:r>
      <w:r>
        <w:rPr>
          <w:b/>
          <w:i/>
          <w:sz w:val="24"/>
        </w:rPr>
        <w:t>Agency</w:t>
      </w:r>
      <w:r>
        <w:rPr>
          <w:b/>
          <w:i/>
          <w:spacing w:val="-6"/>
          <w:sz w:val="24"/>
        </w:rPr>
        <w:t xml:space="preserve"> </w:t>
      </w:r>
      <w:r>
        <w:rPr>
          <w:b/>
          <w:i/>
          <w:spacing w:val="-2"/>
          <w:sz w:val="24"/>
        </w:rPr>
        <w:t>Theory</w:t>
      </w:r>
      <w:r>
        <w:rPr>
          <w:b/>
          <w:spacing w:val="-2"/>
          <w:sz w:val="24"/>
        </w:rPr>
        <w:t>)</w:t>
      </w:r>
    </w:p>
    <w:p w14:paraId="0A602F3C">
      <w:pPr>
        <w:pStyle w:val="7"/>
        <w:spacing w:before="161"/>
        <w:rPr>
          <w:b/>
        </w:rPr>
      </w:pPr>
    </w:p>
    <w:p w14:paraId="18F068E9">
      <w:pPr>
        <w:pStyle w:val="7"/>
        <w:spacing w:line="480" w:lineRule="auto"/>
        <w:ind w:left="1276" w:right="1273" w:firstLine="595"/>
        <w:jc w:val="both"/>
      </w:pPr>
      <w:r>
        <w:drawing>
          <wp:anchor distT="0" distB="0" distL="0" distR="0" simplePos="0" relativeHeight="251697152"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8" cstate="print"/>
                    <a:stretch>
                      <a:fillRect/>
                    </a:stretch>
                  </pic:blipFill>
                  <pic:spPr>
                    <a:xfrm>
                      <a:off x="0" y="0"/>
                      <a:ext cx="4667249" cy="4591049"/>
                    </a:xfrm>
                    <a:prstGeom prst="rect">
                      <a:avLst/>
                    </a:prstGeom>
                  </pic:spPr>
                </pic:pic>
              </a:graphicData>
            </a:graphic>
          </wp:anchor>
        </w:drawing>
      </w:r>
      <w:r>
        <w:t xml:space="preserve">Teori keagenan atau </w:t>
      </w:r>
      <w:r>
        <w:rPr>
          <w:i/>
        </w:rPr>
        <w:t xml:space="preserve">Agency Theory </w:t>
      </w:r>
      <w:r>
        <w:t>adalah sebuah teori yang mengungkapakan mengenai dua individu yang memiliki hubungan, yaitu antara prinsipal dan agen. Hubungan ini didasari dengan adanya</w:t>
      </w:r>
      <w:r>
        <w:rPr>
          <w:spacing w:val="-1"/>
        </w:rPr>
        <w:t xml:space="preserve"> </w:t>
      </w:r>
      <w:r>
        <w:t>pemisahan kepemilikan, pengendalian perusahaan, penanggungan risiko, pengambilan keputusan dan pengendalian fungsi (Zara Ananda &amp; NR, 2020) . Teori ini mengatakan bahwa pihak prinsipal adalah pihak yang memberikan instruksi kepada pihak manajemen (</w:t>
      </w:r>
      <w:r>
        <w:rPr>
          <w:i/>
        </w:rPr>
        <w:t>agent</w:t>
      </w:r>
      <w:r>
        <w:t>), dimana pihak manajemen diberikan kepercayaan oleh pihak prinsipal untuk</w:t>
      </w:r>
      <w:r>
        <w:rPr>
          <w:spacing w:val="-4"/>
        </w:rPr>
        <w:t xml:space="preserve"> </w:t>
      </w:r>
      <w:r>
        <w:t>mengelola</w:t>
      </w:r>
      <w:r>
        <w:rPr>
          <w:spacing w:val="-5"/>
        </w:rPr>
        <w:t xml:space="preserve"> </w:t>
      </w:r>
      <w:r>
        <w:t>dana</w:t>
      </w:r>
      <w:r>
        <w:rPr>
          <w:spacing w:val="-5"/>
        </w:rPr>
        <w:t xml:space="preserve"> </w:t>
      </w:r>
      <w:r>
        <w:t>dengan</w:t>
      </w:r>
      <w:r>
        <w:rPr>
          <w:spacing w:val="-4"/>
        </w:rPr>
        <w:t xml:space="preserve"> </w:t>
      </w:r>
      <w:r>
        <w:t>tanggung</w:t>
      </w:r>
      <w:r>
        <w:rPr>
          <w:spacing w:val="-4"/>
        </w:rPr>
        <w:t xml:space="preserve"> </w:t>
      </w:r>
      <w:r>
        <w:t>jawab.</w:t>
      </w:r>
      <w:r>
        <w:rPr>
          <w:spacing w:val="-2"/>
        </w:rPr>
        <w:t xml:space="preserve"> </w:t>
      </w:r>
      <w:r>
        <w:t>Untuk</w:t>
      </w:r>
      <w:r>
        <w:rPr>
          <w:spacing w:val="-4"/>
        </w:rPr>
        <w:t xml:space="preserve"> </w:t>
      </w:r>
      <w:r>
        <w:t>imbalan</w:t>
      </w:r>
      <w:r>
        <w:rPr>
          <w:spacing w:val="-4"/>
        </w:rPr>
        <w:t xml:space="preserve"> </w:t>
      </w:r>
      <w:r>
        <w:t>jasa</w:t>
      </w:r>
      <w:r>
        <w:rPr>
          <w:spacing w:val="-6"/>
        </w:rPr>
        <w:t xml:space="preserve"> </w:t>
      </w:r>
      <w:r>
        <w:t>yang</w:t>
      </w:r>
      <w:r>
        <w:rPr>
          <w:spacing w:val="-4"/>
        </w:rPr>
        <w:t xml:space="preserve"> </w:t>
      </w:r>
      <w:r>
        <w:t>diberikan pihak prinsipal terhadap pihak manajemen, biasanya pihak prinsipal memberikan imbalan</w:t>
      </w:r>
      <w:r>
        <w:rPr>
          <w:spacing w:val="-15"/>
        </w:rPr>
        <w:t xml:space="preserve"> </w:t>
      </w:r>
      <w:r>
        <w:t>berupa</w:t>
      </w:r>
      <w:r>
        <w:rPr>
          <w:spacing w:val="-15"/>
        </w:rPr>
        <w:t xml:space="preserve"> </w:t>
      </w:r>
      <w:r>
        <w:t>insentif</w:t>
      </w:r>
      <w:r>
        <w:rPr>
          <w:spacing w:val="-15"/>
        </w:rPr>
        <w:t xml:space="preserve"> </w:t>
      </w:r>
      <w:r>
        <w:t>finansial</w:t>
      </w:r>
      <w:r>
        <w:rPr>
          <w:spacing w:val="-15"/>
        </w:rPr>
        <w:t xml:space="preserve"> </w:t>
      </w:r>
      <w:r>
        <w:t>dan</w:t>
      </w:r>
      <w:r>
        <w:rPr>
          <w:spacing w:val="-15"/>
        </w:rPr>
        <w:t xml:space="preserve"> </w:t>
      </w:r>
      <w:r>
        <w:t>non</w:t>
      </w:r>
      <w:r>
        <w:rPr>
          <w:spacing w:val="-15"/>
        </w:rPr>
        <w:t xml:space="preserve"> </w:t>
      </w:r>
      <w:r>
        <w:t>finansial.</w:t>
      </w:r>
      <w:r>
        <w:rPr>
          <w:spacing w:val="-15"/>
        </w:rPr>
        <w:t xml:space="preserve"> </w:t>
      </w:r>
      <w:r>
        <w:t>Dikarenakan</w:t>
      </w:r>
      <w:r>
        <w:rPr>
          <w:spacing w:val="-14"/>
        </w:rPr>
        <w:t xml:space="preserve"> </w:t>
      </w:r>
      <w:r>
        <w:t>adanya</w:t>
      </w:r>
      <w:r>
        <w:rPr>
          <w:spacing w:val="-15"/>
        </w:rPr>
        <w:t xml:space="preserve"> </w:t>
      </w:r>
      <w:r>
        <w:t>pemisahan kepemilikan dalam teori ini antara pihak prinsipal dan pihak manajemen, maka sering</w:t>
      </w:r>
      <w:r>
        <w:rPr>
          <w:spacing w:val="-11"/>
        </w:rPr>
        <w:t xml:space="preserve"> </w:t>
      </w:r>
      <w:r>
        <w:t>menimbulkan</w:t>
      </w:r>
      <w:r>
        <w:rPr>
          <w:spacing w:val="-10"/>
        </w:rPr>
        <w:t xml:space="preserve"> </w:t>
      </w:r>
      <w:r>
        <w:t>permasalahan</w:t>
      </w:r>
      <w:r>
        <w:rPr>
          <w:spacing w:val="-10"/>
        </w:rPr>
        <w:t xml:space="preserve"> </w:t>
      </w:r>
      <w:r>
        <w:t>agensi</w:t>
      </w:r>
      <w:r>
        <w:rPr>
          <w:spacing w:val="-10"/>
        </w:rPr>
        <w:t xml:space="preserve"> </w:t>
      </w:r>
      <w:r>
        <w:t>atau</w:t>
      </w:r>
      <w:r>
        <w:rPr>
          <w:spacing w:val="-9"/>
        </w:rPr>
        <w:t xml:space="preserve"> </w:t>
      </w:r>
      <w:r>
        <w:rPr>
          <w:i/>
        </w:rPr>
        <w:t>agency</w:t>
      </w:r>
      <w:r>
        <w:rPr>
          <w:i/>
          <w:spacing w:val="-11"/>
        </w:rPr>
        <w:t xml:space="preserve"> </w:t>
      </w:r>
      <w:r>
        <w:rPr>
          <w:i/>
        </w:rPr>
        <w:t>problem</w:t>
      </w:r>
      <w:r>
        <w:rPr>
          <w:i/>
          <w:spacing w:val="-11"/>
        </w:rPr>
        <w:t xml:space="preserve"> </w:t>
      </w:r>
      <w:r>
        <w:t>yang</w:t>
      </w:r>
      <w:r>
        <w:rPr>
          <w:spacing w:val="-10"/>
        </w:rPr>
        <w:t xml:space="preserve"> </w:t>
      </w:r>
      <w:r>
        <w:t>menimbulkan asitmetri informasi. Asimetri informasi adalah kondisi dimana manajemen memiliki informasi yang tidak disampaikan kepada pihak prinsipal. Hal ini terjadi jika manajemen lebih mengetahui terkait informasi dan permasalahan internal dibandingkan dengan pihak prinsipal dan stakeholder (Rahmaningtyas, 2019).</w:t>
      </w:r>
    </w:p>
    <w:p w14:paraId="6B1C4CCC">
      <w:pPr>
        <w:pStyle w:val="7"/>
      </w:pPr>
    </w:p>
    <w:p w14:paraId="3A0A7D27">
      <w:pPr>
        <w:pStyle w:val="7"/>
      </w:pPr>
    </w:p>
    <w:p w14:paraId="49CAE02F">
      <w:pPr>
        <w:pStyle w:val="7"/>
      </w:pPr>
    </w:p>
    <w:p w14:paraId="1F1985BF">
      <w:pPr>
        <w:pStyle w:val="7"/>
      </w:pPr>
    </w:p>
    <w:p w14:paraId="078D577B">
      <w:pPr>
        <w:pStyle w:val="7"/>
        <w:spacing w:before="223"/>
      </w:pPr>
    </w:p>
    <w:p w14:paraId="32AD1A9F">
      <w:pPr>
        <w:pStyle w:val="7"/>
        <w:ind w:right="1"/>
        <w:jc w:val="center"/>
      </w:pPr>
      <w:r>
        <w:rPr>
          <w:spacing w:val="-5"/>
        </w:rPr>
        <w:t>12</w:t>
      </w:r>
    </w:p>
    <w:p w14:paraId="370D83E7">
      <w:pPr>
        <w:pStyle w:val="7"/>
        <w:spacing w:after="0"/>
        <w:jc w:val="center"/>
        <w:sectPr>
          <w:headerReference r:id="rId6" w:type="default"/>
          <w:pgSz w:w="11910" w:h="16840"/>
          <w:pgMar w:top="1920" w:right="425" w:bottom="280" w:left="992" w:header="0" w:footer="0" w:gutter="0"/>
          <w:cols w:space="720" w:num="1"/>
        </w:sectPr>
      </w:pPr>
    </w:p>
    <w:p w14:paraId="344B6EB2">
      <w:pPr>
        <w:pStyle w:val="7"/>
        <w:spacing w:before="53"/>
      </w:pPr>
    </w:p>
    <w:p w14:paraId="0C18169B">
      <w:pPr>
        <w:spacing w:before="0"/>
        <w:ind w:left="1276" w:right="0" w:firstLine="0"/>
        <w:jc w:val="left"/>
        <w:rPr>
          <w:b/>
          <w:sz w:val="24"/>
        </w:rPr>
      </w:pPr>
      <w:r>
        <w:rPr>
          <w:b/>
          <w:sz w:val="24"/>
        </w:rPr>
        <w:t>2</w:t>
      </w:r>
      <w:r>
        <w:rPr>
          <w:b/>
          <w:spacing w:val="44"/>
          <w:sz w:val="24"/>
        </w:rPr>
        <w:t xml:space="preserve"> </w:t>
      </w:r>
      <w:r>
        <w:rPr>
          <w:b/>
          <w:sz w:val="24"/>
        </w:rPr>
        <w:t>Teori</w:t>
      </w:r>
      <w:r>
        <w:rPr>
          <w:b/>
          <w:spacing w:val="-6"/>
          <w:sz w:val="24"/>
        </w:rPr>
        <w:t xml:space="preserve"> </w:t>
      </w:r>
      <w:r>
        <w:rPr>
          <w:b/>
          <w:sz w:val="24"/>
        </w:rPr>
        <w:t>sinyal</w:t>
      </w:r>
      <w:r>
        <w:rPr>
          <w:b/>
          <w:spacing w:val="-5"/>
          <w:sz w:val="24"/>
        </w:rPr>
        <w:t xml:space="preserve"> </w:t>
      </w:r>
      <w:r>
        <w:rPr>
          <w:b/>
          <w:sz w:val="24"/>
        </w:rPr>
        <w:t>(</w:t>
      </w:r>
      <w:r>
        <w:rPr>
          <w:b/>
          <w:i/>
          <w:sz w:val="24"/>
        </w:rPr>
        <w:t>Signalling</w:t>
      </w:r>
      <w:r>
        <w:rPr>
          <w:b/>
          <w:i/>
          <w:spacing w:val="-5"/>
          <w:sz w:val="24"/>
        </w:rPr>
        <w:t xml:space="preserve"> </w:t>
      </w:r>
      <w:r>
        <w:rPr>
          <w:b/>
          <w:i/>
          <w:spacing w:val="-2"/>
          <w:sz w:val="24"/>
        </w:rPr>
        <w:t>Theory</w:t>
      </w:r>
      <w:r>
        <w:rPr>
          <w:b/>
          <w:spacing w:val="-2"/>
          <w:sz w:val="24"/>
        </w:rPr>
        <w:t>)</w:t>
      </w:r>
    </w:p>
    <w:p w14:paraId="4FDEC25D">
      <w:pPr>
        <w:pStyle w:val="7"/>
        <w:rPr>
          <w:b/>
        </w:rPr>
      </w:pPr>
    </w:p>
    <w:p w14:paraId="0486C578">
      <w:pPr>
        <w:pStyle w:val="7"/>
        <w:spacing w:line="480" w:lineRule="auto"/>
        <w:ind w:left="1276" w:right="1273" w:firstLine="720"/>
        <w:jc w:val="both"/>
      </w:pPr>
      <w:r>
        <w:drawing>
          <wp:anchor distT="0" distB="0" distL="0" distR="0" simplePos="0" relativeHeight="251697152"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8" cstate="print"/>
                    <a:stretch>
                      <a:fillRect/>
                    </a:stretch>
                  </pic:blipFill>
                  <pic:spPr>
                    <a:xfrm>
                      <a:off x="0" y="0"/>
                      <a:ext cx="4667249" cy="4591049"/>
                    </a:xfrm>
                    <a:prstGeom prst="rect">
                      <a:avLst/>
                    </a:prstGeom>
                  </pic:spPr>
                </pic:pic>
              </a:graphicData>
            </a:graphic>
          </wp:anchor>
        </w:drawing>
      </w:r>
      <w:r>
        <w:t>Teori</w:t>
      </w:r>
      <w:r>
        <w:rPr>
          <w:spacing w:val="-10"/>
        </w:rPr>
        <w:t xml:space="preserve"> </w:t>
      </w:r>
      <w:r>
        <w:t>sinyal</w:t>
      </w:r>
      <w:r>
        <w:rPr>
          <w:spacing w:val="-10"/>
        </w:rPr>
        <w:t xml:space="preserve"> </w:t>
      </w:r>
      <w:r>
        <w:t>(</w:t>
      </w:r>
      <w:r>
        <w:rPr>
          <w:i/>
        </w:rPr>
        <w:t>Signalling</w:t>
      </w:r>
      <w:r>
        <w:rPr>
          <w:i/>
          <w:spacing w:val="-10"/>
        </w:rPr>
        <w:t xml:space="preserve"> </w:t>
      </w:r>
      <w:r>
        <w:rPr>
          <w:i/>
        </w:rPr>
        <w:t>Theory</w:t>
      </w:r>
      <w:r>
        <w:t>)</w:t>
      </w:r>
      <w:r>
        <w:rPr>
          <w:spacing w:val="-11"/>
        </w:rPr>
        <w:t xml:space="preserve"> </w:t>
      </w:r>
      <w:r>
        <w:t>digunakan</w:t>
      </w:r>
      <w:r>
        <w:rPr>
          <w:spacing w:val="-10"/>
        </w:rPr>
        <w:t xml:space="preserve"> </w:t>
      </w:r>
      <w:r>
        <w:t>sebagai</w:t>
      </w:r>
      <w:r>
        <w:rPr>
          <w:spacing w:val="-9"/>
        </w:rPr>
        <w:t xml:space="preserve"> </w:t>
      </w:r>
      <w:r>
        <w:rPr>
          <w:i/>
        </w:rPr>
        <w:t>Grand</w:t>
      </w:r>
      <w:r>
        <w:rPr>
          <w:i/>
          <w:spacing w:val="-11"/>
        </w:rPr>
        <w:t xml:space="preserve"> </w:t>
      </w:r>
      <w:r>
        <w:rPr>
          <w:i/>
        </w:rPr>
        <w:t>Theory</w:t>
      </w:r>
      <w:r>
        <w:rPr>
          <w:i/>
          <w:spacing w:val="-10"/>
        </w:rPr>
        <w:t xml:space="preserve"> </w:t>
      </w:r>
      <w:r>
        <w:t>dan</w:t>
      </w:r>
      <w:r>
        <w:rPr>
          <w:spacing w:val="-9"/>
        </w:rPr>
        <w:t xml:space="preserve"> </w:t>
      </w:r>
      <w:r>
        <w:t xml:space="preserve">teori </w:t>
      </w:r>
      <w:r>
        <w:rPr>
          <w:i/>
        </w:rPr>
        <w:t>stakeholde</w:t>
      </w:r>
      <w:r>
        <w:t>r digunakan sebagai tambahan teori dalam penelitian ini. Teori sinyal adalah</w:t>
      </w:r>
      <w:r>
        <w:rPr>
          <w:spacing w:val="-7"/>
        </w:rPr>
        <w:t xml:space="preserve"> </w:t>
      </w:r>
      <w:r>
        <w:t>teori</w:t>
      </w:r>
      <w:r>
        <w:rPr>
          <w:spacing w:val="-6"/>
        </w:rPr>
        <w:t xml:space="preserve"> </w:t>
      </w:r>
      <w:r>
        <w:t>yang</w:t>
      </w:r>
      <w:r>
        <w:rPr>
          <w:spacing w:val="-7"/>
        </w:rPr>
        <w:t xml:space="preserve"> </w:t>
      </w:r>
      <w:r>
        <w:t>memapaparkan</w:t>
      </w:r>
      <w:r>
        <w:rPr>
          <w:spacing w:val="-7"/>
        </w:rPr>
        <w:t xml:space="preserve"> </w:t>
      </w:r>
      <w:r>
        <w:t>bagaimana</w:t>
      </w:r>
      <w:r>
        <w:rPr>
          <w:spacing w:val="-8"/>
        </w:rPr>
        <w:t xml:space="preserve"> </w:t>
      </w:r>
      <w:r>
        <w:t>perusahaan</w:t>
      </w:r>
      <w:r>
        <w:rPr>
          <w:spacing w:val="-7"/>
        </w:rPr>
        <w:t xml:space="preserve"> </w:t>
      </w:r>
      <w:r>
        <w:t>dalam</w:t>
      </w:r>
      <w:r>
        <w:rPr>
          <w:spacing w:val="-7"/>
        </w:rPr>
        <w:t xml:space="preserve"> </w:t>
      </w:r>
      <w:r>
        <w:t>memberikan</w:t>
      </w:r>
      <w:r>
        <w:rPr>
          <w:spacing w:val="-7"/>
        </w:rPr>
        <w:t xml:space="preserve"> </w:t>
      </w:r>
      <w:r>
        <w:t>sinyal kepada</w:t>
      </w:r>
      <w:r>
        <w:rPr>
          <w:spacing w:val="-1"/>
        </w:rPr>
        <w:t xml:space="preserve"> </w:t>
      </w:r>
      <w:r>
        <w:t>pengguna</w:t>
      </w:r>
      <w:r>
        <w:rPr>
          <w:spacing w:val="-1"/>
        </w:rPr>
        <w:t xml:space="preserve"> </w:t>
      </w:r>
      <w:r>
        <w:t>laporan keuangan. Sinyal yang</w:t>
      </w:r>
      <w:r>
        <w:rPr>
          <w:spacing w:val="-2"/>
        </w:rPr>
        <w:t xml:space="preserve"> </w:t>
      </w:r>
      <w:r>
        <w:t>akan diberikan kepada</w:t>
      </w:r>
      <w:r>
        <w:rPr>
          <w:spacing w:val="-1"/>
        </w:rPr>
        <w:t xml:space="preserve"> </w:t>
      </w:r>
      <w:r>
        <w:t xml:space="preserve">pengguna laporan keuangan atau pihak terkait yang berkepentingan berupa informasi mengenai keadaan atau kondisi perusahaan. Teori selanjutnya adalah teori </w:t>
      </w:r>
      <w:r>
        <w:rPr>
          <w:i/>
        </w:rPr>
        <w:t>stakeholde</w:t>
      </w:r>
      <w:r>
        <w:t xml:space="preserve">r, teori </w:t>
      </w:r>
      <w:r>
        <w:rPr>
          <w:i/>
        </w:rPr>
        <w:t xml:space="preserve">stakeholder </w:t>
      </w:r>
      <w:r>
        <w:t xml:space="preserve">adalah semua pihak baik internal maupun eksternal perusahaan yang memiliki hubungan baik yang bersifat mempengaruhi ataupun dipengaruhi, langsung maupun tidak langsung terhadap perusahaan. </w:t>
      </w:r>
      <w:r>
        <w:rPr>
          <w:i/>
        </w:rPr>
        <w:t xml:space="preserve">Stakeholder </w:t>
      </w:r>
      <w:r>
        <w:t>teori</w:t>
      </w:r>
      <w:r>
        <w:rPr>
          <w:spacing w:val="-9"/>
        </w:rPr>
        <w:t xml:space="preserve"> </w:t>
      </w:r>
      <w:r>
        <w:t>menjelaskan</w:t>
      </w:r>
      <w:r>
        <w:rPr>
          <w:spacing w:val="-9"/>
        </w:rPr>
        <w:t xml:space="preserve"> </w:t>
      </w:r>
      <w:r>
        <w:t>bahwa</w:t>
      </w:r>
      <w:r>
        <w:rPr>
          <w:spacing w:val="-6"/>
        </w:rPr>
        <w:t xml:space="preserve"> </w:t>
      </w:r>
      <w:r>
        <w:t>perusahaan</w:t>
      </w:r>
      <w:r>
        <w:rPr>
          <w:spacing w:val="-9"/>
        </w:rPr>
        <w:t xml:space="preserve"> </w:t>
      </w:r>
      <w:r>
        <w:t>bukanlah</w:t>
      </w:r>
      <w:r>
        <w:rPr>
          <w:spacing w:val="-9"/>
        </w:rPr>
        <w:t xml:space="preserve"> </w:t>
      </w:r>
      <w:r>
        <w:t>entitas</w:t>
      </w:r>
      <w:r>
        <w:rPr>
          <w:spacing w:val="-10"/>
        </w:rPr>
        <w:t xml:space="preserve"> </w:t>
      </w:r>
      <w:r>
        <w:t>yang</w:t>
      </w:r>
      <w:r>
        <w:rPr>
          <w:spacing w:val="-9"/>
        </w:rPr>
        <w:t xml:space="preserve"> </w:t>
      </w:r>
      <w:r>
        <w:t>hanya</w:t>
      </w:r>
      <w:r>
        <w:rPr>
          <w:spacing w:val="-10"/>
        </w:rPr>
        <w:t xml:space="preserve"> </w:t>
      </w:r>
      <w:r>
        <w:t>beroperasi</w:t>
      </w:r>
      <w:r>
        <w:rPr>
          <w:spacing w:val="-9"/>
        </w:rPr>
        <w:t xml:space="preserve"> </w:t>
      </w:r>
      <w:r>
        <w:t xml:space="preserve">untuk kepentingan sendiri namun harus memberikan manfaat bagi para </w:t>
      </w:r>
      <w:r>
        <w:rPr>
          <w:i/>
        </w:rPr>
        <w:t>stakeholder</w:t>
      </w:r>
      <w:r>
        <w:t>nya (A. C. dan I. Ghozali, 2018).</w:t>
      </w:r>
    </w:p>
    <w:p w14:paraId="5A9DD055">
      <w:pPr>
        <w:pStyle w:val="7"/>
      </w:pPr>
    </w:p>
    <w:p w14:paraId="429F18E6">
      <w:pPr>
        <w:pStyle w:val="7"/>
        <w:spacing w:before="1"/>
      </w:pPr>
    </w:p>
    <w:p w14:paraId="7B4671CF">
      <w:pPr>
        <w:pStyle w:val="3"/>
        <w:numPr>
          <w:ilvl w:val="2"/>
          <w:numId w:val="10"/>
        </w:numPr>
        <w:tabs>
          <w:tab w:val="left" w:pos="1996"/>
        </w:tabs>
        <w:spacing w:before="1" w:after="0" w:line="240" w:lineRule="auto"/>
        <w:ind w:left="1996" w:right="0" w:hanging="720"/>
        <w:jc w:val="left"/>
      </w:pPr>
      <w:bookmarkStart w:id="13" w:name="_bookmark13"/>
      <w:bookmarkEnd w:id="13"/>
      <w:r>
        <w:t xml:space="preserve">Nilai </w:t>
      </w:r>
      <w:r>
        <w:rPr>
          <w:spacing w:val="-2"/>
        </w:rPr>
        <w:t>Perusahaan</w:t>
      </w:r>
    </w:p>
    <w:p w14:paraId="24B6E15B">
      <w:pPr>
        <w:pStyle w:val="3"/>
        <w:numPr>
          <w:ilvl w:val="3"/>
          <w:numId w:val="10"/>
        </w:numPr>
        <w:tabs>
          <w:tab w:val="left" w:pos="2056"/>
        </w:tabs>
        <w:spacing w:before="276" w:after="0" w:line="240" w:lineRule="auto"/>
        <w:ind w:left="2056" w:right="0" w:hanging="780"/>
        <w:jc w:val="left"/>
      </w:pPr>
      <w:bookmarkStart w:id="14" w:name="_bookmark14"/>
      <w:bookmarkEnd w:id="14"/>
      <w:r>
        <w:t>Pengertian</w:t>
      </w:r>
      <w:r>
        <w:rPr>
          <w:spacing w:val="-4"/>
        </w:rPr>
        <w:t xml:space="preserve"> </w:t>
      </w:r>
      <w:r>
        <w:t>Nilai</w:t>
      </w:r>
      <w:r>
        <w:rPr>
          <w:spacing w:val="-3"/>
        </w:rPr>
        <w:t xml:space="preserve"> </w:t>
      </w:r>
      <w:r>
        <w:rPr>
          <w:spacing w:val="-2"/>
        </w:rPr>
        <w:t>Perusahaan</w:t>
      </w:r>
    </w:p>
    <w:p w14:paraId="718508DD">
      <w:pPr>
        <w:pStyle w:val="7"/>
        <w:spacing w:before="276" w:line="480" w:lineRule="auto"/>
        <w:ind w:left="1276" w:right="1275" w:firstLine="660"/>
        <w:jc w:val="both"/>
      </w:pPr>
      <w:r>
        <w:t>Nilai perusahaan didefinisikan sebagai persepsi investor terhadap tingkat keberhasilan perusahaan dalam mengelola sumber dayanya dimana para investor, menjadikan</w:t>
      </w:r>
      <w:r>
        <w:rPr>
          <w:spacing w:val="-15"/>
        </w:rPr>
        <w:t xml:space="preserve"> </w:t>
      </w:r>
      <w:r>
        <w:t>nilai</w:t>
      </w:r>
      <w:r>
        <w:rPr>
          <w:spacing w:val="-15"/>
        </w:rPr>
        <w:t xml:space="preserve"> </w:t>
      </w:r>
      <w:r>
        <w:t>perusahaan</w:t>
      </w:r>
      <w:r>
        <w:rPr>
          <w:spacing w:val="-15"/>
        </w:rPr>
        <w:t xml:space="preserve"> </w:t>
      </w:r>
      <w:r>
        <w:t>sebagai</w:t>
      </w:r>
      <w:r>
        <w:rPr>
          <w:spacing w:val="-15"/>
        </w:rPr>
        <w:t xml:space="preserve"> </w:t>
      </w:r>
      <w:r>
        <w:t>indikator</w:t>
      </w:r>
      <w:r>
        <w:rPr>
          <w:spacing w:val="-15"/>
        </w:rPr>
        <w:t xml:space="preserve"> </w:t>
      </w:r>
      <w:r>
        <w:t>bagaimana</w:t>
      </w:r>
      <w:r>
        <w:rPr>
          <w:spacing w:val="-15"/>
        </w:rPr>
        <w:t xml:space="preserve"> </w:t>
      </w:r>
      <w:r>
        <w:t>pasar</w:t>
      </w:r>
      <w:r>
        <w:rPr>
          <w:spacing w:val="-15"/>
        </w:rPr>
        <w:t xml:space="preserve"> </w:t>
      </w:r>
      <w:r>
        <w:t>menilai</w:t>
      </w:r>
      <w:r>
        <w:rPr>
          <w:spacing w:val="-15"/>
        </w:rPr>
        <w:t xml:space="preserve"> </w:t>
      </w:r>
      <w:r>
        <w:t>perusahaan secara keseluruhan (Saputra et al., 2024). Nilai perusahaan merupakan sebuah gambaran</w:t>
      </w:r>
      <w:r>
        <w:rPr>
          <w:spacing w:val="-15"/>
        </w:rPr>
        <w:t xml:space="preserve"> </w:t>
      </w:r>
      <w:r>
        <w:t>investor</w:t>
      </w:r>
      <w:r>
        <w:rPr>
          <w:spacing w:val="-15"/>
        </w:rPr>
        <w:t xml:space="preserve"> </w:t>
      </w:r>
      <w:r>
        <w:t>yang</w:t>
      </w:r>
      <w:r>
        <w:rPr>
          <w:spacing w:val="-15"/>
        </w:rPr>
        <w:t xml:space="preserve"> </w:t>
      </w:r>
      <w:r>
        <w:t>terdapat</w:t>
      </w:r>
      <w:r>
        <w:rPr>
          <w:spacing w:val="-15"/>
        </w:rPr>
        <w:t xml:space="preserve"> </w:t>
      </w:r>
      <w:r>
        <w:t>pada</w:t>
      </w:r>
      <w:r>
        <w:rPr>
          <w:spacing w:val="-15"/>
        </w:rPr>
        <w:t xml:space="preserve"> </w:t>
      </w:r>
      <w:r>
        <w:t>perusahaan-perusahaan</w:t>
      </w:r>
      <w:r>
        <w:rPr>
          <w:spacing w:val="-15"/>
        </w:rPr>
        <w:t xml:space="preserve"> </w:t>
      </w:r>
      <w:r>
        <w:t>yang</w:t>
      </w:r>
      <w:r>
        <w:rPr>
          <w:spacing w:val="-15"/>
        </w:rPr>
        <w:t xml:space="preserve"> </w:t>
      </w:r>
      <w:r>
        <w:t>selalu</w:t>
      </w:r>
      <w:r>
        <w:rPr>
          <w:spacing w:val="-15"/>
        </w:rPr>
        <w:t xml:space="preserve"> </w:t>
      </w:r>
      <w:r>
        <w:t>berkaitan dengan harga saham (Agalliao et al., 2024). Memaksimalkan nilai perusahaan penting</w:t>
      </w:r>
      <w:r>
        <w:rPr>
          <w:spacing w:val="22"/>
        </w:rPr>
        <w:t xml:space="preserve"> </w:t>
      </w:r>
      <w:r>
        <w:t>bagi</w:t>
      </w:r>
      <w:r>
        <w:rPr>
          <w:spacing w:val="24"/>
        </w:rPr>
        <w:t xml:space="preserve"> </w:t>
      </w:r>
      <w:r>
        <w:t>perusahaan</w:t>
      </w:r>
      <w:r>
        <w:rPr>
          <w:spacing w:val="25"/>
        </w:rPr>
        <w:t xml:space="preserve"> </w:t>
      </w:r>
      <w:r>
        <w:t>karena</w:t>
      </w:r>
      <w:r>
        <w:rPr>
          <w:spacing w:val="24"/>
        </w:rPr>
        <w:t xml:space="preserve"> </w:t>
      </w:r>
      <w:r>
        <w:t>dengan</w:t>
      </w:r>
      <w:r>
        <w:rPr>
          <w:spacing w:val="24"/>
        </w:rPr>
        <w:t xml:space="preserve"> </w:t>
      </w:r>
      <w:r>
        <w:t>memaksimalkan</w:t>
      </w:r>
      <w:r>
        <w:rPr>
          <w:spacing w:val="23"/>
        </w:rPr>
        <w:t xml:space="preserve"> </w:t>
      </w:r>
      <w:r>
        <w:t>nilai</w:t>
      </w:r>
      <w:r>
        <w:rPr>
          <w:spacing w:val="24"/>
        </w:rPr>
        <w:t xml:space="preserve"> </w:t>
      </w:r>
      <w:r>
        <w:t>perusahaan</w:t>
      </w:r>
      <w:r>
        <w:rPr>
          <w:spacing w:val="26"/>
        </w:rPr>
        <w:t xml:space="preserve"> </w:t>
      </w:r>
      <w:r>
        <w:rPr>
          <w:spacing w:val="-2"/>
        </w:rPr>
        <w:t>berarti</w:t>
      </w:r>
    </w:p>
    <w:p w14:paraId="58309E81">
      <w:pPr>
        <w:pStyle w:val="7"/>
        <w:spacing w:after="0" w:line="480" w:lineRule="auto"/>
        <w:jc w:val="both"/>
        <w:sectPr>
          <w:headerReference r:id="rId7" w:type="default"/>
          <w:pgSz w:w="11910" w:h="16840"/>
          <w:pgMar w:top="1920" w:right="425" w:bottom="280" w:left="992" w:header="993" w:footer="0" w:gutter="0"/>
          <w:pgNumType w:start="13"/>
          <w:cols w:space="720" w:num="1"/>
        </w:sectPr>
      </w:pPr>
    </w:p>
    <w:p w14:paraId="7B215DC8">
      <w:pPr>
        <w:pStyle w:val="7"/>
        <w:spacing w:before="53"/>
      </w:pPr>
    </w:p>
    <w:p w14:paraId="4AF301A9">
      <w:pPr>
        <w:pStyle w:val="7"/>
        <w:spacing w:line="480" w:lineRule="auto"/>
        <w:ind w:left="1276" w:right="1270"/>
        <w:jc w:val="both"/>
      </w:pPr>
      <w:r>
        <w:t>kemakmuran pemegang saham juga semakin maksimal (Saraswati et al., 2018). Menurut</w:t>
      </w:r>
      <w:r>
        <w:rPr>
          <w:spacing w:val="-4"/>
        </w:rPr>
        <w:t xml:space="preserve"> </w:t>
      </w:r>
      <w:r>
        <w:t>Indrarini</w:t>
      </w:r>
      <w:r>
        <w:rPr>
          <w:spacing w:val="-4"/>
        </w:rPr>
        <w:t xml:space="preserve"> </w:t>
      </w:r>
      <w:r>
        <w:t>(</w:t>
      </w:r>
      <w:r>
        <w:rPr>
          <w:spacing w:val="-4"/>
        </w:rPr>
        <w:t xml:space="preserve"> </w:t>
      </w:r>
      <w:r>
        <w:t>2019),</w:t>
      </w:r>
      <w:r>
        <w:rPr>
          <w:spacing w:val="-4"/>
        </w:rPr>
        <w:t xml:space="preserve"> </w:t>
      </w:r>
      <w:r>
        <w:t>Nilai</w:t>
      </w:r>
      <w:r>
        <w:rPr>
          <w:spacing w:val="-4"/>
        </w:rPr>
        <w:t xml:space="preserve"> </w:t>
      </w:r>
      <w:r>
        <w:t>Perusahaan</w:t>
      </w:r>
      <w:r>
        <w:rPr>
          <w:spacing w:val="-2"/>
        </w:rPr>
        <w:t xml:space="preserve"> </w:t>
      </w:r>
      <w:r>
        <w:t>merupakan</w:t>
      </w:r>
      <w:r>
        <w:rPr>
          <w:spacing w:val="-4"/>
        </w:rPr>
        <w:t xml:space="preserve"> </w:t>
      </w:r>
      <w:r>
        <w:t>persepsi</w:t>
      </w:r>
      <w:r>
        <w:rPr>
          <w:spacing w:val="-4"/>
        </w:rPr>
        <w:t xml:space="preserve"> </w:t>
      </w:r>
      <w:r>
        <w:t>investor</w:t>
      </w:r>
      <w:r>
        <w:rPr>
          <w:spacing w:val="-2"/>
        </w:rPr>
        <w:t xml:space="preserve"> </w:t>
      </w:r>
      <w:r>
        <w:t>terhadap tingkat keberhasilan manajer dalam mengelola sumber daya perusahaan yang dipercayakan kepadanya sering dihubungkan dengan harga saham.</w:t>
      </w:r>
    </w:p>
    <w:p w14:paraId="74997451">
      <w:pPr>
        <w:pStyle w:val="7"/>
        <w:spacing w:line="480" w:lineRule="auto"/>
        <w:ind w:left="1276" w:right="1276" w:firstLine="600"/>
        <w:jc w:val="both"/>
      </w:pPr>
      <w:r>
        <w:drawing>
          <wp:anchor distT="0" distB="0" distL="0" distR="0" simplePos="0" relativeHeight="25169817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8" cstate="print"/>
                    <a:stretch>
                      <a:fillRect/>
                    </a:stretch>
                  </pic:blipFill>
                  <pic:spPr>
                    <a:xfrm>
                      <a:off x="0" y="0"/>
                      <a:ext cx="4667249" cy="4591049"/>
                    </a:xfrm>
                    <a:prstGeom prst="rect">
                      <a:avLst/>
                    </a:prstGeom>
                  </pic:spPr>
                </pic:pic>
              </a:graphicData>
            </a:graphic>
          </wp:anchor>
        </w:drawing>
      </w:r>
      <w:r>
        <w:t>Berdasarkan pendapat di atas dapat disimpulkan bahwa nilai perusahaan adalah suatu kondisi yang dicapai manajer dalam mengelola sumber daya perusahaan yang dijadikan gambaran bagi masyarakat maupun investor yang biasanya berkaitannya dengan saham.</w:t>
      </w:r>
    </w:p>
    <w:p w14:paraId="0D95BD4B">
      <w:pPr>
        <w:pStyle w:val="7"/>
      </w:pPr>
    </w:p>
    <w:p w14:paraId="493149CE">
      <w:pPr>
        <w:pStyle w:val="7"/>
        <w:spacing w:before="1"/>
      </w:pPr>
    </w:p>
    <w:p w14:paraId="413FE925">
      <w:pPr>
        <w:pStyle w:val="3"/>
        <w:numPr>
          <w:ilvl w:val="3"/>
          <w:numId w:val="10"/>
        </w:numPr>
        <w:tabs>
          <w:tab w:val="left" w:pos="2056"/>
        </w:tabs>
        <w:spacing w:before="0" w:after="0" w:line="240" w:lineRule="auto"/>
        <w:ind w:left="2056" w:right="0" w:hanging="780"/>
        <w:jc w:val="left"/>
      </w:pPr>
      <w:bookmarkStart w:id="15" w:name="_bookmark15"/>
      <w:bookmarkEnd w:id="15"/>
      <w:r>
        <w:t>Indikator</w:t>
      </w:r>
      <w:r>
        <w:rPr>
          <w:spacing w:val="-7"/>
        </w:rPr>
        <w:t xml:space="preserve"> </w:t>
      </w:r>
      <w:r>
        <w:t>Nilai</w:t>
      </w:r>
      <w:r>
        <w:rPr>
          <w:spacing w:val="-4"/>
        </w:rPr>
        <w:t xml:space="preserve"> </w:t>
      </w:r>
      <w:r>
        <w:rPr>
          <w:spacing w:val="-2"/>
        </w:rPr>
        <w:t>Perusahaan</w:t>
      </w:r>
    </w:p>
    <w:p w14:paraId="065B7EAA">
      <w:pPr>
        <w:pStyle w:val="7"/>
        <w:rPr>
          <w:b/>
        </w:rPr>
      </w:pPr>
    </w:p>
    <w:p w14:paraId="1CABBABE">
      <w:pPr>
        <w:pStyle w:val="7"/>
        <w:spacing w:line="480" w:lineRule="auto"/>
        <w:ind w:left="1276" w:right="1263" w:firstLine="768"/>
      </w:pPr>
      <w:r>
        <w:t>Indikator</w:t>
      </w:r>
      <w:r>
        <w:rPr>
          <w:spacing w:val="80"/>
        </w:rPr>
        <w:t xml:space="preserve"> </w:t>
      </w:r>
      <w:r>
        <w:t>yang</w:t>
      </w:r>
      <w:r>
        <w:rPr>
          <w:spacing w:val="80"/>
        </w:rPr>
        <w:t xml:space="preserve"> </w:t>
      </w:r>
      <w:r>
        <w:t>mempengaruhi</w:t>
      </w:r>
      <w:r>
        <w:rPr>
          <w:spacing w:val="80"/>
        </w:rPr>
        <w:t xml:space="preserve"> </w:t>
      </w:r>
      <w:r>
        <w:t>nilai</w:t>
      </w:r>
      <w:r>
        <w:rPr>
          <w:spacing w:val="80"/>
        </w:rPr>
        <w:t xml:space="preserve"> </w:t>
      </w:r>
      <w:r>
        <w:t>perusahaan</w:t>
      </w:r>
      <w:r>
        <w:rPr>
          <w:spacing w:val="80"/>
        </w:rPr>
        <w:t xml:space="preserve"> </w:t>
      </w:r>
      <w:r>
        <w:t>dapat</w:t>
      </w:r>
      <w:r>
        <w:rPr>
          <w:spacing w:val="80"/>
        </w:rPr>
        <w:t xml:space="preserve"> </w:t>
      </w:r>
      <w:r>
        <w:t>diukur</w:t>
      </w:r>
      <w:r>
        <w:rPr>
          <w:spacing w:val="80"/>
        </w:rPr>
        <w:t xml:space="preserve"> </w:t>
      </w:r>
      <w:r>
        <w:t>dengan menggunakan metode (Sundoro et al., 2019) yaitu:</w:t>
      </w:r>
    </w:p>
    <w:p w14:paraId="6C6047E6">
      <w:pPr>
        <w:pStyle w:val="18"/>
        <w:numPr>
          <w:ilvl w:val="4"/>
          <w:numId w:val="10"/>
        </w:numPr>
        <w:tabs>
          <w:tab w:val="left" w:pos="1996"/>
        </w:tabs>
        <w:spacing w:before="0" w:after="0" w:line="240" w:lineRule="auto"/>
        <w:ind w:left="1996" w:right="0" w:hanging="360"/>
        <w:jc w:val="left"/>
        <w:rPr>
          <w:sz w:val="24"/>
        </w:rPr>
      </w:pPr>
      <w:r>
        <w:rPr>
          <w:i/>
          <w:sz w:val="24"/>
        </w:rPr>
        <w:t>Price</w:t>
      </w:r>
      <w:r>
        <w:rPr>
          <w:i/>
          <w:spacing w:val="-9"/>
          <w:sz w:val="24"/>
        </w:rPr>
        <w:t xml:space="preserve"> </w:t>
      </w:r>
      <w:r>
        <w:rPr>
          <w:i/>
          <w:sz w:val="24"/>
        </w:rPr>
        <w:t>to</w:t>
      </w:r>
      <w:r>
        <w:rPr>
          <w:i/>
          <w:spacing w:val="-7"/>
          <w:sz w:val="24"/>
        </w:rPr>
        <w:t xml:space="preserve"> </w:t>
      </w:r>
      <w:r>
        <w:rPr>
          <w:i/>
          <w:sz w:val="24"/>
        </w:rPr>
        <w:t>Book</w:t>
      </w:r>
      <w:r>
        <w:rPr>
          <w:i/>
          <w:spacing w:val="-8"/>
          <w:sz w:val="24"/>
        </w:rPr>
        <w:t xml:space="preserve"> </w:t>
      </w:r>
      <w:r>
        <w:rPr>
          <w:i/>
          <w:sz w:val="24"/>
        </w:rPr>
        <w:t>Value</w:t>
      </w:r>
      <w:r>
        <w:rPr>
          <w:i/>
          <w:spacing w:val="-7"/>
          <w:sz w:val="24"/>
        </w:rPr>
        <w:t xml:space="preserve"> </w:t>
      </w:r>
      <w:r>
        <w:rPr>
          <w:spacing w:val="-2"/>
          <w:sz w:val="24"/>
        </w:rPr>
        <w:t>(PBV)</w:t>
      </w:r>
    </w:p>
    <w:p w14:paraId="7093284B">
      <w:pPr>
        <w:pStyle w:val="7"/>
      </w:pPr>
    </w:p>
    <w:p w14:paraId="007D519B">
      <w:pPr>
        <w:pStyle w:val="7"/>
        <w:spacing w:line="480" w:lineRule="auto"/>
        <w:ind w:left="1917" w:right="1272" w:firstLine="679"/>
        <w:jc w:val="both"/>
      </w:pPr>
      <w:r>
        <w:t xml:space="preserve">Himawan (2020) mengemukakan bahwa </w:t>
      </w:r>
      <w:r>
        <w:rPr>
          <w:i/>
        </w:rPr>
        <w:t xml:space="preserve">price to book value </w:t>
      </w:r>
      <w:r>
        <w:t>(PBV) merupakan rasio pasar (</w:t>
      </w:r>
      <w:r>
        <w:rPr>
          <w:i/>
        </w:rPr>
        <w:t>market ratio</w:t>
      </w:r>
      <w:r>
        <w:t>) yang digunakan untuk mengukur kinerja</w:t>
      </w:r>
      <w:r>
        <w:rPr>
          <w:spacing w:val="-7"/>
        </w:rPr>
        <w:t xml:space="preserve"> </w:t>
      </w:r>
      <w:r>
        <w:t>harga</w:t>
      </w:r>
      <w:r>
        <w:rPr>
          <w:spacing w:val="-8"/>
        </w:rPr>
        <w:t xml:space="preserve"> </w:t>
      </w:r>
      <w:r>
        <w:t>pasar</w:t>
      </w:r>
      <w:r>
        <w:rPr>
          <w:spacing w:val="-8"/>
        </w:rPr>
        <w:t xml:space="preserve"> </w:t>
      </w:r>
      <w:r>
        <w:t>saham</w:t>
      </w:r>
      <w:r>
        <w:rPr>
          <w:spacing w:val="-6"/>
        </w:rPr>
        <w:t xml:space="preserve"> </w:t>
      </w:r>
      <w:r>
        <w:t>terhadap</w:t>
      </w:r>
      <w:r>
        <w:rPr>
          <w:spacing w:val="-7"/>
        </w:rPr>
        <w:t xml:space="preserve"> </w:t>
      </w:r>
      <w:r>
        <w:t>nilai</w:t>
      </w:r>
      <w:r>
        <w:rPr>
          <w:spacing w:val="-6"/>
        </w:rPr>
        <w:t xml:space="preserve"> </w:t>
      </w:r>
      <w:r>
        <w:t>bukunya.</w:t>
      </w:r>
      <w:r>
        <w:rPr>
          <w:spacing w:val="-5"/>
        </w:rPr>
        <w:t xml:space="preserve"> </w:t>
      </w:r>
      <w:r>
        <w:rPr>
          <w:i/>
        </w:rPr>
        <w:t>Rasio</w:t>
      </w:r>
      <w:r>
        <w:rPr>
          <w:i/>
          <w:spacing w:val="-6"/>
        </w:rPr>
        <w:t xml:space="preserve"> </w:t>
      </w:r>
      <w:r>
        <w:rPr>
          <w:i/>
        </w:rPr>
        <w:t>price</w:t>
      </w:r>
      <w:r>
        <w:rPr>
          <w:i/>
          <w:spacing w:val="-8"/>
        </w:rPr>
        <w:t xml:space="preserve"> </w:t>
      </w:r>
      <w:r>
        <w:rPr>
          <w:i/>
        </w:rPr>
        <w:t>to</w:t>
      </w:r>
      <w:r>
        <w:rPr>
          <w:i/>
          <w:spacing w:val="-6"/>
        </w:rPr>
        <w:t xml:space="preserve"> </w:t>
      </w:r>
      <w:r>
        <w:rPr>
          <w:i/>
        </w:rPr>
        <w:t>book</w:t>
      </w:r>
      <w:r>
        <w:rPr>
          <w:i/>
          <w:spacing w:val="-8"/>
        </w:rPr>
        <w:t xml:space="preserve"> </w:t>
      </w:r>
      <w:r>
        <w:rPr>
          <w:i/>
        </w:rPr>
        <w:t xml:space="preserve">value </w:t>
      </w:r>
      <w:r>
        <w:t>yang tinggi mengidikasikan harga saham yang tinggi jika dibandingkan dengan nilai buku per lembar saham. Harga saham yang semakin tinggi, maka</w:t>
      </w:r>
      <w:r>
        <w:rPr>
          <w:spacing w:val="-11"/>
        </w:rPr>
        <w:t xml:space="preserve"> </w:t>
      </w:r>
      <w:r>
        <w:t>dapat</w:t>
      </w:r>
      <w:r>
        <w:rPr>
          <w:spacing w:val="-9"/>
        </w:rPr>
        <w:t xml:space="preserve"> </w:t>
      </w:r>
      <w:r>
        <w:t>dikatakan</w:t>
      </w:r>
      <w:r>
        <w:rPr>
          <w:spacing w:val="-7"/>
        </w:rPr>
        <w:t xml:space="preserve"> </w:t>
      </w:r>
      <w:r>
        <w:t>semakin</w:t>
      </w:r>
      <w:r>
        <w:rPr>
          <w:spacing w:val="-9"/>
        </w:rPr>
        <w:t xml:space="preserve"> </w:t>
      </w:r>
      <w:r>
        <w:t>berhasil</w:t>
      </w:r>
      <w:r>
        <w:rPr>
          <w:spacing w:val="-8"/>
        </w:rPr>
        <w:t xml:space="preserve"> </w:t>
      </w:r>
      <w:r>
        <w:t>perusahaan</w:t>
      </w:r>
      <w:r>
        <w:rPr>
          <w:spacing w:val="-9"/>
        </w:rPr>
        <w:t xml:space="preserve"> </w:t>
      </w:r>
      <w:r>
        <w:t>dalam</w:t>
      </w:r>
      <w:r>
        <w:rPr>
          <w:spacing w:val="-9"/>
        </w:rPr>
        <w:t xml:space="preserve"> </w:t>
      </w:r>
      <w:r>
        <w:t>menciptakan</w:t>
      </w:r>
      <w:r>
        <w:rPr>
          <w:spacing w:val="-9"/>
        </w:rPr>
        <w:t xml:space="preserve"> </w:t>
      </w:r>
      <w:r>
        <w:t xml:space="preserve">nilai bagi para pemegang saham. </w:t>
      </w:r>
      <w:r>
        <w:rPr>
          <w:i/>
        </w:rPr>
        <w:t xml:space="preserve">Price to book value </w:t>
      </w:r>
      <w:r>
        <w:t xml:space="preserve">yang semakin tinggi maka semakin tinggi tingkat kepercayaan pasar terhadap prospek perusahaan </w:t>
      </w:r>
      <w:r>
        <w:rPr>
          <w:spacing w:val="-2"/>
        </w:rPr>
        <w:t>tersebut.</w:t>
      </w:r>
    </w:p>
    <w:p w14:paraId="0E3D9F4A">
      <w:pPr>
        <w:pStyle w:val="7"/>
        <w:spacing w:after="0" w:line="480" w:lineRule="auto"/>
        <w:jc w:val="both"/>
        <w:sectPr>
          <w:pgSz w:w="11910" w:h="16840"/>
          <w:pgMar w:top="1920" w:right="425" w:bottom="280" w:left="992" w:header="993" w:footer="0" w:gutter="0"/>
          <w:cols w:space="720" w:num="1"/>
        </w:sectPr>
      </w:pPr>
    </w:p>
    <w:p w14:paraId="199B4126">
      <w:pPr>
        <w:pStyle w:val="7"/>
        <w:spacing w:before="122"/>
        <w:jc w:val="right"/>
      </w:pPr>
      <w:r>
        <mc:AlternateContent>
          <mc:Choice Requires="wps">
            <w:drawing>
              <wp:anchor distT="0" distB="0" distL="0" distR="0" simplePos="0" relativeHeight="251661312" behindDoc="0" locked="0" layoutInCell="1" allowOverlap="1">
                <wp:simplePos x="0" y="0"/>
                <wp:positionH relativeFrom="page">
                  <wp:posOffset>3495040</wp:posOffset>
                </wp:positionH>
                <wp:positionV relativeFrom="paragraph">
                  <wp:posOffset>165735</wp:posOffset>
                </wp:positionV>
                <wp:extent cx="1811020" cy="12700"/>
                <wp:effectExtent l="0" t="0" r="0" b="0"/>
                <wp:wrapNone/>
                <wp:docPr id="40" name="Graphic 40"/>
                <wp:cNvGraphicFramePr/>
                <a:graphic xmlns:a="http://schemas.openxmlformats.org/drawingml/2006/main">
                  <a:graphicData uri="http://schemas.microsoft.com/office/word/2010/wordprocessingShape">
                    <wps:wsp>
                      <wps:cNvSpPr/>
                      <wps:spPr>
                        <a:xfrm>
                          <a:off x="0" y="0"/>
                          <a:ext cx="1811020" cy="12700"/>
                        </a:xfrm>
                        <a:custGeom>
                          <a:avLst/>
                          <a:gdLst/>
                          <a:ahLst/>
                          <a:cxnLst/>
                          <a:rect l="l" t="t" r="r" b="b"/>
                          <a:pathLst>
                            <a:path w="1811020" h="12700">
                              <a:moveTo>
                                <a:pt x="1810765" y="0"/>
                              </a:moveTo>
                              <a:lnTo>
                                <a:pt x="0" y="0"/>
                              </a:lnTo>
                              <a:lnTo>
                                <a:pt x="0" y="12192"/>
                              </a:lnTo>
                              <a:lnTo>
                                <a:pt x="1810765" y="12192"/>
                              </a:lnTo>
                              <a:lnTo>
                                <a:pt x="1810765" y="0"/>
                              </a:lnTo>
                              <a:close/>
                            </a:path>
                          </a:pathLst>
                        </a:custGeom>
                        <a:solidFill>
                          <a:srgbClr val="000000"/>
                        </a:solidFill>
                      </wps:spPr>
                      <wps:bodyPr wrap="square" lIns="0" tIns="0" rIns="0" bIns="0" rtlCol="0">
                        <a:noAutofit/>
                      </wps:bodyPr>
                    </wps:wsp>
                  </a:graphicData>
                </a:graphic>
              </wp:anchor>
            </w:drawing>
          </mc:Choice>
          <mc:Fallback>
            <w:pict>
              <v:shape id="Graphic 40" o:spid="_x0000_s1026" o:spt="100" style="position:absolute;left:0pt;margin-left:275.2pt;margin-top:13.05pt;height:1pt;width:142.6pt;mso-position-horizontal-relative:page;z-index:251661312;mso-width-relative:page;mso-height-relative:page;" fillcolor="#000000" filled="t" stroked="f" coordsize="1811020,12700" o:gfxdata="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59q&#10;HtgAAAAJAQAADwAAAAAAAAABACAAAAAiAAAAZHJzL2Rvd25yZXYueG1sUEsBAhQAFAAAAAgAh07i&#10;QK6lETwiAgAA4gQAAA4AAAAAAAAAAQAgAAAAJwEAAGRycy9lMm9Eb2MueG1sUEsFBgAAAAAGAAYA&#10;WQEAALsFAAAAAA==&#10;" path="m1810765,0l0,0,0,12192,1810765,12192,1810765,0xe">
                <v:fill on="t" focussize="0,0"/>
                <v:stroke on="f"/>
                <v:imagedata o:title=""/>
                <o:lock v:ext="edit" aspectratio="f"/>
                <v:textbox inset="0mm,0mm,0mm,0mm"/>
              </v:shape>
            </w:pict>
          </mc:Fallback>
        </mc:AlternateContent>
      </w:r>
      <w:r>
        <w:rPr>
          <w:rFonts w:ascii="Cambria Math"/>
        </w:rPr>
        <w:t>PBV</w:t>
      </w:r>
      <w:r>
        <w:rPr>
          <w:rFonts w:ascii="Cambria Math"/>
          <w:spacing w:val="2"/>
        </w:rPr>
        <w:t xml:space="preserve"> </w:t>
      </w:r>
      <w:r>
        <w:rPr>
          <w:spacing w:val="-10"/>
        </w:rPr>
        <w:t>=</w:t>
      </w:r>
    </w:p>
    <w:p w14:paraId="0C1261B6">
      <w:pPr>
        <w:spacing w:before="0" w:line="314" w:lineRule="auto"/>
        <w:ind w:left="19" w:right="3124" w:firstLine="168"/>
        <w:jc w:val="left"/>
        <w:rPr>
          <w:rFonts w:ascii="Cambria Math"/>
          <w:sz w:val="20"/>
        </w:rPr>
      </w:pPr>
      <w:r>
        <w:br w:type="column"/>
      </w:r>
      <w:r>
        <w:rPr>
          <w:rFonts w:ascii="Cambria Math"/>
          <w:w w:val="110"/>
          <w:sz w:val="20"/>
        </w:rPr>
        <w:t>Harga Saham</w:t>
      </w:r>
      <w:r>
        <w:rPr>
          <w:rFonts w:ascii="Cambria Math"/>
          <w:spacing w:val="40"/>
          <w:w w:val="110"/>
          <w:sz w:val="20"/>
        </w:rPr>
        <w:t xml:space="preserve"> </w:t>
      </w:r>
      <w:r>
        <w:rPr>
          <w:rFonts w:ascii="Cambria Math"/>
          <w:w w:val="110"/>
          <w:sz w:val="20"/>
        </w:rPr>
        <w:t>Per Lembar Nilai Buku Per Lembar Saham</w:t>
      </w:r>
    </w:p>
    <w:p w14:paraId="558DADA6">
      <w:pPr>
        <w:spacing w:after="0" w:line="314" w:lineRule="auto"/>
        <w:jc w:val="left"/>
        <w:rPr>
          <w:rFonts w:ascii="Cambria Math"/>
          <w:sz w:val="20"/>
        </w:rPr>
        <w:sectPr>
          <w:type w:val="continuous"/>
          <w:pgSz w:w="11910" w:h="16840"/>
          <w:pgMar w:top="1920" w:right="425" w:bottom="280" w:left="992" w:header="993" w:footer="0" w:gutter="0"/>
          <w:cols w:equalWidth="0" w:num="2">
            <w:col w:w="4454" w:space="40"/>
            <w:col w:w="5999"/>
          </w:cols>
        </w:sectPr>
      </w:pPr>
    </w:p>
    <w:p w14:paraId="2CD40616">
      <w:pPr>
        <w:pStyle w:val="7"/>
        <w:spacing w:before="47"/>
        <w:rPr>
          <w:rFonts w:ascii="Cambria Math"/>
        </w:rPr>
      </w:pPr>
    </w:p>
    <w:p w14:paraId="29E68C43">
      <w:pPr>
        <w:pStyle w:val="18"/>
        <w:numPr>
          <w:ilvl w:val="4"/>
          <w:numId w:val="10"/>
        </w:numPr>
        <w:tabs>
          <w:tab w:val="left" w:pos="1996"/>
        </w:tabs>
        <w:spacing w:before="0" w:after="0" w:line="240" w:lineRule="auto"/>
        <w:ind w:left="1996" w:right="0" w:hanging="360"/>
        <w:jc w:val="left"/>
        <w:rPr>
          <w:sz w:val="24"/>
        </w:rPr>
      </w:pPr>
      <w:r>
        <w:rPr>
          <w:i/>
          <w:sz w:val="24"/>
        </w:rPr>
        <w:t>Price</w:t>
      </w:r>
      <w:r>
        <w:rPr>
          <w:i/>
          <w:spacing w:val="-2"/>
          <w:sz w:val="24"/>
        </w:rPr>
        <w:t xml:space="preserve"> </w:t>
      </w:r>
      <w:r>
        <w:rPr>
          <w:i/>
          <w:sz w:val="24"/>
        </w:rPr>
        <w:t>Earning Ratio</w:t>
      </w:r>
      <w:r>
        <w:rPr>
          <w:i/>
          <w:spacing w:val="1"/>
          <w:sz w:val="24"/>
        </w:rPr>
        <w:t xml:space="preserve"> </w:t>
      </w:r>
      <w:r>
        <w:rPr>
          <w:spacing w:val="-2"/>
          <w:sz w:val="24"/>
        </w:rPr>
        <w:t>(PER)</w:t>
      </w:r>
    </w:p>
    <w:p w14:paraId="3373E47D">
      <w:pPr>
        <w:pStyle w:val="7"/>
      </w:pPr>
    </w:p>
    <w:p w14:paraId="6D6F5257">
      <w:pPr>
        <w:pStyle w:val="7"/>
        <w:spacing w:before="1" w:line="480" w:lineRule="auto"/>
        <w:ind w:left="1917" w:right="1271" w:firstLine="679"/>
        <w:jc w:val="both"/>
      </w:pPr>
      <w:r>
        <w:drawing>
          <wp:anchor distT="0" distB="0" distL="0" distR="0" simplePos="0" relativeHeight="251699200" behindDoc="1" locked="0" layoutInCell="1" allowOverlap="1">
            <wp:simplePos x="0" y="0"/>
            <wp:positionH relativeFrom="page">
              <wp:posOffset>1456055</wp:posOffset>
            </wp:positionH>
            <wp:positionV relativeFrom="paragraph">
              <wp:posOffset>1250950</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8" cstate="print"/>
                    <a:stretch>
                      <a:fillRect/>
                    </a:stretch>
                  </pic:blipFill>
                  <pic:spPr>
                    <a:xfrm>
                      <a:off x="0" y="0"/>
                      <a:ext cx="4667249" cy="4591049"/>
                    </a:xfrm>
                    <a:prstGeom prst="rect">
                      <a:avLst/>
                    </a:prstGeom>
                  </pic:spPr>
                </pic:pic>
              </a:graphicData>
            </a:graphic>
          </wp:anchor>
        </w:drawing>
      </w:r>
      <w:r>
        <w:rPr>
          <w:i/>
        </w:rPr>
        <w:t>Price</w:t>
      </w:r>
      <w:r>
        <w:rPr>
          <w:i/>
          <w:spacing w:val="-4"/>
        </w:rPr>
        <w:t xml:space="preserve"> </w:t>
      </w:r>
      <w:r>
        <w:rPr>
          <w:i/>
        </w:rPr>
        <w:t>earning</w:t>
      </w:r>
      <w:r>
        <w:rPr>
          <w:i/>
          <w:spacing w:val="-2"/>
        </w:rPr>
        <w:t xml:space="preserve"> </w:t>
      </w:r>
      <w:r>
        <w:rPr>
          <w:i/>
        </w:rPr>
        <w:t>ratio</w:t>
      </w:r>
      <w:r>
        <w:rPr>
          <w:i/>
          <w:spacing w:val="-1"/>
        </w:rPr>
        <w:t xml:space="preserve"> </w:t>
      </w:r>
      <w:r>
        <w:t>(PER)</w:t>
      </w:r>
      <w:r>
        <w:rPr>
          <w:spacing w:val="-3"/>
        </w:rPr>
        <w:t xml:space="preserve"> </w:t>
      </w:r>
      <w:r>
        <w:t>adalah adalah</w:t>
      </w:r>
      <w:r>
        <w:rPr>
          <w:spacing w:val="-3"/>
        </w:rPr>
        <w:t xml:space="preserve"> </w:t>
      </w:r>
      <w:r>
        <w:t>rasio</w:t>
      </w:r>
      <w:r>
        <w:rPr>
          <w:spacing w:val="-2"/>
        </w:rPr>
        <w:t xml:space="preserve"> </w:t>
      </w:r>
      <w:r>
        <w:t>yang</w:t>
      </w:r>
      <w:r>
        <w:rPr>
          <w:spacing w:val="-2"/>
        </w:rPr>
        <w:t xml:space="preserve"> </w:t>
      </w:r>
      <w:r>
        <w:t>menggambarkan harga</w:t>
      </w:r>
      <w:r>
        <w:rPr>
          <w:spacing w:val="-4"/>
        </w:rPr>
        <w:t xml:space="preserve"> </w:t>
      </w:r>
      <w:r>
        <w:t>saham</w:t>
      </w:r>
      <w:r>
        <w:rPr>
          <w:spacing w:val="-3"/>
        </w:rPr>
        <w:t xml:space="preserve"> </w:t>
      </w:r>
      <w:r>
        <w:t>sebuah</w:t>
      </w:r>
      <w:r>
        <w:rPr>
          <w:spacing w:val="-3"/>
        </w:rPr>
        <w:t xml:space="preserve"> </w:t>
      </w:r>
      <w:r>
        <w:t>perusahaan</w:t>
      </w:r>
      <w:r>
        <w:rPr>
          <w:spacing w:val="-3"/>
        </w:rPr>
        <w:t xml:space="preserve"> </w:t>
      </w:r>
      <w:r>
        <w:t>dibandingkan</w:t>
      </w:r>
      <w:r>
        <w:rPr>
          <w:spacing w:val="-3"/>
        </w:rPr>
        <w:t xml:space="preserve"> </w:t>
      </w:r>
      <w:r>
        <w:t>dengan</w:t>
      </w:r>
      <w:r>
        <w:rPr>
          <w:spacing w:val="-3"/>
        </w:rPr>
        <w:t xml:space="preserve"> </w:t>
      </w:r>
      <w:r>
        <w:t>keuntungan</w:t>
      </w:r>
      <w:r>
        <w:rPr>
          <w:spacing w:val="-4"/>
        </w:rPr>
        <w:t xml:space="preserve"> </w:t>
      </w:r>
      <w:r>
        <w:t>atau</w:t>
      </w:r>
      <w:r>
        <w:rPr>
          <w:spacing w:val="-4"/>
        </w:rPr>
        <w:t xml:space="preserve"> </w:t>
      </w:r>
      <w:r>
        <w:t xml:space="preserve">laba yang dihasilkan perusahaan (Wiratno &amp; Yustrianthe, 2022). </w:t>
      </w:r>
      <w:r>
        <w:rPr>
          <w:i/>
        </w:rPr>
        <w:t xml:space="preserve">Price earning ratio </w:t>
      </w:r>
      <w:r>
        <w:t>yang terlalu tinggi juga dapat mengindikasikan bahwa harga saham yang ditawarkan sudah sangat tinggi, ini</w:t>
      </w:r>
      <w:r>
        <w:rPr>
          <w:spacing w:val="40"/>
        </w:rPr>
        <w:t xml:space="preserve"> </w:t>
      </w:r>
      <w:r>
        <w:t>menunjukkan</w:t>
      </w:r>
      <w:r>
        <w:rPr>
          <w:spacing w:val="40"/>
        </w:rPr>
        <w:t xml:space="preserve"> </w:t>
      </w:r>
      <w:r>
        <w:t>bahwa</w:t>
      </w:r>
      <w:r>
        <w:rPr>
          <w:spacing w:val="40"/>
        </w:rPr>
        <w:t xml:space="preserve"> </w:t>
      </w:r>
      <w:r>
        <w:t>pasar bersedia</w:t>
      </w:r>
      <w:r>
        <w:rPr>
          <w:spacing w:val="40"/>
        </w:rPr>
        <w:t xml:space="preserve"> </w:t>
      </w:r>
      <w:r>
        <w:t>membayar lebih</w:t>
      </w:r>
      <w:r>
        <w:rPr>
          <w:spacing w:val="40"/>
        </w:rPr>
        <w:t xml:space="preserve"> </w:t>
      </w:r>
      <w:r>
        <w:t>terhadap</w:t>
      </w:r>
      <w:r>
        <w:rPr>
          <w:spacing w:val="40"/>
        </w:rPr>
        <w:t xml:space="preserve"> </w:t>
      </w:r>
      <w:r>
        <w:t>pendapatan</w:t>
      </w:r>
      <w:r>
        <w:rPr>
          <w:spacing w:val="-5"/>
        </w:rPr>
        <w:t xml:space="preserve"> </w:t>
      </w:r>
      <w:r>
        <w:t>atau</w:t>
      </w:r>
      <w:r>
        <w:rPr>
          <w:spacing w:val="-5"/>
        </w:rPr>
        <w:t xml:space="preserve"> </w:t>
      </w:r>
      <w:r>
        <w:t>laba</w:t>
      </w:r>
      <w:r>
        <w:rPr>
          <w:spacing w:val="-6"/>
        </w:rPr>
        <w:t xml:space="preserve"> </w:t>
      </w:r>
      <w:r>
        <w:t>suatu</w:t>
      </w:r>
      <w:r>
        <w:rPr>
          <w:spacing w:val="-4"/>
        </w:rPr>
        <w:t xml:space="preserve"> </w:t>
      </w:r>
      <w:r>
        <w:t xml:space="preserve">perusahaan serta memiliki harapan yang tinggi terhadap masa depan perusahaan tersebut. Pengaruh </w:t>
      </w:r>
      <w:r>
        <w:rPr>
          <w:i/>
        </w:rPr>
        <w:t xml:space="preserve">price earning ratio </w:t>
      </w:r>
      <w:r>
        <w:t xml:space="preserve">terhadap nilai perusahaan dapat dikatakan bahwa semakin tinggi </w:t>
      </w:r>
      <w:r>
        <w:rPr>
          <w:i/>
        </w:rPr>
        <w:t xml:space="preserve">price earning ratio </w:t>
      </w:r>
      <w:r>
        <w:t>maka semakin tinggi nilai perusahaan (Wiratno &amp; Yustrianthe, 2022).</w:t>
      </w:r>
    </w:p>
    <w:p w14:paraId="7E5E668D">
      <w:pPr>
        <w:pStyle w:val="7"/>
        <w:spacing w:after="0" w:line="480" w:lineRule="auto"/>
        <w:jc w:val="both"/>
        <w:sectPr>
          <w:pgSz w:w="11910" w:h="16840"/>
          <w:pgMar w:top="1920" w:right="425" w:bottom="280" w:left="992" w:header="993" w:footer="0" w:gutter="0"/>
          <w:cols w:space="720" w:num="1"/>
        </w:sectPr>
      </w:pPr>
    </w:p>
    <w:p w14:paraId="65C6827D">
      <w:pPr>
        <w:spacing w:before="122"/>
        <w:ind w:left="0" w:right="0" w:firstLine="0"/>
        <w:jc w:val="right"/>
        <w:rPr>
          <w:sz w:val="24"/>
        </w:rPr>
      </w:pPr>
      <w:r>
        <w:rPr>
          <w:sz w:val="24"/>
        </w:rPr>
        <mc:AlternateContent>
          <mc:Choice Requires="wps">
            <w:drawing>
              <wp:anchor distT="0" distB="0" distL="0" distR="0" simplePos="0" relativeHeight="251662336" behindDoc="0" locked="0" layoutInCell="1" allowOverlap="1">
                <wp:simplePos x="0" y="0"/>
                <wp:positionH relativeFrom="page">
                  <wp:posOffset>3446145</wp:posOffset>
                </wp:positionH>
                <wp:positionV relativeFrom="paragraph">
                  <wp:posOffset>165735</wp:posOffset>
                </wp:positionV>
                <wp:extent cx="1468120" cy="12700"/>
                <wp:effectExtent l="0" t="0" r="0" b="0"/>
                <wp:wrapNone/>
                <wp:docPr id="42" name="Graphic 42"/>
                <wp:cNvGraphicFramePr/>
                <a:graphic xmlns:a="http://schemas.openxmlformats.org/drawingml/2006/main">
                  <a:graphicData uri="http://schemas.microsoft.com/office/word/2010/wordprocessingShape">
                    <wps:wsp>
                      <wps:cNvSpPr/>
                      <wps:spPr>
                        <a:xfrm>
                          <a:off x="0" y="0"/>
                          <a:ext cx="1468120" cy="12700"/>
                        </a:xfrm>
                        <a:custGeom>
                          <a:avLst/>
                          <a:gdLst/>
                          <a:ahLst/>
                          <a:cxnLst/>
                          <a:rect l="l" t="t" r="r" b="b"/>
                          <a:pathLst>
                            <a:path w="1468120" h="12700">
                              <a:moveTo>
                                <a:pt x="1467865" y="0"/>
                              </a:moveTo>
                              <a:lnTo>
                                <a:pt x="0" y="0"/>
                              </a:lnTo>
                              <a:lnTo>
                                <a:pt x="0" y="12191"/>
                              </a:lnTo>
                              <a:lnTo>
                                <a:pt x="1467865" y="12191"/>
                              </a:lnTo>
                              <a:lnTo>
                                <a:pt x="1467865" y="0"/>
                              </a:lnTo>
                              <a:close/>
                            </a:path>
                          </a:pathLst>
                        </a:custGeom>
                        <a:solidFill>
                          <a:srgbClr val="000000"/>
                        </a:solidFill>
                      </wps:spPr>
                      <wps:bodyPr wrap="square" lIns="0" tIns="0" rIns="0" bIns="0" rtlCol="0">
                        <a:noAutofit/>
                      </wps:bodyPr>
                    </wps:wsp>
                  </a:graphicData>
                </a:graphic>
              </wp:anchor>
            </w:drawing>
          </mc:Choice>
          <mc:Fallback>
            <w:pict>
              <v:shape id="Graphic 42" o:spid="_x0000_s1026" o:spt="100" style="position:absolute;left:0pt;margin-left:271.35pt;margin-top:13.05pt;height:1pt;width:115.6pt;mso-position-horizontal-relative:page;z-index:251662336;mso-width-relative:page;mso-height-relative:page;" fillcolor="#000000" filled="t" stroked="f" coordsize="1468120,12700" o:gfxdata="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iT&#10;+M3YAAAACQEAAA8AAAAAAAAAAQAgAAAAIgAAAGRycy9kb3ducmV2LnhtbFBLAQIUABQAAAAIAIdO&#10;4kBbGrVpIwIAAOIEAAAOAAAAAAAAAAEAIAAAACcBAABkcnMvZTJvRG9jLnhtbFBLBQYAAAAABgAG&#10;AFkBAAC8BQAAAAA=&#10;" path="m1467865,0l0,0,0,12191,1467865,12191,1467865,0xe">
                <v:fill on="t" focussize="0,0"/>
                <v:stroke on="f"/>
                <v:imagedata o:title=""/>
                <o:lock v:ext="edit" aspectratio="f"/>
                <v:textbox inset="0mm,0mm,0mm,0mm"/>
              </v:shape>
            </w:pict>
          </mc:Fallback>
        </mc:AlternateContent>
      </w:r>
      <w:r>
        <w:rPr>
          <w:rFonts w:ascii="Cambria Math" w:eastAsia="Cambria Math"/>
          <w:sz w:val="24"/>
        </w:rPr>
        <w:t>𝑃𝐸𝑅</w:t>
      </w:r>
      <w:r>
        <w:rPr>
          <w:rFonts w:ascii="Cambria Math" w:eastAsia="Cambria Math"/>
          <w:spacing w:val="-7"/>
          <w:sz w:val="24"/>
        </w:rPr>
        <w:t xml:space="preserve"> </w:t>
      </w:r>
      <w:r>
        <w:rPr>
          <w:spacing w:val="-10"/>
          <w:sz w:val="24"/>
        </w:rPr>
        <w:t>=</w:t>
      </w:r>
    </w:p>
    <w:p w14:paraId="2DA6A8E5">
      <w:pPr>
        <w:spacing w:before="0" w:line="314" w:lineRule="auto"/>
        <w:ind w:left="19" w:right="3739" w:firstLine="230"/>
        <w:jc w:val="left"/>
        <w:rPr>
          <w:rFonts w:ascii="Cambria Math"/>
          <w:sz w:val="20"/>
        </w:rPr>
      </w:pPr>
      <w:r>
        <w:br w:type="column"/>
      </w:r>
      <w:r>
        <w:rPr>
          <w:rFonts w:ascii="Cambria Math"/>
          <w:w w:val="110"/>
          <w:sz w:val="20"/>
        </w:rPr>
        <w:t>Harga Pasar Saham Laba</w:t>
      </w:r>
      <w:r>
        <w:rPr>
          <w:rFonts w:ascii="Cambria Math"/>
          <w:spacing w:val="-1"/>
          <w:w w:val="110"/>
          <w:sz w:val="20"/>
        </w:rPr>
        <w:t xml:space="preserve"> </w:t>
      </w:r>
      <w:r>
        <w:rPr>
          <w:rFonts w:ascii="Cambria Math"/>
          <w:w w:val="110"/>
          <w:sz w:val="20"/>
        </w:rPr>
        <w:t>Per</w:t>
      </w:r>
      <w:r>
        <w:rPr>
          <w:rFonts w:ascii="Cambria Math"/>
          <w:spacing w:val="-1"/>
          <w:w w:val="110"/>
          <w:sz w:val="20"/>
        </w:rPr>
        <w:t xml:space="preserve"> </w:t>
      </w:r>
      <w:r>
        <w:rPr>
          <w:rFonts w:ascii="Cambria Math"/>
          <w:w w:val="110"/>
          <w:sz w:val="20"/>
        </w:rPr>
        <w:t>Lembar Saham</w:t>
      </w:r>
    </w:p>
    <w:p w14:paraId="7B49934E">
      <w:pPr>
        <w:spacing w:after="0" w:line="314" w:lineRule="auto"/>
        <w:jc w:val="left"/>
        <w:rPr>
          <w:rFonts w:ascii="Cambria Math"/>
          <w:sz w:val="20"/>
        </w:rPr>
        <w:sectPr>
          <w:type w:val="continuous"/>
          <w:pgSz w:w="11910" w:h="16840"/>
          <w:pgMar w:top="1920" w:right="425" w:bottom="280" w:left="992" w:header="993" w:footer="0" w:gutter="0"/>
          <w:cols w:equalWidth="0" w:num="2">
            <w:col w:w="4377" w:space="40"/>
            <w:col w:w="6076"/>
          </w:cols>
        </w:sectPr>
      </w:pPr>
    </w:p>
    <w:p w14:paraId="30B6386A">
      <w:pPr>
        <w:pStyle w:val="18"/>
        <w:numPr>
          <w:ilvl w:val="4"/>
          <w:numId w:val="10"/>
        </w:numPr>
        <w:tabs>
          <w:tab w:val="left" w:pos="1996"/>
        </w:tabs>
        <w:spacing w:before="205" w:after="0" w:line="240" w:lineRule="auto"/>
        <w:ind w:left="1996" w:right="0" w:hanging="360"/>
        <w:jc w:val="left"/>
        <w:rPr>
          <w:i/>
          <w:sz w:val="24"/>
        </w:rPr>
      </w:pPr>
      <w:r>
        <w:rPr>
          <w:i/>
          <w:spacing w:val="-8"/>
          <w:sz w:val="24"/>
        </w:rPr>
        <w:t>Tobin’s</w:t>
      </w:r>
      <w:r>
        <w:rPr>
          <w:i/>
          <w:spacing w:val="-1"/>
          <w:sz w:val="24"/>
        </w:rPr>
        <w:t xml:space="preserve"> </w:t>
      </w:r>
      <w:r>
        <w:rPr>
          <w:i/>
          <w:spacing w:val="-10"/>
          <w:sz w:val="24"/>
        </w:rPr>
        <w:t>Q</w:t>
      </w:r>
    </w:p>
    <w:p w14:paraId="0977882F">
      <w:pPr>
        <w:pStyle w:val="7"/>
        <w:rPr>
          <w:i/>
        </w:rPr>
      </w:pPr>
    </w:p>
    <w:p w14:paraId="17D7C58D">
      <w:pPr>
        <w:pStyle w:val="7"/>
        <w:spacing w:line="480" w:lineRule="auto"/>
        <w:ind w:left="1917" w:right="1269" w:firstLine="636"/>
        <w:jc w:val="both"/>
      </w:pPr>
      <w:r>
        <w:t>Nilai</w:t>
      </w:r>
      <w:r>
        <w:rPr>
          <w:spacing w:val="-5"/>
        </w:rPr>
        <w:t xml:space="preserve"> </w:t>
      </w:r>
      <w:r>
        <w:t>perusahaan</w:t>
      </w:r>
      <w:r>
        <w:rPr>
          <w:spacing w:val="-6"/>
        </w:rPr>
        <w:t xml:space="preserve"> </w:t>
      </w:r>
      <w:r>
        <w:t>dapat</w:t>
      </w:r>
      <w:r>
        <w:rPr>
          <w:spacing w:val="-5"/>
        </w:rPr>
        <w:t xml:space="preserve"> </w:t>
      </w:r>
      <w:r>
        <w:t>diketahui</w:t>
      </w:r>
      <w:r>
        <w:rPr>
          <w:spacing w:val="-5"/>
        </w:rPr>
        <w:t xml:space="preserve"> </w:t>
      </w:r>
      <w:r>
        <w:t>dengan</w:t>
      </w:r>
      <w:r>
        <w:rPr>
          <w:spacing w:val="-6"/>
        </w:rPr>
        <w:t xml:space="preserve"> </w:t>
      </w:r>
      <w:r>
        <w:t>menghitung</w:t>
      </w:r>
      <w:r>
        <w:rPr>
          <w:spacing w:val="-5"/>
        </w:rPr>
        <w:t xml:space="preserve"> </w:t>
      </w:r>
      <w:r>
        <w:t>rasio</w:t>
      </w:r>
      <w:r>
        <w:rPr>
          <w:spacing w:val="-2"/>
        </w:rPr>
        <w:t xml:space="preserve"> </w:t>
      </w:r>
      <w:r>
        <w:rPr>
          <w:i/>
        </w:rPr>
        <w:t>Tobin’s</w:t>
      </w:r>
      <w:r>
        <w:rPr>
          <w:i/>
          <w:spacing w:val="-5"/>
        </w:rPr>
        <w:t xml:space="preserve"> </w:t>
      </w:r>
      <w:r>
        <w:rPr>
          <w:i/>
        </w:rPr>
        <w:t xml:space="preserve">Q </w:t>
      </w:r>
      <w:r>
        <w:t xml:space="preserve">(Kurniawati &amp; Setiawan, 2021). Rasio </w:t>
      </w:r>
      <w:r>
        <w:rPr>
          <w:i/>
        </w:rPr>
        <w:t xml:space="preserve">Tobin’s Q </w:t>
      </w:r>
      <w:r>
        <w:t xml:space="preserve">merupakan rasio yang dikemukakan oleh Profesor James Tobin (1967). Menurut (Kurniawati &amp; Setiawan, 2021), </w:t>
      </w:r>
      <w:r>
        <w:rPr>
          <w:i/>
        </w:rPr>
        <w:t xml:space="preserve">Tobin’s Q </w:t>
      </w:r>
      <w:r>
        <w:t>dimanfaatkan menghitung berapa besar nilai suatu perusahaan untuk mengetahui nilai perusahaan melalui kemampuan harga</w:t>
      </w:r>
      <w:r>
        <w:rPr>
          <w:spacing w:val="-13"/>
        </w:rPr>
        <w:t xml:space="preserve"> </w:t>
      </w:r>
      <w:r>
        <w:t>saham</w:t>
      </w:r>
      <w:r>
        <w:rPr>
          <w:spacing w:val="-11"/>
        </w:rPr>
        <w:t xml:space="preserve"> </w:t>
      </w:r>
      <w:r>
        <w:t>yang</w:t>
      </w:r>
      <w:r>
        <w:rPr>
          <w:spacing w:val="-12"/>
        </w:rPr>
        <w:t xml:space="preserve"> </w:t>
      </w:r>
      <w:r>
        <w:t>berkembang</w:t>
      </w:r>
      <w:r>
        <w:rPr>
          <w:spacing w:val="-12"/>
        </w:rPr>
        <w:t xml:space="preserve"> </w:t>
      </w:r>
      <w:r>
        <w:t>dan</w:t>
      </w:r>
      <w:r>
        <w:rPr>
          <w:spacing w:val="-12"/>
        </w:rPr>
        <w:t xml:space="preserve"> </w:t>
      </w:r>
      <w:r>
        <w:t>kemampuan</w:t>
      </w:r>
      <w:r>
        <w:rPr>
          <w:spacing w:val="-12"/>
        </w:rPr>
        <w:t xml:space="preserve"> </w:t>
      </w:r>
      <w:r>
        <w:t>seorang</w:t>
      </w:r>
      <w:r>
        <w:rPr>
          <w:spacing w:val="-12"/>
        </w:rPr>
        <w:t xml:space="preserve"> </w:t>
      </w:r>
      <w:r>
        <w:t>manajer</w:t>
      </w:r>
      <w:r>
        <w:rPr>
          <w:spacing w:val="-13"/>
        </w:rPr>
        <w:t xml:space="preserve"> </w:t>
      </w:r>
      <w:r>
        <w:t>bagaimana dalam mengatur aset perusahaan, pertumbuhan perusahaan dan mengatur investasi. Untuk mengetahui nilai perusahaan melalui kemampuan harga saham</w:t>
      </w:r>
      <w:r>
        <w:rPr>
          <w:spacing w:val="-15"/>
        </w:rPr>
        <w:t xml:space="preserve"> </w:t>
      </w:r>
      <w:r>
        <w:t>yang</w:t>
      </w:r>
      <w:r>
        <w:rPr>
          <w:spacing w:val="-15"/>
        </w:rPr>
        <w:t xml:space="preserve"> </w:t>
      </w:r>
      <w:r>
        <w:t>berkembang</w:t>
      </w:r>
      <w:r>
        <w:rPr>
          <w:spacing w:val="-15"/>
        </w:rPr>
        <w:t xml:space="preserve"> </w:t>
      </w:r>
      <w:r>
        <w:t>dan</w:t>
      </w:r>
      <w:r>
        <w:rPr>
          <w:spacing w:val="-15"/>
        </w:rPr>
        <w:t xml:space="preserve"> </w:t>
      </w:r>
      <w:r>
        <w:t>kemampuan</w:t>
      </w:r>
      <w:r>
        <w:rPr>
          <w:spacing w:val="-15"/>
        </w:rPr>
        <w:t xml:space="preserve"> </w:t>
      </w:r>
      <w:r>
        <w:t>seorang</w:t>
      </w:r>
      <w:r>
        <w:rPr>
          <w:spacing w:val="-15"/>
        </w:rPr>
        <w:t xml:space="preserve"> </w:t>
      </w:r>
      <w:r>
        <w:t>manajer</w:t>
      </w:r>
      <w:r>
        <w:rPr>
          <w:spacing w:val="-15"/>
        </w:rPr>
        <w:t xml:space="preserve"> </w:t>
      </w:r>
      <w:r>
        <w:t>bagaimana</w:t>
      </w:r>
      <w:r>
        <w:rPr>
          <w:spacing w:val="-15"/>
        </w:rPr>
        <w:t xml:space="preserve"> </w:t>
      </w:r>
      <w:r>
        <w:t xml:space="preserve">dalam </w:t>
      </w:r>
      <w:r>
        <w:rPr>
          <w:spacing w:val="-2"/>
        </w:rPr>
        <w:t>mengatur</w:t>
      </w:r>
      <w:r>
        <w:rPr>
          <w:spacing w:val="-3"/>
        </w:rPr>
        <w:t xml:space="preserve"> </w:t>
      </w:r>
      <w:r>
        <w:rPr>
          <w:spacing w:val="-2"/>
        </w:rPr>
        <w:t>aset</w:t>
      </w:r>
      <w:r>
        <w:rPr>
          <w:spacing w:val="1"/>
        </w:rPr>
        <w:t xml:space="preserve"> </w:t>
      </w:r>
      <w:r>
        <w:rPr>
          <w:spacing w:val="-2"/>
        </w:rPr>
        <w:t>perusahaan,</w:t>
      </w:r>
      <w:r>
        <w:t xml:space="preserve"> </w:t>
      </w:r>
      <w:r>
        <w:rPr>
          <w:spacing w:val="-2"/>
        </w:rPr>
        <w:t>pertumbuhan</w:t>
      </w:r>
      <w:r>
        <w:t xml:space="preserve"> </w:t>
      </w:r>
      <w:r>
        <w:rPr>
          <w:spacing w:val="-2"/>
        </w:rPr>
        <w:t>perusahaan,</w:t>
      </w:r>
      <w:r>
        <w:rPr>
          <w:spacing w:val="-1"/>
        </w:rPr>
        <w:t xml:space="preserve"> </w:t>
      </w:r>
      <w:r>
        <w:rPr>
          <w:spacing w:val="-2"/>
        </w:rPr>
        <w:t>dan</w:t>
      </w:r>
      <w:r>
        <w:t xml:space="preserve"> </w:t>
      </w:r>
      <w:r>
        <w:rPr>
          <w:spacing w:val="-2"/>
        </w:rPr>
        <w:t>mengatur</w:t>
      </w:r>
      <w:r>
        <w:t xml:space="preserve"> </w:t>
      </w:r>
      <w:r>
        <w:rPr>
          <w:spacing w:val="-2"/>
        </w:rPr>
        <w:t>investasi.</w:t>
      </w:r>
    </w:p>
    <w:p w14:paraId="7D10C093">
      <w:pPr>
        <w:pStyle w:val="7"/>
        <w:spacing w:after="0" w:line="480" w:lineRule="auto"/>
        <w:jc w:val="both"/>
        <w:sectPr>
          <w:type w:val="continuous"/>
          <w:pgSz w:w="11910" w:h="16840"/>
          <w:pgMar w:top="1920" w:right="425" w:bottom="280" w:left="992" w:header="993" w:footer="0" w:gutter="0"/>
          <w:cols w:space="720" w:num="1"/>
        </w:sectPr>
      </w:pPr>
    </w:p>
    <w:p w14:paraId="6107B097">
      <w:pPr>
        <w:pStyle w:val="7"/>
        <w:spacing w:before="53"/>
      </w:pPr>
    </w:p>
    <w:p w14:paraId="337548E6">
      <w:pPr>
        <w:pStyle w:val="7"/>
        <w:spacing w:line="480" w:lineRule="auto"/>
        <w:ind w:left="1917" w:right="1273"/>
        <w:jc w:val="both"/>
      </w:pPr>
      <w:r>
        <w:drawing>
          <wp:anchor distT="0" distB="0" distL="0" distR="0" simplePos="0" relativeHeight="25170022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 cstate="print"/>
                    <a:stretch>
                      <a:fillRect/>
                    </a:stretch>
                  </pic:blipFill>
                  <pic:spPr>
                    <a:xfrm>
                      <a:off x="0" y="0"/>
                      <a:ext cx="4667249" cy="4591049"/>
                    </a:xfrm>
                    <a:prstGeom prst="rect">
                      <a:avLst/>
                    </a:prstGeom>
                  </pic:spPr>
                </pic:pic>
              </a:graphicData>
            </a:graphic>
          </wp:anchor>
        </w:drawing>
      </w:r>
      <w:r>
        <w:rPr>
          <w:i/>
        </w:rPr>
        <w:t xml:space="preserve">Tobin’s Q </w:t>
      </w:r>
      <w:r>
        <w:t>adalah metode atau alat ukur untuk mengukur nilai perusahaan dengan membandingkan nilai pasar Saham ditambah hutang dengan total aset</w:t>
      </w:r>
      <w:r>
        <w:rPr>
          <w:spacing w:val="-15"/>
        </w:rPr>
        <w:t xml:space="preserve"> </w:t>
      </w:r>
      <w:r>
        <w:t>perusahaan.</w:t>
      </w:r>
      <w:r>
        <w:rPr>
          <w:spacing w:val="-15"/>
        </w:rPr>
        <w:t xml:space="preserve"> </w:t>
      </w:r>
      <w:r>
        <w:t>Rasio</w:t>
      </w:r>
      <w:r>
        <w:rPr>
          <w:spacing w:val="-15"/>
        </w:rPr>
        <w:t xml:space="preserve"> </w:t>
      </w:r>
      <w:r>
        <w:rPr>
          <w:i/>
        </w:rPr>
        <w:t>Tobin’s</w:t>
      </w:r>
      <w:r>
        <w:rPr>
          <w:i/>
          <w:spacing w:val="-15"/>
        </w:rPr>
        <w:t xml:space="preserve"> </w:t>
      </w:r>
      <w:r>
        <w:rPr>
          <w:i/>
        </w:rPr>
        <w:t>Q</w:t>
      </w:r>
      <w:r>
        <w:rPr>
          <w:i/>
          <w:spacing w:val="-15"/>
        </w:rPr>
        <w:t xml:space="preserve"> </w:t>
      </w:r>
      <w:r>
        <w:t>yang</w:t>
      </w:r>
      <w:r>
        <w:rPr>
          <w:spacing w:val="-15"/>
        </w:rPr>
        <w:t xml:space="preserve"> </w:t>
      </w:r>
      <w:r>
        <w:t>semakin</w:t>
      </w:r>
      <w:r>
        <w:rPr>
          <w:spacing w:val="-15"/>
        </w:rPr>
        <w:t xml:space="preserve"> </w:t>
      </w:r>
      <w:r>
        <w:t>tinggi</w:t>
      </w:r>
      <w:r>
        <w:rPr>
          <w:spacing w:val="-15"/>
        </w:rPr>
        <w:t xml:space="preserve"> </w:t>
      </w:r>
      <w:r>
        <w:t>maka</w:t>
      </w:r>
      <w:r>
        <w:rPr>
          <w:spacing w:val="-15"/>
        </w:rPr>
        <w:t xml:space="preserve"> </w:t>
      </w:r>
      <w:r>
        <w:t>semakin</w:t>
      </w:r>
      <w:r>
        <w:rPr>
          <w:spacing w:val="-15"/>
        </w:rPr>
        <w:t xml:space="preserve"> </w:t>
      </w:r>
      <w:r>
        <w:t>mampu perusahaan untuk meningkatkan nilai perusahaan.</w:t>
      </w:r>
    </w:p>
    <w:p w14:paraId="3B6EAF5F">
      <w:pPr>
        <w:pStyle w:val="7"/>
        <w:spacing w:after="0" w:line="480" w:lineRule="auto"/>
        <w:jc w:val="both"/>
        <w:sectPr>
          <w:pgSz w:w="11910" w:h="16840"/>
          <w:pgMar w:top="1920" w:right="425" w:bottom="280" w:left="992" w:header="993" w:footer="0" w:gutter="0"/>
          <w:cols w:space="720" w:num="1"/>
        </w:sectPr>
      </w:pPr>
    </w:p>
    <w:p w14:paraId="2BFA9A87">
      <w:pPr>
        <w:pStyle w:val="7"/>
        <w:spacing w:before="121"/>
        <w:jc w:val="right"/>
      </w:pPr>
      <w:r>
        <mc:AlternateContent>
          <mc:Choice Requires="wps">
            <w:drawing>
              <wp:anchor distT="0" distB="0" distL="0" distR="0" simplePos="0" relativeHeight="251663360" behindDoc="0" locked="0" layoutInCell="1" allowOverlap="1">
                <wp:simplePos x="0" y="0"/>
                <wp:positionH relativeFrom="page">
                  <wp:posOffset>3360420</wp:posOffset>
                </wp:positionH>
                <wp:positionV relativeFrom="paragraph">
                  <wp:posOffset>165100</wp:posOffset>
                </wp:positionV>
                <wp:extent cx="1981835" cy="12700"/>
                <wp:effectExtent l="0" t="0" r="0" b="0"/>
                <wp:wrapNone/>
                <wp:docPr id="44" name="Graphic 44"/>
                <wp:cNvGraphicFramePr/>
                <a:graphic xmlns:a="http://schemas.openxmlformats.org/drawingml/2006/main">
                  <a:graphicData uri="http://schemas.microsoft.com/office/word/2010/wordprocessingShape">
                    <wps:wsp>
                      <wps:cNvSpPr/>
                      <wps:spPr>
                        <a:xfrm>
                          <a:off x="0" y="0"/>
                          <a:ext cx="1981835" cy="12700"/>
                        </a:xfrm>
                        <a:custGeom>
                          <a:avLst/>
                          <a:gdLst/>
                          <a:ahLst/>
                          <a:cxnLst/>
                          <a:rect l="l" t="t" r="r" b="b"/>
                          <a:pathLst>
                            <a:path w="1981835" h="12700">
                              <a:moveTo>
                                <a:pt x="1981453" y="0"/>
                              </a:moveTo>
                              <a:lnTo>
                                <a:pt x="0" y="0"/>
                              </a:lnTo>
                              <a:lnTo>
                                <a:pt x="0" y="12192"/>
                              </a:lnTo>
                              <a:lnTo>
                                <a:pt x="1981453" y="12192"/>
                              </a:lnTo>
                              <a:lnTo>
                                <a:pt x="1981453" y="0"/>
                              </a:lnTo>
                              <a:close/>
                            </a:path>
                          </a:pathLst>
                        </a:custGeom>
                        <a:solidFill>
                          <a:srgbClr val="000000"/>
                        </a:solidFill>
                      </wps:spPr>
                      <wps:bodyPr wrap="square" lIns="0" tIns="0" rIns="0" bIns="0" rtlCol="0">
                        <a:noAutofit/>
                      </wps:bodyPr>
                    </wps:wsp>
                  </a:graphicData>
                </a:graphic>
              </wp:anchor>
            </w:drawing>
          </mc:Choice>
          <mc:Fallback>
            <w:pict>
              <v:shape id="Graphic 44" o:spid="_x0000_s1026" o:spt="100" style="position:absolute;left:0pt;margin-left:264.6pt;margin-top:13pt;height:1pt;width:156.05pt;mso-position-horizontal-relative:page;z-index:251663360;mso-width-relative:page;mso-height-relative:page;" fillcolor="#000000" filled="t" stroked="f" coordsize="1981835,12700" o:gfxdata="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9&#10;iLl52AAAAAkBAAAPAAAAAAAAAAEAIAAAACIAAABkcnMvZG93bnJldi54bWxQSwECFAAUAAAACACH&#10;TuJAwNI3ziQCAADiBAAADgAAAAAAAAABACAAAAAnAQAAZHJzL2Uyb0RvYy54bWxQSwUGAAAAAAYA&#10;BgBZAQAAvQUAAAAA&#10;" path="m1981453,0l0,0,0,12192,1981453,12192,1981453,0xe">
                <v:fill on="t" focussize="0,0"/>
                <v:stroke on="f"/>
                <v:imagedata o:title=""/>
                <o:lock v:ext="edit" aspectratio="f"/>
                <v:textbox inset="0mm,0mm,0mm,0mm"/>
              </v:shape>
            </w:pict>
          </mc:Fallback>
        </mc:AlternateContent>
      </w:r>
      <w:r>
        <w:rPr>
          <w:rFonts w:ascii="Cambria Math" w:hAnsi="Cambria Math"/>
        </w:rPr>
        <w:t>Tobin’s</w:t>
      </w:r>
      <w:r>
        <w:rPr>
          <w:rFonts w:ascii="Cambria Math" w:hAnsi="Cambria Math"/>
          <w:spacing w:val="-15"/>
        </w:rPr>
        <w:t xml:space="preserve"> </w:t>
      </w:r>
      <w:r>
        <w:rPr>
          <w:rFonts w:ascii="Cambria Math" w:hAnsi="Cambria Math"/>
        </w:rPr>
        <w:t>Q</w:t>
      </w:r>
      <w:r>
        <w:rPr>
          <w:rFonts w:ascii="Cambria Math" w:hAnsi="Cambria Math"/>
          <w:spacing w:val="-8"/>
        </w:rPr>
        <w:t xml:space="preserve"> </w:t>
      </w:r>
      <w:r>
        <w:rPr>
          <w:spacing w:val="-10"/>
        </w:rPr>
        <w:t>=</w:t>
      </w:r>
    </w:p>
    <w:p w14:paraId="63964DB7">
      <w:pPr>
        <w:spacing w:before="0" w:line="314" w:lineRule="auto"/>
        <w:ind w:left="1103" w:right="3069" w:hanging="1073"/>
        <w:jc w:val="left"/>
        <w:rPr>
          <w:rFonts w:ascii="Cambria Math"/>
          <w:sz w:val="20"/>
        </w:rPr>
      </w:pPr>
      <w:r>
        <w:br w:type="column"/>
      </w:r>
      <w:r>
        <w:rPr>
          <w:rFonts w:ascii="Cambria Math"/>
          <w:w w:val="110"/>
          <w:sz w:val="20"/>
        </w:rPr>
        <w:t>Nilai Pasar</w:t>
      </w:r>
      <w:r>
        <w:rPr>
          <w:rFonts w:ascii="Cambria Math"/>
          <w:spacing w:val="-1"/>
          <w:w w:val="110"/>
          <w:sz w:val="20"/>
        </w:rPr>
        <w:t xml:space="preserve"> </w:t>
      </w:r>
      <w:r>
        <w:rPr>
          <w:rFonts w:ascii="Cambria Math"/>
          <w:w w:val="110"/>
          <w:sz w:val="20"/>
        </w:rPr>
        <w:t>Saham+Total Hutang Total Aset</w:t>
      </w:r>
    </w:p>
    <w:p w14:paraId="14C3B34B">
      <w:pPr>
        <w:spacing w:after="0" w:line="314" w:lineRule="auto"/>
        <w:jc w:val="left"/>
        <w:rPr>
          <w:rFonts w:ascii="Cambria Math"/>
          <w:sz w:val="20"/>
        </w:rPr>
        <w:sectPr>
          <w:type w:val="continuous"/>
          <w:pgSz w:w="11910" w:h="16840"/>
          <w:pgMar w:top="1920" w:right="425" w:bottom="280" w:left="992" w:header="993" w:footer="0" w:gutter="0"/>
          <w:cols w:equalWidth="0" w:num="2">
            <w:col w:w="4230" w:space="40"/>
            <w:col w:w="6223"/>
          </w:cols>
        </w:sectPr>
      </w:pPr>
    </w:p>
    <w:p w14:paraId="47A6C773">
      <w:pPr>
        <w:pStyle w:val="7"/>
        <w:spacing w:before="205" w:line="480" w:lineRule="auto"/>
        <w:ind w:left="1984" w:right="1270" w:firstLine="568"/>
        <w:jc w:val="both"/>
        <w:rPr>
          <w:sz w:val="22"/>
        </w:rPr>
      </w:pPr>
      <w:r>
        <w:t xml:space="preserve">Dalam penelitian ini peneliti menggunakan </w:t>
      </w:r>
      <w:r>
        <w:rPr>
          <w:i/>
        </w:rPr>
        <w:t xml:space="preserve">Tobin’s Q </w:t>
      </w:r>
      <w:r>
        <w:t>sebagai indikator</w:t>
      </w:r>
      <w:r>
        <w:rPr>
          <w:spacing w:val="-4"/>
        </w:rPr>
        <w:t xml:space="preserve"> </w:t>
      </w:r>
      <w:r>
        <w:t>untuk</w:t>
      </w:r>
      <w:r>
        <w:rPr>
          <w:spacing w:val="-3"/>
        </w:rPr>
        <w:t xml:space="preserve"> </w:t>
      </w:r>
      <w:r>
        <w:t>mengukur</w:t>
      </w:r>
      <w:r>
        <w:rPr>
          <w:spacing w:val="-4"/>
        </w:rPr>
        <w:t xml:space="preserve"> </w:t>
      </w:r>
      <w:r>
        <w:t>nilai</w:t>
      </w:r>
      <w:r>
        <w:rPr>
          <w:spacing w:val="-3"/>
        </w:rPr>
        <w:t xml:space="preserve"> </w:t>
      </w:r>
      <w:r>
        <w:t xml:space="preserve">perusahaan. </w:t>
      </w:r>
      <w:r>
        <w:rPr>
          <w:i/>
        </w:rPr>
        <w:t>Tobin’s</w:t>
      </w:r>
      <w:r>
        <w:rPr>
          <w:i/>
          <w:spacing w:val="-3"/>
        </w:rPr>
        <w:t xml:space="preserve"> </w:t>
      </w:r>
      <w:r>
        <w:rPr>
          <w:i/>
        </w:rPr>
        <w:t>Q</w:t>
      </w:r>
      <w:r>
        <w:rPr>
          <w:i/>
          <w:spacing w:val="-4"/>
        </w:rPr>
        <w:t xml:space="preserve"> </w:t>
      </w:r>
      <w:r>
        <w:t>memasukkan</w:t>
      </w:r>
      <w:r>
        <w:rPr>
          <w:spacing w:val="-2"/>
        </w:rPr>
        <w:t xml:space="preserve"> </w:t>
      </w:r>
      <w:r>
        <w:t>semua unsur</w:t>
      </w:r>
      <w:r>
        <w:rPr>
          <w:spacing w:val="-10"/>
        </w:rPr>
        <w:t xml:space="preserve"> </w:t>
      </w:r>
      <w:r>
        <w:t>utang</w:t>
      </w:r>
      <w:r>
        <w:rPr>
          <w:spacing w:val="-10"/>
        </w:rPr>
        <w:t xml:space="preserve"> </w:t>
      </w:r>
      <w:r>
        <w:t>dan</w:t>
      </w:r>
      <w:r>
        <w:rPr>
          <w:spacing w:val="-10"/>
        </w:rPr>
        <w:t xml:space="preserve"> </w:t>
      </w:r>
      <w:r>
        <w:t>modal</w:t>
      </w:r>
      <w:r>
        <w:rPr>
          <w:spacing w:val="-10"/>
        </w:rPr>
        <w:t xml:space="preserve"> </w:t>
      </w:r>
      <w:r>
        <w:t>saham</w:t>
      </w:r>
      <w:r>
        <w:rPr>
          <w:spacing w:val="-9"/>
        </w:rPr>
        <w:t xml:space="preserve"> </w:t>
      </w:r>
      <w:r>
        <w:t>perusahaan,</w:t>
      </w:r>
      <w:r>
        <w:rPr>
          <w:spacing w:val="-10"/>
        </w:rPr>
        <w:t xml:space="preserve"> </w:t>
      </w:r>
      <w:r>
        <w:t>tidak</w:t>
      </w:r>
      <w:r>
        <w:rPr>
          <w:spacing w:val="-10"/>
        </w:rPr>
        <w:t xml:space="preserve"> </w:t>
      </w:r>
      <w:r>
        <w:t>hanya</w:t>
      </w:r>
      <w:r>
        <w:rPr>
          <w:spacing w:val="-11"/>
        </w:rPr>
        <w:t xml:space="preserve"> </w:t>
      </w:r>
      <w:r>
        <w:t>saham</w:t>
      </w:r>
      <w:r>
        <w:rPr>
          <w:spacing w:val="-9"/>
        </w:rPr>
        <w:t xml:space="preserve"> </w:t>
      </w:r>
      <w:r>
        <w:t>biasa</w:t>
      </w:r>
      <w:r>
        <w:rPr>
          <w:spacing w:val="-11"/>
        </w:rPr>
        <w:t xml:space="preserve"> </w:t>
      </w:r>
      <w:r>
        <w:t>saja</w:t>
      </w:r>
      <w:r>
        <w:rPr>
          <w:spacing w:val="-10"/>
        </w:rPr>
        <w:t xml:space="preserve"> </w:t>
      </w:r>
      <w:r>
        <w:t>dan tidak hanya ekuitas perusahaan yang dimasukkan namun seluruh aset perusahaan. Memasukkan seluruh aset perusahaan berarti perusahaan tidak hanya terfokus pada satu tipe investor saja yaitu investor dalam bentuk saham namun juga untuk kreditur karena sumber pembiayaan operasional perusahaan</w:t>
      </w:r>
      <w:r>
        <w:rPr>
          <w:spacing w:val="-10"/>
        </w:rPr>
        <w:t xml:space="preserve"> </w:t>
      </w:r>
      <w:r>
        <w:t>bukan</w:t>
      </w:r>
      <w:r>
        <w:rPr>
          <w:spacing w:val="-10"/>
        </w:rPr>
        <w:t xml:space="preserve"> </w:t>
      </w:r>
      <w:r>
        <w:t>hanya</w:t>
      </w:r>
      <w:r>
        <w:rPr>
          <w:spacing w:val="-8"/>
        </w:rPr>
        <w:t xml:space="preserve"> </w:t>
      </w:r>
      <w:r>
        <w:t>dari</w:t>
      </w:r>
      <w:r>
        <w:rPr>
          <w:spacing w:val="-10"/>
        </w:rPr>
        <w:t xml:space="preserve"> </w:t>
      </w:r>
      <w:r>
        <w:t>ekuitasnya</w:t>
      </w:r>
      <w:r>
        <w:rPr>
          <w:spacing w:val="-11"/>
        </w:rPr>
        <w:t xml:space="preserve"> </w:t>
      </w:r>
      <w:r>
        <w:t>saja</w:t>
      </w:r>
      <w:r>
        <w:rPr>
          <w:spacing w:val="-8"/>
        </w:rPr>
        <w:t xml:space="preserve"> </w:t>
      </w:r>
      <w:r>
        <w:t>tetapi</w:t>
      </w:r>
      <w:r>
        <w:rPr>
          <w:spacing w:val="-9"/>
        </w:rPr>
        <w:t xml:space="preserve"> </w:t>
      </w:r>
      <w:r>
        <w:t>juga</w:t>
      </w:r>
      <w:r>
        <w:rPr>
          <w:spacing w:val="-10"/>
        </w:rPr>
        <w:t xml:space="preserve"> </w:t>
      </w:r>
      <w:r>
        <w:t>dari</w:t>
      </w:r>
      <w:r>
        <w:rPr>
          <w:spacing w:val="-8"/>
        </w:rPr>
        <w:t xml:space="preserve"> </w:t>
      </w:r>
      <w:r>
        <w:t>pinjaman</w:t>
      </w:r>
      <w:r>
        <w:rPr>
          <w:spacing w:val="-10"/>
        </w:rPr>
        <w:t xml:space="preserve"> </w:t>
      </w:r>
      <w:r>
        <w:t xml:space="preserve">yang diberikan oleh kreditur. Nilai </w:t>
      </w:r>
      <w:r>
        <w:rPr>
          <w:i/>
        </w:rPr>
        <w:t xml:space="preserve">Tobin’s Q </w:t>
      </w:r>
      <w:r>
        <w:t>yang semakin besar menunjukkan bahwa</w:t>
      </w:r>
      <w:r>
        <w:rPr>
          <w:spacing w:val="-3"/>
        </w:rPr>
        <w:t xml:space="preserve"> </w:t>
      </w:r>
      <w:r>
        <w:t>perusahaan</w:t>
      </w:r>
      <w:r>
        <w:rPr>
          <w:spacing w:val="-1"/>
        </w:rPr>
        <w:t xml:space="preserve"> </w:t>
      </w:r>
      <w:r>
        <w:t>memiliki</w:t>
      </w:r>
      <w:r>
        <w:rPr>
          <w:spacing w:val="-1"/>
        </w:rPr>
        <w:t xml:space="preserve"> </w:t>
      </w:r>
      <w:r>
        <w:t>pertumbuhan</w:t>
      </w:r>
      <w:r>
        <w:rPr>
          <w:spacing w:val="-1"/>
        </w:rPr>
        <w:t xml:space="preserve"> </w:t>
      </w:r>
      <w:r>
        <w:t>yang</w:t>
      </w:r>
      <w:r>
        <w:rPr>
          <w:spacing w:val="-1"/>
        </w:rPr>
        <w:t xml:space="preserve"> </w:t>
      </w:r>
      <w:r>
        <w:t>baik,</w:t>
      </w:r>
      <w:r>
        <w:rPr>
          <w:spacing w:val="-1"/>
        </w:rPr>
        <w:t xml:space="preserve"> </w:t>
      </w:r>
      <w:r>
        <w:t>karena</w:t>
      </w:r>
      <w:r>
        <w:rPr>
          <w:spacing w:val="-2"/>
        </w:rPr>
        <w:t xml:space="preserve"> </w:t>
      </w:r>
      <w:r>
        <w:t>semakin</w:t>
      </w:r>
      <w:r>
        <w:rPr>
          <w:spacing w:val="-1"/>
        </w:rPr>
        <w:t xml:space="preserve"> </w:t>
      </w:r>
      <w:r>
        <w:t>besar nilai</w:t>
      </w:r>
      <w:r>
        <w:rPr>
          <w:spacing w:val="-10"/>
        </w:rPr>
        <w:t xml:space="preserve"> </w:t>
      </w:r>
      <w:r>
        <w:t>pasar</w:t>
      </w:r>
      <w:r>
        <w:rPr>
          <w:spacing w:val="-9"/>
        </w:rPr>
        <w:t xml:space="preserve"> </w:t>
      </w:r>
      <w:r>
        <w:t>aset</w:t>
      </w:r>
      <w:r>
        <w:rPr>
          <w:spacing w:val="-10"/>
        </w:rPr>
        <w:t xml:space="preserve"> </w:t>
      </w:r>
      <w:r>
        <w:t>perusahaan</w:t>
      </w:r>
      <w:r>
        <w:rPr>
          <w:spacing w:val="-11"/>
        </w:rPr>
        <w:t xml:space="preserve"> </w:t>
      </w:r>
      <w:r>
        <w:t>dibandingkan</w:t>
      </w:r>
      <w:r>
        <w:rPr>
          <w:spacing w:val="-11"/>
        </w:rPr>
        <w:t xml:space="preserve"> </w:t>
      </w:r>
      <w:r>
        <w:t>dengan</w:t>
      </w:r>
      <w:r>
        <w:rPr>
          <w:spacing w:val="-11"/>
        </w:rPr>
        <w:t xml:space="preserve"> </w:t>
      </w:r>
      <w:r>
        <w:t>nilai</w:t>
      </w:r>
      <w:r>
        <w:rPr>
          <w:spacing w:val="-10"/>
        </w:rPr>
        <w:t xml:space="preserve"> </w:t>
      </w:r>
      <w:r>
        <w:t>buku</w:t>
      </w:r>
      <w:r>
        <w:rPr>
          <w:spacing w:val="-11"/>
        </w:rPr>
        <w:t xml:space="preserve"> </w:t>
      </w:r>
      <w:r>
        <w:t>aset</w:t>
      </w:r>
      <w:r>
        <w:rPr>
          <w:spacing w:val="-10"/>
        </w:rPr>
        <w:t xml:space="preserve"> </w:t>
      </w:r>
      <w:r>
        <w:t>perusahaan maka semakin besar kerelaan investasi untuk mengeluarkan pengorbanan yang lebih untuk memiliki perusahaan tersebut</w:t>
      </w:r>
      <w:r>
        <w:rPr>
          <w:sz w:val="22"/>
        </w:rPr>
        <w:t>.</w:t>
      </w:r>
    </w:p>
    <w:p w14:paraId="225F1E3A">
      <w:pPr>
        <w:pStyle w:val="7"/>
        <w:spacing w:before="229"/>
      </w:pPr>
    </w:p>
    <w:p w14:paraId="0E14D3B9">
      <w:pPr>
        <w:pStyle w:val="3"/>
        <w:numPr>
          <w:ilvl w:val="3"/>
          <w:numId w:val="10"/>
        </w:numPr>
        <w:tabs>
          <w:tab w:val="left" w:pos="2051"/>
        </w:tabs>
        <w:spacing w:before="0" w:after="0" w:line="240" w:lineRule="auto"/>
        <w:ind w:left="2051" w:right="0" w:hanging="775"/>
        <w:jc w:val="left"/>
      </w:pPr>
      <w:bookmarkStart w:id="16" w:name="_bookmark16"/>
      <w:bookmarkEnd w:id="16"/>
      <w:r>
        <w:t>Tujuan</w:t>
      </w:r>
      <w:r>
        <w:rPr>
          <w:spacing w:val="-8"/>
        </w:rPr>
        <w:t xml:space="preserve"> </w:t>
      </w:r>
      <w:r>
        <w:t>dan</w:t>
      </w:r>
      <w:r>
        <w:rPr>
          <w:spacing w:val="-7"/>
        </w:rPr>
        <w:t xml:space="preserve"> </w:t>
      </w:r>
      <w:r>
        <w:t>Manfaat</w:t>
      </w:r>
      <w:r>
        <w:rPr>
          <w:spacing w:val="-9"/>
        </w:rPr>
        <w:t xml:space="preserve"> </w:t>
      </w:r>
      <w:r>
        <w:t>Nilai</w:t>
      </w:r>
      <w:r>
        <w:rPr>
          <w:spacing w:val="-7"/>
        </w:rPr>
        <w:t xml:space="preserve"> </w:t>
      </w:r>
      <w:r>
        <w:rPr>
          <w:spacing w:val="-2"/>
        </w:rPr>
        <w:t>Perusahaan</w:t>
      </w:r>
    </w:p>
    <w:p w14:paraId="5DC5CD9F">
      <w:pPr>
        <w:pStyle w:val="7"/>
        <w:rPr>
          <w:b/>
        </w:rPr>
      </w:pPr>
    </w:p>
    <w:p w14:paraId="04A6A0AD">
      <w:pPr>
        <w:pStyle w:val="7"/>
        <w:spacing w:line="480" w:lineRule="auto"/>
        <w:ind w:left="1276" w:right="1276" w:firstLine="780"/>
        <w:jc w:val="both"/>
      </w:pPr>
      <w:r>
        <w:t>Nilai perusahaan memiliki posisi yang sangat penting bagi perusahaan karena</w:t>
      </w:r>
      <w:r>
        <w:rPr>
          <w:spacing w:val="-15"/>
        </w:rPr>
        <w:t xml:space="preserve"> </w:t>
      </w:r>
      <w:r>
        <w:t>dengan</w:t>
      </w:r>
      <w:r>
        <w:rPr>
          <w:spacing w:val="-15"/>
        </w:rPr>
        <w:t xml:space="preserve"> </w:t>
      </w:r>
      <w:r>
        <w:t>peningkatan</w:t>
      </w:r>
      <w:r>
        <w:rPr>
          <w:spacing w:val="-15"/>
        </w:rPr>
        <w:t xml:space="preserve"> </w:t>
      </w:r>
      <w:r>
        <w:t>nilai</w:t>
      </w:r>
      <w:r>
        <w:rPr>
          <w:spacing w:val="-15"/>
        </w:rPr>
        <w:t xml:space="preserve"> </w:t>
      </w:r>
      <w:r>
        <w:t>perusahaan</w:t>
      </w:r>
      <w:r>
        <w:rPr>
          <w:spacing w:val="-15"/>
        </w:rPr>
        <w:t xml:space="preserve"> </w:t>
      </w:r>
      <w:r>
        <w:t>akan</w:t>
      </w:r>
      <w:r>
        <w:rPr>
          <w:spacing w:val="-13"/>
        </w:rPr>
        <w:t xml:space="preserve"> </w:t>
      </w:r>
      <w:r>
        <w:t>diikuti</w:t>
      </w:r>
      <w:r>
        <w:rPr>
          <w:spacing w:val="-14"/>
        </w:rPr>
        <w:t xml:space="preserve"> </w:t>
      </w:r>
      <w:r>
        <w:t>dengan</w:t>
      </w:r>
      <w:r>
        <w:rPr>
          <w:spacing w:val="-15"/>
        </w:rPr>
        <w:t xml:space="preserve"> </w:t>
      </w:r>
      <w:r>
        <w:t>peningkatan</w:t>
      </w:r>
      <w:r>
        <w:rPr>
          <w:spacing w:val="-15"/>
        </w:rPr>
        <w:t xml:space="preserve"> </w:t>
      </w:r>
      <w:r>
        <w:t>harga saham</w:t>
      </w:r>
      <w:r>
        <w:rPr>
          <w:spacing w:val="66"/>
        </w:rPr>
        <w:t xml:space="preserve"> </w:t>
      </w:r>
      <w:r>
        <w:t>yang</w:t>
      </w:r>
      <w:r>
        <w:rPr>
          <w:spacing w:val="65"/>
        </w:rPr>
        <w:t xml:space="preserve"> </w:t>
      </w:r>
      <w:r>
        <w:t>mencerminkan</w:t>
      </w:r>
      <w:r>
        <w:rPr>
          <w:spacing w:val="65"/>
        </w:rPr>
        <w:t xml:space="preserve"> </w:t>
      </w:r>
      <w:r>
        <w:t>peningkatan</w:t>
      </w:r>
      <w:r>
        <w:rPr>
          <w:spacing w:val="65"/>
        </w:rPr>
        <w:t xml:space="preserve"> </w:t>
      </w:r>
      <w:r>
        <w:t>kemakmuran</w:t>
      </w:r>
      <w:r>
        <w:rPr>
          <w:spacing w:val="65"/>
        </w:rPr>
        <w:t xml:space="preserve"> </w:t>
      </w:r>
      <w:r>
        <w:t>pemegang</w:t>
      </w:r>
      <w:r>
        <w:rPr>
          <w:spacing w:val="65"/>
        </w:rPr>
        <w:t xml:space="preserve"> </w:t>
      </w:r>
      <w:r>
        <w:t>saham.</w:t>
      </w:r>
      <w:r>
        <w:rPr>
          <w:spacing w:val="67"/>
        </w:rPr>
        <w:t xml:space="preserve"> </w:t>
      </w:r>
      <w:r>
        <w:rPr>
          <w:spacing w:val="-4"/>
        </w:rPr>
        <w:t>Bagi</w:t>
      </w:r>
    </w:p>
    <w:p w14:paraId="7054FD05">
      <w:pPr>
        <w:pStyle w:val="7"/>
        <w:spacing w:after="0" w:line="480" w:lineRule="auto"/>
        <w:jc w:val="both"/>
        <w:sectPr>
          <w:type w:val="continuous"/>
          <w:pgSz w:w="11910" w:h="16840"/>
          <w:pgMar w:top="1920" w:right="425" w:bottom="280" w:left="992" w:header="993" w:footer="0" w:gutter="0"/>
          <w:cols w:space="720" w:num="1"/>
        </w:sectPr>
      </w:pPr>
    </w:p>
    <w:p w14:paraId="6F2F7ACA">
      <w:pPr>
        <w:pStyle w:val="7"/>
        <w:spacing w:before="53"/>
      </w:pPr>
    </w:p>
    <w:p w14:paraId="475B11E8">
      <w:pPr>
        <w:pStyle w:val="7"/>
        <w:spacing w:line="480" w:lineRule="auto"/>
        <w:ind w:left="1276" w:right="1278"/>
        <w:jc w:val="both"/>
      </w:pPr>
      <w:r>
        <w:t>seorang manajer, nilai perusahaan merupakan tolak ukur atas prestasi kerja yang telah dicapainya.</w:t>
      </w:r>
    </w:p>
    <w:p w14:paraId="06C23C61">
      <w:pPr>
        <w:pStyle w:val="7"/>
        <w:spacing w:line="480" w:lineRule="auto"/>
        <w:ind w:left="1276" w:right="1275" w:firstLine="780"/>
        <w:jc w:val="both"/>
      </w:pPr>
      <w:r>
        <w:drawing>
          <wp:anchor distT="0" distB="0" distL="0" distR="0" simplePos="0" relativeHeight="251701248"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8" cstate="print"/>
                    <a:stretch>
                      <a:fillRect/>
                    </a:stretch>
                  </pic:blipFill>
                  <pic:spPr>
                    <a:xfrm>
                      <a:off x="0" y="0"/>
                      <a:ext cx="4667249" cy="4591049"/>
                    </a:xfrm>
                    <a:prstGeom prst="rect">
                      <a:avLst/>
                    </a:prstGeom>
                  </pic:spPr>
                </pic:pic>
              </a:graphicData>
            </a:graphic>
          </wp:anchor>
        </w:drawing>
      </w:r>
      <w:r>
        <w:t>Peningkatan nilai perusahaan menunjukkan peningkatan kinerja perusahaan. Secara tidak langsung hal tersebut dipandang sebagai suatu kemampuan untuk meningkatkan kemakmuran pemegang saham yang merupakan tujuan perusahaan. Bagi invsetor, peningkatan nilai perusahaan akan membuat investor tersebut tertarik untuk berinvestasi di perusahaan (indrarini, 2019).</w:t>
      </w:r>
    </w:p>
    <w:p w14:paraId="6FC2A109">
      <w:pPr>
        <w:pStyle w:val="7"/>
      </w:pPr>
    </w:p>
    <w:p w14:paraId="1082274F">
      <w:pPr>
        <w:pStyle w:val="7"/>
        <w:spacing w:before="1"/>
      </w:pPr>
    </w:p>
    <w:p w14:paraId="780AC5DF">
      <w:pPr>
        <w:pStyle w:val="4"/>
        <w:numPr>
          <w:ilvl w:val="2"/>
          <w:numId w:val="10"/>
        </w:numPr>
        <w:tabs>
          <w:tab w:val="left" w:pos="2056"/>
        </w:tabs>
        <w:spacing w:before="0" w:after="0" w:line="240" w:lineRule="auto"/>
        <w:ind w:left="2056" w:right="0" w:hanging="780"/>
        <w:jc w:val="left"/>
      </w:pPr>
      <w:bookmarkStart w:id="17" w:name="_bookmark17"/>
      <w:bookmarkEnd w:id="17"/>
      <w:r>
        <w:t xml:space="preserve">Good Corporate </w:t>
      </w:r>
      <w:r>
        <w:rPr>
          <w:spacing w:val="-2"/>
        </w:rPr>
        <w:t>Governance</w:t>
      </w:r>
    </w:p>
    <w:p w14:paraId="0D8E5958">
      <w:pPr>
        <w:pStyle w:val="7"/>
        <w:rPr>
          <w:b/>
          <w:i/>
        </w:rPr>
      </w:pPr>
    </w:p>
    <w:p w14:paraId="4FDCABC2">
      <w:pPr>
        <w:pStyle w:val="18"/>
        <w:numPr>
          <w:ilvl w:val="3"/>
          <w:numId w:val="10"/>
        </w:numPr>
        <w:tabs>
          <w:tab w:val="left" w:pos="2056"/>
        </w:tabs>
        <w:spacing w:before="0" w:after="0" w:line="240" w:lineRule="auto"/>
        <w:ind w:left="2056" w:right="0" w:hanging="780"/>
        <w:jc w:val="left"/>
        <w:rPr>
          <w:b/>
          <w:i/>
          <w:sz w:val="24"/>
        </w:rPr>
      </w:pPr>
      <w:bookmarkStart w:id="18" w:name="_bookmark18"/>
      <w:bookmarkEnd w:id="18"/>
      <w:r>
        <w:rPr>
          <w:b/>
          <w:sz w:val="24"/>
        </w:rPr>
        <w:t>Pengertian</w:t>
      </w:r>
      <w:r>
        <w:rPr>
          <w:b/>
          <w:spacing w:val="-2"/>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00AFC4CF">
      <w:pPr>
        <w:pStyle w:val="7"/>
        <w:rPr>
          <w:b/>
          <w:i/>
        </w:rPr>
      </w:pPr>
    </w:p>
    <w:p w14:paraId="1F417572">
      <w:pPr>
        <w:pStyle w:val="7"/>
        <w:spacing w:line="480" w:lineRule="auto"/>
        <w:ind w:left="1276" w:right="1270" w:firstLine="808"/>
        <w:jc w:val="both"/>
      </w:pPr>
      <w:r>
        <w:t>Menurut</w:t>
      </w:r>
      <w:r>
        <w:rPr>
          <w:spacing w:val="-15"/>
        </w:rPr>
        <w:t xml:space="preserve"> </w:t>
      </w:r>
      <w:r>
        <w:t>BEI,</w:t>
      </w:r>
      <w:r>
        <w:rPr>
          <w:spacing w:val="-15"/>
        </w:rPr>
        <w:t xml:space="preserve"> </w:t>
      </w:r>
      <w:r>
        <w:t>(2023)</w:t>
      </w:r>
      <w:r>
        <w:rPr>
          <w:spacing w:val="-15"/>
        </w:rPr>
        <w:t xml:space="preserve"> </w:t>
      </w:r>
      <w:r>
        <w:rPr>
          <w:i/>
        </w:rPr>
        <w:t>Good</w:t>
      </w:r>
      <w:r>
        <w:rPr>
          <w:i/>
          <w:spacing w:val="-15"/>
        </w:rPr>
        <w:t xml:space="preserve"> </w:t>
      </w:r>
      <w:r>
        <w:rPr>
          <w:i/>
        </w:rPr>
        <w:t>Corporate</w:t>
      </w:r>
      <w:r>
        <w:rPr>
          <w:i/>
          <w:spacing w:val="-15"/>
        </w:rPr>
        <w:t xml:space="preserve"> </w:t>
      </w:r>
      <w:r>
        <w:rPr>
          <w:i/>
        </w:rPr>
        <w:t>Governance</w:t>
      </w:r>
      <w:r>
        <w:rPr>
          <w:i/>
          <w:spacing w:val="-2"/>
        </w:rPr>
        <w:t xml:space="preserve"> </w:t>
      </w:r>
      <w:r>
        <w:t>metode ini</w:t>
      </w:r>
      <w:r>
        <w:rPr>
          <w:spacing w:val="80"/>
        </w:rPr>
        <w:t xml:space="preserve"> </w:t>
      </w:r>
      <w:r>
        <w:t>dirancang untuk memberikan panduan ahli kepada manajemen perusahaan, dengan berpegang pada cita-cita keterbukaan, akuntabilitas, tanggung jawab, independensi,</w:t>
      </w:r>
      <w:r>
        <w:rPr>
          <w:spacing w:val="40"/>
        </w:rPr>
        <w:t xml:space="preserve"> </w:t>
      </w:r>
      <w:r>
        <w:t>keadilan,</w:t>
      </w:r>
      <w:r>
        <w:rPr>
          <w:spacing w:val="40"/>
        </w:rPr>
        <w:t xml:space="preserve"> </w:t>
      </w:r>
      <w:r>
        <w:t>dan</w:t>
      </w:r>
      <w:r>
        <w:rPr>
          <w:spacing w:val="40"/>
        </w:rPr>
        <w:t xml:space="preserve"> </w:t>
      </w:r>
      <w:r>
        <w:t>kesetaraan. Setiap tingkatan</w:t>
      </w:r>
      <w:r>
        <w:rPr>
          <w:spacing w:val="40"/>
        </w:rPr>
        <w:t xml:space="preserve">  </w:t>
      </w:r>
      <w:r>
        <w:t>dan</w:t>
      </w:r>
      <w:r>
        <w:rPr>
          <w:spacing w:val="40"/>
        </w:rPr>
        <w:t xml:space="preserve">  </w:t>
      </w:r>
      <w:r>
        <w:t>departemen dalam</w:t>
      </w:r>
      <w:r>
        <w:rPr>
          <w:spacing w:val="80"/>
          <w:w w:val="150"/>
        </w:rPr>
        <w:t xml:space="preserve"> </w:t>
      </w:r>
      <w:r>
        <w:t>suatu perusahaan harus bekerja sama untuk memastikan</w:t>
      </w:r>
      <w:r>
        <w:rPr>
          <w:spacing w:val="40"/>
        </w:rPr>
        <w:t xml:space="preserve"> </w:t>
      </w:r>
      <w:r>
        <w:t>standar</w:t>
      </w:r>
      <w:r>
        <w:rPr>
          <w:spacing w:val="40"/>
        </w:rPr>
        <w:t xml:space="preserve"> </w:t>
      </w:r>
      <w:r>
        <w:t>Tata Kelola Perusahaan</w:t>
      </w:r>
      <w:r>
        <w:rPr>
          <w:spacing w:val="-15"/>
        </w:rPr>
        <w:t xml:space="preserve"> </w:t>
      </w:r>
      <w:r>
        <w:t>yang</w:t>
      </w:r>
      <w:r>
        <w:rPr>
          <w:spacing w:val="40"/>
        </w:rPr>
        <w:t xml:space="preserve"> </w:t>
      </w:r>
      <w:r>
        <w:t>Baik</w:t>
      </w:r>
      <w:r>
        <w:rPr>
          <w:spacing w:val="40"/>
        </w:rPr>
        <w:t xml:space="preserve"> </w:t>
      </w:r>
      <w:r>
        <w:t>(GCG)</w:t>
      </w:r>
      <w:r>
        <w:rPr>
          <w:spacing w:val="40"/>
        </w:rPr>
        <w:t xml:space="preserve"> </w:t>
      </w:r>
      <w:r>
        <w:t>dipatuhi. Agar suatu</w:t>
      </w:r>
      <w:r>
        <w:rPr>
          <w:spacing w:val="-15"/>
        </w:rPr>
        <w:t xml:space="preserve"> </w:t>
      </w:r>
      <w:r>
        <w:t>perusahaan</w:t>
      </w:r>
      <w:r>
        <w:rPr>
          <w:spacing w:val="40"/>
        </w:rPr>
        <w:t xml:space="preserve"> </w:t>
      </w:r>
      <w:r>
        <w:t>dapat bertahan</w:t>
      </w:r>
      <w:r>
        <w:rPr>
          <w:spacing w:val="80"/>
        </w:rPr>
        <w:t xml:space="preserve">  </w:t>
      </w:r>
      <w:r>
        <w:t>lama,</w:t>
      </w:r>
      <w:r>
        <w:rPr>
          <w:spacing w:val="80"/>
        </w:rPr>
        <w:t xml:space="preserve">  </w:t>
      </w:r>
      <w:r>
        <w:t>maka perusahaan</w:t>
      </w:r>
      <w:r>
        <w:rPr>
          <w:spacing w:val="80"/>
        </w:rPr>
        <w:t xml:space="preserve"> </w:t>
      </w:r>
      <w:r>
        <w:t>harus</w:t>
      </w:r>
      <w:r>
        <w:rPr>
          <w:spacing w:val="80"/>
        </w:rPr>
        <w:t xml:space="preserve"> </w:t>
      </w:r>
      <w:r>
        <w:t>berpegang</w:t>
      </w:r>
      <w:r>
        <w:rPr>
          <w:spacing w:val="80"/>
        </w:rPr>
        <w:t xml:space="preserve"> </w:t>
      </w:r>
      <w:r>
        <w:t>pada</w:t>
      </w:r>
      <w:r>
        <w:rPr>
          <w:spacing w:val="80"/>
        </w:rPr>
        <w:t xml:space="preserve"> </w:t>
      </w:r>
      <w:r>
        <w:t xml:space="preserve">prinsip-prinsip </w:t>
      </w:r>
      <w:r>
        <w:rPr>
          <w:i/>
        </w:rPr>
        <w:t xml:space="preserve">Good Corporate Governance </w:t>
      </w:r>
      <w:r>
        <w:t>(GCG), meliputi keterbukaan</w:t>
      </w:r>
      <w:r>
        <w:rPr>
          <w:spacing w:val="40"/>
        </w:rPr>
        <w:t xml:space="preserve"> </w:t>
      </w:r>
      <w:r>
        <w:t>dan</w:t>
      </w:r>
      <w:r>
        <w:rPr>
          <w:spacing w:val="40"/>
        </w:rPr>
        <w:t xml:space="preserve"> </w:t>
      </w:r>
      <w:r>
        <w:t>kejujuran, tanggung jawab, otonom, dan adil. Perusahaan harus mempertimbangkan kepentingan</w:t>
      </w:r>
      <w:r>
        <w:rPr>
          <w:spacing w:val="-15"/>
        </w:rPr>
        <w:t xml:space="preserve"> </w:t>
      </w:r>
      <w:r>
        <w:t>pemangku</w:t>
      </w:r>
      <w:r>
        <w:rPr>
          <w:spacing w:val="-15"/>
        </w:rPr>
        <w:t xml:space="preserve"> </w:t>
      </w:r>
      <w:r>
        <w:t>untuk</w:t>
      </w:r>
      <w:r>
        <w:rPr>
          <w:spacing w:val="-15"/>
        </w:rPr>
        <w:t xml:space="preserve"> </w:t>
      </w:r>
      <w:r>
        <w:t>menegakkan</w:t>
      </w:r>
      <w:r>
        <w:rPr>
          <w:spacing w:val="-15"/>
        </w:rPr>
        <w:t xml:space="preserve"> </w:t>
      </w:r>
      <w:r>
        <w:t>standar</w:t>
      </w:r>
      <w:r>
        <w:rPr>
          <w:spacing w:val="-14"/>
        </w:rPr>
        <w:t xml:space="preserve"> </w:t>
      </w:r>
      <w:r>
        <w:t>tersebut. Untuk memenuhi janji Tata</w:t>
      </w:r>
      <w:r>
        <w:rPr>
          <w:spacing w:val="-6"/>
        </w:rPr>
        <w:t xml:space="preserve"> </w:t>
      </w:r>
      <w:r>
        <w:t>Kelola Perusahaan yang Baik (GCG),</w:t>
      </w:r>
      <w:r>
        <w:rPr>
          <w:spacing w:val="-4"/>
        </w:rPr>
        <w:t xml:space="preserve"> </w:t>
      </w:r>
      <w:r>
        <w:t>kita</w:t>
      </w:r>
      <w:r>
        <w:rPr>
          <w:spacing w:val="-8"/>
        </w:rPr>
        <w:t xml:space="preserve"> </w:t>
      </w:r>
      <w:r>
        <w:t>memerlukan kerangka pasar keuangan</w:t>
      </w:r>
      <w:r>
        <w:rPr>
          <w:spacing w:val="57"/>
          <w:w w:val="150"/>
        </w:rPr>
        <w:t xml:space="preserve"> </w:t>
      </w:r>
      <w:r>
        <w:t>yang</w:t>
      </w:r>
      <w:r>
        <w:rPr>
          <w:spacing w:val="-12"/>
        </w:rPr>
        <w:t xml:space="preserve"> </w:t>
      </w:r>
      <w:r>
        <w:t>dapat</w:t>
      </w:r>
      <w:r>
        <w:rPr>
          <w:spacing w:val="-13"/>
        </w:rPr>
        <w:t xml:space="preserve"> </w:t>
      </w:r>
      <w:r>
        <w:t>dipercaya</w:t>
      </w:r>
      <w:r>
        <w:rPr>
          <w:spacing w:val="-12"/>
        </w:rPr>
        <w:t xml:space="preserve"> </w:t>
      </w:r>
      <w:r>
        <w:t>dan</w:t>
      </w:r>
      <w:r>
        <w:rPr>
          <w:spacing w:val="-11"/>
        </w:rPr>
        <w:t xml:space="preserve"> </w:t>
      </w:r>
      <w:r>
        <w:t>dihormati</w:t>
      </w:r>
      <w:r>
        <w:rPr>
          <w:spacing w:val="-10"/>
        </w:rPr>
        <w:t xml:space="preserve"> </w:t>
      </w:r>
      <w:r>
        <w:t>untuk</w:t>
      </w:r>
      <w:r>
        <w:rPr>
          <w:spacing w:val="-12"/>
        </w:rPr>
        <w:t xml:space="preserve"> </w:t>
      </w:r>
      <w:r>
        <w:t>mendukung</w:t>
      </w:r>
      <w:r>
        <w:rPr>
          <w:spacing w:val="38"/>
        </w:rPr>
        <w:t xml:space="preserve"> </w:t>
      </w:r>
      <w:r>
        <w:t>pasar</w:t>
      </w:r>
      <w:r>
        <w:rPr>
          <w:spacing w:val="39"/>
        </w:rPr>
        <w:t xml:space="preserve"> </w:t>
      </w:r>
      <w:r>
        <w:t>yang</w:t>
      </w:r>
      <w:r>
        <w:rPr>
          <w:spacing w:val="39"/>
        </w:rPr>
        <w:t xml:space="preserve"> </w:t>
      </w:r>
      <w:r>
        <w:rPr>
          <w:spacing w:val="-2"/>
        </w:rPr>
        <w:t>adil,</w:t>
      </w:r>
    </w:p>
    <w:p w14:paraId="1C9F5A73">
      <w:pPr>
        <w:pStyle w:val="7"/>
        <w:spacing w:after="0" w:line="480" w:lineRule="auto"/>
        <w:jc w:val="both"/>
        <w:sectPr>
          <w:pgSz w:w="11910" w:h="16840"/>
          <w:pgMar w:top="1920" w:right="425" w:bottom="280" w:left="992" w:header="993" w:footer="0" w:gutter="0"/>
          <w:cols w:space="720" w:num="1"/>
        </w:sectPr>
      </w:pPr>
    </w:p>
    <w:p w14:paraId="51326248">
      <w:pPr>
        <w:pStyle w:val="7"/>
        <w:spacing w:before="53"/>
      </w:pPr>
    </w:p>
    <w:p w14:paraId="2055EA3A">
      <w:pPr>
        <w:pStyle w:val="7"/>
        <w:spacing w:line="480" w:lineRule="auto"/>
        <w:ind w:left="1276" w:right="1275"/>
        <w:jc w:val="both"/>
      </w:pPr>
      <w:r>
        <w:t>teregulasi dengan baik, dan efisien. Infrastruktur ini juga harus menyediakan barang</w:t>
      </w:r>
      <w:r>
        <w:rPr>
          <w:spacing w:val="-3"/>
        </w:rPr>
        <w:t xml:space="preserve"> </w:t>
      </w:r>
      <w:r>
        <w:t>dan</w:t>
      </w:r>
      <w:r>
        <w:rPr>
          <w:spacing w:val="-3"/>
        </w:rPr>
        <w:t xml:space="preserve"> </w:t>
      </w:r>
      <w:r>
        <w:t>jasa</w:t>
      </w:r>
      <w:r>
        <w:rPr>
          <w:spacing w:val="-2"/>
        </w:rPr>
        <w:t xml:space="preserve"> </w:t>
      </w:r>
      <w:r>
        <w:t>baru</w:t>
      </w:r>
      <w:r>
        <w:rPr>
          <w:spacing w:val="-3"/>
        </w:rPr>
        <w:t xml:space="preserve"> </w:t>
      </w:r>
      <w:r>
        <w:t>yang</w:t>
      </w:r>
      <w:r>
        <w:rPr>
          <w:spacing w:val="-1"/>
        </w:rPr>
        <w:t xml:space="preserve"> </w:t>
      </w:r>
      <w:r>
        <w:t>dapat</w:t>
      </w:r>
      <w:r>
        <w:rPr>
          <w:spacing w:val="-3"/>
        </w:rPr>
        <w:t xml:space="preserve"> </w:t>
      </w:r>
      <w:r>
        <w:t>diakses</w:t>
      </w:r>
      <w:r>
        <w:rPr>
          <w:spacing w:val="-1"/>
        </w:rPr>
        <w:t xml:space="preserve"> </w:t>
      </w:r>
      <w:r>
        <w:t>oleh</w:t>
      </w:r>
      <w:r>
        <w:rPr>
          <w:spacing w:val="-1"/>
        </w:rPr>
        <w:t xml:space="preserve"> </w:t>
      </w:r>
      <w:r>
        <w:t>seluruh</w:t>
      </w:r>
      <w:r>
        <w:rPr>
          <w:spacing w:val="-3"/>
        </w:rPr>
        <w:t xml:space="preserve"> </w:t>
      </w:r>
      <w:r>
        <w:t>pemangku</w:t>
      </w:r>
      <w:r>
        <w:rPr>
          <w:spacing w:val="-1"/>
        </w:rPr>
        <w:t xml:space="preserve"> </w:t>
      </w:r>
      <w:r>
        <w:t>kepentingan.</w:t>
      </w:r>
    </w:p>
    <w:p w14:paraId="5D8CFC4B">
      <w:pPr>
        <w:pStyle w:val="7"/>
        <w:spacing w:line="480" w:lineRule="auto"/>
        <w:ind w:left="1276" w:right="1271" w:firstLine="720"/>
        <w:jc w:val="both"/>
      </w:pPr>
      <w:r>
        <w:drawing>
          <wp:anchor distT="0" distB="0" distL="0" distR="0" simplePos="0" relativeHeight="251701248"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4667249" cy="4591049"/>
                    </a:xfrm>
                    <a:prstGeom prst="rect">
                      <a:avLst/>
                    </a:prstGeom>
                  </pic:spPr>
                </pic:pic>
              </a:graphicData>
            </a:graphic>
          </wp:anchor>
        </w:drawing>
      </w:r>
      <w:r>
        <w:t>Menurut Riska Franita (2018</w:t>
      </w:r>
      <w:r>
        <w:rPr>
          <w:i/>
        </w:rPr>
        <w:t xml:space="preserve">) Good Corporate Governance </w:t>
      </w:r>
      <w:r>
        <w:t xml:space="preserve">adalah suatu sistem yang mengelola dan mengawasi proses pengendalian usaha yang berjalan secara berkesinambungan untuk menaikkan nilai saham, yang akhirnya akan meningkatkan nilai perusahaan dan sebagai bentuk pertanggungjawaban kepada shareholders tanpa mengabaikan kepentingan </w:t>
      </w:r>
      <w:r>
        <w:rPr>
          <w:i/>
        </w:rPr>
        <w:t xml:space="preserve">stakeholders </w:t>
      </w:r>
      <w:r>
        <w:t xml:space="preserve">yang meliputi karyawan, kreditur dan masyarakat. Semakin tinggi tingkat </w:t>
      </w:r>
      <w:r>
        <w:rPr>
          <w:i/>
        </w:rPr>
        <w:t xml:space="preserve">Good Corporate Governance </w:t>
      </w:r>
      <w:r>
        <w:t xml:space="preserve">yang diberikan maka akan mempengaruhi Nilai Perusahaan atau sebaliknya. Sehingga, dalam penelitian ini menunjukan adanya pengaruh positif </w:t>
      </w:r>
      <w:r>
        <w:rPr>
          <w:i/>
        </w:rPr>
        <w:t xml:space="preserve">Good Corporate Governance </w:t>
      </w:r>
      <w:r>
        <w:t>terhadap Nilai Perusahaan ternyata terbukti kebenaranya (Iliyanis, 2023).</w:t>
      </w:r>
    </w:p>
    <w:p w14:paraId="3AD3BCBF">
      <w:pPr>
        <w:pStyle w:val="7"/>
        <w:spacing w:before="1" w:line="480" w:lineRule="auto"/>
        <w:ind w:left="1276" w:right="1271" w:firstLine="600"/>
        <w:jc w:val="both"/>
      </w:pPr>
      <w:r>
        <w:rPr>
          <w:i/>
        </w:rPr>
        <w:t xml:space="preserve">Good corporate governance </w:t>
      </w:r>
      <w:r>
        <w:t>adalah seni mengarahkan dan mengendalikan organisasi dengan menyeimbangkan kebutuhan berbagai pemangku kepentingan. Hal ini sering kali melibatkan penyelesaian konflik kepentingan antara berbagai pemangku kepentingan dan memastikan bahwa organisasi dikelola dengan baik, yang berarti bahwa proses, prosedur dan kebijakan dilaksanakan sesuai dengan prinsip transparansi dan akuntabilitas. Setiap kali berbicara tentang tata kelola perusahaan, harus diingat bahwa organisasi memiliki tugas dan tanggung jawab.</w:t>
      </w:r>
    </w:p>
    <w:p w14:paraId="49C89541">
      <w:pPr>
        <w:pStyle w:val="7"/>
      </w:pPr>
    </w:p>
    <w:p w14:paraId="6080258B">
      <w:pPr>
        <w:pStyle w:val="7"/>
        <w:spacing w:before="1"/>
      </w:pPr>
    </w:p>
    <w:p w14:paraId="509D8B9F">
      <w:pPr>
        <w:pStyle w:val="18"/>
        <w:numPr>
          <w:ilvl w:val="3"/>
          <w:numId w:val="10"/>
        </w:numPr>
        <w:tabs>
          <w:tab w:val="left" w:pos="2056"/>
        </w:tabs>
        <w:spacing w:before="0" w:after="0" w:line="240" w:lineRule="auto"/>
        <w:ind w:left="2056" w:right="0" w:hanging="780"/>
        <w:jc w:val="left"/>
        <w:rPr>
          <w:b/>
          <w:i/>
          <w:sz w:val="24"/>
        </w:rPr>
      </w:pPr>
      <w:bookmarkStart w:id="19" w:name="_bookmark19"/>
      <w:bookmarkEnd w:id="19"/>
      <w:r>
        <w:rPr>
          <w:b/>
          <w:sz w:val="24"/>
        </w:rPr>
        <w:t>Konsep</w:t>
      </w:r>
      <w:r>
        <w:rPr>
          <w:b/>
          <w:spacing w:val="-1"/>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700CD060">
      <w:pPr>
        <w:pStyle w:val="7"/>
        <w:rPr>
          <w:b/>
          <w:i/>
        </w:rPr>
      </w:pPr>
    </w:p>
    <w:p w14:paraId="1E696C3D">
      <w:pPr>
        <w:pStyle w:val="7"/>
        <w:spacing w:line="480" w:lineRule="auto"/>
        <w:ind w:left="1276" w:right="1274" w:firstLine="780"/>
        <w:jc w:val="both"/>
      </w:pPr>
      <w:r>
        <w:t xml:space="preserve">Pada dasarnya </w:t>
      </w:r>
      <w:r>
        <w:rPr>
          <w:i/>
        </w:rPr>
        <w:t xml:space="preserve">Good Corporate Governance </w:t>
      </w:r>
      <w:r>
        <w:t>diterapkan pada dua sektor korporasi,</w:t>
      </w:r>
      <w:r>
        <w:rPr>
          <w:spacing w:val="30"/>
        </w:rPr>
        <w:t xml:space="preserve"> </w:t>
      </w:r>
      <w:r>
        <w:t>yaitu</w:t>
      </w:r>
      <w:r>
        <w:rPr>
          <w:spacing w:val="31"/>
        </w:rPr>
        <w:t xml:space="preserve"> </w:t>
      </w:r>
      <w:r>
        <w:t>pasar</w:t>
      </w:r>
      <w:r>
        <w:rPr>
          <w:spacing w:val="30"/>
        </w:rPr>
        <w:t xml:space="preserve"> </w:t>
      </w:r>
      <w:r>
        <w:t>modal</w:t>
      </w:r>
      <w:r>
        <w:rPr>
          <w:spacing w:val="31"/>
        </w:rPr>
        <w:t xml:space="preserve"> </w:t>
      </w:r>
      <w:r>
        <w:t>dan</w:t>
      </w:r>
      <w:r>
        <w:rPr>
          <w:spacing w:val="33"/>
        </w:rPr>
        <w:t xml:space="preserve"> </w:t>
      </w:r>
      <w:r>
        <w:t>Badan</w:t>
      </w:r>
      <w:r>
        <w:rPr>
          <w:spacing w:val="31"/>
        </w:rPr>
        <w:t xml:space="preserve"> </w:t>
      </w:r>
      <w:r>
        <w:t>Usaha</w:t>
      </w:r>
      <w:r>
        <w:rPr>
          <w:spacing w:val="30"/>
        </w:rPr>
        <w:t xml:space="preserve"> </w:t>
      </w:r>
      <w:r>
        <w:t>Milik</w:t>
      </w:r>
      <w:r>
        <w:rPr>
          <w:spacing w:val="32"/>
        </w:rPr>
        <w:t xml:space="preserve"> </w:t>
      </w:r>
      <w:r>
        <w:t>Negara</w:t>
      </w:r>
      <w:r>
        <w:rPr>
          <w:spacing w:val="29"/>
        </w:rPr>
        <w:t xml:space="preserve"> </w:t>
      </w:r>
      <w:r>
        <w:t>(BUMN).</w:t>
      </w:r>
      <w:r>
        <w:rPr>
          <w:spacing w:val="32"/>
        </w:rPr>
        <w:t xml:space="preserve"> </w:t>
      </w:r>
      <w:r>
        <w:rPr>
          <w:spacing w:val="-2"/>
        </w:rPr>
        <w:t>Konsep</w:t>
      </w:r>
    </w:p>
    <w:p w14:paraId="011AEF32">
      <w:pPr>
        <w:pStyle w:val="7"/>
        <w:spacing w:after="0" w:line="480" w:lineRule="auto"/>
        <w:jc w:val="both"/>
        <w:sectPr>
          <w:pgSz w:w="11910" w:h="16840"/>
          <w:pgMar w:top="1920" w:right="425" w:bottom="280" w:left="992" w:header="993" w:footer="0" w:gutter="0"/>
          <w:cols w:space="720" w:num="1"/>
        </w:sectPr>
      </w:pPr>
    </w:p>
    <w:p w14:paraId="507450CD">
      <w:pPr>
        <w:pStyle w:val="7"/>
        <w:spacing w:before="53"/>
      </w:pPr>
    </w:p>
    <w:p w14:paraId="14CBA187">
      <w:pPr>
        <w:spacing w:before="0" w:line="480" w:lineRule="auto"/>
        <w:ind w:left="1276" w:right="1275" w:firstLine="0"/>
        <w:jc w:val="both"/>
        <w:rPr>
          <w:sz w:val="24"/>
        </w:rPr>
      </w:pPr>
      <w:r>
        <w:rPr>
          <w:i/>
          <w:sz w:val="24"/>
        </w:rPr>
        <w:t>Good</w:t>
      </w:r>
      <w:r>
        <w:rPr>
          <w:i/>
          <w:spacing w:val="-4"/>
          <w:sz w:val="24"/>
        </w:rPr>
        <w:t xml:space="preserve"> </w:t>
      </w:r>
      <w:r>
        <w:rPr>
          <w:i/>
          <w:sz w:val="24"/>
        </w:rPr>
        <w:t>Corporate</w:t>
      </w:r>
      <w:r>
        <w:rPr>
          <w:i/>
          <w:spacing w:val="-4"/>
          <w:sz w:val="24"/>
        </w:rPr>
        <w:t xml:space="preserve"> </w:t>
      </w:r>
      <w:r>
        <w:rPr>
          <w:i/>
          <w:sz w:val="24"/>
        </w:rPr>
        <w:t>Governance</w:t>
      </w:r>
      <w:r>
        <w:rPr>
          <w:i/>
          <w:spacing w:val="-3"/>
          <w:sz w:val="24"/>
        </w:rPr>
        <w:t xml:space="preserve"> </w:t>
      </w:r>
      <w:r>
        <w:rPr>
          <w:sz w:val="24"/>
        </w:rPr>
        <w:t>di</w:t>
      </w:r>
      <w:r>
        <w:rPr>
          <w:spacing w:val="-3"/>
          <w:sz w:val="24"/>
        </w:rPr>
        <w:t xml:space="preserve"> </w:t>
      </w:r>
      <w:r>
        <w:rPr>
          <w:sz w:val="24"/>
        </w:rPr>
        <w:t>BUMN</w:t>
      </w:r>
      <w:r>
        <w:rPr>
          <w:spacing w:val="-4"/>
          <w:sz w:val="24"/>
        </w:rPr>
        <w:t xml:space="preserve"> </w:t>
      </w:r>
      <w:r>
        <w:rPr>
          <w:sz w:val="24"/>
        </w:rPr>
        <w:t>berdasarkan</w:t>
      </w:r>
      <w:r>
        <w:rPr>
          <w:spacing w:val="-3"/>
          <w:sz w:val="24"/>
        </w:rPr>
        <w:t xml:space="preserve"> </w:t>
      </w:r>
      <w:r>
        <w:rPr>
          <w:sz w:val="24"/>
        </w:rPr>
        <w:t>penjelasan</w:t>
      </w:r>
      <w:r>
        <w:rPr>
          <w:spacing w:val="-3"/>
          <w:sz w:val="24"/>
        </w:rPr>
        <w:t xml:space="preserve"> </w:t>
      </w:r>
      <w:r>
        <w:rPr>
          <w:sz w:val="24"/>
        </w:rPr>
        <w:t>UU</w:t>
      </w:r>
      <w:r>
        <w:rPr>
          <w:spacing w:val="-4"/>
          <w:sz w:val="24"/>
        </w:rPr>
        <w:t xml:space="preserve"> </w:t>
      </w:r>
      <w:r>
        <w:rPr>
          <w:sz w:val="24"/>
        </w:rPr>
        <w:t>No.</w:t>
      </w:r>
      <w:r>
        <w:rPr>
          <w:spacing w:val="-4"/>
          <w:sz w:val="24"/>
        </w:rPr>
        <w:t xml:space="preserve"> </w:t>
      </w:r>
      <w:r>
        <w:rPr>
          <w:sz w:val="24"/>
        </w:rPr>
        <w:t>19</w:t>
      </w:r>
      <w:r>
        <w:rPr>
          <w:spacing w:val="-8"/>
          <w:sz w:val="24"/>
        </w:rPr>
        <w:t xml:space="preserve"> </w:t>
      </w:r>
      <w:r>
        <w:rPr>
          <w:sz w:val="24"/>
        </w:rPr>
        <w:t>Tahun 2000 tentang BUMN, disebutkan:</w:t>
      </w:r>
    </w:p>
    <w:p w14:paraId="3CFB01F5">
      <w:pPr>
        <w:pStyle w:val="18"/>
        <w:numPr>
          <w:ilvl w:val="4"/>
          <w:numId w:val="10"/>
        </w:numPr>
        <w:tabs>
          <w:tab w:val="left" w:pos="1919"/>
        </w:tabs>
        <w:spacing w:before="0" w:after="0" w:line="480" w:lineRule="auto"/>
        <w:ind w:left="1919" w:right="1276" w:hanging="360"/>
        <w:jc w:val="both"/>
        <w:rPr>
          <w:sz w:val="24"/>
        </w:rPr>
      </w:pPr>
      <w:r>
        <w:rPr>
          <w:sz w:val="24"/>
        </w:rPr>
        <w:drawing>
          <wp:anchor distT="0" distB="0" distL="0" distR="0" simplePos="0" relativeHeight="25170227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Untuk dapat mengoptimalkan perannya dan mampu mempertahankan keberadaannya dalam perkembangan ekonomi dunia yang semakin terbuka dan kompetitif, BUMN perlu menumbuhkan budaya korporoasi dan profesionalisme antara lain melalui pembenahan pengurusan dan pengawasannya. Pengurusan dan pengawasan BUMN harus dilakukan berdasarkan prinsip-prinsip tata kelola perusahaan yang baik.</w:t>
      </w:r>
    </w:p>
    <w:p w14:paraId="1C11BDB2">
      <w:pPr>
        <w:pStyle w:val="18"/>
        <w:numPr>
          <w:ilvl w:val="4"/>
          <w:numId w:val="10"/>
        </w:numPr>
        <w:tabs>
          <w:tab w:val="left" w:pos="1919"/>
        </w:tabs>
        <w:spacing w:before="1" w:after="0" w:line="480" w:lineRule="auto"/>
        <w:ind w:left="1919" w:right="1274" w:hanging="360"/>
        <w:jc w:val="both"/>
        <w:rPr>
          <w:sz w:val="24"/>
        </w:rPr>
      </w:pPr>
      <w:r>
        <w:rPr>
          <w:sz w:val="24"/>
        </w:rPr>
        <w:t>Undang-undang</w:t>
      </w:r>
      <w:r>
        <w:rPr>
          <w:spacing w:val="-9"/>
          <w:sz w:val="24"/>
        </w:rPr>
        <w:t xml:space="preserve"> </w:t>
      </w:r>
      <w:r>
        <w:rPr>
          <w:sz w:val="24"/>
        </w:rPr>
        <w:t>tersebut</w:t>
      </w:r>
      <w:r>
        <w:rPr>
          <w:spacing w:val="-6"/>
          <w:sz w:val="24"/>
        </w:rPr>
        <w:t xml:space="preserve"> </w:t>
      </w:r>
      <w:r>
        <w:rPr>
          <w:sz w:val="24"/>
        </w:rPr>
        <w:t>dimaksudkan</w:t>
      </w:r>
      <w:r>
        <w:rPr>
          <w:spacing w:val="-9"/>
          <w:sz w:val="24"/>
        </w:rPr>
        <w:t xml:space="preserve"> </w:t>
      </w:r>
      <w:r>
        <w:rPr>
          <w:sz w:val="24"/>
        </w:rPr>
        <w:t>untuk</w:t>
      </w:r>
      <w:r>
        <w:rPr>
          <w:spacing w:val="-8"/>
          <w:sz w:val="24"/>
        </w:rPr>
        <w:t xml:space="preserve"> </w:t>
      </w:r>
      <w:r>
        <w:rPr>
          <w:sz w:val="24"/>
        </w:rPr>
        <w:t>memenuhi</w:t>
      </w:r>
      <w:r>
        <w:rPr>
          <w:spacing w:val="-8"/>
          <w:sz w:val="24"/>
        </w:rPr>
        <w:t xml:space="preserve"> </w:t>
      </w:r>
      <w:r>
        <w:rPr>
          <w:sz w:val="24"/>
        </w:rPr>
        <w:t>visi</w:t>
      </w:r>
      <w:r>
        <w:rPr>
          <w:spacing w:val="-8"/>
          <w:sz w:val="24"/>
        </w:rPr>
        <w:t xml:space="preserve"> </w:t>
      </w:r>
      <w:r>
        <w:rPr>
          <w:sz w:val="24"/>
        </w:rPr>
        <w:t>pengembangan BUMN dimasa yang akan datang dan meletakkan dasar atau prinsip tata kelola perusahaan yang baik. Penerapan prinsip-prisip tersebut sangat penting dalam melakukan pengelola dan pengawasan BUMN. Pengalaman membuktikan bahwa</w:t>
      </w:r>
      <w:r>
        <w:rPr>
          <w:spacing w:val="-1"/>
          <w:sz w:val="24"/>
        </w:rPr>
        <w:t xml:space="preserve"> </w:t>
      </w:r>
      <w:r>
        <w:rPr>
          <w:sz w:val="24"/>
        </w:rPr>
        <w:t>keterpurukan ekonomi di berbagai negara</w:t>
      </w:r>
      <w:r>
        <w:rPr>
          <w:spacing w:val="-1"/>
          <w:sz w:val="24"/>
        </w:rPr>
        <w:t xml:space="preserve"> </w:t>
      </w:r>
      <w:r>
        <w:rPr>
          <w:sz w:val="24"/>
        </w:rPr>
        <w:t>termasuk di Indonesia,</w:t>
      </w:r>
      <w:r>
        <w:rPr>
          <w:spacing w:val="-1"/>
          <w:sz w:val="24"/>
        </w:rPr>
        <w:t xml:space="preserve"> </w:t>
      </w:r>
      <w:r>
        <w:rPr>
          <w:sz w:val="24"/>
        </w:rPr>
        <w:t>antara</w:t>
      </w:r>
      <w:r>
        <w:rPr>
          <w:spacing w:val="-2"/>
          <w:sz w:val="24"/>
        </w:rPr>
        <w:t xml:space="preserve"> </w:t>
      </w:r>
      <w:r>
        <w:rPr>
          <w:sz w:val="24"/>
        </w:rPr>
        <w:t>lain</w:t>
      </w:r>
      <w:r>
        <w:rPr>
          <w:spacing w:val="-1"/>
          <w:sz w:val="24"/>
        </w:rPr>
        <w:t xml:space="preserve"> </w:t>
      </w:r>
      <w:r>
        <w:rPr>
          <w:sz w:val="24"/>
        </w:rPr>
        <w:t>disebabkan</w:t>
      </w:r>
      <w:r>
        <w:rPr>
          <w:spacing w:val="-1"/>
          <w:sz w:val="24"/>
        </w:rPr>
        <w:t xml:space="preserve"> </w:t>
      </w:r>
      <w:r>
        <w:rPr>
          <w:sz w:val="24"/>
        </w:rPr>
        <w:t>perusahaan-perusahaan</w:t>
      </w:r>
      <w:r>
        <w:rPr>
          <w:spacing w:val="-1"/>
          <w:sz w:val="24"/>
        </w:rPr>
        <w:t xml:space="preserve"> </w:t>
      </w:r>
      <w:r>
        <w:rPr>
          <w:sz w:val="24"/>
        </w:rPr>
        <w:t>di negara</w:t>
      </w:r>
      <w:r>
        <w:rPr>
          <w:spacing w:val="-2"/>
          <w:sz w:val="24"/>
        </w:rPr>
        <w:t xml:space="preserve"> </w:t>
      </w:r>
      <w:r>
        <w:rPr>
          <w:sz w:val="24"/>
        </w:rPr>
        <w:t xml:space="preserve">tersebut tidak menerapkan prinsip-prinsip tata kelola perusahaan yang baik secara </w:t>
      </w:r>
      <w:r>
        <w:rPr>
          <w:spacing w:val="-2"/>
          <w:sz w:val="24"/>
        </w:rPr>
        <w:t>konsisten.</w:t>
      </w:r>
    </w:p>
    <w:p w14:paraId="4821311A">
      <w:pPr>
        <w:pStyle w:val="18"/>
        <w:numPr>
          <w:ilvl w:val="4"/>
          <w:numId w:val="10"/>
        </w:numPr>
        <w:tabs>
          <w:tab w:val="left" w:pos="1919"/>
        </w:tabs>
        <w:spacing w:before="1" w:after="0" w:line="480" w:lineRule="auto"/>
        <w:ind w:left="1919" w:right="1272" w:hanging="360"/>
        <w:jc w:val="both"/>
        <w:rPr>
          <w:sz w:val="24"/>
        </w:rPr>
      </w:pPr>
      <w:r>
        <w:rPr>
          <w:sz w:val="24"/>
        </w:rPr>
        <w:t>Undang-undang</w:t>
      </w:r>
      <w:r>
        <w:rPr>
          <w:spacing w:val="-6"/>
          <w:sz w:val="24"/>
        </w:rPr>
        <w:t xml:space="preserve"> </w:t>
      </w:r>
      <w:r>
        <w:rPr>
          <w:sz w:val="24"/>
        </w:rPr>
        <w:t>BUMN</w:t>
      </w:r>
      <w:r>
        <w:rPr>
          <w:spacing w:val="-5"/>
          <w:sz w:val="24"/>
        </w:rPr>
        <w:t xml:space="preserve"> </w:t>
      </w:r>
      <w:r>
        <w:rPr>
          <w:sz w:val="24"/>
        </w:rPr>
        <w:t>dirancang</w:t>
      </w:r>
      <w:r>
        <w:rPr>
          <w:spacing w:val="-6"/>
          <w:sz w:val="24"/>
        </w:rPr>
        <w:t xml:space="preserve"> </w:t>
      </w:r>
      <w:r>
        <w:rPr>
          <w:sz w:val="24"/>
        </w:rPr>
        <w:t>untuk</w:t>
      </w:r>
      <w:r>
        <w:rPr>
          <w:spacing w:val="-6"/>
          <w:sz w:val="24"/>
        </w:rPr>
        <w:t xml:space="preserve"> </w:t>
      </w:r>
      <w:r>
        <w:rPr>
          <w:sz w:val="24"/>
        </w:rPr>
        <w:t>menciptakan</w:t>
      </w:r>
      <w:r>
        <w:rPr>
          <w:spacing w:val="-6"/>
          <w:sz w:val="24"/>
        </w:rPr>
        <w:t xml:space="preserve"> </w:t>
      </w:r>
      <w:r>
        <w:rPr>
          <w:sz w:val="24"/>
        </w:rPr>
        <w:t>sistem</w:t>
      </w:r>
      <w:r>
        <w:rPr>
          <w:spacing w:val="-6"/>
          <w:sz w:val="24"/>
        </w:rPr>
        <w:t xml:space="preserve"> </w:t>
      </w:r>
      <w:r>
        <w:rPr>
          <w:sz w:val="24"/>
        </w:rPr>
        <w:t>pengelola</w:t>
      </w:r>
      <w:r>
        <w:rPr>
          <w:spacing w:val="-7"/>
          <w:sz w:val="24"/>
        </w:rPr>
        <w:t xml:space="preserve"> </w:t>
      </w:r>
      <w:r>
        <w:rPr>
          <w:sz w:val="24"/>
        </w:rPr>
        <w:t>dan pengewasan berlandaskan pada prinsip efisiensi dan produktivitas guna meningkatkan kinerja dan nilai (</w:t>
      </w:r>
      <w:r>
        <w:rPr>
          <w:i/>
          <w:sz w:val="24"/>
        </w:rPr>
        <w:t>value</w:t>
      </w:r>
      <w:r>
        <w:rPr>
          <w:sz w:val="24"/>
        </w:rPr>
        <w:t>) BUMN, serta menghindari BUMN dari tindakan-tindakan pengeksploitasian di luar atas tata kelola perusahaan yang baik.</w:t>
      </w:r>
    </w:p>
    <w:p w14:paraId="723E9A91">
      <w:pPr>
        <w:pStyle w:val="18"/>
        <w:spacing w:after="0" w:line="480" w:lineRule="auto"/>
        <w:jc w:val="both"/>
        <w:rPr>
          <w:sz w:val="24"/>
        </w:rPr>
        <w:sectPr>
          <w:pgSz w:w="11910" w:h="16840"/>
          <w:pgMar w:top="1920" w:right="425" w:bottom="280" w:left="992" w:header="993" w:footer="0" w:gutter="0"/>
          <w:cols w:space="720" w:num="1"/>
        </w:sectPr>
      </w:pPr>
    </w:p>
    <w:p w14:paraId="55862FF5">
      <w:pPr>
        <w:pStyle w:val="7"/>
        <w:spacing w:before="53"/>
      </w:pPr>
    </w:p>
    <w:p w14:paraId="5DE085A0">
      <w:pPr>
        <w:pStyle w:val="18"/>
        <w:numPr>
          <w:ilvl w:val="4"/>
          <w:numId w:val="10"/>
        </w:numPr>
        <w:tabs>
          <w:tab w:val="left" w:pos="1919"/>
        </w:tabs>
        <w:spacing w:before="0" w:after="0" w:line="480" w:lineRule="auto"/>
        <w:ind w:left="1919" w:right="1278" w:hanging="360"/>
        <w:jc w:val="both"/>
        <w:rPr>
          <w:sz w:val="24"/>
        </w:rPr>
      </w:pPr>
      <w:r>
        <w:rPr>
          <w:sz w:val="24"/>
        </w:rPr>
        <w:t>Undang-undang ini juga dirancang untuk menata dan mempertegas peran lemabaga dan posisi wakil pemerintah sebagai pemegang saham atau pemilik modal BUMN, serta mempertegas dan memperjelas hubungan.</w:t>
      </w:r>
    </w:p>
    <w:p w14:paraId="48B9A0D5">
      <w:pPr>
        <w:pStyle w:val="7"/>
      </w:pPr>
    </w:p>
    <w:p w14:paraId="385C4468">
      <w:pPr>
        <w:pStyle w:val="7"/>
      </w:pPr>
    </w:p>
    <w:p w14:paraId="47B8A745">
      <w:pPr>
        <w:pStyle w:val="18"/>
        <w:numPr>
          <w:ilvl w:val="3"/>
          <w:numId w:val="10"/>
        </w:numPr>
        <w:tabs>
          <w:tab w:val="left" w:pos="2056"/>
        </w:tabs>
        <w:spacing w:before="0" w:after="0" w:line="240" w:lineRule="auto"/>
        <w:ind w:left="2056" w:right="0" w:hanging="780"/>
        <w:jc w:val="left"/>
        <w:rPr>
          <w:b/>
          <w:i/>
          <w:sz w:val="24"/>
        </w:rPr>
      </w:pPr>
      <w:r>
        <w:rPr>
          <w:b/>
          <w:i/>
          <w:sz w:val="24"/>
        </w:rPr>
        <w:drawing>
          <wp:anchor distT="0" distB="0" distL="0" distR="0" simplePos="0" relativeHeight="251702272"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8" cstate="print"/>
                    <a:stretch>
                      <a:fillRect/>
                    </a:stretch>
                  </pic:blipFill>
                  <pic:spPr>
                    <a:xfrm>
                      <a:off x="0" y="0"/>
                      <a:ext cx="4667249" cy="4591049"/>
                    </a:xfrm>
                    <a:prstGeom prst="rect">
                      <a:avLst/>
                    </a:prstGeom>
                  </pic:spPr>
                </pic:pic>
              </a:graphicData>
            </a:graphic>
          </wp:anchor>
        </w:drawing>
      </w:r>
      <w:bookmarkStart w:id="20" w:name="_bookmark20"/>
      <w:bookmarkEnd w:id="20"/>
      <w:r>
        <w:rPr>
          <w:b/>
          <w:sz w:val="24"/>
        </w:rPr>
        <w:t>Prinsip-Prinsip</w:t>
      </w:r>
      <w:r>
        <w:rPr>
          <w:b/>
          <w:spacing w:val="-3"/>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1E97538D">
      <w:pPr>
        <w:pStyle w:val="7"/>
        <w:spacing w:before="1"/>
        <w:rPr>
          <w:b/>
          <w:i/>
        </w:rPr>
      </w:pPr>
    </w:p>
    <w:p w14:paraId="2E963F0A">
      <w:pPr>
        <w:spacing w:before="0" w:line="480" w:lineRule="auto"/>
        <w:ind w:left="1276" w:right="1275" w:firstLine="780"/>
        <w:jc w:val="both"/>
        <w:rPr>
          <w:sz w:val="24"/>
        </w:rPr>
      </w:pPr>
      <w:r>
        <w:rPr>
          <w:sz w:val="24"/>
        </w:rPr>
        <w:t xml:space="preserve">Menurut (Gusriandari et al., 2022) </w:t>
      </w:r>
      <w:r>
        <w:rPr>
          <w:i/>
          <w:sz w:val="24"/>
        </w:rPr>
        <w:t xml:space="preserve">Good corporate governance </w:t>
      </w:r>
      <w:r>
        <w:rPr>
          <w:sz w:val="24"/>
        </w:rPr>
        <w:t>Indonesia memiliki prinsip sebagai berikut:</w:t>
      </w:r>
    </w:p>
    <w:p w14:paraId="5048985F">
      <w:pPr>
        <w:pStyle w:val="18"/>
        <w:numPr>
          <w:ilvl w:val="4"/>
          <w:numId w:val="10"/>
        </w:numPr>
        <w:tabs>
          <w:tab w:val="left" w:pos="1919"/>
        </w:tabs>
        <w:spacing w:before="0" w:after="0" w:line="480" w:lineRule="auto"/>
        <w:ind w:left="1919" w:right="1272" w:hanging="360"/>
        <w:jc w:val="both"/>
        <w:rPr>
          <w:sz w:val="24"/>
        </w:rPr>
      </w:pPr>
      <w:r>
        <w:rPr>
          <w:i/>
          <w:sz w:val="24"/>
        </w:rPr>
        <w:t xml:space="preserve">Accountabilitas </w:t>
      </w:r>
      <w:r>
        <w:rPr>
          <w:sz w:val="24"/>
        </w:rPr>
        <w:t>(akuntabilitas) Suatu pertanggung jawban yang dilakukan terhadap kinerja individu ataupun satuan organisasi didalam perusahaan. Akuntabilitas dimaksud disini ialah untuk mengatur pencapaian kinerja, serta</w:t>
      </w:r>
      <w:r>
        <w:rPr>
          <w:spacing w:val="-10"/>
          <w:sz w:val="24"/>
        </w:rPr>
        <w:t xml:space="preserve"> </w:t>
      </w:r>
      <w:r>
        <w:rPr>
          <w:sz w:val="24"/>
        </w:rPr>
        <w:t>melihat</w:t>
      </w:r>
      <w:r>
        <w:rPr>
          <w:spacing w:val="-9"/>
          <w:sz w:val="24"/>
        </w:rPr>
        <w:t xml:space="preserve"> </w:t>
      </w:r>
      <w:r>
        <w:rPr>
          <w:sz w:val="24"/>
        </w:rPr>
        <w:t>suatu</w:t>
      </w:r>
      <w:r>
        <w:rPr>
          <w:spacing w:val="-9"/>
          <w:sz w:val="24"/>
        </w:rPr>
        <w:t xml:space="preserve"> </w:t>
      </w:r>
      <w:r>
        <w:rPr>
          <w:sz w:val="24"/>
        </w:rPr>
        <w:t>keberhasilan</w:t>
      </w:r>
      <w:r>
        <w:rPr>
          <w:spacing w:val="-9"/>
          <w:sz w:val="24"/>
        </w:rPr>
        <w:t xml:space="preserve"> </w:t>
      </w:r>
      <w:r>
        <w:rPr>
          <w:sz w:val="24"/>
        </w:rPr>
        <w:t>dan</w:t>
      </w:r>
      <w:r>
        <w:rPr>
          <w:spacing w:val="-9"/>
          <w:sz w:val="24"/>
        </w:rPr>
        <w:t xml:space="preserve"> </w:t>
      </w:r>
      <w:r>
        <w:rPr>
          <w:sz w:val="24"/>
        </w:rPr>
        <w:t>hambatanhambatan</w:t>
      </w:r>
      <w:r>
        <w:rPr>
          <w:spacing w:val="-9"/>
          <w:sz w:val="24"/>
        </w:rPr>
        <w:t xml:space="preserve"> </w:t>
      </w:r>
      <w:r>
        <w:rPr>
          <w:sz w:val="24"/>
        </w:rPr>
        <w:t>yang</w:t>
      </w:r>
      <w:r>
        <w:rPr>
          <w:spacing w:val="-9"/>
          <w:sz w:val="24"/>
        </w:rPr>
        <w:t xml:space="preserve"> </w:t>
      </w:r>
      <w:r>
        <w:rPr>
          <w:sz w:val="24"/>
        </w:rPr>
        <w:t>dihadapi</w:t>
      </w:r>
      <w:r>
        <w:rPr>
          <w:spacing w:val="-9"/>
          <w:sz w:val="24"/>
        </w:rPr>
        <w:t xml:space="preserve"> </w:t>
      </w:r>
      <w:r>
        <w:rPr>
          <w:sz w:val="24"/>
        </w:rPr>
        <w:t>pada individu maupun unit organisasi perusahaan untuk mejalankan tugas pokok dalam pengambilan keputusan yang terbaik agar perusahaan terhindar dari hambatan suatu perusahaan agar dapat diselesaikan di masa mendatang.</w:t>
      </w:r>
    </w:p>
    <w:p w14:paraId="51FB3B88">
      <w:pPr>
        <w:pStyle w:val="18"/>
        <w:numPr>
          <w:ilvl w:val="4"/>
          <w:numId w:val="10"/>
        </w:numPr>
        <w:tabs>
          <w:tab w:val="left" w:pos="1919"/>
        </w:tabs>
        <w:spacing w:before="1" w:after="0" w:line="480" w:lineRule="auto"/>
        <w:ind w:left="1919" w:right="1276" w:hanging="360"/>
        <w:jc w:val="both"/>
        <w:rPr>
          <w:sz w:val="24"/>
        </w:rPr>
      </w:pPr>
      <w:r>
        <w:rPr>
          <w:i/>
          <w:sz w:val="24"/>
        </w:rPr>
        <w:t xml:space="preserve">Tranparancy </w:t>
      </w:r>
      <w:r>
        <w:rPr>
          <w:sz w:val="24"/>
        </w:rPr>
        <w:t>(transparansi) Transparansi adalah keterbukaan informasi, data, dan proses dalam melakukan kegiatan suatu perusahaan. Setiap orang dapat mengakses informasi baik pemilik perusahaan ataupun stakholders agar tidak ada data informasi kegiatan yang ditutupi-tutupi.</w:t>
      </w:r>
    </w:p>
    <w:p w14:paraId="235BDB3F">
      <w:pPr>
        <w:pStyle w:val="18"/>
        <w:numPr>
          <w:ilvl w:val="4"/>
          <w:numId w:val="10"/>
        </w:numPr>
        <w:tabs>
          <w:tab w:val="left" w:pos="1919"/>
        </w:tabs>
        <w:spacing w:before="0" w:after="0" w:line="480" w:lineRule="auto"/>
        <w:ind w:left="1919" w:right="1277" w:hanging="360"/>
        <w:jc w:val="both"/>
        <w:rPr>
          <w:sz w:val="24"/>
        </w:rPr>
      </w:pPr>
      <w:r>
        <w:rPr>
          <w:i/>
          <w:sz w:val="24"/>
        </w:rPr>
        <w:t xml:space="preserve">Responsibility </w:t>
      </w:r>
      <w:r>
        <w:rPr>
          <w:sz w:val="24"/>
        </w:rPr>
        <w:t>(responsibilitas) Resposibilitas ialah suatu prinsip pertanggung jawab dalam perusaan untuk mengemban dan melaksanakan tugas dan wewenang yang diberikan oleh perusahaan untuk dikelola secara kompeten sesuai dengan peraturan perundangundangan yang berlaku</w:t>
      </w:r>
    </w:p>
    <w:p w14:paraId="243CE759">
      <w:pPr>
        <w:pStyle w:val="18"/>
        <w:spacing w:after="0" w:line="480" w:lineRule="auto"/>
        <w:jc w:val="both"/>
        <w:rPr>
          <w:sz w:val="24"/>
        </w:rPr>
        <w:sectPr>
          <w:pgSz w:w="11910" w:h="16840"/>
          <w:pgMar w:top="1920" w:right="425" w:bottom="280" w:left="992" w:header="993" w:footer="0" w:gutter="0"/>
          <w:cols w:space="720" w:num="1"/>
        </w:sectPr>
      </w:pPr>
    </w:p>
    <w:p w14:paraId="3A5336AD">
      <w:pPr>
        <w:pStyle w:val="7"/>
        <w:spacing w:before="53"/>
      </w:pPr>
    </w:p>
    <w:p w14:paraId="2443F1B2">
      <w:pPr>
        <w:pStyle w:val="18"/>
        <w:numPr>
          <w:ilvl w:val="4"/>
          <w:numId w:val="10"/>
        </w:numPr>
        <w:tabs>
          <w:tab w:val="left" w:pos="1919"/>
        </w:tabs>
        <w:spacing w:before="0" w:after="0" w:line="480" w:lineRule="auto"/>
        <w:ind w:left="1919" w:right="1275" w:hanging="360"/>
        <w:jc w:val="both"/>
        <w:rPr>
          <w:sz w:val="24"/>
        </w:rPr>
      </w:pPr>
      <w:r>
        <w:rPr>
          <w:sz w:val="24"/>
        </w:rPr>
        <w:drawing>
          <wp:anchor distT="0" distB="0" distL="0" distR="0" simplePos="0" relativeHeight="25170329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8" cstate="print"/>
                    <a:stretch>
                      <a:fillRect/>
                    </a:stretch>
                  </pic:blipFill>
                  <pic:spPr>
                    <a:xfrm>
                      <a:off x="0" y="0"/>
                      <a:ext cx="4667249" cy="4591049"/>
                    </a:xfrm>
                    <a:prstGeom prst="rect">
                      <a:avLst/>
                    </a:prstGeom>
                  </pic:spPr>
                </pic:pic>
              </a:graphicData>
            </a:graphic>
          </wp:anchor>
        </w:drawing>
      </w:r>
      <w:r>
        <w:rPr>
          <w:i/>
          <w:sz w:val="24"/>
        </w:rPr>
        <w:t xml:space="preserve">Independency </w:t>
      </w:r>
      <w:r>
        <w:rPr>
          <w:sz w:val="24"/>
        </w:rPr>
        <w:t>(Kemandirian) Kemandirian yaitu prinsip yang didasarkan pada sikap untuk professional dan tidak bergantung kepada orang lain serta tidak</w:t>
      </w:r>
      <w:r>
        <w:rPr>
          <w:spacing w:val="-15"/>
          <w:sz w:val="24"/>
        </w:rPr>
        <w:t xml:space="preserve"> </w:t>
      </w:r>
      <w:r>
        <w:rPr>
          <w:sz w:val="24"/>
        </w:rPr>
        <w:t>dapat</w:t>
      </w:r>
      <w:r>
        <w:rPr>
          <w:spacing w:val="-15"/>
          <w:sz w:val="24"/>
        </w:rPr>
        <w:t xml:space="preserve"> </w:t>
      </w:r>
      <w:r>
        <w:rPr>
          <w:sz w:val="24"/>
        </w:rPr>
        <w:t>diintervensi</w:t>
      </w:r>
      <w:r>
        <w:rPr>
          <w:spacing w:val="-15"/>
          <w:sz w:val="24"/>
        </w:rPr>
        <w:t xml:space="preserve"> </w:t>
      </w:r>
      <w:r>
        <w:rPr>
          <w:sz w:val="24"/>
        </w:rPr>
        <w:t>oleh</w:t>
      </w:r>
      <w:r>
        <w:rPr>
          <w:spacing w:val="-15"/>
          <w:sz w:val="24"/>
        </w:rPr>
        <w:t xml:space="preserve"> </w:t>
      </w:r>
      <w:r>
        <w:rPr>
          <w:sz w:val="24"/>
        </w:rPr>
        <w:t>oaring</w:t>
      </w:r>
      <w:r>
        <w:rPr>
          <w:spacing w:val="-15"/>
          <w:sz w:val="24"/>
        </w:rPr>
        <w:t xml:space="preserve"> </w:t>
      </w:r>
      <w:r>
        <w:rPr>
          <w:sz w:val="24"/>
        </w:rPr>
        <w:t>lain.</w:t>
      </w:r>
      <w:r>
        <w:rPr>
          <w:spacing w:val="-15"/>
          <w:sz w:val="24"/>
        </w:rPr>
        <w:t xml:space="preserve"> </w:t>
      </w:r>
      <w:r>
        <w:rPr>
          <w:sz w:val="24"/>
        </w:rPr>
        <w:t>Dengan</w:t>
      </w:r>
      <w:r>
        <w:rPr>
          <w:spacing w:val="-15"/>
          <w:sz w:val="24"/>
        </w:rPr>
        <w:t xml:space="preserve"> </w:t>
      </w:r>
      <w:r>
        <w:rPr>
          <w:sz w:val="24"/>
        </w:rPr>
        <w:t>kata</w:t>
      </w:r>
      <w:r>
        <w:rPr>
          <w:spacing w:val="-15"/>
          <w:sz w:val="24"/>
        </w:rPr>
        <w:t xml:space="preserve"> </w:t>
      </w:r>
      <w:r>
        <w:rPr>
          <w:sz w:val="24"/>
        </w:rPr>
        <w:t>lain</w:t>
      </w:r>
      <w:r>
        <w:rPr>
          <w:spacing w:val="-15"/>
          <w:sz w:val="24"/>
        </w:rPr>
        <w:t xml:space="preserve"> </w:t>
      </w:r>
      <w:r>
        <w:rPr>
          <w:sz w:val="24"/>
        </w:rPr>
        <w:t>kemandirian</w:t>
      </w:r>
      <w:r>
        <w:rPr>
          <w:spacing w:val="-15"/>
          <w:sz w:val="24"/>
        </w:rPr>
        <w:t xml:space="preserve"> </w:t>
      </w:r>
      <w:r>
        <w:rPr>
          <w:sz w:val="24"/>
        </w:rPr>
        <w:t>bebas atas konflik kepentingan. Perusahaan yang dapat menjalankan prinsip ini berarti akan selalu melaksanakan sesuai pada undang-undang serta patu terhadap standar operasional prosedur (SOP) yang ditetapkan.</w:t>
      </w:r>
    </w:p>
    <w:p w14:paraId="6936FD51">
      <w:pPr>
        <w:pStyle w:val="18"/>
        <w:numPr>
          <w:ilvl w:val="4"/>
          <w:numId w:val="10"/>
        </w:numPr>
        <w:tabs>
          <w:tab w:val="left" w:pos="1919"/>
        </w:tabs>
        <w:spacing w:before="1" w:after="0" w:line="480" w:lineRule="auto"/>
        <w:ind w:left="1919" w:right="1275" w:hanging="360"/>
        <w:jc w:val="both"/>
        <w:rPr>
          <w:sz w:val="24"/>
        </w:rPr>
      </w:pPr>
      <w:r>
        <w:rPr>
          <w:i/>
          <w:sz w:val="24"/>
        </w:rPr>
        <w:t xml:space="preserve">Fairness </w:t>
      </w:r>
      <w:r>
        <w:rPr>
          <w:sz w:val="24"/>
        </w:rPr>
        <w:t>(kewajaran) Kewajaran ialah prinsip yang berorinetaso pada kesetaraan dalam memnuhi hal yang dimilik stakeholder sesuai dengan perjanjian yang disepakati oleh peraturan perundang-undangan yang berlaku. Dengan kata lai kewajaran ialah perilaku yang andil untuk memenuhi hak-hak stakeholder sesuai kriterianya.</w:t>
      </w:r>
    </w:p>
    <w:p w14:paraId="047ECC32">
      <w:pPr>
        <w:pStyle w:val="7"/>
      </w:pPr>
    </w:p>
    <w:p w14:paraId="47FFE83D">
      <w:pPr>
        <w:pStyle w:val="7"/>
      </w:pPr>
    </w:p>
    <w:p w14:paraId="688234E8">
      <w:pPr>
        <w:pStyle w:val="18"/>
        <w:numPr>
          <w:ilvl w:val="3"/>
          <w:numId w:val="10"/>
        </w:numPr>
        <w:tabs>
          <w:tab w:val="left" w:pos="2056"/>
        </w:tabs>
        <w:spacing w:before="0" w:after="0" w:line="240" w:lineRule="auto"/>
        <w:ind w:left="2056" w:right="0" w:hanging="780"/>
        <w:jc w:val="left"/>
        <w:rPr>
          <w:b/>
          <w:i/>
          <w:sz w:val="24"/>
        </w:rPr>
      </w:pPr>
      <w:bookmarkStart w:id="21" w:name="_bookmark21"/>
      <w:bookmarkEnd w:id="21"/>
      <w:r>
        <w:rPr>
          <w:b/>
          <w:sz w:val="24"/>
        </w:rPr>
        <w:t>Manfaat</w:t>
      </w:r>
      <w:r>
        <w:rPr>
          <w:b/>
          <w:spacing w:val="-2"/>
          <w:sz w:val="24"/>
        </w:rPr>
        <w:t xml:space="preserve"> </w:t>
      </w:r>
      <w:r>
        <w:rPr>
          <w:b/>
          <w:i/>
          <w:sz w:val="24"/>
        </w:rPr>
        <w:t>Good Corporate</w:t>
      </w:r>
      <w:r>
        <w:rPr>
          <w:b/>
          <w:i/>
          <w:spacing w:val="-1"/>
          <w:sz w:val="24"/>
        </w:rPr>
        <w:t xml:space="preserve"> </w:t>
      </w:r>
      <w:r>
        <w:rPr>
          <w:b/>
          <w:i/>
          <w:spacing w:val="-2"/>
          <w:sz w:val="24"/>
        </w:rPr>
        <w:t>Governance</w:t>
      </w:r>
    </w:p>
    <w:p w14:paraId="4F6F81DA">
      <w:pPr>
        <w:pStyle w:val="7"/>
        <w:rPr>
          <w:b/>
          <w:i/>
        </w:rPr>
      </w:pPr>
    </w:p>
    <w:p w14:paraId="46D15793">
      <w:pPr>
        <w:pStyle w:val="7"/>
        <w:spacing w:line="480" w:lineRule="auto"/>
        <w:ind w:left="1276" w:right="1272" w:firstLine="780"/>
        <w:jc w:val="both"/>
      </w:pPr>
      <w:r>
        <w:t>Penerapan</w:t>
      </w:r>
      <w:r>
        <w:rPr>
          <w:spacing w:val="-2"/>
        </w:rPr>
        <w:t xml:space="preserve"> </w:t>
      </w:r>
      <w:r>
        <w:rPr>
          <w:i/>
        </w:rPr>
        <w:t>Good</w:t>
      </w:r>
      <w:r>
        <w:rPr>
          <w:i/>
          <w:spacing w:val="-4"/>
        </w:rPr>
        <w:t xml:space="preserve"> </w:t>
      </w:r>
      <w:r>
        <w:rPr>
          <w:i/>
        </w:rPr>
        <w:t>Corporate</w:t>
      </w:r>
      <w:r>
        <w:rPr>
          <w:i/>
          <w:spacing w:val="-4"/>
        </w:rPr>
        <w:t xml:space="preserve"> </w:t>
      </w:r>
      <w:r>
        <w:rPr>
          <w:i/>
        </w:rPr>
        <w:t>Governance</w:t>
      </w:r>
      <w:r>
        <w:rPr>
          <w:i/>
          <w:spacing w:val="-3"/>
        </w:rPr>
        <w:t xml:space="preserve"> </w:t>
      </w:r>
      <w:r>
        <w:t>(GCG)</w:t>
      </w:r>
      <w:r>
        <w:rPr>
          <w:spacing w:val="-4"/>
        </w:rPr>
        <w:t xml:space="preserve"> </w:t>
      </w:r>
      <w:r>
        <w:t>dalam</w:t>
      </w:r>
      <w:r>
        <w:rPr>
          <w:spacing w:val="-3"/>
        </w:rPr>
        <w:t xml:space="preserve"> </w:t>
      </w:r>
      <w:r>
        <w:t>jurnal</w:t>
      </w:r>
      <w:r>
        <w:rPr>
          <w:spacing w:val="-3"/>
        </w:rPr>
        <w:t xml:space="preserve"> </w:t>
      </w:r>
      <w:r>
        <w:t>yang</w:t>
      </w:r>
      <w:r>
        <w:rPr>
          <w:spacing w:val="-3"/>
        </w:rPr>
        <w:t xml:space="preserve"> </w:t>
      </w:r>
      <w:r>
        <w:t>dikutip (Ermanda &amp; Puspa, 2022) tidak hanya melindungi kepentingan para investor saja tetapi juga akan dapat mendatangkan banyak manfaat dan keuntungan bagi perusahaan</w:t>
      </w:r>
      <w:r>
        <w:rPr>
          <w:spacing w:val="-1"/>
        </w:rPr>
        <w:t xml:space="preserve"> </w:t>
      </w:r>
      <w:r>
        <w:t>terkait</w:t>
      </w:r>
      <w:r>
        <w:rPr>
          <w:spacing w:val="-1"/>
        </w:rPr>
        <w:t xml:space="preserve"> </w:t>
      </w:r>
      <w:r>
        <w:t>dan</w:t>
      </w:r>
      <w:r>
        <w:rPr>
          <w:spacing w:val="-1"/>
        </w:rPr>
        <w:t xml:space="preserve"> </w:t>
      </w:r>
      <w:r>
        <w:t>juga</w:t>
      </w:r>
      <w:r>
        <w:rPr>
          <w:spacing w:val="-2"/>
        </w:rPr>
        <w:t xml:space="preserve"> </w:t>
      </w:r>
      <w:r>
        <w:t>pihak-pihak</w:t>
      </w:r>
      <w:r>
        <w:rPr>
          <w:spacing w:val="-2"/>
        </w:rPr>
        <w:t xml:space="preserve"> </w:t>
      </w:r>
      <w:r>
        <w:t>lain</w:t>
      </w:r>
      <w:r>
        <w:rPr>
          <w:spacing w:val="-1"/>
        </w:rPr>
        <w:t xml:space="preserve"> </w:t>
      </w:r>
      <w:r>
        <w:t>yang mempunyai</w:t>
      </w:r>
      <w:r>
        <w:rPr>
          <w:spacing w:val="-1"/>
        </w:rPr>
        <w:t xml:space="preserve"> </w:t>
      </w:r>
      <w:r>
        <w:t>hubungan</w:t>
      </w:r>
      <w:r>
        <w:rPr>
          <w:spacing w:val="-1"/>
        </w:rPr>
        <w:t xml:space="preserve"> </w:t>
      </w:r>
      <w:r>
        <w:t>langsung maupun</w:t>
      </w:r>
      <w:r>
        <w:rPr>
          <w:spacing w:val="-6"/>
        </w:rPr>
        <w:t xml:space="preserve"> </w:t>
      </w:r>
      <w:r>
        <w:t>tidak</w:t>
      </w:r>
      <w:r>
        <w:rPr>
          <w:spacing w:val="-5"/>
        </w:rPr>
        <w:t xml:space="preserve"> </w:t>
      </w:r>
      <w:r>
        <w:t>langsung</w:t>
      </w:r>
      <w:r>
        <w:rPr>
          <w:spacing w:val="-5"/>
        </w:rPr>
        <w:t xml:space="preserve"> </w:t>
      </w:r>
      <w:r>
        <w:t>dengan</w:t>
      </w:r>
      <w:r>
        <w:rPr>
          <w:spacing w:val="-5"/>
        </w:rPr>
        <w:t xml:space="preserve"> </w:t>
      </w:r>
      <w:r>
        <w:t>perusahaan.</w:t>
      </w:r>
      <w:r>
        <w:rPr>
          <w:spacing w:val="-15"/>
        </w:rPr>
        <w:t xml:space="preserve"> </w:t>
      </w:r>
      <w:r>
        <w:t>Adapun</w:t>
      </w:r>
      <w:r>
        <w:rPr>
          <w:spacing w:val="-5"/>
        </w:rPr>
        <w:t xml:space="preserve"> </w:t>
      </w:r>
      <w:r>
        <w:t>manfaat</w:t>
      </w:r>
      <w:r>
        <w:rPr>
          <w:spacing w:val="-5"/>
        </w:rPr>
        <w:t xml:space="preserve"> </w:t>
      </w:r>
      <w:r>
        <w:t>dan</w:t>
      </w:r>
      <w:r>
        <w:rPr>
          <w:spacing w:val="-5"/>
        </w:rPr>
        <w:t xml:space="preserve"> </w:t>
      </w:r>
      <w:r>
        <w:t>keuntungan</w:t>
      </w:r>
      <w:r>
        <w:rPr>
          <w:spacing w:val="-5"/>
        </w:rPr>
        <w:t xml:space="preserve"> </w:t>
      </w:r>
      <w:r>
        <w:t>yang diperoleh</w:t>
      </w:r>
      <w:r>
        <w:rPr>
          <w:spacing w:val="-1"/>
        </w:rPr>
        <w:t xml:space="preserve"> </w:t>
      </w:r>
      <w:r>
        <w:t>dengan</w:t>
      </w:r>
      <w:r>
        <w:rPr>
          <w:spacing w:val="-1"/>
        </w:rPr>
        <w:t xml:space="preserve"> </w:t>
      </w:r>
      <w:r>
        <w:t xml:space="preserve">penerapan </w:t>
      </w:r>
      <w:r>
        <w:rPr>
          <w:i/>
        </w:rPr>
        <w:t>Good</w:t>
      </w:r>
      <w:r>
        <w:rPr>
          <w:i/>
          <w:spacing w:val="-1"/>
        </w:rPr>
        <w:t xml:space="preserve"> </w:t>
      </w:r>
      <w:r>
        <w:rPr>
          <w:i/>
        </w:rPr>
        <w:t>Corporate</w:t>
      </w:r>
      <w:r>
        <w:rPr>
          <w:i/>
          <w:spacing w:val="-2"/>
        </w:rPr>
        <w:t xml:space="preserve"> </w:t>
      </w:r>
      <w:r>
        <w:rPr>
          <w:i/>
        </w:rPr>
        <w:t xml:space="preserve">Governance </w:t>
      </w:r>
      <w:r>
        <w:t>(GCG)</w:t>
      </w:r>
      <w:r>
        <w:rPr>
          <w:spacing w:val="-3"/>
        </w:rPr>
        <w:t xml:space="preserve"> </w:t>
      </w:r>
      <w:r>
        <w:t>sebagai berikut:</w:t>
      </w:r>
    </w:p>
    <w:p w14:paraId="76024354">
      <w:pPr>
        <w:pStyle w:val="18"/>
        <w:numPr>
          <w:ilvl w:val="4"/>
          <w:numId w:val="10"/>
        </w:numPr>
        <w:tabs>
          <w:tab w:val="left" w:pos="1919"/>
        </w:tabs>
        <w:spacing w:before="1" w:after="0" w:line="480" w:lineRule="auto"/>
        <w:ind w:left="1919" w:right="1275" w:hanging="360"/>
        <w:jc w:val="both"/>
        <w:rPr>
          <w:sz w:val="24"/>
        </w:rPr>
      </w:pPr>
      <w:r>
        <w:rPr>
          <w:sz w:val="24"/>
        </w:rPr>
        <w:t xml:space="preserve">Dengan penerapan </w:t>
      </w:r>
      <w:r>
        <w:rPr>
          <w:i/>
          <w:sz w:val="24"/>
        </w:rPr>
        <w:t xml:space="preserve">Good Corporate Governance </w:t>
      </w:r>
      <w:r>
        <w:rPr>
          <w:sz w:val="24"/>
        </w:rPr>
        <w:t xml:space="preserve">(GCG) perusahaan dapat meminimalkan </w:t>
      </w:r>
      <w:r>
        <w:rPr>
          <w:i/>
          <w:sz w:val="24"/>
        </w:rPr>
        <w:t>agency cost</w:t>
      </w:r>
      <w:r>
        <w:rPr>
          <w:sz w:val="24"/>
        </w:rPr>
        <w:t>, yaitu biaya yang timbul sebagai akibat dari pendelegasian</w:t>
      </w:r>
      <w:r>
        <w:rPr>
          <w:spacing w:val="-12"/>
          <w:sz w:val="24"/>
        </w:rPr>
        <w:t xml:space="preserve"> </w:t>
      </w:r>
      <w:r>
        <w:rPr>
          <w:sz w:val="24"/>
        </w:rPr>
        <w:t>kewenangan</w:t>
      </w:r>
      <w:r>
        <w:rPr>
          <w:spacing w:val="-11"/>
          <w:sz w:val="24"/>
        </w:rPr>
        <w:t xml:space="preserve"> </w:t>
      </w:r>
      <w:r>
        <w:rPr>
          <w:sz w:val="24"/>
        </w:rPr>
        <w:t>kepada</w:t>
      </w:r>
      <w:r>
        <w:rPr>
          <w:spacing w:val="-12"/>
          <w:sz w:val="24"/>
        </w:rPr>
        <w:t xml:space="preserve"> </w:t>
      </w:r>
      <w:r>
        <w:rPr>
          <w:sz w:val="24"/>
        </w:rPr>
        <w:t>manajemen,</w:t>
      </w:r>
      <w:r>
        <w:rPr>
          <w:spacing w:val="-11"/>
          <w:sz w:val="24"/>
        </w:rPr>
        <w:t xml:space="preserve"> </w:t>
      </w:r>
      <w:r>
        <w:rPr>
          <w:sz w:val="24"/>
        </w:rPr>
        <w:t>termasuk</w:t>
      </w:r>
      <w:r>
        <w:rPr>
          <w:spacing w:val="-11"/>
          <w:sz w:val="24"/>
        </w:rPr>
        <w:t xml:space="preserve"> </w:t>
      </w:r>
      <w:r>
        <w:rPr>
          <w:sz w:val="24"/>
        </w:rPr>
        <w:t>biaya</w:t>
      </w:r>
      <w:r>
        <w:rPr>
          <w:spacing w:val="-12"/>
          <w:sz w:val="24"/>
        </w:rPr>
        <w:t xml:space="preserve"> </w:t>
      </w:r>
      <w:r>
        <w:rPr>
          <w:sz w:val="24"/>
        </w:rPr>
        <w:t>penggunaan</w:t>
      </w:r>
    </w:p>
    <w:p w14:paraId="52892FD5">
      <w:pPr>
        <w:pStyle w:val="18"/>
        <w:spacing w:after="0" w:line="480" w:lineRule="auto"/>
        <w:jc w:val="both"/>
        <w:rPr>
          <w:sz w:val="24"/>
        </w:rPr>
        <w:sectPr>
          <w:pgSz w:w="11910" w:h="16840"/>
          <w:pgMar w:top="1920" w:right="425" w:bottom="280" w:left="992" w:header="993" w:footer="0" w:gutter="0"/>
          <w:cols w:space="720" w:num="1"/>
        </w:sectPr>
      </w:pPr>
    </w:p>
    <w:p w14:paraId="5D207B04">
      <w:pPr>
        <w:pStyle w:val="7"/>
        <w:spacing w:before="53"/>
      </w:pPr>
    </w:p>
    <w:p w14:paraId="6160AB6E">
      <w:pPr>
        <w:pStyle w:val="7"/>
        <w:spacing w:line="480" w:lineRule="auto"/>
        <w:ind w:left="1919" w:right="1272"/>
        <w:jc w:val="both"/>
      </w:pPr>
      <w:r>
        <w:t>sumber</w:t>
      </w:r>
      <w:r>
        <w:rPr>
          <w:spacing w:val="-15"/>
        </w:rPr>
        <w:t xml:space="preserve"> </w:t>
      </w:r>
      <w:r>
        <w:t>daya</w:t>
      </w:r>
      <w:r>
        <w:rPr>
          <w:spacing w:val="-15"/>
        </w:rPr>
        <w:t xml:space="preserve"> </w:t>
      </w:r>
      <w:r>
        <w:t>perusahaan</w:t>
      </w:r>
      <w:r>
        <w:rPr>
          <w:spacing w:val="-15"/>
        </w:rPr>
        <w:t xml:space="preserve"> </w:t>
      </w:r>
      <w:r>
        <w:t>oleh</w:t>
      </w:r>
      <w:r>
        <w:rPr>
          <w:spacing w:val="-15"/>
        </w:rPr>
        <w:t xml:space="preserve"> </w:t>
      </w:r>
      <w:r>
        <w:t>manajemen</w:t>
      </w:r>
      <w:r>
        <w:rPr>
          <w:spacing w:val="-15"/>
        </w:rPr>
        <w:t xml:space="preserve"> </w:t>
      </w:r>
      <w:r>
        <w:t>untuk</w:t>
      </w:r>
      <w:r>
        <w:rPr>
          <w:spacing w:val="-15"/>
        </w:rPr>
        <w:t xml:space="preserve"> </w:t>
      </w:r>
      <w:r>
        <w:t>kepentingan</w:t>
      </w:r>
      <w:r>
        <w:rPr>
          <w:spacing w:val="-15"/>
        </w:rPr>
        <w:t xml:space="preserve"> </w:t>
      </w:r>
      <w:r>
        <w:t>pribadi</w:t>
      </w:r>
      <w:r>
        <w:rPr>
          <w:spacing w:val="-15"/>
        </w:rPr>
        <w:t xml:space="preserve"> </w:t>
      </w:r>
      <w:r>
        <w:t>maupun dalam rangka pengawasan terhadap perilaku manajemen itu sendiri.</w:t>
      </w:r>
    </w:p>
    <w:p w14:paraId="6FED4CAC">
      <w:pPr>
        <w:pStyle w:val="18"/>
        <w:numPr>
          <w:ilvl w:val="4"/>
          <w:numId w:val="10"/>
        </w:numPr>
        <w:tabs>
          <w:tab w:val="left" w:pos="1919"/>
        </w:tabs>
        <w:spacing w:before="0" w:after="0" w:line="480" w:lineRule="auto"/>
        <w:ind w:left="1919" w:right="1274" w:hanging="360"/>
        <w:jc w:val="both"/>
        <w:rPr>
          <w:sz w:val="24"/>
        </w:rPr>
      </w:pPr>
      <w:r>
        <w:rPr>
          <w:sz w:val="24"/>
        </w:rPr>
        <w:drawing>
          <wp:anchor distT="0" distB="0" distL="0" distR="0" simplePos="0" relativeHeight="251703296"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Perusahaan dapat meminimalkan </w:t>
      </w:r>
      <w:r>
        <w:rPr>
          <w:i/>
          <w:sz w:val="24"/>
        </w:rPr>
        <w:t>cost of capital</w:t>
      </w:r>
      <w:r>
        <w:rPr>
          <w:sz w:val="24"/>
        </w:rPr>
        <w:t>, yaitu biaya modal yang harus ditanggung bila perusahaan mengajukan pinjaman kepada kreditur. Hal ini sebagai dampak dari pengelolaan perusahaan secara baik dan sehat yang</w:t>
      </w:r>
      <w:r>
        <w:rPr>
          <w:spacing w:val="-1"/>
          <w:sz w:val="24"/>
        </w:rPr>
        <w:t xml:space="preserve"> </w:t>
      </w:r>
      <w:r>
        <w:rPr>
          <w:sz w:val="24"/>
        </w:rPr>
        <w:t>pada</w:t>
      </w:r>
      <w:r>
        <w:rPr>
          <w:spacing w:val="-2"/>
          <w:sz w:val="24"/>
        </w:rPr>
        <w:t xml:space="preserve"> </w:t>
      </w:r>
      <w:r>
        <w:rPr>
          <w:sz w:val="24"/>
        </w:rPr>
        <w:t>gilirannya</w:t>
      </w:r>
      <w:r>
        <w:rPr>
          <w:spacing w:val="-2"/>
          <w:sz w:val="24"/>
        </w:rPr>
        <w:t xml:space="preserve"> </w:t>
      </w:r>
      <w:r>
        <w:rPr>
          <w:sz w:val="24"/>
        </w:rPr>
        <w:t>menciptakan</w:t>
      </w:r>
      <w:r>
        <w:rPr>
          <w:spacing w:val="-1"/>
          <w:sz w:val="24"/>
        </w:rPr>
        <w:t xml:space="preserve"> </w:t>
      </w:r>
      <w:r>
        <w:rPr>
          <w:sz w:val="24"/>
        </w:rPr>
        <w:t>suatu</w:t>
      </w:r>
      <w:r>
        <w:rPr>
          <w:spacing w:val="-1"/>
          <w:sz w:val="24"/>
        </w:rPr>
        <w:t xml:space="preserve"> </w:t>
      </w:r>
      <w:r>
        <w:rPr>
          <w:sz w:val="24"/>
        </w:rPr>
        <w:t>referensi positif</w:t>
      </w:r>
      <w:r>
        <w:rPr>
          <w:spacing w:val="-1"/>
          <w:sz w:val="24"/>
        </w:rPr>
        <w:t xml:space="preserve"> </w:t>
      </w:r>
      <w:r>
        <w:rPr>
          <w:sz w:val="24"/>
        </w:rPr>
        <w:t>bagi</w:t>
      </w:r>
      <w:r>
        <w:rPr>
          <w:spacing w:val="-1"/>
          <w:sz w:val="24"/>
        </w:rPr>
        <w:t xml:space="preserve"> </w:t>
      </w:r>
      <w:r>
        <w:rPr>
          <w:sz w:val="24"/>
        </w:rPr>
        <w:t>para</w:t>
      </w:r>
      <w:r>
        <w:rPr>
          <w:spacing w:val="-2"/>
          <w:sz w:val="24"/>
        </w:rPr>
        <w:t xml:space="preserve"> </w:t>
      </w:r>
      <w:r>
        <w:rPr>
          <w:sz w:val="24"/>
        </w:rPr>
        <w:t>kreditur.</w:t>
      </w:r>
    </w:p>
    <w:p w14:paraId="1FC7C3D2">
      <w:pPr>
        <w:pStyle w:val="18"/>
        <w:numPr>
          <w:ilvl w:val="4"/>
          <w:numId w:val="10"/>
        </w:numPr>
        <w:tabs>
          <w:tab w:val="left" w:pos="1919"/>
        </w:tabs>
        <w:spacing w:before="1" w:after="0" w:line="480" w:lineRule="auto"/>
        <w:ind w:left="1919" w:right="1276" w:hanging="360"/>
        <w:jc w:val="both"/>
        <w:rPr>
          <w:sz w:val="24"/>
        </w:rPr>
      </w:pPr>
      <w:r>
        <w:rPr>
          <w:sz w:val="24"/>
        </w:rPr>
        <w:t>Dengan</w:t>
      </w:r>
      <w:r>
        <w:rPr>
          <w:spacing w:val="-15"/>
          <w:sz w:val="24"/>
        </w:rPr>
        <w:t xml:space="preserve"> </w:t>
      </w:r>
      <w:r>
        <w:rPr>
          <w:i/>
          <w:sz w:val="24"/>
        </w:rPr>
        <w:t>Good</w:t>
      </w:r>
      <w:r>
        <w:rPr>
          <w:i/>
          <w:spacing w:val="-15"/>
          <w:sz w:val="24"/>
        </w:rPr>
        <w:t xml:space="preserve"> </w:t>
      </w:r>
      <w:r>
        <w:rPr>
          <w:i/>
          <w:sz w:val="24"/>
        </w:rPr>
        <w:t>Corporate</w:t>
      </w:r>
      <w:r>
        <w:rPr>
          <w:i/>
          <w:spacing w:val="-15"/>
          <w:sz w:val="24"/>
        </w:rPr>
        <w:t xml:space="preserve"> </w:t>
      </w:r>
      <w:r>
        <w:rPr>
          <w:i/>
          <w:sz w:val="24"/>
        </w:rPr>
        <w:t>Governance</w:t>
      </w:r>
      <w:r>
        <w:rPr>
          <w:i/>
          <w:spacing w:val="-15"/>
          <w:sz w:val="24"/>
        </w:rPr>
        <w:t xml:space="preserve"> </w:t>
      </w:r>
      <w:r>
        <w:rPr>
          <w:sz w:val="24"/>
        </w:rPr>
        <w:t>(GCG)</w:t>
      </w:r>
      <w:r>
        <w:rPr>
          <w:spacing w:val="-15"/>
          <w:sz w:val="24"/>
        </w:rPr>
        <w:t xml:space="preserve"> </w:t>
      </w:r>
      <w:r>
        <w:rPr>
          <w:sz w:val="24"/>
        </w:rPr>
        <w:t>proses</w:t>
      </w:r>
      <w:r>
        <w:rPr>
          <w:spacing w:val="-15"/>
          <w:sz w:val="24"/>
        </w:rPr>
        <w:t xml:space="preserve"> </w:t>
      </w:r>
      <w:r>
        <w:rPr>
          <w:sz w:val="24"/>
        </w:rPr>
        <w:t>pengambilan</w:t>
      </w:r>
      <w:r>
        <w:rPr>
          <w:spacing w:val="-15"/>
          <w:sz w:val="24"/>
        </w:rPr>
        <w:t xml:space="preserve"> </w:t>
      </w:r>
      <w:r>
        <w:rPr>
          <w:sz w:val="24"/>
        </w:rPr>
        <w:t>keputusan akan berlangsung secara lebih baik sehingga akan menghasilkan keputusan yang optimal, dapat meningkatkan efisiensi serta terciptanya budaya kerja yang lebih sehat. Ketiga hal ini jelas akan sangat berpengaruh positif terhadap kinerja perusahaan, sehingga kinerja perusahaan akan mengalami peningkatan. Berbagai penelitian telah membuktikan secara empiris bahwa penerapan</w:t>
      </w:r>
      <w:r>
        <w:rPr>
          <w:spacing w:val="-12"/>
          <w:sz w:val="24"/>
        </w:rPr>
        <w:t xml:space="preserve"> </w:t>
      </w:r>
      <w:r>
        <w:rPr>
          <w:i/>
          <w:sz w:val="24"/>
        </w:rPr>
        <w:t>Good</w:t>
      </w:r>
      <w:r>
        <w:rPr>
          <w:i/>
          <w:spacing w:val="-11"/>
          <w:sz w:val="24"/>
        </w:rPr>
        <w:t xml:space="preserve"> </w:t>
      </w:r>
      <w:r>
        <w:rPr>
          <w:i/>
          <w:sz w:val="24"/>
        </w:rPr>
        <w:t>Corporate</w:t>
      </w:r>
      <w:r>
        <w:rPr>
          <w:i/>
          <w:spacing w:val="-13"/>
          <w:sz w:val="24"/>
        </w:rPr>
        <w:t xml:space="preserve"> </w:t>
      </w:r>
      <w:r>
        <w:rPr>
          <w:i/>
          <w:sz w:val="24"/>
        </w:rPr>
        <w:t>Governance</w:t>
      </w:r>
      <w:r>
        <w:rPr>
          <w:i/>
          <w:spacing w:val="-11"/>
          <w:sz w:val="24"/>
        </w:rPr>
        <w:t xml:space="preserve"> </w:t>
      </w:r>
      <w:r>
        <w:rPr>
          <w:sz w:val="24"/>
        </w:rPr>
        <w:t>(GCG)</w:t>
      </w:r>
      <w:r>
        <w:rPr>
          <w:spacing w:val="-12"/>
          <w:sz w:val="24"/>
        </w:rPr>
        <w:t xml:space="preserve"> </w:t>
      </w:r>
      <w:r>
        <w:rPr>
          <w:sz w:val="24"/>
        </w:rPr>
        <w:t>akan</w:t>
      </w:r>
      <w:r>
        <w:rPr>
          <w:spacing w:val="-13"/>
          <w:sz w:val="24"/>
        </w:rPr>
        <w:t xml:space="preserve"> </w:t>
      </w:r>
      <w:r>
        <w:rPr>
          <w:sz w:val="24"/>
        </w:rPr>
        <w:t>mempengaruhi</w:t>
      </w:r>
      <w:r>
        <w:rPr>
          <w:spacing w:val="-13"/>
          <w:sz w:val="24"/>
        </w:rPr>
        <w:t xml:space="preserve"> </w:t>
      </w:r>
      <w:r>
        <w:rPr>
          <w:sz w:val="24"/>
        </w:rPr>
        <w:t>kinerja perusahaan secara positif.</w:t>
      </w:r>
    </w:p>
    <w:p w14:paraId="05EAB992">
      <w:pPr>
        <w:pStyle w:val="18"/>
        <w:numPr>
          <w:ilvl w:val="4"/>
          <w:numId w:val="10"/>
        </w:numPr>
        <w:tabs>
          <w:tab w:val="left" w:pos="1919"/>
        </w:tabs>
        <w:spacing w:before="1" w:after="0" w:line="480" w:lineRule="auto"/>
        <w:ind w:left="1919" w:right="1273" w:hanging="360"/>
        <w:jc w:val="both"/>
        <w:rPr>
          <w:sz w:val="24"/>
        </w:rPr>
      </w:pPr>
      <w:r>
        <w:rPr>
          <w:i/>
          <w:sz w:val="24"/>
        </w:rPr>
        <w:t>Good</w:t>
      </w:r>
      <w:r>
        <w:rPr>
          <w:i/>
          <w:spacing w:val="-13"/>
          <w:sz w:val="24"/>
        </w:rPr>
        <w:t xml:space="preserve"> </w:t>
      </w:r>
      <w:r>
        <w:rPr>
          <w:i/>
          <w:sz w:val="24"/>
        </w:rPr>
        <w:t>Corporate</w:t>
      </w:r>
      <w:r>
        <w:rPr>
          <w:i/>
          <w:spacing w:val="-14"/>
          <w:sz w:val="24"/>
        </w:rPr>
        <w:t xml:space="preserve"> </w:t>
      </w:r>
      <w:r>
        <w:rPr>
          <w:i/>
          <w:sz w:val="24"/>
        </w:rPr>
        <w:t>Governance</w:t>
      </w:r>
      <w:r>
        <w:rPr>
          <w:i/>
          <w:spacing w:val="-13"/>
          <w:sz w:val="24"/>
        </w:rPr>
        <w:t xml:space="preserve"> </w:t>
      </w:r>
      <w:r>
        <w:rPr>
          <w:sz w:val="24"/>
        </w:rPr>
        <w:t>(GCG)</w:t>
      </w:r>
      <w:r>
        <w:rPr>
          <w:spacing w:val="-14"/>
          <w:sz w:val="24"/>
        </w:rPr>
        <w:t xml:space="preserve"> </w:t>
      </w:r>
      <w:r>
        <w:rPr>
          <w:sz w:val="24"/>
        </w:rPr>
        <w:t>akan</w:t>
      </w:r>
      <w:r>
        <w:rPr>
          <w:spacing w:val="-13"/>
          <w:sz w:val="24"/>
        </w:rPr>
        <w:t xml:space="preserve"> </w:t>
      </w:r>
      <w:r>
        <w:rPr>
          <w:sz w:val="24"/>
        </w:rPr>
        <w:t>memungkinkan</w:t>
      </w:r>
      <w:r>
        <w:rPr>
          <w:spacing w:val="-13"/>
          <w:sz w:val="24"/>
        </w:rPr>
        <w:t xml:space="preserve"> </w:t>
      </w:r>
      <w:r>
        <w:rPr>
          <w:sz w:val="24"/>
        </w:rPr>
        <w:t>dihindarinya</w:t>
      </w:r>
      <w:r>
        <w:rPr>
          <w:spacing w:val="-14"/>
          <w:sz w:val="24"/>
        </w:rPr>
        <w:t xml:space="preserve"> </w:t>
      </w:r>
      <w:r>
        <w:rPr>
          <w:sz w:val="24"/>
        </w:rPr>
        <w:t>atau sekurang-sekurangnya dapat diminimalkannya tindakan penyalahgunaan wewenang oleh pihak direksi dalam pengelolaan perusahaan. Hal ini tentu akan menekan kemungkinan kerugian bagi perusahaan maupun pihak berkepentingan</w:t>
      </w:r>
      <w:r>
        <w:rPr>
          <w:spacing w:val="-15"/>
          <w:sz w:val="24"/>
        </w:rPr>
        <w:t xml:space="preserve"> </w:t>
      </w:r>
      <w:r>
        <w:rPr>
          <w:sz w:val="24"/>
        </w:rPr>
        <w:t>lainnya</w:t>
      </w:r>
      <w:r>
        <w:rPr>
          <w:spacing w:val="-15"/>
          <w:sz w:val="24"/>
        </w:rPr>
        <w:t xml:space="preserve"> </w:t>
      </w:r>
      <w:r>
        <w:rPr>
          <w:sz w:val="24"/>
        </w:rPr>
        <w:t>sebagai</w:t>
      </w:r>
      <w:r>
        <w:rPr>
          <w:spacing w:val="-15"/>
          <w:sz w:val="24"/>
        </w:rPr>
        <w:t xml:space="preserve"> </w:t>
      </w:r>
      <w:r>
        <w:rPr>
          <w:sz w:val="24"/>
        </w:rPr>
        <w:t>akibat</w:t>
      </w:r>
      <w:r>
        <w:rPr>
          <w:spacing w:val="-15"/>
          <w:sz w:val="24"/>
        </w:rPr>
        <w:t xml:space="preserve"> </w:t>
      </w:r>
      <w:r>
        <w:rPr>
          <w:sz w:val="24"/>
        </w:rPr>
        <w:t>tindakan</w:t>
      </w:r>
      <w:r>
        <w:rPr>
          <w:spacing w:val="-15"/>
          <w:sz w:val="24"/>
        </w:rPr>
        <w:t xml:space="preserve"> </w:t>
      </w:r>
      <w:r>
        <w:rPr>
          <w:sz w:val="24"/>
        </w:rPr>
        <w:t>tersebut.</w:t>
      </w:r>
      <w:r>
        <w:rPr>
          <w:spacing w:val="-15"/>
          <w:sz w:val="24"/>
        </w:rPr>
        <w:t xml:space="preserve"> </w:t>
      </w:r>
      <w:r>
        <w:rPr>
          <w:sz w:val="24"/>
        </w:rPr>
        <w:t>Menyatakan</w:t>
      </w:r>
      <w:r>
        <w:rPr>
          <w:spacing w:val="-15"/>
          <w:sz w:val="24"/>
        </w:rPr>
        <w:t xml:space="preserve"> </w:t>
      </w:r>
      <w:r>
        <w:rPr>
          <w:sz w:val="24"/>
        </w:rPr>
        <w:t xml:space="preserve">bahwa penerapan prinsip-prinsip </w:t>
      </w:r>
      <w:r>
        <w:rPr>
          <w:i/>
          <w:sz w:val="24"/>
        </w:rPr>
        <w:t xml:space="preserve">Good Corporate Governance </w:t>
      </w:r>
      <w:r>
        <w:rPr>
          <w:sz w:val="24"/>
        </w:rPr>
        <w:t>(GCG) yang konsisten akan menghalangi kemungkinan dilakukannya rekayasa kinerja (</w:t>
      </w:r>
      <w:r>
        <w:rPr>
          <w:i/>
          <w:sz w:val="24"/>
        </w:rPr>
        <w:t>earnings management</w:t>
      </w:r>
      <w:r>
        <w:rPr>
          <w:sz w:val="24"/>
        </w:rPr>
        <w:t>) yang mengakibatkan nilai fundamental perusahaan tidak tergambar dalam laporan keuangannya.</w:t>
      </w:r>
    </w:p>
    <w:p w14:paraId="626E52F4">
      <w:pPr>
        <w:pStyle w:val="18"/>
        <w:spacing w:after="0" w:line="480" w:lineRule="auto"/>
        <w:jc w:val="both"/>
        <w:rPr>
          <w:sz w:val="24"/>
        </w:rPr>
        <w:sectPr>
          <w:pgSz w:w="11910" w:h="16840"/>
          <w:pgMar w:top="1920" w:right="425" w:bottom="280" w:left="992" w:header="993" w:footer="0" w:gutter="0"/>
          <w:cols w:space="720" w:num="1"/>
        </w:sectPr>
      </w:pPr>
    </w:p>
    <w:p w14:paraId="6405F6D1">
      <w:pPr>
        <w:pStyle w:val="7"/>
        <w:spacing w:before="53"/>
      </w:pPr>
    </w:p>
    <w:p w14:paraId="37E34E7D">
      <w:pPr>
        <w:pStyle w:val="18"/>
        <w:numPr>
          <w:ilvl w:val="4"/>
          <w:numId w:val="10"/>
        </w:numPr>
        <w:tabs>
          <w:tab w:val="left" w:pos="1919"/>
        </w:tabs>
        <w:spacing w:before="0" w:after="0" w:line="480" w:lineRule="auto"/>
        <w:ind w:left="1919" w:right="1272" w:hanging="360"/>
        <w:jc w:val="both"/>
        <w:rPr>
          <w:sz w:val="24"/>
        </w:rPr>
      </w:pPr>
      <w:r>
        <w:rPr>
          <w:sz w:val="24"/>
        </w:rPr>
        <w:drawing>
          <wp:anchor distT="0" distB="0" distL="0" distR="0" simplePos="0" relativeHeight="25170432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Nilai perusahaan di mata investor akan meningkat sebagai akibat dari meningkatnya kepercayaan mereka kepada pengelolaan perusahaan tempat mereka berinvestasi. Peningkatan kepercayaan mereka kepada pengelolaan perusahaan</w:t>
      </w:r>
      <w:r>
        <w:rPr>
          <w:spacing w:val="-4"/>
          <w:sz w:val="24"/>
        </w:rPr>
        <w:t xml:space="preserve"> </w:t>
      </w:r>
      <w:r>
        <w:rPr>
          <w:sz w:val="24"/>
        </w:rPr>
        <w:t>akan</w:t>
      </w:r>
      <w:r>
        <w:rPr>
          <w:spacing w:val="-4"/>
          <w:sz w:val="24"/>
        </w:rPr>
        <w:t xml:space="preserve"> </w:t>
      </w:r>
      <w:r>
        <w:rPr>
          <w:sz w:val="24"/>
        </w:rPr>
        <w:t>dapat</w:t>
      </w:r>
      <w:r>
        <w:rPr>
          <w:spacing w:val="-4"/>
          <w:sz w:val="24"/>
        </w:rPr>
        <w:t xml:space="preserve"> </w:t>
      </w:r>
      <w:r>
        <w:rPr>
          <w:sz w:val="24"/>
        </w:rPr>
        <w:t>memudahkan</w:t>
      </w:r>
      <w:r>
        <w:rPr>
          <w:spacing w:val="-4"/>
          <w:sz w:val="24"/>
        </w:rPr>
        <w:t xml:space="preserve"> </w:t>
      </w:r>
      <w:r>
        <w:rPr>
          <w:sz w:val="24"/>
        </w:rPr>
        <w:t>perusahaan</w:t>
      </w:r>
      <w:r>
        <w:rPr>
          <w:spacing w:val="-2"/>
          <w:sz w:val="24"/>
        </w:rPr>
        <w:t xml:space="preserve"> </w:t>
      </w:r>
      <w:r>
        <w:rPr>
          <w:sz w:val="24"/>
        </w:rPr>
        <w:t>mengakses</w:t>
      </w:r>
      <w:r>
        <w:rPr>
          <w:spacing w:val="-4"/>
          <w:sz w:val="24"/>
        </w:rPr>
        <w:t xml:space="preserve"> </w:t>
      </w:r>
      <w:r>
        <w:rPr>
          <w:sz w:val="24"/>
        </w:rPr>
        <w:t>tambahan</w:t>
      </w:r>
      <w:r>
        <w:rPr>
          <w:spacing w:val="-4"/>
          <w:sz w:val="24"/>
        </w:rPr>
        <w:t xml:space="preserve"> </w:t>
      </w:r>
      <w:r>
        <w:rPr>
          <w:sz w:val="24"/>
        </w:rPr>
        <w:t>dana yang</w:t>
      </w:r>
      <w:r>
        <w:rPr>
          <w:spacing w:val="-7"/>
          <w:sz w:val="24"/>
        </w:rPr>
        <w:t xml:space="preserve"> </w:t>
      </w:r>
      <w:r>
        <w:rPr>
          <w:sz w:val="24"/>
        </w:rPr>
        <w:t>diperlukan</w:t>
      </w:r>
      <w:r>
        <w:rPr>
          <w:spacing w:val="-7"/>
          <w:sz w:val="24"/>
        </w:rPr>
        <w:t xml:space="preserve"> </w:t>
      </w:r>
      <w:r>
        <w:rPr>
          <w:sz w:val="24"/>
        </w:rPr>
        <w:t>untuk</w:t>
      </w:r>
      <w:r>
        <w:rPr>
          <w:spacing w:val="-6"/>
          <w:sz w:val="24"/>
        </w:rPr>
        <w:t xml:space="preserve"> </w:t>
      </w:r>
      <w:r>
        <w:rPr>
          <w:sz w:val="24"/>
        </w:rPr>
        <w:t>berbagi</w:t>
      </w:r>
      <w:r>
        <w:rPr>
          <w:spacing w:val="-6"/>
          <w:sz w:val="24"/>
        </w:rPr>
        <w:t xml:space="preserve"> </w:t>
      </w:r>
      <w:r>
        <w:rPr>
          <w:sz w:val="24"/>
        </w:rPr>
        <w:t>keperluan</w:t>
      </w:r>
      <w:r>
        <w:rPr>
          <w:spacing w:val="-7"/>
          <w:sz w:val="24"/>
        </w:rPr>
        <w:t xml:space="preserve"> </w:t>
      </w:r>
      <w:r>
        <w:rPr>
          <w:sz w:val="24"/>
        </w:rPr>
        <w:t>perusahaan,</w:t>
      </w:r>
      <w:r>
        <w:rPr>
          <w:spacing w:val="-7"/>
          <w:sz w:val="24"/>
        </w:rPr>
        <w:t xml:space="preserve"> </w:t>
      </w:r>
      <w:r>
        <w:rPr>
          <w:sz w:val="24"/>
        </w:rPr>
        <w:t>terutama</w:t>
      </w:r>
      <w:r>
        <w:rPr>
          <w:spacing w:val="-8"/>
          <w:sz w:val="24"/>
        </w:rPr>
        <w:t xml:space="preserve"> </w:t>
      </w:r>
      <w:r>
        <w:rPr>
          <w:sz w:val="24"/>
        </w:rPr>
        <w:t>untuk</w:t>
      </w:r>
      <w:r>
        <w:rPr>
          <w:spacing w:val="-6"/>
          <w:sz w:val="24"/>
        </w:rPr>
        <w:t xml:space="preserve"> </w:t>
      </w:r>
      <w:r>
        <w:rPr>
          <w:sz w:val="24"/>
        </w:rPr>
        <w:t xml:space="preserve">tujuan </w:t>
      </w:r>
      <w:r>
        <w:rPr>
          <w:spacing w:val="-2"/>
          <w:sz w:val="24"/>
        </w:rPr>
        <w:t>ekspansi.</w:t>
      </w:r>
    </w:p>
    <w:p w14:paraId="6C11D7FD">
      <w:pPr>
        <w:pStyle w:val="18"/>
        <w:numPr>
          <w:ilvl w:val="4"/>
          <w:numId w:val="10"/>
        </w:numPr>
        <w:tabs>
          <w:tab w:val="left" w:pos="1919"/>
        </w:tabs>
        <w:spacing w:before="1" w:after="0" w:line="480" w:lineRule="auto"/>
        <w:ind w:left="1919" w:right="1274" w:hanging="360"/>
        <w:jc w:val="both"/>
        <w:rPr>
          <w:sz w:val="24"/>
        </w:rPr>
      </w:pPr>
      <w:r>
        <w:rPr>
          <w:sz w:val="24"/>
        </w:rPr>
        <w:t>Bagi para pemegang saham, dengan peningkatan kinerja sebagaimana disebut pada poin 1, dengan sendirinya juga akan menaikkan nilai saham mereka</w:t>
      </w:r>
      <w:r>
        <w:rPr>
          <w:spacing w:val="-7"/>
          <w:sz w:val="24"/>
        </w:rPr>
        <w:t xml:space="preserve"> </w:t>
      </w:r>
      <w:r>
        <w:rPr>
          <w:sz w:val="24"/>
        </w:rPr>
        <w:t>dan</w:t>
      </w:r>
      <w:r>
        <w:rPr>
          <w:spacing w:val="-6"/>
          <w:sz w:val="24"/>
        </w:rPr>
        <w:t xml:space="preserve"> </w:t>
      </w:r>
      <w:r>
        <w:rPr>
          <w:sz w:val="24"/>
        </w:rPr>
        <w:t>juga</w:t>
      </w:r>
      <w:r>
        <w:rPr>
          <w:spacing w:val="-6"/>
          <w:sz w:val="24"/>
        </w:rPr>
        <w:t xml:space="preserve"> </w:t>
      </w:r>
      <w:r>
        <w:rPr>
          <w:sz w:val="24"/>
        </w:rPr>
        <w:t>nilai</w:t>
      </w:r>
      <w:r>
        <w:rPr>
          <w:spacing w:val="-6"/>
          <w:sz w:val="24"/>
        </w:rPr>
        <w:t xml:space="preserve"> </w:t>
      </w:r>
      <w:r>
        <w:rPr>
          <w:sz w:val="24"/>
        </w:rPr>
        <w:t>dividen</w:t>
      </w:r>
      <w:r>
        <w:rPr>
          <w:spacing w:val="-6"/>
          <w:sz w:val="24"/>
        </w:rPr>
        <w:t xml:space="preserve"> </w:t>
      </w:r>
      <w:r>
        <w:rPr>
          <w:sz w:val="24"/>
        </w:rPr>
        <w:t>yang</w:t>
      </w:r>
      <w:r>
        <w:rPr>
          <w:spacing w:val="-6"/>
          <w:sz w:val="24"/>
        </w:rPr>
        <w:t xml:space="preserve"> </w:t>
      </w:r>
      <w:r>
        <w:rPr>
          <w:sz w:val="24"/>
        </w:rPr>
        <w:t>akan</w:t>
      </w:r>
      <w:r>
        <w:rPr>
          <w:spacing w:val="-6"/>
          <w:sz w:val="24"/>
        </w:rPr>
        <w:t xml:space="preserve"> </w:t>
      </w:r>
      <w:r>
        <w:rPr>
          <w:sz w:val="24"/>
        </w:rPr>
        <w:t>mereka</w:t>
      </w:r>
      <w:r>
        <w:rPr>
          <w:spacing w:val="-7"/>
          <w:sz w:val="24"/>
        </w:rPr>
        <w:t xml:space="preserve"> </w:t>
      </w:r>
      <w:r>
        <w:rPr>
          <w:sz w:val="24"/>
        </w:rPr>
        <w:t>terima.</w:t>
      </w:r>
      <w:r>
        <w:rPr>
          <w:spacing w:val="-6"/>
          <w:sz w:val="24"/>
        </w:rPr>
        <w:t xml:space="preserve"> </w:t>
      </w:r>
      <w:r>
        <w:rPr>
          <w:sz w:val="24"/>
        </w:rPr>
        <w:t>Bagi</w:t>
      </w:r>
      <w:r>
        <w:rPr>
          <w:spacing w:val="-6"/>
          <w:sz w:val="24"/>
        </w:rPr>
        <w:t xml:space="preserve"> </w:t>
      </w:r>
      <w:r>
        <w:rPr>
          <w:sz w:val="24"/>
        </w:rPr>
        <w:t>negara,</w:t>
      </w:r>
      <w:r>
        <w:rPr>
          <w:spacing w:val="-6"/>
          <w:sz w:val="24"/>
        </w:rPr>
        <w:t xml:space="preserve"> </w:t>
      </w:r>
      <w:r>
        <w:rPr>
          <w:sz w:val="24"/>
        </w:rPr>
        <w:t>hal</w:t>
      </w:r>
      <w:r>
        <w:rPr>
          <w:spacing w:val="-6"/>
          <w:sz w:val="24"/>
        </w:rPr>
        <w:t xml:space="preserve"> </w:t>
      </w:r>
      <w:r>
        <w:rPr>
          <w:sz w:val="24"/>
        </w:rPr>
        <w:t>ini juga akan menaikkan jumlah pajak yang akan dibayarkan oleh perusahaan yang berarti akan terjadi peningkatan penerimaan negara dari sektor pajak. Apalagi bila perusahaan yang bersangkutan berbentuk perusahaan BUMN, maka peningkatan kinerja tadi juga akan dapat meningkatkan penerimaan negara dari pembagian laba BUMN.</w:t>
      </w:r>
    </w:p>
    <w:p w14:paraId="48D836EE">
      <w:pPr>
        <w:pStyle w:val="18"/>
        <w:numPr>
          <w:ilvl w:val="4"/>
          <w:numId w:val="10"/>
        </w:numPr>
        <w:tabs>
          <w:tab w:val="left" w:pos="1919"/>
        </w:tabs>
        <w:spacing w:before="1" w:after="0" w:line="480" w:lineRule="auto"/>
        <w:ind w:left="1919" w:right="1274" w:hanging="360"/>
        <w:jc w:val="both"/>
        <w:rPr>
          <w:sz w:val="24"/>
        </w:rPr>
      </w:pPr>
      <w:r>
        <w:rPr>
          <w:sz w:val="24"/>
        </w:rPr>
        <w:t xml:space="preserve">Karena dalam praktik </w:t>
      </w:r>
      <w:r>
        <w:rPr>
          <w:i/>
          <w:sz w:val="24"/>
        </w:rPr>
        <w:t xml:space="preserve">Good Corporate Governance </w:t>
      </w:r>
      <w:r>
        <w:rPr>
          <w:sz w:val="24"/>
        </w:rPr>
        <w:t>(GCG) karyawan ditempatkan</w:t>
      </w:r>
      <w:r>
        <w:rPr>
          <w:spacing w:val="-14"/>
          <w:sz w:val="24"/>
        </w:rPr>
        <w:t xml:space="preserve"> </w:t>
      </w:r>
      <w:r>
        <w:rPr>
          <w:sz w:val="24"/>
        </w:rPr>
        <w:t>sebagai</w:t>
      </w:r>
      <w:r>
        <w:rPr>
          <w:spacing w:val="-14"/>
          <w:sz w:val="24"/>
        </w:rPr>
        <w:t xml:space="preserve"> </w:t>
      </w:r>
      <w:r>
        <w:rPr>
          <w:sz w:val="24"/>
        </w:rPr>
        <w:t>salah</w:t>
      </w:r>
      <w:r>
        <w:rPr>
          <w:spacing w:val="-14"/>
          <w:sz w:val="24"/>
        </w:rPr>
        <w:t xml:space="preserve"> </w:t>
      </w:r>
      <w:r>
        <w:rPr>
          <w:sz w:val="24"/>
        </w:rPr>
        <w:t>satu</w:t>
      </w:r>
      <w:r>
        <w:rPr>
          <w:spacing w:val="-14"/>
          <w:sz w:val="24"/>
        </w:rPr>
        <w:t xml:space="preserve"> </w:t>
      </w:r>
      <w:r>
        <w:rPr>
          <w:sz w:val="24"/>
        </w:rPr>
        <w:t>stakeholder</w:t>
      </w:r>
      <w:r>
        <w:rPr>
          <w:spacing w:val="-15"/>
          <w:sz w:val="24"/>
        </w:rPr>
        <w:t xml:space="preserve"> </w:t>
      </w:r>
      <w:r>
        <w:rPr>
          <w:sz w:val="24"/>
        </w:rPr>
        <w:t>yang</w:t>
      </w:r>
      <w:r>
        <w:rPr>
          <w:spacing w:val="-14"/>
          <w:sz w:val="24"/>
        </w:rPr>
        <w:t xml:space="preserve"> </w:t>
      </w:r>
      <w:r>
        <w:rPr>
          <w:sz w:val="24"/>
        </w:rPr>
        <w:t>seharusnya</w:t>
      </w:r>
      <w:r>
        <w:rPr>
          <w:spacing w:val="-15"/>
          <w:sz w:val="24"/>
        </w:rPr>
        <w:t xml:space="preserve"> </w:t>
      </w:r>
      <w:r>
        <w:rPr>
          <w:sz w:val="24"/>
        </w:rPr>
        <w:t>dikelola</w:t>
      </w:r>
      <w:r>
        <w:rPr>
          <w:spacing w:val="-15"/>
          <w:sz w:val="24"/>
        </w:rPr>
        <w:t xml:space="preserve"> </w:t>
      </w:r>
      <w:r>
        <w:rPr>
          <w:sz w:val="24"/>
        </w:rPr>
        <w:t>dengan baik oleh perusahaan, maka motivasi dan kepuasan kerja karyawan juga diperkirakan akan meningkat. Peningkatan ini dalam tahapan selanjutnya tentu akan dapat pula meningkatkan produktivitas dan rasa memiliki (</w:t>
      </w:r>
      <w:r>
        <w:rPr>
          <w:i/>
          <w:sz w:val="24"/>
        </w:rPr>
        <w:t>sense of belonging</w:t>
      </w:r>
      <w:r>
        <w:rPr>
          <w:sz w:val="24"/>
        </w:rPr>
        <w:t>) terhadap perusahaan.</w:t>
      </w:r>
    </w:p>
    <w:p w14:paraId="2C60AEFB">
      <w:pPr>
        <w:pStyle w:val="18"/>
        <w:numPr>
          <w:ilvl w:val="4"/>
          <w:numId w:val="10"/>
        </w:numPr>
        <w:tabs>
          <w:tab w:val="left" w:pos="1919"/>
        </w:tabs>
        <w:spacing w:before="0" w:after="0" w:line="480" w:lineRule="auto"/>
        <w:ind w:left="1919" w:right="1273" w:hanging="360"/>
        <w:jc w:val="both"/>
        <w:rPr>
          <w:sz w:val="24"/>
        </w:rPr>
      </w:pPr>
      <w:r>
        <w:rPr>
          <w:sz w:val="24"/>
        </w:rPr>
        <w:t xml:space="preserve">Dengan baiknya pelaksanaan </w:t>
      </w:r>
      <w:r>
        <w:rPr>
          <w:i/>
          <w:sz w:val="24"/>
        </w:rPr>
        <w:t>good corporate governance</w:t>
      </w:r>
      <w:r>
        <w:rPr>
          <w:sz w:val="24"/>
        </w:rPr>
        <w:t>, maka tingkatt kepercayaan</w:t>
      </w:r>
      <w:r>
        <w:rPr>
          <w:spacing w:val="-9"/>
          <w:sz w:val="24"/>
        </w:rPr>
        <w:t xml:space="preserve"> </w:t>
      </w:r>
      <w:r>
        <w:rPr>
          <w:sz w:val="24"/>
        </w:rPr>
        <w:t>para</w:t>
      </w:r>
      <w:r>
        <w:rPr>
          <w:spacing w:val="-10"/>
          <w:sz w:val="24"/>
        </w:rPr>
        <w:t xml:space="preserve"> </w:t>
      </w:r>
      <w:r>
        <w:rPr>
          <w:i/>
          <w:sz w:val="24"/>
        </w:rPr>
        <w:t>stakeholders</w:t>
      </w:r>
      <w:r>
        <w:rPr>
          <w:i/>
          <w:spacing w:val="-9"/>
          <w:sz w:val="24"/>
        </w:rPr>
        <w:t xml:space="preserve"> </w:t>
      </w:r>
      <w:r>
        <w:rPr>
          <w:sz w:val="24"/>
        </w:rPr>
        <w:t>kepada</w:t>
      </w:r>
      <w:r>
        <w:rPr>
          <w:spacing w:val="-9"/>
          <w:sz w:val="24"/>
        </w:rPr>
        <w:t xml:space="preserve"> </w:t>
      </w:r>
      <w:r>
        <w:rPr>
          <w:sz w:val="24"/>
        </w:rPr>
        <w:t>perusahaan</w:t>
      </w:r>
      <w:r>
        <w:rPr>
          <w:spacing w:val="-9"/>
          <w:sz w:val="24"/>
        </w:rPr>
        <w:t xml:space="preserve"> </w:t>
      </w:r>
      <w:r>
        <w:rPr>
          <w:sz w:val="24"/>
        </w:rPr>
        <w:t>akan</w:t>
      </w:r>
      <w:r>
        <w:rPr>
          <w:spacing w:val="-9"/>
          <w:sz w:val="24"/>
        </w:rPr>
        <w:t xml:space="preserve"> </w:t>
      </w:r>
      <w:r>
        <w:rPr>
          <w:sz w:val="24"/>
        </w:rPr>
        <w:t>meningkat</w:t>
      </w:r>
      <w:r>
        <w:rPr>
          <w:spacing w:val="-9"/>
          <w:sz w:val="24"/>
        </w:rPr>
        <w:t xml:space="preserve"> </w:t>
      </w:r>
      <w:r>
        <w:rPr>
          <w:sz w:val="24"/>
        </w:rPr>
        <w:t>sehingga citra positif perusahaan akan naik.</w:t>
      </w:r>
    </w:p>
    <w:p w14:paraId="27FEA3A0">
      <w:pPr>
        <w:pStyle w:val="18"/>
        <w:spacing w:after="0" w:line="480" w:lineRule="auto"/>
        <w:jc w:val="both"/>
        <w:rPr>
          <w:sz w:val="24"/>
        </w:rPr>
        <w:sectPr>
          <w:pgSz w:w="11910" w:h="16840"/>
          <w:pgMar w:top="1920" w:right="425" w:bottom="280" w:left="992" w:header="993" w:footer="0" w:gutter="0"/>
          <w:cols w:space="720" w:num="1"/>
        </w:sectPr>
      </w:pPr>
    </w:p>
    <w:p w14:paraId="060C73B9">
      <w:pPr>
        <w:pStyle w:val="7"/>
        <w:spacing w:before="53"/>
      </w:pPr>
    </w:p>
    <w:p w14:paraId="28670507">
      <w:pPr>
        <w:pStyle w:val="18"/>
        <w:numPr>
          <w:ilvl w:val="4"/>
          <w:numId w:val="10"/>
        </w:numPr>
        <w:tabs>
          <w:tab w:val="left" w:pos="1919"/>
        </w:tabs>
        <w:spacing w:before="0" w:after="0" w:line="480" w:lineRule="auto"/>
        <w:ind w:left="1919" w:right="1274" w:hanging="360"/>
        <w:jc w:val="both"/>
        <w:rPr>
          <w:sz w:val="24"/>
        </w:rPr>
      </w:pPr>
      <w:r>
        <w:rPr>
          <w:sz w:val="24"/>
        </w:rPr>
        <w:drawing>
          <wp:anchor distT="0" distB="0" distL="0" distR="0" simplePos="0" relativeHeight="25170432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Penerapan </w:t>
      </w:r>
      <w:r>
        <w:rPr>
          <w:i/>
          <w:sz w:val="24"/>
        </w:rPr>
        <w:t>good corporate</w:t>
      </w:r>
      <w:r>
        <w:rPr>
          <w:i/>
          <w:spacing w:val="40"/>
          <w:sz w:val="24"/>
        </w:rPr>
        <w:t xml:space="preserve"> </w:t>
      </w:r>
      <w:r>
        <w:rPr>
          <w:i/>
          <w:sz w:val="24"/>
        </w:rPr>
        <w:t xml:space="preserve">governance </w:t>
      </w:r>
      <w:r>
        <w:rPr>
          <w:sz w:val="24"/>
        </w:rPr>
        <w:t>yang konsisten juga akan meningkatkan kualitas laporan keuangan perusahaan. Manajemen akan cenderung untuk tidak melakukan rekayasa terhadap laporan keuangan, karena adanya kewajiban untuk mematuhi berbagai aturan dan prinsip akuntansi yang berlaku dan penyajian informasi secara transparan.</w:t>
      </w:r>
    </w:p>
    <w:p w14:paraId="358981F0">
      <w:pPr>
        <w:pStyle w:val="7"/>
      </w:pPr>
    </w:p>
    <w:p w14:paraId="29DC7E3C">
      <w:pPr>
        <w:pStyle w:val="7"/>
        <w:spacing w:before="1"/>
      </w:pPr>
    </w:p>
    <w:p w14:paraId="70337393">
      <w:pPr>
        <w:pStyle w:val="18"/>
        <w:numPr>
          <w:ilvl w:val="3"/>
          <w:numId w:val="10"/>
        </w:numPr>
        <w:tabs>
          <w:tab w:val="left" w:pos="2056"/>
        </w:tabs>
        <w:spacing w:before="0" w:after="0" w:line="240" w:lineRule="auto"/>
        <w:ind w:left="2056" w:right="0" w:hanging="720"/>
        <w:jc w:val="left"/>
        <w:rPr>
          <w:b/>
          <w:i/>
          <w:sz w:val="24"/>
        </w:rPr>
      </w:pPr>
      <w:bookmarkStart w:id="22" w:name="_bookmark22"/>
      <w:bookmarkEnd w:id="22"/>
      <w:r>
        <w:rPr>
          <w:b/>
          <w:sz w:val="24"/>
        </w:rPr>
        <w:t>Pengungkapan</w:t>
      </w:r>
      <w:r>
        <w:rPr>
          <w:b/>
          <w:spacing w:val="-3"/>
          <w:sz w:val="24"/>
        </w:rPr>
        <w:t xml:space="preserve"> </w:t>
      </w:r>
      <w:r>
        <w:rPr>
          <w:b/>
          <w:i/>
          <w:sz w:val="24"/>
        </w:rPr>
        <w:t>Good</w:t>
      </w:r>
      <w:r>
        <w:rPr>
          <w:b/>
          <w:i/>
          <w:spacing w:val="-3"/>
          <w:sz w:val="24"/>
        </w:rPr>
        <w:t xml:space="preserve"> </w:t>
      </w:r>
      <w:r>
        <w:rPr>
          <w:b/>
          <w:i/>
          <w:sz w:val="24"/>
        </w:rPr>
        <w:t>Corporate</w:t>
      </w:r>
      <w:r>
        <w:rPr>
          <w:b/>
          <w:i/>
          <w:spacing w:val="-2"/>
          <w:sz w:val="24"/>
        </w:rPr>
        <w:t xml:space="preserve"> Governance</w:t>
      </w:r>
    </w:p>
    <w:p w14:paraId="6068AF5F">
      <w:pPr>
        <w:pStyle w:val="7"/>
        <w:rPr>
          <w:b/>
          <w:i/>
        </w:rPr>
      </w:pPr>
    </w:p>
    <w:p w14:paraId="0DCAED46">
      <w:pPr>
        <w:pStyle w:val="3"/>
        <w:ind w:left="3"/>
        <w:jc w:val="center"/>
      </w:pPr>
      <w:r>
        <w:rPr>
          <w:spacing w:val="-2"/>
        </w:rPr>
        <w:t>Tabel</w:t>
      </w:r>
      <w:r>
        <w:rPr>
          <w:spacing w:val="-13"/>
        </w:rPr>
        <w:t xml:space="preserve"> </w:t>
      </w:r>
      <w:r>
        <w:rPr>
          <w:spacing w:val="-5"/>
        </w:rPr>
        <w:t>2.1</w:t>
      </w:r>
    </w:p>
    <w:p w14:paraId="7CEDFB79">
      <w:pPr>
        <w:spacing w:before="201"/>
        <w:ind w:left="-1" w:right="1" w:firstLine="0"/>
        <w:jc w:val="center"/>
        <w:rPr>
          <w:b/>
          <w:i/>
          <w:sz w:val="24"/>
        </w:rPr>
      </w:pPr>
      <w:r>
        <w:rPr>
          <w:b/>
          <w:sz w:val="24"/>
        </w:rPr>
        <w:t>Item-Item</w:t>
      </w:r>
      <w:r>
        <w:rPr>
          <w:b/>
          <w:spacing w:val="-5"/>
          <w:sz w:val="24"/>
        </w:rPr>
        <w:t xml:space="preserve"> </w:t>
      </w:r>
      <w:r>
        <w:rPr>
          <w:b/>
          <w:sz w:val="24"/>
        </w:rPr>
        <w:t>Pengungkapan</w:t>
      </w:r>
      <w:r>
        <w:rPr>
          <w:b/>
          <w:spacing w:val="-1"/>
          <w:sz w:val="24"/>
        </w:rPr>
        <w:t xml:space="preserve"> </w:t>
      </w:r>
      <w:r>
        <w:rPr>
          <w:b/>
          <w:i/>
          <w:sz w:val="24"/>
        </w:rPr>
        <w:t>Corporate</w:t>
      </w:r>
      <w:r>
        <w:rPr>
          <w:b/>
          <w:i/>
          <w:spacing w:val="-4"/>
          <w:sz w:val="24"/>
        </w:rPr>
        <w:t xml:space="preserve"> </w:t>
      </w:r>
      <w:r>
        <w:rPr>
          <w:b/>
          <w:i/>
          <w:spacing w:val="-2"/>
          <w:sz w:val="24"/>
        </w:rPr>
        <w:t>Governance</w:t>
      </w:r>
    </w:p>
    <w:p w14:paraId="15D02650">
      <w:pPr>
        <w:pStyle w:val="7"/>
        <w:spacing w:before="7"/>
        <w:rPr>
          <w:b/>
          <w:i/>
          <w:sz w:val="17"/>
        </w:rPr>
      </w:pPr>
    </w:p>
    <w:tbl>
      <w:tblPr>
        <w:tblStyle w:val="6"/>
        <w:tblW w:w="0" w:type="auto"/>
        <w:tblInd w:w="129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18"/>
        <w:gridCol w:w="1275"/>
        <w:gridCol w:w="6239"/>
      </w:tblGrid>
      <w:tr w14:paraId="68E7B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418" w:type="dxa"/>
          </w:tcPr>
          <w:p w14:paraId="553E58C1">
            <w:pPr>
              <w:pStyle w:val="19"/>
              <w:spacing w:before="222"/>
              <w:ind w:left="64"/>
              <w:jc w:val="left"/>
              <w:rPr>
                <w:b/>
                <w:sz w:val="24"/>
              </w:rPr>
            </w:pPr>
            <w:r>
              <w:rPr>
                <w:b/>
                <w:spacing w:val="-5"/>
                <w:sz w:val="24"/>
              </w:rPr>
              <w:t>No</w:t>
            </w:r>
          </w:p>
        </w:tc>
        <w:tc>
          <w:tcPr>
            <w:tcW w:w="1275" w:type="dxa"/>
          </w:tcPr>
          <w:p w14:paraId="49B67B88">
            <w:pPr>
              <w:pStyle w:val="19"/>
              <w:spacing w:before="224"/>
              <w:ind w:left="99"/>
              <w:jc w:val="left"/>
              <w:rPr>
                <w:b/>
                <w:sz w:val="24"/>
              </w:rPr>
            </w:pPr>
            <w:r>
              <w:rPr>
                <w:b/>
                <w:spacing w:val="-2"/>
                <w:sz w:val="24"/>
              </w:rPr>
              <w:t>Klasifikasi</w:t>
            </w:r>
          </w:p>
        </w:tc>
        <w:tc>
          <w:tcPr>
            <w:tcW w:w="6239" w:type="dxa"/>
          </w:tcPr>
          <w:p w14:paraId="085372E0">
            <w:pPr>
              <w:pStyle w:val="19"/>
              <w:spacing w:before="224"/>
              <w:ind w:left="16"/>
              <w:rPr>
                <w:b/>
                <w:sz w:val="24"/>
              </w:rPr>
            </w:pPr>
            <w:r>
              <w:rPr>
                <w:b/>
                <w:sz w:val="24"/>
              </w:rPr>
              <w:t>Item</w:t>
            </w:r>
            <w:r>
              <w:rPr>
                <w:b/>
                <w:spacing w:val="-1"/>
                <w:sz w:val="24"/>
              </w:rPr>
              <w:t xml:space="preserve"> </w:t>
            </w:r>
            <w:r>
              <w:rPr>
                <w:b/>
                <w:spacing w:val="-2"/>
                <w:sz w:val="24"/>
              </w:rPr>
              <w:t>Pengungkapan</w:t>
            </w:r>
          </w:p>
        </w:tc>
      </w:tr>
      <w:tr w14:paraId="775A8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restart"/>
          </w:tcPr>
          <w:p w14:paraId="2F46B9C4">
            <w:pPr>
              <w:pStyle w:val="19"/>
              <w:spacing w:line="275" w:lineRule="exact"/>
              <w:ind w:left="167"/>
              <w:jc w:val="left"/>
              <w:rPr>
                <w:sz w:val="24"/>
              </w:rPr>
            </w:pPr>
            <w:r>
              <w:rPr>
                <w:spacing w:val="-10"/>
                <w:sz w:val="24"/>
              </w:rPr>
              <w:t>1</w:t>
            </w:r>
          </w:p>
        </w:tc>
        <w:tc>
          <w:tcPr>
            <w:tcW w:w="1275" w:type="dxa"/>
            <w:vMerge w:val="restart"/>
          </w:tcPr>
          <w:p w14:paraId="01D9CB76">
            <w:pPr>
              <w:pStyle w:val="19"/>
              <w:ind w:left="49" w:right="202"/>
              <w:jc w:val="left"/>
              <w:rPr>
                <w:sz w:val="24"/>
              </w:rPr>
            </w:pPr>
            <w:r>
              <w:rPr>
                <w:spacing w:val="-2"/>
                <w:sz w:val="24"/>
              </w:rPr>
              <w:t>Pemegang Saham</w:t>
            </w:r>
          </w:p>
        </w:tc>
        <w:tc>
          <w:tcPr>
            <w:tcW w:w="6239" w:type="dxa"/>
          </w:tcPr>
          <w:p w14:paraId="3F0DC34F">
            <w:pPr>
              <w:pStyle w:val="19"/>
              <w:spacing w:before="157"/>
              <w:ind w:left="49"/>
              <w:jc w:val="left"/>
              <w:rPr>
                <w:sz w:val="24"/>
              </w:rPr>
            </w:pPr>
            <w:r>
              <w:rPr>
                <w:sz w:val="24"/>
              </w:rPr>
              <w:t>1.</w:t>
            </w:r>
            <w:r>
              <w:rPr>
                <w:spacing w:val="-2"/>
                <w:sz w:val="24"/>
              </w:rPr>
              <w:t xml:space="preserve"> </w:t>
            </w:r>
            <w:r>
              <w:rPr>
                <w:sz w:val="24"/>
              </w:rPr>
              <w:t>Uraian</w:t>
            </w:r>
            <w:r>
              <w:rPr>
                <w:spacing w:val="-1"/>
                <w:sz w:val="24"/>
              </w:rPr>
              <w:t xml:space="preserve"> </w:t>
            </w:r>
            <w:r>
              <w:rPr>
                <w:sz w:val="24"/>
              </w:rPr>
              <w:t>mengenai</w:t>
            </w:r>
            <w:r>
              <w:rPr>
                <w:spacing w:val="-2"/>
                <w:sz w:val="24"/>
              </w:rPr>
              <w:t xml:space="preserve"> </w:t>
            </w:r>
            <w:r>
              <w:rPr>
                <w:sz w:val="24"/>
              </w:rPr>
              <w:t>hak pemegang</w:t>
            </w:r>
            <w:r>
              <w:rPr>
                <w:spacing w:val="-1"/>
                <w:sz w:val="24"/>
              </w:rPr>
              <w:t xml:space="preserve"> </w:t>
            </w:r>
            <w:r>
              <w:rPr>
                <w:spacing w:val="-2"/>
                <w:sz w:val="24"/>
              </w:rPr>
              <w:t>saham.</w:t>
            </w:r>
          </w:p>
        </w:tc>
      </w:tr>
      <w:tr w14:paraId="102AC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7" w:hRule="atLeast"/>
        </w:trPr>
        <w:tc>
          <w:tcPr>
            <w:tcW w:w="418" w:type="dxa"/>
            <w:vMerge w:val="continue"/>
            <w:tcBorders>
              <w:top w:val="nil"/>
            </w:tcBorders>
          </w:tcPr>
          <w:p w14:paraId="3B1E484E">
            <w:pPr>
              <w:rPr>
                <w:sz w:val="2"/>
                <w:szCs w:val="2"/>
              </w:rPr>
            </w:pPr>
          </w:p>
        </w:tc>
        <w:tc>
          <w:tcPr>
            <w:tcW w:w="1275" w:type="dxa"/>
            <w:vMerge w:val="continue"/>
            <w:tcBorders>
              <w:top w:val="nil"/>
            </w:tcBorders>
          </w:tcPr>
          <w:p w14:paraId="6323639D">
            <w:pPr>
              <w:rPr>
                <w:sz w:val="2"/>
                <w:szCs w:val="2"/>
              </w:rPr>
            </w:pPr>
          </w:p>
        </w:tc>
        <w:tc>
          <w:tcPr>
            <w:tcW w:w="6239" w:type="dxa"/>
          </w:tcPr>
          <w:p w14:paraId="4D5F093B">
            <w:pPr>
              <w:pStyle w:val="19"/>
              <w:spacing w:line="275" w:lineRule="exact"/>
              <w:ind w:left="49"/>
              <w:jc w:val="left"/>
              <w:rPr>
                <w:sz w:val="24"/>
              </w:rPr>
            </w:pPr>
            <w:r>
              <w:rPr>
                <w:sz w:val="24"/>
              </w:rPr>
              <w:t>2.</w:t>
            </w:r>
            <w:r>
              <w:rPr>
                <w:spacing w:val="-2"/>
                <w:sz w:val="24"/>
              </w:rPr>
              <w:t xml:space="preserve"> </w:t>
            </w:r>
            <w:r>
              <w:rPr>
                <w:sz w:val="24"/>
              </w:rPr>
              <w:t>Pernyataan</w:t>
            </w:r>
            <w:r>
              <w:rPr>
                <w:spacing w:val="-1"/>
                <w:sz w:val="24"/>
              </w:rPr>
              <w:t xml:space="preserve"> </w:t>
            </w:r>
            <w:r>
              <w:rPr>
                <w:sz w:val="24"/>
              </w:rPr>
              <w:t>mengenai</w:t>
            </w:r>
            <w:r>
              <w:rPr>
                <w:spacing w:val="-1"/>
                <w:sz w:val="24"/>
              </w:rPr>
              <w:t xml:space="preserve"> </w:t>
            </w:r>
            <w:r>
              <w:rPr>
                <w:sz w:val="24"/>
              </w:rPr>
              <w:t>jaminan</w:t>
            </w:r>
            <w:r>
              <w:rPr>
                <w:spacing w:val="-2"/>
                <w:sz w:val="24"/>
              </w:rPr>
              <w:t xml:space="preserve"> </w:t>
            </w:r>
            <w:r>
              <w:rPr>
                <w:sz w:val="24"/>
              </w:rPr>
              <w:t>perlindungan</w:t>
            </w:r>
            <w:r>
              <w:rPr>
                <w:spacing w:val="-1"/>
                <w:sz w:val="24"/>
              </w:rPr>
              <w:t xml:space="preserve"> </w:t>
            </w:r>
            <w:r>
              <w:rPr>
                <w:sz w:val="24"/>
              </w:rPr>
              <w:t>hak</w:t>
            </w:r>
            <w:r>
              <w:rPr>
                <w:spacing w:val="2"/>
                <w:sz w:val="24"/>
              </w:rPr>
              <w:t xml:space="preserve"> </w:t>
            </w:r>
            <w:r>
              <w:rPr>
                <w:spacing w:val="-4"/>
                <w:sz w:val="24"/>
              </w:rPr>
              <w:t>atas</w:t>
            </w:r>
          </w:p>
          <w:p w14:paraId="13DA0EB0">
            <w:pPr>
              <w:pStyle w:val="19"/>
              <w:spacing w:before="26" w:line="276" w:lineRule="exact"/>
              <w:ind w:left="49"/>
              <w:jc w:val="left"/>
              <w:rPr>
                <w:sz w:val="24"/>
              </w:rPr>
            </w:pPr>
            <w:r>
              <w:rPr>
                <w:sz w:val="24"/>
              </w:rPr>
              <w:t>pemegang</w:t>
            </w:r>
            <w:r>
              <w:rPr>
                <w:spacing w:val="-2"/>
                <w:sz w:val="24"/>
              </w:rPr>
              <w:t xml:space="preserve"> </w:t>
            </w:r>
            <w:r>
              <w:rPr>
                <w:sz w:val="24"/>
              </w:rPr>
              <w:t>saham</w:t>
            </w:r>
            <w:r>
              <w:rPr>
                <w:spacing w:val="-1"/>
                <w:sz w:val="24"/>
              </w:rPr>
              <w:t xml:space="preserve"> </w:t>
            </w:r>
            <w:r>
              <w:rPr>
                <w:sz w:val="24"/>
              </w:rPr>
              <w:t>perlakuan</w:t>
            </w:r>
            <w:r>
              <w:rPr>
                <w:spacing w:val="-1"/>
                <w:sz w:val="24"/>
              </w:rPr>
              <w:t xml:space="preserve"> </w:t>
            </w:r>
            <w:r>
              <w:rPr>
                <w:sz w:val="24"/>
              </w:rPr>
              <w:t>yang</w:t>
            </w:r>
            <w:r>
              <w:rPr>
                <w:spacing w:val="-1"/>
                <w:sz w:val="24"/>
              </w:rPr>
              <w:t xml:space="preserve"> </w:t>
            </w:r>
            <w:r>
              <w:rPr>
                <w:sz w:val="24"/>
              </w:rPr>
              <w:t>sama</w:t>
            </w:r>
            <w:r>
              <w:rPr>
                <w:spacing w:val="-1"/>
                <w:sz w:val="24"/>
              </w:rPr>
              <w:t xml:space="preserve"> </w:t>
            </w:r>
            <w:r>
              <w:rPr>
                <w:sz w:val="24"/>
              </w:rPr>
              <w:t xml:space="preserve">terhadap </w:t>
            </w:r>
            <w:r>
              <w:rPr>
                <w:spacing w:val="-5"/>
                <w:sz w:val="24"/>
              </w:rPr>
              <w:t>hak</w:t>
            </w:r>
          </w:p>
        </w:tc>
      </w:tr>
      <w:tr w14:paraId="5897D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02BAF984">
            <w:pPr>
              <w:rPr>
                <w:sz w:val="2"/>
                <w:szCs w:val="2"/>
              </w:rPr>
            </w:pPr>
          </w:p>
        </w:tc>
        <w:tc>
          <w:tcPr>
            <w:tcW w:w="1275" w:type="dxa"/>
            <w:vMerge w:val="continue"/>
            <w:tcBorders>
              <w:top w:val="nil"/>
            </w:tcBorders>
          </w:tcPr>
          <w:p w14:paraId="7EBBEE8D">
            <w:pPr>
              <w:rPr>
                <w:sz w:val="2"/>
                <w:szCs w:val="2"/>
              </w:rPr>
            </w:pPr>
          </w:p>
        </w:tc>
        <w:tc>
          <w:tcPr>
            <w:tcW w:w="6239" w:type="dxa"/>
          </w:tcPr>
          <w:p w14:paraId="574390C5">
            <w:pPr>
              <w:pStyle w:val="19"/>
              <w:spacing w:before="159"/>
              <w:ind w:left="49"/>
              <w:jc w:val="left"/>
              <w:rPr>
                <w:sz w:val="24"/>
              </w:rPr>
            </w:pPr>
            <w:r>
              <w:rPr>
                <w:sz w:val="24"/>
              </w:rPr>
              <w:t>3.</w:t>
            </w:r>
            <w:r>
              <w:rPr>
                <w:spacing w:val="-2"/>
                <w:sz w:val="24"/>
              </w:rPr>
              <w:t xml:space="preserve"> </w:t>
            </w:r>
            <w:r>
              <w:rPr>
                <w:sz w:val="24"/>
              </w:rPr>
              <w:t>Tanggal</w:t>
            </w:r>
            <w:r>
              <w:rPr>
                <w:spacing w:val="-2"/>
                <w:sz w:val="24"/>
              </w:rPr>
              <w:t xml:space="preserve"> </w:t>
            </w:r>
            <w:r>
              <w:rPr>
                <w:sz w:val="24"/>
              </w:rPr>
              <w:t xml:space="preserve">pelaksanaan </w:t>
            </w:r>
            <w:r>
              <w:rPr>
                <w:spacing w:val="-4"/>
                <w:sz w:val="24"/>
              </w:rPr>
              <w:t>RUPS</w:t>
            </w:r>
          </w:p>
        </w:tc>
      </w:tr>
      <w:tr w14:paraId="6DD27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34AB5AAF">
            <w:pPr>
              <w:rPr>
                <w:sz w:val="2"/>
                <w:szCs w:val="2"/>
              </w:rPr>
            </w:pPr>
          </w:p>
        </w:tc>
        <w:tc>
          <w:tcPr>
            <w:tcW w:w="1275" w:type="dxa"/>
            <w:vMerge w:val="continue"/>
            <w:tcBorders>
              <w:top w:val="nil"/>
            </w:tcBorders>
          </w:tcPr>
          <w:p w14:paraId="08F11303">
            <w:pPr>
              <w:rPr>
                <w:sz w:val="2"/>
                <w:szCs w:val="2"/>
              </w:rPr>
            </w:pPr>
          </w:p>
        </w:tc>
        <w:tc>
          <w:tcPr>
            <w:tcW w:w="6239" w:type="dxa"/>
          </w:tcPr>
          <w:p w14:paraId="37733687">
            <w:pPr>
              <w:pStyle w:val="19"/>
              <w:spacing w:before="159"/>
              <w:ind w:left="49"/>
              <w:jc w:val="left"/>
              <w:rPr>
                <w:sz w:val="24"/>
              </w:rPr>
            </w:pPr>
            <w:r>
              <w:rPr>
                <w:sz w:val="24"/>
              </w:rPr>
              <w:t>4.</w:t>
            </w:r>
            <w:r>
              <w:rPr>
                <w:spacing w:val="-3"/>
                <w:sz w:val="24"/>
              </w:rPr>
              <w:t xml:space="preserve"> </w:t>
            </w:r>
            <w:r>
              <w:rPr>
                <w:sz w:val="24"/>
              </w:rPr>
              <w:t xml:space="preserve">Hasil </w:t>
            </w:r>
            <w:r>
              <w:rPr>
                <w:spacing w:val="-4"/>
                <w:sz w:val="24"/>
              </w:rPr>
              <w:t>RUPS</w:t>
            </w:r>
          </w:p>
        </w:tc>
      </w:tr>
      <w:tr w14:paraId="2E604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restart"/>
          </w:tcPr>
          <w:p w14:paraId="410820D3">
            <w:pPr>
              <w:pStyle w:val="19"/>
              <w:spacing w:before="1"/>
              <w:ind w:left="167"/>
              <w:jc w:val="left"/>
              <w:rPr>
                <w:sz w:val="24"/>
              </w:rPr>
            </w:pPr>
            <w:r>
              <w:rPr>
                <w:spacing w:val="-10"/>
                <w:sz w:val="24"/>
              </w:rPr>
              <w:t>2</w:t>
            </w:r>
          </w:p>
        </w:tc>
        <w:tc>
          <w:tcPr>
            <w:tcW w:w="1275" w:type="dxa"/>
            <w:vMerge w:val="restart"/>
          </w:tcPr>
          <w:p w14:paraId="6792AA11">
            <w:pPr>
              <w:pStyle w:val="19"/>
              <w:spacing w:before="1"/>
              <w:ind w:left="49"/>
              <w:jc w:val="left"/>
              <w:rPr>
                <w:sz w:val="24"/>
              </w:rPr>
            </w:pPr>
            <w:r>
              <w:rPr>
                <w:spacing w:val="-2"/>
                <w:sz w:val="24"/>
              </w:rPr>
              <w:t xml:space="preserve">Dewan </w:t>
            </w:r>
            <w:r>
              <w:rPr>
                <w:spacing w:val="-4"/>
                <w:sz w:val="24"/>
              </w:rPr>
              <w:t>Komisaris</w:t>
            </w:r>
          </w:p>
        </w:tc>
        <w:tc>
          <w:tcPr>
            <w:tcW w:w="6239" w:type="dxa"/>
          </w:tcPr>
          <w:p w14:paraId="7D2E26CB">
            <w:pPr>
              <w:pStyle w:val="19"/>
              <w:spacing w:before="159"/>
              <w:ind w:left="49"/>
              <w:jc w:val="left"/>
              <w:rPr>
                <w:sz w:val="24"/>
              </w:rPr>
            </w:pPr>
            <w:r>
              <w:rPr>
                <w:sz w:val="24"/>
              </w:rPr>
              <w:t>1.</w:t>
            </w:r>
            <w:r>
              <w:rPr>
                <w:spacing w:val="-2"/>
                <w:sz w:val="24"/>
              </w:rPr>
              <w:t xml:space="preserve"> </w:t>
            </w:r>
            <w:r>
              <w:rPr>
                <w:sz w:val="24"/>
              </w:rPr>
              <w:t>Nama-nama</w:t>
            </w:r>
            <w:r>
              <w:rPr>
                <w:spacing w:val="-3"/>
                <w:sz w:val="24"/>
              </w:rPr>
              <w:t xml:space="preserve"> </w:t>
            </w:r>
            <w:r>
              <w:rPr>
                <w:sz w:val="24"/>
              </w:rPr>
              <w:t>anggota</w:t>
            </w:r>
            <w:r>
              <w:rPr>
                <w:spacing w:val="-1"/>
                <w:sz w:val="24"/>
              </w:rPr>
              <w:t xml:space="preserve"> </w:t>
            </w:r>
            <w:r>
              <w:rPr>
                <w:sz w:val="24"/>
              </w:rPr>
              <w:t xml:space="preserve">Dewan </w:t>
            </w:r>
            <w:r>
              <w:rPr>
                <w:spacing w:val="-2"/>
                <w:sz w:val="24"/>
              </w:rPr>
              <w:t>Komisaris.</w:t>
            </w:r>
          </w:p>
        </w:tc>
      </w:tr>
      <w:tr w14:paraId="7793B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65F7F15F">
            <w:pPr>
              <w:rPr>
                <w:sz w:val="2"/>
                <w:szCs w:val="2"/>
              </w:rPr>
            </w:pPr>
          </w:p>
        </w:tc>
        <w:tc>
          <w:tcPr>
            <w:tcW w:w="1275" w:type="dxa"/>
            <w:vMerge w:val="continue"/>
            <w:tcBorders>
              <w:top w:val="nil"/>
            </w:tcBorders>
          </w:tcPr>
          <w:p w14:paraId="6813C2DC">
            <w:pPr>
              <w:rPr>
                <w:sz w:val="2"/>
                <w:szCs w:val="2"/>
              </w:rPr>
            </w:pPr>
          </w:p>
        </w:tc>
        <w:tc>
          <w:tcPr>
            <w:tcW w:w="6239" w:type="dxa"/>
          </w:tcPr>
          <w:p w14:paraId="57900707">
            <w:pPr>
              <w:pStyle w:val="19"/>
              <w:spacing w:before="8"/>
              <w:ind w:left="49"/>
              <w:jc w:val="left"/>
              <w:rPr>
                <w:sz w:val="24"/>
              </w:rPr>
            </w:pPr>
            <w:r>
              <w:rPr>
                <w:sz w:val="24"/>
              </w:rPr>
              <w:t>2.</w:t>
            </w:r>
            <w:r>
              <w:rPr>
                <w:spacing w:val="-2"/>
                <w:sz w:val="24"/>
              </w:rPr>
              <w:t xml:space="preserve"> </w:t>
            </w:r>
            <w:r>
              <w:rPr>
                <w:sz w:val="24"/>
              </w:rPr>
              <w:t>Status</w:t>
            </w:r>
            <w:r>
              <w:rPr>
                <w:spacing w:val="-3"/>
                <w:sz w:val="24"/>
              </w:rPr>
              <w:t xml:space="preserve"> </w:t>
            </w:r>
            <w:r>
              <w:rPr>
                <w:sz w:val="24"/>
              </w:rPr>
              <w:t>setiap</w:t>
            </w:r>
            <w:r>
              <w:rPr>
                <w:spacing w:val="-2"/>
                <w:sz w:val="24"/>
              </w:rPr>
              <w:t xml:space="preserve"> </w:t>
            </w:r>
            <w:r>
              <w:rPr>
                <w:sz w:val="24"/>
              </w:rPr>
              <w:t>anggota</w:t>
            </w:r>
            <w:r>
              <w:rPr>
                <w:spacing w:val="-2"/>
                <w:sz w:val="24"/>
              </w:rPr>
              <w:t xml:space="preserve"> </w:t>
            </w:r>
            <w:r>
              <w:rPr>
                <w:sz w:val="24"/>
              </w:rPr>
              <w:t>(komisaris</w:t>
            </w:r>
            <w:r>
              <w:rPr>
                <w:spacing w:val="-3"/>
                <w:sz w:val="24"/>
              </w:rPr>
              <w:t xml:space="preserve"> </w:t>
            </w:r>
            <w:r>
              <w:rPr>
                <w:sz w:val="24"/>
              </w:rPr>
              <w:t>independen</w:t>
            </w:r>
            <w:r>
              <w:rPr>
                <w:spacing w:val="1"/>
                <w:sz w:val="24"/>
              </w:rPr>
              <w:t xml:space="preserve"> </w:t>
            </w:r>
            <w:r>
              <w:rPr>
                <w:spacing w:val="-4"/>
                <w:sz w:val="24"/>
              </w:rPr>
              <w:t>atau</w:t>
            </w:r>
          </w:p>
          <w:p w14:paraId="174AEE10">
            <w:pPr>
              <w:pStyle w:val="19"/>
              <w:spacing w:before="26" w:line="268" w:lineRule="exact"/>
              <w:ind w:left="49"/>
              <w:jc w:val="left"/>
              <w:rPr>
                <w:sz w:val="24"/>
              </w:rPr>
            </w:pPr>
            <w:r>
              <w:rPr>
                <w:sz w:val="24"/>
              </w:rPr>
              <w:t>komisaris</w:t>
            </w:r>
            <w:r>
              <w:rPr>
                <w:spacing w:val="-3"/>
                <w:sz w:val="24"/>
              </w:rPr>
              <w:t xml:space="preserve"> </w:t>
            </w:r>
            <w:r>
              <w:rPr>
                <w:sz w:val="24"/>
              </w:rPr>
              <w:t>bukan</w:t>
            </w:r>
            <w:r>
              <w:rPr>
                <w:spacing w:val="-2"/>
                <w:sz w:val="24"/>
              </w:rPr>
              <w:t xml:space="preserve"> indpenden).</w:t>
            </w:r>
          </w:p>
        </w:tc>
      </w:tr>
      <w:tr w14:paraId="79F71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52C03D2E">
            <w:pPr>
              <w:rPr>
                <w:sz w:val="2"/>
                <w:szCs w:val="2"/>
              </w:rPr>
            </w:pPr>
          </w:p>
        </w:tc>
        <w:tc>
          <w:tcPr>
            <w:tcW w:w="1275" w:type="dxa"/>
            <w:vMerge w:val="continue"/>
            <w:tcBorders>
              <w:top w:val="nil"/>
            </w:tcBorders>
          </w:tcPr>
          <w:p w14:paraId="7170D88D">
            <w:pPr>
              <w:rPr>
                <w:sz w:val="2"/>
                <w:szCs w:val="2"/>
              </w:rPr>
            </w:pPr>
          </w:p>
        </w:tc>
        <w:tc>
          <w:tcPr>
            <w:tcW w:w="6239" w:type="dxa"/>
          </w:tcPr>
          <w:p w14:paraId="77783487">
            <w:pPr>
              <w:pStyle w:val="19"/>
              <w:spacing w:before="6"/>
              <w:ind w:left="49"/>
              <w:jc w:val="left"/>
              <w:rPr>
                <w:sz w:val="24"/>
              </w:rPr>
            </w:pPr>
            <w:r>
              <w:rPr>
                <w:sz w:val="24"/>
              </w:rPr>
              <w:t>3.</w:t>
            </w:r>
            <w:r>
              <w:rPr>
                <w:spacing w:val="-1"/>
                <w:sz w:val="24"/>
              </w:rPr>
              <w:t xml:space="preserve"> </w:t>
            </w:r>
            <w:r>
              <w:rPr>
                <w:sz w:val="24"/>
              </w:rPr>
              <w:t>Latar</w:t>
            </w:r>
            <w:r>
              <w:rPr>
                <w:spacing w:val="-3"/>
                <w:sz w:val="24"/>
              </w:rPr>
              <w:t xml:space="preserve"> </w:t>
            </w:r>
            <w:r>
              <w:rPr>
                <w:sz w:val="24"/>
              </w:rPr>
              <w:t>belakang pendidikan</w:t>
            </w:r>
            <w:r>
              <w:rPr>
                <w:spacing w:val="-1"/>
                <w:sz w:val="24"/>
              </w:rPr>
              <w:t xml:space="preserve"> </w:t>
            </w:r>
            <w:r>
              <w:rPr>
                <w:sz w:val="24"/>
              </w:rPr>
              <w:t>dan</w:t>
            </w:r>
            <w:r>
              <w:rPr>
                <w:spacing w:val="-1"/>
                <w:sz w:val="24"/>
              </w:rPr>
              <w:t xml:space="preserve"> </w:t>
            </w:r>
            <w:r>
              <w:rPr>
                <w:sz w:val="24"/>
              </w:rPr>
              <w:t xml:space="preserve">karier </w:t>
            </w:r>
            <w:r>
              <w:rPr>
                <w:spacing w:val="-4"/>
                <w:sz w:val="24"/>
              </w:rPr>
              <w:t>Dewan</w:t>
            </w:r>
          </w:p>
          <w:p w14:paraId="483EBD90">
            <w:pPr>
              <w:pStyle w:val="19"/>
              <w:spacing w:before="28" w:line="269" w:lineRule="exact"/>
              <w:ind w:left="49"/>
              <w:jc w:val="left"/>
              <w:rPr>
                <w:sz w:val="24"/>
              </w:rPr>
            </w:pPr>
            <w:r>
              <w:rPr>
                <w:spacing w:val="-2"/>
                <w:sz w:val="24"/>
              </w:rPr>
              <w:t>Komisaris</w:t>
            </w:r>
          </w:p>
        </w:tc>
      </w:tr>
      <w:tr w14:paraId="5A438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10B53DCA">
            <w:pPr>
              <w:rPr>
                <w:sz w:val="2"/>
                <w:szCs w:val="2"/>
              </w:rPr>
            </w:pPr>
          </w:p>
        </w:tc>
        <w:tc>
          <w:tcPr>
            <w:tcW w:w="1275" w:type="dxa"/>
            <w:vMerge w:val="continue"/>
            <w:tcBorders>
              <w:top w:val="nil"/>
            </w:tcBorders>
          </w:tcPr>
          <w:p w14:paraId="6BCE4BA2">
            <w:pPr>
              <w:rPr>
                <w:sz w:val="2"/>
                <w:szCs w:val="2"/>
              </w:rPr>
            </w:pPr>
          </w:p>
        </w:tc>
        <w:tc>
          <w:tcPr>
            <w:tcW w:w="6239" w:type="dxa"/>
          </w:tcPr>
          <w:p w14:paraId="6BABE6A2">
            <w:pPr>
              <w:pStyle w:val="19"/>
              <w:spacing w:before="6"/>
              <w:ind w:left="49"/>
              <w:jc w:val="left"/>
              <w:rPr>
                <w:sz w:val="24"/>
              </w:rPr>
            </w:pPr>
            <w:r>
              <w:rPr>
                <w:sz w:val="24"/>
              </w:rPr>
              <w:t>4.</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jawab</w:t>
            </w:r>
            <w:r>
              <w:rPr>
                <w:spacing w:val="2"/>
                <w:sz w:val="24"/>
              </w:rPr>
              <w:t xml:space="preserve"> </w:t>
            </w:r>
            <w:r>
              <w:rPr>
                <w:spacing w:val="-4"/>
                <w:sz w:val="24"/>
              </w:rPr>
              <w:t>Dewan</w:t>
            </w:r>
          </w:p>
          <w:p w14:paraId="732DAC76">
            <w:pPr>
              <w:pStyle w:val="19"/>
              <w:spacing w:before="26" w:line="271" w:lineRule="exact"/>
              <w:ind w:left="49"/>
              <w:jc w:val="left"/>
              <w:rPr>
                <w:sz w:val="24"/>
              </w:rPr>
            </w:pPr>
            <w:r>
              <w:rPr>
                <w:spacing w:val="-2"/>
                <w:sz w:val="24"/>
              </w:rPr>
              <w:t>Komisaris.</w:t>
            </w:r>
          </w:p>
        </w:tc>
      </w:tr>
      <w:tr w14:paraId="39C8E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6B18E12D">
            <w:pPr>
              <w:rPr>
                <w:sz w:val="2"/>
                <w:szCs w:val="2"/>
              </w:rPr>
            </w:pPr>
          </w:p>
        </w:tc>
        <w:tc>
          <w:tcPr>
            <w:tcW w:w="1275" w:type="dxa"/>
            <w:vMerge w:val="continue"/>
            <w:tcBorders>
              <w:top w:val="nil"/>
            </w:tcBorders>
          </w:tcPr>
          <w:p w14:paraId="3B86E9F8">
            <w:pPr>
              <w:rPr>
                <w:sz w:val="2"/>
                <w:szCs w:val="2"/>
              </w:rPr>
            </w:pPr>
          </w:p>
        </w:tc>
        <w:tc>
          <w:tcPr>
            <w:tcW w:w="6239" w:type="dxa"/>
          </w:tcPr>
          <w:p w14:paraId="0D1B2941">
            <w:pPr>
              <w:pStyle w:val="19"/>
              <w:spacing w:before="6"/>
              <w:ind w:left="49"/>
              <w:jc w:val="left"/>
              <w:rPr>
                <w:sz w:val="24"/>
              </w:rPr>
            </w:pPr>
            <w:r>
              <w:rPr>
                <w:sz w:val="24"/>
              </w:rPr>
              <w:t>5.</w:t>
            </w:r>
            <w:r>
              <w:rPr>
                <w:spacing w:val="-2"/>
                <w:sz w:val="24"/>
              </w:rPr>
              <w:t xml:space="preserve"> </w:t>
            </w:r>
            <w:r>
              <w:rPr>
                <w:sz w:val="24"/>
              </w:rPr>
              <w:t>Kebijakan</w:t>
            </w:r>
            <w:r>
              <w:rPr>
                <w:spacing w:val="-1"/>
                <w:sz w:val="24"/>
              </w:rPr>
              <w:t xml:space="preserve"> </w:t>
            </w:r>
            <w:r>
              <w:rPr>
                <w:sz w:val="24"/>
              </w:rPr>
              <w:t>dan</w:t>
            </w:r>
            <w:r>
              <w:rPr>
                <w:spacing w:val="-1"/>
                <w:sz w:val="24"/>
              </w:rPr>
              <w:t xml:space="preserve"> </w:t>
            </w:r>
            <w:r>
              <w:rPr>
                <w:sz w:val="24"/>
              </w:rPr>
              <w:t>jumlah</w:t>
            </w:r>
            <w:r>
              <w:rPr>
                <w:spacing w:val="-1"/>
                <w:sz w:val="24"/>
              </w:rPr>
              <w:t xml:space="preserve"> </w:t>
            </w:r>
            <w:r>
              <w:rPr>
                <w:sz w:val="24"/>
              </w:rPr>
              <w:t>remunerasi</w:t>
            </w:r>
            <w:r>
              <w:rPr>
                <w:spacing w:val="-1"/>
                <w:sz w:val="24"/>
              </w:rPr>
              <w:t xml:space="preserve"> </w:t>
            </w:r>
            <w:r>
              <w:rPr>
                <w:sz w:val="24"/>
              </w:rPr>
              <w:t>anggota</w:t>
            </w:r>
            <w:r>
              <w:rPr>
                <w:spacing w:val="-1"/>
                <w:sz w:val="24"/>
              </w:rPr>
              <w:t xml:space="preserve"> </w:t>
            </w:r>
            <w:r>
              <w:rPr>
                <w:spacing w:val="-2"/>
                <w:sz w:val="24"/>
              </w:rPr>
              <w:t>Dewan</w:t>
            </w:r>
          </w:p>
          <w:p w14:paraId="380C5454">
            <w:pPr>
              <w:pStyle w:val="19"/>
              <w:spacing w:before="26" w:line="271" w:lineRule="exact"/>
              <w:ind w:left="49"/>
              <w:jc w:val="left"/>
              <w:rPr>
                <w:sz w:val="24"/>
              </w:rPr>
            </w:pPr>
            <w:r>
              <w:rPr>
                <w:spacing w:val="-2"/>
                <w:sz w:val="24"/>
              </w:rPr>
              <w:t>Komisaris.</w:t>
            </w:r>
          </w:p>
        </w:tc>
      </w:tr>
      <w:tr w14:paraId="5FDA2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55BF7AAF">
            <w:pPr>
              <w:rPr>
                <w:sz w:val="2"/>
                <w:szCs w:val="2"/>
              </w:rPr>
            </w:pPr>
          </w:p>
        </w:tc>
        <w:tc>
          <w:tcPr>
            <w:tcW w:w="1275" w:type="dxa"/>
            <w:vMerge w:val="continue"/>
            <w:tcBorders>
              <w:top w:val="nil"/>
            </w:tcBorders>
          </w:tcPr>
          <w:p w14:paraId="150AADC5">
            <w:pPr>
              <w:rPr>
                <w:sz w:val="2"/>
                <w:szCs w:val="2"/>
              </w:rPr>
            </w:pPr>
          </w:p>
        </w:tc>
        <w:tc>
          <w:tcPr>
            <w:tcW w:w="6239" w:type="dxa"/>
          </w:tcPr>
          <w:p w14:paraId="1B181330">
            <w:pPr>
              <w:pStyle w:val="19"/>
              <w:spacing w:before="6"/>
              <w:ind w:left="49"/>
              <w:jc w:val="left"/>
              <w:rPr>
                <w:sz w:val="24"/>
              </w:rPr>
            </w:pPr>
            <w:r>
              <w:rPr>
                <w:sz w:val="24"/>
              </w:rPr>
              <w:t>6.</w:t>
            </w:r>
            <w:r>
              <w:rPr>
                <w:spacing w:val="-1"/>
                <w:sz w:val="24"/>
              </w:rPr>
              <w:t xml:space="preserve"> </w:t>
            </w:r>
            <w:r>
              <w:rPr>
                <w:sz w:val="24"/>
              </w:rPr>
              <w:t>Mekanisme</w:t>
            </w:r>
            <w:r>
              <w:rPr>
                <w:spacing w:val="-2"/>
                <w:sz w:val="24"/>
              </w:rPr>
              <w:t xml:space="preserve"> </w:t>
            </w:r>
            <w:r>
              <w:rPr>
                <w:sz w:val="24"/>
              </w:rPr>
              <w:t>dan</w:t>
            </w:r>
            <w:r>
              <w:rPr>
                <w:spacing w:val="-1"/>
                <w:sz w:val="24"/>
              </w:rPr>
              <w:t xml:space="preserve"> </w:t>
            </w:r>
            <w:r>
              <w:rPr>
                <w:sz w:val="24"/>
              </w:rPr>
              <w:t>kriteria</w:t>
            </w:r>
            <w:r>
              <w:rPr>
                <w:spacing w:val="-3"/>
                <w:sz w:val="24"/>
              </w:rPr>
              <w:t xml:space="preserve"> </w:t>
            </w:r>
            <w:r>
              <w:rPr>
                <w:sz w:val="24"/>
              </w:rPr>
              <w:t>penilaian</w:t>
            </w:r>
            <w:r>
              <w:rPr>
                <w:spacing w:val="-1"/>
                <w:sz w:val="24"/>
              </w:rPr>
              <w:t xml:space="preserve"> </w:t>
            </w:r>
            <w:r>
              <w:rPr>
                <w:sz w:val="24"/>
              </w:rPr>
              <w:t xml:space="preserve">sendiri </w:t>
            </w:r>
            <w:r>
              <w:rPr>
                <w:spacing w:val="-2"/>
                <w:sz w:val="24"/>
              </w:rPr>
              <w:t>tentang</w:t>
            </w:r>
          </w:p>
          <w:p w14:paraId="1CF9A700">
            <w:pPr>
              <w:pStyle w:val="19"/>
              <w:spacing w:before="26" w:line="271" w:lineRule="exact"/>
              <w:ind w:left="49"/>
              <w:jc w:val="left"/>
              <w:rPr>
                <w:sz w:val="24"/>
              </w:rPr>
            </w:pPr>
            <w:r>
              <w:rPr>
                <w:sz w:val="24"/>
              </w:rPr>
              <w:t>kinerja</w:t>
            </w:r>
            <w:r>
              <w:rPr>
                <w:spacing w:val="-2"/>
                <w:sz w:val="24"/>
              </w:rPr>
              <w:t xml:space="preserve"> </w:t>
            </w:r>
            <w:r>
              <w:rPr>
                <w:sz w:val="24"/>
              </w:rPr>
              <w:t>masing-masing</w:t>
            </w:r>
            <w:r>
              <w:rPr>
                <w:spacing w:val="-2"/>
                <w:sz w:val="24"/>
              </w:rPr>
              <w:t xml:space="preserve"> </w:t>
            </w:r>
            <w:r>
              <w:rPr>
                <w:sz w:val="24"/>
              </w:rPr>
              <w:t>anggota</w:t>
            </w:r>
            <w:r>
              <w:rPr>
                <w:spacing w:val="-2"/>
                <w:sz w:val="24"/>
              </w:rPr>
              <w:t xml:space="preserve"> </w:t>
            </w:r>
            <w:r>
              <w:rPr>
                <w:sz w:val="24"/>
              </w:rPr>
              <w:t>Dewan</w:t>
            </w:r>
            <w:r>
              <w:rPr>
                <w:spacing w:val="1"/>
                <w:sz w:val="24"/>
              </w:rPr>
              <w:t xml:space="preserve"> </w:t>
            </w:r>
            <w:r>
              <w:rPr>
                <w:spacing w:val="-2"/>
                <w:sz w:val="24"/>
              </w:rPr>
              <w:t>Komisaris.</w:t>
            </w:r>
          </w:p>
        </w:tc>
      </w:tr>
      <w:tr w14:paraId="01207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48593015">
            <w:pPr>
              <w:rPr>
                <w:sz w:val="2"/>
                <w:szCs w:val="2"/>
              </w:rPr>
            </w:pPr>
          </w:p>
        </w:tc>
        <w:tc>
          <w:tcPr>
            <w:tcW w:w="1275" w:type="dxa"/>
            <w:vMerge w:val="continue"/>
            <w:tcBorders>
              <w:top w:val="nil"/>
            </w:tcBorders>
          </w:tcPr>
          <w:p w14:paraId="70D9CEF5">
            <w:pPr>
              <w:rPr>
                <w:sz w:val="2"/>
                <w:szCs w:val="2"/>
              </w:rPr>
            </w:pPr>
          </w:p>
        </w:tc>
        <w:tc>
          <w:tcPr>
            <w:tcW w:w="6239" w:type="dxa"/>
          </w:tcPr>
          <w:p w14:paraId="31BD78B0">
            <w:pPr>
              <w:pStyle w:val="19"/>
              <w:spacing w:before="157"/>
              <w:ind w:left="49"/>
              <w:jc w:val="left"/>
              <w:rPr>
                <w:sz w:val="24"/>
              </w:rPr>
            </w:pPr>
            <w:r>
              <w:rPr>
                <w:sz w:val="24"/>
              </w:rPr>
              <w:t>7.</w:t>
            </w:r>
            <w:r>
              <w:rPr>
                <w:spacing w:val="-1"/>
                <w:sz w:val="24"/>
              </w:rPr>
              <w:t xml:space="preserve"> </w:t>
            </w:r>
            <w:r>
              <w:rPr>
                <w:sz w:val="24"/>
              </w:rPr>
              <w:t>Jumlah</w:t>
            </w:r>
            <w:r>
              <w:rPr>
                <w:spacing w:val="-1"/>
                <w:sz w:val="24"/>
              </w:rPr>
              <w:t xml:space="preserve"> </w:t>
            </w:r>
            <w:r>
              <w:rPr>
                <w:sz w:val="24"/>
              </w:rPr>
              <w:t>rapat</w:t>
            </w:r>
            <w:r>
              <w:rPr>
                <w:spacing w:val="-2"/>
                <w:sz w:val="24"/>
              </w:rPr>
              <w:t xml:space="preserve"> </w:t>
            </w:r>
            <w:r>
              <w:rPr>
                <w:sz w:val="24"/>
              </w:rPr>
              <w:t>yang</w:t>
            </w:r>
            <w:r>
              <w:rPr>
                <w:spacing w:val="-1"/>
                <w:sz w:val="24"/>
              </w:rPr>
              <w:t xml:space="preserve"> </w:t>
            </w:r>
            <w:r>
              <w:rPr>
                <w:spacing w:val="-2"/>
                <w:sz w:val="24"/>
              </w:rPr>
              <w:t>dihadiri.</w:t>
            </w:r>
          </w:p>
        </w:tc>
      </w:tr>
      <w:tr w14:paraId="4B3EB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6F5413D3">
            <w:pPr>
              <w:rPr>
                <w:sz w:val="2"/>
                <w:szCs w:val="2"/>
              </w:rPr>
            </w:pPr>
          </w:p>
        </w:tc>
        <w:tc>
          <w:tcPr>
            <w:tcW w:w="1275" w:type="dxa"/>
            <w:vMerge w:val="continue"/>
            <w:tcBorders>
              <w:top w:val="nil"/>
            </w:tcBorders>
          </w:tcPr>
          <w:p w14:paraId="6BF0149D">
            <w:pPr>
              <w:rPr>
                <w:sz w:val="2"/>
                <w:szCs w:val="2"/>
              </w:rPr>
            </w:pPr>
          </w:p>
        </w:tc>
        <w:tc>
          <w:tcPr>
            <w:tcW w:w="6239" w:type="dxa"/>
          </w:tcPr>
          <w:p w14:paraId="30E92C29">
            <w:pPr>
              <w:pStyle w:val="19"/>
              <w:spacing w:before="6"/>
              <w:ind w:left="49"/>
              <w:jc w:val="left"/>
              <w:rPr>
                <w:sz w:val="24"/>
              </w:rPr>
            </w:pPr>
            <w:r>
              <w:rPr>
                <w:sz w:val="24"/>
              </w:rPr>
              <w:t>8.</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Dewan</w:t>
            </w:r>
            <w:r>
              <w:rPr>
                <w:spacing w:val="-1"/>
                <w:sz w:val="24"/>
              </w:rPr>
              <w:t xml:space="preserve"> </w:t>
            </w:r>
            <w:r>
              <w:rPr>
                <w:spacing w:val="-2"/>
                <w:sz w:val="24"/>
              </w:rPr>
              <w:t>Komisaris</w:t>
            </w:r>
          </w:p>
          <w:p w14:paraId="428A54E3">
            <w:pPr>
              <w:pStyle w:val="19"/>
              <w:spacing w:before="26" w:line="271" w:lineRule="exact"/>
              <w:ind w:left="49"/>
              <w:jc w:val="left"/>
              <w:rPr>
                <w:sz w:val="24"/>
              </w:rPr>
            </w:pPr>
            <w:r>
              <w:rPr>
                <w:sz w:val="24"/>
              </w:rPr>
              <w:t>dalam</w:t>
            </w:r>
            <w:r>
              <w:rPr>
                <w:spacing w:val="-3"/>
                <w:sz w:val="24"/>
              </w:rPr>
              <w:t xml:space="preserve"> </w:t>
            </w:r>
            <w:r>
              <w:rPr>
                <w:spacing w:val="-2"/>
                <w:sz w:val="24"/>
              </w:rPr>
              <w:t>rapat.</w:t>
            </w:r>
          </w:p>
        </w:tc>
      </w:tr>
    </w:tbl>
    <w:p w14:paraId="18F53563">
      <w:pPr>
        <w:pStyle w:val="19"/>
        <w:spacing w:after="0" w:line="271" w:lineRule="exact"/>
        <w:jc w:val="left"/>
        <w:rPr>
          <w:sz w:val="24"/>
        </w:rPr>
        <w:sectPr>
          <w:pgSz w:w="11910" w:h="16840"/>
          <w:pgMar w:top="1920" w:right="425" w:bottom="280" w:left="992" w:header="993" w:footer="0" w:gutter="0"/>
          <w:cols w:space="720" w:num="1"/>
        </w:sectPr>
      </w:pPr>
    </w:p>
    <w:p w14:paraId="316E54D1">
      <w:pPr>
        <w:pStyle w:val="7"/>
        <w:spacing w:before="100"/>
        <w:rPr>
          <w:b/>
          <w:i/>
          <w:sz w:val="20"/>
        </w:rPr>
      </w:pPr>
    </w:p>
    <w:tbl>
      <w:tblPr>
        <w:tblStyle w:val="6"/>
        <w:tblW w:w="0" w:type="auto"/>
        <w:tblInd w:w="129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18"/>
        <w:gridCol w:w="1275"/>
        <w:gridCol w:w="6239"/>
      </w:tblGrid>
      <w:tr w14:paraId="01FA2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left w:val="single" w:color="000000" w:sz="8" w:space="0"/>
              <w:bottom w:val="single" w:color="000000" w:sz="8" w:space="0"/>
              <w:right w:val="single" w:color="000000" w:sz="8" w:space="0"/>
            </w:tcBorders>
          </w:tcPr>
          <w:p w14:paraId="175E8F44">
            <w:pPr>
              <w:pStyle w:val="19"/>
              <w:jc w:val="left"/>
              <w:rPr>
                <w:sz w:val="24"/>
              </w:rPr>
            </w:pPr>
          </w:p>
        </w:tc>
        <w:tc>
          <w:tcPr>
            <w:tcW w:w="1275" w:type="dxa"/>
            <w:vMerge w:val="restart"/>
            <w:tcBorders>
              <w:left w:val="single" w:color="000000" w:sz="8" w:space="0"/>
              <w:bottom w:val="single" w:color="000000" w:sz="8" w:space="0"/>
              <w:right w:val="single" w:color="000000" w:sz="8" w:space="0"/>
            </w:tcBorders>
          </w:tcPr>
          <w:p w14:paraId="03F2EDBC">
            <w:pPr>
              <w:pStyle w:val="19"/>
              <w:jc w:val="left"/>
              <w:rPr>
                <w:sz w:val="24"/>
              </w:rPr>
            </w:pPr>
          </w:p>
        </w:tc>
        <w:tc>
          <w:tcPr>
            <w:tcW w:w="6239" w:type="dxa"/>
            <w:tcBorders>
              <w:top w:val="single" w:color="000000" w:sz="8" w:space="0"/>
              <w:left w:val="single" w:color="000000" w:sz="8" w:space="0"/>
              <w:bottom w:val="single" w:color="000000" w:sz="8" w:space="0"/>
              <w:right w:val="single" w:color="000000" w:sz="8" w:space="0"/>
            </w:tcBorders>
          </w:tcPr>
          <w:p w14:paraId="4EFE76BA">
            <w:pPr>
              <w:pStyle w:val="19"/>
              <w:spacing w:before="157"/>
              <w:ind w:left="49"/>
              <w:jc w:val="left"/>
              <w:rPr>
                <w:sz w:val="24"/>
              </w:rPr>
            </w:pPr>
            <w:r>
              <w:rPr>
                <w:sz w:val="24"/>
              </w:rPr>
              <w:t>9.</w:t>
            </w:r>
            <w:r>
              <w:rPr>
                <w:spacing w:val="-1"/>
                <w:sz w:val="24"/>
              </w:rPr>
              <w:t xml:space="preserve"> </w:t>
            </w:r>
            <w:r>
              <w:rPr>
                <w:sz w:val="24"/>
              </w:rPr>
              <w:t>Mekanisme</w:t>
            </w:r>
            <w:r>
              <w:rPr>
                <w:spacing w:val="-2"/>
                <w:sz w:val="24"/>
              </w:rPr>
              <w:t xml:space="preserve"> </w:t>
            </w:r>
            <w:r>
              <w:rPr>
                <w:sz w:val="24"/>
              </w:rPr>
              <w:t xml:space="preserve">pengambilan </w:t>
            </w:r>
            <w:r>
              <w:rPr>
                <w:spacing w:val="-2"/>
                <w:sz w:val="24"/>
              </w:rPr>
              <w:t>keputusan.</w:t>
            </w:r>
          </w:p>
        </w:tc>
      </w:tr>
      <w:tr w14:paraId="0521E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5468353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EE8382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718FF2C">
            <w:pPr>
              <w:pStyle w:val="19"/>
              <w:spacing w:before="157"/>
              <w:ind w:left="49"/>
              <w:jc w:val="left"/>
              <w:rPr>
                <w:sz w:val="24"/>
              </w:rPr>
            </w:pPr>
            <w:r>
              <w:rPr>
                <w:sz w:val="24"/>
              </w:rPr>
              <w:t>10.</w:t>
            </w:r>
            <w:r>
              <w:rPr>
                <w:spacing w:val="-2"/>
                <w:sz w:val="24"/>
              </w:rPr>
              <w:t xml:space="preserve"> </w:t>
            </w:r>
            <w:r>
              <w:rPr>
                <w:sz w:val="24"/>
              </w:rPr>
              <w:t>Program</w:t>
            </w:r>
            <w:r>
              <w:rPr>
                <w:spacing w:val="-2"/>
                <w:sz w:val="24"/>
              </w:rPr>
              <w:t xml:space="preserve"> </w:t>
            </w:r>
            <w:r>
              <w:rPr>
                <w:sz w:val="24"/>
              </w:rPr>
              <w:t>pelatihan</w:t>
            </w:r>
            <w:r>
              <w:rPr>
                <w:spacing w:val="-2"/>
                <w:sz w:val="24"/>
              </w:rPr>
              <w:t xml:space="preserve"> </w:t>
            </w:r>
            <w:r>
              <w:rPr>
                <w:sz w:val="24"/>
              </w:rPr>
              <w:t>Dewan</w:t>
            </w:r>
            <w:r>
              <w:rPr>
                <w:spacing w:val="-1"/>
                <w:sz w:val="24"/>
              </w:rPr>
              <w:t xml:space="preserve"> </w:t>
            </w:r>
            <w:r>
              <w:rPr>
                <w:spacing w:val="-2"/>
                <w:sz w:val="24"/>
              </w:rPr>
              <w:t>Komisaris</w:t>
            </w:r>
          </w:p>
        </w:tc>
      </w:tr>
      <w:tr w14:paraId="6E428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top w:val="single" w:color="000000" w:sz="8" w:space="0"/>
              <w:left w:val="single" w:color="000000" w:sz="8" w:space="0"/>
              <w:bottom w:val="single" w:color="000000" w:sz="8" w:space="0"/>
              <w:right w:val="single" w:color="000000" w:sz="8" w:space="0"/>
            </w:tcBorders>
          </w:tcPr>
          <w:p w14:paraId="728D7AB7">
            <w:pPr>
              <w:pStyle w:val="19"/>
              <w:spacing w:line="275" w:lineRule="exact"/>
              <w:ind w:left="217"/>
              <w:jc w:val="left"/>
              <w:rPr>
                <w:sz w:val="24"/>
              </w:rPr>
            </w:pPr>
            <w:r>
              <w:rPr>
                <w:sz w:val="24"/>
              </w:rPr>
              <mc:AlternateContent>
                <mc:Choice Requires="wpg">
                  <w:drawing>
                    <wp:anchor distT="0" distB="0" distL="0" distR="0" simplePos="0" relativeHeight="251705344" behindDoc="1" locked="0" layoutInCell="1" allowOverlap="1">
                      <wp:simplePos x="0" y="0"/>
                      <wp:positionH relativeFrom="column">
                        <wp:posOffset>9525</wp:posOffset>
                      </wp:positionH>
                      <wp:positionV relativeFrom="paragraph">
                        <wp:posOffset>801370</wp:posOffset>
                      </wp:positionV>
                      <wp:extent cx="4667250" cy="4591050"/>
                      <wp:effectExtent l="0" t="0" r="0" b="0"/>
                      <wp:wrapNone/>
                      <wp:docPr id="53" name="Group 5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4" name="Image 54"/>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0.75pt;margin-top:63.1pt;height:361.5pt;width:367.5pt;z-index:-251611136;mso-width-relative:page;mso-height-relative:page;" coordsize="4667250,4591050" o:gfxdata="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">
                      <o:lock v:ext="edit" aspectratio="f"/>
                      <v:shape id="Image 54" o:spid="_x0000_s1026" o:spt="75" type="#_x0000_t75" style="position:absolute;left:0;top:0;height:4591049;width:4667249;" filled="f" o:preferrelative="t" stroked="f" coordsize="21600,21600" o:gfxdata="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pb6TvQAA&#10;ANsAAAAPAAAAAAAAAAEAIAAAACIAAABkcnMvZG93bnJldi54bWxQSwECFAAUAAAACACHTuJAMy8F&#10;njsAAAA5AAAAEAAAAAAAAAABACAAAAAMAQAAZHJzL3NoYXBleG1sLnhtbFBLBQYAAAAABgAGAFsB&#10;AAC2AwAAAAA=&#10;">
                        <v:fill on="f" focussize="0,0"/>
                        <v:stroke on="f"/>
                        <v:imagedata r:id="rId28" o:title=""/>
                        <o:lock v:ext="edit" aspectratio="f"/>
                      </v:shape>
                    </v:group>
                  </w:pict>
                </mc:Fallback>
              </mc:AlternateContent>
            </w:r>
            <w:r>
              <w:rPr>
                <w:spacing w:val="-10"/>
                <w:sz w:val="24"/>
              </w:rPr>
              <w:t>3</w:t>
            </w:r>
          </w:p>
        </w:tc>
        <w:tc>
          <w:tcPr>
            <w:tcW w:w="1275" w:type="dxa"/>
            <w:vMerge w:val="restart"/>
            <w:tcBorders>
              <w:top w:val="single" w:color="000000" w:sz="8" w:space="0"/>
              <w:left w:val="single" w:color="000000" w:sz="8" w:space="0"/>
              <w:bottom w:val="single" w:color="000000" w:sz="8" w:space="0"/>
              <w:right w:val="single" w:color="000000" w:sz="8" w:space="0"/>
            </w:tcBorders>
          </w:tcPr>
          <w:p w14:paraId="4DCD9CB0">
            <w:pPr>
              <w:pStyle w:val="19"/>
              <w:spacing w:line="275" w:lineRule="exact"/>
              <w:ind w:left="49"/>
              <w:jc w:val="left"/>
              <w:rPr>
                <w:sz w:val="24"/>
              </w:rPr>
            </w:pPr>
            <w:r>
              <w:rPr>
                <w:spacing w:val="-2"/>
                <w:sz w:val="24"/>
              </w:rPr>
              <w:t>Direksi</w:t>
            </w:r>
          </w:p>
        </w:tc>
        <w:tc>
          <w:tcPr>
            <w:tcW w:w="6239" w:type="dxa"/>
            <w:tcBorders>
              <w:top w:val="single" w:color="000000" w:sz="8" w:space="0"/>
              <w:left w:val="single" w:color="000000" w:sz="8" w:space="0"/>
              <w:bottom w:val="single" w:color="000000" w:sz="8" w:space="0"/>
              <w:right w:val="single" w:color="000000" w:sz="8" w:space="0"/>
            </w:tcBorders>
          </w:tcPr>
          <w:p w14:paraId="67B4E429">
            <w:pPr>
              <w:pStyle w:val="19"/>
              <w:spacing w:before="6"/>
              <w:ind w:left="49"/>
              <w:jc w:val="left"/>
              <w:rPr>
                <w:sz w:val="24"/>
              </w:rPr>
            </w:pPr>
            <w:r>
              <w:rPr>
                <w:sz w:val="24"/>
              </w:rPr>
              <w:t>1.</w:t>
            </w:r>
            <w:r>
              <w:rPr>
                <w:spacing w:val="-2"/>
                <w:sz w:val="24"/>
              </w:rPr>
              <w:t xml:space="preserve"> </w:t>
            </w:r>
            <w:r>
              <w:rPr>
                <w:sz w:val="24"/>
              </w:rPr>
              <w:t>Nama-nama</w:t>
            </w:r>
            <w:r>
              <w:rPr>
                <w:spacing w:val="-2"/>
                <w:sz w:val="24"/>
              </w:rPr>
              <w:t xml:space="preserve"> </w:t>
            </w:r>
            <w:r>
              <w:rPr>
                <w:sz w:val="24"/>
              </w:rPr>
              <w:t>anggota Direksi</w:t>
            </w:r>
            <w:r>
              <w:rPr>
                <w:spacing w:val="-2"/>
                <w:sz w:val="24"/>
              </w:rPr>
              <w:t xml:space="preserve"> </w:t>
            </w:r>
            <w:r>
              <w:rPr>
                <w:sz w:val="24"/>
              </w:rPr>
              <w:t>dengan</w:t>
            </w:r>
            <w:r>
              <w:rPr>
                <w:spacing w:val="-1"/>
                <w:sz w:val="24"/>
              </w:rPr>
              <w:t xml:space="preserve"> </w:t>
            </w:r>
            <w:r>
              <w:rPr>
                <w:sz w:val="24"/>
              </w:rPr>
              <w:t>jabatan</w:t>
            </w:r>
            <w:r>
              <w:rPr>
                <w:spacing w:val="-1"/>
                <w:sz w:val="24"/>
              </w:rPr>
              <w:t xml:space="preserve"> </w:t>
            </w:r>
            <w:r>
              <w:rPr>
                <w:spacing w:val="-5"/>
                <w:sz w:val="24"/>
              </w:rPr>
              <w:t>dan</w:t>
            </w:r>
          </w:p>
          <w:p w14:paraId="506EACB2">
            <w:pPr>
              <w:pStyle w:val="19"/>
              <w:spacing w:before="26" w:line="271" w:lineRule="exact"/>
              <w:ind w:left="49"/>
              <w:jc w:val="left"/>
              <w:rPr>
                <w:sz w:val="24"/>
              </w:rPr>
            </w:pPr>
            <w:r>
              <w:rPr>
                <w:sz w:val="24"/>
              </w:rPr>
              <w:t>fungsinya</w:t>
            </w:r>
            <w:r>
              <w:rPr>
                <w:spacing w:val="-2"/>
                <w:sz w:val="24"/>
              </w:rPr>
              <w:t xml:space="preserve"> </w:t>
            </w:r>
            <w:r>
              <w:rPr>
                <w:sz w:val="24"/>
              </w:rPr>
              <w:t>masing-</w:t>
            </w:r>
            <w:r>
              <w:rPr>
                <w:spacing w:val="-2"/>
                <w:sz w:val="24"/>
              </w:rPr>
              <w:t>masing.</w:t>
            </w:r>
          </w:p>
        </w:tc>
      </w:tr>
      <w:tr w14:paraId="6F57A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1538E29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4A37D0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9403752">
            <w:pPr>
              <w:pStyle w:val="19"/>
              <w:spacing w:before="157"/>
              <w:ind w:left="49"/>
              <w:jc w:val="left"/>
              <w:rPr>
                <w:sz w:val="24"/>
              </w:rPr>
            </w:pPr>
            <w:r>
              <w:rPr>
                <w:sz w:val="24"/>
              </w:rPr>
              <w:t>2.</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jawab</w:t>
            </w:r>
            <w:r>
              <w:rPr>
                <w:spacing w:val="2"/>
                <w:sz w:val="24"/>
              </w:rPr>
              <w:t xml:space="preserve"> </w:t>
            </w:r>
            <w:r>
              <w:rPr>
                <w:spacing w:val="-2"/>
                <w:sz w:val="24"/>
              </w:rPr>
              <w:t>Direksi.</w:t>
            </w:r>
          </w:p>
        </w:tc>
      </w:tr>
      <w:tr w14:paraId="0C9E4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590D369B">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1751306">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8D18693">
            <w:pPr>
              <w:pStyle w:val="19"/>
              <w:spacing w:before="6"/>
              <w:ind w:left="49"/>
              <w:jc w:val="left"/>
              <w:rPr>
                <w:sz w:val="24"/>
              </w:rPr>
            </w:pPr>
            <w:r>
              <w:rPr>
                <w:sz w:val="24"/>
              </w:rPr>
              <w:t>3.</w:t>
            </w:r>
            <w:r>
              <w:rPr>
                <w:spacing w:val="-1"/>
                <w:sz w:val="24"/>
              </w:rPr>
              <w:t xml:space="preserve"> </w:t>
            </w:r>
            <w:r>
              <w:rPr>
                <w:sz w:val="24"/>
              </w:rPr>
              <w:t>Latar</w:t>
            </w:r>
            <w:r>
              <w:rPr>
                <w:spacing w:val="-3"/>
                <w:sz w:val="24"/>
              </w:rPr>
              <w:t xml:space="preserve"> </w:t>
            </w:r>
            <w:r>
              <w:rPr>
                <w:sz w:val="24"/>
              </w:rPr>
              <w:t>belakang pendidikan</w:t>
            </w:r>
            <w:r>
              <w:rPr>
                <w:spacing w:val="-1"/>
                <w:sz w:val="24"/>
              </w:rPr>
              <w:t xml:space="preserve"> </w:t>
            </w:r>
            <w:r>
              <w:rPr>
                <w:sz w:val="24"/>
              </w:rPr>
              <w:t>dan</w:t>
            </w:r>
            <w:r>
              <w:rPr>
                <w:spacing w:val="-1"/>
                <w:sz w:val="24"/>
              </w:rPr>
              <w:t xml:space="preserve"> </w:t>
            </w:r>
            <w:r>
              <w:rPr>
                <w:sz w:val="24"/>
              </w:rPr>
              <w:t>karier</w:t>
            </w:r>
            <w:r>
              <w:rPr>
                <w:spacing w:val="2"/>
                <w:sz w:val="24"/>
              </w:rPr>
              <w:t xml:space="preserve"> </w:t>
            </w:r>
            <w:r>
              <w:rPr>
                <w:spacing w:val="-2"/>
                <w:sz w:val="24"/>
              </w:rPr>
              <w:t>anggota</w:t>
            </w:r>
          </w:p>
          <w:p w14:paraId="711C8511">
            <w:pPr>
              <w:pStyle w:val="19"/>
              <w:spacing w:before="27" w:line="271" w:lineRule="exact"/>
              <w:ind w:left="49"/>
              <w:jc w:val="left"/>
              <w:rPr>
                <w:sz w:val="24"/>
              </w:rPr>
            </w:pPr>
            <w:r>
              <w:rPr>
                <w:spacing w:val="-2"/>
                <w:sz w:val="24"/>
              </w:rPr>
              <w:t>Direksi.</w:t>
            </w:r>
          </w:p>
        </w:tc>
      </w:tr>
      <w:tr w14:paraId="5F475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18" w:type="dxa"/>
            <w:vMerge w:val="continue"/>
            <w:tcBorders>
              <w:top w:val="nil"/>
              <w:left w:val="single" w:color="000000" w:sz="8" w:space="0"/>
              <w:bottom w:val="single" w:color="000000" w:sz="8" w:space="0"/>
              <w:right w:val="single" w:color="000000" w:sz="8" w:space="0"/>
            </w:tcBorders>
          </w:tcPr>
          <w:p w14:paraId="5805957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160CE2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334B7E7">
            <w:pPr>
              <w:pStyle w:val="19"/>
              <w:spacing w:before="6"/>
              <w:ind w:left="49"/>
              <w:jc w:val="left"/>
              <w:rPr>
                <w:sz w:val="24"/>
              </w:rPr>
            </w:pPr>
            <w:r>
              <w:rPr>
                <w:sz w:val="24"/>
              </w:rPr>
              <w:t>4.</w:t>
            </w:r>
            <w:r>
              <w:rPr>
                <w:spacing w:val="-1"/>
                <w:sz w:val="24"/>
              </w:rPr>
              <w:t xml:space="preserve"> </w:t>
            </w:r>
            <w:r>
              <w:rPr>
                <w:sz w:val="24"/>
              </w:rPr>
              <w:t>Ruang</w:t>
            </w:r>
            <w:r>
              <w:rPr>
                <w:spacing w:val="-1"/>
                <w:sz w:val="24"/>
              </w:rPr>
              <w:t xml:space="preserve"> </w:t>
            </w:r>
            <w:r>
              <w:rPr>
                <w:sz w:val="24"/>
              </w:rPr>
              <w:t>lingkup pekerjaan</w:t>
            </w:r>
            <w:r>
              <w:rPr>
                <w:spacing w:val="-1"/>
                <w:sz w:val="24"/>
              </w:rPr>
              <w:t xml:space="preserve"> </w:t>
            </w:r>
            <w:r>
              <w:rPr>
                <w:sz w:val="24"/>
              </w:rPr>
              <w:t>dan</w:t>
            </w:r>
            <w:r>
              <w:rPr>
                <w:spacing w:val="-1"/>
                <w:sz w:val="24"/>
              </w:rPr>
              <w:t xml:space="preserve"> </w:t>
            </w:r>
            <w:r>
              <w:rPr>
                <w:sz w:val="24"/>
              </w:rPr>
              <w:t xml:space="preserve">tanggung </w:t>
            </w:r>
            <w:r>
              <w:rPr>
                <w:spacing w:val="-4"/>
                <w:sz w:val="24"/>
              </w:rPr>
              <w:t>jawab</w:t>
            </w:r>
          </w:p>
          <w:p w14:paraId="46360400">
            <w:pPr>
              <w:pStyle w:val="19"/>
              <w:spacing w:before="26" w:line="268" w:lineRule="exact"/>
              <w:ind w:left="49"/>
              <w:jc w:val="left"/>
              <w:rPr>
                <w:sz w:val="24"/>
              </w:rPr>
            </w:pPr>
            <w:r>
              <w:rPr>
                <w:sz w:val="24"/>
              </w:rPr>
              <w:t>masing-masing</w:t>
            </w:r>
            <w:r>
              <w:rPr>
                <w:spacing w:val="-1"/>
                <w:sz w:val="24"/>
              </w:rPr>
              <w:t xml:space="preserve"> </w:t>
            </w:r>
            <w:r>
              <w:rPr>
                <w:sz w:val="24"/>
              </w:rPr>
              <w:t xml:space="preserve">anggota </w:t>
            </w:r>
            <w:r>
              <w:rPr>
                <w:spacing w:val="-2"/>
                <w:sz w:val="24"/>
              </w:rPr>
              <w:t>Direksi.</w:t>
            </w:r>
          </w:p>
        </w:tc>
      </w:tr>
      <w:tr w14:paraId="65CD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67BE6A9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F41899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96D7D30">
            <w:pPr>
              <w:pStyle w:val="19"/>
              <w:spacing w:before="159"/>
              <w:ind w:left="49"/>
              <w:jc w:val="left"/>
              <w:rPr>
                <w:sz w:val="24"/>
              </w:rPr>
            </w:pPr>
            <w:r>
              <w:rPr>
                <w:sz w:val="24"/>
              </w:rPr>
              <w:t>5.</w:t>
            </w:r>
            <w:r>
              <w:rPr>
                <w:spacing w:val="-1"/>
                <w:sz w:val="24"/>
              </w:rPr>
              <w:t xml:space="preserve"> </w:t>
            </w:r>
            <w:r>
              <w:rPr>
                <w:sz w:val="24"/>
              </w:rPr>
              <w:t>Mekanisme</w:t>
            </w:r>
            <w:r>
              <w:rPr>
                <w:spacing w:val="-2"/>
                <w:sz w:val="24"/>
              </w:rPr>
              <w:t xml:space="preserve"> </w:t>
            </w:r>
            <w:r>
              <w:rPr>
                <w:sz w:val="24"/>
              </w:rPr>
              <w:t xml:space="preserve">pengambilan </w:t>
            </w:r>
            <w:r>
              <w:rPr>
                <w:spacing w:val="-2"/>
                <w:sz w:val="24"/>
              </w:rPr>
              <w:t>wewenang.</w:t>
            </w:r>
          </w:p>
        </w:tc>
      </w:tr>
      <w:tr w14:paraId="56C61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0B03219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AA0CEA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33C4EF3">
            <w:pPr>
              <w:pStyle w:val="19"/>
              <w:spacing w:before="159"/>
              <w:ind w:left="49"/>
              <w:jc w:val="left"/>
              <w:rPr>
                <w:sz w:val="24"/>
              </w:rPr>
            </w:pPr>
            <w:r>
              <w:rPr>
                <w:sz w:val="24"/>
              </w:rPr>
              <w:t>6.</w:t>
            </w:r>
            <w:r>
              <w:rPr>
                <w:spacing w:val="-1"/>
                <w:sz w:val="24"/>
              </w:rPr>
              <w:t xml:space="preserve"> </w:t>
            </w:r>
            <w:r>
              <w:rPr>
                <w:sz w:val="24"/>
              </w:rPr>
              <w:t>Mekanisme</w:t>
            </w:r>
            <w:r>
              <w:rPr>
                <w:spacing w:val="-1"/>
                <w:sz w:val="24"/>
              </w:rPr>
              <w:t xml:space="preserve"> </w:t>
            </w:r>
            <w:r>
              <w:rPr>
                <w:sz w:val="24"/>
              </w:rPr>
              <w:t xml:space="preserve">pendelegasian </w:t>
            </w:r>
            <w:r>
              <w:rPr>
                <w:spacing w:val="-2"/>
                <w:sz w:val="24"/>
              </w:rPr>
              <w:t>wewenang.</w:t>
            </w:r>
          </w:p>
        </w:tc>
      </w:tr>
      <w:tr w14:paraId="4B16D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25CC27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21298B6">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A5BB270">
            <w:pPr>
              <w:pStyle w:val="19"/>
              <w:spacing w:before="159"/>
              <w:ind w:left="49"/>
              <w:jc w:val="left"/>
              <w:rPr>
                <w:sz w:val="24"/>
              </w:rPr>
            </w:pPr>
            <w:r>
              <w:rPr>
                <w:sz w:val="24"/>
              </w:rPr>
              <w:t>7.</w:t>
            </w:r>
            <w:r>
              <w:rPr>
                <w:spacing w:val="-2"/>
                <w:sz w:val="24"/>
              </w:rPr>
              <w:t xml:space="preserve"> </w:t>
            </w:r>
            <w:r>
              <w:rPr>
                <w:sz w:val="24"/>
              </w:rPr>
              <w:t>Kebijakan</w:t>
            </w:r>
            <w:r>
              <w:rPr>
                <w:spacing w:val="-1"/>
                <w:sz w:val="24"/>
              </w:rPr>
              <w:t xml:space="preserve"> </w:t>
            </w:r>
            <w:r>
              <w:rPr>
                <w:sz w:val="24"/>
              </w:rPr>
              <w:t>dan</w:t>
            </w:r>
            <w:r>
              <w:rPr>
                <w:spacing w:val="-1"/>
                <w:sz w:val="24"/>
              </w:rPr>
              <w:t xml:space="preserve"> </w:t>
            </w:r>
            <w:r>
              <w:rPr>
                <w:sz w:val="24"/>
              </w:rPr>
              <w:t>jumlah</w:t>
            </w:r>
            <w:r>
              <w:rPr>
                <w:spacing w:val="-1"/>
                <w:sz w:val="24"/>
              </w:rPr>
              <w:t xml:space="preserve"> </w:t>
            </w:r>
            <w:r>
              <w:rPr>
                <w:sz w:val="24"/>
              </w:rPr>
              <w:t>remunerasi</w:t>
            </w:r>
            <w:r>
              <w:rPr>
                <w:spacing w:val="-1"/>
                <w:sz w:val="24"/>
              </w:rPr>
              <w:t xml:space="preserve"> </w:t>
            </w:r>
            <w:r>
              <w:rPr>
                <w:sz w:val="24"/>
              </w:rPr>
              <w:t>anggota</w:t>
            </w:r>
            <w:r>
              <w:rPr>
                <w:spacing w:val="-1"/>
                <w:sz w:val="24"/>
              </w:rPr>
              <w:t xml:space="preserve"> </w:t>
            </w:r>
            <w:r>
              <w:rPr>
                <w:spacing w:val="-2"/>
                <w:sz w:val="24"/>
              </w:rPr>
              <w:t>Direksi</w:t>
            </w:r>
          </w:p>
        </w:tc>
      </w:tr>
      <w:tr w14:paraId="6B4C1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6A962A8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C213F6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635E3C2">
            <w:pPr>
              <w:pStyle w:val="19"/>
              <w:spacing w:before="159"/>
              <w:ind w:left="49"/>
              <w:jc w:val="left"/>
              <w:rPr>
                <w:sz w:val="24"/>
              </w:rPr>
            </w:pPr>
            <w:r>
              <w:rPr>
                <w:sz w:val="24"/>
              </w:rPr>
              <w:t>8.</w:t>
            </w:r>
            <w:r>
              <w:rPr>
                <w:spacing w:val="-1"/>
                <w:sz w:val="24"/>
              </w:rPr>
              <w:t xml:space="preserve"> </w:t>
            </w:r>
            <w:r>
              <w:rPr>
                <w:sz w:val="24"/>
              </w:rPr>
              <w:t>Jumlah</w:t>
            </w:r>
            <w:r>
              <w:rPr>
                <w:spacing w:val="-1"/>
                <w:sz w:val="24"/>
              </w:rPr>
              <w:t xml:space="preserve"> </w:t>
            </w:r>
            <w:r>
              <w:rPr>
                <w:sz w:val="24"/>
              </w:rPr>
              <w:t>rapat yang</w:t>
            </w:r>
            <w:r>
              <w:rPr>
                <w:spacing w:val="-1"/>
                <w:sz w:val="24"/>
              </w:rPr>
              <w:t xml:space="preserve"> </w:t>
            </w:r>
            <w:r>
              <w:rPr>
                <w:sz w:val="24"/>
              </w:rPr>
              <w:t>dilakukan</w:t>
            </w:r>
            <w:r>
              <w:rPr>
                <w:spacing w:val="-1"/>
                <w:sz w:val="24"/>
              </w:rPr>
              <w:t xml:space="preserve"> </w:t>
            </w:r>
            <w:r>
              <w:rPr>
                <w:sz w:val="24"/>
              </w:rPr>
              <w:t xml:space="preserve">oleh </w:t>
            </w:r>
            <w:r>
              <w:rPr>
                <w:spacing w:val="-2"/>
                <w:sz w:val="24"/>
              </w:rPr>
              <w:t>Direksi</w:t>
            </w:r>
          </w:p>
        </w:tc>
      </w:tr>
      <w:tr w14:paraId="21BA5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109B07D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60A7FA6">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8EA3640">
            <w:pPr>
              <w:pStyle w:val="19"/>
              <w:spacing w:before="157"/>
              <w:ind w:left="49"/>
              <w:jc w:val="left"/>
              <w:rPr>
                <w:sz w:val="24"/>
              </w:rPr>
            </w:pPr>
            <w:r>
              <w:rPr>
                <w:sz w:val="24"/>
              </w:rPr>
              <w:t>9.</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Direksi</w:t>
            </w:r>
            <w:r>
              <w:rPr>
                <w:spacing w:val="-1"/>
                <w:sz w:val="24"/>
              </w:rPr>
              <w:t xml:space="preserve"> </w:t>
            </w:r>
            <w:r>
              <w:rPr>
                <w:sz w:val="24"/>
              </w:rPr>
              <w:t xml:space="preserve">dalam </w:t>
            </w:r>
            <w:r>
              <w:rPr>
                <w:spacing w:val="-2"/>
                <w:sz w:val="24"/>
              </w:rPr>
              <w:t>rapat</w:t>
            </w:r>
          </w:p>
        </w:tc>
      </w:tr>
      <w:tr w14:paraId="493F9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2AC9ACE1">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51F6B0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15FCCD6">
            <w:pPr>
              <w:pStyle w:val="19"/>
              <w:spacing w:before="6"/>
              <w:ind w:left="49"/>
              <w:jc w:val="left"/>
              <w:rPr>
                <w:sz w:val="24"/>
              </w:rPr>
            </w:pPr>
            <w:r>
              <w:rPr>
                <w:sz w:val="24"/>
              </w:rPr>
              <w:t>10.</w:t>
            </w:r>
            <w:r>
              <w:rPr>
                <w:spacing w:val="-1"/>
                <w:sz w:val="24"/>
              </w:rPr>
              <w:t xml:space="preserve"> </w:t>
            </w:r>
            <w:r>
              <w:rPr>
                <w:sz w:val="24"/>
              </w:rPr>
              <w:t>Mekanisme</w:t>
            </w:r>
            <w:r>
              <w:rPr>
                <w:spacing w:val="-2"/>
                <w:sz w:val="24"/>
              </w:rPr>
              <w:t xml:space="preserve"> </w:t>
            </w:r>
            <w:r>
              <w:rPr>
                <w:sz w:val="24"/>
              </w:rPr>
              <w:t>dan</w:t>
            </w:r>
            <w:r>
              <w:rPr>
                <w:spacing w:val="-1"/>
                <w:sz w:val="24"/>
              </w:rPr>
              <w:t xml:space="preserve"> </w:t>
            </w:r>
            <w:r>
              <w:rPr>
                <w:sz w:val="24"/>
              </w:rPr>
              <w:t>kriteria</w:t>
            </w:r>
            <w:r>
              <w:rPr>
                <w:spacing w:val="-3"/>
                <w:sz w:val="24"/>
              </w:rPr>
              <w:t xml:space="preserve"> </w:t>
            </w:r>
            <w:r>
              <w:rPr>
                <w:sz w:val="24"/>
              </w:rPr>
              <w:t>penilaian</w:t>
            </w:r>
            <w:r>
              <w:rPr>
                <w:spacing w:val="-1"/>
                <w:sz w:val="24"/>
              </w:rPr>
              <w:t xml:space="preserve"> </w:t>
            </w:r>
            <w:r>
              <w:rPr>
                <w:sz w:val="24"/>
              </w:rPr>
              <w:t xml:space="preserve">terhadap </w:t>
            </w:r>
            <w:r>
              <w:rPr>
                <w:spacing w:val="-2"/>
                <w:sz w:val="24"/>
              </w:rPr>
              <w:t>kinerja</w:t>
            </w:r>
          </w:p>
          <w:p w14:paraId="3966EB04">
            <w:pPr>
              <w:pStyle w:val="19"/>
              <w:spacing w:before="28" w:line="268" w:lineRule="exact"/>
              <w:ind w:left="49"/>
              <w:jc w:val="left"/>
              <w:rPr>
                <w:sz w:val="24"/>
              </w:rPr>
            </w:pPr>
            <w:r>
              <w:rPr>
                <w:sz w:val="24"/>
              </w:rPr>
              <w:t>anggota</w:t>
            </w:r>
            <w:r>
              <w:rPr>
                <w:spacing w:val="-2"/>
                <w:sz w:val="24"/>
              </w:rPr>
              <w:t xml:space="preserve"> Direksi</w:t>
            </w:r>
          </w:p>
        </w:tc>
      </w:tr>
      <w:tr w14:paraId="72A9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4669EA7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7A8121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566C416">
            <w:pPr>
              <w:pStyle w:val="19"/>
              <w:spacing w:before="6"/>
              <w:ind w:left="49"/>
              <w:jc w:val="left"/>
              <w:rPr>
                <w:sz w:val="24"/>
              </w:rPr>
            </w:pPr>
            <w:r>
              <w:rPr>
                <w:sz w:val="24"/>
              </w:rPr>
              <w:t>11.</w:t>
            </w:r>
            <w:r>
              <w:rPr>
                <w:spacing w:val="-2"/>
                <w:sz w:val="24"/>
              </w:rPr>
              <w:t xml:space="preserve"> </w:t>
            </w:r>
            <w:r>
              <w:rPr>
                <w:sz w:val="24"/>
              </w:rPr>
              <w:t>Program</w:t>
            </w:r>
            <w:r>
              <w:rPr>
                <w:spacing w:val="-1"/>
                <w:sz w:val="24"/>
              </w:rPr>
              <w:t xml:space="preserve"> </w:t>
            </w:r>
            <w:r>
              <w:rPr>
                <w:sz w:val="24"/>
              </w:rPr>
              <w:t>pelatihan</w:t>
            </w:r>
            <w:r>
              <w:rPr>
                <w:spacing w:val="-1"/>
                <w:sz w:val="24"/>
              </w:rPr>
              <w:t xml:space="preserve"> </w:t>
            </w:r>
            <w:r>
              <w:rPr>
                <w:sz w:val="24"/>
              </w:rPr>
              <w:t>dalam</w:t>
            </w:r>
            <w:r>
              <w:rPr>
                <w:spacing w:val="-1"/>
                <w:sz w:val="24"/>
              </w:rPr>
              <w:t xml:space="preserve"> </w:t>
            </w:r>
            <w:r>
              <w:rPr>
                <w:sz w:val="24"/>
              </w:rPr>
              <w:t>rangka</w:t>
            </w:r>
            <w:r>
              <w:rPr>
                <w:spacing w:val="-2"/>
                <w:sz w:val="24"/>
              </w:rPr>
              <w:t xml:space="preserve"> meningkatkan</w:t>
            </w:r>
          </w:p>
          <w:p w14:paraId="11B9EFCA">
            <w:pPr>
              <w:pStyle w:val="19"/>
              <w:spacing w:before="26" w:line="271" w:lineRule="exact"/>
              <w:ind w:left="49"/>
              <w:jc w:val="left"/>
              <w:rPr>
                <w:sz w:val="24"/>
              </w:rPr>
            </w:pPr>
            <w:r>
              <w:rPr>
                <w:sz w:val="24"/>
              </w:rPr>
              <w:t>kompetensi</w:t>
            </w:r>
            <w:r>
              <w:rPr>
                <w:spacing w:val="-1"/>
                <w:sz w:val="24"/>
              </w:rPr>
              <w:t xml:space="preserve"> </w:t>
            </w:r>
            <w:r>
              <w:rPr>
                <w:spacing w:val="-2"/>
                <w:sz w:val="24"/>
              </w:rPr>
              <w:t>Direksi</w:t>
            </w:r>
          </w:p>
        </w:tc>
      </w:tr>
      <w:tr w14:paraId="7E101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top w:val="single" w:color="000000" w:sz="8" w:space="0"/>
              <w:left w:val="single" w:color="000000" w:sz="8" w:space="0"/>
              <w:bottom w:val="single" w:color="000000" w:sz="8" w:space="0"/>
              <w:right w:val="single" w:color="000000" w:sz="8" w:space="0"/>
            </w:tcBorders>
          </w:tcPr>
          <w:p w14:paraId="0873CA2C">
            <w:pPr>
              <w:pStyle w:val="19"/>
              <w:spacing w:line="275" w:lineRule="exact"/>
              <w:ind w:left="167"/>
              <w:jc w:val="left"/>
              <w:rPr>
                <w:sz w:val="24"/>
              </w:rPr>
            </w:pPr>
            <w:r>
              <w:rPr>
                <w:spacing w:val="-10"/>
                <w:sz w:val="24"/>
              </w:rPr>
              <w:t>4</w:t>
            </w:r>
          </w:p>
        </w:tc>
        <w:tc>
          <w:tcPr>
            <w:tcW w:w="1275" w:type="dxa"/>
            <w:vMerge w:val="restart"/>
            <w:tcBorders>
              <w:top w:val="single" w:color="000000" w:sz="8" w:space="0"/>
              <w:left w:val="single" w:color="000000" w:sz="8" w:space="0"/>
              <w:bottom w:val="single" w:color="000000" w:sz="8" w:space="0"/>
              <w:right w:val="single" w:color="000000" w:sz="8" w:space="0"/>
            </w:tcBorders>
          </w:tcPr>
          <w:p w14:paraId="2666674B">
            <w:pPr>
              <w:pStyle w:val="19"/>
              <w:spacing w:line="242" w:lineRule="auto"/>
              <w:ind w:left="49" w:right="478"/>
              <w:jc w:val="left"/>
              <w:rPr>
                <w:sz w:val="24"/>
              </w:rPr>
            </w:pPr>
            <w:r>
              <w:rPr>
                <w:spacing w:val="-2"/>
                <w:sz w:val="24"/>
              </w:rPr>
              <w:t>Komite Audit</w:t>
            </w:r>
          </w:p>
        </w:tc>
        <w:tc>
          <w:tcPr>
            <w:tcW w:w="6239" w:type="dxa"/>
            <w:tcBorders>
              <w:top w:val="single" w:color="000000" w:sz="8" w:space="0"/>
              <w:left w:val="single" w:color="000000" w:sz="8" w:space="0"/>
              <w:bottom w:val="single" w:color="000000" w:sz="8" w:space="0"/>
              <w:right w:val="single" w:color="000000" w:sz="8" w:space="0"/>
            </w:tcBorders>
          </w:tcPr>
          <w:p w14:paraId="5A61DDFC">
            <w:pPr>
              <w:pStyle w:val="19"/>
              <w:spacing w:before="157"/>
              <w:ind w:left="49"/>
              <w:jc w:val="left"/>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anggota</w:t>
            </w:r>
            <w:r>
              <w:rPr>
                <w:spacing w:val="-1"/>
                <w:sz w:val="24"/>
              </w:rPr>
              <w:t xml:space="preserve"> </w:t>
            </w:r>
            <w:r>
              <w:rPr>
                <w:sz w:val="24"/>
              </w:rPr>
              <w:t xml:space="preserve">Komite </w:t>
            </w:r>
            <w:r>
              <w:rPr>
                <w:spacing w:val="-4"/>
                <w:sz w:val="24"/>
              </w:rPr>
              <w:t>Audit</w:t>
            </w:r>
          </w:p>
        </w:tc>
      </w:tr>
      <w:tr w14:paraId="5065F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0DE5461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BC335B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40F0B85">
            <w:pPr>
              <w:pStyle w:val="19"/>
              <w:spacing w:before="157"/>
              <w:ind w:left="49"/>
              <w:jc w:val="left"/>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 xml:space="preserve">Komite </w:t>
            </w:r>
            <w:r>
              <w:rPr>
                <w:spacing w:val="-2"/>
                <w:sz w:val="24"/>
              </w:rPr>
              <w:t>Audit.</w:t>
            </w:r>
          </w:p>
        </w:tc>
      </w:tr>
      <w:tr w14:paraId="1B015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7CA285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2EC055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369F6AA">
            <w:pPr>
              <w:pStyle w:val="19"/>
              <w:spacing w:before="157"/>
              <w:ind w:left="49"/>
              <w:jc w:val="left"/>
              <w:rPr>
                <w:sz w:val="24"/>
              </w:rPr>
            </w:pPr>
            <w:r>
              <w:rPr>
                <w:sz w:val="24"/>
              </w:rPr>
              <w:t>3.</w:t>
            </w:r>
            <w:r>
              <w:rPr>
                <w:spacing w:val="58"/>
                <w:sz w:val="24"/>
              </w:rPr>
              <w:t xml:space="preserve"> </w:t>
            </w:r>
            <w:r>
              <w:rPr>
                <w:sz w:val="24"/>
              </w:rPr>
              <w:t>Uraian</w:t>
            </w:r>
            <w:r>
              <w:rPr>
                <w:spacing w:val="-1"/>
                <w:sz w:val="24"/>
              </w:rPr>
              <w:t xml:space="preserve"> </w:t>
            </w:r>
            <w:r>
              <w:rPr>
                <w:sz w:val="24"/>
              </w:rPr>
              <w:t>tugas</w:t>
            </w:r>
            <w:r>
              <w:rPr>
                <w:spacing w:val="-1"/>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2"/>
                <w:sz w:val="24"/>
              </w:rPr>
              <w:t>Audit.</w:t>
            </w:r>
          </w:p>
        </w:tc>
      </w:tr>
      <w:tr w14:paraId="2BAE3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29997D6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139EE9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D07C235">
            <w:pPr>
              <w:pStyle w:val="19"/>
              <w:spacing w:before="157"/>
              <w:ind w:left="49"/>
              <w:jc w:val="left"/>
              <w:rPr>
                <w:sz w:val="24"/>
              </w:rPr>
            </w:pPr>
            <w:r>
              <w:rPr>
                <w:sz w:val="24"/>
              </w:rPr>
              <w:t>4.</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r w14:paraId="14699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18" w:type="dxa"/>
            <w:vMerge w:val="continue"/>
            <w:tcBorders>
              <w:top w:val="nil"/>
              <w:left w:val="single" w:color="000000" w:sz="8" w:space="0"/>
              <w:bottom w:val="single" w:color="000000" w:sz="8" w:space="0"/>
              <w:right w:val="single" w:color="000000" w:sz="8" w:space="0"/>
            </w:tcBorders>
          </w:tcPr>
          <w:p w14:paraId="16717FF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BF55BD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ED2FB39">
            <w:pPr>
              <w:pStyle w:val="19"/>
              <w:spacing w:before="6"/>
              <w:ind w:left="49"/>
              <w:jc w:val="left"/>
              <w:rPr>
                <w:sz w:val="24"/>
              </w:rPr>
            </w:pPr>
            <w:r>
              <w:rPr>
                <w:sz w:val="24"/>
              </w:rPr>
              <w:t>5.</w:t>
            </w:r>
            <w:r>
              <w:rPr>
                <w:spacing w:val="58"/>
                <w:sz w:val="24"/>
              </w:rPr>
              <w:t xml:space="preserve"> </w:t>
            </w:r>
            <w:r>
              <w:rPr>
                <w:sz w:val="24"/>
              </w:rPr>
              <w:t>Jumlah</w:t>
            </w:r>
            <w:r>
              <w:rPr>
                <w:spacing w:val="-1"/>
                <w:sz w:val="24"/>
              </w:rPr>
              <w:t xml:space="preserve"> </w:t>
            </w:r>
            <w:r>
              <w:rPr>
                <w:sz w:val="24"/>
              </w:rPr>
              <w:t>pertemuan yang</w:t>
            </w:r>
            <w:r>
              <w:rPr>
                <w:spacing w:val="-1"/>
                <w:sz w:val="24"/>
              </w:rPr>
              <w:t xml:space="preserve"> </w:t>
            </w:r>
            <w:r>
              <w:rPr>
                <w:sz w:val="24"/>
              </w:rPr>
              <w:t>dilakukan</w:t>
            </w:r>
            <w:r>
              <w:rPr>
                <w:spacing w:val="-1"/>
                <w:sz w:val="24"/>
              </w:rPr>
              <w:t xml:space="preserve"> </w:t>
            </w:r>
            <w:r>
              <w:rPr>
                <w:sz w:val="24"/>
              </w:rPr>
              <w:t xml:space="preserve">oleh </w:t>
            </w:r>
            <w:r>
              <w:rPr>
                <w:spacing w:val="-2"/>
                <w:sz w:val="24"/>
              </w:rPr>
              <w:t>Komite</w:t>
            </w:r>
          </w:p>
          <w:p w14:paraId="4C952E27">
            <w:pPr>
              <w:pStyle w:val="19"/>
              <w:spacing w:before="26" w:line="268" w:lineRule="exact"/>
              <w:ind w:left="49"/>
              <w:jc w:val="left"/>
              <w:rPr>
                <w:sz w:val="24"/>
              </w:rPr>
            </w:pPr>
            <w:r>
              <w:rPr>
                <w:spacing w:val="-2"/>
                <w:sz w:val="24"/>
              </w:rPr>
              <w:t>Audit</w:t>
            </w:r>
          </w:p>
        </w:tc>
      </w:tr>
      <w:tr w14:paraId="25C3B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5D677531">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7D023F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8D28893">
            <w:pPr>
              <w:pStyle w:val="19"/>
              <w:spacing w:before="159"/>
              <w:ind w:left="49"/>
              <w:jc w:val="left"/>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z w:val="24"/>
              </w:rPr>
              <w:t>Komite</w:t>
            </w:r>
            <w:r>
              <w:rPr>
                <w:spacing w:val="2"/>
                <w:sz w:val="24"/>
              </w:rPr>
              <w:t xml:space="preserve"> </w:t>
            </w:r>
            <w:r>
              <w:rPr>
                <w:spacing w:val="-2"/>
                <w:sz w:val="24"/>
              </w:rPr>
              <w:t>Audit.</w:t>
            </w:r>
          </w:p>
        </w:tc>
      </w:tr>
      <w:tr w14:paraId="10057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trPr>
        <w:tc>
          <w:tcPr>
            <w:tcW w:w="418" w:type="dxa"/>
            <w:vMerge w:val="continue"/>
            <w:tcBorders>
              <w:top w:val="nil"/>
              <w:left w:val="single" w:color="000000" w:sz="8" w:space="0"/>
              <w:bottom w:val="single" w:color="000000" w:sz="8" w:space="0"/>
              <w:right w:val="single" w:color="000000" w:sz="8" w:space="0"/>
            </w:tcBorders>
          </w:tcPr>
          <w:p w14:paraId="20D7B890">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2F9112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E7FCE4C">
            <w:pPr>
              <w:pStyle w:val="19"/>
              <w:spacing w:before="159"/>
              <w:ind w:left="49"/>
              <w:jc w:val="left"/>
              <w:rPr>
                <w:sz w:val="24"/>
              </w:rPr>
            </w:pPr>
            <w:r>
              <w:rPr>
                <w:sz w:val="24"/>
              </w:rPr>
              <w:t>7.</w:t>
            </w:r>
            <w:r>
              <w:rPr>
                <w:spacing w:val="-2"/>
                <w:sz w:val="24"/>
              </w:rPr>
              <w:t xml:space="preserve"> </w:t>
            </w:r>
            <w:r>
              <w:rPr>
                <w:sz w:val="24"/>
              </w:rPr>
              <w:t>Independensi anggota Komite</w:t>
            </w:r>
            <w:r>
              <w:rPr>
                <w:spacing w:val="-2"/>
                <w:sz w:val="24"/>
              </w:rPr>
              <w:t xml:space="preserve"> </w:t>
            </w:r>
            <w:r>
              <w:rPr>
                <w:spacing w:val="-4"/>
                <w:sz w:val="24"/>
              </w:rPr>
              <w:t>Audit</w:t>
            </w:r>
          </w:p>
        </w:tc>
      </w:tr>
    </w:tbl>
    <w:p w14:paraId="5DF12E19">
      <w:pPr>
        <w:pStyle w:val="19"/>
        <w:spacing w:after="0"/>
        <w:jc w:val="left"/>
        <w:rPr>
          <w:sz w:val="24"/>
        </w:rPr>
        <w:sectPr>
          <w:pgSz w:w="11910" w:h="16840"/>
          <w:pgMar w:top="1920" w:right="425" w:bottom="280" w:left="992" w:header="993" w:footer="0" w:gutter="0"/>
          <w:cols w:space="720" w:num="1"/>
        </w:sectPr>
      </w:pPr>
    </w:p>
    <w:p w14:paraId="12572805">
      <w:pPr>
        <w:pStyle w:val="7"/>
        <w:spacing w:before="100"/>
        <w:rPr>
          <w:b/>
          <w:i/>
          <w:sz w:val="20"/>
        </w:rPr>
      </w:pPr>
    </w:p>
    <w:tbl>
      <w:tblPr>
        <w:tblStyle w:val="6"/>
        <w:tblW w:w="0" w:type="auto"/>
        <w:tblInd w:w="129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2"/>
        <w:gridCol w:w="1275"/>
        <w:gridCol w:w="6239"/>
      </w:tblGrid>
      <w:tr w14:paraId="79650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tcBorders>
              <w:left w:val="single" w:color="000000" w:sz="8" w:space="0"/>
              <w:bottom w:val="single" w:color="000000" w:sz="8" w:space="0"/>
              <w:right w:val="single" w:color="000000" w:sz="8" w:space="0"/>
            </w:tcBorders>
          </w:tcPr>
          <w:p w14:paraId="43EFBF75">
            <w:pPr>
              <w:pStyle w:val="19"/>
              <w:jc w:val="left"/>
              <w:rPr>
                <w:sz w:val="24"/>
              </w:rPr>
            </w:pPr>
          </w:p>
        </w:tc>
        <w:tc>
          <w:tcPr>
            <w:tcW w:w="1275" w:type="dxa"/>
            <w:tcBorders>
              <w:left w:val="single" w:color="000000" w:sz="8" w:space="0"/>
              <w:bottom w:val="single" w:color="000000" w:sz="8" w:space="0"/>
              <w:right w:val="single" w:color="000000" w:sz="8" w:space="0"/>
            </w:tcBorders>
          </w:tcPr>
          <w:p w14:paraId="3A8D5742">
            <w:pPr>
              <w:pStyle w:val="19"/>
              <w:jc w:val="left"/>
              <w:rPr>
                <w:sz w:val="24"/>
              </w:rPr>
            </w:pPr>
          </w:p>
        </w:tc>
        <w:tc>
          <w:tcPr>
            <w:tcW w:w="6239" w:type="dxa"/>
            <w:tcBorders>
              <w:top w:val="single" w:color="000000" w:sz="8" w:space="0"/>
              <w:left w:val="single" w:color="000000" w:sz="8" w:space="0"/>
              <w:bottom w:val="single" w:color="000000" w:sz="8" w:space="0"/>
              <w:right w:val="single" w:color="000000" w:sz="8" w:space="0"/>
            </w:tcBorders>
          </w:tcPr>
          <w:p w14:paraId="754728C8">
            <w:pPr>
              <w:pStyle w:val="19"/>
              <w:spacing w:before="157"/>
              <w:ind w:left="50"/>
              <w:jc w:val="left"/>
              <w:rPr>
                <w:sz w:val="24"/>
              </w:rPr>
            </w:pPr>
            <w:r>
              <w:rPr>
                <w:sz w:val="24"/>
              </w:rPr>
              <w:t>8.</w:t>
            </w:r>
            <w:r>
              <w:rPr>
                <w:spacing w:val="58"/>
                <w:sz w:val="24"/>
              </w:rPr>
              <w:t xml:space="preserve"> </w:t>
            </w:r>
            <w:r>
              <w:rPr>
                <w:sz w:val="24"/>
              </w:rPr>
              <w:t>Keberadaan piagam</w:t>
            </w:r>
            <w:r>
              <w:rPr>
                <w:spacing w:val="-1"/>
                <w:sz w:val="24"/>
              </w:rPr>
              <w:t xml:space="preserve"> </w:t>
            </w:r>
            <w:r>
              <w:rPr>
                <w:sz w:val="24"/>
              </w:rPr>
              <w:t xml:space="preserve">Komite </w:t>
            </w:r>
            <w:r>
              <w:rPr>
                <w:spacing w:val="-4"/>
                <w:sz w:val="24"/>
              </w:rPr>
              <w:t>Audit</w:t>
            </w:r>
          </w:p>
        </w:tc>
      </w:tr>
      <w:tr w14:paraId="762A2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4898DB26">
            <w:pPr>
              <w:pStyle w:val="19"/>
              <w:spacing w:line="275" w:lineRule="exact"/>
              <w:ind w:left="172"/>
              <w:jc w:val="left"/>
              <w:rPr>
                <w:sz w:val="24"/>
              </w:rPr>
            </w:pPr>
            <w:r>
              <w:rPr>
                <w:spacing w:val="-10"/>
                <w:sz w:val="24"/>
              </w:rPr>
              <w:t>5</w:t>
            </w:r>
          </w:p>
        </w:tc>
        <w:tc>
          <w:tcPr>
            <w:tcW w:w="1275" w:type="dxa"/>
            <w:vMerge w:val="restart"/>
            <w:tcBorders>
              <w:top w:val="single" w:color="000000" w:sz="8" w:space="0"/>
              <w:left w:val="single" w:color="000000" w:sz="8" w:space="0"/>
              <w:bottom w:val="single" w:color="000000" w:sz="8" w:space="0"/>
              <w:right w:val="single" w:color="000000" w:sz="8" w:space="0"/>
            </w:tcBorders>
          </w:tcPr>
          <w:p w14:paraId="2B0155E9">
            <w:pPr>
              <w:pStyle w:val="19"/>
              <w:ind w:left="50"/>
              <w:jc w:val="left"/>
              <w:rPr>
                <w:sz w:val="24"/>
              </w:rPr>
            </w:pPr>
            <w:r>
              <w:rPr>
                <w:spacing w:val="-2"/>
                <w:sz w:val="24"/>
              </w:rPr>
              <w:t xml:space="preserve">Komite Nominasi </w:t>
            </w:r>
            <w:r>
              <w:rPr>
                <w:spacing w:val="-4"/>
                <w:sz w:val="24"/>
              </w:rPr>
              <w:t>dan Remunerasi</w:t>
            </w:r>
          </w:p>
        </w:tc>
        <w:tc>
          <w:tcPr>
            <w:tcW w:w="6239" w:type="dxa"/>
            <w:tcBorders>
              <w:top w:val="single" w:color="000000" w:sz="8" w:space="0"/>
              <w:left w:val="single" w:color="000000" w:sz="8" w:space="0"/>
              <w:bottom w:val="single" w:color="000000" w:sz="8" w:space="0"/>
              <w:right w:val="single" w:color="000000" w:sz="8" w:space="0"/>
            </w:tcBorders>
          </w:tcPr>
          <w:p w14:paraId="5F9D1BCD">
            <w:pPr>
              <w:pStyle w:val="19"/>
              <w:spacing w:before="6"/>
              <w:ind w:left="50"/>
              <w:jc w:val="left"/>
              <w:rPr>
                <w:sz w:val="24"/>
              </w:rPr>
            </w:pPr>
            <w:r>
              <w:rPr>
                <w:sz w:val="24"/>
              </w:rPr>
              <w:t>1.</w:t>
            </w:r>
            <w:r>
              <w:rPr>
                <w:spacing w:val="-3"/>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Komite</w:t>
            </w:r>
            <w:r>
              <w:rPr>
                <w:spacing w:val="-1"/>
                <w:sz w:val="24"/>
              </w:rPr>
              <w:t xml:space="preserve"> </w:t>
            </w:r>
            <w:r>
              <w:rPr>
                <w:sz w:val="24"/>
              </w:rPr>
              <w:t>Nominasi</w:t>
            </w:r>
            <w:r>
              <w:rPr>
                <w:spacing w:val="2"/>
                <w:sz w:val="24"/>
              </w:rPr>
              <w:t xml:space="preserve"> </w:t>
            </w:r>
            <w:r>
              <w:rPr>
                <w:spacing w:val="-5"/>
                <w:sz w:val="24"/>
              </w:rPr>
              <w:t>dan</w:t>
            </w:r>
          </w:p>
          <w:p w14:paraId="384A8817">
            <w:pPr>
              <w:pStyle w:val="19"/>
              <w:spacing w:before="26" w:line="271" w:lineRule="exact"/>
              <w:ind w:left="50"/>
              <w:jc w:val="left"/>
              <w:rPr>
                <w:sz w:val="24"/>
              </w:rPr>
            </w:pPr>
            <w:r>
              <w:rPr>
                <w:spacing w:val="-2"/>
                <w:sz w:val="24"/>
              </w:rPr>
              <w:t>Remunerasi.</w:t>
            </w:r>
          </w:p>
        </w:tc>
      </w:tr>
      <w:tr w14:paraId="6EF1C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161E23FB">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D9C548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A437DEA">
            <w:pPr>
              <w:pStyle w:val="19"/>
              <w:spacing w:before="6"/>
              <w:ind w:left="50"/>
              <w:jc w:val="left"/>
              <w:rPr>
                <w:sz w:val="24"/>
              </w:rPr>
            </w:pPr>
            <w:r>
              <w:rPr>
                <w:sz w:val="24"/>
              </w:rPr>
              <w:t>2.</w:t>
            </w:r>
            <w:r>
              <w:rPr>
                <w:spacing w:val="-1"/>
                <w:sz w:val="24"/>
              </w:rPr>
              <w:t xml:space="preserve"> </w:t>
            </w:r>
            <w:r>
              <w:rPr>
                <w:sz w:val="24"/>
              </w:rPr>
              <w:t>Riwayat hidup</w:t>
            </w:r>
            <w:r>
              <w:rPr>
                <w:spacing w:val="-1"/>
                <w:sz w:val="24"/>
              </w:rPr>
              <w:t xml:space="preserve"> </w:t>
            </w:r>
            <w:r>
              <w:rPr>
                <w:sz w:val="24"/>
              </w:rPr>
              <w:t>singkat</w:t>
            </w:r>
            <w:r>
              <w:rPr>
                <w:spacing w:val="-1"/>
                <w:sz w:val="24"/>
              </w:rPr>
              <w:t xml:space="preserve"> </w:t>
            </w:r>
            <w:r>
              <w:rPr>
                <w:sz w:val="24"/>
              </w:rPr>
              <w:t>anggota</w:t>
            </w:r>
            <w:r>
              <w:rPr>
                <w:spacing w:val="-1"/>
                <w:sz w:val="24"/>
              </w:rPr>
              <w:t xml:space="preserve"> </w:t>
            </w:r>
            <w:r>
              <w:rPr>
                <w:sz w:val="24"/>
              </w:rPr>
              <w:t>Komite</w:t>
            </w:r>
            <w:r>
              <w:rPr>
                <w:spacing w:val="-1"/>
                <w:sz w:val="24"/>
              </w:rPr>
              <w:t xml:space="preserve"> </w:t>
            </w:r>
            <w:r>
              <w:rPr>
                <w:spacing w:val="-2"/>
                <w:sz w:val="24"/>
              </w:rPr>
              <w:t>Nominasi</w:t>
            </w:r>
          </w:p>
          <w:p w14:paraId="6A47F090">
            <w:pPr>
              <w:pStyle w:val="19"/>
              <w:spacing w:before="26" w:line="271" w:lineRule="exact"/>
              <w:ind w:left="50"/>
              <w:jc w:val="left"/>
              <w:rPr>
                <w:sz w:val="24"/>
              </w:rPr>
            </w:pPr>
            <w:r>
              <w:rPr>
                <w:sz w:val="24"/>
              </w:rPr>
              <w:t>dan</w:t>
            </w:r>
            <w:r>
              <w:rPr>
                <w:spacing w:val="-2"/>
                <w:sz w:val="24"/>
              </w:rPr>
              <w:t xml:space="preserve"> Remunerasi</w:t>
            </w:r>
          </w:p>
        </w:tc>
      </w:tr>
      <w:tr w14:paraId="35186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013C8FB">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EED82F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8EBF432">
            <w:pPr>
              <w:pStyle w:val="19"/>
              <w:spacing w:before="6"/>
              <w:ind w:left="50"/>
              <w:jc w:val="left"/>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2"/>
                <w:sz w:val="24"/>
              </w:rPr>
              <w:t>Nominasi</w:t>
            </w:r>
          </w:p>
          <w:p w14:paraId="198AD655">
            <w:pPr>
              <w:pStyle w:val="19"/>
              <w:spacing w:before="26" w:line="271" w:lineRule="exact"/>
              <w:ind w:left="50"/>
              <w:jc w:val="left"/>
              <w:rPr>
                <w:sz w:val="24"/>
              </w:rPr>
            </w:pPr>
            <w:r>
              <w:rPr>
                <w:sz w:val="24"/>
              </w:rPr>
              <w:t>dan</w:t>
            </w:r>
            <w:r>
              <w:rPr>
                <w:spacing w:val="-2"/>
                <w:sz w:val="24"/>
              </w:rPr>
              <w:t xml:space="preserve"> Remunerasi</w:t>
            </w:r>
          </w:p>
        </w:tc>
      </w:tr>
      <w:tr w14:paraId="06753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4EA686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80194C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C20DF19">
            <w:pPr>
              <w:pStyle w:val="19"/>
              <w:spacing w:before="6"/>
              <w:ind w:left="110"/>
              <w:jc w:val="left"/>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Komite</w:t>
            </w:r>
            <w:r>
              <w:rPr>
                <w:spacing w:val="-1"/>
                <w:sz w:val="24"/>
              </w:rPr>
              <w:t xml:space="preserve"> </w:t>
            </w:r>
            <w:r>
              <w:rPr>
                <w:spacing w:val="-2"/>
                <w:sz w:val="24"/>
              </w:rPr>
              <w:t>Nominasi</w:t>
            </w:r>
          </w:p>
          <w:p w14:paraId="11A74549">
            <w:pPr>
              <w:pStyle w:val="19"/>
              <w:spacing w:before="27" w:line="271" w:lineRule="exact"/>
              <w:ind w:left="50"/>
              <w:jc w:val="left"/>
              <w:rPr>
                <w:sz w:val="24"/>
              </w:rPr>
            </w:pPr>
            <w:r>
              <w:rPr>
                <w:sz w:val="24"/>
              </w:rPr>
              <mc:AlternateContent>
                <mc:Choice Requires="wpg">
                  <w:drawing>
                    <wp:anchor distT="0" distB="0" distL="0" distR="0" simplePos="0" relativeHeight="251705344" behindDoc="1" locked="0" layoutInCell="1" allowOverlap="1">
                      <wp:simplePos x="0" y="0"/>
                      <wp:positionH relativeFrom="column">
                        <wp:posOffset>-1064895</wp:posOffset>
                      </wp:positionH>
                      <wp:positionV relativeFrom="paragraph">
                        <wp:posOffset>-163195</wp:posOffset>
                      </wp:positionV>
                      <wp:extent cx="4667250" cy="4591050"/>
                      <wp:effectExtent l="0" t="0" r="0" b="0"/>
                      <wp:wrapNone/>
                      <wp:docPr id="55" name="Group 5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6" name="Image 5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83.85pt;margin-top:-12.85pt;height:361.5pt;width:367.5pt;z-index:-251611136;mso-width-relative:page;mso-height-relative:page;" coordsize="4667250,4591050" o:gfxdata="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khcQJdsAAAAMAQAADwAAAAAA&#10;AAABACAAAAAiAAAAZHJzL2Rvd25yZXYueG1sUEsBAhQAFAAAAAgAh07iQH74y98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56" o:spid="_x0000_s1026" o:spt="75" type="#_x0000_t75" style="position:absolute;left:0;top:0;height:4591049;width:4667249;" filled="f" o:preferrelative="t" stroked="f" coordsize="21600,21600" o:gfxdata="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O4V/vQAA&#10;ANsAAAAPAAAAAAAAAAEAIAAAACIAAABkcnMvZG93bnJldi54bWxQSwECFAAUAAAACACHTuJAMy8F&#10;njsAAAA5AAAAEAAAAAAAAAABACAAAAAMAQAAZHJzL3NoYXBleG1sLnhtbFBLBQYAAAAABgAGAFsB&#10;AAC2AwAAAAA=&#10;">
                        <v:fill on="f" focussize="0,0"/>
                        <v:stroke on="f"/>
                        <v:imagedata r:id="rId28" o:title=""/>
                        <o:lock v:ext="edit" aspectratio="f"/>
                      </v:shape>
                    </v:group>
                  </w:pict>
                </mc:Fallback>
              </mc:AlternateContent>
            </w:r>
            <w:r>
              <w:rPr>
                <w:sz w:val="24"/>
              </w:rPr>
              <w:t>dan</w:t>
            </w:r>
            <w:r>
              <w:rPr>
                <w:spacing w:val="-2"/>
                <w:sz w:val="24"/>
              </w:rPr>
              <w:t xml:space="preserve"> Remunerasi.</w:t>
            </w:r>
          </w:p>
        </w:tc>
      </w:tr>
      <w:tr w14:paraId="6EADE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22" w:type="dxa"/>
            <w:vMerge w:val="continue"/>
            <w:tcBorders>
              <w:top w:val="nil"/>
              <w:left w:val="single" w:color="000000" w:sz="8" w:space="0"/>
              <w:bottom w:val="single" w:color="000000" w:sz="8" w:space="0"/>
              <w:right w:val="single" w:color="000000" w:sz="8" w:space="0"/>
            </w:tcBorders>
          </w:tcPr>
          <w:p w14:paraId="4CF27E1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3FDC1C9">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74869A6">
            <w:pPr>
              <w:pStyle w:val="19"/>
              <w:spacing w:before="6"/>
              <w:ind w:left="110"/>
              <w:jc w:val="left"/>
              <w:rPr>
                <w:sz w:val="24"/>
              </w:rPr>
            </w:pPr>
            <w:r>
              <w:rPr>
                <w:sz w:val="24"/>
              </w:rPr>
              <w:t>5.</w:t>
            </w:r>
            <w:r>
              <w:rPr>
                <w:spacing w:val="-1"/>
                <w:sz w:val="24"/>
              </w:rPr>
              <w:t xml:space="preserve"> </w:t>
            </w:r>
            <w:r>
              <w:rPr>
                <w:sz w:val="24"/>
              </w:rPr>
              <w:t>Jumlah</w:t>
            </w:r>
            <w:r>
              <w:rPr>
                <w:spacing w:val="-1"/>
                <w:sz w:val="24"/>
              </w:rPr>
              <w:t xml:space="preserve"> </w:t>
            </w:r>
            <w:r>
              <w:rPr>
                <w:sz w:val="24"/>
              </w:rPr>
              <w:t>kehadiran</w:t>
            </w:r>
            <w:r>
              <w:rPr>
                <w:spacing w:val="-1"/>
                <w:sz w:val="24"/>
              </w:rPr>
              <w:t xml:space="preserve"> </w:t>
            </w:r>
            <w:r>
              <w:rPr>
                <w:sz w:val="24"/>
              </w:rPr>
              <w:t>rapat anggota</w:t>
            </w:r>
            <w:r>
              <w:rPr>
                <w:spacing w:val="-2"/>
                <w:sz w:val="24"/>
              </w:rPr>
              <w:t xml:space="preserve"> </w:t>
            </w:r>
            <w:r>
              <w:rPr>
                <w:sz w:val="24"/>
              </w:rPr>
              <w:t>Komite</w:t>
            </w:r>
            <w:r>
              <w:rPr>
                <w:spacing w:val="-1"/>
                <w:sz w:val="24"/>
              </w:rPr>
              <w:t xml:space="preserve"> </w:t>
            </w:r>
            <w:r>
              <w:rPr>
                <w:spacing w:val="-2"/>
                <w:sz w:val="24"/>
              </w:rPr>
              <w:t>Nominasi</w:t>
            </w:r>
          </w:p>
          <w:p w14:paraId="157513D7">
            <w:pPr>
              <w:pStyle w:val="19"/>
              <w:spacing w:before="26" w:line="268" w:lineRule="exact"/>
              <w:ind w:left="50"/>
              <w:jc w:val="left"/>
              <w:rPr>
                <w:sz w:val="24"/>
              </w:rPr>
            </w:pPr>
            <w:r>
              <w:rPr>
                <w:sz w:val="24"/>
              </w:rPr>
              <w:t>dan</w:t>
            </w:r>
            <w:r>
              <w:rPr>
                <w:spacing w:val="-2"/>
                <w:sz w:val="24"/>
              </w:rPr>
              <w:t xml:space="preserve"> Remunerasi.</w:t>
            </w:r>
          </w:p>
        </w:tc>
      </w:tr>
      <w:tr w14:paraId="24428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D7F5AB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D3B61FD">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0DB8A2F">
            <w:pPr>
              <w:pStyle w:val="19"/>
              <w:spacing w:before="8"/>
              <w:ind w:left="50"/>
              <w:jc w:val="left"/>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p w14:paraId="7F3AE384">
            <w:pPr>
              <w:pStyle w:val="19"/>
              <w:spacing w:before="26" w:line="268" w:lineRule="exact"/>
              <w:ind w:left="50"/>
              <w:jc w:val="left"/>
              <w:rPr>
                <w:sz w:val="24"/>
              </w:rPr>
            </w:pPr>
            <w:r>
              <w:rPr>
                <w:sz w:val="24"/>
              </w:rPr>
              <w:t>Nominasi dan</w:t>
            </w:r>
            <w:r>
              <w:rPr>
                <w:spacing w:val="-1"/>
                <w:sz w:val="24"/>
              </w:rPr>
              <w:t xml:space="preserve"> </w:t>
            </w:r>
            <w:r>
              <w:rPr>
                <w:spacing w:val="-2"/>
                <w:sz w:val="24"/>
              </w:rPr>
              <w:t>Remunerasi.</w:t>
            </w:r>
          </w:p>
        </w:tc>
      </w:tr>
      <w:tr w14:paraId="2E7A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43002E6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7AA679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459AEDA">
            <w:pPr>
              <w:pStyle w:val="19"/>
              <w:spacing w:before="8"/>
              <w:ind w:left="50"/>
              <w:jc w:val="left"/>
              <w:rPr>
                <w:sz w:val="24"/>
              </w:rPr>
            </w:pPr>
            <w:r>
              <w:rPr>
                <w:sz w:val="24"/>
              </w:rPr>
              <w:t>7.</w:t>
            </w:r>
            <w:r>
              <w:rPr>
                <w:spacing w:val="-2"/>
                <w:sz w:val="24"/>
              </w:rPr>
              <w:t xml:space="preserve"> </w:t>
            </w:r>
            <w:r>
              <w:rPr>
                <w:sz w:val="24"/>
              </w:rPr>
              <w:t>Independensi</w:t>
            </w:r>
            <w:r>
              <w:rPr>
                <w:spacing w:val="1"/>
                <w:sz w:val="24"/>
              </w:rPr>
              <w:t xml:space="preserve"> </w:t>
            </w:r>
            <w:r>
              <w:rPr>
                <w:sz w:val="24"/>
              </w:rPr>
              <w:t>anggota Komite</w:t>
            </w:r>
            <w:r>
              <w:rPr>
                <w:spacing w:val="-2"/>
                <w:sz w:val="24"/>
              </w:rPr>
              <w:t xml:space="preserve"> </w:t>
            </w:r>
            <w:r>
              <w:rPr>
                <w:sz w:val="24"/>
              </w:rPr>
              <w:t>Nominasi</w:t>
            </w:r>
            <w:r>
              <w:rPr>
                <w:spacing w:val="-1"/>
                <w:sz w:val="24"/>
              </w:rPr>
              <w:t xml:space="preserve"> </w:t>
            </w:r>
            <w:r>
              <w:rPr>
                <w:spacing w:val="-5"/>
                <w:sz w:val="24"/>
              </w:rPr>
              <w:t>dan</w:t>
            </w:r>
          </w:p>
          <w:p w14:paraId="4A707330">
            <w:pPr>
              <w:pStyle w:val="19"/>
              <w:spacing w:before="26" w:line="268" w:lineRule="exact"/>
              <w:ind w:left="50"/>
              <w:jc w:val="left"/>
              <w:rPr>
                <w:sz w:val="24"/>
              </w:rPr>
            </w:pPr>
            <w:r>
              <w:rPr>
                <w:spacing w:val="-2"/>
                <w:sz w:val="24"/>
              </w:rPr>
              <w:t>Remunerasi</w:t>
            </w:r>
          </w:p>
        </w:tc>
      </w:tr>
      <w:tr w14:paraId="3BA11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3BFB8B25">
            <w:pPr>
              <w:pStyle w:val="19"/>
              <w:spacing w:before="1"/>
              <w:ind w:left="162"/>
              <w:jc w:val="left"/>
              <w:rPr>
                <w:sz w:val="24"/>
              </w:rPr>
            </w:pPr>
            <w:r>
              <w:rPr>
                <w:spacing w:val="-10"/>
                <w:sz w:val="24"/>
              </w:rPr>
              <w:t>6</w:t>
            </w:r>
          </w:p>
        </w:tc>
        <w:tc>
          <w:tcPr>
            <w:tcW w:w="1275" w:type="dxa"/>
            <w:vMerge w:val="restart"/>
            <w:tcBorders>
              <w:top w:val="single" w:color="000000" w:sz="8" w:space="0"/>
              <w:left w:val="single" w:color="000000" w:sz="8" w:space="0"/>
              <w:bottom w:val="single" w:color="000000" w:sz="8" w:space="0"/>
              <w:right w:val="single" w:color="000000" w:sz="8" w:space="0"/>
            </w:tcBorders>
          </w:tcPr>
          <w:p w14:paraId="42D48193">
            <w:pPr>
              <w:pStyle w:val="19"/>
              <w:spacing w:before="1"/>
              <w:ind w:left="50" w:right="477"/>
              <w:jc w:val="left"/>
              <w:rPr>
                <w:sz w:val="24"/>
              </w:rPr>
            </w:pPr>
            <w:r>
              <w:rPr>
                <w:spacing w:val="-2"/>
                <w:sz w:val="24"/>
              </w:rPr>
              <w:t xml:space="preserve">Komite Manaje </w:t>
            </w:r>
            <w:r>
              <w:rPr>
                <w:spacing w:val="-4"/>
                <w:sz w:val="24"/>
              </w:rPr>
              <w:t xml:space="preserve">men </w:t>
            </w:r>
            <w:r>
              <w:rPr>
                <w:spacing w:val="-2"/>
                <w:sz w:val="24"/>
              </w:rPr>
              <w:t>Risiko</w:t>
            </w:r>
          </w:p>
        </w:tc>
        <w:tc>
          <w:tcPr>
            <w:tcW w:w="6239" w:type="dxa"/>
            <w:tcBorders>
              <w:top w:val="single" w:color="000000" w:sz="8" w:space="0"/>
              <w:left w:val="single" w:color="000000" w:sz="8" w:space="0"/>
              <w:bottom w:val="single" w:color="000000" w:sz="8" w:space="0"/>
              <w:right w:val="single" w:color="000000" w:sz="8" w:space="0"/>
            </w:tcBorders>
          </w:tcPr>
          <w:p w14:paraId="1034E7EC">
            <w:pPr>
              <w:pStyle w:val="19"/>
              <w:spacing w:before="8"/>
              <w:ind w:left="50"/>
              <w:jc w:val="left"/>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anggota</w:t>
            </w:r>
            <w:r>
              <w:rPr>
                <w:spacing w:val="-1"/>
                <w:sz w:val="24"/>
              </w:rPr>
              <w:t xml:space="preserve"> </w:t>
            </w:r>
            <w:r>
              <w:rPr>
                <w:sz w:val="24"/>
              </w:rPr>
              <w:t xml:space="preserve">Komite </w:t>
            </w:r>
            <w:r>
              <w:rPr>
                <w:spacing w:val="-2"/>
                <w:sz w:val="24"/>
              </w:rPr>
              <w:t>Manajemen</w:t>
            </w:r>
          </w:p>
          <w:p w14:paraId="21C2EA9A">
            <w:pPr>
              <w:pStyle w:val="19"/>
              <w:spacing w:before="26" w:line="268" w:lineRule="exact"/>
              <w:ind w:left="50"/>
              <w:jc w:val="left"/>
              <w:rPr>
                <w:sz w:val="24"/>
              </w:rPr>
            </w:pPr>
            <w:r>
              <w:rPr>
                <w:spacing w:val="-2"/>
                <w:sz w:val="24"/>
              </w:rPr>
              <w:t>Risiko.</w:t>
            </w:r>
          </w:p>
        </w:tc>
      </w:tr>
      <w:tr w14:paraId="2F8B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CA2D99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847E6E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9897CB3">
            <w:pPr>
              <w:pStyle w:val="19"/>
              <w:spacing w:before="8"/>
              <w:ind w:left="50"/>
              <w:jc w:val="left"/>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 xml:space="preserve">anggota </w:t>
            </w:r>
            <w:r>
              <w:rPr>
                <w:spacing w:val="-2"/>
                <w:sz w:val="24"/>
              </w:rPr>
              <w:t>Komite</w:t>
            </w:r>
          </w:p>
          <w:p w14:paraId="35ECE1E9">
            <w:pPr>
              <w:pStyle w:val="19"/>
              <w:spacing w:before="26" w:line="268" w:lineRule="exact"/>
              <w:ind w:left="50"/>
              <w:jc w:val="left"/>
              <w:rPr>
                <w:sz w:val="24"/>
              </w:rPr>
            </w:pPr>
            <w:r>
              <w:rPr>
                <w:sz w:val="24"/>
              </w:rPr>
              <w:t>Manajemen</w:t>
            </w:r>
            <w:r>
              <w:rPr>
                <w:spacing w:val="-4"/>
                <w:sz w:val="24"/>
              </w:rPr>
              <w:t xml:space="preserve"> </w:t>
            </w:r>
            <w:r>
              <w:rPr>
                <w:spacing w:val="-2"/>
                <w:sz w:val="24"/>
              </w:rPr>
              <w:t>Risiko.</w:t>
            </w:r>
          </w:p>
        </w:tc>
      </w:tr>
      <w:tr w14:paraId="743BC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793A9C4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E75BE4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1B884A4">
            <w:pPr>
              <w:pStyle w:val="19"/>
              <w:spacing w:before="6"/>
              <w:ind w:left="50"/>
              <w:jc w:val="left"/>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 xml:space="preserve">jawab </w:t>
            </w:r>
            <w:r>
              <w:rPr>
                <w:spacing w:val="-2"/>
                <w:sz w:val="24"/>
              </w:rPr>
              <w:t>Komite</w:t>
            </w:r>
          </w:p>
          <w:p w14:paraId="5ECC872F">
            <w:pPr>
              <w:pStyle w:val="19"/>
              <w:spacing w:before="29" w:line="268" w:lineRule="exact"/>
              <w:ind w:left="50"/>
              <w:jc w:val="left"/>
              <w:rPr>
                <w:sz w:val="24"/>
              </w:rPr>
            </w:pPr>
            <w:r>
              <w:rPr>
                <w:sz w:val="24"/>
              </w:rPr>
              <w:t>Manajemen</w:t>
            </w:r>
            <w:r>
              <w:rPr>
                <w:spacing w:val="-4"/>
                <w:sz w:val="24"/>
              </w:rPr>
              <w:t xml:space="preserve"> </w:t>
            </w:r>
            <w:r>
              <w:rPr>
                <w:spacing w:val="-2"/>
                <w:sz w:val="24"/>
              </w:rPr>
              <w:t>Risiko.</w:t>
            </w:r>
          </w:p>
        </w:tc>
      </w:tr>
      <w:tr w14:paraId="11549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C87DED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010897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32387CA">
            <w:pPr>
              <w:pStyle w:val="19"/>
              <w:spacing w:before="6"/>
              <w:ind w:left="50"/>
              <w:jc w:val="left"/>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p w14:paraId="29E66E2F">
            <w:pPr>
              <w:pStyle w:val="19"/>
              <w:spacing w:before="28" w:line="268" w:lineRule="exact"/>
              <w:ind w:left="50"/>
              <w:jc w:val="left"/>
              <w:rPr>
                <w:sz w:val="24"/>
              </w:rPr>
            </w:pPr>
            <w:r>
              <w:rPr>
                <w:sz w:val="24"/>
              </w:rPr>
              <w:t>Manajemen</w:t>
            </w:r>
            <w:r>
              <w:rPr>
                <w:spacing w:val="-4"/>
                <w:sz w:val="24"/>
              </w:rPr>
              <w:t xml:space="preserve"> </w:t>
            </w:r>
            <w:r>
              <w:rPr>
                <w:spacing w:val="-2"/>
                <w:sz w:val="24"/>
              </w:rPr>
              <w:t>Risiko.</w:t>
            </w:r>
          </w:p>
        </w:tc>
      </w:tr>
      <w:tr w14:paraId="44E9F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C76E41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37AB7AD">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D01CDF9">
            <w:pPr>
              <w:pStyle w:val="19"/>
              <w:spacing w:before="157"/>
              <w:ind w:left="50"/>
              <w:jc w:val="left"/>
              <w:rPr>
                <w:sz w:val="24"/>
              </w:rPr>
            </w:pPr>
            <w:r>
              <w:rPr>
                <w:sz w:val="24"/>
              </w:rPr>
              <w:t>5.</w:t>
            </w:r>
            <w:r>
              <w:rPr>
                <w:spacing w:val="-1"/>
                <w:sz w:val="24"/>
              </w:rPr>
              <w:t xml:space="preserve"> </w:t>
            </w:r>
            <w:r>
              <w:rPr>
                <w:sz w:val="24"/>
              </w:rPr>
              <w:t>Jumlah</w:t>
            </w:r>
            <w:r>
              <w:rPr>
                <w:spacing w:val="-1"/>
                <w:sz w:val="24"/>
              </w:rPr>
              <w:t xml:space="preserve"> </w:t>
            </w:r>
            <w:r>
              <w:rPr>
                <w:sz w:val="24"/>
              </w:rPr>
              <w:t>kehadiran</w:t>
            </w:r>
            <w:r>
              <w:rPr>
                <w:spacing w:val="-1"/>
                <w:sz w:val="24"/>
              </w:rPr>
              <w:t xml:space="preserve"> </w:t>
            </w:r>
            <w:r>
              <w:rPr>
                <w:sz w:val="24"/>
              </w:rPr>
              <w:t>dalam</w:t>
            </w:r>
            <w:r>
              <w:rPr>
                <w:spacing w:val="-1"/>
                <w:sz w:val="24"/>
              </w:rPr>
              <w:t xml:space="preserve"> </w:t>
            </w:r>
            <w:r>
              <w:rPr>
                <w:sz w:val="24"/>
              </w:rPr>
              <w:t>setiap</w:t>
            </w:r>
            <w:r>
              <w:rPr>
                <w:spacing w:val="1"/>
                <w:sz w:val="24"/>
              </w:rPr>
              <w:t xml:space="preserve"> </w:t>
            </w:r>
            <w:r>
              <w:rPr>
                <w:spacing w:val="-2"/>
                <w:sz w:val="24"/>
              </w:rPr>
              <w:t>rapat.</w:t>
            </w:r>
          </w:p>
        </w:tc>
      </w:tr>
      <w:tr w14:paraId="5B21E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5D1BB7C0">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DC4181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705CA5B">
            <w:pPr>
              <w:pStyle w:val="19"/>
              <w:spacing w:before="6"/>
              <w:ind w:left="50"/>
              <w:jc w:val="left"/>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p w14:paraId="7EC25B6D">
            <w:pPr>
              <w:pStyle w:val="19"/>
              <w:spacing w:before="26" w:line="271" w:lineRule="exact"/>
              <w:ind w:left="50"/>
              <w:jc w:val="left"/>
              <w:rPr>
                <w:sz w:val="24"/>
              </w:rPr>
            </w:pPr>
            <w:r>
              <w:rPr>
                <w:sz w:val="24"/>
              </w:rPr>
              <w:t>Manajemen</w:t>
            </w:r>
            <w:r>
              <w:rPr>
                <w:spacing w:val="-4"/>
                <w:sz w:val="24"/>
              </w:rPr>
              <w:t xml:space="preserve"> </w:t>
            </w:r>
            <w:r>
              <w:rPr>
                <w:spacing w:val="-2"/>
                <w:sz w:val="24"/>
              </w:rPr>
              <w:t>Risiko.</w:t>
            </w:r>
          </w:p>
        </w:tc>
      </w:tr>
      <w:tr w14:paraId="344C8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422" w:type="dxa"/>
            <w:vMerge w:val="continue"/>
            <w:tcBorders>
              <w:top w:val="nil"/>
              <w:left w:val="single" w:color="000000" w:sz="8" w:space="0"/>
              <w:bottom w:val="single" w:color="000000" w:sz="8" w:space="0"/>
              <w:right w:val="single" w:color="000000" w:sz="8" w:space="0"/>
            </w:tcBorders>
          </w:tcPr>
          <w:p w14:paraId="685B6AF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C8AA38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A7D2C5A">
            <w:pPr>
              <w:pStyle w:val="19"/>
              <w:spacing w:before="157"/>
              <w:ind w:left="50"/>
              <w:jc w:val="left"/>
              <w:rPr>
                <w:sz w:val="24"/>
              </w:rPr>
            </w:pPr>
            <w:r>
              <w:rPr>
                <w:sz w:val="24"/>
              </w:rPr>
              <w:t>7.</w:t>
            </w:r>
            <w:r>
              <w:rPr>
                <w:spacing w:val="-2"/>
                <w:sz w:val="24"/>
              </w:rPr>
              <w:t xml:space="preserve"> </w:t>
            </w:r>
            <w:r>
              <w:rPr>
                <w:sz w:val="24"/>
              </w:rPr>
              <w:t>Independensi anggota</w:t>
            </w:r>
            <w:r>
              <w:rPr>
                <w:spacing w:val="-1"/>
                <w:sz w:val="24"/>
              </w:rPr>
              <w:t xml:space="preserve"> </w:t>
            </w:r>
            <w:r>
              <w:rPr>
                <w:sz w:val="24"/>
              </w:rPr>
              <w:t>Komite</w:t>
            </w:r>
            <w:r>
              <w:rPr>
                <w:spacing w:val="-3"/>
                <w:sz w:val="24"/>
              </w:rPr>
              <w:t xml:space="preserve"> </w:t>
            </w:r>
            <w:r>
              <w:rPr>
                <w:sz w:val="24"/>
              </w:rPr>
              <w:t>Manajemen</w:t>
            </w:r>
            <w:r>
              <w:rPr>
                <w:spacing w:val="-1"/>
                <w:sz w:val="24"/>
              </w:rPr>
              <w:t xml:space="preserve"> </w:t>
            </w:r>
            <w:r>
              <w:rPr>
                <w:spacing w:val="-2"/>
                <w:sz w:val="24"/>
              </w:rPr>
              <w:t>Risiko.</w:t>
            </w:r>
          </w:p>
        </w:tc>
      </w:tr>
      <w:tr w14:paraId="60823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29A71206">
            <w:pPr>
              <w:pStyle w:val="19"/>
              <w:spacing w:line="275" w:lineRule="exact"/>
              <w:ind w:left="162"/>
              <w:jc w:val="left"/>
              <w:rPr>
                <w:sz w:val="24"/>
              </w:rPr>
            </w:pPr>
            <w:r>
              <w:rPr>
                <w:spacing w:val="-10"/>
                <w:sz w:val="24"/>
              </w:rPr>
              <w:t>7</w:t>
            </w:r>
          </w:p>
        </w:tc>
        <w:tc>
          <w:tcPr>
            <w:tcW w:w="1275" w:type="dxa"/>
            <w:vMerge w:val="restart"/>
            <w:tcBorders>
              <w:top w:val="single" w:color="000000" w:sz="8" w:space="0"/>
              <w:left w:val="single" w:color="000000" w:sz="8" w:space="0"/>
              <w:bottom w:val="single" w:color="000000" w:sz="8" w:space="0"/>
              <w:right w:val="single" w:color="000000" w:sz="8" w:space="0"/>
            </w:tcBorders>
          </w:tcPr>
          <w:p w14:paraId="65B6E895">
            <w:pPr>
              <w:pStyle w:val="19"/>
              <w:ind w:left="50"/>
              <w:jc w:val="left"/>
              <w:rPr>
                <w:sz w:val="24"/>
              </w:rPr>
            </w:pPr>
            <w:r>
              <w:rPr>
                <w:spacing w:val="-2"/>
                <w:sz w:val="24"/>
              </w:rPr>
              <w:t>Komite</w:t>
            </w:r>
            <w:r>
              <w:rPr>
                <w:spacing w:val="-18"/>
                <w:sz w:val="24"/>
              </w:rPr>
              <w:t xml:space="preserve"> </w:t>
            </w:r>
            <w:r>
              <w:rPr>
                <w:spacing w:val="-2"/>
                <w:sz w:val="24"/>
              </w:rPr>
              <w:t>Tata Kelola Perusahaan (GCG)</w:t>
            </w:r>
          </w:p>
        </w:tc>
        <w:tc>
          <w:tcPr>
            <w:tcW w:w="6239" w:type="dxa"/>
            <w:tcBorders>
              <w:top w:val="single" w:color="000000" w:sz="8" w:space="0"/>
              <w:left w:val="single" w:color="000000" w:sz="8" w:space="0"/>
              <w:bottom w:val="single" w:color="000000" w:sz="8" w:space="0"/>
              <w:right w:val="single" w:color="000000" w:sz="8" w:space="0"/>
            </w:tcBorders>
          </w:tcPr>
          <w:p w14:paraId="73EA47DB">
            <w:pPr>
              <w:pStyle w:val="19"/>
              <w:spacing w:before="157"/>
              <w:ind w:left="50"/>
              <w:jc w:val="left"/>
              <w:rPr>
                <w:sz w:val="24"/>
              </w:rPr>
            </w:pPr>
            <w:r>
              <w:rPr>
                <w:sz w:val="24"/>
              </w:rPr>
              <w:t>1.</w:t>
            </w:r>
            <w:r>
              <w:rPr>
                <w:spacing w:val="-1"/>
                <w:sz w:val="24"/>
              </w:rPr>
              <w:t xml:space="preserve"> </w:t>
            </w:r>
            <w:r>
              <w:rPr>
                <w:sz w:val="24"/>
              </w:rPr>
              <w:t>Nama</w:t>
            </w:r>
            <w:r>
              <w:rPr>
                <w:spacing w:val="-1"/>
                <w:sz w:val="24"/>
              </w:rPr>
              <w:t xml:space="preserve"> </w:t>
            </w:r>
            <w:r>
              <w:rPr>
                <w:sz w:val="24"/>
              </w:rPr>
              <w:t>dan jabatan</w:t>
            </w:r>
            <w:r>
              <w:rPr>
                <w:spacing w:val="-1"/>
                <w:sz w:val="24"/>
              </w:rPr>
              <w:t xml:space="preserve"> </w:t>
            </w:r>
            <w:r>
              <w:rPr>
                <w:sz w:val="24"/>
              </w:rPr>
              <w:t>anggota</w:t>
            </w:r>
            <w:r>
              <w:rPr>
                <w:spacing w:val="-1"/>
                <w:sz w:val="24"/>
              </w:rPr>
              <w:t xml:space="preserve"> </w:t>
            </w:r>
            <w:r>
              <w:rPr>
                <w:sz w:val="24"/>
              </w:rPr>
              <w:t xml:space="preserve">komite </w:t>
            </w:r>
            <w:r>
              <w:rPr>
                <w:spacing w:val="-4"/>
                <w:sz w:val="24"/>
              </w:rPr>
              <w:t>GCG.</w:t>
            </w:r>
          </w:p>
        </w:tc>
      </w:tr>
      <w:tr w14:paraId="75FC2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FC0FD9B">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78E8B9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C4F3831">
            <w:pPr>
              <w:pStyle w:val="19"/>
              <w:spacing w:before="157"/>
              <w:ind w:left="50"/>
              <w:jc w:val="left"/>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 xml:space="preserve">Komite </w:t>
            </w:r>
            <w:r>
              <w:rPr>
                <w:spacing w:val="-4"/>
                <w:sz w:val="24"/>
              </w:rPr>
              <w:t>GCG.</w:t>
            </w:r>
          </w:p>
        </w:tc>
      </w:tr>
      <w:tr w14:paraId="09241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DB02C5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BD3E72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7CE0C2D">
            <w:pPr>
              <w:pStyle w:val="19"/>
              <w:spacing w:before="157"/>
              <w:ind w:left="50"/>
              <w:jc w:val="left"/>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4"/>
                <w:sz w:val="24"/>
              </w:rPr>
              <w:t>GCG.</w:t>
            </w:r>
          </w:p>
        </w:tc>
      </w:tr>
      <w:tr w14:paraId="7CA9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11A5DF1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5095AC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B726E3F">
            <w:pPr>
              <w:pStyle w:val="19"/>
              <w:spacing w:before="6"/>
              <w:ind w:left="50"/>
              <w:jc w:val="left"/>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p w14:paraId="66071911">
            <w:pPr>
              <w:pStyle w:val="19"/>
              <w:spacing w:before="26" w:line="271" w:lineRule="exact"/>
              <w:ind w:left="50"/>
              <w:jc w:val="left"/>
              <w:rPr>
                <w:sz w:val="24"/>
              </w:rPr>
            </w:pPr>
            <w:r>
              <w:rPr>
                <w:spacing w:val="-4"/>
                <w:sz w:val="24"/>
              </w:rPr>
              <w:t>GCG.</w:t>
            </w:r>
          </w:p>
        </w:tc>
      </w:tr>
      <w:tr w14:paraId="67712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33FCEB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5110256">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B9232D9">
            <w:pPr>
              <w:pStyle w:val="19"/>
              <w:spacing w:before="157"/>
              <w:ind w:left="50"/>
              <w:jc w:val="left"/>
              <w:rPr>
                <w:sz w:val="24"/>
              </w:rPr>
            </w:pPr>
            <w:r>
              <w:rPr>
                <w:sz w:val="24"/>
              </w:rPr>
              <w:t>5.</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bl>
    <w:p w14:paraId="3A4E83D9">
      <w:pPr>
        <w:pStyle w:val="19"/>
        <w:spacing w:after="0"/>
        <w:jc w:val="left"/>
        <w:rPr>
          <w:sz w:val="24"/>
        </w:rPr>
        <w:sectPr>
          <w:pgSz w:w="11910" w:h="16840"/>
          <w:pgMar w:top="1920" w:right="425" w:bottom="280" w:left="992" w:header="993" w:footer="0" w:gutter="0"/>
          <w:cols w:space="720" w:num="1"/>
        </w:sectPr>
      </w:pPr>
    </w:p>
    <w:p w14:paraId="5E6107EB">
      <w:pPr>
        <w:pStyle w:val="7"/>
        <w:spacing w:before="94"/>
        <w:rPr>
          <w:b/>
          <w:i/>
          <w:sz w:val="20"/>
        </w:rPr>
      </w:pPr>
    </w:p>
    <w:tbl>
      <w:tblPr>
        <w:tblStyle w:val="6"/>
        <w:tblW w:w="0" w:type="auto"/>
        <w:tblInd w:w="128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75"/>
        <w:gridCol w:w="6239"/>
      </w:tblGrid>
      <w:tr w14:paraId="56FB1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427" w:type="dxa"/>
            <w:vMerge w:val="restart"/>
            <w:tcBorders>
              <w:left w:val="single" w:color="000000" w:sz="8" w:space="0"/>
              <w:bottom w:val="single" w:color="000000" w:sz="8" w:space="0"/>
              <w:right w:val="single" w:color="000000" w:sz="8" w:space="0"/>
            </w:tcBorders>
          </w:tcPr>
          <w:p w14:paraId="4E2C7947">
            <w:pPr>
              <w:pStyle w:val="19"/>
              <w:jc w:val="left"/>
              <w:rPr>
                <w:sz w:val="24"/>
              </w:rPr>
            </w:pPr>
          </w:p>
        </w:tc>
        <w:tc>
          <w:tcPr>
            <w:tcW w:w="1275" w:type="dxa"/>
            <w:vMerge w:val="restart"/>
            <w:tcBorders>
              <w:left w:val="single" w:color="000000" w:sz="8" w:space="0"/>
              <w:bottom w:val="single" w:color="000000" w:sz="8" w:space="0"/>
              <w:right w:val="single" w:color="000000" w:sz="8" w:space="0"/>
            </w:tcBorders>
          </w:tcPr>
          <w:p w14:paraId="2C9CA35D">
            <w:pPr>
              <w:pStyle w:val="19"/>
              <w:jc w:val="left"/>
              <w:rPr>
                <w:sz w:val="24"/>
              </w:rPr>
            </w:pPr>
          </w:p>
        </w:tc>
        <w:tc>
          <w:tcPr>
            <w:tcW w:w="6239" w:type="dxa"/>
            <w:tcBorders>
              <w:top w:val="single" w:color="000000" w:sz="12" w:space="0"/>
              <w:left w:val="single" w:color="000000" w:sz="8" w:space="0"/>
              <w:bottom w:val="single" w:color="000000" w:sz="8" w:space="0"/>
              <w:right w:val="single" w:color="000000" w:sz="8" w:space="0"/>
            </w:tcBorders>
          </w:tcPr>
          <w:p w14:paraId="066A000B">
            <w:pPr>
              <w:pStyle w:val="19"/>
              <w:spacing w:before="152"/>
              <w:ind w:left="110"/>
              <w:jc w:val="left"/>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z w:val="24"/>
              </w:rPr>
              <w:t>Komite</w:t>
            </w:r>
            <w:r>
              <w:rPr>
                <w:spacing w:val="2"/>
                <w:sz w:val="24"/>
              </w:rPr>
              <w:t xml:space="preserve"> </w:t>
            </w:r>
            <w:r>
              <w:rPr>
                <w:spacing w:val="-4"/>
                <w:sz w:val="24"/>
              </w:rPr>
              <w:t>GCG.</w:t>
            </w:r>
          </w:p>
        </w:tc>
      </w:tr>
      <w:tr w14:paraId="611C6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35B00CF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2B0D47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DC21B43">
            <w:pPr>
              <w:pStyle w:val="19"/>
              <w:spacing w:before="157"/>
              <w:ind w:left="50"/>
              <w:jc w:val="left"/>
              <w:rPr>
                <w:sz w:val="24"/>
              </w:rPr>
            </w:pPr>
            <w:r>
              <w:rPr>
                <w:sz w:val="24"/>
              </w:rPr>
              <w:t>7.</w:t>
            </w:r>
            <w:r>
              <w:rPr>
                <w:spacing w:val="-2"/>
                <w:sz w:val="24"/>
              </w:rPr>
              <w:t xml:space="preserve"> </w:t>
            </w:r>
            <w:r>
              <w:rPr>
                <w:sz w:val="24"/>
              </w:rPr>
              <w:t xml:space="preserve">Independensi anggota </w:t>
            </w:r>
            <w:r>
              <w:rPr>
                <w:spacing w:val="-4"/>
                <w:sz w:val="24"/>
              </w:rPr>
              <w:t>GCG.</w:t>
            </w:r>
          </w:p>
        </w:tc>
      </w:tr>
      <w:tr w14:paraId="6166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77ADD799">
            <w:pPr>
              <w:pStyle w:val="19"/>
              <w:spacing w:line="275" w:lineRule="exact"/>
              <w:ind w:left="167"/>
              <w:jc w:val="left"/>
              <w:rPr>
                <w:sz w:val="24"/>
              </w:rPr>
            </w:pPr>
            <w:r>
              <w:rPr>
                <w:sz w:val="24"/>
              </w:rPr>
              <mc:AlternateContent>
                <mc:Choice Requires="wpg">
                  <w:drawing>
                    <wp:anchor distT="0" distB="0" distL="0" distR="0" simplePos="0" relativeHeight="251706368" behindDoc="1" locked="0" layoutInCell="1" allowOverlap="1">
                      <wp:simplePos x="0" y="0"/>
                      <wp:positionH relativeFrom="column">
                        <wp:posOffset>15240</wp:posOffset>
                      </wp:positionH>
                      <wp:positionV relativeFrom="paragraph">
                        <wp:posOffset>801370</wp:posOffset>
                      </wp:positionV>
                      <wp:extent cx="4667250" cy="4591050"/>
                      <wp:effectExtent l="0" t="0" r="0" b="0"/>
                      <wp:wrapNone/>
                      <wp:docPr id="57" name="Group 5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8" name="Image 58"/>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63.1pt;height:361.5pt;width:367.5pt;z-index:-251610112;mso-width-relative:page;mso-height-relative:page;" coordsize="4667250,4591050" o:gfxdata="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O1CU4baAAAACQEAAA8AAAAA&#10;AAAAAQAgAAAAIgAAAGRycy9kb3ducmV2LnhtbFBLAQIUABQAAAAIAIdO4kCaei+oDAIAAPc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58" o:spid="_x0000_s1026" o:spt="75" type="#_x0000_t75" style="position:absolute;left:0;top:0;height:4591049;width:4667249;" filled="f" o:preferrelative="t" stroked="f" coordsize="21600,21600" o:gfxdata="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6LSWtwAAANsAAAAP&#10;AAAAAAAAAAEAIAAAACIAAABkcnMvZG93bnJldi54bWxQSwECFAAUAAAACACHTuJAMy8FnjsAAAA5&#10;AAAAEAAAAAAAAAABACAAAAAGAQAAZHJzL3NoYXBleG1sLnhtbFBLBQYAAAAABgAGAFsBAACwAwAA&#10;AAA=&#10;">
                        <v:fill on="f" focussize="0,0"/>
                        <v:stroke on="f"/>
                        <v:imagedata r:id="rId28" o:title=""/>
                        <o:lock v:ext="edit" aspectratio="f"/>
                      </v:shape>
                    </v:group>
                  </w:pict>
                </mc:Fallback>
              </mc:AlternateContent>
            </w:r>
            <w:r>
              <w:rPr>
                <w:spacing w:val="-10"/>
                <w:sz w:val="24"/>
              </w:rPr>
              <w:t>8</w:t>
            </w:r>
          </w:p>
        </w:tc>
        <w:tc>
          <w:tcPr>
            <w:tcW w:w="1275" w:type="dxa"/>
            <w:vMerge w:val="restart"/>
            <w:tcBorders>
              <w:top w:val="single" w:color="000000" w:sz="8" w:space="0"/>
              <w:left w:val="single" w:color="000000" w:sz="8" w:space="0"/>
              <w:bottom w:val="single" w:color="000000" w:sz="8" w:space="0"/>
              <w:right w:val="single" w:color="000000" w:sz="8" w:space="0"/>
            </w:tcBorders>
          </w:tcPr>
          <w:p w14:paraId="7242096E">
            <w:pPr>
              <w:pStyle w:val="19"/>
              <w:ind w:left="50" w:right="352"/>
              <w:jc w:val="left"/>
              <w:rPr>
                <w:sz w:val="24"/>
              </w:rPr>
            </w:pPr>
            <w:r>
              <w:rPr>
                <w:sz w:val="24"/>
              </w:rPr>
              <w:t>Komite-</w:t>
            </w:r>
            <w:r>
              <w:rPr>
                <w:spacing w:val="-2"/>
                <w:sz w:val="24"/>
              </w:rPr>
              <w:t xml:space="preserve">komite </w:t>
            </w:r>
            <w:r>
              <w:rPr>
                <w:spacing w:val="-4"/>
                <w:sz w:val="24"/>
              </w:rPr>
              <w:t>lain</w:t>
            </w:r>
            <w:r>
              <w:rPr>
                <w:spacing w:val="40"/>
                <w:sz w:val="24"/>
              </w:rPr>
              <w:t xml:space="preserve"> </w:t>
            </w:r>
            <w:r>
              <w:rPr>
                <w:spacing w:val="-4"/>
                <w:sz w:val="24"/>
              </w:rPr>
              <w:t xml:space="preserve">yang </w:t>
            </w:r>
            <w:r>
              <w:rPr>
                <w:spacing w:val="-2"/>
                <w:sz w:val="24"/>
              </w:rPr>
              <w:t xml:space="preserve">Dimiliki </w:t>
            </w:r>
            <w:r>
              <w:rPr>
                <w:spacing w:val="-4"/>
                <w:sz w:val="24"/>
              </w:rPr>
              <w:t xml:space="preserve">oleh Perusaha </w:t>
            </w:r>
            <w:r>
              <w:rPr>
                <w:spacing w:val="-6"/>
                <w:sz w:val="24"/>
              </w:rPr>
              <w:t>an</w:t>
            </w:r>
          </w:p>
        </w:tc>
        <w:tc>
          <w:tcPr>
            <w:tcW w:w="6239" w:type="dxa"/>
            <w:tcBorders>
              <w:top w:val="single" w:color="000000" w:sz="8" w:space="0"/>
              <w:left w:val="single" w:color="000000" w:sz="8" w:space="0"/>
              <w:bottom w:val="single" w:color="000000" w:sz="8" w:space="0"/>
              <w:right w:val="single" w:color="000000" w:sz="8" w:space="0"/>
            </w:tcBorders>
          </w:tcPr>
          <w:p w14:paraId="6523C8EA">
            <w:pPr>
              <w:pStyle w:val="19"/>
              <w:spacing w:before="157"/>
              <w:ind w:left="50"/>
              <w:jc w:val="left"/>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 xml:space="preserve">anggota </w:t>
            </w:r>
            <w:r>
              <w:rPr>
                <w:spacing w:val="-2"/>
                <w:sz w:val="24"/>
              </w:rPr>
              <w:t>komite.</w:t>
            </w:r>
          </w:p>
        </w:tc>
      </w:tr>
      <w:tr w14:paraId="04368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4748E83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D21D82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40D6609">
            <w:pPr>
              <w:pStyle w:val="19"/>
              <w:spacing w:before="157"/>
              <w:ind w:left="50"/>
              <w:jc w:val="left"/>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 xml:space="preserve">anggota </w:t>
            </w:r>
            <w:r>
              <w:rPr>
                <w:spacing w:val="-2"/>
                <w:sz w:val="24"/>
              </w:rPr>
              <w:t>komite.</w:t>
            </w:r>
          </w:p>
        </w:tc>
      </w:tr>
      <w:tr w14:paraId="32954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5" w:hRule="atLeast"/>
        </w:trPr>
        <w:tc>
          <w:tcPr>
            <w:tcW w:w="427" w:type="dxa"/>
            <w:vMerge w:val="continue"/>
            <w:tcBorders>
              <w:top w:val="nil"/>
              <w:left w:val="single" w:color="000000" w:sz="8" w:space="0"/>
              <w:bottom w:val="single" w:color="000000" w:sz="8" w:space="0"/>
              <w:right w:val="single" w:color="000000" w:sz="8" w:space="0"/>
            </w:tcBorders>
          </w:tcPr>
          <w:p w14:paraId="2E9DFF2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3DD1440">
            <w:pPr>
              <w:rPr>
                <w:sz w:val="2"/>
                <w:szCs w:val="2"/>
              </w:rPr>
            </w:pPr>
          </w:p>
        </w:tc>
        <w:tc>
          <w:tcPr>
            <w:tcW w:w="6239" w:type="dxa"/>
            <w:tcBorders>
              <w:top w:val="single" w:color="000000" w:sz="8" w:space="0"/>
              <w:left w:val="single" w:color="000000" w:sz="8" w:space="0"/>
              <w:bottom w:val="single" w:color="000000" w:sz="4" w:space="0"/>
              <w:right w:val="single" w:color="000000" w:sz="8" w:space="0"/>
            </w:tcBorders>
          </w:tcPr>
          <w:p w14:paraId="30BEDF26">
            <w:pPr>
              <w:pStyle w:val="19"/>
              <w:spacing w:before="157"/>
              <w:ind w:left="50"/>
              <w:jc w:val="left"/>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 xml:space="preserve">jawab </w:t>
            </w:r>
            <w:r>
              <w:rPr>
                <w:spacing w:val="-2"/>
                <w:sz w:val="24"/>
              </w:rPr>
              <w:t>komite.</w:t>
            </w:r>
          </w:p>
        </w:tc>
      </w:tr>
      <w:tr w14:paraId="6561A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1" w:hRule="atLeast"/>
        </w:trPr>
        <w:tc>
          <w:tcPr>
            <w:tcW w:w="427" w:type="dxa"/>
            <w:vMerge w:val="continue"/>
            <w:tcBorders>
              <w:top w:val="nil"/>
              <w:left w:val="single" w:color="000000" w:sz="8" w:space="0"/>
              <w:bottom w:val="single" w:color="000000" w:sz="8" w:space="0"/>
              <w:right w:val="single" w:color="000000" w:sz="8" w:space="0"/>
            </w:tcBorders>
          </w:tcPr>
          <w:p w14:paraId="795859E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B354A57">
            <w:pPr>
              <w:rPr>
                <w:sz w:val="2"/>
                <w:szCs w:val="2"/>
              </w:rPr>
            </w:pPr>
          </w:p>
        </w:tc>
        <w:tc>
          <w:tcPr>
            <w:tcW w:w="6239" w:type="dxa"/>
            <w:tcBorders>
              <w:top w:val="single" w:color="000000" w:sz="4" w:space="0"/>
              <w:left w:val="single" w:color="000000" w:sz="8" w:space="0"/>
              <w:bottom w:val="single" w:color="000000" w:sz="8" w:space="0"/>
              <w:right w:val="single" w:color="000000" w:sz="8" w:space="0"/>
            </w:tcBorders>
          </w:tcPr>
          <w:p w14:paraId="4651E4C2">
            <w:pPr>
              <w:pStyle w:val="19"/>
              <w:spacing w:before="152"/>
              <w:ind w:left="50"/>
              <w:jc w:val="left"/>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tc>
      </w:tr>
      <w:tr w14:paraId="5FE9A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1B76524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0AC39F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1F55BF5">
            <w:pPr>
              <w:pStyle w:val="19"/>
              <w:spacing w:before="159"/>
              <w:ind w:left="50"/>
              <w:jc w:val="left"/>
              <w:rPr>
                <w:sz w:val="24"/>
              </w:rPr>
            </w:pPr>
            <w:r>
              <w:rPr>
                <w:sz w:val="24"/>
              </w:rPr>
              <w:t>5.</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r w14:paraId="68F44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06BFFE9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DB981C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A817F7B">
            <w:pPr>
              <w:pStyle w:val="19"/>
              <w:spacing w:before="159"/>
              <w:ind w:left="110"/>
              <w:jc w:val="left"/>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tc>
      </w:tr>
      <w:tr w14:paraId="7AC6B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tcBorders>
              <w:top w:val="single" w:color="000000" w:sz="8" w:space="0"/>
              <w:left w:val="single" w:color="000000" w:sz="8" w:space="0"/>
              <w:bottom w:val="single" w:color="000000" w:sz="8" w:space="0"/>
              <w:right w:val="single" w:color="000000" w:sz="8" w:space="0"/>
            </w:tcBorders>
          </w:tcPr>
          <w:p w14:paraId="516D05AA">
            <w:pPr>
              <w:pStyle w:val="19"/>
              <w:jc w:val="left"/>
              <w:rPr>
                <w:sz w:val="24"/>
              </w:rPr>
            </w:pPr>
          </w:p>
        </w:tc>
        <w:tc>
          <w:tcPr>
            <w:tcW w:w="1275" w:type="dxa"/>
            <w:tcBorders>
              <w:top w:val="single" w:color="000000" w:sz="8" w:space="0"/>
              <w:left w:val="single" w:color="000000" w:sz="8" w:space="0"/>
              <w:bottom w:val="single" w:color="000000" w:sz="8" w:space="0"/>
              <w:right w:val="single" w:color="000000" w:sz="8" w:space="0"/>
            </w:tcBorders>
          </w:tcPr>
          <w:p w14:paraId="005964EF">
            <w:pPr>
              <w:pStyle w:val="19"/>
              <w:jc w:val="left"/>
              <w:rPr>
                <w:sz w:val="24"/>
              </w:rPr>
            </w:pPr>
          </w:p>
        </w:tc>
        <w:tc>
          <w:tcPr>
            <w:tcW w:w="6239" w:type="dxa"/>
            <w:tcBorders>
              <w:top w:val="single" w:color="000000" w:sz="8" w:space="0"/>
              <w:left w:val="single" w:color="000000" w:sz="8" w:space="0"/>
              <w:bottom w:val="single" w:color="000000" w:sz="8" w:space="0"/>
              <w:right w:val="single" w:color="000000" w:sz="8" w:space="0"/>
            </w:tcBorders>
          </w:tcPr>
          <w:p w14:paraId="4D111499">
            <w:pPr>
              <w:pStyle w:val="19"/>
              <w:spacing w:before="162"/>
              <w:ind w:left="9"/>
              <w:jc w:val="left"/>
              <w:rPr>
                <w:sz w:val="24"/>
              </w:rPr>
            </w:pPr>
            <w:r>
              <w:rPr>
                <w:sz w:val="24"/>
              </w:rPr>
              <w:t>7.</w:t>
            </w:r>
            <w:r>
              <w:rPr>
                <w:spacing w:val="-2"/>
                <w:sz w:val="24"/>
              </w:rPr>
              <w:t xml:space="preserve"> </w:t>
            </w:r>
            <w:r>
              <w:rPr>
                <w:sz w:val="24"/>
              </w:rPr>
              <w:t xml:space="preserve">Independensi anggota </w:t>
            </w:r>
            <w:r>
              <w:rPr>
                <w:spacing w:val="-2"/>
                <w:sz w:val="24"/>
              </w:rPr>
              <w:t>komite.</w:t>
            </w:r>
          </w:p>
        </w:tc>
      </w:tr>
      <w:tr w14:paraId="37C30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tcBorders>
              <w:top w:val="single" w:color="000000" w:sz="8" w:space="0"/>
              <w:left w:val="single" w:color="000000" w:sz="8" w:space="0"/>
              <w:bottom w:val="single" w:color="000000" w:sz="8" w:space="0"/>
              <w:right w:val="single" w:color="000000" w:sz="8" w:space="0"/>
            </w:tcBorders>
          </w:tcPr>
          <w:p w14:paraId="5DFD6B18">
            <w:pPr>
              <w:pStyle w:val="19"/>
              <w:spacing w:line="275" w:lineRule="exact"/>
              <w:ind w:left="189"/>
              <w:jc w:val="left"/>
              <w:rPr>
                <w:sz w:val="24"/>
              </w:rPr>
            </w:pPr>
            <w:r>
              <w:rPr>
                <w:spacing w:val="-10"/>
                <w:sz w:val="24"/>
              </w:rPr>
              <w:t>9</w:t>
            </w:r>
          </w:p>
        </w:tc>
        <w:tc>
          <w:tcPr>
            <w:tcW w:w="1275" w:type="dxa"/>
            <w:tcBorders>
              <w:top w:val="single" w:color="000000" w:sz="8" w:space="0"/>
              <w:left w:val="single" w:color="000000" w:sz="8" w:space="0"/>
              <w:bottom w:val="single" w:color="000000" w:sz="8" w:space="0"/>
              <w:right w:val="single" w:color="000000" w:sz="8" w:space="0"/>
            </w:tcBorders>
          </w:tcPr>
          <w:p w14:paraId="48734F0C">
            <w:pPr>
              <w:pStyle w:val="19"/>
              <w:ind w:left="9" w:right="286"/>
              <w:jc w:val="left"/>
              <w:rPr>
                <w:sz w:val="24"/>
              </w:rPr>
            </w:pPr>
            <w:r>
              <w:rPr>
                <w:spacing w:val="-2"/>
                <w:sz w:val="24"/>
              </w:rPr>
              <w:t xml:space="preserve">Sekretaris </w:t>
            </w:r>
            <w:r>
              <w:rPr>
                <w:spacing w:val="-4"/>
                <w:sz w:val="24"/>
              </w:rPr>
              <w:t>Perusaaan</w:t>
            </w:r>
          </w:p>
        </w:tc>
        <w:tc>
          <w:tcPr>
            <w:tcW w:w="6239" w:type="dxa"/>
            <w:tcBorders>
              <w:top w:val="single" w:color="000000" w:sz="8" w:space="0"/>
              <w:left w:val="single" w:color="000000" w:sz="8" w:space="0"/>
              <w:bottom w:val="single" w:color="000000" w:sz="8" w:space="0"/>
              <w:right w:val="single" w:color="000000" w:sz="8" w:space="0"/>
            </w:tcBorders>
          </w:tcPr>
          <w:p w14:paraId="5CE8CEAD">
            <w:pPr>
              <w:pStyle w:val="19"/>
              <w:spacing w:before="157"/>
              <w:ind w:left="50"/>
              <w:jc w:val="left"/>
              <w:rPr>
                <w:sz w:val="24"/>
              </w:rPr>
            </w:pPr>
            <w:r>
              <w:rPr>
                <w:sz w:val="24"/>
              </w:rPr>
              <w:t>1.</w:t>
            </w:r>
            <w:r>
              <w:rPr>
                <w:spacing w:val="-2"/>
                <w:sz w:val="24"/>
              </w:rPr>
              <w:t xml:space="preserve"> </w:t>
            </w:r>
            <w:r>
              <w:rPr>
                <w:sz w:val="24"/>
              </w:rPr>
              <w:t>Nama</w:t>
            </w:r>
            <w:r>
              <w:rPr>
                <w:spacing w:val="-2"/>
                <w:sz w:val="24"/>
              </w:rPr>
              <w:t xml:space="preserve"> </w:t>
            </w:r>
            <w:r>
              <w:rPr>
                <w:sz w:val="24"/>
              </w:rPr>
              <w:t>Sekretaris</w:t>
            </w:r>
            <w:r>
              <w:rPr>
                <w:spacing w:val="-1"/>
                <w:sz w:val="24"/>
              </w:rPr>
              <w:t xml:space="preserve"> </w:t>
            </w:r>
            <w:r>
              <w:rPr>
                <w:spacing w:val="-2"/>
                <w:sz w:val="24"/>
              </w:rPr>
              <w:t>Perusahaan.</w:t>
            </w:r>
          </w:p>
        </w:tc>
      </w:tr>
      <w:tr w14:paraId="27F33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4" w:space="0"/>
              <w:right w:val="single" w:color="000000" w:sz="8" w:space="0"/>
            </w:tcBorders>
          </w:tcPr>
          <w:p w14:paraId="1D8A9209">
            <w:pPr>
              <w:pStyle w:val="19"/>
              <w:jc w:val="left"/>
              <w:rPr>
                <w:sz w:val="24"/>
              </w:rPr>
            </w:pPr>
          </w:p>
        </w:tc>
        <w:tc>
          <w:tcPr>
            <w:tcW w:w="1275" w:type="dxa"/>
            <w:vMerge w:val="restart"/>
            <w:tcBorders>
              <w:top w:val="single" w:color="000000" w:sz="8" w:space="0"/>
              <w:left w:val="single" w:color="000000" w:sz="8" w:space="0"/>
              <w:bottom w:val="single" w:color="000000" w:sz="4" w:space="0"/>
              <w:right w:val="single" w:color="000000" w:sz="8" w:space="0"/>
            </w:tcBorders>
          </w:tcPr>
          <w:p w14:paraId="1D849F7C">
            <w:pPr>
              <w:pStyle w:val="19"/>
              <w:jc w:val="left"/>
              <w:rPr>
                <w:sz w:val="24"/>
              </w:rPr>
            </w:pPr>
          </w:p>
        </w:tc>
        <w:tc>
          <w:tcPr>
            <w:tcW w:w="6239" w:type="dxa"/>
            <w:tcBorders>
              <w:top w:val="single" w:color="000000" w:sz="8" w:space="0"/>
              <w:left w:val="single" w:color="000000" w:sz="8" w:space="0"/>
              <w:bottom w:val="single" w:color="000000" w:sz="8" w:space="0"/>
              <w:right w:val="single" w:color="000000" w:sz="8" w:space="0"/>
            </w:tcBorders>
          </w:tcPr>
          <w:p w14:paraId="136F7D7F">
            <w:pPr>
              <w:pStyle w:val="19"/>
              <w:spacing w:before="157"/>
              <w:ind w:left="50"/>
              <w:jc w:val="left"/>
              <w:rPr>
                <w:sz w:val="24"/>
              </w:rPr>
            </w:pPr>
            <w:r>
              <w:rPr>
                <w:sz w:val="24"/>
              </w:rPr>
              <w:t>2.</w:t>
            </w:r>
            <w:r>
              <w:rPr>
                <w:spacing w:val="-2"/>
                <w:sz w:val="24"/>
              </w:rPr>
              <w:t xml:space="preserve"> </w:t>
            </w:r>
            <w:r>
              <w:rPr>
                <w:sz w:val="24"/>
              </w:rPr>
              <w:t>Riwayat</w:t>
            </w:r>
            <w:r>
              <w:rPr>
                <w:spacing w:val="-1"/>
                <w:sz w:val="24"/>
              </w:rPr>
              <w:t xml:space="preserve"> </w:t>
            </w:r>
            <w:r>
              <w:rPr>
                <w:sz w:val="24"/>
              </w:rPr>
              <w:t>singkat</w:t>
            </w:r>
            <w:r>
              <w:rPr>
                <w:spacing w:val="-1"/>
                <w:sz w:val="24"/>
              </w:rPr>
              <w:t xml:space="preserve"> </w:t>
            </w:r>
            <w:r>
              <w:rPr>
                <w:sz w:val="24"/>
              </w:rPr>
              <w:t xml:space="preserve">Sekretaris </w:t>
            </w:r>
            <w:r>
              <w:rPr>
                <w:spacing w:val="-2"/>
                <w:sz w:val="24"/>
              </w:rPr>
              <w:t>Perusahaan.</w:t>
            </w:r>
          </w:p>
        </w:tc>
      </w:tr>
      <w:tr w14:paraId="7A4DD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9" w:hRule="atLeast"/>
        </w:trPr>
        <w:tc>
          <w:tcPr>
            <w:tcW w:w="427" w:type="dxa"/>
            <w:vMerge w:val="continue"/>
            <w:tcBorders>
              <w:top w:val="nil"/>
              <w:left w:val="single" w:color="000000" w:sz="8" w:space="0"/>
              <w:bottom w:val="single" w:color="000000" w:sz="4" w:space="0"/>
              <w:right w:val="single" w:color="000000" w:sz="8" w:space="0"/>
            </w:tcBorders>
          </w:tcPr>
          <w:p w14:paraId="0044E6A4">
            <w:pPr>
              <w:rPr>
                <w:sz w:val="2"/>
                <w:szCs w:val="2"/>
              </w:rPr>
            </w:pPr>
          </w:p>
        </w:tc>
        <w:tc>
          <w:tcPr>
            <w:tcW w:w="1275" w:type="dxa"/>
            <w:vMerge w:val="continue"/>
            <w:tcBorders>
              <w:top w:val="nil"/>
              <w:left w:val="single" w:color="000000" w:sz="8" w:space="0"/>
              <w:bottom w:val="single" w:color="000000" w:sz="4" w:space="0"/>
              <w:right w:val="single" w:color="000000" w:sz="8" w:space="0"/>
            </w:tcBorders>
          </w:tcPr>
          <w:p w14:paraId="5B6B9D5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85E13F8">
            <w:pPr>
              <w:pStyle w:val="19"/>
              <w:spacing w:before="8"/>
              <w:ind w:left="50"/>
              <w:jc w:val="left"/>
              <w:rPr>
                <w:sz w:val="24"/>
              </w:rPr>
            </w:pPr>
            <w:r>
              <w:rPr>
                <w:sz w:val="24"/>
              </w:rPr>
              <w:t>3.</w:t>
            </w:r>
            <w:r>
              <w:rPr>
                <w:spacing w:val="-1"/>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 tanggung</w:t>
            </w:r>
            <w:r>
              <w:rPr>
                <w:spacing w:val="-1"/>
                <w:sz w:val="24"/>
              </w:rPr>
              <w:t xml:space="preserve"> </w:t>
            </w:r>
            <w:r>
              <w:rPr>
                <w:spacing w:val="-4"/>
                <w:sz w:val="24"/>
              </w:rPr>
              <w:t>jawab</w:t>
            </w:r>
          </w:p>
          <w:p w14:paraId="07F67DF3">
            <w:pPr>
              <w:pStyle w:val="19"/>
              <w:spacing w:before="158" w:line="256" w:lineRule="exact"/>
              <w:ind w:left="290"/>
              <w:jc w:val="left"/>
              <w:rPr>
                <w:sz w:val="24"/>
              </w:rPr>
            </w:pPr>
            <w:r>
              <w:rPr>
                <w:sz w:val="24"/>
              </w:rPr>
              <w:t>Sekretaris</w:t>
            </w:r>
            <w:r>
              <w:rPr>
                <w:spacing w:val="-5"/>
                <w:sz w:val="24"/>
              </w:rPr>
              <w:t xml:space="preserve"> </w:t>
            </w:r>
            <w:r>
              <w:rPr>
                <w:spacing w:val="-2"/>
                <w:sz w:val="24"/>
              </w:rPr>
              <w:t>Perusahaan.</w:t>
            </w:r>
          </w:p>
        </w:tc>
      </w:tr>
      <w:tr w14:paraId="1259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4" w:space="0"/>
              <w:left w:val="single" w:color="000000" w:sz="8" w:space="0"/>
              <w:bottom w:val="single" w:color="000000" w:sz="8" w:space="0"/>
              <w:right w:val="single" w:color="000000" w:sz="8" w:space="0"/>
            </w:tcBorders>
          </w:tcPr>
          <w:p w14:paraId="50A92CC9">
            <w:pPr>
              <w:pStyle w:val="19"/>
              <w:spacing w:before="1"/>
              <w:ind w:left="107"/>
              <w:jc w:val="left"/>
              <w:rPr>
                <w:sz w:val="24"/>
              </w:rPr>
            </w:pPr>
            <w:r>
              <w:rPr>
                <w:spacing w:val="-5"/>
                <w:sz w:val="24"/>
              </w:rPr>
              <w:t>10</w:t>
            </w:r>
          </w:p>
        </w:tc>
        <w:tc>
          <w:tcPr>
            <w:tcW w:w="1275" w:type="dxa"/>
            <w:vMerge w:val="restart"/>
            <w:tcBorders>
              <w:top w:val="single" w:color="000000" w:sz="4" w:space="0"/>
              <w:left w:val="single" w:color="000000" w:sz="8" w:space="0"/>
              <w:bottom w:val="single" w:color="000000" w:sz="8" w:space="0"/>
              <w:right w:val="single" w:color="000000" w:sz="8" w:space="0"/>
            </w:tcBorders>
          </w:tcPr>
          <w:p w14:paraId="4084F6B8">
            <w:pPr>
              <w:pStyle w:val="19"/>
              <w:spacing w:before="1"/>
              <w:ind w:left="50" w:right="136"/>
              <w:jc w:val="left"/>
              <w:rPr>
                <w:sz w:val="24"/>
              </w:rPr>
            </w:pPr>
            <w:r>
              <w:rPr>
                <w:spacing w:val="-2"/>
                <w:sz w:val="24"/>
              </w:rPr>
              <w:t xml:space="preserve">Pelaksanaa </w:t>
            </w:r>
            <w:r>
              <w:rPr>
                <w:spacing w:val="-10"/>
                <w:sz w:val="24"/>
              </w:rPr>
              <w:t xml:space="preserve">n </w:t>
            </w:r>
            <w:r>
              <w:rPr>
                <w:spacing w:val="-2"/>
                <w:sz w:val="24"/>
              </w:rPr>
              <w:t xml:space="preserve">Pengawasa </w:t>
            </w:r>
            <w:r>
              <w:rPr>
                <w:sz w:val="24"/>
              </w:rPr>
              <w:t xml:space="preserve">n dan </w:t>
            </w:r>
            <w:r>
              <w:rPr>
                <w:spacing w:val="-2"/>
                <w:sz w:val="24"/>
              </w:rPr>
              <w:t xml:space="preserve">Pengendali </w:t>
            </w:r>
            <w:r>
              <w:rPr>
                <w:sz w:val="24"/>
              </w:rPr>
              <w:t>an</w:t>
            </w:r>
            <w:r>
              <w:rPr>
                <w:spacing w:val="-11"/>
                <w:sz w:val="24"/>
              </w:rPr>
              <w:t xml:space="preserve"> </w:t>
            </w:r>
            <w:r>
              <w:rPr>
                <w:sz w:val="24"/>
              </w:rPr>
              <w:t>Internal</w:t>
            </w:r>
          </w:p>
        </w:tc>
        <w:tc>
          <w:tcPr>
            <w:tcW w:w="6239" w:type="dxa"/>
            <w:tcBorders>
              <w:top w:val="single" w:color="000000" w:sz="8" w:space="0"/>
              <w:left w:val="single" w:color="000000" w:sz="8" w:space="0"/>
              <w:bottom w:val="single" w:color="000000" w:sz="8" w:space="0"/>
              <w:right w:val="single" w:color="000000" w:sz="8" w:space="0"/>
            </w:tcBorders>
          </w:tcPr>
          <w:p w14:paraId="48F331AA">
            <w:pPr>
              <w:pStyle w:val="19"/>
              <w:spacing w:before="8"/>
              <w:ind w:left="50"/>
              <w:jc w:val="left"/>
              <w:rPr>
                <w:sz w:val="24"/>
              </w:rPr>
            </w:pPr>
            <w:r>
              <w:rPr>
                <w:sz w:val="24"/>
              </w:rPr>
              <w:t>1.</w:t>
            </w:r>
            <w:r>
              <w:rPr>
                <w:spacing w:val="-1"/>
                <w:sz w:val="24"/>
              </w:rPr>
              <w:t xml:space="preserve"> </w:t>
            </w:r>
            <w:r>
              <w:rPr>
                <w:sz w:val="24"/>
              </w:rPr>
              <w:t>Informasi</w:t>
            </w:r>
            <w:r>
              <w:rPr>
                <w:spacing w:val="-2"/>
                <w:sz w:val="24"/>
              </w:rPr>
              <w:t xml:space="preserve"> </w:t>
            </w:r>
            <w:r>
              <w:rPr>
                <w:sz w:val="24"/>
              </w:rPr>
              <w:t>tntang</w:t>
            </w:r>
            <w:r>
              <w:rPr>
                <w:spacing w:val="-1"/>
                <w:sz w:val="24"/>
              </w:rPr>
              <w:t xml:space="preserve"> </w:t>
            </w:r>
            <w:r>
              <w:rPr>
                <w:sz w:val="24"/>
              </w:rPr>
              <w:t>keberadaan</w:t>
            </w:r>
            <w:r>
              <w:rPr>
                <w:spacing w:val="-1"/>
                <w:sz w:val="24"/>
              </w:rPr>
              <w:t xml:space="preserve"> </w:t>
            </w:r>
            <w:r>
              <w:rPr>
                <w:sz w:val="24"/>
              </w:rPr>
              <w:t>SPI</w:t>
            </w:r>
            <w:r>
              <w:rPr>
                <w:spacing w:val="-4"/>
                <w:sz w:val="24"/>
              </w:rPr>
              <w:t xml:space="preserve"> </w:t>
            </w:r>
            <w:r>
              <w:rPr>
                <w:sz w:val="24"/>
              </w:rPr>
              <w:t xml:space="preserve">(Satuan </w:t>
            </w:r>
            <w:r>
              <w:rPr>
                <w:spacing w:val="-2"/>
                <w:sz w:val="24"/>
              </w:rPr>
              <w:t>Pengawas</w:t>
            </w:r>
          </w:p>
          <w:p w14:paraId="28CA3743">
            <w:pPr>
              <w:pStyle w:val="19"/>
              <w:spacing w:before="26" w:line="276" w:lineRule="exact"/>
              <w:ind w:left="340"/>
              <w:jc w:val="left"/>
              <w:rPr>
                <w:sz w:val="24"/>
              </w:rPr>
            </w:pPr>
            <w:r>
              <w:rPr>
                <w:spacing w:val="-2"/>
                <w:sz w:val="24"/>
              </w:rPr>
              <w:t>Internal).</w:t>
            </w:r>
          </w:p>
        </w:tc>
      </w:tr>
      <w:tr w14:paraId="3B8DE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38577BC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7B10A2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C3DF45E">
            <w:pPr>
              <w:pStyle w:val="19"/>
              <w:spacing w:before="25"/>
              <w:ind w:left="50"/>
              <w:jc w:val="left"/>
              <w:rPr>
                <w:sz w:val="24"/>
              </w:rPr>
            </w:pPr>
            <w:r>
              <w:rPr>
                <w:sz w:val="24"/>
              </w:rPr>
              <w:t>2.</w:t>
            </w:r>
            <w:r>
              <w:rPr>
                <w:spacing w:val="-3"/>
                <w:sz w:val="24"/>
              </w:rPr>
              <w:t xml:space="preserve"> </w:t>
            </w:r>
            <w:r>
              <w:rPr>
                <w:sz w:val="24"/>
              </w:rPr>
              <w:t>Jumlah</w:t>
            </w:r>
            <w:r>
              <w:rPr>
                <w:spacing w:val="-1"/>
                <w:sz w:val="24"/>
              </w:rPr>
              <w:t xml:space="preserve"> </w:t>
            </w:r>
            <w:r>
              <w:rPr>
                <w:sz w:val="24"/>
              </w:rPr>
              <w:t>anggota</w:t>
            </w:r>
            <w:r>
              <w:rPr>
                <w:spacing w:val="-1"/>
                <w:sz w:val="24"/>
              </w:rPr>
              <w:t xml:space="preserve"> </w:t>
            </w:r>
            <w:r>
              <w:rPr>
                <w:spacing w:val="-4"/>
                <w:sz w:val="24"/>
              </w:rPr>
              <w:t>SPI.</w:t>
            </w:r>
          </w:p>
        </w:tc>
      </w:tr>
      <w:tr w14:paraId="15DE2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573CD22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5D9FF8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8F39F15">
            <w:pPr>
              <w:pStyle w:val="19"/>
              <w:spacing w:before="157"/>
              <w:ind w:left="50"/>
              <w:jc w:val="left"/>
              <w:rPr>
                <w:sz w:val="24"/>
              </w:rPr>
            </w:pPr>
            <w:r>
              <w:rPr>
                <w:sz w:val="24"/>
              </w:rPr>
              <w:t>3.</w:t>
            </w:r>
            <w:r>
              <w:rPr>
                <w:spacing w:val="-1"/>
                <w:sz w:val="24"/>
              </w:rPr>
              <w:t xml:space="preserve"> </w:t>
            </w:r>
            <w:r>
              <w:rPr>
                <w:sz w:val="24"/>
              </w:rPr>
              <w:t>Jabatan</w:t>
            </w:r>
            <w:r>
              <w:rPr>
                <w:spacing w:val="-1"/>
                <w:sz w:val="24"/>
              </w:rPr>
              <w:t xml:space="preserve"> </w:t>
            </w:r>
            <w:r>
              <w:rPr>
                <w:sz w:val="24"/>
              </w:rPr>
              <w:t>masing-masing</w:t>
            </w:r>
            <w:r>
              <w:rPr>
                <w:spacing w:val="-1"/>
                <w:sz w:val="24"/>
              </w:rPr>
              <w:t xml:space="preserve"> </w:t>
            </w:r>
            <w:r>
              <w:rPr>
                <w:sz w:val="24"/>
              </w:rPr>
              <w:t xml:space="preserve">anggota </w:t>
            </w:r>
            <w:r>
              <w:rPr>
                <w:spacing w:val="-4"/>
                <w:sz w:val="24"/>
              </w:rPr>
              <w:t>SPI.</w:t>
            </w:r>
          </w:p>
        </w:tc>
      </w:tr>
      <w:tr w14:paraId="2F82C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6F3E7B3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188378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EE948ED">
            <w:pPr>
              <w:pStyle w:val="19"/>
              <w:spacing w:before="157"/>
              <w:ind w:left="50"/>
              <w:jc w:val="left"/>
              <w:rPr>
                <w:sz w:val="24"/>
              </w:rPr>
            </w:pPr>
            <w:r>
              <w:rPr>
                <w:sz w:val="24"/>
              </w:rPr>
              <w:t>4.</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 xml:space="preserve">jawab </w:t>
            </w:r>
            <w:r>
              <w:rPr>
                <w:spacing w:val="-4"/>
                <w:sz w:val="24"/>
              </w:rPr>
              <w:t>SPI.</w:t>
            </w:r>
          </w:p>
        </w:tc>
      </w:tr>
      <w:tr w14:paraId="0F72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1D9CFD8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F462FB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4FE0659">
            <w:pPr>
              <w:pStyle w:val="19"/>
              <w:spacing w:before="157"/>
              <w:ind w:left="50"/>
              <w:jc w:val="left"/>
              <w:rPr>
                <w:sz w:val="24"/>
              </w:rPr>
            </w:pPr>
            <w:r>
              <w:rPr>
                <w:sz w:val="24"/>
              </w:rPr>
              <w:t>5.</w:t>
            </w:r>
            <w:r>
              <w:rPr>
                <w:spacing w:val="-1"/>
                <w:sz w:val="24"/>
              </w:rPr>
              <w:t xml:space="preserve"> </w:t>
            </w:r>
            <w:r>
              <w:rPr>
                <w:sz w:val="24"/>
              </w:rPr>
              <w:t>Uraian</w:t>
            </w:r>
            <w:r>
              <w:rPr>
                <w:spacing w:val="-1"/>
                <w:sz w:val="24"/>
              </w:rPr>
              <w:t xml:space="preserve"> </w:t>
            </w:r>
            <w:r>
              <w:rPr>
                <w:sz w:val="24"/>
              </w:rPr>
              <w:t>mengenai</w:t>
            </w:r>
            <w:r>
              <w:rPr>
                <w:spacing w:val="-1"/>
                <w:sz w:val="24"/>
              </w:rPr>
              <w:t xml:space="preserve"> </w:t>
            </w:r>
            <w:r>
              <w:rPr>
                <w:sz w:val="24"/>
              </w:rPr>
              <w:t>aktivitas</w:t>
            </w:r>
            <w:r>
              <w:rPr>
                <w:spacing w:val="-1"/>
                <w:sz w:val="24"/>
              </w:rPr>
              <w:t xml:space="preserve"> </w:t>
            </w:r>
            <w:r>
              <w:rPr>
                <w:sz w:val="24"/>
              </w:rPr>
              <w:t>SPI</w:t>
            </w:r>
            <w:r>
              <w:rPr>
                <w:spacing w:val="-5"/>
                <w:sz w:val="24"/>
              </w:rPr>
              <w:t xml:space="preserve"> </w:t>
            </w:r>
            <w:r>
              <w:rPr>
                <w:sz w:val="24"/>
              </w:rPr>
              <w:t xml:space="preserve">selama </w:t>
            </w:r>
            <w:r>
              <w:rPr>
                <w:spacing w:val="-2"/>
                <w:sz w:val="24"/>
              </w:rPr>
              <w:t>setahun.</w:t>
            </w:r>
          </w:p>
        </w:tc>
      </w:tr>
      <w:tr w14:paraId="5CBEA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53B578F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67B544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3247168">
            <w:pPr>
              <w:pStyle w:val="19"/>
              <w:spacing w:before="159"/>
              <w:ind w:left="9"/>
              <w:jc w:val="left"/>
              <w:rPr>
                <w:sz w:val="24"/>
              </w:rPr>
            </w:pPr>
            <w:r>
              <w:rPr>
                <w:sz w:val="24"/>
              </w:rPr>
              <w:t>6.</w:t>
            </w:r>
            <w:r>
              <w:rPr>
                <w:spacing w:val="-2"/>
                <w:sz w:val="24"/>
              </w:rPr>
              <w:t xml:space="preserve"> </w:t>
            </w:r>
            <w:r>
              <w:rPr>
                <w:sz w:val="24"/>
              </w:rPr>
              <w:t>Penjelasan</w:t>
            </w:r>
            <w:r>
              <w:rPr>
                <w:spacing w:val="-1"/>
                <w:sz w:val="24"/>
              </w:rPr>
              <w:t xml:space="preserve"> </w:t>
            </w:r>
            <w:r>
              <w:rPr>
                <w:sz w:val="24"/>
              </w:rPr>
              <w:t>mengenai</w:t>
            </w:r>
            <w:r>
              <w:rPr>
                <w:spacing w:val="-1"/>
                <w:sz w:val="24"/>
              </w:rPr>
              <w:t xml:space="preserve"> </w:t>
            </w:r>
            <w:r>
              <w:rPr>
                <w:sz w:val="24"/>
              </w:rPr>
              <w:t>audit</w:t>
            </w:r>
            <w:r>
              <w:rPr>
                <w:spacing w:val="-1"/>
                <w:sz w:val="24"/>
              </w:rPr>
              <w:t xml:space="preserve"> </w:t>
            </w:r>
            <w:r>
              <w:rPr>
                <w:sz w:val="24"/>
              </w:rPr>
              <w:t xml:space="preserve">internal </w:t>
            </w:r>
            <w:r>
              <w:rPr>
                <w:spacing w:val="-2"/>
                <w:sz w:val="24"/>
              </w:rPr>
              <w:t>perusahaan</w:t>
            </w:r>
          </w:p>
        </w:tc>
      </w:tr>
      <w:tr w14:paraId="4FECA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584DB8B7">
            <w:pPr>
              <w:pStyle w:val="19"/>
              <w:spacing w:line="275" w:lineRule="exact"/>
              <w:ind w:left="107"/>
              <w:jc w:val="left"/>
              <w:rPr>
                <w:sz w:val="24"/>
              </w:rPr>
            </w:pPr>
            <w:r>
              <w:rPr>
                <w:spacing w:val="-5"/>
                <w:sz w:val="24"/>
              </w:rPr>
              <w:t>11</w:t>
            </w:r>
          </w:p>
        </w:tc>
        <w:tc>
          <w:tcPr>
            <w:tcW w:w="1275" w:type="dxa"/>
            <w:vMerge w:val="restart"/>
            <w:tcBorders>
              <w:top w:val="single" w:color="000000" w:sz="8" w:space="0"/>
              <w:left w:val="single" w:color="000000" w:sz="8" w:space="0"/>
              <w:bottom w:val="single" w:color="000000" w:sz="8" w:space="0"/>
              <w:right w:val="single" w:color="000000" w:sz="8" w:space="0"/>
            </w:tcBorders>
          </w:tcPr>
          <w:p w14:paraId="39F7A94D">
            <w:pPr>
              <w:pStyle w:val="19"/>
              <w:ind w:left="50" w:right="352"/>
              <w:jc w:val="left"/>
              <w:rPr>
                <w:sz w:val="24"/>
              </w:rPr>
            </w:pPr>
            <w:r>
              <w:rPr>
                <w:spacing w:val="-2"/>
                <w:sz w:val="24"/>
              </w:rPr>
              <w:t xml:space="preserve">Manaje </w:t>
            </w:r>
            <w:r>
              <w:rPr>
                <w:spacing w:val="-4"/>
                <w:sz w:val="24"/>
              </w:rPr>
              <w:t xml:space="preserve">men </w:t>
            </w:r>
            <w:r>
              <w:rPr>
                <w:spacing w:val="-2"/>
                <w:sz w:val="24"/>
              </w:rPr>
              <w:t>Risiko</w:t>
            </w:r>
          </w:p>
          <w:p w14:paraId="3B984523">
            <w:pPr>
              <w:pStyle w:val="19"/>
              <w:spacing w:line="270" w:lineRule="atLeast"/>
              <w:ind w:left="50" w:right="453"/>
              <w:jc w:val="left"/>
              <w:rPr>
                <w:sz w:val="24"/>
              </w:rPr>
            </w:pPr>
            <w:r>
              <w:rPr>
                <w:spacing w:val="-4"/>
                <w:sz w:val="24"/>
              </w:rPr>
              <w:t>Perusah aan</w:t>
            </w:r>
          </w:p>
        </w:tc>
        <w:tc>
          <w:tcPr>
            <w:tcW w:w="6239" w:type="dxa"/>
            <w:tcBorders>
              <w:top w:val="single" w:color="000000" w:sz="8" w:space="0"/>
              <w:left w:val="single" w:color="000000" w:sz="8" w:space="0"/>
              <w:bottom w:val="single" w:color="000000" w:sz="8" w:space="0"/>
              <w:right w:val="single" w:color="000000" w:sz="8" w:space="0"/>
            </w:tcBorders>
          </w:tcPr>
          <w:p w14:paraId="446B69C4">
            <w:pPr>
              <w:pStyle w:val="19"/>
              <w:spacing w:before="25"/>
              <w:ind w:left="9"/>
              <w:jc w:val="left"/>
              <w:rPr>
                <w:sz w:val="24"/>
              </w:rPr>
            </w:pPr>
            <w:r>
              <w:rPr>
                <w:sz w:val="24"/>
              </w:rPr>
              <w:t>1.</w:t>
            </w:r>
            <w:r>
              <w:rPr>
                <w:spacing w:val="-6"/>
                <w:sz w:val="24"/>
              </w:rPr>
              <w:t xml:space="preserve"> </w:t>
            </w:r>
            <w:r>
              <w:rPr>
                <w:sz w:val="24"/>
              </w:rPr>
              <w:t>Penjelasan</w:t>
            </w:r>
            <w:r>
              <w:rPr>
                <w:spacing w:val="-6"/>
                <w:sz w:val="24"/>
              </w:rPr>
              <w:t xml:space="preserve"> </w:t>
            </w:r>
            <w:r>
              <w:rPr>
                <w:sz w:val="24"/>
              </w:rPr>
              <w:t>mengenai</w:t>
            </w:r>
            <w:r>
              <w:rPr>
                <w:spacing w:val="-6"/>
                <w:sz w:val="24"/>
              </w:rPr>
              <w:t xml:space="preserve"> </w:t>
            </w:r>
            <w:r>
              <w:rPr>
                <w:sz w:val="24"/>
              </w:rPr>
              <w:t>risiko-risiko</w:t>
            </w:r>
            <w:r>
              <w:rPr>
                <w:spacing w:val="-6"/>
                <w:sz w:val="24"/>
              </w:rPr>
              <w:t xml:space="preserve"> </w:t>
            </w:r>
            <w:r>
              <w:rPr>
                <w:sz w:val="24"/>
              </w:rPr>
              <w:t>yang</w:t>
            </w:r>
            <w:r>
              <w:rPr>
                <w:spacing w:val="-6"/>
                <w:sz w:val="24"/>
              </w:rPr>
              <w:t xml:space="preserve"> </w:t>
            </w:r>
            <w:r>
              <w:rPr>
                <w:sz w:val="24"/>
              </w:rPr>
              <w:t>dihadapi</w:t>
            </w:r>
            <w:r>
              <w:rPr>
                <w:spacing w:val="-6"/>
                <w:sz w:val="24"/>
              </w:rPr>
              <w:t xml:space="preserve"> </w:t>
            </w:r>
            <w:r>
              <w:rPr>
                <w:sz w:val="24"/>
              </w:rPr>
              <w:t xml:space="preserve">oleh </w:t>
            </w:r>
            <w:r>
              <w:rPr>
                <w:spacing w:val="-2"/>
                <w:sz w:val="24"/>
              </w:rPr>
              <w:t>perusahaan.</w:t>
            </w:r>
          </w:p>
        </w:tc>
      </w:tr>
      <w:tr w14:paraId="63F8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427" w:type="dxa"/>
            <w:vMerge w:val="continue"/>
            <w:tcBorders>
              <w:top w:val="nil"/>
              <w:left w:val="single" w:color="000000" w:sz="8" w:space="0"/>
              <w:bottom w:val="single" w:color="000000" w:sz="8" w:space="0"/>
              <w:right w:val="single" w:color="000000" w:sz="8" w:space="0"/>
            </w:tcBorders>
          </w:tcPr>
          <w:p w14:paraId="6FCC63F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5C480B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0583F31">
            <w:pPr>
              <w:pStyle w:val="19"/>
              <w:spacing w:before="159"/>
              <w:ind w:left="110"/>
              <w:jc w:val="left"/>
              <w:rPr>
                <w:sz w:val="24"/>
              </w:rPr>
            </w:pPr>
            <w:r>
              <w:rPr>
                <w:sz w:val="24"/>
              </w:rPr>
              <w:t>2.</w:t>
            </w:r>
            <w:r>
              <w:rPr>
                <w:spacing w:val="-1"/>
                <w:sz w:val="24"/>
              </w:rPr>
              <w:t xml:space="preserve"> </w:t>
            </w:r>
            <w:r>
              <w:rPr>
                <w:sz w:val="24"/>
              </w:rPr>
              <w:t>Upaya</w:t>
            </w:r>
            <w:r>
              <w:rPr>
                <w:spacing w:val="-1"/>
                <w:sz w:val="24"/>
              </w:rPr>
              <w:t xml:space="preserve"> </w:t>
            </w:r>
            <w:r>
              <w:rPr>
                <w:sz w:val="24"/>
              </w:rPr>
              <w:t>untuk mengelola</w:t>
            </w:r>
            <w:r>
              <w:rPr>
                <w:spacing w:val="-1"/>
                <w:sz w:val="24"/>
              </w:rPr>
              <w:t xml:space="preserve"> </w:t>
            </w:r>
            <w:r>
              <w:rPr>
                <w:sz w:val="24"/>
              </w:rPr>
              <w:t xml:space="preserve">risiko-risiko </w:t>
            </w:r>
            <w:r>
              <w:rPr>
                <w:spacing w:val="-2"/>
                <w:sz w:val="24"/>
              </w:rPr>
              <w:t>tersebut.</w:t>
            </w:r>
          </w:p>
        </w:tc>
      </w:tr>
    </w:tbl>
    <w:p w14:paraId="2F154F0B">
      <w:pPr>
        <w:pStyle w:val="19"/>
        <w:spacing w:after="0"/>
        <w:jc w:val="left"/>
        <w:rPr>
          <w:sz w:val="24"/>
        </w:rPr>
        <w:sectPr>
          <w:pgSz w:w="11910" w:h="16840"/>
          <w:pgMar w:top="1920" w:right="425" w:bottom="280" w:left="992" w:header="993" w:footer="0" w:gutter="0"/>
          <w:cols w:space="720" w:num="1"/>
        </w:sectPr>
      </w:pPr>
    </w:p>
    <w:p w14:paraId="273484F4">
      <w:pPr>
        <w:pStyle w:val="7"/>
        <w:spacing w:before="99"/>
        <w:rPr>
          <w:b/>
          <w:i/>
          <w:sz w:val="20"/>
        </w:rPr>
      </w:pPr>
    </w:p>
    <w:tbl>
      <w:tblPr>
        <w:tblStyle w:val="6"/>
        <w:tblW w:w="0" w:type="auto"/>
        <w:tblInd w:w="128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75"/>
        <w:gridCol w:w="6239"/>
      </w:tblGrid>
      <w:tr w14:paraId="22AF3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427" w:type="dxa"/>
            <w:tcBorders>
              <w:left w:val="single" w:color="000000" w:sz="8" w:space="0"/>
              <w:bottom w:val="single" w:color="000000" w:sz="8" w:space="0"/>
              <w:right w:val="single" w:color="000000" w:sz="8" w:space="0"/>
            </w:tcBorders>
          </w:tcPr>
          <w:p w14:paraId="1F6FE9CD">
            <w:pPr>
              <w:pStyle w:val="19"/>
              <w:jc w:val="left"/>
              <w:rPr>
                <w:sz w:val="24"/>
              </w:rPr>
            </w:pPr>
          </w:p>
        </w:tc>
        <w:tc>
          <w:tcPr>
            <w:tcW w:w="1275" w:type="dxa"/>
            <w:tcBorders>
              <w:top w:val="single" w:color="000000" w:sz="12" w:space="0"/>
              <w:left w:val="single" w:color="000000" w:sz="8" w:space="0"/>
              <w:bottom w:val="single" w:color="000000" w:sz="8" w:space="0"/>
              <w:right w:val="single" w:color="000000" w:sz="8" w:space="0"/>
            </w:tcBorders>
          </w:tcPr>
          <w:p w14:paraId="691A5E3E">
            <w:pPr>
              <w:pStyle w:val="19"/>
              <w:jc w:val="left"/>
              <w:rPr>
                <w:sz w:val="24"/>
              </w:rPr>
            </w:pPr>
          </w:p>
        </w:tc>
        <w:tc>
          <w:tcPr>
            <w:tcW w:w="6239" w:type="dxa"/>
            <w:tcBorders>
              <w:top w:val="single" w:color="000000" w:sz="8" w:space="0"/>
              <w:left w:val="single" w:color="000000" w:sz="8" w:space="0"/>
              <w:bottom w:val="single" w:color="000000" w:sz="8" w:space="0"/>
              <w:right w:val="single" w:color="000000" w:sz="8" w:space="0"/>
            </w:tcBorders>
          </w:tcPr>
          <w:p w14:paraId="1FBF7C85">
            <w:pPr>
              <w:pStyle w:val="19"/>
              <w:jc w:val="left"/>
              <w:rPr>
                <w:sz w:val="24"/>
              </w:rPr>
            </w:pPr>
          </w:p>
        </w:tc>
      </w:tr>
      <w:tr w14:paraId="4AFAA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075450A5">
            <w:pPr>
              <w:pStyle w:val="19"/>
              <w:spacing w:line="275" w:lineRule="exact"/>
              <w:ind w:left="107"/>
              <w:jc w:val="left"/>
              <w:rPr>
                <w:sz w:val="24"/>
              </w:rPr>
            </w:pPr>
            <w:r>
              <w:rPr>
                <w:spacing w:val="-5"/>
                <w:sz w:val="24"/>
              </w:rPr>
              <w:t>12</w:t>
            </w:r>
          </w:p>
        </w:tc>
        <w:tc>
          <w:tcPr>
            <w:tcW w:w="1275" w:type="dxa"/>
            <w:vMerge w:val="restart"/>
            <w:tcBorders>
              <w:top w:val="single" w:color="000000" w:sz="8" w:space="0"/>
              <w:left w:val="single" w:color="000000" w:sz="8" w:space="0"/>
              <w:bottom w:val="single" w:color="000000" w:sz="8" w:space="0"/>
              <w:right w:val="single" w:color="000000" w:sz="8" w:space="0"/>
            </w:tcBorders>
          </w:tcPr>
          <w:p w14:paraId="0D389308">
            <w:pPr>
              <w:pStyle w:val="19"/>
              <w:ind w:left="50" w:right="12"/>
              <w:jc w:val="left"/>
              <w:rPr>
                <w:sz w:val="24"/>
              </w:rPr>
            </w:pPr>
            <w:r>
              <w:rPr>
                <w:spacing w:val="-2"/>
                <w:sz w:val="24"/>
              </w:rPr>
              <w:t>Perkara penting</w:t>
            </w:r>
            <w:r>
              <w:rPr>
                <w:spacing w:val="40"/>
                <w:sz w:val="24"/>
              </w:rPr>
              <w:t xml:space="preserve"> </w:t>
            </w:r>
            <w:r>
              <w:rPr>
                <w:sz w:val="24"/>
              </w:rPr>
              <w:t>yang</w:t>
            </w:r>
            <w:r>
              <w:rPr>
                <w:spacing w:val="-15"/>
                <w:sz w:val="24"/>
              </w:rPr>
              <w:t xml:space="preserve"> </w:t>
            </w:r>
            <w:r>
              <w:rPr>
                <w:sz w:val="24"/>
              </w:rPr>
              <w:t xml:space="preserve">sedang </w:t>
            </w:r>
            <w:r>
              <w:rPr>
                <w:spacing w:val="-2"/>
                <w:sz w:val="24"/>
              </w:rPr>
              <w:t xml:space="preserve">dihadapi </w:t>
            </w:r>
            <w:r>
              <w:rPr>
                <w:spacing w:val="-4"/>
                <w:sz w:val="24"/>
              </w:rPr>
              <w:t xml:space="preserve">oleh </w:t>
            </w:r>
            <w:r>
              <w:rPr>
                <w:spacing w:val="-2"/>
                <w:sz w:val="24"/>
              </w:rPr>
              <w:t xml:space="preserve">perusahaan, anggota </w:t>
            </w:r>
            <w:r>
              <w:rPr>
                <w:sz w:val="24"/>
              </w:rPr>
              <w:t xml:space="preserve">direksi dan </w:t>
            </w:r>
            <w:r>
              <w:rPr>
                <w:spacing w:val="-2"/>
                <w:sz w:val="24"/>
              </w:rPr>
              <w:t>anggota dewan komisaris.</w:t>
            </w:r>
          </w:p>
        </w:tc>
        <w:tc>
          <w:tcPr>
            <w:tcW w:w="6239" w:type="dxa"/>
            <w:tcBorders>
              <w:top w:val="single" w:color="000000" w:sz="8" w:space="0"/>
              <w:left w:val="single" w:color="000000" w:sz="8" w:space="0"/>
              <w:bottom w:val="single" w:color="000000" w:sz="8" w:space="0"/>
              <w:right w:val="single" w:color="000000" w:sz="8" w:space="0"/>
            </w:tcBorders>
          </w:tcPr>
          <w:p w14:paraId="61AA4F31">
            <w:pPr>
              <w:pStyle w:val="19"/>
              <w:spacing w:before="157"/>
              <w:ind w:left="50"/>
              <w:jc w:val="left"/>
              <w:rPr>
                <w:sz w:val="24"/>
              </w:rPr>
            </w:pPr>
            <w:r>
              <w:rPr>
                <w:sz w:val="24"/>
              </w:rPr>
              <w:t xml:space="preserve">1. Pokok </w:t>
            </w:r>
            <w:r>
              <w:rPr>
                <w:spacing w:val="-2"/>
                <w:sz w:val="24"/>
              </w:rPr>
              <w:t>perkara/gugatan.</w:t>
            </w:r>
          </w:p>
        </w:tc>
      </w:tr>
      <w:tr w14:paraId="7CAC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01E23E6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08A8EB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32EF199">
            <w:pPr>
              <w:pStyle w:val="19"/>
              <w:spacing w:before="157"/>
              <w:ind w:left="50"/>
              <w:jc w:val="left"/>
              <w:rPr>
                <w:sz w:val="24"/>
              </w:rPr>
            </w:pPr>
            <w:r>
              <w:rPr>
                <w:sz w:val="24"/>
              </w:rPr>
              <w:t>2.</w:t>
            </w:r>
            <w:r>
              <w:rPr>
                <w:spacing w:val="-2"/>
                <w:sz w:val="24"/>
              </w:rPr>
              <w:t xml:space="preserve"> </w:t>
            </w:r>
            <w:r>
              <w:rPr>
                <w:sz w:val="24"/>
              </w:rPr>
              <w:t xml:space="preserve">Posisi </w:t>
            </w:r>
            <w:r>
              <w:rPr>
                <w:spacing w:val="-2"/>
                <w:sz w:val="24"/>
              </w:rPr>
              <w:t>kasus.</w:t>
            </w:r>
          </w:p>
        </w:tc>
      </w:tr>
      <w:tr w14:paraId="37F86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44692D4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EB9700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DD34EF9">
            <w:pPr>
              <w:pStyle w:val="19"/>
              <w:spacing w:before="157"/>
              <w:ind w:left="50"/>
              <w:jc w:val="left"/>
              <w:rPr>
                <w:sz w:val="24"/>
              </w:rPr>
            </w:pPr>
            <w:r>
              <w:rPr>
                <w:sz w:val="24"/>
              </w:rPr>
              <w:t>3.</w:t>
            </w:r>
            <w:r>
              <w:rPr>
                <w:spacing w:val="-3"/>
                <w:sz w:val="24"/>
              </w:rPr>
              <w:t xml:space="preserve"> </w:t>
            </w:r>
            <w:r>
              <w:rPr>
                <w:sz w:val="24"/>
              </w:rPr>
              <w:t>Status</w:t>
            </w:r>
            <w:r>
              <w:rPr>
                <w:spacing w:val="-4"/>
                <w:sz w:val="24"/>
              </w:rPr>
              <w:t xml:space="preserve"> </w:t>
            </w:r>
            <w:r>
              <w:rPr>
                <w:sz w:val="24"/>
              </w:rPr>
              <w:t>penyelesaian</w:t>
            </w:r>
            <w:r>
              <w:rPr>
                <w:spacing w:val="-3"/>
                <w:sz w:val="24"/>
              </w:rPr>
              <w:t xml:space="preserve"> </w:t>
            </w:r>
            <w:r>
              <w:rPr>
                <w:spacing w:val="-2"/>
                <w:sz w:val="24"/>
              </w:rPr>
              <w:t>perkara/gugatan</w:t>
            </w:r>
          </w:p>
        </w:tc>
      </w:tr>
      <w:tr w14:paraId="5D85D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9" w:hRule="atLeast"/>
        </w:trPr>
        <w:tc>
          <w:tcPr>
            <w:tcW w:w="427" w:type="dxa"/>
            <w:vMerge w:val="continue"/>
            <w:tcBorders>
              <w:top w:val="nil"/>
              <w:left w:val="single" w:color="000000" w:sz="8" w:space="0"/>
              <w:bottom w:val="single" w:color="000000" w:sz="8" w:space="0"/>
              <w:right w:val="single" w:color="000000" w:sz="8" w:space="0"/>
            </w:tcBorders>
          </w:tcPr>
          <w:p w14:paraId="3882A8B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3A1696D">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46F0E7F">
            <w:pPr>
              <w:pStyle w:val="19"/>
              <w:spacing w:before="8"/>
              <w:ind w:left="69"/>
              <w:jc w:val="left"/>
              <w:rPr>
                <w:sz w:val="24"/>
              </w:rPr>
            </w:pPr>
            <w:r>
              <w:rPr>
                <w:sz w:val="24"/>
              </w:rPr>
              <w:t>4.</w:t>
            </w:r>
            <w:r>
              <w:rPr>
                <w:spacing w:val="-3"/>
                <w:sz w:val="24"/>
              </w:rPr>
              <w:t xml:space="preserve"> </w:t>
            </w:r>
            <w:r>
              <w:rPr>
                <w:sz w:val="24"/>
              </w:rPr>
              <w:t>Pengaruhnya</w:t>
            </w:r>
            <w:r>
              <w:rPr>
                <w:spacing w:val="-4"/>
                <w:sz w:val="24"/>
              </w:rPr>
              <w:t xml:space="preserve"> </w:t>
            </w:r>
            <w:r>
              <w:rPr>
                <w:sz w:val="24"/>
              </w:rPr>
              <w:t>terhadap kondisi</w:t>
            </w:r>
            <w:r>
              <w:rPr>
                <w:spacing w:val="-3"/>
                <w:sz w:val="24"/>
              </w:rPr>
              <w:t xml:space="preserve"> </w:t>
            </w:r>
            <w:r>
              <w:rPr>
                <w:sz w:val="24"/>
              </w:rPr>
              <w:t>keuangan</w:t>
            </w:r>
            <w:r>
              <w:rPr>
                <w:spacing w:val="-1"/>
                <w:sz w:val="24"/>
              </w:rPr>
              <w:t xml:space="preserve"> </w:t>
            </w:r>
            <w:r>
              <w:rPr>
                <w:spacing w:val="-2"/>
                <w:sz w:val="24"/>
              </w:rPr>
              <w:t>perusahaan.</w:t>
            </w:r>
          </w:p>
        </w:tc>
      </w:tr>
      <w:tr w14:paraId="7005E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27C7CFCC">
            <w:pPr>
              <w:pStyle w:val="19"/>
              <w:spacing w:before="1"/>
              <w:ind w:left="107"/>
              <w:jc w:val="left"/>
              <w:rPr>
                <w:sz w:val="24"/>
              </w:rPr>
            </w:pPr>
            <w:r>
              <w:rPr>
                <w:sz w:val="24"/>
              </w:rPr>
              <mc:AlternateContent>
                <mc:Choice Requires="wpg">
                  <w:drawing>
                    <wp:anchor distT="0" distB="0" distL="0" distR="0" simplePos="0" relativeHeight="251706368" behindDoc="1" locked="0" layoutInCell="1" allowOverlap="1">
                      <wp:simplePos x="0" y="0"/>
                      <wp:positionH relativeFrom="column">
                        <wp:posOffset>15240</wp:posOffset>
                      </wp:positionH>
                      <wp:positionV relativeFrom="paragraph">
                        <wp:posOffset>-869950</wp:posOffset>
                      </wp:positionV>
                      <wp:extent cx="4667250" cy="4591050"/>
                      <wp:effectExtent l="0" t="0" r="0" b="0"/>
                      <wp:wrapNone/>
                      <wp:docPr id="59" name="Group 5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0" name="Image 60"/>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68.5pt;height:361.5pt;width:367.5pt;z-index:-251610112;mso-width-relative:page;mso-height-relative:page;" coordsize="4667250,4591050" o:gfxdata="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">
                      <o:lock v:ext="edit" aspectratio="f"/>
                      <v:shape id="Image 60" o:spid="_x0000_s1026" o:spt="75" type="#_x0000_t75" style="position:absolute;left:0;top:0;height:4591049;width:4667249;" filled="f" o:preferrelative="t" stroked="f" coordsize="21600,21600" o:gfxdata="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8nIttwAAANsAAAAP&#10;AAAAAAAAAAEAIAAAACIAAABkcnMvZG93bnJldi54bWxQSwECFAAUAAAACACHTuJAMy8FnjsAAAA5&#10;AAAAEAAAAAAAAAABACAAAAAGAQAAZHJzL3NoYXBleG1sLnhtbFBLBQYAAAAABgAGAFsBAACwAwAA&#10;AAA=&#10;">
                        <v:fill on="f" focussize="0,0"/>
                        <v:stroke on="f"/>
                        <v:imagedata r:id="rId28" o:title=""/>
                        <o:lock v:ext="edit" aspectratio="f"/>
                      </v:shape>
                    </v:group>
                  </w:pict>
                </mc:Fallback>
              </mc:AlternateContent>
            </w:r>
            <w:r>
              <w:rPr>
                <w:spacing w:val="-5"/>
                <w:sz w:val="24"/>
              </w:rPr>
              <w:t>13</w:t>
            </w:r>
          </w:p>
        </w:tc>
        <w:tc>
          <w:tcPr>
            <w:tcW w:w="1275" w:type="dxa"/>
            <w:vMerge w:val="restart"/>
            <w:tcBorders>
              <w:top w:val="single" w:color="000000" w:sz="8" w:space="0"/>
              <w:left w:val="single" w:color="000000" w:sz="8" w:space="0"/>
              <w:bottom w:val="single" w:color="000000" w:sz="8" w:space="0"/>
              <w:right w:val="single" w:color="000000" w:sz="8" w:space="0"/>
            </w:tcBorders>
          </w:tcPr>
          <w:p w14:paraId="4DF367CA">
            <w:pPr>
              <w:pStyle w:val="19"/>
              <w:spacing w:before="1"/>
              <w:ind w:left="50"/>
              <w:jc w:val="left"/>
              <w:rPr>
                <w:sz w:val="24"/>
              </w:rPr>
            </w:pPr>
            <w:r>
              <w:rPr>
                <w:spacing w:val="-2"/>
                <w:sz w:val="24"/>
              </w:rPr>
              <w:t xml:space="preserve">Akses informasi </w:t>
            </w:r>
            <w:r>
              <w:rPr>
                <w:sz w:val="24"/>
              </w:rPr>
              <w:t xml:space="preserve">dan data </w:t>
            </w:r>
            <w:r>
              <w:rPr>
                <w:spacing w:val="-2"/>
                <w:sz w:val="24"/>
              </w:rPr>
              <w:t>perusahaan</w:t>
            </w:r>
          </w:p>
        </w:tc>
        <w:tc>
          <w:tcPr>
            <w:tcW w:w="6239" w:type="dxa"/>
            <w:tcBorders>
              <w:top w:val="single" w:color="000000" w:sz="8" w:space="0"/>
              <w:left w:val="single" w:color="000000" w:sz="8" w:space="0"/>
              <w:bottom w:val="single" w:color="000000" w:sz="8" w:space="0"/>
              <w:right w:val="single" w:color="000000" w:sz="8" w:space="0"/>
            </w:tcBorders>
          </w:tcPr>
          <w:p w14:paraId="31551095">
            <w:pPr>
              <w:pStyle w:val="19"/>
              <w:spacing w:before="25"/>
              <w:ind w:left="429" w:hanging="360"/>
              <w:jc w:val="left"/>
              <w:rPr>
                <w:sz w:val="24"/>
              </w:rPr>
            </w:pPr>
            <w:r>
              <w:rPr>
                <w:sz w:val="24"/>
              </w:rPr>
              <w:t>1.</w:t>
            </w:r>
            <w:r>
              <w:rPr>
                <w:spacing w:val="80"/>
                <w:sz w:val="24"/>
              </w:rPr>
              <w:t xml:space="preserve"> </w:t>
            </w:r>
            <w:r>
              <w:rPr>
                <w:sz w:val="24"/>
              </w:rPr>
              <w:t>Uraian</w:t>
            </w:r>
            <w:r>
              <w:rPr>
                <w:spacing w:val="-5"/>
                <w:sz w:val="24"/>
              </w:rPr>
              <w:t xml:space="preserve"> </w:t>
            </w:r>
            <w:r>
              <w:rPr>
                <w:sz w:val="24"/>
              </w:rPr>
              <w:t>mengenai</w:t>
            </w:r>
            <w:r>
              <w:rPr>
                <w:spacing w:val="-5"/>
                <w:sz w:val="24"/>
              </w:rPr>
              <w:t xml:space="preserve"> </w:t>
            </w:r>
            <w:r>
              <w:rPr>
                <w:sz w:val="24"/>
              </w:rPr>
              <w:t>tersedianya</w:t>
            </w:r>
            <w:r>
              <w:rPr>
                <w:spacing w:val="-6"/>
                <w:sz w:val="24"/>
              </w:rPr>
              <w:t xml:space="preserve"> </w:t>
            </w:r>
            <w:r>
              <w:rPr>
                <w:sz w:val="24"/>
              </w:rPr>
              <w:t>akses</w:t>
            </w:r>
            <w:r>
              <w:rPr>
                <w:spacing w:val="-6"/>
                <w:sz w:val="24"/>
              </w:rPr>
              <w:t xml:space="preserve"> </w:t>
            </w:r>
            <w:r>
              <w:rPr>
                <w:sz w:val="24"/>
              </w:rPr>
              <w:t>informasi</w:t>
            </w:r>
            <w:r>
              <w:rPr>
                <w:spacing w:val="-5"/>
                <w:sz w:val="24"/>
              </w:rPr>
              <w:t xml:space="preserve"> </w:t>
            </w:r>
            <w:r>
              <w:rPr>
                <w:sz w:val="24"/>
              </w:rPr>
              <w:t>dan</w:t>
            </w:r>
            <w:r>
              <w:rPr>
                <w:spacing w:val="-4"/>
                <w:sz w:val="24"/>
              </w:rPr>
              <w:t xml:space="preserve"> </w:t>
            </w:r>
            <w:r>
              <w:rPr>
                <w:sz w:val="24"/>
              </w:rPr>
              <w:t xml:space="preserve">data </w:t>
            </w:r>
            <w:r>
              <w:rPr>
                <w:spacing w:val="-2"/>
                <w:sz w:val="24"/>
              </w:rPr>
              <w:t>perusahaan.</w:t>
            </w:r>
          </w:p>
        </w:tc>
      </w:tr>
      <w:tr w14:paraId="13692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5" w:hRule="atLeast"/>
        </w:trPr>
        <w:tc>
          <w:tcPr>
            <w:tcW w:w="427" w:type="dxa"/>
            <w:vMerge w:val="continue"/>
            <w:tcBorders>
              <w:top w:val="nil"/>
              <w:left w:val="single" w:color="000000" w:sz="8" w:space="0"/>
              <w:bottom w:val="single" w:color="000000" w:sz="8" w:space="0"/>
              <w:right w:val="single" w:color="000000" w:sz="8" w:space="0"/>
            </w:tcBorders>
          </w:tcPr>
          <w:p w14:paraId="055F613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F7D140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CB2163F">
            <w:pPr>
              <w:pStyle w:val="19"/>
              <w:spacing w:before="6"/>
              <w:ind w:left="69"/>
              <w:jc w:val="left"/>
              <w:rPr>
                <w:sz w:val="24"/>
              </w:rPr>
            </w:pPr>
            <w:r>
              <w:rPr>
                <w:sz w:val="24"/>
              </w:rPr>
              <w:t>2.</w:t>
            </w:r>
            <w:r>
              <w:rPr>
                <w:spacing w:val="29"/>
                <w:sz w:val="24"/>
              </w:rPr>
              <w:t xml:space="preserve">  </w:t>
            </w:r>
            <w:r>
              <w:rPr>
                <w:sz w:val="24"/>
              </w:rPr>
              <w:t>Daftar</w:t>
            </w:r>
            <w:r>
              <w:rPr>
                <w:spacing w:val="-1"/>
                <w:sz w:val="24"/>
              </w:rPr>
              <w:t xml:space="preserve"> </w:t>
            </w:r>
            <w:r>
              <w:rPr>
                <w:sz w:val="24"/>
              </w:rPr>
              <w:t>penyebaran informasi</w:t>
            </w:r>
            <w:r>
              <w:rPr>
                <w:spacing w:val="-1"/>
                <w:sz w:val="24"/>
              </w:rPr>
              <w:t xml:space="preserve"> </w:t>
            </w:r>
            <w:r>
              <w:rPr>
                <w:sz w:val="24"/>
              </w:rPr>
              <w:t>ke</w:t>
            </w:r>
            <w:r>
              <w:rPr>
                <w:spacing w:val="-1"/>
                <w:sz w:val="24"/>
              </w:rPr>
              <w:t xml:space="preserve"> </w:t>
            </w:r>
            <w:r>
              <w:rPr>
                <w:spacing w:val="-2"/>
                <w:sz w:val="24"/>
              </w:rPr>
              <w:t>publik.</w:t>
            </w:r>
          </w:p>
        </w:tc>
      </w:tr>
      <w:tr w14:paraId="1161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2" w:hRule="atLeast"/>
        </w:trPr>
        <w:tc>
          <w:tcPr>
            <w:tcW w:w="427" w:type="dxa"/>
            <w:tcBorders>
              <w:top w:val="single" w:color="000000" w:sz="8" w:space="0"/>
              <w:left w:val="single" w:color="000000" w:sz="8" w:space="0"/>
              <w:bottom w:val="single" w:color="000000" w:sz="8" w:space="0"/>
              <w:right w:val="single" w:color="000000" w:sz="8" w:space="0"/>
            </w:tcBorders>
          </w:tcPr>
          <w:p w14:paraId="674E120E">
            <w:pPr>
              <w:pStyle w:val="19"/>
              <w:spacing w:before="1"/>
              <w:ind w:left="18"/>
              <w:jc w:val="left"/>
              <w:rPr>
                <w:sz w:val="24"/>
              </w:rPr>
            </w:pPr>
            <w:r>
              <w:rPr>
                <w:spacing w:val="-5"/>
                <w:sz w:val="24"/>
              </w:rPr>
              <w:t>14</w:t>
            </w:r>
          </w:p>
        </w:tc>
        <w:tc>
          <w:tcPr>
            <w:tcW w:w="1275" w:type="dxa"/>
            <w:tcBorders>
              <w:top w:val="single" w:color="000000" w:sz="8" w:space="0"/>
              <w:left w:val="single" w:color="000000" w:sz="8" w:space="0"/>
              <w:bottom w:val="single" w:color="000000" w:sz="8" w:space="0"/>
              <w:right w:val="single" w:color="000000" w:sz="8" w:space="0"/>
            </w:tcBorders>
          </w:tcPr>
          <w:p w14:paraId="288E32A5">
            <w:pPr>
              <w:pStyle w:val="19"/>
              <w:spacing w:before="1"/>
              <w:ind w:left="103" w:right="59" w:firstLine="21"/>
              <w:jc w:val="left"/>
              <w:rPr>
                <w:sz w:val="24"/>
              </w:rPr>
            </w:pPr>
            <w:r>
              <w:rPr>
                <w:spacing w:val="-2"/>
                <w:sz w:val="24"/>
              </w:rPr>
              <w:t>Etika Perusahaan</w:t>
            </w:r>
          </w:p>
        </w:tc>
        <w:tc>
          <w:tcPr>
            <w:tcW w:w="6239" w:type="dxa"/>
            <w:tcBorders>
              <w:top w:val="single" w:color="000000" w:sz="8" w:space="0"/>
              <w:left w:val="single" w:color="000000" w:sz="8" w:space="0"/>
              <w:bottom w:val="single" w:color="000000" w:sz="8" w:space="0"/>
              <w:right w:val="single" w:color="000000" w:sz="8" w:space="0"/>
            </w:tcBorders>
          </w:tcPr>
          <w:p w14:paraId="6AC80746">
            <w:pPr>
              <w:pStyle w:val="19"/>
              <w:spacing w:before="8" w:line="247" w:lineRule="auto"/>
              <w:ind w:left="107" w:right="697"/>
              <w:jc w:val="left"/>
              <w:rPr>
                <w:sz w:val="24"/>
              </w:rPr>
            </w:pPr>
            <w:r>
              <w:rPr>
                <w:sz w:val="24"/>
              </w:rPr>
              <w:t>1.</w:t>
            </w:r>
            <w:r>
              <w:rPr>
                <w:spacing w:val="-9"/>
                <w:sz w:val="24"/>
              </w:rPr>
              <w:t xml:space="preserve"> </w:t>
            </w:r>
            <w:r>
              <w:rPr>
                <w:sz w:val="24"/>
              </w:rPr>
              <w:t>Pernyataan</w:t>
            </w:r>
            <w:r>
              <w:rPr>
                <w:spacing w:val="-9"/>
                <w:sz w:val="24"/>
              </w:rPr>
              <w:t xml:space="preserve"> </w:t>
            </w:r>
            <w:r>
              <w:rPr>
                <w:sz w:val="24"/>
              </w:rPr>
              <w:t>mengenai</w:t>
            </w:r>
            <w:r>
              <w:rPr>
                <w:spacing w:val="-7"/>
                <w:sz w:val="24"/>
              </w:rPr>
              <w:t xml:space="preserve"> </w:t>
            </w:r>
            <w:r>
              <w:rPr>
                <w:sz w:val="24"/>
              </w:rPr>
              <w:t>budaya</w:t>
            </w:r>
            <w:r>
              <w:rPr>
                <w:spacing w:val="-10"/>
                <w:sz w:val="24"/>
              </w:rPr>
              <w:t xml:space="preserve"> </w:t>
            </w:r>
            <w:r>
              <w:rPr>
                <w:sz w:val="24"/>
              </w:rPr>
              <w:t>perusahaan</w:t>
            </w:r>
            <w:r>
              <w:rPr>
                <w:spacing w:val="-9"/>
                <w:sz w:val="24"/>
              </w:rPr>
              <w:t xml:space="preserve"> </w:t>
            </w:r>
            <w:r>
              <w:rPr>
                <w:sz w:val="24"/>
              </w:rPr>
              <w:t>yang dimiliki perusahaan</w:t>
            </w:r>
          </w:p>
        </w:tc>
      </w:tr>
      <w:tr w14:paraId="2BE43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30A22D78">
            <w:pPr>
              <w:pStyle w:val="19"/>
              <w:spacing w:line="275" w:lineRule="exact"/>
              <w:ind w:left="18"/>
              <w:jc w:val="left"/>
              <w:rPr>
                <w:sz w:val="24"/>
              </w:rPr>
            </w:pPr>
            <w:r>
              <w:rPr>
                <w:spacing w:val="-5"/>
                <w:sz w:val="24"/>
              </w:rPr>
              <w:t>15</w:t>
            </w:r>
          </w:p>
        </w:tc>
        <w:tc>
          <w:tcPr>
            <w:tcW w:w="1275" w:type="dxa"/>
            <w:vMerge w:val="restart"/>
            <w:tcBorders>
              <w:top w:val="single" w:color="000000" w:sz="8" w:space="0"/>
              <w:left w:val="single" w:color="000000" w:sz="8" w:space="0"/>
              <w:bottom w:val="single" w:color="000000" w:sz="8" w:space="0"/>
              <w:right w:val="single" w:color="000000" w:sz="8" w:space="0"/>
            </w:tcBorders>
          </w:tcPr>
          <w:p w14:paraId="1163A4CE">
            <w:pPr>
              <w:pStyle w:val="19"/>
              <w:ind w:left="103" w:right="64" w:firstLine="21"/>
              <w:jc w:val="left"/>
              <w:rPr>
                <w:sz w:val="24"/>
              </w:rPr>
            </w:pPr>
            <w:r>
              <w:rPr>
                <w:spacing w:val="-2"/>
                <w:sz w:val="24"/>
              </w:rPr>
              <w:t>Pernyataan Penerapan</w:t>
            </w:r>
          </w:p>
          <w:p w14:paraId="6C0D45E8">
            <w:pPr>
              <w:pStyle w:val="19"/>
              <w:spacing w:before="160"/>
              <w:ind w:left="124"/>
              <w:jc w:val="left"/>
              <w:rPr>
                <w:sz w:val="24"/>
              </w:rPr>
            </w:pPr>
            <w:r>
              <w:rPr>
                <w:spacing w:val="-5"/>
                <w:sz w:val="24"/>
              </w:rPr>
              <w:t>GCG</w:t>
            </w:r>
          </w:p>
        </w:tc>
        <w:tc>
          <w:tcPr>
            <w:tcW w:w="6239" w:type="dxa"/>
            <w:tcBorders>
              <w:top w:val="single" w:color="000000" w:sz="8" w:space="0"/>
              <w:left w:val="single" w:color="000000" w:sz="8" w:space="0"/>
              <w:bottom w:val="single" w:color="000000" w:sz="8" w:space="0"/>
              <w:right w:val="single" w:color="000000" w:sz="8" w:space="0"/>
            </w:tcBorders>
          </w:tcPr>
          <w:p w14:paraId="78B93183">
            <w:pPr>
              <w:pStyle w:val="19"/>
              <w:spacing w:before="6"/>
              <w:ind w:left="107"/>
              <w:jc w:val="left"/>
              <w:rPr>
                <w:sz w:val="24"/>
              </w:rPr>
            </w:pPr>
            <w:r>
              <w:rPr>
                <w:sz w:val="24"/>
              </w:rPr>
              <w:t>1.</w:t>
            </w:r>
            <w:r>
              <w:rPr>
                <w:spacing w:val="-3"/>
                <w:sz w:val="24"/>
              </w:rPr>
              <w:t xml:space="preserve"> </w:t>
            </w:r>
            <w:r>
              <w:rPr>
                <w:sz w:val="24"/>
              </w:rPr>
              <w:t>Keberadaan</w:t>
            </w:r>
            <w:r>
              <w:rPr>
                <w:spacing w:val="-1"/>
                <w:sz w:val="24"/>
              </w:rPr>
              <w:t xml:space="preserve"> </w:t>
            </w:r>
            <w:r>
              <w:rPr>
                <w:sz w:val="24"/>
              </w:rPr>
              <w:t xml:space="preserve">prinsip-prinsip </w:t>
            </w:r>
            <w:r>
              <w:rPr>
                <w:spacing w:val="-4"/>
                <w:sz w:val="24"/>
              </w:rPr>
              <w:t>GCG.</w:t>
            </w:r>
          </w:p>
        </w:tc>
      </w:tr>
      <w:tr w14:paraId="56D7E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7BFCC70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55448B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D0345FD">
            <w:pPr>
              <w:pStyle w:val="19"/>
              <w:spacing w:before="8"/>
              <w:ind w:left="107"/>
              <w:jc w:val="left"/>
              <w:rPr>
                <w:sz w:val="24"/>
              </w:rPr>
            </w:pPr>
            <w:r>
              <w:rPr>
                <w:sz w:val="24"/>
              </w:rPr>
              <w:t>2.</w:t>
            </w:r>
            <w:r>
              <w:rPr>
                <w:spacing w:val="-4"/>
                <w:sz w:val="24"/>
              </w:rPr>
              <w:t xml:space="preserve"> </w:t>
            </w:r>
            <w:r>
              <w:rPr>
                <w:sz w:val="24"/>
              </w:rPr>
              <w:t>Keberadaan</w:t>
            </w:r>
            <w:r>
              <w:rPr>
                <w:spacing w:val="-2"/>
                <w:sz w:val="24"/>
              </w:rPr>
              <w:t xml:space="preserve"> </w:t>
            </w:r>
            <w:r>
              <w:rPr>
                <w:sz w:val="24"/>
              </w:rPr>
              <w:t>pedoman</w:t>
            </w:r>
            <w:r>
              <w:rPr>
                <w:spacing w:val="-2"/>
                <w:sz w:val="24"/>
              </w:rPr>
              <w:t xml:space="preserve"> </w:t>
            </w:r>
            <w:r>
              <w:rPr>
                <w:sz w:val="24"/>
              </w:rPr>
              <w:t>pelaksanan</w:t>
            </w:r>
            <w:r>
              <w:rPr>
                <w:spacing w:val="-2"/>
                <w:sz w:val="24"/>
              </w:rPr>
              <w:t xml:space="preserve"> </w:t>
            </w:r>
            <w:r>
              <w:rPr>
                <w:sz w:val="24"/>
              </w:rPr>
              <w:t>GCG</w:t>
            </w:r>
            <w:r>
              <w:rPr>
                <w:spacing w:val="-2"/>
                <w:sz w:val="24"/>
              </w:rPr>
              <w:t xml:space="preserve"> dalam</w:t>
            </w:r>
          </w:p>
        </w:tc>
      </w:tr>
      <w:tr w14:paraId="2A8A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4CECEB6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F0515C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06F2C36">
            <w:pPr>
              <w:pStyle w:val="19"/>
              <w:spacing w:before="6"/>
              <w:ind w:left="107"/>
              <w:jc w:val="left"/>
              <w:rPr>
                <w:sz w:val="24"/>
              </w:rPr>
            </w:pPr>
            <w:r>
              <w:rPr>
                <w:sz w:val="24"/>
              </w:rPr>
              <w:t>3.</w:t>
            </w:r>
            <w:r>
              <w:rPr>
                <w:spacing w:val="-3"/>
                <w:sz w:val="24"/>
              </w:rPr>
              <w:t xml:space="preserve"> </w:t>
            </w:r>
            <w:r>
              <w:rPr>
                <w:sz w:val="24"/>
              </w:rPr>
              <w:t>Kepatuhan terhadap</w:t>
            </w:r>
            <w:r>
              <w:rPr>
                <w:spacing w:val="-1"/>
                <w:sz w:val="24"/>
              </w:rPr>
              <w:t xml:space="preserve"> </w:t>
            </w:r>
            <w:r>
              <w:rPr>
                <w:sz w:val="24"/>
              </w:rPr>
              <w:t xml:space="preserve">pedoman </w:t>
            </w:r>
            <w:r>
              <w:rPr>
                <w:spacing w:val="-4"/>
                <w:sz w:val="24"/>
              </w:rPr>
              <w:t>GCG.</w:t>
            </w:r>
          </w:p>
        </w:tc>
      </w:tr>
      <w:tr w14:paraId="20C3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51378F3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0BB7B1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12C0770">
            <w:pPr>
              <w:pStyle w:val="19"/>
              <w:spacing w:before="8"/>
              <w:ind w:left="107"/>
              <w:jc w:val="left"/>
              <w:rPr>
                <w:sz w:val="24"/>
              </w:rPr>
            </w:pPr>
            <w:r>
              <w:rPr>
                <w:sz w:val="24"/>
              </w:rPr>
              <w:t>4.</w:t>
            </w:r>
            <w:r>
              <w:rPr>
                <w:spacing w:val="-2"/>
                <w:sz w:val="24"/>
              </w:rPr>
              <w:t xml:space="preserve"> </w:t>
            </w:r>
            <w:r>
              <w:rPr>
                <w:sz w:val="24"/>
              </w:rPr>
              <w:t>Keberadaam</w:t>
            </w:r>
            <w:r>
              <w:rPr>
                <w:spacing w:val="-1"/>
                <w:sz w:val="24"/>
              </w:rPr>
              <w:t xml:space="preserve"> </w:t>
            </w:r>
            <w:r>
              <w:rPr>
                <w:sz w:val="24"/>
              </w:rPr>
              <w:t>Board</w:t>
            </w:r>
            <w:r>
              <w:rPr>
                <w:spacing w:val="-1"/>
                <w:sz w:val="24"/>
              </w:rPr>
              <w:t xml:space="preserve"> </w:t>
            </w:r>
            <w:r>
              <w:rPr>
                <w:spacing w:val="-2"/>
                <w:sz w:val="24"/>
              </w:rPr>
              <w:t>Manual.</w:t>
            </w:r>
          </w:p>
        </w:tc>
      </w:tr>
      <w:tr w14:paraId="25073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3E2821D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23D282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0C14EDE">
            <w:pPr>
              <w:pStyle w:val="19"/>
              <w:spacing w:before="6"/>
              <w:ind w:left="107"/>
              <w:jc w:val="left"/>
              <w:rPr>
                <w:sz w:val="24"/>
              </w:rPr>
            </w:pPr>
            <w:r>
              <w:rPr>
                <w:sz w:val="24"/>
              </w:rPr>
              <w:t>5.</w:t>
            </w:r>
            <w:r>
              <w:rPr>
                <w:spacing w:val="-1"/>
                <w:sz w:val="24"/>
              </w:rPr>
              <w:t xml:space="preserve"> </w:t>
            </w:r>
            <w:r>
              <w:rPr>
                <w:sz w:val="24"/>
              </w:rPr>
              <w:t>Struktur</w:t>
            </w:r>
            <w:r>
              <w:rPr>
                <w:spacing w:val="-1"/>
                <w:sz w:val="24"/>
              </w:rPr>
              <w:t xml:space="preserve"> </w:t>
            </w:r>
            <w:r>
              <w:rPr>
                <w:sz w:val="24"/>
              </w:rPr>
              <w:t>tata</w:t>
            </w:r>
            <w:r>
              <w:rPr>
                <w:spacing w:val="-1"/>
                <w:sz w:val="24"/>
              </w:rPr>
              <w:t xml:space="preserve"> </w:t>
            </w:r>
            <w:r>
              <w:rPr>
                <w:sz w:val="24"/>
              </w:rPr>
              <w:t>kelola</w:t>
            </w:r>
            <w:r>
              <w:rPr>
                <w:spacing w:val="-1"/>
                <w:sz w:val="24"/>
              </w:rPr>
              <w:t xml:space="preserve"> </w:t>
            </w:r>
            <w:r>
              <w:rPr>
                <w:spacing w:val="-2"/>
                <w:sz w:val="24"/>
              </w:rPr>
              <w:t>perusahaan.</w:t>
            </w:r>
          </w:p>
        </w:tc>
      </w:tr>
      <w:tr w14:paraId="65A2D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7C11F93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0021F4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C446A27">
            <w:pPr>
              <w:pStyle w:val="19"/>
              <w:spacing w:before="6"/>
              <w:ind w:left="107"/>
              <w:jc w:val="left"/>
              <w:rPr>
                <w:sz w:val="24"/>
              </w:rPr>
            </w:pPr>
            <w:r>
              <w:rPr>
                <w:sz w:val="24"/>
              </w:rPr>
              <w:t>6.</w:t>
            </w:r>
            <w:r>
              <w:rPr>
                <w:spacing w:val="-2"/>
                <w:sz w:val="24"/>
              </w:rPr>
              <w:t xml:space="preserve"> </w:t>
            </w:r>
            <w:r>
              <w:rPr>
                <w:sz w:val="24"/>
              </w:rPr>
              <w:t>Hasil</w:t>
            </w:r>
            <w:r>
              <w:rPr>
                <w:spacing w:val="-1"/>
                <w:sz w:val="24"/>
              </w:rPr>
              <w:t xml:space="preserve"> </w:t>
            </w:r>
            <w:r>
              <w:rPr>
                <w:sz w:val="24"/>
              </w:rPr>
              <w:t>penerapan</w:t>
            </w:r>
            <w:r>
              <w:rPr>
                <w:spacing w:val="-1"/>
                <w:sz w:val="24"/>
              </w:rPr>
              <w:t xml:space="preserve"> </w:t>
            </w:r>
            <w:r>
              <w:rPr>
                <w:sz w:val="24"/>
              </w:rPr>
              <w:t>GCG</w:t>
            </w:r>
            <w:r>
              <w:rPr>
                <w:spacing w:val="-1"/>
                <w:sz w:val="24"/>
              </w:rPr>
              <w:t xml:space="preserve"> </w:t>
            </w:r>
            <w:r>
              <w:rPr>
                <w:sz w:val="24"/>
              </w:rPr>
              <w:t>selama</w:t>
            </w:r>
            <w:r>
              <w:rPr>
                <w:spacing w:val="-2"/>
                <w:sz w:val="24"/>
              </w:rPr>
              <w:t xml:space="preserve"> setahun.</w:t>
            </w:r>
          </w:p>
        </w:tc>
      </w:tr>
      <w:tr w14:paraId="54BE1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74EF8D0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506AE4F">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EC91AA7">
            <w:pPr>
              <w:pStyle w:val="19"/>
              <w:spacing w:before="8"/>
              <w:ind w:left="107"/>
              <w:jc w:val="left"/>
              <w:rPr>
                <w:sz w:val="24"/>
              </w:rPr>
            </w:pPr>
            <w:r>
              <w:rPr>
                <w:sz w:val="24"/>
              </w:rPr>
              <w:t>7.</w:t>
            </w:r>
            <w:r>
              <w:rPr>
                <w:spacing w:val="-1"/>
                <w:sz w:val="24"/>
              </w:rPr>
              <w:t xml:space="preserve"> </w:t>
            </w:r>
            <w:r>
              <w:rPr>
                <w:sz w:val="24"/>
              </w:rPr>
              <w:t>Audit</w:t>
            </w:r>
            <w:r>
              <w:rPr>
                <w:spacing w:val="-1"/>
                <w:sz w:val="24"/>
              </w:rPr>
              <w:t xml:space="preserve"> </w:t>
            </w:r>
            <w:r>
              <w:rPr>
                <w:sz w:val="24"/>
              </w:rPr>
              <w:t>GCG</w:t>
            </w:r>
            <w:r>
              <w:rPr>
                <w:spacing w:val="-1"/>
                <w:sz w:val="24"/>
              </w:rPr>
              <w:t xml:space="preserve"> </w:t>
            </w:r>
            <w:r>
              <w:rPr>
                <w:sz w:val="24"/>
              </w:rPr>
              <w:t>(jasa</w:t>
            </w:r>
            <w:r>
              <w:rPr>
                <w:spacing w:val="-3"/>
                <w:sz w:val="24"/>
              </w:rPr>
              <w:t xml:space="preserve"> </w:t>
            </w:r>
            <w:r>
              <w:rPr>
                <w:sz w:val="24"/>
              </w:rPr>
              <w:t>atestasi) oleh</w:t>
            </w:r>
            <w:r>
              <w:rPr>
                <w:spacing w:val="-1"/>
                <w:sz w:val="24"/>
              </w:rPr>
              <w:t xml:space="preserve"> </w:t>
            </w:r>
            <w:r>
              <w:rPr>
                <w:sz w:val="24"/>
              </w:rPr>
              <w:t xml:space="preserve">eksternal </w:t>
            </w:r>
            <w:r>
              <w:rPr>
                <w:spacing w:val="-2"/>
                <w:sz w:val="24"/>
              </w:rPr>
              <w:t>auditor.</w:t>
            </w:r>
          </w:p>
        </w:tc>
      </w:tr>
      <w:tr w14:paraId="7C92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06232292">
            <w:pPr>
              <w:pStyle w:val="19"/>
              <w:spacing w:line="275" w:lineRule="exact"/>
              <w:ind w:left="18"/>
              <w:jc w:val="left"/>
              <w:rPr>
                <w:sz w:val="24"/>
              </w:rPr>
            </w:pPr>
            <w:r>
              <w:rPr>
                <w:spacing w:val="-5"/>
                <w:sz w:val="24"/>
              </w:rPr>
              <w:t>16</w:t>
            </w:r>
          </w:p>
        </w:tc>
        <w:tc>
          <w:tcPr>
            <w:tcW w:w="1275" w:type="dxa"/>
            <w:vMerge w:val="restart"/>
            <w:tcBorders>
              <w:top w:val="single" w:color="000000" w:sz="8" w:space="0"/>
              <w:left w:val="single" w:color="000000" w:sz="8" w:space="0"/>
              <w:bottom w:val="single" w:color="000000" w:sz="8" w:space="0"/>
              <w:right w:val="single" w:color="000000" w:sz="8" w:space="0"/>
            </w:tcBorders>
          </w:tcPr>
          <w:p w14:paraId="06B09947">
            <w:pPr>
              <w:pStyle w:val="19"/>
              <w:ind w:left="103" w:right="195" w:firstLine="21"/>
              <w:jc w:val="left"/>
              <w:rPr>
                <w:sz w:val="24"/>
              </w:rPr>
            </w:pPr>
            <w:r>
              <w:rPr>
                <w:spacing w:val="-2"/>
                <w:sz w:val="24"/>
              </w:rPr>
              <w:t xml:space="preserve">Informasi penting lainnya </w:t>
            </w:r>
            <w:r>
              <w:rPr>
                <w:spacing w:val="-4"/>
                <w:sz w:val="24"/>
              </w:rPr>
              <w:t xml:space="preserve">yang </w:t>
            </w:r>
            <w:r>
              <w:rPr>
                <w:spacing w:val="-2"/>
                <w:sz w:val="24"/>
              </w:rPr>
              <w:t>berkaitan</w:t>
            </w:r>
          </w:p>
        </w:tc>
        <w:tc>
          <w:tcPr>
            <w:tcW w:w="6239" w:type="dxa"/>
            <w:tcBorders>
              <w:top w:val="single" w:color="000000" w:sz="8" w:space="0"/>
              <w:left w:val="single" w:color="000000" w:sz="8" w:space="0"/>
              <w:bottom w:val="single" w:color="000000" w:sz="8" w:space="0"/>
              <w:right w:val="single" w:color="000000" w:sz="8" w:space="0"/>
            </w:tcBorders>
          </w:tcPr>
          <w:p w14:paraId="129607E3">
            <w:pPr>
              <w:pStyle w:val="19"/>
              <w:spacing w:before="6"/>
              <w:ind w:left="107"/>
              <w:jc w:val="left"/>
              <w:rPr>
                <w:sz w:val="24"/>
              </w:rPr>
            </w:pPr>
            <w:r>
              <w:rPr>
                <w:sz w:val="24"/>
              </w:rPr>
              <w:t xml:space="preserve">1. Visi </w:t>
            </w:r>
            <w:r>
              <w:rPr>
                <w:spacing w:val="-2"/>
                <w:sz w:val="24"/>
              </w:rPr>
              <w:t>perusahaan.</w:t>
            </w:r>
          </w:p>
        </w:tc>
      </w:tr>
      <w:tr w14:paraId="0C532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34B45A0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21C4AB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2F01F37">
            <w:pPr>
              <w:pStyle w:val="19"/>
              <w:spacing w:before="8"/>
              <w:ind w:left="107"/>
              <w:jc w:val="left"/>
              <w:rPr>
                <w:sz w:val="24"/>
              </w:rPr>
            </w:pPr>
            <w:r>
              <w:rPr>
                <w:sz w:val="24"/>
              </w:rPr>
              <w:t xml:space="preserve">2. Misi </w:t>
            </w:r>
            <w:r>
              <w:rPr>
                <w:spacing w:val="-2"/>
                <w:sz w:val="24"/>
              </w:rPr>
              <w:t>perusahaan.</w:t>
            </w:r>
          </w:p>
        </w:tc>
      </w:tr>
      <w:tr w14:paraId="39CC7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12FB429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A27B6B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92D8ECF">
            <w:pPr>
              <w:pStyle w:val="19"/>
              <w:spacing w:before="6"/>
              <w:ind w:left="107"/>
              <w:jc w:val="left"/>
              <w:rPr>
                <w:sz w:val="24"/>
              </w:rPr>
            </w:pPr>
            <w:r>
              <w:rPr>
                <w:sz w:val="24"/>
              </w:rPr>
              <w:t>3.</w:t>
            </w:r>
            <w:r>
              <w:rPr>
                <w:spacing w:val="-2"/>
                <w:sz w:val="24"/>
              </w:rPr>
              <w:t xml:space="preserve"> </w:t>
            </w:r>
            <w:r>
              <w:rPr>
                <w:sz w:val="24"/>
              </w:rPr>
              <w:t>Nilai-nilai</w:t>
            </w:r>
            <w:r>
              <w:rPr>
                <w:spacing w:val="-1"/>
                <w:sz w:val="24"/>
              </w:rPr>
              <w:t xml:space="preserve"> </w:t>
            </w:r>
            <w:r>
              <w:rPr>
                <w:spacing w:val="-2"/>
                <w:sz w:val="24"/>
              </w:rPr>
              <w:t>perusahaan.</w:t>
            </w:r>
          </w:p>
        </w:tc>
      </w:tr>
    </w:tbl>
    <w:p w14:paraId="405B483C">
      <w:pPr>
        <w:pStyle w:val="19"/>
        <w:spacing w:after="0"/>
        <w:jc w:val="left"/>
        <w:rPr>
          <w:sz w:val="24"/>
        </w:rPr>
        <w:sectPr>
          <w:pgSz w:w="11910" w:h="16840"/>
          <w:pgMar w:top="1920" w:right="425" w:bottom="280" w:left="992" w:header="993" w:footer="0" w:gutter="0"/>
          <w:cols w:space="720" w:num="1"/>
        </w:sectPr>
      </w:pPr>
    </w:p>
    <w:p w14:paraId="46A56CEB">
      <w:pPr>
        <w:pStyle w:val="7"/>
        <w:spacing w:before="100"/>
        <w:rPr>
          <w:b/>
          <w:i/>
          <w:sz w:val="20"/>
        </w:rPr>
      </w:pPr>
    </w:p>
    <w:tbl>
      <w:tblPr>
        <w:tblStyle w:val="6"/>
        <w:tblW w:w="0" w:type="auto"/>
        <w:tblInd w:w="128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27"/>
        <w:gridCol w:w="1275"/>
        <w:gridCol w:w="6239"/>
      </w:tblGrid>
      <w:tr w14:paraId="5F8DE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4" w:hRule="atLeast"/>
        </w:trPr>
        <w:tc>
          <w:tcPr>
            <w:tcW w:w="427" w:type="dxa"/>
            <w:vMerge w:val="restart"/>
          </w:tcPr>
          <w:p w14:paraId="795EB916">
            <w:pPr>
              <w:pStyle w:val="19"/>
              <w:jc w:val="left"/>
              <w:rPr>
                <w:sz w:val="24"/>
              </w:rPr>
            </w:pPr>
          </w:p>
        </w:tc>
        <w:tc>
          <w:tcPr>
            <w:tcW w:w="1275" w:type="dxa"/>
            <w:vMerge w:val="restart"/>
          </w:tcPr>
          <w:p w14:paraId="5FAFA69C">
            <w:pPr>
              <w:pStyle w:val="19"/>
              <w:ind w:left="103" w:right="163" w:firstLine="21"/>
              <w:jc w:val="left"/>
              <w:rPr>
                <w:sz w:val="24"/>
              </w:rPr>
            </w:pPr>
            <w:r>
              <w:rPr>
                <w:spacing w:val="-2"/>
                <w:sz w:val="24"/>
              </w:rPr>
              <w:t>dengan penerapan</w:t>
            </w:r>
          </w:p>
          <w:p w14:paraId="1C8A5D34">
            <w:pPr>
              <w:pStyle w:val="19"/>
              <w:spacing w:before="159"/>
              <w:ind w:left="124"/>
              <w:jc w:val="left"/>
              <w:rPr>
                <w:sz w:val="24"/>
              </w:rPr>
            </w:pPr>
            <w:r>
              <w:rPr>
                <w:spacing w:val="-5"/>
                <w:sz w:val="24"/>
              </w:rPr>
              <w:t>GCG</w:t>
            </w:r>
          </w:p>
        </w:tc>
        <w:tc>
          <w:tcPr>
            <w:tcW w:w="6239" w:type="dxa"/>
          </w:tcPr>
          <w:p w14:paraId="1D04B9B4">
            <w:pPr>
              <w:pStyle w:val="19"/>
              <w:spacing w:before="6" w:line="242" w:lineRule="auto"/>
              <w:ind w:left="439" w:right="517" w:hanging="377"/>
              <w:jc w:val="left"/>
              <w:rPr>
                <w:sz w:val="24"/>
              </w:rPr>
            </w:pPr>
            <w:r>
              <w:rPr>
                <w:sz w:val="24"/>
              </w:rPr>
              <w:t>4.</w:t>
            </w:r>
            <w:r>
              <w:rPr>
                <w:spacing w:val="-6"/>
                <w:sz w:val="24"/>
              </w:rPr>
              <w:t xml:space="preserve"> </w:t>
            </w:r>
            <w:r>
              <w:rPr>
                <w:sz w:val="24"/>
              </w:rPr>
              <w:t>Kepemilikan</w:t>
            </w:r>
            <w:r>
              <w:rPr>
                <w:spacing w:val="-6"/>
                <w:sz w:val="24"/>
              </w:rPr>
              <w:t xml:space="preserve"> </w:t>
            </w:r>
            <w:r>
              <w:rPr>
                <w:sz w:val="24"/>
              </w:rPr>
              <w:t>saham</w:t>
            </w:r>
            <w:r>
              <w:rPr>
                <w:spacing w:val="-6"/>
                <w:sz w:val="24"/>
              </w:rPr>
              <w:t xml:space="preserve"> </w:t>
            </w:r>
            <w:r>
              <w:rPr>
                <w:sz w:val="24"/>
              </w:rPr>
              <w:t>oleh</w:t>
            </w:r>
            <w:r>
              <w:rPr>
                <w:spacing w:val="-6"/>
                <w:sz w:val="24"/>
              </w:rPr>
              <w:t xml:space="preserve"> </w:t>
            </w:r>
            <w:r>
              <w:rPr>
                <w:sz w:val="24"/>
              </w:rPr>
              <w:t>anggota</w:t>
            </w:r>
            <w:r>
              <w:rPr>
                <w:spacing w:val="-6"/>
                <w:sz w:val="24"/>
              </w:rPr>
              <w:t xml:space="preserve"> </w:t>
            </w:r>
            <w:r>
              <w:rPr>
                <w:sz w:val="24"/>
              </w:rPr>
              <w:t>Dewan</w:t>
            </w:r>
            <w:r>
              <w:rPr>
                <w:spacing w:val="-6"/>
                <w:sz w:val="24"/>
              </w:rPr>
              <w:t xml:space="preserve"> </w:t>
            </w:r>
            <w:r>
              <w:rPr>
                <w:sz w:val="24"/>
              </w:rPr>
              <w:t>Komisaris</w:t>
            </w:r>
            <w:r>
              <w:rPr>
                <w:spacing w:val="-7"/>
                <w:sz w:val="24"/>
              </w:rPr>
              <w:t xml:space="preserve"> </w:t>
            </w:r>
            <w:r>
              <w:rPr>
                <w:sz w:val="24"/>
              </w:rPr>
              <w:t>dan Direksi beserta anggota keluarganya dalam</w:t>
            </w:r>
          </w:p>
        </w:tc>
      </w:tr>
      <w:tr w14:paraId="0DD8A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trPr>
        <w:tc>
          <w:tcPr>
            <w:tcW w:w="427" w:type="dxa"/>
            <w:vMerge w:val="continue"/>
            <w:tcBorders>
              <w:top w:val="nil"/>
            </w:tcBorders>
          </w:tcPr>
          <w:p w14:paraId="4D5B816F">
            <w:pPr>
              <w:rPr>
                <w:sz w:val="2"/>
                <w:szCs w:val="2"/>
              </w:rPr>
            </w:pPr>
          </w:p>
        </w:tc>
        <w:tc>
          <w:tcPr>
            <w:tcW w:w="1275" w:type="dxa"/>
            <w:vMerge w:val="continue"/>
            <w:tcBorders>
              <w:top w:val="nil"/>
            </w:tcBorders>
          </w:tcPr>
          <w:p w14:paraId="2069065C">
            <w:pPr>
              <w:rPr>
                <w:sz w:val="2"/>
                <w:szCs w:val="2"/>
              </w:rPr>
            </w:pPr>
          </w:p>
        </w:tc>
        <w:tc>
          <w:tcPr>
            <w:tcW w:w="6239" w:type="dxa"/>
          </w:tcPr>
          <w:p w14:paraId="77EEE2FF">
            <w:pPr>
              <w:pStyle w:val="19"/>
              <w:spacing w:before="8"/>
              <w:ind w:left="484" w:hanging="377"/>
              <w:jc w:val="left"/>
              <w:rPr>
                <w:sz w:val="24"/>
              </w:rPr>
            </w:pPr>
            <w:r>
              <w:rPr>
                <w:sz w:val="24"/>
              </w:rPr>
              <w:t>5Uraian</w:t>
            </w:r>
            <w:r>
              <w:rPr>
                <w:spacing w:val="-9"/>
                <w:sz w:val="24"/>
              </w:rPr>
              <w:t xml:space="preserve"> </w:t>
            </w:r>
            <w:r>
              <w:rPr>
                <w:sz w:val="24"/>
              </w:rPr>
              <w:t>mengenai</w:t>
            </w:r>
            <w:r>
              <w:rPr>
                <w:spacing w:val="-9"/>
                <w:sz w:val="24"/>
              </w:rPr>
              <w:t xml:space="preserve"> </w:t>
            </w:r>
            <w:r>
              <w:rPr>
                <w:sz w:val="24"/>
              </w:rPr>
              <w:t>kepatuhan</w:t>
            </w:r>
            <w:r>
              <w:rPr>
                <w:spacing w:val="-9"/>
                <w:sz w:val="24"/>
              </w:rPr>
              <w:t xml:space="preserve"> </w:t>
            </w:r>
            <w:r>
              <w:rPr>
                <w:sz w:val="24"/>
              </w:rPr>
              <w:t>terhadap</w:t>
            </w:r>
            <w:r>
              <w:rPr>
                <w:spacing w:val="-9"/>
                <w:sz w:val="24"/>
              </w:rPr>
              <w:t xml:space="preserve"> </w:t>
            </w:r>
            <w:r>
              <w:rPr>
                <w:sz w:val="24"/>
              </w:rPr>
              <w:t>peraturan</w:t>
            </w:r>
            <w:r>
              <w:rPr>
                <w:spacing w:val="-6"/>
                <w:sz w:val="24"/>
              </w:rPr>
              <w:t xml:space="preserve"> </w:t>
            </w:r>
            <w:r>
              <w:rPr>
                <w:sz w:val="24"/>
              </w:rPr>
              <w:t>dan perundangan pasar modal.</w:t>
            </w:r>
          </w:p>
        </w:tc>
      </w:tr>
      <w:tr w14:paraId="08CF6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3" w:hRule="atLeast"/>
        </w:trPr>
        <w:tc>
          <w:tcPr>
            <w:tcW w:w="427" w:type="dxa"/>
            <w:vMerge w:val="continue"/>
            <w:tcBorders>
              <w:top w:val="nil"/>
            </w:tcBorders>
          </w:tcPr>
          <w:p w14:paraId="5AA7DF10">
            <w:pPr>
              <w:rPr>
                <w:sz w:val="2"/>
                <w:szCs w:val="2"/>
              </w:rPr>
            </w:pPr>
          </w:p>
        </w:tc>
        <w:tc>
          <w:tcPr>
            <w:tcW w:w="1275" w:type="dxa"/>
            <w:vMerge w:val="continue"/>
            <w:tcBorders>
              <w:top w:val="nil"/>
            </w:tcBorders>
          </w:tcPr>
          <w:p w14:paraId="4B3DB296">
            <w:pPr>
              <w:rPr>
                <w:sz w:val="2"/>
                <w:szCs w:val="2"/>
              </w:rPr>
            </w:pPr>
          </w:p>
        </w:tc>
        <w:tc>
          <w:tcPr>
            <w:tcW w:w="6239" w:type="dxa"/>
          </w:tcPr>
          <w:p w14:paraId="66CE5F2E">
            <w:pPr>
              <w:pStyle w:val="19"/>
              <w:spacing w:before="6" w:line="247" w:lineRule="auto"/>
              <w:ind w:left="107" w:right="697"/>
              <w:jc w:val="left"/>
              <w:rPr>
                <w:sz w:val="24"/>
              </w:rPr>
            </w:pPr>
            <w:r>
              <w:rPr>
                <w:sz w:val="24"/>
              </w:rPr>
              <w:t>6.</w:t>
            </w:r>
            <w:r>
              <w:rPr>
                <w:spacing w:val="-7"/>
                <w:sz w:val="24"/>
              </w:rPr>
              <w:t xml:space="preserve"> </w:t>
            </w:r>
            <w:r>
              <w:rPr>
                <w:sz w:val="24"/>
              </w:rPr>
              <w:t>Uraian</w:t>
            </w:r>
            <w:r>
              <w:rPr>
                <w:spacing w:val="-7"/>
                <w:sz w:val="24"/>
              </w:rPr>
              <w:t xml:space="preserve"> </w:t>
            </w:r>
            <w:r>
              <w:rPr>
                <w:sz w:val="24"/>
              </w:rPr>
              <w:t>mengenai</w:t>
            </w:r>
            <w:r>
              <w:rPr>
                <w:spacing w:val="-7"/>
                <w:sz w:val="24"/>
              </w:rPr>
              <w:t xml:space="preserve"> </w:t>
            </w:r>
            <w:r>
              <w:rPr>
                <w:sz w:val="24"/>
              </w:rPr>
              <w:t>transaksi</w:t>
            </w:r>
            <w:r>
              <w:rPr>
                <w:spacing w:val="-7"/>
                <w:sz w:val="24"/>
              </w:rPr>
              <w:t xml:space="preserve"> </w:t>
            </w:r>
            <w:r>
              <w:rPr>
                <w:sz w:val="24"/>
              </w:rPr>
              <w:t>dengan</w:t>
            </w:r>
            <w:r>
              <w:rPr>
                <w:spacing w:val="-7"/>
                <w:sz w:val="24"/>
              </w:rPr>
              <w:t xml:space="preserve"> </w:t>
            </w:r>
            <w:r>
              <w:rPr>
                <w:sz w:val="24"/>
              </w:rPr>
              <w:t>pihak</w:t>
            </w:r>
            <w:r>
              <w:rPr>
                <w:spacing w:val="-7"/>
                <w:sz w:val="24"/>
              </w:rPr>
              <w:t xml:space="preserve"> </w:t>
            </w:r>
            <w:r>
              <w:rPr>
                <w:sz w:val="24"/>
              </w:rPr>
              <w:t>yang memiliki benturan kepentingan</w:t>
            </w:r>
          </w:p>
        </w:tc>
      </w:tr>
      <w:tr w14:paraId="6673B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trPr>
        <w:tc>
          <w:tcPr>
            <w:tcW w:w="427" w:type="dxa"/>
            <w:vMerge w:val="continue"/>
            <w:tcBorders>
              <w:top w:val="nil"/>
            </w:tcBorders>
          </w:tcPr>
          <w:p w14:paraId="720F25F8">
            <w:pPr>
              <w:rPr>
                <w:sz w:val="2"/>
                <w:szCs w:val="2"/>
              </w:rPr>
            </w:pPr>
          </w:p>
        </w:tc>
        <w:tc>
          <w:tcPr>
            <w:tcW w:w="1275" w:type="dxa"/>
            <w:vMerge w:val="continue"/>
            <w:tcBorders>
              <w:top w:val="nil"/>
            </w:tcBorders>
          </w:tcPr>
          <w:p w14:paraId="20718479">
            <w:pPr>
              <w:rPr>
                <w:sz w:val="2"/>
                <w:szCs w:val="2"/>
              </w:rPr>
            </w:pPr>
          </w:p>
        </w:tc>
        <w:tc>
          <w:tcPr>
            <w:tcW w:w="6239" w:type="dxa"/>
          </w:tcPr>
          <w:p w14:paraId="305E2ECE">
            <w:pPr>
              <w:pStyle w:val="19"/>
              <w:spacing w:before="8"/>
              <w:ind w:left="107"/>
              <w:jc w:val="left"/>
              <w:rPr>
                <w:sz w:val="24"/>
              </w:rPr>
            </w:pPr>
            <w:r>
              <w:rPr>
                <w:sz w:val="24"/>
              </w:rPr>
              <w:t>7.</w:t>
            </w:r>
            <w:r>
              <w:rPr>
                <w:spacing w:val="-1"/>
                <w:sz w:val="24"/>
              </w:rPr>
              <w:t xml:space="preserve"> </w:t>
            </w:r>
            <w:r>
              <w:rPr>
                <w:sz w:val="24"/>
              </w:rPr>
              <w:t>Uraian</w:t>
            </w:r>
            <w:r>
              <w:rPr>
                <w:spacing w:val="-1"/>
                <w:sz w:val="24"/>
              </w:rPr>
              <w:t xml:space="preserve"> </w:t>
            </w:r>
            <w:r>
              <w:rPr>
                <w:sz w:val="24"/>
              </w:rPr>
              <w:t>mengenai etika bisnis</w:t>
            </w:r>
            <w:r>
              <w:rPr>
                <w:spacing w:val="-2"/>
                <w:sz w:val="24"/>
              </w:rPr>
              <w:t xml:space="preserve"> </w:t>
            </w:r>
            <w:r>
              <w:rPr>
                <w:sz w:val="24"/>
              </w:rPr>
              <w:t xml:space="preserve">dalam </w:t>
            </w:r>
            <w:r>
              <w:rPr>
                <w:spacing w:val="-2"/>
                <w:sz w:val="24"/>
              </w:rPr>
              <w:t>perusahaan</w:t>
            </w:r>
          </w:p>
        </w:tc>
      </w:tr>
    </w:tbl>
    <w:p w14:paraId="0CBDB4C7">
      <w:pPr>
        <w:pStyle w:val="7"/>
        <w:rPr>
          <w:b/>
          <w:i/>
        </w:rPr>
      </w:pPr>
    </w:p>
    <w:p w14:paraId="10D5748F">
      <w:pPr>
        <w:pStyle w:val="7"/>
        <w:rPr>
          <w:b/>
          <w:i/>
        </w:rPr>
      </w:pPr>
    </w:p>
    <w:p w14:paraId="2F2DA64E">
      <w:pPr>
        <w:pStyle w:val="7"/>
        <w:rPr>
          <w:b/>
          <w:i/>
        </w:rPr>
      </w:pPr>
    </w:p>
    <w:p w14:paraId="41DDFD42">
      <w:pPr>
        <w:pStyle w:val="3"/>
        <w:numPr>
          <w:ilvl w:val="2"/>
          <w:numId w:val="10"/>
        </w:numPr>
        <w:tabs>
          <w:tab w:val="left" w:pos="2056"/>
        </w:tabs>
        <w:spacing w:before="1" w:after="0" w:line="240" w:lineRule="auto"/>
        <w:ind w:left="2056" w:right="0" w:hanging="780"/>
        <w:jc w:val="left"/>
      </w:pPr>
      <w:r>
        <w:drawing>
          <wp:anchor distT="0" distB="0" distL="0" distR="0" simplePos="0" relativeHeight="251707392" behindDoc="1" locked="0" layoutInCell="1" allowOverlap="1">
            <wp:simplePos x="0" y="0"/>
            <wp:positionH relativeFrom="page">
              <wp:posOffset>1456055</wp:posOffset>
            </wp:positionH>
            <wp:positionV relativeFrom="paragraph">
              <wp:posOffset>-524510</wp:posOffset>
            </wp:positionV>
            <wp:extent cx="4667250" cy="4591050"/>
            <wp:effectExtent l="0" t="0" r="0" b="0"/>
            <wp:wrapNone/>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8" cstate="print"/>
                    <a:stretch>
                      <a:fillRect/>
                    </a:stretch>
                  </pic:blipFill>
                  <pic:spPr>
                    <a:xfrm>
                      <a:off x="0" y="0"/>
                      <a:ext cx="4667249" cy="4591049"/>
                    </a:xfrm>
                    <a:prstGeom prst="rect">
                      <a:avLst/>
                    </a:prstGeom>
                  </pic:spPr>
                </pic:pic>
              </a:graphicData>
            </a:graphic>
          </wp:anchor>
        </w:drawing>
      </w:r>
      <w:r>
        <w:t>Struktur</w:t>
      </w:r>
      <w:r>
        <w:rPr>
          <w:spacing w:val="-8"/>
        </w:rPr>
        <w:t xml:space="preserve"> </w:t>
      </w:r>
      <w:r>
        <w:rPr>
          <w:spacing w:val="-2"/>
        </w:rPr>
        <w:t>Modal</w:t>
      </w:r>
    </w:p>
    <w:p w14:paraId="532C0749">
      <w:pPr>
        <w:pStyle w:val="3"/>
        <w:numPr>
          <w:ilvl w:val="3"/>
          <w:numId w:val="10"/>
        </w:numPr>
        <w:tabs>
          <w:tab w:val="left" w:pos="2056"/>
        </w:tabs>
        <w:spacing w:before="276" w:after="0" w:line="240" w:lineRule="auto"/>
        <w:ind w:left="2056" w:right="0" w:hanging="780"/>
        <w:jc w:val="left"/>
      </w:pPr>
      <w:bookmarkStart w:id="23" w:name="_bookmark23"/>
      <w:bookmarkEnd w:id="23"/>
      <w:r>
        <w:t>Pengertian</w:t>
      </w:r>
      <w:r>
        <w:rPr>
          <w:spacing w:val="-4"/>
        </w:rPr>
        <w:t xml:space="preserve"> </w:t>
      </w:r>
      <w:r>
        <w:t>Struktur</w:t>
      </w:r>
      <w:r>
        <w:rPr>
          <w:spacing w:val="-6"/>
        </w:rPr>
        <w:t xml:space="preserve"> </w:t>
      </w:r>
      <w:r>
        <w:rPr>
          <w:spacing w:val="-2"/>
        </w:rPr>
        <w:t>Modal</w:t>
      </w:r>
    </w:p>
    <w:p w14:paraId="591D4790">
      <w:pPr>
        <w:pStyle w:val="7"/>
        <w:spacing w:before="276" w:line="480" w:lineRule="auto"/>
        <w:ind w:left="1276" w:right="1275" w:firstLine="780"/>
        <w:jc w:val="both"/>
      </w:pPr>
      <w:r>
        <w:t>Struktur modal</w:t>
      </w:r>
      <w:r>
        <w:rPr>
          <w:spacing w:val="-2"/>
        </w:rPr>
        <w:t xml:space="preserve"> </w:t>
      </w:r>
      <w:r>
        <w:t>merupakan topik yang komplek dan salah satu faktor yang menentukan nilai perusahaan. Struktur modal itu penting bagi perusahaan karena jika struktur modal suatu perusahaan mengalami error, menimbulkan biaya bagi perusahaan</w:t>
      </w:r>
      <w:r>
        <w:rPr>
          <w:spacing w:val="-5"/>
        </w:rPr>
        <w:t xml:space="preserve"> </w:t>
      </w:r>
      <w:r>
        <w:t>serta</w:t>
      </w:r>
      <w:r>
        <w:rPr>
          <w:spacing w:val="-6"/>
        </w:rPr>
        <w:t xml:space="preserve"> </w:t>
      </w:r>
      <w:r>
        <w:t>dapat</w:t>
      </w:r>
      <w:r>
        <w:rPr>
          <w:spacing w:val="-5"/>
        </w:rPr>
        <w:t xml:space="preserve"> </w:t>
      </w:r>
      <w:r>
        <w:t>mengakibatkan</w:t>
      </w:r>
      <w:r>
        <w:rPr>
          <w:spacing w:val="-5"/>
        </w:rPr>
        <w:t xml:space="preserve"> </w:t>
      </w:r>
      <w:r>
        <w:t>suatu</w:t>
      </w:r>
      <w:r>
        <w:rPr>
          <w:spacing w:val="-5"/>
        </w:rPr>
        <w:t xml:space="preserve"> </w:t>
      </w:r>
      <w:r>
        <w:t>perusahaan</w:t>
      </w:r>
      <w:r>
        <w:rPr>
          <w:spacing w:val="-5"/>
        </w:rPr>
        <w:t xml:space="preserve"> </w:t>
      </w:r>
      <w:r>
        <w:t>tidak</w:t>
      </w:r>
      <w:r>
        <w:rPr>
          <w:spacing w:val="-3"/>
        </w:rPr>
        <w:t xml:space="preserve"> </w:t>
      </w:r>
      <w:r>
        <w:t>efisien</w:t>
      </w:r>
      <w:r>
        <w:rPr>
          <w:spacing w:val="-5"/>
        </w:rPr>
        <w:t xml:space="preserve"> </w:t>
      </w:r>
      <w:r>
        <w:t>(Rahmawati, 2019). Meningkatkan nilai perusahaan dapat dilakukan melalui peningkatan kemakmuran kepemilikan atau para pemegang saham. Hal ini berarti setiap perusahaan diharuskan untuk bisa mengatasi situasi yang terjadi sehingga dapat melakukan pengelolaan fungsi-fungsi manajemen dengan baik agar, dapat lebih unggul dalam persaingan.</w:t>
      </w:r>
    </w:p>
    <w:p w14:paraId="03E1D8F4">
      <w:pPr>
        <w:pStyle w:val="7"/>
        <w:spacing w:line="480" w:lineRule="auto"/>
        <w:ind w:left="1276" w:right="1272" w:firstLine="720"/>
        <w:jc w:val="both"/>
      </w:pPr>
      <w:r>
        <w:t>Keputusan struktur modal secara langsung berpengaruh terhadap besarnya risiko</w:t>
      </w:r>
      <w:r>
        <w:rPr>
          <w:spacing w:val="-5"/>
        </w:rPr>
        <w:t xml:space="preserve"> </w:t>
      </w:r>
      <w:r>
        <w:t>yang</w:t>
      </w:r>
      <w:r>
        <w:rPr>
          <w:spacing w:val="-6"/>
        </w:rPr>
        <w:t xml:space="preserve"> </w:t>
      </w:r>
      <w:r>
        <w:t>ditanggung</w:t>
      </w:r>
      <w:r>
        <w:rPr>
          <w:spacing w:val="-6"/>
        </w:rPr>
        <w:t xml:space="preserve"> </w:t>
      </w:r>
      <w:r>
        <w:t>pemegang</w:t>
      </w:r>
      <w:r>
        <w:rPr>
          <w:spacing w:val="-6"/>
        </w:rPr>
        <w:t xml:space="preserve"> </w:t>
      </w:r>
      <w:r>
        <w:t>saham</w:t>
      </w:r>
      <w:r>
        <w:rPr>
          <w:spacing w:val="-5"/>
        </w:rPr>
        <w:t xml:space="preserve"> </w:t>
      </w:r>
      <w:r>
        <w:t>serta</w:t>
      </w:r>
      <w:r>
        <w:rPr>
          <w:spacing w:val="-7"/>
        </w:rPr>
        <w:t xml:space="preserve"> </w:t>
      </w:r>
      <w:r>
        <w:t>besarnya</w:t>
      </w:r>
      <w:r>
        <w:rPr>
          <w:spacing w:val="-8"/>
        </w:rPr>
        <w:t xml:space="preserve"> </w:t>
      </w:r>
      <w:r>
        <w:t>tingkat</w:t>
      </w:r>
      <w:r>
        <w:rPr>
          <w:spacing w:val="-3"/>
        </w:rPr>
        <w:t xml:space="preserve"> </w:t>
      </w:r>
      <w:r>
        <w:t>pengembalian</w:t>
      </w:r>
      <w:r>
        <w:rPr>
          <w:spacing w:val="-6"/>
        </w:rPr>
        <w:t xml:space="preserve"> </w:t>
      </w:r>
      <w:r>
        <w:t>atau tingkat keuntungan yang diharapkan (Sriartini dkk., 2019).</w:t>
      </w:r>
      <w:r>
        <w:rPr>
          <w:spacing w:val="-4"/>
        </w:rPr>
        <w:t xml:space="preserve"> </w:t>
      </w:r>
      <w:r>
        <w:t>Menurut</w:t>
      </w:r>
      <w:r>
        <w:rPr>
          <w:spacing w:val="-9"/>
        </w:rPr>
        <w:t xml:space="preserve"> </w:t>
      </w:r>
      <w:r>
        <w:t>Arifin (2018) pengertian Struktur Modal adalah sumber dana jangka panjang yang tertanam dalam perusahaan dengan jangka waktu lebih dari satu tahun. Menurut Sudana (2019)</w:t>
      </w:r>
      <w:r>
        <w:rPr>
          <w:spacing w:val="12"/>
        </w:rPr>
        <w:t xml:space="preserve"> </w:t>
      </w:r>
      <w:r>
        <w:t>pengertian</w:t>
      </w:r>
      <w:r>
        <w:rPr>
          <w:spacing w:val="16"/>
        </w:rPr>
        <w:t xml:space="preserve"> </w:t>
      </w:r>
      <w:r>
        <w:t>struktur</w:t>
      </w:r>
      <w:r>
        <w:rPr>
          <w:spacing w:val="15"/>
        </w:rPr>
        <w:t xml:space="preserve"> </w:t>
      </w:r>
      <w:r>
        <w:t>modal</w:t>
      </w:r>
      <w:r>
        <w:rPr>
          <w:spacing w:val="16"/>
        </w:rPr>
        <w:t xml:space="preserve"> </w:t>
      </w:r>
      <w:r>
        <w:t>berkaitan</w:t>
      </w:r>
      <w:r>
        <w:rPr>
          <w:spacing w:val="16"/>
        </w:rPr>
        <w:t xml:space="preserve"> </w:t>
      </w:r>
      <w:r>
        <w:t>dengan</w:t>
      </w:r>
      <w:r>
        <w:rPr>
          <w:spacing w:val="16"/>
        </w:rPr>
        <w:t xml:space="preserve"> </w:t>
      </w:r>
      <w:r>
        <w:t>pembelanjaan</w:t>
      </w:r>
      <w:r>
        <w:rPr>
          <w:spacing w:val="16"/>
        </w:rPr>
        <w:t xml:space="preserve"> </w:t>
      </w:r>
      <w:r>
        <w:t>jangka</w:t>
      </w:r>
      <w:r>
        <w:rPr>
          <w:spacing w:val="18"/>
        </w:rPr>
        <w:t xml:space="preserve"> </w:t>
      </w:r>
      <w:r>
        <w:rPr>
          <w:spacing w:val="-2"/>
        </w:rPr>
        <w:t>panjang</w:t>
      </w:r>
    </w:p>
    <w:p w14:paraId="571EBBE8">
      <w:pPr>
        <w:pStyle w:val="7"/>
        <w:spacing w:after="0" w:line="480" w:lineRule="auto"/>
        <w:jc w:val="both"/>
        <w:sectPr>
          <w:pgSz w:w="11910" w:h="16840"/>
          <w:pgMar w:top="1920" w:right="425" w:bottom="280" w:left="992" w:header="993" w:footer="0" w:gutter="0"/>
          <w:cols w:space="720" w:num="1"/>
        </w:sectPr>
      </w:pPr>
    </w:p>
    <w:p w14:paraId="1B908B4D">
      <w:pPr>
        <w:pStyle w:val="7"/>
        <w:spacing w:before="53"/>
      </w:pPr>
    </w:p>
    <w:p w14:paraId="6D85F878">
      <w:pPr>
        <w:pStyle w:val="7"/>
        <w:spacing w:line="480" w:lineRule="auto"/>
        <w:ind w:left="1276" w:right="1278"/>
        <w:jc w:val="both"/>
      </w:pPr>
      <w:r>
        <w:t>suatu perusahaan yang diukur dengan perbandingan antara utang jangka panjang dengan modal sendiri. Menurut Sugeng (2017) pengertian struktur modal adalah jumlah dana yang relatif besar dan terikat dalam jangka waktu panjang, sehingga lebih bersifat strategik bagi perusahaan.</w:t>
      </w:r>
    </w:p>
    <w:p w14:paraId="3870A6B2">
      <w:pPr>
        <w:pStyle w:val="7"/>
      </w:pPr>
    </w:p>
    <w:p w14:paraId="1D650510">
      <w:pPr>
        <w:pStyle w:val="7"/>
        <w:spacing w:before="1"/>
      </w:pPr>
    </w:p>
    <w:p w14:paraId="5AA42C86">
      <w:pPr>
        <w:pStyle w:val="3"/>
        <w:numPr>
          <w:ilvl w:val="3"/>
          <w:numId w:val="10"/>
        </w:numPr>
        <w:tabs>
          <w:tab w:val="left" w:pos="2056"/>
        </w:tabs>
        <w:spacing w:before="0" w:after="0" w:line="240" w:lineRule="auto"/>
        <w:ind w:left="2056" w:right="0" w:hanging="780"/>
        <w:jc w:val="left"/>
      </w:pPr>
      <w:r>
        <w:drawing>
          <wp:anchor distT="0" distB="0" distL="0" distR="0" simplePos="0" relativeHeight="251707392"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8" cstate="print"/>
                    <a:stretch>
                      <a:fillRect/>
                    </a:stretch>
                  </pic:blipFill>
                  <pic:spPr>
                    <a:xfrm>
                      <a:off x="0" y="0"/>
                      <a:ext cx="4667249" cy="4591049"/>
                    </a:xfrm>
                    <a:prstGeom prst="rect">
                      <a:avLst/>
                    </a:prstGeom>
                  </pic:spPr>
                </pic:pic>
              </a:graphicData>
            </a:graphic>
          </wp:anchor>
        </w:drawing>
      </w:r>
      <w:bookmarkStart w:id="24" w:name="_bookmark24"/>
      <w:bookmarkEnd w:id="24"/>
      <w:r>
        <w:rPr>
          <w:spacing w:val="-2"/>
        </w:rPr>
        <w:t>Faktor-Faktor</w:t>
      </w:r>
      <w:r>
        <w:rPr>
          <w:spacing w:val="-9"/>
        </w:rPr>
        <w:t xml:space="preserve"> </w:t>
      </w:r>
      <w:r>
        <w:rPr>
          <w:spacing w:val="-2"/>
        </w:rPr>
        <w:t>Yang</w:t>
      </w:r>
      <w:r>
        <w:rPr>
          <w:spacing w:val="7"/>
        </w:rPr>
        <w:t xml:space="preserve"> </w:t>
      </w:r>
      <w:r>
        <w:rPr>
          <w:spacing w:val="-2"/>
        </w:rPr>
        <w:t>Mempengaruhi</w:t>
      </w:r>
      <w:r>
        <w:rPr>
          <w:spacing w:val="8"/>
        </w:rPr>
        <w:t xml:space="preserve"> </w:t>
      </w:r>
      <w:r>
        <w:rPr>
          <w:spacing w:val="-2"/>
        </w:rPr>
        <w:t>Struktur</w:t>
      </w:r>
      <w:r>
        <w:rPr>
          <w:spacing w:val="3"/>
        </w:rPr>
        <w:t xml:space="preserve"> </w:t>
      </w:r>
      <w:r>
        <w:rPr>
          <w:spacing w:val="-2"/>
        </w:rPr>
        <w:t>Modal</w:t>
      </w:r>
    </w:p>
    <w:p w14:paraId="33642927">
      <w:pPr>
        <w:pStyle w:val="7"/>
        <w:rPr>
          <w:b/>
        </w:rPr>
      </w:pPr>
    </w:p>
    <w:p w14:paraId="749221B7">
      <w:pPr>
        <w:pStyle w:val="7"/>
        <w:spacing w:line="480" w:lineRule="auto"/>
        <w:ind w:left="1276" w:firstLine="780"/>
      </w:pPr>
      <w:r>
        <w:t>Menurut</w:t>
      </w:r>
      <w:r>
        <w:rPr>
          <w:spacing w:val="40"/>
        </w:rPr>
        <w:t xml:space="preserve"> </w:t>
      </w:r>
      <w:r>
        <w:t>Brigham</w:t>
      </w:r>
      <w:r>
        <w:rPr>
          <w:spacing w:val="40"/>
        </w:rPr>
        <w:t xml:space="preserve"> </w:t>
      </w:r>
      <w:r>
        <w:t>&amp;</w:t>
      </w:r>
      <w:r>
        <w:rPr>
          <w:spacing w:val="40"/>
        </w:rPr>
        <w:t xml:space="preserve"> </w:t>
      </w:r>
      <w:r>
        <w:t>Houston</w:t>
      </w:r>
      <w:r>
        <w:rPr>
          <w:spacing w:val="40"/>
        </w:rPr>
        <w:t xml:space="preserve"> </w:t>
      </w:r>
      <w:r>
        <w:t>(2019)</w:t>
      </w:r>
      <w:r>
        <w:rPr>
          <w:spacing w:val="40"/>
        </w:rPr>
        <w:t xml:space="preserve"> </w:t>
      </w:r>
      <w:r>
        <w:t>mengatakan</w:t>
      </w:r>
      <w:r>
        <w:rPr>
          <w:spacing w:val="40"/>
        </w:rPr>
        <w:t xml:space="preserve"> </w:t>
      </w:r>
      <w:r>
        <w:t>perusahaan</w:t>
      </w:r>
      <w:r>
        <w:rPr>
          <w:spacing w:val="40"/>
        </w:rPr>
        <w:t xml:space="preserve"> </w:t>
      </w:r>
      <w:r>
        <w:t>biasanya mempertimbangkan faktor-faktor berikut saat membuat keputusan struktur modal.</w:t>
      </w:r>
    </w:p>
    <w:p w14:paraId="102DCC50">
      <w:pPr>
        <w:pStyle w:val="18"/>
        <w:numPr>
          <w:ilvl w:val="4"/>
          <w:numId w:val="10"/>
        </w:numPr>
        <w:tabs>
          <w:tab w:val="left" w:pos="1979"/>
        </w:tabs>
        <w:spacing w:before="0" w:after="0" w:line="240" w:lineRule="auto"/>
        <w:ind w:left="1979" w:right="0" w:hanging="420"/>
        <w:jc w:val="left"/>
        <w:rPr>
          <w:sz w:val="24"/>
        </w:rPr>
      </w:pPr>
      <w:r>
        <w:rPr>
          <w:sz w:val="24"/>
        </w:rPr>
        <w:t>Stabilitas</w:t>
      </w:r>
      <w:r>
        <w:rPr>
          <w:spacing w:val="-3"/>
          <w:sz w:val="24"/>
        </w:rPr>
        <w:t xml:space="preserve"> </w:t>
      </w:r>
      <w:r>
        <w:rPr>
          <w:spacing w:val="-2"/>
          <w:sz w:val="24"/>
        </w:rPr>
        <w:t>Penjualan</w:t>
      </w:r>
    </w:p>
    <w:p w14:paraId="242C086E">
      <w:pPr>
        <w:pStyle w:val="7"/>
      </w:pPr>
    </w:p>
    <w:p w14:paraId="6237B004">
      <w:pPr>
        <w:pStyle w:val="7"/>
        <w:spacing w:line="480" w:lineRule="auto"/>
        <w:ind w:left="1984" w:right="1275" w:firstLine="475"/>
        <w:jc w:val="both"/>
      </w:pPr>
      <w:r>
        <w:t xml:space="preserve">Perusahaan dengan penjualan yang relatif stabil dapat lebih aman memperoleh banyak pinjaman dan menanggung beban tetap yang lebih tinggi dibandingkan dengan perusahaan yang penjualannya tidak stabil. Perusahaan umum, karena permintaan atas produk atau jasanya stabil, secara historis mampu menggunakan lebih banyak </w:t>
      </w:r>
      <w:r>
        <w:rPr>
          <w:i/>
        </w:rPr>
        <w:t xml:space="preserve">leverage </w:t>
      </w:r>
      <w:r>
        <w:t>keuangan dari pada perusahaan industri.</w:t>
      </w:r>
    </w:p>
    <w:p w14:paraId="00DDE5F2">
      <w:pPr>
        <w:pStyle w:val="7"/>
      </w:pPr>
    </w:p>
    <w:p w14:paraId="1C8237FA">
      <w:pPr>
        <w:pStyle w:val="7"/>
      </w:pPr>
    </w:p>
    <w:p w14:paraId="132707C4">
      <w:pPr>
        <w:pStyle w:val="7"/>
      </w:pPr>
    </w:p>
    <w:p w14:paraId="501813E0">
      <w:pPr>
        <w:pStyle w:val="7"/>
      </w:pPr>
    </w:p>
    <w:p w14:paraId="579885DB">
      <w:pPr>
        <w:pStyle w:val="18"/>
        <w:numPr>
          <w:ilvl w:val="4"/>
          <w:numId w:val="10"/>
        </w:numPr>
        <w:tabs>
          <w:tab w:val="left" w:pos="1979"/>
        </w:tabs>
        <w:spacing w:before="1" w:after="0" w:line="240" w:lineRule="auto"/>
        <w:ind w:left="1979" w:right="0" w:hanging="420"/>
        <w:jc w:val="left"/>
        <w:rPr>
          <w:sz w:val="24"/>
        </w:rPr>
      </w:pPr>
      <w:r>
        <w:rPr>
          <w:sz w:val="24"/>
        </w:rPr>
        <w:t>Struktur</w:t>
      </w:r>
      <w:r>
        <w:rPr>
          <w:spacing w:val="-15"/>
          <w:sz w:val="24"/>
        </w:rPr>
        <w:t xml:space="preserve"> </w:t>
      </w:r>
      <w:r>
        <w:rPr>
          <w:spacing w:val="-4"/>
          <w:sz w:val="24"/>
        </w:rPr>
        <w:t>Aset</w:t>
      </w:r>
    </w:p>
    <w:p w14:paraId="0500208F">
      <w:pPr>
        <w:pStyle w:val="7"/>
      </w:pPr>
    </w:p>
    <w:p w14:paraId="782C1646">
      <w:pPr>
        <w:pStyle w:val="7"/>
        <w:spacing w:line="480" w:lineRule="auto"/>
        <w:ind w:left="1984" w:right="1278" w:firstLine="540"/>
        <w:jc w:val="both"/>
      </w:pPr>
      <w:r>
        <w:t>Struktur aset dalam perusahaan mempunyai pengaruh terhadap sumber- sumber</w:t>
      </w:r>
      <w:r>
        <w:rPr>
          <w:spacing w:val="80"/>
        </w:rPr>
        <w:t xml:space="preserve"> </w:t>
      </w:r>
      <w:r>
        <w:t>pembiayaan. Besarnya aset tetap suatu perusahaan dapat menentukan besarnya</w:t>
      </w:r>
    </w:p>
    <w:p w14:paraId="2172644F">
      <w:pPr>
        <w:pStyle w:val="7"/>
        <w:spacing w:after="0" w:line="480" w:lineRule="auto"/>
        <w:jc w:val="both"/>
        <w:sectPr>
          <w:pgSz w:w="11910" w:h="16840"/>
          <w:pgMar w:top="1920" w:right="425" w:bottom="280" w:left="992" w:header="993" w:footer="0" w:gutter="0"/>
          <w:cols w:space="720" w:num="1"/>
        </w:sectPr>
      </w:pPr>
    </w:p>
    <w:p w14:paraId="158BE67B">
      <w:pPr>
        <w:pStyle w:val="7"/>
        <w:spacing w:before="53"/>
      </w:pPr>
    </w:p>
    <w:p w14:paraId="46DC31BB">
      <w:pPr>
        <w:pStyle w:val="7"/>
        <w:spacing w:line="480" w:lineRule="auto"/>
        <w:ind w:left="1984" w:right="1276"/>
        <w:jc w:val="both"/>
      </w:pPr>
      <w:r>
        <w:t>penggunaan hutang. Perusahaan yang memiliki aset tetap dalam jumlah besar dapat menggunakan hutang dalam jumlah besar karena aset tersebut dapat digunakan sebagai jaminan pinjaman.</w:t>
      </w:r>
    </w:p>
    <w:p w14:paraId="569DF987">
      <w:pPr>
        <w:pStyle w:val="18"/>
        <w:numPr>
          <w:ilvl w:val="4"/>
          <w:numId w:val="10"/>
        </w:numPr>
        <w:tabs>
          <w:tab w:val="left" w:pos="1979"/>
        </w:tabs>
        <w:spacing w:before="0" w:after="0" w:line="240" w:lineRule="auto"/>
        <w:ind w:left="1979" w:right="0" w:hanging="420"/>
        <w:jc w:val="both"/>
        <w:rPr>
          <w:sz w:val="24"/>
        </w:rPr>
      </w:pPr>
      <w:r>
        <w:rPr>
          <w:i/>
          <w:sz w:val="24"/>
        </w:rPr>
        <w:t>Leverage</w:t>
      </w:r>
      <w:r>
        <w:rPr>
          <w:i/>
          <w:spacing w:val="-4"/>
          <w:sz w:val="24"/>
        </w:rPr>
        <w:t xml:space="preserve"> </w:t>
      </w:r>
      <w:r>
        <w:rPr>
          <w:spacing w:val="-2"/>
          <w:sz w:val="24"/>
        </w:rPr>
        <w:t>Operasi</w:t>
      </w:r>
    </w:p>
    <w:p w14:paraId="556901D4">
      <w:pPr>
        <w:pStyle w:val="7"/>
      </w:pPr>
    </w:p>
    <w:p w14:paraId="41BD8213">
      <w:pPr>
        <w:pStyle w:val="7"/>
        <w:spacing w:line="480" w:lineRule="auto"/>
        <w:ind w:left="1984" w:right="1275" w:firstLine="600"/>
        <w:jc w:val="both"/>
      </w:pPr>
      <w:r>
        <w:drawing>
          <wp:anchor distT="0" distB="0" distL="0" distR="0" simplePos="0" relativeHeight="25170841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8" cstate="print"/>
                    <a:stretch>
                      <a:fillRect/>
                    </a:stretch>
                  </pic:blipFill>
                  <pic:spPr>
                    <a:xfrm>
                      <a:off x="0" y="0"/>
                      <a:ext cx="4667249" cy="4591049"/>
                    </a:xfrm>
                    <a:prstGeom prst="rect">
                      <a:avLst/>
                    </a:prstGeom>
                  </pic:spPr>
                </pic:pic>
              </a:graphicData>
            </a:graphic>
          </wp:anchor>
        </w:drawing>
      </w:r>
      <w:r>
        <w:rPr>
          <w:i/>
        </w:rPr>
        <w:t xml:space="preserve">Leverage </w:t>
      </w:r>
      <w:r>
        <w:t>operasi (</w:t>
      </w:r>
      <w:r>
        <w:rPr>
          <w:i/>
        </w:rPr>
        <w:t>operating leverage</w:t>
      </w:r>
      <w:r>
        <w:t>) menunjukkan ke anda sejauh mana</w:t>
      </w:r>
      <w:r>
        <w:rPr>
          <w:spacing w:val="80"/>
        </w:rPr>
        <w:t xml:space="preserve"> </w:t>
      </w:r>
      <w:r>
        <w:t>biaya operasi perusahaan tergantung pada biaya operasi tetap. Jika perusahaan</w:t>
      </w:r>
      <w:r>
        <w:rPr>
          <w:spacing w:val="-15"/>
        </w:rPr>
        <w:t xml:space="preserve"> </w:t>
      </w:r>
      <w:r>
        <w:t>memiliki</w:t>
      </w:r>
      <w:r>
        <w:rPr>
          <w:spacing w:val="-15"/>
        </w:rPr>
        <w:t xml:space="preserve"> </w:t>
      </w:r>
      <w:r>
        <w:rPr>
          <w:i/>
        </w:rPr>
        <w:t>leverage</w:t>
      </w:r>
      <w:r>
        <w:rPr>
          <w:i/>
          <w:spacing w:val="-15"/>
        </w:rPr>
        <w:t xml:space="preserve"> </w:t>
      </w:r>
      <w:r>
        <w:t>tinggi,</w:t>
      </w:r>
      <w:r>
        <w:rPr>
          <w:spacing w:val="-15"/>
        </w:rPr>
        <w:t xml:space="preserve"> </w:t>
      </w:r>
      <w:r>
        <w:t>itu</w:t>
      </w:r>
      <w:r>
        <w:rPr>
          <w:spacing w:val="-15"/>
        </w:rPr>
        <w:t xml:space="preserve"> </w:t>
      </w:r>
      <w:r>
        <w:t>menunjukkan</w:t>
      </w:r>
      <w:r>
        <w:rPr>
          <w:spacing w:val="-15"/>
        </w:rPr>
        <w:t xml:space="preserve"> </w:t>
      </w:r>
      <w:r>
        <w:t>perusahaan</w:t>
      </w:r>
      <w:r>
        <w:rPr>
          <w:spacing w:val="-15"/>
        </w:rPr>
        <w:t xml:space="preserve"> </w:t>
      </w:r>
      <w:r>
        <w:t>memiliki proporsi biaya tetap yang signifikan. Sedangkan, jika itu kecil maka proporsi biaya tetap terhadap total biaya operasi relatif rendah.</w:t>
      </w:r>
    </w:p>
    <w:p w14:paraId="74D0A8BA">
      <w:pPr>
        <w:pStyle w:val="18"/>
        <w:numPr>
          <w:ilvl w:val="4"/>
          <w:numId w:val="10"/>
        </w:numPr>
        <w:tabs>
          <w:tab w:val="left" w:pos="1979"/>
        </w:tabs>
        <w:spacing w:before="1" w:after="0" w:line="240" w:lineRule="auto"/>
        <w:ind w:left="1979" w:right="0" w:hanging="420"/>
        <w:jc w:val="both"/>
        <w:rPr>
          <w:sz w:val="24"/>
        </w:rPr>
      </w:pPr>
      <w:r>
        <w:rPr>
          <w:sz w:val="24"/>
        </w:rPr>
        <w:t>Tingkat</w:t>
      </w:r>
      <w:r>
        <w:rPr>
          <w:spacing w:val="-8"/>
          <w:sz w:val="24"/>
        </w:rPr>
        <w:t xml:space="preserve"> </w:t>
      </w:r>
      <w:r>
        <w:rPr>
          <w:spacing w:val="-2"/>
          <w:sz w:val="24"/>
        </w:rPr>
        <w:t>Pertumbuhan</w:t>
      </w:r>
    </w:p>
    <w:p w14:paraId="5DE89C8D">
      <w:pPr>
        <w:pStyle w:val="7"/>
      </w:pPr>
    </w:p>
    <w:p w14:paraId="784774FA">
      <w:pPr>
        <w:pStyle w:val="7"/>
        <w:spacing w:line="480" w:lineRule="auto"/>
        <w:ind w:left="1984" w:right="1276" w:firstLine="600"/>
        <w:jc w:val="both"/>
      </w:pPr>
      <w:r>
        <w:t xml:space="preserve">Semua hal lain dianggap sama, perusahaan yang tumbuh cepat harus sangat bergantung pada modal eksternal. Selain itu, biaya penerbitan yang terkait dengan penjualan saham biasa melebihi biaya penerbitan yang dikeluarkan saat perusahaan menjual utangnya, membuat perusahaan yang berkembang pesat sangat bergantung pada utang. Namun, pada saat yang sama perusahaanperusahaan ini sering menghadapi ketidakpastian yang lebih besar dan cenderung mengurangi keinginan mereka untuk menggunakan </w:t>
      </w:r>
      <w:r>
        <w:rPr>
          <w:i/>
        </w:rPr>
        <w:t>leverage</w:t>
      </w:r>
      <w:r>
        <w:t>.</w:t>
      </w:r>
    </w:p>
    <w:p w14:paraId="6CB3170E">
      <w:pPr>
        <w:pStyle w:val="7"/>
      </w:pPr>
    </w:p>
    <w:p w14:paraId="6623B527">
      <w:pPr>
        <w:pStyle w:val="7"/>
        <w:spacing w:before="1"/>
      </w:pPr>
    </w:p>
    <w:p w14:paraId="194C83AA">
      <w:pPr>
        <w:pStyle w:val="3"/>
        <w:numPr>
          <w:ilvl w:val="3"/>
          <w:numId w:val="10"/>
        </w:numPr>
        <w:tabs>
          <w:tab w:val="left" w:pos="2056"/>
        </w:tabs>
        <w:spacing w:before="0" w:after="0" w:line="240" w:lineRule="auto"/>
        <w:ind w:left="2056" w:right="0" w:hanging="780"/>
        <w:jc w:val="left"/>
      </w:pPr>
      <w:bookmarkStart w:id="25" w:name="_bookmark25"/>
      <w:bookmarkEnd w:id="25"/>
      <w:r>
        <w:t>Pengukuran</w:t>
      </w:r>
      <w:r>
        <w:rPr>
          <w:spacing w:val="-6"/>
        </w:rPr>
        <w:t xml:space="preserve"> </w:t>
      </w:r>
      <w:r>
        <w:t>Struktur</w:t>
      </w:r>
      <w:r>
        <w:rPr>
          <w:spacing w:val="-8"/>
        </w:rPr>
        <w:t xml:space="preserve"> </w:t>
      </w:r>
      <w:r>
        <w:rPr>
          <w:spacing w:val="-2"/>
        </w:rPr>
        <w:t>Modal</w:t>
      </w:r>
    </w:p>
    <w:p w14:paraId="7824DB19">
      <w:pPr>
        <w:pStyle w:val="7"/>
        <w:rPr>
          <w:b/>
        </w:rPr>
      </w:pPr>
    </w:p>
    <w:p w14:paraId="5E09CA2E">
      <w:pPr>
        <w:pStyle w:val="7"/>
        <w:spacing w:line="480" w:lineRule="auto"/>
        <w:ind w:left="1276" w:right="1272" w:firstLine="780"/>
        <w:jc w:val="both"/>
      </w:pPr>
      <w:r>
        <w:t>Dalam mengukur struktur modal, ada berbagai macam cara pengukurannya, namun dalam penelitian ini pengukuran variabel struktur modal yang</w:t>
      </w:r>
      <w:r>
        <w:rPr>
          <w:spacing w:val="6"/>
        </w:rPr>
        <w:t xml:space="preserve"> </w:t>
      </w:r>
      <w:r>
        <w:t>dijadikan</w:t>
      </w:r>
      <w:r>
        <w:rPr>
          <w:spacing w:val="7"/>
        </w:rPr>
        <w:t xml:space="preserve"> </w:t>
      </w:r>
      <w:r>
        <w:t>sebagai</w:t>
      </w:r>
      <w:r>
        <w:rPr>
          <w:spacing w:val="8"/>
        </w:rPr>
        <w:t xml:space="preserve"> </w:t>
      </w:r>
      <w:r>
        <w:t>indikator</w:t>
      </w:r>
      <w:r>
        <w:rPr>
          <w:spacing w:val="8"/>
        </w:rPr>
        <w:t xml:space="preserve"> </w:t>
      </w:r>
      <w:r>
        <w:t>ialah</w:t>
      </w:r>
      <w:r>
        <w:rPr>
          <w:spacing w:val="8"/>
        </w:rPr>
        <w:t xml:space="preserve"> </w:t>
      </w:r>
      <w:r>
        <w:t>diukur</w:t>
      </w:r>
      <w:r>
        <w:rPr>
          <w:spacing w:val="8"/>
        </w:rPr>
        <w:t xml:space="preserve"> </w:t>
      </w:r>
      <w:r>
        <w:t>dengan</w:t>
      </w:r>
      <w:r>
        <w:rPr>
          <w:spacing w:val="8"/>
        </w:rPr>
        <w:t xml:space="preserve"> </w:t>
      </w:r>
      <w:r>
        <w:t>rasio</w:t>
      </w:r>
      <w:r>
        <w:rPr>
          <w:spacing w:val="11"/>
        </w:rPr>
        <w:t xml:space="preserve"> </w:t>
      </w:r>
      <w:r>
        <w:rPr>
          <w:i/>
        </w:rPr>
        <w:t>Debt</w:t>
      </w:r>
      <w:r>
        <w:rPr>
          <w:i/>
          <w:spacing w:val="9"/>
        </w:rPr>
        <w:t xml:space="preserve"> </w:t>
      </w:r>
      <w:r>
        <w:rPr>
          <w:i/>
        </w:rPr>
        <w:t>to</w:t>
      </w:r>
      <w:r>
        <w:rPr>
          <w:i/>
          <w:spacing w:val="4"/>
        </w:rPr>
        <w:t xml:space="preserve"> </w:t>
      </w:r>
      <w:r>
        <w:rPr>
          <w:i/>
        </w:rPr>
        <w:t>Assets</w:t>
      </w:r>
      <w:r>
        <w:rPr>
          <w:i/>
          <w:spacing w:val="12"/>
        </w:rPr>
        <w:t xml:space="preserve"> </w:t>
      </w:r>
      <w:r>
        <w:rPr>
          <w:spacing w:val="-2"/>
        </w:rPr>
        <w:t>(DAR).</w:t>
      </w:r>
    </w:p>
    <w:p w14:paraId="737662A9">
      <w:pPr>
        <w:pStyle w:val="7"/>
        <w:spacing w:after="0" w:line="480" w:lineRule="auto"/>
        <w:jc w:val="both"/>
        <w:sectPr>
          <w:pgSz w:w="11910" w:h="16840"/>
          <w:pgMar w:top="1920" w:right="425" w:bottom="280" w:left="992" w:header="993" w:footer="0" w:gutter="0"/>
          <w:cols w:space="720" w:num="1"/>
        </w:sectPr>
      </w:pPr>
    </w:p>
    <w:p w14:paraId="2B0D0684">
      <w:pPr>
        <w:pStyle w:val="7"/>
        <w:spacing w:before="53"/>
      </w:pPr>
    </w:p>
    <w:p w14:paraId="290979CC">
      <w:pPr>
        <w:pStyle w:val="7"/>
        <w:spacing w:line="480" w:lineRule="auto"/>
        <w:ind w:left="1276" w:right="1272"/>
        <w:jc w:val="both"/>
      </w:pPr>
      <w:r>
        <w:rPr>
          <w:i/>
        </w:rPr>
        <w:t xml:space="preserve">Debt to Total Asset Ratio </w:t>
      </w:r>
      <w:r>
        <w:t>(DAR) merupakan rasio utang yang digunakan untuk mengukur perbandingan antara total utang dengan total aktiva. Dengan kata lain, seberapa besar aktiva perusahaan dibiayai oleh utang atau seberapa besar utang perusahaan berpengaruh terhadap pengelolaan aktiva (Kasmir, 2016). Menurut Kasmir</w:t>
      </w:r>
      <w:r>
        <w:rPr>
          <w:spacing w:val="7"/>
        </w:rPr>
        <w:t xml:space="preserve"> </w:t>
      </w:r>
      <w:r>
        <w:t>(2016)</w:t>
      </w:r>
      <w:r>
        <w:rPr>
          <w:spacing w:val="10"/>
        </w:rPr>
        <w:t xml:space="preserve"> </w:t>
      </w:r>
      <w:r>
        <w:t>rumus</w:t>
      </w:r>
      <w:r>
        <w:rPr>
          <w:spacing w:val="10"/>
        </w:rPr>
        <w:t xml:space="preserve"> </w:t>
      </w:r>
      <w:r>
        <w:t>untuk</w:t>
      </w:r>
      <w:r>
        <w:rPr>
          <w:spacing w:val="10"/>
        </w:rPr>
        <w:t xml:space="preserve"> </w:t>
      </w:r>
      <w:r>
        <w:t>mengukur</w:t>
      </w:r>
      <w:r>
        <w:rPr>
          <w:spacing w:val="11"/>
        </w:rPr>
        <w:t xml:space="preserve"> </w:t>
      </w:r>
      <w:r>
        <w:rPr>
          <w:i/>
        </w:rPr>
        <w:t>Debt</w:t>
      </w:r>
      <w:r>
        <w:rPr>
          <w:i/>
          <w:spacing w:val="11"/>
        </w:rPr>
        <w:t xml:space="preserve"> </w:t>
      </w:r>
      <w:r>
        <w:rPr>
          <w:i/>
        </w:rPr>
        <w:t>to</w:t>
      </w:r>
      <w:r>
        <w:rPr>
          <w:i/>
          <w:spacing w:val="4"/>
        </w:rPr>
        <w:t xml:space="preserve"> </w:t>
      </w:r>
      <w:r>
        <w:rPr>
          <w:i/>
        </w:rPr>
        <w:t>Asset</w:t>
      </w:r>
      <w:r>
        <w:rPr>
          <w:i/>
          <w:spacing w:val="10"/>
        </w:rPr>
        <w:t xml:space="preserve"> </w:t>
      </w:r>
      <w:r>
        <w:rPr>
          <w:i/>
        </w:rPr>
        <w:t>Ratio</w:t>
      </w:r>
      <w:r>
        <w:rPr>
          <w:i/>
          <w:spacing w:val="12"/>
        </w:rPr>
        <w:t xml:space="preserve"> </w:t>
      </w:r>
      <w:r>
        <w:t>(DAR)</w:t>
      </w:r>
      <w:r>
        <w:rPr>
          <w:spacing w:val="10"/>
        </w:rPr>
        <w:t xml:space="preserve"> </w:t>
      </w:r>
      <w:r>
        <w:t>adalah</w:t>
      </w:r>
      <w:r>
        <w:rPr>
          <w:spacing w:val="10"/>
        </w:rPr>
        <w:t xml:space="preserve"> </w:t>
      </w:r>
      <w:r>
        <w:rPr>
          <w:spacing w:val="-2"/>
        </w:rPr>
        <w:t>sebagai</w:t>
      </w:r>
    </w:p>
    <w:p w14:paraId="77DBDC66">
      <w:pPr>
        <w:pStyle w:val="7"/>
        <w:spacing w:after="0" w:line="480" w:lineRule="auto"/>
        <w:jc w:val="both"/>
        <w:sectPr>
          <w:pgSz w:w="11910" w:h="16840"/>
          <w:pgMar w:top="1920" w:right="425" w:bottom="280" w:left="992" w:header="993" w:footer="0" w:gutter="0"/>
          <w:cols w:space="720" w:num="1"/>
        </w:sectPr>
      </w:pPr>
    </w:p>
    <w:p w14:paraId="46D2D05F">
      <w:pPr>
        <w:pStyle w:val="7"/>
        <w:spacing w:before="1"/>
        <w:ind w:left="1276"/>
      </w:pPr>
      <w:r>
        <w:drawing>
          <wp:anchor distT="0" distB="0" distL="0" distR="0" simplePos="0" relativeHeight="25170841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berikut:</w:t>
      </w:r>
    </w:p>
    <w:p w14:paraId="7CC9C028">
      <w:pPr>
        <w:pStyle w:val="7"/>
        <w:rPr>
          <w:sz w:val="20"/>
        </w:rPr>
      </w:pPr>
      <w:r>
        <w:br w:type="column"/>
      </w:r>
    </w:p>
    <w:p w14:paraId="40135521">
      <w:pPr>
        <w:pStyle w:val="7"/>
        <w:spacing w:before="100"/>
        <w:rPr>
          <w:sz w:val="20"/>
        </w:rPr>
      </w:pPr>
    </w:p>
    <w:p w14:paraId="484AD54C">
      <w:pPr>
        <w:spacing w:before="0" w:line="182" w:lineRule="auto"/>
        <w:ind w:left="1276" w:right="0" w:firstLine="0"/>
        <w:jc w:val="left"/>
        <w:rPr>
          <w:rFonts w:ascii="Cambria Math" w:eastAsia="Cambria Math"/>
          <w:position w:val="-16"/>
          <w:sz w:val="24"/>
        </w:rPr>
      </w:pPr>
      <w:r>
        <w:rPr>
          <w:rFonts w:ascii="Cambria Math" w:eastAsia="Cambria Math"/>
          <w:position w:val="-16"/>
          <w:sz w:val="24"/>
        </w:rPr>
        <mc:AlternateContent>
          <mc:Choice Requires="wps">
            <w:drawing>
              <wp:anchor distT="0" distB="0" distL="0" distR="0" simplePos="0" relativeHeight="251709440" behindDoc="1" locked="0" layoutInCell="1" allowOverlap="1">
                <wp:simplePos x="0" y="0"/>
                <wp:positionH relativeFrom="page">
                  <wp:posOffset>3511550</wp:posOffset>
                </wp:positionH>
                <wp:positionV relativeFrom="paragraph">
                  <wp:posOffset>160655</wp:posOffset>
                </wp:positionV>
                <wp:extent cx="793115" cy="12700"/>
                <wp:effectExtent l="0" t="0" r="0" b="0"/>
                <wp:wrapNone/>
                <wp:docPr id="65" name="Graphic 65"/>
                <wp:cNvGraphicFramePr/>
                <a:graphic xmlns:a="http://schemas.openxmlformats.org/drawingml/2006/main">
                  <a:graphicData uri="http://schemas.microsoft.com/office/word/2010/wordprocessingShape">
                    <wps:wsp>
                      <wps:cNvSpPr/>
                      <wps:spPr>
                        <a:xfrm>
                          <a:off x="0" y="0"/>
                          <a:ext cx="793115" cy="12700"/>
                        </a:xfrm>
                        <a:custGeom>
                          <a:avLst/>
                          <a:gdLst/>
                          <a:ahLst/>
                          <a:cxnLst/>
                          <a:rect l="l" t="t" r="r" b="b"/>
                          <a:pathLst>
                            <a:path w="793115" h="12700">
                              <a:moveTo>
                                <a:pt x="792784" y="0"/>
                              </a:moveTo>
                              <a:lnTo>
                                <a:pt x="0" y="0"/>
                              </a:lnTo>
                              <a:lnTo>
                                <a:pt x="0" y="12192"/>
                              </a:lnTo>
                              <a:lnTo>
                                <a:pt x="792784" y="12192"/>
                              </a:lnTo>
                              <a:lnTo>
                                <a:pt x="792784" y="0"/>
                              </a:lnTo>
                              <a:close/>
                            </a:path>
                          </a:pathLst>
                        </a:custGeom>
                        <a:solidFill>
                          <a:srgbClr val="000000"/>
                        </a:solidFill>
                      </wps:spPr>
                      <wps:bodyPr wrap="square" lIns="0" tIns="0" rIns="0" bIns="0" rtlCol="0">
                        <a:noAutofit/>
                      </wps:bodyPr>
                    </wps:wsp>
                  </a:graphicData>
                </a:graphic>
              </wp:anchor>
            </w:drawing>
          </mc:Choice>
          <mc:Fallback>
            <w:pict>
              <v:shape id="Graphic 65" o:spid="_x0000_s1026" o:spt="100" style="position:absolute;left:0pt;margin-left:276.5pt;margin-top:12.65pt;height:1pt;width:62.45pt;mso-position-horizontal-relative:page;z-index:-251607040;mso-width-relative:page;mso-height-relative:page;" fillcolor="#000000" filled="t" stroked="f" coordsize="793115,12700" o:gfxdata="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oWyS2QAAAAkBAAAPAAAAAAAAAAEAIAAAACIAAABkcnMvZG93bnJldi54bWxQSwECFAAUAAAACACH&#10;TuJA2MXUGyMCAADdBAAADgAAAAAAAAABACAAAAAoAQAAZHJzL2Uyb0RvYy54bWxQSwUGAAAAAAYA&#10;BgBZAQAAvQUAAAAA&#10;" path="m792784,0l0,0,0,12192,792784,12192,792784,0xe">
                <v:fill on="t" focussize="0,0"/>
                <v:stroke on="f"/>
                <v:imagedata o:title=""/>
                <o:lock v:ext="edit" aspectratio="f"/>
                <v:textbox inset="0mm,0mm,0mm,0mm"/>
              </v:shape>
            </w:pict>
          </mc:Fallback>
        </mc:AlternateContent>
      </w:r>
      <w:r>
        <w:rPr>
          <w:w w:val="105"/>
          <w:position w:val="-16"/>
          <w:sz w:val="24"/>
        </w:rPr>
        <w:t>DAR=</w:t>
      </w:r>
      <w:r>
        <w:rPr>
          <w:spacing w:val="5"/>
          <w:w w:val="105"/>
          <w:position w:val="-16"/>
          <w:sz w:val="24"/>
        </w:rPr>
        <w:t xml:space="preserve"> </w:t>
      </w:r>
      <w:r>
        <w:rPr>
          <w:rFonts w:ascii="Cambria Math" w:eastAsia="Cambria Math"/>
          <w:w w:val="105"/>
          <w:sz w:val="20"/>
        </w:rPr>
        <w:t>Total</w:t>
      </w:r>
      <w:r>
        <w:rPr>
          <w:rFonts w:ascii="Cambria Math" w:eastAsia="Cambria Math"/>
          <w:spacing w:val="4"/>
          <w:w w:val="105"/>
          <w:sz w:val="20"/>
        </w:rPr>
        <w:t xml:space="preserve"> </w:t>
      </w:r>
      <w:r>
        <w:rPr>
          <w:rFonts w:ascii="Cambria Math" w:eastAsia="Cambria Math"/>
          <w:w w:val="105"/>
          <w:sz w:val="20"/>
        </w:rPr>
        <w:t>Hutang</w:t>
      </w:r>
      <w:r>
        <w:rPr>
          <w:rFonts w:ascii="Cambria Math" w:eastAsia="Cambria Math"/>
          <w:spacing w:val="36"/>
          <w:w w:val="105"/>
          <w:sz w:val="20"/>
        </w:rPr>
        <w:t xml:space="preserve"> </w:t>
      </w:r>
      <w:r>
        <w:rPr>
          <w:rFonts w:ascii="Cambria Math" w:eastAsia="Cambria Math"/>
          <w:w w:val="105"/>
          <w:position w:val="-16"/>
          <w:sz w:val="24"/>
        </w:rPr>
        <w:t>𝑥</w:t>
      </w:r>
      <w:r>
        <w:rPr>
          <w:rFonts w:ascii="Cambria Math" w:eastAsia="Cambria Math"/>
          <w:spacing w:val="10"/>
          <w:w w:val="105"/>
          <w:position w:val="-16"/>
          <w:sz w:val="24"/>
        </w:rPr>
        <w:t xml:space="preserve"> </w:t>
      </w:r>
      <w:r>
        <w:rPr>
          <w:rFonts w:ascii="Cambria Math" w:eastAsia="Cambria Math"/>
          <w:spacing w:val="-4"/>
          <w:w w:val="105"/>
          <w:position w:val="-16"/>
          <w:sz w:val="24"/>
        </w:rPr>
        <w:t>100%</w:t>
      </w:r>
    </w:p>
    <w:p w14:paraId="3E686245">
      <w:pPr>
        <w:spacing w:before="0" w:line="182" w:lineRule="exact"/>
        <w:ind w:left="2017" w:right="0" w:firstLine="0"/>
        <w:jc w:val="left"/>
        <w:rPr>
          <w:rFonts w:ascii="Cambria Math"/>
          <w:sz w:val="20"/>
        </w:rPr>
      </w:pPr>
      <w:r>
        <w:rPr>
          <w:rFonts w:ascii="Cambria Math"/>
          <w:w w:val="110"/>
          <w:sz w:val="20"/>
        </w:rPr>
        <w:t>Total</w:t>
      </w:r>
      <w:r>
        <w:rPr>
          <w:rFonts w:ascii="Cambria Math"/>
          <w:spacing w:val="2"/>
          <w:w w:val="110"/>
          <w:sz w:val="20"/>
        </w:rPr>
        <w:t xml:space="preserve"> </w:t>
      </w:r>
      <w:r>
        <w:rPr>
          <w:rFonts w:ascii="Cambria Math"/>
          <w:spacing w:val="-2"/>
          <w:w w:val="110"/>
          <w:sz w:val="20"/>
        </w:rPr>
        <w:t>Aktiva</w:t>
      </w:r>
    </w:p>
    <w:p w14:paraId="2F10C3FD">
      <w:pPr>
        <w:spacing w:after="0" w:line="182" w:lineRule="exact"/>
        <w:jc w:val="left"/>
        <w:rPr>
          <w:rFonts w:ascii="Cambria Math"/>
          <w:sz w:val="20"/>
        </w:rPr>
        <w:sectPr>
          <w:type w:val="continuous"/>
          <w:pgSz w:w="11910" w:h="16840"/>
          <w:pgMar w:top="1920" w:right="425" w:bottom="280" w:left="992" w:header="993" w:footer="0" w:gutter="0"/>
          <w:cols w:equalWidth="0" w:num="2">
            <w:col w:w="2063" w:space="496"/>
            <w:col w:w="7934"/>
          </w:cols>
        </w:sectPr>
      </w:pPr>
    </w:p>
    <w:p w14:paraId="1CC9903E">
      <w:pPr>
        <w:pStyle w:val="7"/>
        <w:rPr>
          <w:rFonts w:ascii="Cambria Math"/>
        </w:rPr>
      </w:pPr>
    </w:p>
    <w:p w14:paraId="5279D576">
      <w:pPr>
        <w:pStyle w:val="7"/>
        <w:spacing w:before="272"/>
        <w:rPr>
          <w:rFonts w:ascii="Cambria Math"/>
        </w:rPr>
      </w:pPr>
    </w:p>
    <w:p w14:paraId="4F89977A">
      <w:pPr>
        <w:pStyle w:val="3"/>
        <w:numPr>
          <w:ilvl w:val="2"/>
          <w:numId w:val="10"/>
        </w:numPr>
        <w:tabs>
          <w:tab w:val="left" w:pos="1996"/>
        </w:tabs>
        <w:spacing w:before="1" w:after="0" w:line="240" w:lineRule="auto"/>
        <w:ind w:left="1996" w:right="0" w:hanging="720"/>
        <w:jc w:val="left"/>
      </w:pPr>
      <w:bookmarkStart w:id="26" w:name="_bookmark26"/>
      <w:bookmarkEnd w:id="26"/>
      <w:r>
        <w:rPr>
          <w:spacing w:val="-2"/>
        </w:rPr>
        <w:t>Profitabilitas</w:t>
      </w:r>
    </w:p>
    <w:p w14:paraId="27F50C15">
      <w:pPr>
        <w:pStyle w:val="7"/>
        <w:rPr>
          <w:b/>
        </w:rPr>
      </w:pPr>
    </w:p>
    <w:p w14:paraId="1BEEA7C1">
      <w:pPr>
        <w:pStyle w:val="3"/>
        <w:numPr>
          <w:ilvl w:val="3"/>
          <w:numId w:val="10"/>
        </w:numPr>
        <w:tabs>
          <w:tab w:val="left" w:pos="1996"/>
        </w:tabs>
        <w:spacing w:before="0" w:after="0" w:line="240" w:lineRule="auto"/>
        <w:ind w:left="1996" w:right="0" w:hanging="720"/>
        <w:jc w:val="left"/>
      </w:pPr>
      <w:bookmarkStart w:id="27" w:name="_bookmark27"/>
      <w:bookmarkEnd w:id="27"/>
      <w:r>
        <w:t>Pengertian</w:t>
      </w:r>
      <w:r>
        <w:rPr>
          <w:spacing w:val="-7"/>
        </w:rPr>
        <w:t xml:space="preserve"> </w:t>
      </w:r>
      <w:r>
        <w:rPr>
          <w:spacing w:val="-2"/>
        </w:rPr>
        <w:t>Profitabilitas</w:t>
      </w:r>
    </w:p>
    <w:p w14:paraId="5D0C476C">
      <w:pPr>
        <w:pStyle w:val="7"/>
        <w:rPr>
          <w:b/>
        </w:rPr>
      </w:pPr>
    </w:p>
    <w:p w14:paraId="3EDDFF6A">
      <w:pPr>
        <w:pStyle w:val="7"/>
        <w:spacing w:line="480" w:lineRule="auto"/>
        <w:ind w:left="1276" w:right="1275" w:firstLine="720"/>
        <w:jc w:val="both"/>
      </w:pPr>
      <w:r>
        <w:t>Profitabilitas merupakan salah satu rasio keuangan yang digunakan untuk mengukur tingkat pengembalian perusahaan. Kasmir (2019) Profitabilitas adalah rasio untuk menilai kemampuan perusahaan dalam mencari keuntungan atau laba dalam suatu periode tertentu. Profitabilitas merupakan rasio untuk menilai kemampuan perusahaan dalam mencari keuntungan (Kurrahmaniah, 2021:123). Semakin</w:t>
      </w:r>
      <w:r>
        <w:rPr>
          <w:spacing w:val="-11"/>
        </w:rPr>
        <w:t xml:space="preserve"> </w:t>
      </w:r>
      <w:r>
        <w:t>tinggi</w:t>
      </w:r>
      <w:r>
        <w:rPr>
          <w:spacing w:val="-11"/>
        </w:rPr>
        <w:t xml:space="preserve"> </w:t>
      </w:r>
      <w:r>
        <w:t>rasio</w:t>
      </w:r>
      <w:r>
        <w:rPr>
          <w:spacing w:val="-11"/>
        </w:rPr>
        <w:t xml:space="preserve"> </w:t>
      </w:r>
      <w:r>
        <w:t>profitabilitas</w:t>
      </w:r>
      <w:r>
        <w:rPr>
          <w:spacing w:val="-11"/>
        </w:rPr>
        <w:t xml:space="preserve"> </w:t>
      </w:r>
      <w:r>
        <w:t>maka</w:t>
      </w:r>
      <w:r>
        <w:rPr>
          <w:spacing w:val="-12"/>
        </w:rPr>
        <w:t xml:space="preserve"> </w:t>
      </w:r>
      <w:r>
        <w:t>semakin</w:t>
      </w:r>
      <w:r>
        <w:rPr>
          <w:spacing w:val="-11"/>
        </w:rPr>
        <w:t xml:space="preserve"> </w:t>
      </w:r>
      <w:r>
        <w:t>baik</w:t>
      </w:r>
      <w:r>
        <w:rPr>
          <w:spacing w:val="-11"/>
        </w:rPr>
        <w:t xml:space="preserve"> </w:t>
      </w:r>
      <w:r>
        <w:t>perusahaan</w:t>
      </w:r>
      <w:r>
        <w:rPr>
          <w:spacing w:val="-11"/>
        </w:rPr>
        <w:t xml:space="preserve"> </w:t>
      </w:r>
      <w:r>
        <w:t>karena</w:t>
      </w:r>
      <w:r>
        <w:rPr>
          <w:spacing w:val="-12"/>
        </w:rPr>
        <w:t xml:space="preserve"> </w:t>
      </w:r>
      <w:r>
        <w:t>laba</w:t>
      </w:r>
      <w:r>
        <w:rPr>
          <w:spacing w:val="-12"/>
        </w:rPr>
        <w:t xml:space="preserve"> </w:t>
      </w:r>
      <w:r>
        <w:t>yang diperoleh semakin besar.</w:t>
      </w:r>
    </w:p>
    <w:p w14:paraId="7114D997">
      <w:pPr>
        <w:pStyle w:val="7"/>
        <w:spacing w:before="1" w:line="480" w:lineRule="auto"/>
        <w:ind w:left="1276" w:right="1271" w:firstLine="720"/>
        <w:jc w:val="both"/>
      </w:pPr>
      <w:r>
        <w:t>Menurut</w:t>
      </w:r>
      <w:r>
        <w:rPr>
          <w:spacing w:val="-6"/>
        </w:rPr>
        <w:t xml:space="preserve"> </w:t>
      </w:r>
      <w:r>
        <w:t>(Santoso</w:t>
      </w:r>
      <w:r>
        <w:rPr>
          <w:spacing w:val="-5"/>
        </w:rPr>
        <w:t xml:space="preserve"> </w:t>
      </w:r>
      <w:r>
        <w:t>&amp;</w:t>
      </w:r>
      <w:r>
        <w:rPr>
          <w:spacing w:val="-6"/>
        </w:rPr>
        <w:t xml:space="preserve"> </w:t>
      </w:r>
      <w:r>
        <w:t>Budiarti,</w:t>
      </w:r>
      <w:r>
        <w:rPr>
          <w:spacing w:val="-5"/>
        </w:rPr>
        <w:t xml:space="preserve"> </w:t>
      </w:r>
      <w:r>
        <w:t>2017),</w:t>
      </w:r>
      <w:r>
        <w:rPr>
          <w:spacing w:val="-6"/>
        </w:rPr>
        <w:t xml:space="preserve"> </w:t>
      </w:r>
      <w:r>
        <w:t>Profitabilitas</w:t>
      </w:r>
      <w:r>
        <w:rPr>
          <w:spacing w:val="-5"/>
        </w:rPr>
        <w:t xml:space="preserve"> </w:t>
      </w:r>
      <w:r>
        <w:t>merupakan</w:t>
      </w:r>
      <w:r>
        <w:rPr>
          <w:spacing w:val="-5"/>
        </w:rPr>
        <w:t xml:space="preserve"> </w:t>
      </w:r>
      <w:r>
        <w:t xml:space="preserve">kemampuan yang dilakukan perusahaan untuk menghasilkan profit atau laba selama satu tahun yang dinyatakan dalam rasio laba operasi dengan penjualan dari data laporan laba rugi akhir tahun. Apabila perusahaan dapat mengoptimalkan sumber daya dan </w:t>
      </w:r>
      <w:r>
        <w:rPr>
          <w:spacing w:val="-2"/>
        </w:rPr>
        <w:t>pendanaan</w:t>
      </w:r>
      <w:r>
        <w:rPr>
          <w:spacing w:val="-4"/>
        </w:rPr>
        <w:t xml:space="preserve"> </w:t>
      </w:r>
      <w:r>
        <w:rPr>
          <w:spacing w:val="-2"/>
        </w:rPr>
        <w:t>yang</w:t>
      </w:r>
      <w:r>
        <w:rPr>
          <w:spacing w:val="-4"/>
        </w:rPr>
        <w:t xml:space="preserve"> </w:t>
      </w:r>
      <w:r>
        <w:rPr>
          <w:spacing w:val="-2"/>
        </w:rPr>
        <w:t>dimiliki sehingga</w:t>
      </w:r>
      <w:r>
        <w:rPr>
          <w:spacing w:val="-5"/>
        </w:rPr>
        <w:t xml:space="preserve"> </w:t>
      </w:r>
      <w:r>
        <w:rPr>
          <w:spacing w:val="-2"/>
        </w:rPr>
        <w:t>dapat</w:t>
      </w:r>
      <w:r>
        <w:rPr>
          <w:spacing w:val="-3"/>
        </w:rPr>
        <w:t xml:space="preserve"> </w:t>
      </w:r>
      <w:r>
        <w:rPr>
          <w:spacing w:val="-2"/>
        </w:rPr>
        <w:t>menghasilkan</w:t>
      </w:r>
      <w:r>
        <w:rPr>
          <w:spacing w:val="-4"/>
        </w:rPr>
        <w:t xml:space="preserve"> </w:t>
      </w:r>
      <w:r>
        <w:rPr>
          <w:spacing w:val="-2"/>
        </w:rPr>
        <w:t>laba</w:t>
      </w:r>
      <w:r>
        <w:rPr>
          <w:spacing w:val="-5"/>
        </w:rPr>
        <w:t xml:space="preserve"> </w:t>
      </w:r>
      <w:r>
        <w:rPr>
          <w:spacing w:val="-2"/>
        </w:rPr>
        <w:t>sesuai</w:t>
      </w:r>
      <w:r>
        <w:rPr>
          <w:spacing w:val="-3"/>
        </w:rPr>
        <w:t xml:space="preserve"> </w:t>
      </w:r>
      <w:r>
        <w:rPr>
          <w:spacing w:val="-2"/>
        </w:rPr>
        <w:t>yang</w:t>
      </w:r>
      <w:r>
        <w:rPr>
          <w:spacing w:val="-4"/>
        </w:rPr>
        <w:t xml:space="preserve"> </w:t>
      </w:r>
      <w:r>
        <w:rPr>
          <w:spacing w:val="-2"/>
        </w:rPr>
        <w:t xml:space="preserve">diharapkan, </w:t>
      </w:r>
      <w:r>
        <w:t>maka</w:t>
      </w:r>
      <w:r>
        <w:rPr>
          <w:spacing w:val="-10"/>
        </w:rPr>
        <w:t xml:space="preserve"> </w:t>
      </w:r>
      <w:r>
        <w:t>penilaian</w:t>
      </w:r>
      <w:r>
        <w:rPr>
          <w:spacing w:val="-5"/>
        </w:rPr>
        <w:t xml:space="preserve"> </w:t>
      </w:r>
      <w:r>
        <w:t>akan</w:t>
      </w:r>
      <w:r>
        <w:rPr>
          <w:spacing w:val="-7"/>
        </w:rPr>
        <w:t xml:space="preserve"> </w:t>
      </w:r>
      <w:r>
        <w:t>perusahaan</w:t>
      </w:r>
      <w:r>
        <w:rPr>
          <w:spacing w:val="-8"/>
        </w:rPr>
        <w:t xml:space="preserve"> </w:t>
      </w:r>
      <w:r>
        <w:t>tersebut</w:t>
      </w:r>
      <w:r>
        <w:rPr>
          <w:spacing w:val="-5"/>
        </w:rPr>
        <w:t xml:space="preserve"> </w:t>
      </w:r>
      <w:r>
        <w:t>akan</w:t>
      </w:r>
      <w:r>
        <w:rPr>
          <w:spacing w:val="-7"/>
        </w:rPr>
        <w:t xml:space="preserve"> </w:t>
      </w:r>
      <w:r>
        <w:t>positif</w:t>
      </w:r>
      <w:r>
        <w:rPr>
          <w:spacing w:val="-8"/>
        </w:rPr>
        <w:t xml:space="preserve"> </w:t>
      </w:r>
      <w:r>
        <w:t>berdampak</w:t>
      </w:r>
      <w:r>
        <w:rPr>
          <w:spacing w:val="-7"/>
        </w:rPr>
        <w:t xml:space="preserve"> </w:t>
      </w:r>
      <w:r>
        <w:t>pada</w:t>
      </w:r>
      <w:r>
        <w:rPr>
          <w:spacing w:val="-7"/>
        </w:rPr>
        <w:t xml:space="preserve"> </w:t>
      </w:r>
      <w:r>
        <w:rPr>
          <w:spacing w:val="-2"/>
        </w:rPr>
        <w:t>peningkatan</w:t>
      </w:r>
    </w:p>
    <w:p w14:paraId="01FD26D6">
      <w:pPr>
        <w:pStyle w:val="7"/>
        <w:spacing w:after="0" w:line="480" w:lineRule="auto"/>
        <w:jc w:val="both"/>
        <w:sectPr>
          <w:type w:val="continuous"/>
          <w:pgSz w:w="11910" w:h="16840"/>
          <w:pgMar w:top="1920" w:right="425" w:bottom="280" w:left="992" w:header="993" w:footer="0" w:gutter="0"/>
          <w:cols w:space="720" w:num="1"/>
        </w:sectPr>
      </w:pPr>
    </w:p>
    <w:p w14:paraId="24083ECE">
      <w:pPr>
        <w:pStyle w:val="7"/>
        <w:spacing w:before="53"/>
      </w:pPr>
    </w:p>
    <w:p w14:paraId="5A98BA8F">
      <w:pPr>
        <w:pStyle w:val="7"/>
        <w:spacing w:line="480" w:lineRule="auto"/>
        <w:ind w:left="1276" w:right="1273"/>
        <w:jc w:val="both"/>
      </w:pPr>
      <w:r>
        <w:t>kepercayaan investor. Profitabilitas adalah hal yang menjadi fokus perhatian dari perusahaan maupun pihak investor dimana perusahaan mampu menghasilkan keuntungan</w:t>
      </w:r>
      <w:r>
        <w:rPr>
          <w:spacing w:val="-1"/>
        </w:rPr>
        <w:t xml:space="preserve"> </w:t>
      </w:r>
      <w:r>
        <w:t>atau</w:t>
      </w:r>
      <w:r>
        <w:rPr>
          <w:spacing w:val="-3"/>
        </w:rPr>
        <w:t xml:space="preserve"> </w:t>
      </w:r>
      <w:r>
        <w:t>laba</w:t>
      </w:r>
      <w:r>
        <w:rPr>
          <w:spacing w:val="-4"/>
        </w:rPr>
        <w:t xml:space="preserve"> </w:t>
      </w:r>
      <w:r>
        <w:t>pada</w:t>
      </w:r>
      <w:r>
        <w:rPr>
          <w:spacing w:val="-4"/>
        </w:rPr>
        <w:t xml:space="preserve"> </w:t>
      </w:r>
      <w:r>
        <w:t>tingkat</w:t>
      </w:r>
      <w:r>
        <w:rPr>
          <w:spacing w:val="-3"/>
        </w:rPr>
        <w:t xml:space="preserve"> </w:t>
      </w:r>
      <w:r>
        <w:t>pendapatan,</w:t>
      </w:r>
      <w:r>
        <w:rPr>
          <w:spacing w:val="-1"/>
        </w:rPr>
        <w:t xml:space="preserve"> </w:t>
      </w:r>
      <w:r>
        <w:t>aset dan</w:t>
      </w:r>
      <w:r>
        <w:rPr>
          <w:spacing w:val="-3"/>
        </w:rPr>
        <w:t xml:space="preserve"> </w:t>
      </w:r>
      <w:r>
        <w:t>modal</w:t>
      </w:r>
      <w:r>
        <w:rPr>
          <w:spacing w:val="-3"/>
        </w:rPr>
        <w:t xml:space="preserve"> </w:t>
      </w:r>
      <w:r>
        <w:t>yang</w:t>
      </w:r>
      <w:r>
        <w:rPr>
          <w:spacing w:val="-1"/>
        </w:rPr>
        <w:t xml:space="preserve"> </w:t>
      </w:r>
      <w:r>
        <w:t>dimiliki.</w:t>
      </w:r>
    </w:p>
    <w:p w14:paraId="2F2BB4DC">
      <w:pPr>
        <w:pStyle w:val="7"/>
        <w:spacing w:line="480" w:lineRule="auto"/>
        <w:ind w:left="1276" w:right="1276" w:firstLine="720"/>
        <w:jc w:val="both"/>
      </w:pPr>
      <w:r>
        <w:drawing>
          <wp:anchor distT="0" distB="0" distL="0" distR="0" simplePos="0" relativeHeight="251709440"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8" cstate="print"/>
                    <a:stretch>
                      <a:fillRect/>
                    </a:stretch>
                  </pic:blipFill>
                  <pic:spPr>
                    <a:xfrm>
                      <a:off x="0" y="0"/>
                      <a:ext cx="4667249" cy="4591049"/>
                    </a:xfrm>
                    <a:prstGeom prst="rect">
                      <a:avLst/>
                    </a:prstGeom>
                  </pic:spPr>
                </pic:pic>
              </a:graphicData>
            </a:graphic>
          </wp:anchor>
        </w:drawing>
      </w:r>
      <w:r>
        <w:t>Dari beberapa pendapat para ahli diatas bahwa profitabilitas ialah rasio untuk mengukur kemampuan perusahaan dalam mencari keuntungan dalam suatu periode. Profitabilitas digunakan untuk melihat seberapa besar keuntungan yang didapatkan dari kinerja suatu perusahaan. Profitabilitas yang semakin baik maka semakin bagus perusahaan menggambarkan kemampuan perusahaan memperoleh keuntungan dalam penjualan, aset, dan modal saham.</w:t>
      </w:r>
    </w:p>
    <w:p w14:paraId="6DA25C00">
      <w:pPr>
        <w:pStyle w:val="7"/>
      </w:pPr>
    </w:p>
    <w:p w14:paraId="18EED908">
      <w:pPr>
        <w:pStyle w:val="7"/>
        <w:spacing w:before="1"/>
      </w:pPr>
    </w:p>
    <w:p w14:paraId="5AB5BF62">
      <w:pPr>
        <w:pStyle w:val="3"/>
        <w:numPr>
          <w:ilvl w:val="3"/>
          <w:numId w:val="10"/>
        </w:numPr>
        <w:tabs>
          <w:tab w:val="left" w:pos="1996"/>
        </w:tabs>
        <w:spacing w:before="0" w:after="0" w:line="240" w:lineRule="auto"/>
        <w:ind w:left="1996" w:right="0" w:hanging="720"/>
        <w:jc w:val="left"/>
      </w:pPr>
      <w:bookmarkStart w:id="28" w:name="_bookmark28"/>
      <w:bookmarkEnd w:id="28"/>
      <w:r>
        <w:t>Tujuan</w:t>
      </w:r>
      <w:r>
        <w:rPr>
          <w:spacing w:val="-11"/>
        </w:rPr>
        <w:t xml:space="preserve"> </w:t>
      </w:r>
      <w:r>
        <w:t>dan</w:t>
      </w:r>
      <w:r>
        <w:rPr>
          <w:spacing w:val="-10"/>
        </w:rPr>
        <w:t xml:space="preserve"> </w:t>
      </w:r>
      <w:r>
        <w:t>Manfaat</w:t>
      </w:r>
      <w:r>
        <w:rPr>
          <w:spacing w:val="-10"/>
        </w:rPr>
        <w:t xml:space="preserve"> </w:t>
      </w:r>
      <w:r>
        <w:rPr>
          <w:spacing w:val="-2"/>
        </w:rPr>
        <w:t>Profitabilitas</w:t>
      </w:r>
    </w:p>
    <w:p w14:paraId="2ECC5E81">
      <w:pPr>
        <w:pStyle w:val="7"/>
        <w:rPr>
          <w:b/>
        </w:rPr>
      </w:pPr>
    </w:p>
    <w:p w14:paraId="3FBD6DF5">
      <w:pPr>
        <w:pStyle w:val="7"/>
        <w:spacing w:line="480" w:lineRule="auto"/>
        <w:ind w:left="1276" w:right="1263" w:firstLine="720"/>
      </w:pPr>
      <w:r>
        <w:t>Menurut</w:t>
      </w:r>
      <w:r>
        <w:rPr>
          <w:spacing w:val="80"/>
        </w:rPr>
        <w:t xml:space="preserve"> </w:t>
      </w:r>
      <w:r>
        <w:t>Dauda,</w:t>
      </w:r>
      <w:r>
        <w:rPr>
          <w:spacing w:val="80"/>
        </w:rPr>
        <w:t xml:space="preserve"> </w:t>
      </w:r>
      <w:r>
        <w:t>dkk,</w:t>
      </w:r>
      <w:r>
        <w:rPr>
          <w:spacing w:val="80"/>
        </w:rPr>
        <w:t xml:space="preserve"> </w:t>
      </w:r>
      <w:r>
        <w:t>(2021)</w:t>
      </w:r>
      <w:r>
        <w:rPr>
          <w:spacing w:val="80"/>
        </w:rPr>
        <w:t xml:space="preserve"> </w:t>
      </w:r>
      <w:r>
        <w:t>Tujuan</w:t>
      </w:r>
      <w:r>
        <w:rPr>
          <w:spacing w:val="80"/>
        </w:rPr>
        <w:t xml:space="preserve"> </w:t>
      </w:r>
      <w:r>
        <w:t>penggunaan</w:t>
      </w:r>
      <w:r>
        <w:rPr>
          <w:spacing w:val="80"/>
        </w:rPr>
        <w:t xml:space="preserve"> </w:t>
      </w:r>
      <w:r>
        <w:t>profitabilitas</w:t>
      </w:r>
      <w:r>
        <w:rPr>
          <w:spacing w:val="80"/>
        </w:rPr>
        <w:t xml:space="preserve"> </w:t>
      </w:r>
      <w:r>
        <w:t>bagi perusahaan maupun bagi pihak luar perusahaan ialah:</w:t>
      </w:r>
    </w:p>
    <w:p w14:paraId="49E9D4C9">
      <w:pPr>
        <w:pStyle w:val="18"/>
        <w:numPr>
          <w:ilvl w:val="4"/>
          <w:numId w:val="10"/>
        </w:numPr>
        <w:tabs>
          <w:tab w:val="left" w:pos="1919"/>
        </w:tabs>
        <w:spacing w:before="0" w:after="0" w:line="480" w:lineRule="auto"/>
        <w:ind w:left="1919" w:right="1277" w:hanging="360"/>
        <w:jc w:val="left"/>
        <w:rPr>
          <w:sz w:val="24"/>
        </w:rPr>
      </w:pPr>
      <w:r>
        <w:rPr>
          <w:sz w:val="24"/>
        </w:rPr>
        <w:t>Untuk mengukur atau menghitung laba yang diperoleh perusahaan dalam</w:t>
      </w:r>
      <w:r>
        <w:rPr>
          <w:spacing w:val="40"/>
          <w:sz w:val="24"/>
        </w:rPr>
        <w:t xml:space="preserve"> </w:t>
      </w:r>
      <w:r>
        <w:rPr>
          <w:sz w:val="24"/>
        </w:rPr>
        <w:t>satu periode tertentu.</w:t>
      </w:r>
    </w:p>
    <w:p w14:paraId="7A1247F1">
      <w:pPr>
        <w:pStyle w:val="18"/>
        <w:numPr>
          <w:ilvl w:val="4"/>
          <w:numId w:val="10"/>
        </w:numPr>
        <w:tabs>
          <w:tab w:val="left" w:pos="1919"/>
        </w:tabs>
        <w:spacing w:before="1" w:after="0" w:line="480" w:lineRule="auto"/>
        <w:ind w:left="1919" w:right="1278" w:hanging="360"/>
        <w:jc w:val="left"/>
        <w:rPr>
          <w:sz w:val="24"/>
        </w:rPr>
      </w:pPr>
      <w:r>
        <w:rPr>
          <w:sz w:val="24"/>
        </w:rPr>
        <w:t>Untuk</w:t>
      </w:r>
      <w:r>
        <w:rPr>
          <w:spacing w:val="40"/>
          <w:sz w:val="24"/>
        </w:rPr>
        <w:t xml:space="preserve"> </w:t>
      </w:r>
      <w:r>
        <w:rPr>
          <w:sz w:val="24"/>
        </w:rPr>
        <w:t>menilai</w:t>
      </w:r>
      <w:r>
        <w:rPr>
          <w:spacing w:val="40"/>
          <w:sz w:val="24"/>
        </w:rPr>
        <w:t xml:space="preserve"> </w:t>
      </w:r>
      <w:r>
        <w:rPr>
          <w:sz w:val="24"/>
        </w:rPr>
        <w:t>posisi</w:t>
      </w:r>
      <w:r>
        <w:rPr>
          <w:spacing w:val="40"/>
          <w:sz w:val="24"/>
        </w:rPr>
        <w:t xml:space="preserve"> </w:t>
      </w:r>
      <w:r>
        <w:rPr>
          <w:sz w:val="24"/>
        </w:rPr>
        <w:t>laba</w:t>
      </w:r>
      <w:r>
        <w:rPr>
          <w:spacing w:val="40"/>
          <w:sz w:val="24"/>
        </w:rPr>
        <w:t xml:space="preserve"> </w:t>
      </w:r>
      <w:r>
        <w:rPr>
          <w:sz w:val="24"/>
        </w:rPr>
        <w:t>perusahaan</w:t>
      </w:r>
      <w:r>
        <w:rPr>
          <w:spacing w:val="40"/>
          <w:sz w:val="24"/>
        </w:rPr>
        <w:t xml:space="preserve"> </w:t>
      </w:r>
      <w:r>
        <w:rPr>
          <w:sz w:val="24"/>
        </w:rPr>
        <w:t>tahun</w:t>
      </w:r>
      <w:r>
        <w:rPr>
          <w:spacing w:val="40"/>
          <w:sz w:val="24"/>
        </w:rPr>
        <w:t xml:space="preserve"> </w:t>
      </w:r>
      <w:r>
        <w:rPr>
          <w:sz w:val="24"/>
        </w:rPr>
        <w:t>sebelumnya</w:t>
      </w:r>
      <w:r>
        <w:rPr>
          <w:spacing w:val="40"/>
          <w:sz w:val="24"/>
        </w:rPr>
        <w:t xml:space="preserve"> </w:t>
      </w:r>
      <w:r>
        <w:rPr>
          <w:sz w:val="24"/>
        </w:rPr>
        <w:t>dengan</w:t>
      </w:r>
      <w:r>
        <w:rPr>
          <w:spacing w:val="40"/>
          <w:sz w:val="24"/>
        </w:rPr>
        <w:t xml:space="preserve"> </w:t>
      </w:r>
      <w:r>
        <w:rPr>
          <w:sz w:val="24"/>
        </w:rPr>
        <w:t xml:space="preserve">tahun </w:t>
      </w:r>
      <w:r>
        <w:rPr>
          <w:spacing w:val="-2"/>
          <w:sz w:val="24"/>
        </w:rPr>
        <w:t>sekarang.</w:t>
      </w:r>
    </w:p>
    <w:p w14:paraId="76CADA5A">
      <w:pPr>
        <w:pStyle w:val="18"/>
        <w:numPr>
          <w:ilvl w:val="4"/>
          <w:numId w:val="10"/>
        </w:numPr>
        <w:tabs>
          <w:tab w:val="left" w:pos="1919"/>
        </w:tabs>
        <w:spacing w:before="0" w:after="0" w:line="240" w:lineRule="auto"/>
        <w:ind w:left="1919" w:right="0" w:hanging="360"/>
        <w:jc w:val="left"/>
        <w:rPr>
          <w:sz w:val="24"/>
        </w:rPr>
      </w:pPr>
      <w:r>
        <w:rPr>
          <w:sz w:val="24"/>
        </w:rPr>
        <w:t>Untuk</w:t>
      </w:r>
      <w:r>
        <w:rPr>
          <w:spacing w:val="59"/>
          <w:sz w:val="24"/>
        </w:rPr>
        <w:t xml:space="preserve"> </w:t>
      </w:r>
      <w:r>
        <w:rPr>
          <w:sz w:val="24"/>
        </w:rPr>
        <w:t>menilai</w:t>
      </w:r>
      <w:r>
        <w:rPr>
          <w:spacing w:val="59"/>
          <w:sz w:val="24"/>
        </w:rPr>
        <w:t xml:space="preserve"> </w:t>
      </w:r>
      <w:r>
        <w:rPr>
          <w:sz w:val="24"/>
        </w:rPr>
        <w:t>perkembangan</w:t>
      </w:r>
      <w:r>
        <w:rPr>
          <w:spacing w:val="60"/>
          <w:sz w:val="24"/>
        </w:rPr>
        <w:t xml:space="preserve"> </w:t>
      </w:r>
      <w:r>
        <w:rPr>
          <w:sz w:val="24"/>
        </w:rPr>
        <w:t>laba</w:t>
      </w:r>
      <w:r>
        <w:rPr>
          <w:spacing w:val="28"/>
          <w:sz w:val="24"/>
        </w:rPr>
        <w:t xml:space="preserve">  </w:t>
      </w:r>
      <w:r>
        <w:rPr>
          <w:sz w:val="24"/>
        </w:rPr>
        <w:t>dari</w:t>
      </w:r>
      <w:r>
        <w:rPr>
          <w:spacing w:val="60"/>
          <w:sz w:val="24"/>
        </w:rPr>
        <w:t xml:space="preserve"> </w:t>
      </w:r>
      <w:r>
        <w:rPr>
          <w:sz w:val="24"/>
        </w:rPr>
        <w:t>waktu</w:t>
      </w:r>
      <w:r>
        <w:rPr>
          <w:spacing w:val="2"/>
          <w:sz w:val="24"/>
        </w:rPr>
        <w:t xml:space="preserve"> </w:t>
      </w:r>
      <w:r>
        <w:rPr>
          <w:sz w:val="24"/>
        </w:rPr>
        <w:t>ke</w:t>
      </w:r>
      <w:r>
        <w:rPr>
          <w:spacing w:val="-1"/>
          <w:sz w:val="24"/>
        </w:rPr>
        <w:t xml:space="preserve"> </w:t>
      </w:r>
      <w:r>
        <w:rPr>
          <w:spacing w:val="-2"/>
          <w:sz w:val="24"/>
        </w:rPr>
        <w:t>waktu.</w:t>
      </w:r>
    </w:p>
    <w:p w14:paraId="03653DA3">
      <w:pPr>
        <w:pStyle w:val="7"/>
      </w:pPr>
    </w:p>
    <w:p w14:paraId="3D1D5168">
      <w:pPr>
        <w:pStyle w:val="18"/>
        <w:numPr>
          <w:ilvl w:val="4"/>
          <w:numId w:val="10"/>
        </w:numPr>
        <w:tabs>
          <w:tab w:val="left" w:pos="1919"/>
        </w:tabs>
        <w:spacing w:before="0" w:after="0" w:line="480" w:lineRule="auto"/>
        <w:ind w:left="1919" w:right="2264" w:hanging="360"/>
        <w:jc w:val="both"/>
        <w:rPr>
          <w:sz w:val="24"/>
        </w:rPr>
      </w:pPr>
      <w:r>
        <w:rPr>
          <w:sz w:val="24"/>
        </w:rPr>
        <w:t>Untuk mengukur profitabilitas</w:t>
      </w:r>
      <w:r>
        <w:rPr>
          <w:spacing w:val="-2"/>
          <w:sz w:val="24"/>
        </w:rPr>
        <w:t xml:space="preserve"> </w:t>
      </w:r>
      <w:r>
        <w:rPr>
          <w:sz w:val="24"/>
        </w:rPr>
        <w:t>seluruh dana perusahaan</w:t>
      </w:r>
      <w:r>
        <w:rPr>
          <w:spacing w:val="80"/>
          <w:sz w:val="24"/>
        </w:rPr>
        <w:t xml:space="preserve"> </w:t>
      </w:r>
      <w:r>
        <w:rPr>
          <w:sz w:val="24"/>
        </w:rPr>
        <w:t>yang digunakan</w:t>
      </w:r>
      <w:r>
        <w:rPr>
          <w:spacing w:val="40"/>
          <w:sz w:val="24"/>
        </w:rPr>
        <w:t xml:space="preserve"> </w:t>
      </w:r>
      <w:r>
        <w:rPr>
          <w:sz w:val="24"/>
        </w:rPr>
        <w:t>baik</w:t>
      </w:r>
      <w:r>
        <w:rPr>
          <w:spacing w:val="40"/>
          <w:sz w:val="24"/>
        </w:rPr>
        <w:t xml:space="preserve"> </w:t>
      </w:r>
      <w:r>
        <w:rPr>
          <w:sz w:val="24"/>
        </w:rPr>
        <w:t>modal</w:t>
      </w:r>
      <w:r>
        <w:rPr>
          <w:spacing w:val="40"/>
          <w:sz w:val="24"/>
        </w:rPr>
        <w:t xml:space="preserve"> </w:t>
      </w:r>
      <w:r>
        <w:rPr>
          <w:sz w:val="24"/>
        </w:rPr>
        <w:t>pinjaman</w:t>
      </w:r>
      <w:r>
        <w:rPr>
          <w:spacing w:val="40"/>
          <w:sz w:val="24"/>
        </w:rPr>
        <w:t xml:space="preserve"> </w:t>
      </w:r>
      <w:r>
        <w:rPr>
          <w:sz w:val="24"/>
        </w:rPr>
        <w:t>maupun</w:t>
      </w:r>
      <w:r>
        <w:rPr>
          <w:spacing w:val="40"/>
          <w:sz w:val="24"/>
        </w:rPr>
        <w:t xml:space="preserve"> </w:t>
      </w:r>
      <w:r>
        <w:rPr>
          <w:sz w:val="24"/>
        </w:rPr>
        <w:t>modal sendiri.</w:t>
      </w:r>
    </w:p>
    <w:p w14:paraId="7429BE9F">
      <w:pPr>
        <w:pStyle w:val="7"/>
        <w:spacing w:line="480" w:lineRule="auto"/>
        <w:ind w:left="1276" w:right="1274" w:firstLine="720"/>
        <w:jc w:val="both"/>
      </w:pPr>
      <w:r>
        <w:t>Profitabilitas yang digunakan sebagai kriteria penilaian hasil operasi perusahaan mempunyai manfaat yang sangat penting dan dapat dipakai untuk beberapa hal, diantaranya:</w:t>
      </w:r>
    </w:p>
    <w:p w14:paraId="4CE7B15A">
      <w:pPr>
        <w:pStyle w:val="7"/>
        <w:spacing w:after="0" w:line="480" w:lineRule="auto"/>
        <w:jc w:val="both"/>
        <w:sectPr>
          <w:pgSz w:w="11910" w:h="16840"/>
          <w:pgMar w:top="1920" w:right="425" w:bottom="280" w:left="992" w:header="993" w:footer="0" w:gutter="0"/>
          <w:cols w:space="720" w:num="1"/>
        </w:sectPr>
      </w:pPr>
    </w:p>
    <w:p w14:paraId="501695DA">
      <w:pPr>
        <w:pStyle w:val="7"/>
        <w:spacing w:before="53"/>
      </w:pPr>
    </w:p>
    <w:p w14:paraId="19A80C76">
      <w:pPr>
        <w:pStyle w:val="18"/>
        <w:numPr>
          <w:ilvl w:val="0"/>
          <w:numId w:val="11"/>
        </w:numPr>
        <w:tabs>
          <w:tab w:val="left" w:pos="1984"/>
        </w:tabs>
        <w:spacing w:before="0" w:after="0" w:line="480" w:lineRule="auto"/>
        <w:ind w:left="1984" w:right="1273" w:hanging="425"/>
        <w:jc w:val="both"/>
        <w:rPr>
          <w:sz w:val="24"/>
        </w:rPr>
      </w:pPr>
      <w:r>
        <w:rPr>
          <w:sz w:val="24"/>
        </w:rPr>
        <w:t>Analisis kemampuan menghasilkan laba ditunjukkan untuk mendeteksi penyebab timbulnya laba atau rugi yang dihasilkan oleh suatu objek informasi dalam periode akuntansi tertentu.</w:t>
      </w:r>
    </w:p>
    <w:p w14:paraId="1E4C1039">
      <w:pPr>
        <w:pStyle w:val="18"/>
        <w:numPr>
          <w:ilvl w:val="0"/>
          <w:numId w:val="11"/>
        </w:numPr>
        <w:tabs>
          <w:tab w:val="left" w:pos="1984"/>
        </w:tabs>
        <w:spacing w:before="0" w:after="0" w:line="480" w:lineRule="auto"/>
        <w:ind w:left="1984" w:right="1276" w:hanging="425"/>
        <w:jc w:val="both"/>
        <w:rPr>
          <w:sz w:val="24"/>
        </w:rPr>
      </w:pPr>
      <w:r>
        <w:rPr>
          <w:sz w:val="24"/>
        </w:rPr>
        <w:drawing>
          <wp:anchor distT="0" distB="0" distL="0" distR="0" simplePos="0" relativeHeight="25171046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Profitabilitas dapat dimanfaatkan untuk menggambarkan kriteria yang sangat diperlukan dalam menilai sukses atau tidaknya suatu perusahaan dalam hal kapabilitas dan motivasi dari manajemen perusahaan tersebut.</w:t>
      </w:r>
    </w:p>
    <w:p w14:paraId="12110703">
      <w:pPr>
        <w:pStyle w:val="18"/>
        <w:numPr>
          <w:ilvl w:val="0"/>
          <w:numId w:val="11"/>
        </w:numPr>
        <w:tabs>
          <w:tab w:val="left" w:pos="1984"/>
        </w:tabs>
        <w:spacing w:before="1" w:after="0" w:line="480" w:lineRule="auto"/>
        <w:ind w:left="1984" w:right="1277" w:hanging="425"/>
        <w:jc w:val="both"/>
        <w:rPr>
          <w:sz w:val="24"/>
        </w:rPr>
      </w:pPr>
      <w:r>
        <w:rPr>
          <w:sz w:val="24"/>
        </w:rPr>
        <w:t>Profitabilitas merupakan suatu alat yang membuat prokyeksi laba perusahaan karena menggambarkan korelasi antara laba dan jumlah modal yang ditanamkan.</w:t>
      </w:r>
    </w:p>
    <w:p w14:paraId="65050207">
      <w:pPr>
        <w:pStyle w:val="18"/>
        <w:numPr>
          <w:ilvl w:val="0"/>
          <w:numId w:val="11"/>
        </w:numPr>
        <w:tabs>
          <w:tab w:val="left" w:pos="1984"/>
        </w:tabs>
        <w:spacing w:before="0" w:after="0" w:line="480" w:lineRule="auto"/>
        <w:ind w:left="1984" w:right="1277" w:hanging="425"/>
        <w:jc w:val="both"/>
        <w:rPr>
          <w:sz w:val="24"/>
        </w:rPr>
      </w:pPr>
      <w:r>
        <w:rPr>
          <w:sz w:val="24"/>
        </w:rPr>
        <w:t>Profitabilitas merupakan suatu alat pengendalian bagi manajemen perusahaan dan dapat dimanfaatkan oleh pihak internal perusahaan dalam menyusun target, budget, koordinasi, evaluasi hasil pelaksanaan operasi perusahaan dan dapat dijadikan sebagai dasar pengambilan keputusan bagi manajemen perusahaan.</w:t>
      </w:r>
    </w:p>
    <w:p w14:paraId="0E852849">
      <w:pPr>
        <w:pStyle w:val="7"/>
      </w:pPr>
    </w:p>
    <w:p w14:paraId="3F4553F2">
      <w:pPr>
        <w:pStyle w:val="7"/>
      </w:pPr>
    </w:p>
    <w:p w14:paraId="5DF0B357">
      <w:pPr>
        <w:pStyle w:val="3"/>
        <w:numPr>
          <w:ilvl w:val="3"/>
          <w:numId w:val="10"/>
        </w:numPr>
        <w:tabs>
          <w:tab w:val="left" w:pos="1996"/>
        </w:tabs>
        <w:spacing w:before="1" w:after="0" w:line="240" w:lineRule="auto"/>
        <w:ind w:left="1996" w:right="0" w:hanging="720"/>
        <w:jc w:val="left"/>
      </w:pPr>
      <w:bookmarkStart w:id="29" w:name="_bookmark29"/>
      <w:bookmarkEnd w:id="29"/>
      <w:r>
        <w:t>Indikator</w:t>
      </w:r>
      <w:r>
        <w:rPr>
          <w:spacing w:val="-9"/>
        </w:rPr>
        <w:t xml:space="preserve"> </w:t>
      </w:r>
      <w:r>
        <w:rPr>
          <w:spacing w:val="-2"/>
        </w:rPr>
        <w:t>Profitabilitas</w:t>
      </w:r>
    </w:p>
    <w:p w14:paraId="438ACB0A">
      <w:pPr>
        <w:pStyle w:val="7"/>
        <w:spacing w:before="276" w:line="480" w:lineRule="auto"/>
        <w:ind w:left="1276" w:right="1263" w:firstLine="720"/>
      </w:pPr>
      <w:r>
        <w:t>Menurut</w:t>
      </w:r>
      <w:r>
        <w:rPr>
          <w:spacing w:val="80"/>
        </w:rPr>
        <w:t xml:space="preserve"> </w:t>
      </w:r>
      <w:r>
        <w:t>(Santoso</w:t>
      </w:r>
      <w:r>
        <w:rPr>
          <w:spacing w:val="80"/>
        </w:rPr>
        <w:t xml:space="preserve"> </w:t>
      </w:r>
      <w:r>
        <w:t>&amp;</w:t>
      </w:r>
      <w:r>
        <w:rPr>
          <w:spacing w:val="80"/>
        </w:rPr>
        <w:t xml:space="preserve"> </w:t>
      </w:r>
      <w:r>
        <w:t>Budiarti,</w:t>
      </w:r>
      <w:r>
        <w:rPr>
          <w:spacing w:val="80"/>
        </w:rPr>
        <w:t xml:space="preserve"> </w:t>
      </w:r>
      <w:r>
        <w:t>2017),</w:t>
      </w:r>
      <w:r>
        <w:rPr>
          <w:spacing w:val="80"/>
        </w:rPr>
        <w:t xml:space="preserve"> </w:t>
      </w:r>
      <w:r>
        <w:t>Indikator</w:t>
      </w:r>
      <w:r>
        <w:rPr>
          <w:spacing w:val="80"/>
        </w:rPr>
        <w:t xml:space="preserve"> </w:t>
      </w:r>
      <w:r>
        <w:t>yang</w:t>
      </w:r>
      <w:r>
        <w:rPr>
          <w:spacing w:val="80"/>
        </w:rPr>
        <w:t xml:space="preserve"> </w:t>
      </w:r>
      <w:r>
        <w:t>mempengaruhi profitabilitas dapat dilakukan dengan menggunakan:</w:t>
      </w:r>
    </w:p>
    <w:p w14:paraId="7482AAC3">
      <w:pPr>
        <w:pStyle w:val="18"/>
        <w:numPr>
          <w:ilvl w:val="4"/>
          <w:numId w:val="10"/>
        </w:numPr>
        <w:tabs>
          <w:tab w:val="left" w:pos="1996"/>
        </w:tabs>
        <w:spacing w:before="0" w:after="0" w:line="240" w:lineRule="auto"/>
        <w:ind w:left="1996" w:right="0" w:hanging="360"/>
        <w:jc w:val="left"/>
        <w:rPr>
          <w:sz w:val="24"/>
        </w:rPr>
      </w:pPr>
      <w:r>
        <w:rPr>
          <w:i/>
          <w:sz w:val="24"/>
        </w:rPr>
        <w:t>Net</w:t>
      </w:r>
      <w:r>
        <w:rPr>
          <w:i/>
          <w:spacing w:val="-10"/>
          <w:sz w:val="24"/>
        </w:rPr>
        <w:t xml:space="preserve"> </w:t>
      </w:r>
      <w:r>
        <w:rPr>
          <w:i/>
          <w:sz w:val="24"/>
        </w:rPr>
        <w:t>Profit</w:t>
      </w:r>
      <w:r>
        <w:rPr>
          <w:i/>
          <w:spacing w:val="-8"/>
          <w:sz w:val="24"/>
        </w:rPr>
        <w:t xml:space="preserve"> </w:t>
      </w:r>
      <w:r>
        <w:rPr>
          <w:i/>
          <w:sz w:val="24"/>
        </w:rPr>
        <w:t>Margin</w:t>
      </w:r>
      <w:r>
        <w:rPr>
          <w:i/>
          <w:spacing w:val="-7"/>
          <w:sz w:val="24"/>
        </w:rPr>
        <w:t xml:space="preserve"> </w:t>
      </w:r>
      <w:r>
        <w:rPr>
          <w:spacing w:val="-4"/>
          <w:sz w:val="24"/>
        </w:rPr>
        <w:t>(NPM)</w:t>
      </w:r>
    </w:p>
    <w:p w14:paraId="56CFC270">
      <w:pPr>
        <w:pStyle w:val="7"/>
      </w:pPr>
    </w:p>
    <w:p w14:paraId="6907DEE5">
      <w:pPr>
        <w:pStyle w:val="7"/>
        <w:spacing w:line="480" w:lineRule="auto"/>
        <w:ind w:left="1984" w:right="1272"/>
        <w:jc w:val="both"/>
      </w:pPr>
      <w:r>
        <w:rPr>
          <w:i/>
        </w:rPr>
        <w:t xml:space="preserve">Net profit margin </w:t>
      </w:r>
      <w:r>
        <w:t>merupakan rasio yang digunakan untuk menghitung sejauh</w:t>
      </w:r>
      <w:r>
        <w:rPr>
          <w:spacing w:val="-10"/>
        </w:rPr>
        <w:t xml:space="preserve"> </w:t>
      </w:r>
      <w:r>
        <w:t>mana</w:t>
      </w:r>
      <w:r>
        <w:rPr>
          <w:spacing w:val="-9"/>
        </w:rPr>
        <w:t xml:space="preserve"> </w:t>
      </w:r>
      <w:r>
        <w:t>suatu</w:t>
      </w:r>
      <w:r>
        <w:rPr>
          <w:spacing w:val="-9"/>
        </w:rPr>
        <w:t xml:space="preserve"> </w:t>
      </w:r>
      <w:r>
        <w:t>perusahaan</w:t>
      </w:r>
      <w:r>
        <w:rPr>
          <w:spacing w:val="-10"/>
        </w:rPr>
        <w:t xml:space="preserve"> </w:t>
      </w:r>
      <w:r>
        <w:t>dalam</w:t>
      </w:r>
      <w:r>
        <w:rPr>
          <w:spacing w:val="-10"/>
        </w:rPr>
        <w:t xml:space="preserve"> </w:t>
      </w:r>
      <w:r>
        <w:t>menghasilkan</w:t>
      </w:r>
      <w:r>
        <w:rPr>
          <w:spacing w:val="-10"/>
        </w:rPr>
        <w:t xml:space="preserve"> </w:t>
      </w:r>
      <w:r>
        <w:t>laba</w:t>
      </w:r>
      <w:r>
        <w:rPr>
          <w:spacing w:val="-11"/>
        </w:rPr>
        <w:t xml:space="preserve"> </w:t>
      </w:r>
      <w:r>
        <w:t>bersih</w:t>
      </w:r>
      <w:r>
        <w:rPr>
          <w:spacing w:val="-10"/>
        </w:rPr>
        <w:t xml:space="preserve"> </w:t>
      </w:r>
      <w:r>
        <w:t>pada</w:t>
      </w:r>
      <w:r>
        <w:rPr>
          <w:spacing w:val="-11"/>
        </w:rPr>
        <w:t xml:space="preserve"> </w:t>
      </w:r>
      <w:r>
        <w:t xml:space="preserve">tingkat penjualan/pendapatan tertentu (Sasongko et al., 2020). </w:t>
      </w:r>
      <w:r>
        <w:rPr>
          <w:i/>
        </w:rPr>
        <w:t xml:space="preserve">Net profit margin </w:t>
      </w:r>
      <w:r>
        <w:t>digunakan</w:t>
      </w:r>
      <w:r>
        <w:rPr>
          <w:spacing w:val="77"/>
        </w:rPr>
        <w:t xml:space="preserve"> </w:t>
      </w:r>
      <w:r>
        <w:t>untuk</w:t>
      </w:r>
      <w:r>
        <w:rPr>
          <w:spacing w:val="79"/>
        </w:rPr>
        <w:t xml:space="preserve"> </w:t>
      </w:r>
      <w:r>
        <w:t>mengevaluasi</w:t>
      </w:r>
      <w:r>
        <w:rPr>
          <w:spacing w:val="79"/>
        </w:rPr>
        <w:t xml:space="preserve"> </w:t>
      </w:r>
      <w:r>
        <w:t>efisiensi</w:t>
      </w:r>
      <w:r>
        <w:rPr>
          <w:spacing w:val="79"/>
        </w:rPr>
        <w:t xml:space="preserve"> </w:t>
      </w:r>
      <w:r>
        <w:t>perusahaan</w:t>
      </w:r>
      <w:r>
        <w:rPr>
          <w:spacing w:val="79"/>
        </w:rPr>
        <w:t xml:space="preserve"> </w:t>
      </w:r>
      <w:r>
        <w:t>dalam</w:t>
      </w:r>
      <w:r>
        <w:rPr>
          <w:spacing w:val="79"/>
        </w:rPr>
        <w:t xml:space="preserve"> </w:t>
      </w:r>
      <w:r>
        <w:rPr>
          <w:spacing w:val="-2"/>
        </w:rPr>
        <w:t>melakukan</w:t>
      </w:r>
    </w:p>
    <w:p w14:paraId="4193A96D">
      <w:pPr>
        <w:pStyle w:val="7"/>
        <w:spacing w:after="0" w:line="480" w:lineRule="auto"/>
        <w:jc w:val="both"/>
        <w:sectPr>
          <w:pgSz w:w="11910" w:h="16840"/>
          <w:pgMar w:top="1920" w:right="425" w:bottom="280" w:left="992" w:header="993" w:footer="0" w:gutter="0"/>
          <w:cols w:space="720" w:num="1"/>
        </w:sectPr>
      </w:pPr>
    </w:p>
    <w:p w14:paraId="5277CFB5">
      <w:pPr>
        <w:pStyle w:val="7"/>
        <w:spacing w:before="53"/>
      </w:pPr>
    </w:p>
    <w:p w14:paraId="6EB83762">
      <w:pPr>
        <w:pStyle w:val="7"/>
        <w:spacing w:line="480" w:lineRule="auto"/>
        <w:ind w:left="1984" w:right="1274"/>
        <w:jc w:val="both"/>
      </w:pPr>
      <w:r>
        <w:drawing>
          <wp:anchor distT="0" distB="0" distL="0" distR="0" simplePos="0" relativeHeight="25171046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8" cstate="print"/>
                    <a:stretch>
                      <a:fillRect/>
                    </a:stretch>
                  </pic:blipFill>
                  <pic:spPr>
                    <a:xfrm>
                      <a:off x="0" y="0"/>
                      <a:ext cx="4667249" cy="4591049"/>
                    </a:xfrm>
                    <a:prstGeom prst="rect">
                      <a:avLst/>
                    </a:prstGeom>
                  </pic:spPr>
                </pic:pic>
              </a:graphicData>
            </a:graphic>
          </wp:anchor>
        </w:drawing>
      </w:r>
      <w:r>
        <w:t xml:space="preserve">pengendalian beban yang berkaitan dengan penjualan. Perusahaan juga nantinya harus melakukan evaluasi terhadap kinerjanya serta pengeluaran yang dilakukan agar nilai </w:t>
      </w:r>
      <w:r>
        <w:rPr>
          <w:i/>
        </w:rPr>
        <w:t xml:space="preserve">net profit margin </w:t>
      </w:r>
      <w:r>
        <w:t xml:space="preserve">terus meningkat. </w:t>
      </w:r>
      <w:r>
        <w:rPr>
          <w:i/>
        </w:rPr>
        <w:t xml:space="preserve">Net profit margin </w:t>
      </w:r>
      <w:r>
        <w:t>merupakan rasio yang digunakan untuk mengukur beberapa perbandingan laba yang diperoleh dari penjualan, semakin tinggi rasio ini berarti perusahaan semakin baik.</w:t>
      </w:r>
    </w:p>
    <w:p w14:paraId="7A29F2E8">
      <w:pPr>
        <w:spacing w:before="8" w:line="182" w:lineRule="auto"/>
        <w:ind w:left="0" w:right="0" w:firstLine="0"/>
        <w:jc w:val="center"/>
        <w:rPr>
          <w:rFonts w:ascii="Cambria Math"/>
          <w:sz w:val="20"/>
        </w:rPr>
      </w:pPr>
      <w:r>
        <w:rPr>
          <w:rFonts w:ascii="Cambria Math"/>
          <w:sz w:val="20"/>
        </w:rPr>
        <mc:AlternateContent>
          <mc:Choice Requires="wps">
            <w:drawing>
              <wp:anchor distT="0" distB="0" distL="0" distR="0" simplePos="0" relativeHeight="251711488" behindDoc="1" locked="0" layoutInCell="1" allowOverlap="1">
                <wp:simplePos x="0" y="0"/>
                <wp:positionH relativeFrom="page">
                  <wp:posOffset>3799840</wp:posOffset>
                </wp:positionH>
                <wp:positionV relativeFrom="paragraph">
                  <wp:posOffset>165735</wp:posOffset>
                </wp:positionV>
                <wp:extent cx="1562735" cy="12700"/>
                <wp:effectExtent l="0" t="0" r="0" b="0"/>
                <wp:wrapNone/>
                <wp:docPr id="69" name="Graphic 69"/>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69" o:spid="_x0000_s1026" o:spt="100" style="position:absolute;left:0pt;margin-left:299.2pt;margin-top:13.05pt;height:1pt;width:123.05pt;mso-position-horizontal-relative:page;z-index:-251604992;mso-width-relative:page;mso-height-relative:page;" fillcolor="#000000" filled="t" stroked="f" coordsize="1562735,12700" o:gfxdata="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dB&#10;LBvXAAAACQEAAA8AAAAAAAAAAQAgAAAAIgAAAGRycy9kb3ducmV2LnhtbFBLAQIUABQAAAAIAIdO&#10;4kC2mknkJAIAAOIEAAAOAAAAAAAAAAEAIAAAACYBAABkcnMvZTJvRG9jLnhtbFBLBQYAAAAABgAG&#10;AFkBAAC8BQAAAAA=&#10;" path="m1562353,0l0,0,0,12192,1562353,12192,1562353,0xe">
                <v:fill on="t" focussize="0,0"/>
                <v:stroke on="f"/>
                <v:imagedata o:title=""/>
                <o:lock v:ext="edit" aspectratio="f"/>
                <v:textbox inset="0mm,0mm,0mm,0mm"/>
              </v:shape>
            </w:pict>
          </mc:Fallback>
        </mc:AlternateContent>
      </w:r>
      <w:r>
        <w:rPr>
          <w:i/>
          <w:position w:val="-16"/>
          <w:sz w:val="24"/>
        </w:rPr>
        <w:t>Net</w:t>
      </w:r>
      <w:r>
        <w:rPr>
          <w:i/>
          <w:spacing w:val="27"/>
          <w:position w:val="-16"/>
          <w:sz w:val="24"/>
        </w:rPr>
        <w:t xml:space="preserve"> </w:t>
      </w:r>
      <w:r>
        <w:rPr>
          <w:i/>
          <w:position w:val="-16"/>
          <w:sz w:val="24"/>
        </w:rPr>
        <w:t>Profit</w:t>
      </w:r>
      <w:r>
        <w:rPr>
          <w:i/>
          <w:spacing w:val="28"/>
          <w:position w:val="-16"/>
          <w:sz w:val="24"/>
        </w:rPr>
        <w:t xml:space="preserve"> </w:t>
      </w:r>
      <w:r>
        <w:rPr>
          <w:i/>
          <w:position w:val="-16"/>
          <w:sz w:val="24"/>
        </w:rPr>
        <w:t>Margin</w:t>
      </w:r>
      <w:r>
        <w:rPr>
          <w:i/>
          <w:spacing w:val="18"/>
          <w:position w:val="-16"/>
          <w:sz w:val="24"/>
        </w:rPr>
        <w:t xml:space="preserve"> </w:t>
      </w:r>
      <w:r>
        <w:rPr>
          <w:rFonts w:ascii="Cambria"/>
          <w:position w:val="-16"/>
          <w:sz w:val="24"/>
        </w:rPr>
        <w:t>=</w:t>
      </w:r>
      <w:r>
        <w:rPr>
          <w:rFonts w:ascii="Cambria"/>
          <w:spacing w:val="23"/>
          <w:position w:val="-16"/>
          <w:sz w:val="24"/>
        </w:rPr>
        <w:t xml:space="preserve"> </w:t>
      </w:r>
      <w:r>
        <w:rPr>
          <w:rFonts w:ascii="Cambria Math"/>
          <w:sz w:val="20"/>
        </w:rPr>
        <w:t>Laba</w:t>
      </w:r>
      <w:r>
        <w:rPr>
          <w:rFonts w:ascii="Cambria Math"/>
          <w:spacing w:val="27"/>
          <w:sz w:val="20"/>
        </w:rPr>
        <w:t xml:space="preserve"> </w:t>
      </w:r>
      <w:r>
        <w:rPr>
          <w:rFonts w:ascii="Cambria Math"/>
          <w:sz w:val="20"/>
        </w:rPr>
        <w:t>Bersih</w:t>
      </w:r>
      <w:r>
        <w:rPr>
          <w:rFonts w:ascii="Cambria Math"/>
          <w:spacing w:val="20"/>
          <w:sz w:val="20"/>
        </w:rPr>
        <w:t xml:space="preserve"> </w:t>
      </w:r>
      <w:r>
        <w:rPr>
          <w:rFonts w:ascii="Cambria Math"/>
          <w:sz w:val="20"/>
        </w:rPr>
        <w:t>Setelah</w:t>
      </w:r>
      <w:r>
        <w:rPr>
          <w:rFonts w:ascii="Cambria Math"/>
          <w:spacing w:val="21"/>
          <w:sz w:val="20"/>
        </w:rPr>
        <w:t xml:space="preserve"> </w:t>
      </w:r>
      <w:r>
        <w:rPr>
          <w:rFonts w:ascii="Cambria Math"/>
          <w:spacing w:val="-4"/>
          <w:sz w:val="20"/>
        </w:rPr>
        <w:t>Pajak</w:t>
      </w:r>
    </w:p>
    <w:p w14:paraId="1FDD45BE">
      <w:pPr>
        <w:spacing w:before="0" w:line="182" w:lineRule="exact"/>
        <w:ind w:left="3263" w:right="1313" w:firstLine="0"/>
        <w:jc w:val="center"/>
        <w:rPr>
          <w:rFonts w:ascii="Cambria Math"/>
          <w:sz w:val="20"/>
        </w:rPr>
      </w:pPr>
      <w:r>
        <w:rPr>
          <w:rFonts w:ascii="Cambria Math"/>
          <w:spacing w:val="-2"/>
          <w:w w:val="115"/>
          <w:sz w:val="20"/>
        </w:rPr>
        <w:t>Penjualan</w:t>
      </w:r>
    </w:p>
    <w:p w14:paraId="65D92F1D">
      <w:pPr>
        <w:pStyle w:val="7"/>
        <w:spacing w:before="43"/>
        <w:rPr>
          <w:rFonts w:ascii="Cambria Math"/>
        </w:rPr>
      </w:pPr>
    </w:p>
    <w:p w14:paraId="0507F1EA">
      <w:pPr>
        <w:pStyle w:val="18"/>
        <w:numPr>
          <w:ilvl w:val="4"/>
          <w:numId w:val="10"/>
        </w:numPr>
        <w:tabs>
          <w:tab w:val="left" w:pos="1996"/>
        </w:tabs>
        <w:spacing w:before="0" w:after="0" w:line="240" w:lineRule="auto"/>
        <w:ind w:left="1996" w:right="0" w:hanging="360"/>
        <w:jc w:val="left"/>
        <w:rPr>
          <w:sz w:val="24"/>
        </w:rPr>
      </w:pPr>
      <w:r>
        <w:rPr>
          <w:i/>
          <w:sz w:val="24"/>
        </w:rPr>
        <w:t>Return</w:t>
      </w:r>
      <w:r>
        <w:rPr>
          <w:i/>
          <w:spacing w:val="-2"/>
          <w:sz w:val="24"/>
        </w:rPr>
        <w:t xml:space="preserve"> </w:t>
      </w:r>
      <w:r>
        <w:rPr>
          <w:i/>
          <w:sz w:val="24"/>
        </w:rPr>
        <w:t>On</w:t>
      </w:r>
      <w:r>
        <w:rPr>
          <w:i/>
          <w:spacing w:val="-6"/>
          <w:sz w:val="24"/>
        </w:rPr>
        <w:t xml:space="preserve"> </w:t>
      </w:r>
      <w:r>
        <w:rPr>
          <w:i/>
          <w:sz w:val="24"/>
        </w:rPr>
        <w:t>Asset</w:t>
      </w:r>
      <w:r>
        <w:rPr>
          <w:i/>
          <w:spacing w:val="-1"/>
          <w:sz w:val="24"/>
        </w:rPr>
        <w:t xml:space="preserve"> </w:t>
      </w:r>
      <w:r>
        <w:rPr>
          <w:spacing w:val="-2"/>
          <w:sz w:val="24"/>
        </w:rPr>
        <w:t>(ROA)</w:t>
      </w:r>
    </w:p>
    <w:p w14:paraId="25D91741">
      <w:pPr>
        <w:pStyle w:val="7"/>
      </w:pPr>
    </w:p>
    <w:p w14:paraId="1CAD7889">
      <w:pPr>
        <w:pStyle w:val="7"/>
        <w:spacing w:line="480" w:lineRule="auto"/>
        <w:ind w:left="1984" w:right="1273" w:firstLine="12"/>
        <w:jc w:val="both"/>
      </w:pPr>
      <w:r>
        <w:rPr>
          <w:i/>
        </w:rPr>
        <w:t xml:space="preserve">Return on asset </w:t>
      </w:r>
      <w:r>
        <w:t>menunjukkan kemampuan perusahaan dengan menggunakan</w:t>
      </w:r>
      <w:r>
        <w:rPr>
          <w:spacing w:val="-12"/>
        </w:rPr>
        <w:t xml:space="preserve"> </w:t>
      </w:r>
      <w:r>
        <w:t>seluruh</w:t>
      </w:r>
      <w:r>
        <w:rPr>
          <w:spacing w:val="-12"/>
        </w:rPr>
        <w:t xml:space="preserve"> </w:t>
      </w:r>
      <w:r>
        <w:t>aktiva</w:t>
      </w:r>
      <w:r>
        <w:rPr>
          <w:spacing w:val="-12"/>
        </w:rPr>
        <w:t xml:space="preserve"> </w:t>
      </w:r>
      <w:r>
        <w:t>yang</w:t>
      </w:r>
      <w:r>
        <w:rPr>
          <w:spacing w:val="-12"/>
        </w:rPr>
        <w:t xml:space="preserve"> </w:t>
      </w:r>
      <w:r>
        <w:t>dimiliki</w:t>
      </w:r>
      <w:r>
        <w:rPr>
          <w:spacing w:val="-13"/>
        </w:rPr>
        <w:t xml:space="preserve"> </w:t>
      </w:r>
      <w:r>
        <w:t>untuk</w:t>
      </w:r>
      <w:r>
        <w:rPr>
          <w:spacing w:val="-14"/>
        </w:rPr>
        <w:t xml:space="preserve"> </w:t>
      </w:r>
      <w:r>
        <w:t>menghasilkan</w:t>
      </w:r>
      <w:r>
        <w:rPr>
          <w:spacing w:val="-12"/>
        </w:rPr>
        <w:t xml:space="preserve"> </w:t>
      </w:r>
      <w:r>
        <w:t>laba</w:t>
      </w:r>
      <w:r>
        <w:rPr>
          <w:spacing w:val="-13"/>
        </w:rPr>
        <w:t xml:space="preserve"> </w:t>
      </w:r>
      <w:r>
        <w:t>setelah pajak (Akbar &amp; Fahmi, 2020). Rasio ini penting bagi pihak manajemen untuk</w:t>
      </w:r>
      <w:r>
        <w:rPr>
          <w:spacing w:val="-2"/>
        </w:rPr>
        <w:t xml:space="preserve"> </w:t>
      </w:r>
      <w:r>
        <w:t>mengevaluasi efektivitas</w:t>
      </w:r>
      <w:r>
        <w:rPr>
          <w:spacing w:val="-2"/>
        </w:rPr>
        <w:t xml:space="preserve"> </w:t>
      </w:r>
      <w:r>
        <w:t>dan</w:t>
      </w:r>
      <w:r>
        <w:rPr>
          <w:spacing w:val="-2"/>
        </w:rPr>
        <w:t xml:space="preserve"> </w:t>
      </w:r>
      <w:r>
        <w:t>efisiensi</w:t>
      </w:r>
      <w:r>
        <w:rPr>
          <w:spacing w:val="-2"/>
        </w:rPr>
        <w:t xml:space="preserve"> </w:t>
      </w:r>
      <w:r>
        <w:t>manajemen</w:t>
      </w:r>
      <w:r>
        <w:rPr>
          <w:spacing w:val="-2"/>
        </w:rPr>
        <w:t xml:space="preserve"> </w:t>
      </w:r>
      <w:r>
        <w:t>perusahaan</w:t>
      </w:r>
      <w:r>
        <w:rPr>
          <w:spacing w:val="-2"/>
        </w:rPr>
        <w:t xml:space="preserve"> </w:t>
      </w:r>
      <w:r>
        <w:t xml:space="preserve">dalam mengelola seluruh aktiva perusahaan. </w:t>
      </w:r>
      <w:r>
        <w:rPr>
          <w:i/>
        </w:rPr>
        <w:t xml:space="preserve">Return on asset </w:t>
      </w:r>
      <w:r>
        <w:t>merupakan rasio keuangan perusahaan untuk mengukur kemampuan sebuah perusahaan dalam mendapatkan keuntungan atau laba bersih, karena semakin tinggi rasio</w:t>
      </w:r>
      <w:r>
        <w:rPr>
          <w:spacing w:val="-15"/>
        </w:rPr>
        <w:t xml:space="preserve"> </w:t>
      </w:r>
      <w:r>
        <w:t>ini</w:t>
      </w:r>
      <w:r>
        <w:rPr>
          <w:spacing w:val="-15"/>
        </w:rPr>
        <w:t xml:space="preserve"> </w:t>
      </w:r>
      <w:r>
        <w:t>berarti</w:t>
      </w:r>
      <w:r>
        <w:rPr>
          <w:spacing w:val="-15"/>
        </w:rPr>
        <w:t xml:space="preserve"> </w:t>
      </w:r>
      <w:r>
        <w:t>menunjukkan</w:t>
      </w:r>
      <w:r>
        <w:rPr>
          <w:spacing w:val="-15"/>
        </w:rPr>
        <w:t xml:space="preserve"> </w:t>
      </w:r>
      <w:r>
        <w:t>bahwa</w:t>
      </w:r>
      <w:r>
        <w:rPr>
          <w:spacing w:val="-15"/>
        </w:rPr>
        <w:t xml:space="preserve"> </w:t>
      </w:r>
      <w:r>
        <w:t>perusahaan</w:t>
      </w:r>
      <w:r>
        <w:rPr>
          <w:spacing w:val="-15"/>
        </w:rPr>
        <w:t xml:space="preserve"> </w:t>
      </w:r>
      <w:r>
        <w:t>tersebut</w:t>
      </w:r>
      <w:r>
        <w:rPr>
          <w:spacing w:val="-15"/>
        </w:rPr>
        <w:t xml:space="preserve"> </w:t>
      </w:r>
      <w:r>
        <w:t>lebih</w:t>
      </w:r>
      <w:r>
        <w:rPr>
          <w:spacing w:val="-15"/>
        </w:rPr>
        <w:t xml:space="preserve"> </w:t>
      </w:r>
      <w:r>
        <w:t>efektif</w:t>
      </w:r>
      <w:r>
        <w:rPr>
          <w:spacing w:val="-15"/>
        </w:rPr>
        <w:t xml:space="preserve"> </w:t>
      </w:r>
      <w:r>
        <w:t>dalam mengelola asetnya.</w:t>
      </w:r>
    </w:p>
    <w:p w14:paraId="394CFF8F">
      <w:pPr>
        <w:spacing w:before="8" w:line="182" w:lineRule="auto"/>
        <w:ind w:left="3" w:right="0" w:firstLine="0"/>
        <w:jc w:val="center"/>
        <w:rPr>
          <w:rFonts w:ascii="Cambria Math"/>
          <w:sz w:val="20"/>
        </w:rPr>
      </w:pPr>
      <w:r>
        <w:rPr>
          <w:rFonts w:ascii="Cambria Math"/>
          <w:sz w:val="20"/>
        </w:rPr>
        <mc:AlternateContent>
          <mc:Choice Requires="wps">
            <w:drawing>
              <wp:anchor distT="0" distB="0" distL="0" distR="0" simplePos="0" relativeHeight="251711488" behindDoc="1" locked="0" layoutInCell="1" allowOverlap="1">
                <wp:simplePos x="0" y="0"/>
                <wp:positionH relativeFrom="page">
                  <wp:posOffset>3767455</wp:posOffset>
                </wp:positionH>
                <wp:positionV relativeFrom="paragraph">
                  <wp:posOffset>165735</wp:posOffset>
                </wp:positionV>
                <wp:extent cx="1562735" cy="12700"/>
                <wp:effectExtent l="0" t="0" r="0" b="0"/>
                <wp:wrapNone/>
                <wp:docPr id="70" name="Graphic 70"/>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70" o:spid="_x0000_s1026" o:spt="100" style="position:absolute;left:0pt;margin-left:296.65pt;margin-top:13.05pt;height:1pt;width:123.05pt;mso-position-horizontal-relative:page;z-index:-251604992;mso-width-relative:page;mso-height-relative:page;" fillcolor="#000000" filled="t" stroked="f" coordsize="1562735,12700" o:gfxdata="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djT+&#10;eNcAAAAJAQAADwAAAAAAAAABACAAAAAiAAAAZHJzL2Rvd25yZXYueG1sUEsBAhQAFAAAAAgAh07i&#10;QFHWW4QjAgAA4gQAAA4AAAAAAAAAAQAgAAAAJgEAAGRycy9lMm9Eb2MueG1sUEsFBgAAAAAGAAYA&#10;WQEAALsFAAAAAA==&#10;" path="m1562353,0l0,0,0,12192,1562353,12192,1562353,0xe">
                <v:fill on="t" focussize="0,0"/>
                <v:stroke on="f"/>
                <v:imagedata o:title=""/>
                <o:lock v:ext="edit" aspectratio="f"/>
                <v:textbox inset="0mm,0mm,0mm,0mm"/>
              </v:shape>
            </w:pict>
          </mc:Fallback>
        </mc:AlternateContent>
      </w:r>
      <w:r>
        <w:rPr>
          <w:i/>
          <w:position w:val="-16"/>
          <w:sz w:val="24"/>
        </w:rPr>
        <w:t>Return</w:t>
      </w:r>
      <w:r>
        <w:rPr>
          <w:i/>
          <w:spacing w:val="31"/>
          <w:position w:val="-16"/>
          <w:sz w:val="24"/>
        </w:rPr>
        <w:t xml:space="preserve"> </w:t>
      </w:r>
      <w:r>
        <w:rPr>
          <w:i/>
          <w:position w:val="-16"/>
          <w:sz w:val="24"/>
        </w:rPr>
        <w:t>On</w:t>
      </w:r>
      <w:r>
        <w:rPr>
          <w:i/>
          <w:spacing w:val="22"/>
          <w:position w:val="-16"/>
          <w:sz w:val="24"/>
        </w:rPr>
        <w:t xml:space="preserve"> </w:t>
      </w:r>
      <w:r>
        <w:rPr>
          <w:i/>
          <w:position w:val="-16"/>
          <w:sz w:val="24"/>
        </w:rPr>
        <w:t>Asset</w:t>
      </w:r>
      <w:r>
        <w:rPr>
          <w:i/>
          <w:spacing w:val="21"/>
          <w:position w:val="-16"/>
          <w:sz w:val="24"/>
        </w:rPr>
        <w:t xml:space="preserve"> </w:t>
      </w:r>
      <w:r>
        <w:rPr>
          <w:rFonts w:ascii="Cambria Math"/>
          <w:position w:val="-16"/>
          <w:sz w:val="24"/>
        </w:rPr>
        <w:t>=</w:t>
      </w:r>
      <w:r>
        <w:rPr>
          <w:rFonts w:ascii="Cambria Math"/>
          <w:spacing w:val="27"/>
          <w:position w:val="-16"/>
          <w:sz w:val="24"/>
        </w:rPr>
        <w:t xml:space="preserve"> </w:t>
      </w:r>
      <w:r>
        <w:rPr>
          <w:rFonts w:ascii="Cambria Math"/>
          <w:sz w:val="20"/>
        </w:rPr>
        <w:t>Laba</w:t>
      </w:r>
      <w:r>
        <w:rPr>
          <w:rFonts w:ascii="Cambria Math"/>
          <w:spacing w:val="30"/>
          <w:sz w:val="20"/>
        </w:rPr>
        <w:t xml:space="preserve"> </w:t>
      </w:r>
      <w:r>
        <w:rPr>
          <w:rFonts w:ascii="Cambria Math"/>
          <w:sz w:val="20"/>
        </w:rPr>
        <w:t>Bersih</w:t>
      </w:r>
      <w:r>
        <w:rPr>
          <w:rFonts w:ascii="Cambria Math"/>
          <w:spacing w:val="23"/>
          <w:sz w:val="20"/>
        </w:rPr>
        <w:t xml:space="preserve"> </w:t>
      </w:r>
      <w:r>
        <w:rPr>
          <w:rFonts w:ascii="Cambria Math"/>
          <w:sz w:val="20"/>
        </w:rPr>
        <w:t>Setelah</w:t>
      </w:r>
      <w:r>
        <w:rPr>
          <w:rFonts w:ascii="Cambria Math"/>
          <w:spacing w:val="26"/>
          <w:sz w:val="20"/>
        </w:rPr>
        <w:t xml:space="preserve"> </w:t>
      </w:r>
      <w:r>
        <w:rPr>
          <w:rFonts w:ascii="Cambria Math"/>
          <w:spacing w:val="-4"/>
          <w:sz w:val="20"/>
        </w:rPr>
        <w:t>Pajak</w:t>
      </w:r>
    </w:p>
    <w:p w14:paraId="10710E65">
      <w:pPr>
        <w:spacing w:before="0" w:line="182" w:lineRule="exact"/>
        <w:ind w:left="3168" w:right="1313" w:firstLine="0"/>
        <w:jc w:val="center"/>
        <w:rPr>
          <w:rFonts w:ascii="Cambria Math"/>
          <w:sz w:val="20"/>
        </w:rPr>
      </w:pPr>
      <w:r>
        <w:rPr>
          <w:rFonts w:ascii="Cambria Math"/>
          <w:w w:val="110"/>
          <w:sz w:val="20"/>
        </w:rPr>
        <w:t>Total</w:t>
      </w:r>
      <w:r>
        <w:rPr>
          <w:rFonts w:ascii="Cambria Math"/>
          <w:spacing w:val="4"/>
          <w:w w:val="110"/>
          <w:sz w:val="20"/>
        </w:rPr>
        <w:t xml:space="preserve"> </w:t>
      </w:r>
      <w:r>
        <w:rPr>
          <w:rFonts w:ascii="Cambria Math"/>
          <w:spacing w:val="-4"/>
          <w:w w:val="110"/>
          <w:sz w:val="20"/>
        </w:rPr>
        <w:t>Aset</w:t>
      </w:r>
    </w:p>
    <w:p w14:paraId="620AD3DF">
      <w:pPr>
        <w:pStyle w:val="7"/>
        <w:spacing w:before="2"/>
        <w:rPr>
          <w:rFonts w:ascii="Cambria Math"/>
        </w:rPr>
      </w:pPr>
    </w:p>
    <w:p w14:paraId="1E95220E">
      <w:pPr>
        <w:pStyle w:val="18"/>
        <w:numPr>
          <w:ilvl w:val="4"/>
          <w:numId w:val="10"/>
        </w:numPr>
        <w:tabs>
          <w:tab w:val="left" w:pos="1996"/>
        </w:tabs>
        <w:spacing w:before="1" w:after="0" w:line="240" w:lineRule="auto"/>
        <w:ind w:left="1996" w:right="0" w:hanging="360"/>
        <w:jc w:val="left"/>
        <w:rPr>
          <w:sz w:val="24"/>
        </w:rPr>
      </w:pPr>
      <w:r>
        <w:rPr>
          <w:i/>
          <w:sz w:val="24"/>
        </w:rPr>
        <w:t>Return</w:t>
      </w:r>
      <w:r>
        <w:rPr>
          <w:i/>
          <w:spacing w:val="-1"/>
          <w:sz w:val="24"/>
        </w:rPr>
        <w:t xml:space="preserve"> </w:t>
      </w:r>
      <w:r>
        <w:rPr>
          <w:i/>
          <w:sz w:val="24"/>
        </w:rPr>
        <w:t>On</w:t>
      </w:r>
      <w:r>
        <w:rPr>
          <w:i/>
          <w:spacing w:val="-2"/>
          <w:sz w:val="24"/>
        </w:rPr>
        <w:t xml:space="preserve"> </w:t>
      </w:r>
      <w:r>
        <w:rPr>
          <w:i/>
          <w:sz w:val="24"/>
        </w:rPr>
        <w:t>Equity</w:t>
      </w:r>
      <w:r>
        <w:rPr>
          <w:i/>
          <w:spacing w:val="-1"/>
          <w:sz w:val="24"/>
        </w:rPr>
        <w:t xml:space="preserve"> </w:t>
      </w:r>
      <w:r>
        <w:rPr>
          <w:spacing w:val="-4"/>
          <w:sz w:val="24"/>
        </w:rPr>
        <w:t>(ROE)</w:t>
      </w:r>
    </w:p>
    <w:p w14:paraId="081B1C19">
      <w:pPr>
        <w:pStyle w:val="7"/>
        <w:spacing w:before="276" w:line="480" w:lineRule="auto"/>
        <w:ind w:left="1984" w:right="1271"/>
        <w:jc w:val="both"/>
      </w:pPr>
      <w:r>
        <w:rPr>
          <w:i/>
        </w:rPr>
        <w:t xml:space="preserve">Return on equity </w:t>
      </w:r>
      <w:r>
        <w:t>atau hasil pengembalian ekuitas sendiri merupakan rasio untuk mengukur</w:t>
      </w:r>
      <w:r>
        <w:rPr>
          <w:spacing w:val="-1"/>
        </w:rPr>
        <w:t xml:space="preserve"> </w:t>
      </w:r>
      <w:r>
        <w:t>laba</w:t>
      </w:r>
      <w:r>
        <w:rPr>
          <w:spacing w:val="-1"/>
        </w:rPr>
        <w:t xml:space="preserve"> </w:t>
      </w:r>
      <w:r>
        <w:t xml:space="preserve">bersih setelah pajak dengan modal sendiri. </w:t>
      </w:r>
      <w:r>
        <w:rPr>
          <w:i/>
        </w:rPr>
        <w:t>Return on equity</w:t>
      </w:r>
      <w:r>
        <w:rPr>
          <w:i/>
          <w:spacing w:val="28"/>
        </w:rPr>
        <w:t xml:space="preserve"> </w:t>
      </w:r>
      <w:r>
        <w:t>digunakan</w:t>
      </w:r>
      <w:r>
        <w:rPr>
          <w:spacing w:val="28"/>
        </w:rPr>
        <w:t xml:space="preserve"> </w:t>
      </w:r>
      <w:r>
        <w:t>untuk</w:t>
      </w:r>
      <w:r>
        <w:rPr>
          <w:spacing w:val="28"/>
        </w:rPr>
        <w:t xml:space="preserve"> </w:t>
      </w:r>
      <w:r>
        <w:t>mengukur</w:t>
      </w:r>
      <w:r>
        <w:rPr>
          <w:spacing w:val="27"/>
        </w:rPr>
        <w:t xml:space="preserve"> </w:t>
      </w:r>
      <w:r>
        <w:t>tingkat</w:t>
      </w:r>
      <w:r>
        <w:rPr>
          <w:spacing w:val="30"/>
        </w:rPr>
        <w:t xml:space="preserve"> </w:t>
      </w:r>
      <w:r>
        <w:t>pengembalian</w:t>
      </w:r>
      <w:r>
        <w:rPr>
          <w:spacing w:val="28"/>
        </w:rPr>
        <w:t xml:space="preserve"> </w:t>
      </w:r>
      <w:r>
        <w:t>perusahaan</w:t>
      </w:r>
      <w:r>
        <w:rPr>
          <w:spacing w:val="29"/>
        </w:rPr>
        <w:t xml:space="preserve"> </w:t>
      </w:r>
      <w:r>
        <w:rPr>
          <w:spacing w:val="-4"/>
        </w:rPr>
        <w:t>atau</w:t>
      </w:r>
    </w:p>
    <w:p w14:paraId="305C50F4">
      <w:pPr>
        <w:pStyle w:val="7"/>
        <w:spacing w:after="0" w:line="480" w:lineRule="auto"/>
        <w:jc w:val="both"/>
        <w:sectPr>
          <w:pgSz w:w="11910" w:h="16840"/>
          <w:pgMar w:top="1920" w:right="425" w:bottom="280" w:left="992" w:header="993" w:footer="0" w:gutter="0"/>
          <w:cols w:space="720" w:num="1"/>
        </w:sectPr>
      </w:pPr>
    </w:p>
    <w:p w14:paraId="00421C62">
      <w:pPr>
        <w:pStyle w:val="7"/>
        <w:spacing w:before="53"/>
      </w:pPr>
    </w:p>
    <w:p w14:paraId="7B021DC4">
      <w:pPr>
        <w:pStyle w:val="7"/>
        <w:spacing w:line="480" w:lineRule="auto"/>
        <w:ind w:left="1984" w:right="1274"/>
        <w:jc w:val="both"/>
      </w:pPr>
      <w:r>
        <w:drawing>
          <wp:anchor distT="0" distB="0" distL="0" distR="0" simplePos="0" relativeHeight="25171251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8" cstate="print"/>
                    <a:stretch>
                      <a:fillRect/>
                    </a:stretch>
                  </pic:blipFill>
                  <pic:spPr>
                    <a:xfrm>
                      <a:off x="0" y="0"/>
                      <a:ext cx="4667249" cy="4591049"/>
                    </a:xfrm>
                    <a:prstGeom prst="rect">
                      <a:avLst/>
                    </a:prstGeom>
                  </pic:spPr>
                </pic:pic>
              </a:graphicData>
            </a:graphic>
          </wp:anchor>
        </w:drawing>
      </w:r>
      <w:r>
        <w:t>efektivitas perusahaan di dalam menghasilkan keuntungan dengan memanfaatkan ekuitas yang dimiliki perusahaan. Rasio ini menunjukkan efisiensi penggunaan modal sendiri. Jika semakin tinggi atau nilai persentase berarti kinerja keuangan perusahaan semakin baik, sehingga dapat dikatakan bahwa bisnis dapat memberikan pengembalian yang menguntungkan (Rahim, 2020)</w:t>
      </w:r>
    </w:p>
    <w:p w14:paraId="1F45F2AC">
      <w:pPr>
        <w:spacing w:before="21" w:line="168" w:lineRule="auto"/>
        <w:ind w:left="0" w:right="0" w:firstLine="0"/>
        <w:jc w:val="center"/>
        <w:rPr>
          <w:rFonts w:ascii="Cambria Math"/>
          <w:sz w:val="20"/>
        </w:rPr>
      </w:pPr>
      <w:r>
        <w:rPr>
          <w:rFonts w:ascii="Cambria Math"/>
          <w:sz w:val="20"/>
        </w:rPr>
        <mc:AlternateContent>
          <mc:Choice Requires="wps">
            <w:drawing>
              <wp:anchor distT="0" distB="0" distL="0" distR="0" simplePos="0" relativeHeight="251712512" behindDoc="1" locked="0" layoutInCell="1" allowOverlap="1">
                <wp:simplePos x="0" y="0"/>
                <wp:positionH relativeFrom="page">
                  <wp:posOffset>3807460</wp:posOffset>
                </wp:positionH>
                <wp:positionV relativeFrom="paragraph">
                  <wp:posOffset>165735</wp:posOffset>
                </wp:positionV>
                <wp:extent cx="1562735" cy="12700"/>
                <wp:effectExtent l="0" t="0" r="0" b="0"/>
                <wp:wrapNone/>
                <wp:docPr id="72" name="Graphic 72"/>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72" o:spid="_x0000_s1026" o:spt="100" style="position:absolute;left:0pt;margin-left:299.8pt;margin-top:13.05pt;height:1pt;width:123.05pt;mso-position-horizontal-relative:page;z-index:-251603968;mso-width-relative:page;mso-height-relative:page;" fillcolor="#000000" filled="t" stroked="f" coordsize="1562735,12700" o:gfxdata="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A&#10;0kcw1wAAAAkBAAAPAAAAAAAAAAEAIAAAACIAAABkcnMvZG93bnJldi54bWxQSwECFAAUAAAACACH&#10;TuJAsUctPyUCAADiBAAADgAAAAAAAAABACAAAAAmAQAAZHJzL2Uyb0RvYy54bWxQSwUGAAAAAAYA&#10;BgBZAQAAvQUAAAAA&#10;" path="m1562353,0l0,0,0,12192,1562353,12192,1562353,0xe">
                <v:fill on="t" focussize="0,0"/>
                <v:stroke on="f"/>
                <v:imagedata o:title=""/>
                <o:lock v:ext="edit" aspectratio="f"/>
                <v:textbox inset="0mm,0mm,0mm,0mm"/>
              </v:shape>
            </w:pict>
          </mc:Fallback>
        </mc:AlternateContent>
      </w:r>
      <w:r>
        <w:rPr>
          <w:i/>
          <w:position w:val="-16"/>
          <w:sz w:val="24"/>
        </w:rPr>
        <w:t>Return</w:t>
      </w:r>
      <w:r>
        <w:rPr>
          <w:i/>
          <w:spacing w:val="29"/>
          <w:position w:val="-16"/>
          <w:sz w:val="24"/>
        </w:rPr>
        <w:t xml:space="preserve"> </w:t>
      </w:r>
      <w:r>
        <w:rPr>
          <w:i/>
          <w:position w:val="-16"/>
          <w:sz w:val="24"/>
        </w:rPr>
        <w:t>On</w:t>
      </w:r>
      <w:r>
        <w:rPr>
          <w:i/>
          <w:spacing w:val="27"/>
          <w:position w:val="-16"/>
          <w:sz w:val="24"/>
        </w:rPr>
        <w:t xml:space="preserve"> </w:t>
      </w:r>
      <w:r>
        <w:rPr>
          <w:i/>
          <w:position w:val="-16"/>
          <w:sz w:val="24"/>
        </w:rPr>
        <w:t>Equity</w:t>
      </w:r>
      <w:r>
        <w:rPr>
          <w:i/>
          <w:spacing w:val="28"/>
          <w:position w:val="-16"/>
          <w:sz w:val="24"/>
        </w:rPr>
        <w:t xml:space="preserve"> </w:t>
      </w:r>
      <w:r>
        <w:rPr>
          <w:position w:val="-16"/>
          <w:sz w:val="28"/>
        </w:rPr>
        <w:t>=</w:t>
      </w:r>
      <w:r>
        <w:rPr>
          <w:spacing w:val="33"/>
          <w:position w:val="-16"/>
          <w:sz w:val="28"/>
        </w:rPr>
        <w:t xml:space="preserve"> </w:t>
      </w:r>
      <w:r>
        <w:rPr>
          <w:rFonts w:ascii="Cambria Math"/>
          <w:sz w:val="20"/>
        </w:rPr>
        <w:t>Laba</w:t>
      </w:r>
      <w:r>
        <w:rPr>
          <w:rFonts w:ascii="Cambria Math"/>
          <w:spacing w:val="27"/>
          <w:sz w:val="20"/>
        </w:rPr>
        <w:t xml:space="preserve"> </w:t>
      </w:r>
      <w:r>
        <w:rPr>
          <w:rFonts w:ascii="Cambria Math"/>
          <w:sz w:val="20"/>
        </w:rPr>
        <w:t>Bersih</w:t>
      </w:r>
      <w:r>
        <w:rPr>
          <w:rFonts w:ascii="Cambria Math"/>
          <w:spacing w:val="21"/>
          <w:sz w:val="20"/>
        </w:rPr>
        <w:t xml:space="preserve"> </w:t>
      </w:r>
      <w:r>
        <w:rPr>
          <w:rFonts w:ascii="Cambria Math"/>
          <w:sz w:val="20"/>
        </w:rPr>
        <w:t>Setelah</w:t>
      </w:r>
      <w:r>
        <w:rPr>
          <w:rFonts w:ascii="Cambria Math"/>
          <w:spacing w:val="25"/>
          <w:sz w:val="20"/>
        </w:rPr>
        <w:t xml:space="preserve"> </w:t>
      </w:r>
      <w:r>
        <w:rPr>
          <w:rFonts w:ascii="Cambria Math"/>
          <w:spacing w:val="-4"/>
          <w:sz w:val="20"/>
        </w:rPr>
        <w:t>Pajak</w:t>
      </w:r>
    </w:p>
    <w:p w14:paraId="472C8690">
      <w:pPr>
        <w:spacing w:before="0" w:line="190" w:lineRule="exact"/>
        <w:ind w:left="3288" w:right="1313" w:firstLine="0"/>
        <w:jc w:val="center"/>
        <w:rPr>
          <w:rFonts w:ascii="Cambria Math"/>
          <w:sz w:val="20"/>
        </w:rPr>
      </w:pPr>
      <w:r>
        <w:rPr>
          <w:rFonts w:ascii="Cambria Math"/>
          <w:w w:val="110"/>
          <w:sz w:val="20"/>
        </w:rPr>
        <w:t>Total</w:t>
      </w:r>
      <w:r>
        <w:rPr>
          <w:rFonts w:ascii="Cambria Math"/>
          <w:spacing w:val="5"/>
          <w:w w:val="110"/>
          <w:sz w:val="20"/>
        </w:rPr>
        <w:t xml:space="preserve"> </w:t>
      </w:r>
      <w:r>
        <w:rPr>
          <w:rFonts w:ascii="Cambria Math"/>
          <w:spacing w:val="-2"/>
          <w:w w:val="110"/>
          <w:sz w:val="20"/>
        </w:rPr>
        <w:t>Ekuitas</w:t>
      </w:r>
    </w:p>
    <w:p w14:paraId="322CF7BD">
      <w:pPr>
        <w:pStyle w:val="7"/>
        <w:spacing w:before="2"/>
        <w:rPr>
          <w:rFonts w:ascii="Cambria Math"/>
        </w:rPr>
      </w:pPr>
    </w:p>
    <w:p w14:paraId="56942AA0">
      <w:pPr>
        <w:pStyle w:val="7"/>
        <w:spacing w:before="1" w:line="480" w:lineRule="auto"/>
        <w:ind w:left="1996" w:right="1273"/>
        <w:jc w:val="both"/>
      </w:pPr>
      <w:r>
        <w:t xml:space="preserve">Dalam penelitian ini peneliti menggunakan </w:t>
      </w:r>
      <w:r>
        <w:rPr>
          <w:i/>
        </w:rPr>
        <w:t xml:space="preserve">Return on asset </w:t>
      </w:r>
      <w:r>
        <w:t xml:space="preserve">sebagai indikator untuk mengukur profitabilitas. </w:t>
      </w:r>
      <w:r>
        <w:rPr>
          <w:i/>
        </w:rPr>
        <w:t xml:space="preserve">Return on asset </w:t>
      </w:r>
      <w:r>
        <w:t>adalah rasio yang mengukur tingkat pengembalian atas seluruh aset yang ada atau menggambarkan</w:t>
      </w:r>
      <w:r>
        <w:rPr>
          <w:spacing w:val="-13"/>
        </w:rPr>
        <w:t xml:space="preserve"> </w:t>
      </w:r>
      <w:r>
        <w:t>efisiensi</w:t>
      </w:r>
      <w:r>
        <w:rPr>
          <w:spacing w:val="-12"/>
        </w:rPr>
        <w:t xml:space="preserve"> </w:t>
      </w:r>
      <w:r>
        <w:t>pada</w:t>
      </w:r>
      <w:r>
        <w:rPr>
          <w:spacing w:val="-14"/>
        </w:rPr>
        <w:t xml:space="preserve"> </w:t>
      </w:r>
      <w:r>
        <w:t>dana</w:t>
      </w:r>
      <w:r>
        <w:rPr>
          <w:spacing w:val="-14"/>
        </w:rPr>
        <w:t xml:space="preserve"> </w:t>
      </w:r>
      <w:r>
        <w:t>yang</w:t>
      </w:r>
      <w:r>
        <w:rPr>
          <w:spacing w:val="-13"/>
        </w:rPr>
        <w:t xml:space="preserve"> </w:t>
      </w:r>
      <w:r>
        <w:t>digunakan</w:t>
      </w:r>
      <w:r>
        <w:rPr>
          <w:spacing w:val="-13"/>
        </w:rPr>
        <w:t xml:space="preserve"> </w:t>
      </w:r>
      <w:r>
        <w:t>perusahaan.</w:t>
      </w:r>
      <w:r>
        <w:rPr>
          <w:spacing w:val="-12"/>
        </w:rPr>
        <w:t xml:space="preserve"> </w:t>
      </w:r>
      <w:r>
        <w:rPr>
          <w:i/>
        </w:rPr>
        <w:t>Return</w:t>
      </w:r>
      <w:r>
        <w:rPr>
          <w:i/>
          <w:spacing w:val="-12"/>
        </w:rPr>
        <w:t xml:space="preserve"> </w:t>
      </w:r>
      <w:r>
        <w:rPr>
          <w:i/>
        </w:rPr>
        <w:t xml:space="preserve">on asset </w:t>
      </w:r>
      <w:r>
        <w:t>melihat sejauh mana investasi yang telah ditanamkan mampu memberikan</w:t>
      </w:r>
      <w:r>
        <w:rPr>
          <w:spacing w:val="-13"/>
        </w:rPr>
        <w:t xml:space="preserve"> </w:t>
      </w:r>
      <w:r>
        <w:t>pengembalian</w:t>
      </w:r>
      <w:r>
        <w:rPr>
          <w:spacing w:val="-13"/>
        </w:rPr>
        <w:t xml:space="preserve"> </w:t>
      </w:r>
      <w:r>
        <w:t>keuntungan</w:t>
      </w:r>
      <w:r>
        <w:rPr>
          <w:spacing w:val="-13"/>
        </w:rPr>
        <w:t xml:space="preserve"> </w:t>
      </w:r>
      <w:r>
        <w:t>sesuai</w:t>
      </w:r>
      <w:r>
        <w:rPr>
          <w:spacing w:val="-12"/>
        </w:rPr>
        <w:t xml:space="preserve"> </w:t>
      </w:r>
      <w:r>
        <w:t>dengan</w:t>
      </w:r>
      <w:r>
        <w:rPr>
          <w:spacing w:val="-13"/>
        </w:rPr>
        <w:t xml:space="preserve"> </w:t>
      </w:r>
      <w:r>
        <w:t>yang</w:t>
      </w:r>
      <w:r>
        <w:rPr>
          <w:spacing w:val="-13"/>
        </w:rPr>
        <w:t xml:space="preserve"> </w:t>
      </w:r>
      <w:r>
        <w:t>diharapkan</w:t>
      </w:r>
      <w:r>
        <w:rPr>
          <w:spacing w:val="-13"/>
        </w:rPr>
        <w:t xml:space="preserve"> </w:t>
      </w:r>
      <w:r>
        <w:t xml:space="preserve">dari investasi tersebut. Wijaya (2019) mengemukakan bahwa Semakin besar </w:t>
      </w:r>
      <w:r>
        <w:rPr>
          <w:i/>
        </w:rPr>
        <w:t xml:space="preserve">return on asset </w:t>
      </w:r>
      <w:r>
        <w:t>maka semakin besar pula tingkat keuntungan yang dicapai oleh</w:t>
      </w:r>
      <w:r>
        <w:rPr>
          <w:spacing w:val="-5"/>
        </w:rPr>
        <w:t xml:space="preserve"> </w:t>
      </w:r>
      <w:r>
        <w:t>perusahaan</w:t>
      </w:r>
      <w:r>
        <w:rPr>
          <w:spacing w:val="-5"/>
        </w:rPr>
        <w:t xml:space="preserve"> </w:t>
      </w:r>
      <w:r>
        <w:t>tersebut</w:t>
      </w:r>
      <w:r>
        <w:rPr>
          <w:spacing w:val="-3"/>
        </w:rPr>
        <w:t xml:space="preserve"> </w:t>
      </w:r>
      <w:r>
        <w:t>dan</w:t>
      </w:r>
      <w:r>
        <w:rPr>
          <w:spacing w:val="-5"/>
        </w:rPr>
        <w:t xml:space="preserve"> </w:t>
      </w:r>
      <w:r>
        <w:t>semakin</w:t>
      </w:r>
      <w:r>
        <w:rPr>
          <w:spacing w:val="-5"/>
        </w:rPr>
        <w:t xml:space="preserve"> </w:t>
      </w:r>
      <w:r>
        <w:t>baik</w:t>
      </w:r>
      <w:r>
        <w:rPr>
          <w:spacing w:val="-5"/>
        </w:rPr>
        <w:t xml:space="preserve"> </w:t>
      </w:r>
      <w:r>
        <w:t>pula</w:t>
      </w:r>
      <w:r>
        <w:rPr>
          <w:spacing w:val="-6"/>
        </w:rPr>
        <w:t xml:space="preserve"> </w:t>
      </w:r>
      <w:r>
        <w:t>posisi</w:t>
      </w:r>
      <w:r>
        <w:rPr>
          <w:spacing w:val="-5"/>
        </w:rPr>
        <w:t xml:space="preserve"> </w:t>
      </w:r>
      <w:r>
        <w:t>perusahaan</w:t>
      </w:r>
      <w:r>
        <w:rPr>
          <w:spacing w:val="-5"/>
        </w:rPr>
        <w:t xml:space="preserve"> </w:t>
      </w:r>
      <w:r>
        <w:t>dari</w:t>
      </w:r>
      <w:r>
        <w:rPr>
          <w:spacing w:val="-5"/>
        </w:rPr>
        <w:t xml:space="preserve"> </w:t>
      </w:r>
      <w:r>
        <w:t>segi penggunaan aset.</w:t>
      </w:r>
    </w:p>
    <w:p w14:paraId="6BCFA7B0">
      <w:pPr>
        <w:pStyle w:val="3"/>
        <w:numPr>
          <w:ilvl w:val="1"/>
          <w:numId w:val="10"/>
        </w:numPr>
        <w:tabs>
          <w:tab w:val="left" w:pos="1696"/>
        </w:tabs>
        <w:spacing w:before="1" w:after="0" w:line="240" w:lineRule="auto"/>
        <w:ind w:left="1696" w:right="0" w:hanging="420"/>
        <w:jc w:val="both"/>
      </w:pPr>
      <w:bookmarkStart w:id="30" w:name="_bookmark30"/>
      <w:bookmarkEnd w:id="30"/>
      <w:r>
        <w:t>Penelitian</w:t>
      </w:r>
      <w:r>
        <w:rPr>
          <w:spacing w:val="-11"/>
        </w:rPr>
        <w:t xml:space="preserve"> </w:t>
      </w:r>
      <w:r>
        <w:rPr>
          <w:spacing w:val="-2"/>
        </w:rPr>
        <w:t>Terdahulu</w:t>
      </w:r>
    </w:p>
    <w:p w14:paraId="480EFEEB">
      <w:pPr>
        <w:pStyle w:val="7"/>
        <w:rPr>
          <w:b/>
        </w:rPr>
      </w:pPr>
    </w:p>
    <w:p w14:paraId="4DB1164C">
      <w:pPr>
        <w:pStyle w:val="7"/>
        <w:ind w:left="1276"/>
      </w:pPr>
      <w:r>
        <w:t>Dibawah</w:t>
      </w:r>
      <w:r>
        <w:rPr>
          <w:spacing w:val="-2"/>
        </w:rPr>
        <w:t xml:space="preserve"> </w:t>
      </w:r>
      <w:r>
        <w:t>ini</w:t>
      </w:r>
      <w:r>
        <w:rPr>
          <w:spacing w:val="-1"/>
        </w:rPr>
        <w:t xml:space="preserve"> </w:t>
      </w:r>
      <w:r>
        <w:t>terdapat</w:t>
      </w:r>
      <w:r>
        <w:rPr>
          <w:spacing w:val="-2"/>
        </w:rPr>
        <w:t xml:space="preserve"> </w:t>
      </w:r>
      <w:r>
        <w:t>beberapa</w:t>
      </w:r>
      <w:r>
        <w:rPr>
          <w:spacing w:val="-2"/>
        </w:rPr>
        <w:t xml:space="preserve"> </w:t>
      </w:r>
      <w:r>
        <w:t>hasil</w:t>
      </w:r>
      <w:r>
        <w:rPr>
          <w:spacing w:val="-1"/>
        </w:rPr>
        <w:t xml:space="preserve"> </w:t>
      </w:r>
      <w:r>
        <w:t>penelitian</w:t>
      </w:r>
      <w:r>
        <w:rPr>
          <w:spacing w:val="-1"/>
        </w:rPr>
        <w:t xml:space="preserve"> </w:t>
      </w:r>
      <w:r>
        <w:t>terdahulu,</w:t>
      </w:r>
      <w:r>
        <w:rPr>
          <w:spacing w:val="-1"/>
        </w:rPr>
        <w:t xml:space="preserve"> </w:t>
      </w:r>
      <w:r>
        <w:rPr>
          <w:spacing w:val="-2"/>
        </w:rPr>
        <w:t>yaitu:</w:t>
      </w:r>
    </w:p>
    <w:p w14:paraId="4D53756F">
      <w:pPr>
        <w:pStyle w:val="7"/>
        <w:spacing w:after="0"/>
        <w:sectPr>
          <w:pgSz w:w="11910" w:h="16840"/>
          <w:pgMar w:top="1920" w:right="425" w:bottom="280" w:left="992" w:header="993" w:footer="0" w:gutter="0"/>
          <w:cols w:space="720" w:num="1"/>
        </w:sectPr>
      </w:pPr>
    </w:p>
    <w:p w14:paraId="3A41DB99">
      <w:pPr>
        <w:pStyle w:val="7"/>
        <w:spacing w:before="53"/>
      </w:pPr>
    </w:p>
    <w:p w14:paraId="000BAF03">
      <w:pPr>
        <w:pStyle w:val="3"/>
        <w:spacing w:line="360" w:lineRule="auto"/>
        <w:ind w:left="4178" w:right="4165" w:firstLine="612"/>
      </w:pPr>
      <w:r>
        <w:t xml:space="preserve">Tabel 2.2 </w:t>
      </w:r>
      <w:r>
        <w:rPr>
          <w:spacing w:val="-2"/>
        </w:rPr>
        <w:t>Penelitian</w:t>
      </w:r>
      <w:r>
        <w:rPr>
          <w:spacing w:val="-13"/>
        </w:rPr>
        <w:t xml:space="preserve"> </w:t>
      </w:r>
      <w:r>
        <w:rPr>
          <w:spacing w:val="-2"/>
        </w:rPr>
        <w:t>Terdahulu</w:t>
      </w:r>
    </w:p>
    <w:tbl>
      <w:tblPr>
        <w:tblStyle w:val="6"/>
        <w:tblW w:w="0" w:type="auto"/>
        <w:tblInd w:w="1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064EA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511" w:type="dxa"/>
          </w:tcPr>
          <w:p w14:paraId="226167C6">
            <w:pPr>
              <w:pStyle w:val="19"/>
              <w:spacing w:line="275" w:lineRule="exact"/>
              <w:ind w:left="107"/>
              <w:jc w:val="left"/>
              <w:rPr>
                <w:b/>
                <w:sz w:val="24"/>
              </w:rPr>
            </w:pPr>
            <w:r>
              <w:rPr>
                <w:b/>
                <w:spacing w:val="-5"/>
                <w:sz w:val="24"/>
              </w:rPr>
              <w:t>No</w:t>
            </w:r>
          </w:p>
        </w:tc>
        <w:tc>
          <w:tcPr>
            <w:tcW w:w="1563" w:type="dxa"/>
          </w:tcPr>
          <w:p w14:paraId="1F2298E6">
            <w:pPr>
              <w:pStyle w:val="19"/>
              <w:spacing w:line="276" w:lineRule="exact"/>
              <w:ind w:left="170" w:right="160" w:firstLine="1"/>
              <w:rPr>
                <w:b/>
                <w:sz w:val="24"/>
              </w:rPr>
            </w:pPr>
            <w:r>
              <w:rPr>
                <w:b/>
                <w:spacing w:val="-4"/>
                <w:sz w:val="24"/>
              </w:rPr>
              <w:t xml:space="preserve">Nama </w:t>
            </w:r>
            <w:r>
              <w:rPr>
                <w:b/>
                <w:sz w:val="24"/>
              </w:rPr>
              <w:t>Peneliti</w:t>
            </w:r>
            <w:r>
              <w:rPr>
                <w:b/>
                <w:spacing w:val="-15"/>
                <w:sz w:val="24"/>
              </w:rPr>
              <w:t xml:space="preserve"> </w:t>
            </w:r>
            <w:r>
              <w:rPr>
                <w:b/>
                <w:sz w:val="24"/>
              </w:rPr>
              <w:t xml:space="preserve">dan </w:t>
            </w:r>
            <w:r>
              <w:rPr>
                <w:b/>
                <w:spacing w:val="-2"/>
                <w:sz w:val="24"/>
              </w:rPr>
              <w:t>Tahun Penelitian</w:t>
            </w:r>
          </w:p>
        </w:tc>
        <w:tc>
          <w:tcPr>
            <w:tcW w:w="1903" w:type="dxa"/>
          </w:tcPr>
          <w:p w14:paraId="0615E89C">
            <w:pPr>
              <w:pStyle w:val="19"/>
              <w:ind w:left="436" w:right="96" w:firstLine="218"/>
              <w:jc w:val="left"/>
              <w:rPr>
                <w:b/>
                <w:sz w:val="24"/>
              </w:rPr>
            </w:pPr>
            <w:r>
              <w:rPr>
                <w:b/>
                <w:spacing w:val="-4"/>
                <w:sz w:val="24"/>
              </w:rPr>
              <w:t xml:space="preserve">Judul </w:t>
            </w:r>
            <w:r>
              <w:rPr>
                <w:b/>
                <w:spacing w:val="-2"/>
                <w:sz w:val="24"/>
              </w:rPr>
              <w:t>Penelitian</w:t>
            </w:r>
          </w:p>
        </w:tc>
        <w:tc>
          <w:tcPr>
            <w:tcW w:w="1925" w:type="dxa"/>
          </w:tcPr>
          <w:p w14:paraId="51E95074">
            <w:pPr>
              <w:pStyle w:val="19"/>
              <w:ind w:left="449" w:right="96" w:firstLine="136"/>
              <w:jc w:val="left"/>
              <w:rPr>
                <w:b/>
                <w:sz w:val="24"/>
              </w:rPr>
            </w:pPr>
            <w:r>
              <w:rPr>
                <w:b/>
                <w:spacing w:val="-2"/>
                <w:sz w:val="24"/>
              </w:rPr>
              <w:t>Varibel Penelitian</w:t>
            </w:r>
          </w:p>
        </w:tc>
        <w:tc>
          <w:tcPr>
            <w:tcW w:w="2600" w:type="dxa"/>
          </w:tcPr>
          <w:p w14:paraId="36881029">
            <w:pPr>
              <w:pStyle w:val="19"/>
              <w:spacing w:before="275"/>
              <w:ind w:left="490"/>
              <w:jc w:val="left"/>
              <w:rPr>
                <w:b/>
                <w:sz w:val="24"/>
              </w:rPr>
            </w:pPr>
            <w:r>
              <w:rPr>
                <w:b/>
                <w:sz w:val="24"/>
              </w:rPr>
              <w:t>Hasil</w:t>
            </w:r>
            <w:r>
              <w:rPr>
                <w:b/>
                <w:spacing w:val="1"/>
                <w:sz w:val="24"/>
              </w:rPr>
              <w:t xml:space="preserve"> </w:t>
            </w:r>
            <w:r>
              <w:rPr>
                <w:b/>
                <w:spacing w:val="-2"/>
                <w:sz w:val="24"/>
              </w:rPr>
              <w:t>Penelitian</w:t>
            </w:r>
          </w:p>
        </w:tc>
      </w:tr>
      <w:tr w14:paraId="047F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0" w:hRule="atLeast"/>
        </w:trPr>
        <w:tc>
          <w:tcPr>
            <w:tcW w:w="511" w:type="dxa"/>
          </w:tcPr>
          <w:p w14:paraId="1B740EEA">
            <w:pPr>
              <w:pStyle w:val="19"/>
              <w:spacing w:line="275" w:lineRule="exact"/>
              <w:ind w:left="107"/>
              <w:jc w:val="left"/>
              <w:rPr>
                <w:sz w:val="24"/>
              </w:rPr>
            </w:pPr>
            <w:r>
              <w:rPr>
                <w:sz w:val="24"/>
              </w:rPr>
              <mc:AlternateContent>
                <mc:Choice Requires="wpg">
                  <w:drawing>
                    <wp:anchor distT="0" distB="0" distL="0" distR="0" simplePos="0" relativeHeight="251713536" behindDoc="1" locked="0" layoutInCell="1" allowOverlap="1">
                      <wp:simplePos x="0" y="0"/>
                      <wp:positionH relativeFrom="column">
                        <wp:posOffset>12700</wp:posOffset>
                      </wp:positionH>
                      <wp:positionV relativeFrom="paragraph">
                        <wp:posOffset>361315</wp:posOffset>
                      </wp:positionV>
                      <wp:extent cx="4667250" cy="4591050"/>
                      <wp:effectExtent l="0" t="0" r="0" b="0"/>
                      <wp:wrapNone/>
                      <wp:docPr id="73" name="Group 7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4" name="Image 74"/>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pt;margin-top:28.45pt;height:361.5pt;width:367.5pt;z-index:-251602944;mso-width-relative:page;mso-height-relative:page;" coordsize="4667250,4591050" o:gfxdata="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">
                      <o:lock v:ext="edit" aspectratio="f"/>
                      <v:shape id="Image 74" o:spid="_x0000_s1026" o:spt="75" type="#_x0000_t75" style="position:absolute;left:0;top:0;height:4591049;width:4667249;" filled="f" o:preferrelative="t" stroked="f" coordsize="21600,21600" o:gfxdata="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EOLzvQAA&#10;ANsAAAAPAAAAAAAAAAEAIAAAACIAAABkcnMvZG93bnJldi54bWxQSwECFAAUAAAACACHTuJAMy8F&#10;njsAAAA5AAAAEAAAAAAAAAABACAAAAAMAQAAZHJzL3NoYXBleG1sLnhtbFBLBQYAAAAABgAGAFsB&#10;AAC2AwAAAAA=&#10;">
                        <v:fill on="f" focussize="0,0"/>
                        <v:stroke on="f"/>
                        <v:imagedata r:id="rId28" o:title=""/>
                        <o:lock v:ext="edit" aspectratio="f"/>
                      </v:shape>
                    </v:group>
                  </w:pict>
                </mc:Fallback>
              </mc:AlternateContent>
            </w:r>
            <w:r>
              <w:rPr>
                <w:spacing w:val="-10"/>
                <w:sz w:val="24"/>
              </w:rPr>
              <w:t>1</w:t>
            </w:r>
          </w:p>
        </w:tc>
        <w:tc>
          <w:tcPr>
            <w:tcW w:w="1563" w:type="dxa"/>
          </w:tcPr>
          <w:p w14:paraId="5C9603BE">
            <w:pPr>
              <w:pStyle w:val="19"/>
              <w:ind w:left="108" w:right="398"/>
              <w:jc w:val="left"/>
              <w:rPr>
                <w:sz w:val="24"/>
              </w:rPr>
            </w:pPr>
            <w:r>
              <w:rPr>
                <w:spacing w:val="-2"/>
                <w:sz w:val="24"/>
              </w:rPr>
              <w:t>(Hasibuan, 2022)</w:t>
            </w:r>
          </w:p>
        </w:tc>
        <w:tc>
          <w:tcPr>
            <w:tcW w:w="1903" w:type="dxa"/>
          </w:tcPr>
          <w:p w14:paraId="2C60FD3A">
            <w:pPr>
              <w:pStyle w:val="19"/>
              <w:tabs>
                <w:tab w:val="left" w:pos="1048"/>
                <w:tab w:val="left" w:pos="1194"/>
                <w:tab w:val="left" w:pos="1245"/>
                <w:tab w:val="left" w:pos="1312"/>
              </w:tabs>
              <w:ind w:left="108" w:right="96"/>
              <w:jc w:val="left"/>
              <w:rPr>
                <w:sz w:val="24"/>
              </w:rPr>
            </w:pPr>
            <w:r>
              <w:rPr>
                <w:spacing w:val="-2"/>
                <w:sz w:val="24"/>
              </w:rPr>
              <w:t>Pengaruh</w:t>
            </w:r>
            <w:r>
              <w:rPr>
                <w:spacing w:val="40"/>
                <w:sz w:val="24"/>
              </w:rPr>
              <w:t xml:space="preserve"> </w:t>
            </w:r>
            <w:r>
              <w:rPr>
                <w:spacing w:val="-2"/>
                <w:sz w:val="24"/>
              </w:rPr>
              <w:t>Struktur</w:t>
            </w:r>
            <w:r>
              <w:rPr>
                <w:sz w:val="24"/>
              </w:rPr>
              <w:tab/>
            </w:r>
            <w:r>
              <w:rPr>
                <w:sz w:val="24"/>
              </w:rPr>
              <w:tab/>
            </w:r>
            <w:r>
              <w:rPr>
                <w:spacing w:val="-2"/>
                <w:sz w:val="24"/>
              </w:rPr>
              <w:t xml:space="preserve">modal </w:t>
            </w:r>
            <w:r>
              <w:rPr>
                <w:spacing w:val="-4"/>
                <w:sz w:val="24"/>
              </w:rPr>
              <w:t>dan</w:t>
            </w:r>
            <w:r>
              <w:rPr>
                <w:sz w:val="24"/>
              </w:rPr>
              <w:tab/>
            </w:r>
            <w:r>
              <w:rPr>
                <w:sz w:val="24"/>
              </w:rPr>
              <w:tab/>
            </w:r>
            <w:r>
              <w:rPr>
                <w:sz w:val="24"/>
              </w:rPr>
              <w:tab/>
            </w:r>
            <w:r>
              <w:rPr>
                <w:spacing w:val="-4"/>
                <w:sz w:val="24"/>
              </w:rPr>
              <w:t xml:space="preserve">Rasio </w:t>
            </w:r>
            <w:r>
              <w:rPr>
                <w:spacing w:val="-2"/>
                <w:sz w:val="24"/>
              </w:rPr>
              <w:t>Profitabilitas Terhadap</w:t>
            </w:r>
            <w:r>
              <w:rPr>
                <w:sz w:val="24"/>
              </w:rPr>
              <w:tab/>
            </w:r>
            <w:r>
              <w:rPr>
                <w:sz w:val="24"/>
              </w:rPr>
              <w:tab/>
            </w:r>
            <w:r>
              <w:rPr>
                <w:sz w:val="24"/>
              </w:rPr>
              <w:tab/>
            </w:r>
            <w:r>
              <w:rPr>
                <w:sz w:val="24"/>
              </w:rPr>
              <w:tab/>
            </w:r>
            <w:r>
              <w:rPr>
                <w:spacing w:val="-4"/>
                <w:sz w:val="24"/>
              </w:rPr>
              <w:t xml:space="preserve">Nilai </w:t>
            </w:r>
            <w:r>
              <w:rPr>
                <w:sz w:val="24"/>
              </w:rPr>
              <w:t>Perusahaan</w:t>
            </w:r>
            <w:r>
              <w:rPr>
                <w:spacing w:val="29"/>
                <w:sz w:val="24"/>
              </w:rPr>
              <w:t xml:space="preserve"> </w:t>
            </w:r>
            <w:r>
              <w:rPr>
                <w:sz w:val="24"/>
              </w:rPr>
              <w:t xml:space="preserve">Pada </w:t>
            </w:r>
            <w:r>
              <w:rPr>
                <w:spacing w:val="-2"/>
                <w:sz w:val="24"/>
              </w:rPr>
              <w:t>Perusahaan manufaktur Sektor</w:t>
            </w:r>
            <w:r>
              <w:rPr>
                <w:sz w:val="24"/>
              </w:rPr>
              <w:tab/>
            </w:r>
            <w:r>
              <w:rPr>
                <w:spacing w:val="-2"/>
                <w:sz w:val="24"/>
              </w:rPr>
              <w:t>Industri Farmasi</w:t>
            </w:r>
            <w:r>
              <w:rPr>
                <w:sz w:val="24"/>
              </w:rPr>
              <w:tab/>
            </w:r>
            <w:r>
              <w:rPr>
                <w:sz w:val="24"/>
              </w:rPr>
              <w:tab/>
            </w:r>
            <w:r>
              <w:rPr>
                <w:sz w:val="24"/>
              </w:rPr>
              <w:tab/>
            </w:r>
            <w:r>
              <w:rPr>
                <w:sz w:val="24"/>
              </w:rPr>
              <w:tab/>
            </w:r>
            <w:r>
              <w:rPr>
                <w:spacing w:val="-47"/>
                <w:sz w:val="24"/>
              </w:rPr>
              <w:t xml:space="preserve"> </w:t>
            </w:r>
            <w:r>
              <w:rPr>
                <w:spacing w:val="-2"/>
                <w:sz w:val="24"/>
              </w:rPr>
              <w:t xml:space="preserve">yang </w:t>
            </w:r>
            <w:r>
              <w:rPr>
                <w:sz w:val="24"/>
              </w:rPr>
              <w:t>terdaftar di bursa efek Indonesia.</w:t>
            </w:r>
          </w:p>
        </w:tc>
        <w:tc>
          <w:tcPr>
            <w:tcW w:w="1925" w:type="dxa"/>
          </w:tcPr>
          <w:p w14:paraId="48A02B89">
            <w:pPr>
              <w:pStyle w:val="19"/>
              <w:tabs>
                <w:tab w:val="left" w:pos="1216"/>
                <w:tab w:val="left" w:pos="1269"/>
              </w:tabs>
              <w:ind w:left="108" w:right="96"/>
              <w:jc w:val="left"/>
              <w:rPr>
                <w:sz w:val="24"/>
              </w:rPr>
            </w:pPr>
            <w:r>
              <w:rPr>
                <w:spacing w:val="-2"/>
                <w:sz w:val="24"/>
              </w:rPr>
              <w:t>Variabel Independen: Struktur</w:t>
            </w:r>
            <w:r>
              <w:rPr>
                <w:sz w:val="24"/>
              </w:rPr>
              <w:tab/>
            </w:r>
            <w:r>
              <w:rPr>
                <w:spacing w:val="-2"/>
                <w:sz w:val="24"/>
              </w:rPr>
              <w:t xml:space="preserve">modal </w:t>
            </w:r>
            <w:r>
              <w:rPr>
                <w:spacing w:val="-4"/>
                <w:sz w:val="24"/>
              </w:rPr>
              <w:t>dan</w:t>
            </w:r>
            <w:r>
              <w:rPr>
                <w:sz w:val="24"/>
              </w:rPr>
              <w:tab/>
            </w:r>
            <w:r>
              <w:rPr>
                <w:sz w:val="24"/>
              </w:rPr>
              <w:tab/>
            </w:r>
            <w:r>
              <w:rPr>
                <w:spacing w:val="-2"/>
                <w:sz w:val="24"/>
              </w:rPr>
              <w:t>Rasio Profitabilitas.</w:t>
            </w:r>
          </w:p>
          <w:p w14:paraId="66E34914">
            <w:pPr>
              <w:pStyle w:val="19"/>
              <w:spacing w:before="275"/>
              <w:ind w:left="108" w:right="96"/>
              <w:jc w:val="left"/>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364969DE">
            <w:pPr>
              <w:pStyle w:val="19"/>
              <w:tabs>
                <w:tab w:val="left" w:pos="1206"/>
                <w:tab w:val="left" w:pos="1252"/>
                <w:tab w:val="left" w:pos="1716"/>
                <w:tab w:val="left" w:pos="1850"/>
                <w:tab w:val="left" w:pos="1888"/>
                <w:tab w:val="left" w:pos="2145"/>
              </w:tabs>
              <w:ind w:left="108" w:right="95"/>
              <w:jc w:val="left"/>
              <w:rPr>
                <w:sz w:val="24"/>
              </w:rPr>
            </w:pPr>
            <w:r>
              <w:rPr>
                <w:spacing w:val="-2"/>
                <w:sz w:val="24"/>
              </w:rPr>
              <w:t>struktur</w:t>
            </w:r>
            <w:r>
              <w:rPr>
                <w:sz w:val="24"/>
              </w:rPr>
              <w:tab/>
            </w:r>
            <w:r>
              <w:rPr>
                <w:sz w:val="24"/>
              </w:rPr>
              <w:tab/>
            </w:r>
            <w:r>
              <w:rPr>
                <w:sz w:val="24"/>
              </w:rPr>
              <w:tab/>
            </w:r>
            <w:r>
              <w:rPr>
                <w:sz w:val="24"/>
              </w:rPr>
              <w:tab/>
            </w:r>
            <w:r>
              <w:rPr>
                <w:sz w:val="24"/>
              </w:rPr>
              <w:tab/>
            </w:r>
            <w:r>
              <w:rPr>
                <w:spacing w:val="-57"/>
                <w:sz w:val="24"/>
              </w:rPr>
              <w:t xml:space="preserve"> </w:t>
            </w:r>
            <w:r>
              <w:rPr>
                <w:spacing w:val="-2"/>
                <w:sz w:val="24"/>
              </w:rPr>
              <w:t xml:space="preserve">modal </w:t>
            </w:r>
            <w:r>
              <w:rPr>
                <w:sz w:val="24"/>
              </w:rPr>
              <w:t>berpengaruh</w:t>
            </w:r>
            <w:r>
              <w:rPr>
                <w:spacing w:val="33"/>
                <w:sz w:val="24"/>
              </w:rPr>
              <w:t xml:space="preserve"> </w:t>
            </w:r>
            <w:r>
              <w:rPr>
                <w:sz w:val="24"/>
              </w:rPr>
              <w:t>positif</w:t>
            </w:r>
            <w:r>
              <w:rPr>
                <w:spacing w:val="33"/>
                <w:sz w:val="24"/>
              </w:rPr>
              <w:t xml:space="preserve"> </w:t>
            </w:r>
            <w:r>
              <w:rPr>
                <w:sz w:val="24"/>
              </w:rPr>
              <w:t xml:space="preserve">dan signifikan terhadap nilai </w:t>
            </w:r>
            <w:r>
              <w:rPr>
                <w:spacing w:val="-2"/>
                <w:sz w:val="24"/>
              </w:rPr>
              <w:t>perusahaan,</w:t>
            </w:r>
            <w:r>
              <w:rPr>
                <w:spacing w:val="80"/>
                <w:sz w:val="24"/>
              </w:rPr>
              <w:t xml:space="preserve"> </w:t>
            </w:r>
            <w:r>
              <w:rPr>
                <w:spacing w:val="-2"/>
                <w:sz w:val="24"/>
              </w:rPr>
              <w:t xml:space="preserve">profitabilitas </w:t>
            </w:r>
            <w:r>
              <w:rPr>
                <w:sz w:val="24"/>
              </w:rPr>
              <w:t>berpengaruh</w:t>
            </w:r>
            <w:r>
              <w:rPr>
                <w:spacing w:val="33"/>
                <w:sz w:val="24"/>
              </w:rPr>
              <w:t xml:space="preserve"> </w:t>
            </w:r>
            <w:r>
              <w:rPr>
                <w:sz w:val="24"/>
              </w:rPr>
              <w:t>positif</w:t>
            </w:r>
            <w:r>
              <w:rPr>
                <w:spacing w:val="33"/>
                <w:sz w:val="24"/>
              </w:rPr>
              <w:t xml:space="preserve"> </w:t>
            </w:r>
            <w:r>
              <w:rPr>
                <w:sz w:val="24"/>
              </w:rPr>
              <w:t xml:space="preserve">dan signifikan terhadap nilai </w:t>
            </w:r>
            <w:r>
              <w:rPr>
                <w:spacing w:val="-2"/>
                <w:sz w:val="24"/>
              </w:rPr>
              <w:t>perusahaan.</w:t>
            </w:r>
            <w:r>
              <w:rPr>
                <w:sz w:val="24"/>
              </w:rPr>
              <w:tab/>
            </w:r>
            <w:r>
              <w:rPr>
                <w:sz w:val="24"/>
              </w:rPr>
              <w:tab/>
            </w:r>
            <w:r>
              <w:rPr>
                <w:sz w:val="24"/>
              </w:rPr>
              <w:tab/>
            </w:r>
            <w:r>
              <w:rPr>
                <w:spacing w:val="-2"/>
                <w:sz w:val="24"/>
              </w:rPr>
              <w:t>Secara keseluruhan</w:t>
            </w:r>
            <w:r>
              <w:rPr>
                <w:sz w:val="24"/>
              </w:rPr>
              <w:tab/>
            </w:r>
            <w:r>
              <w:rPr>
                <w:sz w:val="24"/>
              </w:rPr>
              <w:tab/>
            </w:r>
            <w:r>
              <w:rPr>
                <w:spacing w:val="-2"/>
                <w:sz w:val="24"/>
              </w:rPr>
              <w:t>variabel Struktur</w:t>
            </w:r>
            <w:r>
              <w:rPr>
                <w:sz w:val="24"/>
              </w:rPr>
              <w:tab/>
            </w:r>
            <w:r>
              <w:rPr>
                <w:spacing w:val="-2"/>
                <w:sz w:val="24"/>
              </w:rPr>
              <w:t>Modal</w:t>
            </w:r>
            <w:r>
              <w:rPr>
                <w:sz w:val="24"/>
              </w:rPr>
              <w:tab/>
            </w:r>
            <w:r>
              <w:rPr>
                <w:sz w:val="24"/>
              </w:rPr>
              <w:tab/>
            </w:r>
            <w:r>
              <w:rPr>
                <w:sz w:val="24"/>
              </w:rPr>
              <w:tab/>
            </w:r>
            <w:r>
              <w:rPr>
                <w:spacing w:val="-4"/>
                <w:sz w:val="24"/>
              </w:rPr>
              <w:t xml:space="preserve">dan </w:t>
            </w:r>
            <w:r>
              <w:rPr>
                <w:spacing w:val="-2"/>
                <w:sz w:val="24"/>
              </w:rPr>
              <w:t>Rasio</w:t>
            </w:r>
            <w:r>
              <w:rPr>
                <w:sz w:val="24"/>
              </w:rPr>
              <w:tab/>
            </w:r>
            <w:r>
              <w:rPr>
                <w:sz w:val="24"/>
              </w:rPr>
              <w:tab/>
            </w:r>
            <w:r>
              <w:rPr>
                <w:spacing w:val="-2"/>
                <w:sz w:val="24"/>
              </w:rPr>
              <w:t>Profitabilitas berpengaruh</w:t>
            </w:r>
            <w:r>
              <w:rPr>
                <w:sz w:val="24"/>
              </w:rPr>
              <w:tab/>
            </w:r>
            <w:r>
              <w:rPr>
                <w:sz w:val="24"/>
              </w:rPr>
              <w:tab/>
            </w:r>
            <w:r>
              <w:rPr>
                <w:sz w:val="24"/>
              </w:rPr>
              <w:tab/>
            </w:r>
            <w:r>
              <w:rPr>
                <w:spacing w:val="-2"/>
                <w:sz w:val="24"/>
              </w:rPr>
              <w:t xml:space="preserve">secara </w:t>
            </w:r>
            <w:r>
              <w:rPr>
                <w:sz w:val="24"/>
              </w:rPr>
              <w:t>signifikan</w:t>
            </w:r>
            <w:r>
              <w:rPr>
                <w:spacing w:val="-15"/>
                <w:sz w:val="24"/>
              </w:rPr>
              <w:t xml:space="preserve"> </w:t>
            </w:r>
            <w:r>
              <w:rPr>
                <w:sz w:val="24"/>
              </w:rPr>
              <w:t>terhadap</w:t>
            </w:r>
            <w:r>
              <w:rPr>
                <w:spacing w:val="-15"/>
                <w:sz w:val="24"/>
              </w:rPr>
              <w:t xml:space="preserve"> </w:t>
            </w:r>
            <w:r>
              <w:rPr>
                <w:sz w:val="24"/>
              </w:rPr>
              <w:t xml:space="preserve">Nilai </w:t>
            </w:r>
            <w:r>
              <w:rPr>
                <w:spacing w:val="-2"/>
                <w:sz w:val="24"/>
              </w:rPr>
              <w:t>Perusahaan.</w:t>
            </w:r>
          </w:p>
        </w:tc>
      </w:tr>
      <w:tr w14:paraId="42F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6" w:hRule="atLeast"/>
        </w:trPr>
        <w:tc>
          <w:tcPr>
            <w:tcW w:w="511" w:type="dxa"/>
          </w:tcPr>
          <w:p w14:paraId="18F5D7B7">
            <w:pPr>
              <w:pStyle w:val="19"/>
              <w:spacing w:line="275" w:lineRule="exact"/>
              <w:ind w:left="107"/>
              <w:jc w:val="left"/>
              <w:rPr>
                <w:sz w:val="24"/>
              </w:rPr>
            </w:pPr>
            <w:r>
              <w:rPr>
                <w:spacing w:val="-10"/>
                <w:sz w:val="24"/>
              </w:rPr>
              <w:t>2</w:t>
            </w:r>
          </w:p>
        </w:tc>
        <w:tc>
          <w:tcPr>
            <w:tcW w:w="1563" w:type="dxa"/>
          </w:tcPr>
          <w:p w14:paraId="6972CA5B">
            <w:pPr>
              <w:pStyle w:val="19"/>
              <w:ind w:left="108" w:right="97"/>
              <w:jc w:val="left"/>
              <w:rPr>
                <w:sz w:val="24"/>
              </w:rPr>
            </w:pPr>
            <w:r>
              <w:rPr>
                <w:sz w:val="24"/>
              </w:rPr>
              <w:t xml:space="preserve">(Sari &amp; Putri, </w:t>
            </w:r>
            <w:r>
              <w:rPr>
                <w:spacing w:val="-2"/>
                <w:sz w:val="24"/>
              </w:rPr>
              <w:t>2022)</w:t>
            </w:r>
          </w:p>
        </w:tc>
        <w:tc>
          <w:tcPr>
            <w:tcW w:w="1903" w:type="dxa"/>
          </w:tcPr>
          <w:p w14:paraId="2BDE71BC">
            <w:pPr>
              <w:pStyle w:val="19"/>
              <w:ind w:left="108" w:right="97"/>
              <w:jc w:val="both"/>
              <w:rPr>
                <w:i/>
                <w:sz w:val="24"/>
              </w:rPr>
            </w:pPr>
            <w:r>
              <w:rPr>
                <w:sz w:val="24"/>
              </w:rPr>
              <w:t>Pengaruh</w:t>
            </w:r>
            <w:r>
              <w:rPr>
                <w:spacing w:val="-15"/>
                <w:sz w:val="24"/>
              </w:rPr>
              <w:t xml:space="preserve"> </w:t>
            </w:r>
            <w:r>
              <w:rPr>
                <w:sz w:val="24"/>
              </w:rPr>
              <w:t xml:space="preserve">Ukuran </w:t>
            </w:r>
            <w:r>
              <w:rPr>
                <w:spacing w:val="-2"/>
                <w:sz w:val="24"/>
              </w:rPr>
              <w:t>Perusahaan,</w:t>
            </w:r>
            <w:r>
              <w:rPr>
                <w:i/>
                <w:spacing w:val="-2"/>
                <w:sz w:val="24"/>
              </w:rPr>
              <w:t>Good Corporate</w:t>
            </w:r>
          </w:p>
          <w:p w14:paraId="08F38FC9">
            <w:pPr>
              <w:pStyle w:val="19"/>
              <w:tabs>
                <w:tab w:val="left" w:pos="1326"/>
                <w:tab w:val="left" w:pos="1365"/>
              </w:tabs>
              <w:ind w:left="108" w:right="97"/>
              <w:jc w:val="left"/>
              <w:rPr>
                <w:sz w:val="24"/>
              </w:rPr>
            </w:pPr>
            <w:r>
              <w:rPr>
                <w:i/>
                <w:spacing w:val="-2"/>
                <w:sz w:val="24"/>
              </w:rPr>
              <w:t>Governance</w:t>
            </w:r>
            <w:r>
              <w:rPr>
                <w:spacing w:val="-2"/>
                <w:sz w:val="24"/>
              </w:rPr>
              <w:t xml:space="preserve">,dan Pengungkapan </w:t>
            </w:r>
            <w:r>
              <w:rPr>
                <w:i/>
                <w:sz w:val="24"/>
              </w:rPr>
              <w:t>Corporate</w:t>
            </w:r>
            <w:r>
              <w:rPr>
                <w:i/>
                <w:spacing w:val="-5"/>
                <w:sz w:val="24"/>
              </w:rPr>
              <w:t xml:space="preserve"> </w:t>
            </w:r>
            <w:r>
              <w:rPr>
                <w:i/>
                <w:sz w:val="24"/>
              </w:rPr>
              <w:t xml:space="preserve">Social </w:t>
            </w:r>
            <w:r>
              <w:rPr>
                <w:i/>
                <w:spacing w:val="-2"/>
                <w:sz w:val="24"/>
              </w:rPr>
              <w:t xml:space="preserve">Responsibility </w:t>
            </w:r>
            <w:r>
              <w:rPr>
                <w:spacing w:val="-2"/>
                <w:sz w:val="24"/>
              </w:rPr>
              <w:t>terhadap</w:t>
            </w:r>
            <w:r>
              <w:rPr>
                <w:sz w:val="24"/>
              </w:rPr>
              <w:tab/>
            </w:r>
            <w:r>
              <w:rPr>
                <w:sz w:val="24"/>
              </w:rPr>
              <w:tab/>
            </w:r>
            <w:r>
              <w:rPr>
                <w:spacing w:val="-4"/>
                <w:sz w:val="24"/>
              </w:rPr>
              <w:t xml:space="preserve">nilai </w:t>
            </w:r>
            <w:r>
              <w:rPr>
                <w:sz w:val="24"/>
              </w:rPr>
              <w:t>perusahaan</w:t>
            </w:r>
            <w:r>
              <w:rPr>
                <w:spacing w:val="40"/>
                <w:sz w:val="24"/>
              </w:rPr>
              <w:t xml:space="preserve"> </w:t>
            </w:r>
            <w:r>
              <w:rPr>
                <w:sz w:val="24"/>
              </w:rPr>
              <w:t xml:space="preserve">pada </w:t>
            </w:r>
            <w:r>
              <w:rPr>
                <w:spacing w:val="-2"/>
                <w:sz w:val="24"/>
              </w:rPr>
              <w:t>perusahaan perbankan</w:t>
            </w:r>
            <w:r>
              <w:rPr>
                <w:sz w:val="24"/>
              </w:rPr>
              <w:tab/>
            </w:r>
            <w:r>
              <w:rPr>
                <w:spacing w:val="-4"/>
                <w:sz w:val="24"/>
              </w:rPr>
              <w:t xml:space="preserve">yang </w:t>
            </w:r>
            <w:r>
              <w:rPr>
                <w:sz w:val="24"/>
              </w:rPr>
              <w:t>terdaftar di bursa efek Indonesia</w:t>
            </w:r>
          </w:p>
        </w:tc>
        <w:tc>
          <w:tcPr>
            <w:tcW w:w="1925" w:type="dxa"/>
          </w:tcPr>
          <w:p w14:paraId="44F3E796">
            <w:pPr>
              <w:pStyle w:val="19"/>
              <w:ind w:left="108" w:right="96"/>
              <w:jc w:val="left"/>
              <w:rPr>
                <w:i/>
                <w:sz w:val="24"/>
              </w:rPr>
            </w:pPr>
            <w:r>
              <w:rPr>
                <w:spacing w:val="-2"/>
                <w:sz w:val="24"/>
              </w:rPr>
              <w:t>Variabel Independen: Ukuran Perusahaan,</w:t>
            </w:r>
            <w:r>
              <w:rPr>
                <w:i/>
                <w:spacing w:val="-2"/>
                <w:sz w:val="24"/>
              </w:rPr>
              <w:t>Good Corporate</w:t>
            </w:r>
          </w:p>
          <w:p w14:paraId="4F183329">
            <w:pPr>
              <w:pStyle w:val="19"/>
              <w:ind w:left="108" w:right="96"/>
              <w:jc w:val="left"/>
              <w:rPr>
                <w:i/>
                <w:sz w:val="24"/>
              </w:rPr>
            </w:pPr>
            <w:r>
              <w:rPr>
                <w:i/>
                <w:spacing w:val="-2"/>
                <w:sz w:val="24"/>
              </w:rPr>
              <w:t>Governance</w:t>
            </w:r>
            <w:r>
              <w:rPr>
                <w:spacing w:val="-2"/>
                <w:sz w:val="24"/>
              </w:rPr>
              <w:t xml:space="preserve">,dan Pengungkapan </w:t>
            </w:r>
            <w:r>
              <w:rPr>
                <w:i/>
                <w:sz w:val="24"/>
              </w:rPr>
              <w:t>Corporate</w:t>
            </w:r>
            <w:r>
              <w:rPr>
                <w:i/>
                <w:spacing w:val="9"/>
                <w:sz w:val="24"/>
              </w:rPr>
              <w:t xml:space="preserve"> </w:t>
            </w:r>
            <w:r>
              <w:rPr>
                <w:i/>
                <w:sz w:val="24"/>
              </w:rPr>
              <w:t xml:space="preserve">Social </w:t>
            </w:r>
            <w:r>
              <w:rPr>
                <w:i/>
                <w:spacing w:val="-2"/>
                <w:sz w:val="24"/>
              </w:rPr>
              <w:t>Responsibility.</w:t>
            </w:r>
          </w:p>
          <w:p w14:paraId="6CA14169">
            <w:pPr>
              <w:pStyle w:val="19"/>
              <w:spacing w:before="275"/>
              <w:ind w:left="108" w:right="96"/>
              <w:jc w:val="left"/>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60EDC022">
            <w:pPr>
              <w:pStyle w:val="19"/>
              <w:tabs>
                <w:tab w:val="left" w:pos="1351"/>
                <w:tab w:val="left" w:pos="1891"/>
              </w:tabs>
              <w:ind w:left="108" w:right="97"/>
              <w:jc w:val="both"/>
              <w:rPr>
                <w:i/>
                <w:sz w:val="24"/>
              </w:rPr>
            </w:pPr>
            <w:r>
              <w:rPr>
                <w:sz w:val="24"/>
              </w:rPr>
              <w:t xml:space="preserve">Ukuran perusahaan berpengaruh negative dan signifikan terhadap nilai perusahaan, </w:t>
            </w:r>
            <w:r>
              <w:rPr>
                <w:i/>
                <w:sz w:val="24"/>
              </w:rPr>
              <w:t xml:space="preserve">Good Corporate Governance </w:t>
            </w:r>
            <w:r>
              <w:rPr>
                <w:sz w:val="24"/>
              </w:rPr>
              <w:t xml:space="preserve">berpengaruh negative dan signifikan terhadap </w:t>
            </w:r>
            <w:r>
              <w:rPr>
                <w:spacing w:val="-2"/>
                <w:sz w:val="24"/>
              </w:rPr>
              <w:t>nilai</w:t>
            </w:r>
            <w:r>
              <w:rPr>
                <w:sz w:val="24"/>
              </w:rPr>
              <w:tab/>
            </w:r>
            <w:r>
              <w:rPr>
                <w:spacing w:val="-2"/>
                <w:sz w:val="24"/>
              </w:rPr>
              <w:t xml:space="preserve">perusahaan, </w:t>
            </w:r>
            <w:r>
              <w:rPr>
                <w:i/>
                <w:spacing w:val="-2"/>
                <w:sz w:val="24"/>
              </w:rPr>
              <w:t>Corporate</w:t>
            </w:r>
            <w:r>
              <w:rPr>
                <w:i/>
                <w:sz w:val="24"/>
              </w:rPr>
              <w:tab/>
            </w:r>
            <w:r>
              <w:rPr>
                <w:i/>
                <w:sz w:val="24"/>
              </w:rPr>
              <w:tab/>
            </w:r>
            <w:r>
              <w:rPr>
                <w:i/>
                <w:spacing w:val="-2"/>
                <w:sz w:val="24"/>
              </w:rPr>
              <w:t>Social</w:t>
            </w:r>
          </w:p>
          <w:p w14:paraId="25C02F19">
            <w:pPr>
              <w:pStyle w:val="19"/>
              <w:ind w:left="108"/>
              <w:jc w:val="both"/>
              <w:rPr>
                <w:sz w:val="24"/>
              </w:rPr>
            </w:pPr>
            <w:r>
              <w:rPr>
                <w:i/>
                <w:sz w:val="24"/>
              </w:rPr>
              <w:t>Responsibility</w:t>
            </w:r>
            <w:r>
              <w:rPr>
                <w:i/>
                <w:spacing w:val="75"/>
                <w:sz w:val="24"/>
              </w:rPr>
              <w:t xml:space="preserve">    </w:t>
            </w:r>
            <w:r>
              <w:rPr>
                <w:spacing w:val="-4"/>
                <w:sz w:val="24"/>
              </w:rPr>
              <w:t>tidak</w:t>
            </w:r>
          </w:p>
          <w:p w14:paraId="0D51E31E">
            <w:pPr>
              <w:pStyle w:val="19"/>
              <w:ind w:left="108" w:right="97"/>
              <w:jc w:val="both"/>
              <w:rPr>
                <w:sz w:val="24"/>
              </w:rPr>
            </w:pPr>
            <w:r>
              <w:rPr>
                <w:sz w:val="24"/>
              </w:rPr>
              <w:t xml:space="preserve">berpengaruh secara signifikan terhadap nilai </w:t>
            </w:r>
            <w:r>
              <w:rPr>
                <w:spacing w:val="-2"/>
                <w:sz w:val="24"/>
              </w:rPr>
              <w:t>peusahaan.</w:t>
            </w:r>
          </w:p>
        </w:tc>
      </w:tr>
      <w:tr w14:paraId="61A70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505F1479">
            <w:pPr>
              <w:pStyle w:val="19"/>
              <w:spacing w:line="275" w:lineRule="exact"/>
              <w:ind w:left="107"/>
              <w:jc w:val="left"/>
              <w:rPr>
                <w:sz w:val="24"/>
              </w:rPr>
            </w:pPr>
            <w:r>
              <w:rPr>
                <w:spacing w:val="-10"/>
                <w:sz w:val="24"/>
              </w:rPr>
              <w:t>3</w:t>
            </w:r>
          </w:p>
        </w:tc>
        <w:tc>
          <w:tcPr>
            <w:tcW w:w="1563" w:type="dxa"/>
          </w:tcPr>
          <w:p w14:paraId="4C874C96">
            <w:pPr>
              <w:pStyle w:val="19"/>
              <w:ind w:left="108" w:right="258"/>
              <w:jc w:val="left"/>
              <w:rPr>
                <w:sz w:val="24"/>
              </w:rPr>
            </w:pPr>
            <w:r>
              <w:rPr>
                <w:spacing w:val="-2"/>
                <w:sz w:val="24"/>
              </w:rPr>
              <w:t xml:space="preserve">(Tumangger </w:t>
            </w:r>
            <w:r>
              <w:rPr>
                <w:sz w:val="24"/>
              </w:rPr>
              <w:t>et</w:t>
            </w:r>
            <w:r>
              <w:rPr>
                <w:spacing w:val="-1"/>
                <w:sz w:val="24"/>
              </w:rPr>
              <w:t xml:space="preserve"> </w:t>
            </w:r>
            <w:r>
              <w:rPr>
                <w:sz w:val="24"/>
              </w:rPr>
              <w:t xml:space="preserve">al., </w:t>
            </w:r>
            <w:r>
              <w:rPr>
                <w:spacing w:val="-2"/>
                <w:sz w:val="24"/>
              </w:rPr>
              <w:t>2023)</w:t>
            </w:r>
          </w:p>
        </w:tc>
        <w:tc>
          <w:tcPr>
            <w:tcW w:w="1903" w:type="dxa"/>
          </w:tcPr>
          <w:p w14:paraId="095F957D">
            <w:pPr>
              <w:pStyle w:val="19"/>
              <w:tabs>
                <w:tab w:val="left" w:pos="1259"/>
              </w:tabs>
              <w:ind w:left="108" w:right="97"/>
              <w:jc w:val="left"/>
              <w:rPr>
                <w:i/>
                <w:sz w:val="24"/>
              </w:rPr>
            </w:pPr>
            <w:r>
              <w:rPr>
                <w:spacing w:val="-2"/>
                <w:sz w:val="24"/>
              </w:rPr>
              <w:t>Pengaruh</w:t>
            </w:r>
            <w:r>
              <w:rPr>
                <w:sz w:val="24"/>
              </w:rPr>
              <w:tab/>
            </w:r>
            <w:r>
              <w:rPr>
                <w:i/>
                <w:spacing w:val="-4"/>
                <w:sz w:val="24"/>
              </w:rPr>
              <w:t xml:space="preserve">Good </w:t>
            </w:r>
            <w:r>
              <w:rPr>
                <w:i/>
                <w:spacing w:val="-2"/>
                <w:sz w:val="24"/>
              </w:rPr>
              <w:t>corporate</w:t>
            </w:r>
          </w:p>
          <w:p w14:paraId="3CB0838F">
            <w:pPr>
              <w:pStyle w:val="19"/>
              <w:tabs>
                <w:tab w:val="left" w:pos="1365"/>
              </w:tabs>
              <w:ind w:left="108" w:right="99"/>
              <w:jc w:val="left"/>
              <w:rPr>
                <w:sz w:val="24"/>
              </w:rPr>
            </w:pPr>
            <w:r>
              <w:rPr>
                <w:i/>
                <w:spacing w:val="-2"/>
                <w:sz w:val="24"/>
              </w:rPr>
              <w:t xml:space="preserve">Governance </w:t>
            </w:r>
            <w:r>
              <w:rPr>
                <w:spacing w:val="-2"/>
                <w:sz w:val="24"/>
              </w:rPr>
              <w:t>terhadap</w:t>
            </w:r>
            <w:r>
              <w:rPr>
                <w:sz w:val="24"/>
              </w:rPr>
              <w:tab/>
            </w:r>
            <w:r>
              <w:rPr>
                <w:spacing w:val="-4"/>
                <w:sz w:val="24"/>
              </w:rPr>
              <w:t xml:space="preserve">nilai </w:t>
            </w:r>
            <w:r>
              <w:rPr>
                <w:spacing w:val="-2"/>
                <w:sz w:val="24"/>
              </w:rPr>
              <w:t>perusahaan dengan</w:t>
            </w:r>
          </w:p>
          <w:p w14:paraId="092F1160">
            <w:pPr>
              <w:pStyle w:val="19"/>
              <w:ind w:left="108" w:right="96"/>
              <w:jc w:val="left"/>
              <w:rPr>
                <w:i/>
                <w:sz w:val="24"/>
              </w:rPr>
            </w:pPr>
            <w:r>
              <w:rPr>
                <w:i/>
                <w:spacing w:val="-2"/>
                <w:sz w:val="24"/>
              </w:rPr>
              <w:t>Intellectual Capital</w:t>
            </w:r>
          </w:p>
          <w:p w14:paraId="10E6B95A">
            <w:pPr>
              <w:pStyle w:val="19"/>
              <w:spacing w:line="257" w:lineRule="exact"/>
              <w:ind w:left="108"/>
              <w:jc w:val="left"/>
              <w:rPr>
                <w:i/>
                <w:sz w:val="24"/>
              </w:rPr>
            </w:pPr>
            <w:r>
              <w:rPr>
                <w:i/>
                <w:spacing w:val="-2"/>
                <w:sz w:val="24"/>
              </w:rPr>
              <w:t>Disclosure</w:t>
            </w:r>
          </w:p>
        </w:tc>
        <w:tc>
          <w:tcPr>
            <w:tcW w:w="1925" w:type="dxa"/>
          </w:tcPr>
          <w:p w14:paraId="08B977AE">
            <w:pPr>
              <w:pStyle w:val="19"/>
              <w:tabs>
                <w:tab w:val="left" w:pos="868"/>
              </w:tabs>
              <w:ind w:left="108" w:right="97"/>
              <w:jc w:val="left"/>
              <w:rPr>
                <w:i/>
                <w:sz w:val="24"/>
              </w:rPr>
            </w:pPr>
            <w:r>
              <w:rPr>
                <w:spacing w:val="-2"/>
                <w:sz w:val="24"/>
              </w:rPr>
              <w:t>Variabel Independen:</w:t>
            </w:r>
            <w:r>
              <w:rPr>
                <w:spacing w:val="40"/>
                <w:sz w:val="24"/>
              </w:rPr>
              <w:t xml:space="preserve"> </w:t>
            </w:r>
            <w:r>
              <w:rPr>
                <w:i/>
                <w:spacing w:val="-4"/>
                <w:sz w:val="24"/>
              </w:rPr>
              <w:t>Good</w:t>
            </w:r>
            <w:r>
              <w:rPr>
                <w:i/>
                <w:sz w:val="24"/>
              </w:rPr>
              <w:tab/>
            </w:r>
            <w:r>
              <w:rPr>
                <w:i/>
                <w:spacing w:val="-2"/>
                <w:sz w:val="24"/>
              </w:rPr>
              <w:t>corporate Governance.</w:t>
            </w:r>
          </w:p>
          <w:p w14:paraId="17BC27A5">
            <w:pPr>
              <w:pStyle w:val="19"/>
              <w:spacing w:before="275"/>
              <w:ind w:left="108" w:right="96"/>
              <w:jc w:val="left"/>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187B3014">
            <w:pPr>
              <w:pStyle w:val="19"/>
              <w:tabs>
                <w:tab w:val="left" w:pos="1490"/>
                <w:tab w:val="left" w:pos="1528"/>
                <w:tab w:val="left" w:pos="1768"/>
                <w:tab w:val="left" w:pos="2008"/>
              </w:tabs>
              <w:ind w:left="108" w:right="95"/>
              <w:jc w:val="left"/>
              <w:rPr>
                <w:sz w:val="24"/>
              </w:rPr>
            </w:pPr>
            <w:r>
              <w:rPr>
                <w:i/>
                <w:spacing w:val="-4"/>
                <w:sz w:val="24"/>
              </w:rPr>
              <w:t>Good</w:t>
            </w:r>
            <w:r>
              <w:rPr>
                <w:i/>
                <w:sz w:val="24"/>
              </w:rPr>
              <w:tab/>
            </w:r>
            <w:r>
              <w:rPr>
                <w:i/>
                <w:spacing w:val="-2"/>
                <w:sz w:val="24"/>
              </w:rPr>
              <w:t>Corporate Governance</w:t>
            </w:r>
            <w:r>
              <w:rPr>
                <w:i/>
                <w:spacing w:val="40"/>
                <w:sz w:val="24"/>
              </w:rPr>
              <w:t xml:space="preserve"> </w:t>
            </w:r>
            <w:r>
              <w:rPr>
                <w:spacing w:val="-2"/>
                <w:sz w:val="24"/>
              </w:rPr>
              <w:t>berpengaruh</w:t>
            </w:r>
            <w:r>
              <w:rPr>
                <w:sz w:val="24"/>
              </w:rPr>
              <w:tab/>
            </w:r>
            <w:r>
              <w:rPr>
                <w:sz w:val="24"/>
              </w:rPr>
              <w:tab/>
            </w:r>
            <w:r>
              <w:rPr>
                <w:spacing w:val="-2"/>
                <w:sz w:val="24"/>
              </w:rPr>
              <w:t>signifikan terhadap</w:t>
            </w:r>
            <w:r>
              <w:rPr>
                <w:sz w:val="24"/>
              </w:rPr>
              <w:tab/>
            </w:r>
            <w:r>
              <w:rPr>
                <w:sz w:val="24"/>
              </w:rPr>
              <w:tab/>
            </w:r>
            <w:r>
              <w:rPr>
                <w:sz w:val="24"/>
              </w:rPr>
              <w:tab/>
            </w:r>
            <w:r>
              <w:rPr>
                <w:sz w:val="24"/>
              </w:rPr>
              <w:tab/>
            </w:r>
            <w:r>
              <w:rPr>
                <w:spacing w:val="-2"/>
                <w:sz w:val="24"/>
              </w:rPr>
              <w:t>Nilai Perusahaan</w:t>
            </w:r>
            <w:r>
              <w:rPr>
                <w:sz w:val="24"/>
              </w:rPr>
              <w:tab/>
            </w:r>
            <w:r>
              <w:rPr>
                <w:sz w:val="24"/>
              </w:rPr>
              <w:tab/>
            </w:r>
            <w:r>
              <w:rPr>
                <w:sz w:val="24"/>
              </w:rPr>
              <w:tab/>
            </w:r>
            <w:r>
              <w:rPr>
                <w:spacing w:val="-2"/>
                <w:sz w:val="24"/>
              </w:rPr>
              <w:t>melalui</w:t>
            </w:r>
          </w:p>
          <w:p w14:paraId="7478DBA5">
            <w:pPr>
              <w:pStyle w:val="19"/>
              <w:tabs>
                <w:tab w:val="left" w:pos="1770"/>
              </w:tabs>
              <w:ind w:left="108"/>
              <w:jc w:val="left"/>
              <w:rPr>
                <w:i/>
                <w:sz w:val="24"/>
              </w:rPr>
            </w:pPr>
            <w:r>
              <w:rPr>
                <w:i/>
                <w:spacing w:val="-2"/>
                <w:sz w:val="24"/>
              </w:rPr>
              <w:t>Intellectual</w:t>
            </w:r>
            <w:r>
              <w:rPr>
                <w:i/>
                <w:sz w:val="24"/>
              </w:rPr>
              <w:tab/>
            </w:r>
            <w:r>
              <w:rPr>
                <w:i/>
                <w:spacing w:val="-2"/>
                <w:sz w:val="24"/>
              </w:rPr>
              <w:t>Capital</w:t>
            </w:r>
          </w:p>
          <w:p w14:paraId="1E8CBED1">
            <w:pPr>
              <w:pStyle w:val="19"/>
              <w:tabs>
                <w:tab w:val="left" w:pos="1769"/>
              </w:tabs>
              <w:ind w:left="108" w:right="98"/>
              <w:jc w:val="left"/>
              <w:rPr>
                <w:sz w:val="24"/>
              </w:rPr>
            </w:pPr>
            <w:r>
              <w:rPr>
                <w:i/>
                <w:spacing w:val="-2"/>
                <w:sz w:val="24"/>
              </w:rPr>
              <w:t>Disclosure</w:t>
            </w:r>
            <w:r>
              <w:rPr>
                <w:i/>
                <w:sz w:val="24"/>
              </w:rPr>
              <w:tab/>
            </w:r>
            <w:r>
              <w:rPr>
                <w:spacing w:val="-2"/>
                <w:sz w:val="24"/>
              </w:rPr>
              <w:t xml:space="preserve">sebagai </w:t>
            </w:r>
            <w:r>
              <w:rPr>
                <w:sz w:val="24"/>
              </w:rPr>
              <w:t>variabel pemoderasi.</w:t>
            </w:r>
          </w:p>
        </w:tc>
      </w:tr>
    </w:tbl>
    <w:p w14:paraId="0E296C1E">
      <w:pPr>
        <w:pStyle w:val="19"/>
        <w:spacing w:after="0"/>
        <w:jc w:val="left"/>
        <w:rPr>
          <w:sz w:val="24"/>
        </w:rPr>
        <w:sectPr>
          <w:pgSz w:w="11910" w:h="16840"/>
          <w:pgMar w:top="1920" w:right="425" w:bottom="280" w:left="992" w:header="993" w:footer="0" w:gutter="0"/>
          <w:cols w:space="720" w:num="1"/>
        </w:sectPr>
      </w:pPr>
    </w:p>
    <w:p w14:paraId="38B1B8E6">
      <w:pPr>
        <w:pStyle w:val="7"/>
        <w:spacing w:before="100"/>
        <w:rPr>
          <w:b/>
          <w:sz w:val="20"/>
        </w:rPr>
      </w:pPr>
    </w:p>
    <w:tbl>
      <w:tblPr>
        <w:tblStyle w:val="6"/>
        <w:tblW w:w="0" w:type="auto"/>
        <w:tblInd w:w="1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1F247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tcPr>
          <w:p w14:paraId="2D268B7A">
            <w:pPr>
              <w:pStyle w:val="19"/>
              <w:jc w:val="left"/>
              <w:rPr>
                <w:sz w:val="24"/>
              </w:rPr>
            </w:pPr>
          </w:p>
        </w:tc>
        <w:tc>
          <w:tcPr>
            <w:tcW w:w="1563" w:type="dxa"/>
          </w:tcPr>
          <w:p w14:paraId="57626A4C">
            <w:pPr>
              <w:pStyle w:val="19"/>
              <w:jc w:val="left"/>
              <w:rPr>
                <w:sz w:val="24"/>
              </w:rPr>
            </w:pPr>
          </w:p>
        </w:tc>
        <w:tc>
          <w:tcPr>
            <w:tcW w:w="1903" w:type="dxa"/>
          </w:tcPr>
          <w:p w14:paraId="118D7659">
            <w:pPr>
              <w:pStyle w:val="19"/>
              <w:spacing w:line="276" w:lineRule="exact"/>
              <w:ind w:left="108" w:right="97"/>
              <w:jc w:val="left"/>
              <w:rPr>
                <w:sz w:val="24"/>
              </w:rPr>
            </w:pPr>
            <w:r>
              <w:rPr>
                <w:sz w:val="24"/>
              </w:rPr>
              <w:t>Sebagai</w:t>
            </w:r>
            <w:r>
              <w:rPr>
                <w:spacing w:val="22"/>
                <w:sz w:val="24"/>
              </w:rPr>
              <w:t xml:space="preserve"> </w:t>
            </w:r>
            <w:r>
              <w:rPr>
                <w:sz w:val="24"/>
              </w:rPr>
              <w:t xml:space="preserve">Variabel </w:t>
            </w:r>
            <w:r>
              <w:rPr>
                <w:spacing w:val="-2"/>
                <w:sz w:val="24"/>
              </w:rPr>
              <w:t>Pemoderasi</w:t>
            </w:r>
          </w:p>
        </w:tc>
        <w:tc>
          <w:tcPr>
            <w:tcW w:w="1925" w:type="dxa"/>
          </w:tcPr>
          <w:p w14:paraId="6BAE40EC">
            <w:pPr>
              <w:pStyle w:val="19"/>
              <w:jc w:val="left"/>
              <w:rPr>
                <w:sz w:val="24"/>
              </w:rPr>
            </w:pPr>
          </w:p>
        </w:tc>
        <w:tc>
          <w:tcPr>
            <w:tcW w:w="2600" w:type="dxa"/>
          </w:tcPr>
          <w:p w14:paraId="610E832A">
            <w:pPr>
              <w:pStyle w:val="19"/>
              <w:jc w:val="left"/>
              <w:rPr>
                <w:sz w:val="24"/>
              </w:rPr>
            </w:pPr>
          </w:p>
        </w:tc>
      </w:tr>
      <w:tr w14:paraId="1AF69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6" w:hRule="atLeast"/>
        </w:trPr>
        <w:tc>
          <w:tcPr>
            <w:tcW w:w="511" w:type="dxa"/>
          </w:tcPr>
          <w:p w14:paraId="43476176">
            <w:pPr>
              <w:pStyle w:val="19"/>
              <w:spacing w:line="275" w:lineRule="exact"/>
              <w:ind w:left="107"/>
              <w:jc w:val="left"/>
              <w:rPr>
                <w:sz w:val="24"/>
              </w:rPr>
            </w:pPr>
            <w:r>
              <w:rPr>
                <w:sz w:val="24"/>
              </w:rPr>
              <mc:AlternateContent>
                <mc:Choice Requires="wpg">
                  <w:drawing>
                    <wp:anchor distT="0" distB="0" distL="0" distR="0" simplePos="0" relativeHeight="251713536" behindDoc="1" locked="0" layoutInCell="1" allowOverlap="1">
                      <wp:simplePos x="0" y="0"/>
                      <wp:positionH relativeFrom="column">
                        <wp:posOffset>12700</wp:posOffset>
                      </wp:positionH>
                      <wp:positionV relativeFrom="paragraph">
                        <wp:posOffset>1237615</wp:posOffset>
                      </wp:positionV>
                      <wp:extent cx="4667250" cy="4591050"/>
                      <wp:effectExtent l="0" t="0" r="0" b="0"/>
                      <wp:wrapNone/>
                      <wp:docPr id="75" name="Group 7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6" name="Image 7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pt;margin-top:97.45pt;height:361.5pt;width:367.5pt;z-index:-251602944;mso-width-relative:page;mso-height-relative:page;" coordsize="4667250,4591050" o:gfxdata="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NHJMAHZAAAACQEAAA8AAAAAAAAA&#10;AQAgAAAAIgAAAGRycy9kb3ducmV2LnhtbFBLAQIUABQAAAAIAIdO4kCU3TN7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76" o:spid="_x0000_s1026" o:spt="75" type="#_x0000_t75" style="position:absolute;left:0;top:0;height:4591049;width:4667249;" filled="f" o:preferrelative="t" stroked="f" coordsize="21600,21600" o:gfxdata="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KO2R+8AAAA&#10;2wAAAA8AAAAAAAAAAQAgAAAAIgAAAGRycy9kb3ducmV2LnhtbFBLAQIUABQAAAAIAIdO4kAzLwWe&#10;OwAAADkAAAAQAAAAAAAAAAEAIAAAAAsBAABkcnMvc2hhcGV4bWwueG1sUEsFBgAAAAAGAAYAWwEA&#10;ALUDAAAAAA==&#10;">
                        <v:fill on="f" focussize="0,0"/>
                        <v:stroke on="f"/>
                        <v:imagedata r:id="rId28" o:title=""/>
                        <o:lock v:ext="edit" aspectratio="f"/>
                      </v:shape>
                    </v:group>
                  </w:pict>
                </mc:Fallback>
              </mc:AlternateContent>
            </w:r>
            <w:r>
              <w:rPr>
                <w:spacing w:val="-10"/>
                <w:sz w:val="24"/>
              </w:rPr>
              <w:t>4</w:t>
            </w:r>
          </w:p>
        </w:tc>
        <w:tc>
          <w:tcPr>
            <w:tcW w:w="1563" w:type="dxa"/>
          </w:tcPr>
          <w:p w14:paraId="69A1A64C">
            <w:pPr>
              <w:pStyle w:val="19"/>
              <w:tabs>
                <w:tab w:val="left" w:pos="1280"/>
              </w:tabs>
              <w:ind w:left="108" w:right="97"/>
              <w:jc w:val="left"/>
              <w:rPr>
                <w:sz w:val="24"/>
              </w:rPr>
            </w:pPr>
            <w:r>
              <w:rPr>
                <w:spacing w:val="-2"/>
                <w:sz w:val="24"/>
              </w:rPr>
              <w:t>(Agalliao</w:t>
            </w:r>
            <w:r>
              <w:rPr>
                <w:sz w:val="24"/>
              </w:rPr>
              <w:tab/>
            </w:r>
            <w:r>
              <w:rPr>
                <w:spacing w:val="-6"/>
                <w:sz w:val="24"/>
              </w:rPr>
              <w:t xml:space="preserve">et </w:t>
            </w:r>
            <w:r>
              <w:rPr>
                <w:sz w:val="24"/>
              </w:rPr>
              <w:t>al., 2024)</w:t>
            </w:r>
          </w:p>
        </w:tc>
        <w:tc>
          <w:tcPr>
            <w:tcW w:w="1903" w:type="dxa"/>
          </w:tcPr>
          <w:p w14:paraId="7E2547FB">
            <w:pPr>
              <w:pStyle w:val="19"/>
              <w:tabs>
                <w:tab w:val="left" w:pos="1259"/>
              </w:tabs>
              <w:ind w:left="108" w:right="97"/>
              <w:jc w:val="left"/>
              <w:rPr>
                <w:i/>
                <w:sz w:val="24"/>
              </w:rPr>
            </w:pPr>
            <w:r>
              <w:rPr>
                <w:spacing w:val="-2"/>
                <w:sz w:val="24"/>
              </w:rPr>
              <w:t>Pengaruh</w:t>
            </w:r>
            <w:r>
              <w:rPr>
                <w:sz w:val="24"/>
              </w:rPr>
              <w:tab/>
            </w:r>
            <w:r>
              <w:rPr>
                <w:i/>
                <w:spacing w:val="-4"/>
                <w:sz w:val="24"/>
              </w:rPr>
              <w:t xml:space="preserve">Good </w:t>
            </w:r>
            <w:r>
              <w:rPr>
                <w:i/>
                <w:spacing w:val="-2"/>
                <w:sz w:val="24"/>
              </w:rPr>
              <w:t>Corporate</w:t>
            </w:r>
          </w:p>
          <w:p w14:paraId="24C3E643">
            <w:pPr>
              <w:pStyle w:val="19"/>
              <w:tabs>
                <w:tab w:val="left" w:pos="1100"/>
                <w:tab w:val="left" w:pos="1233"/>
                <w:tab w:val="left" w:pos="1312"/>
                <w:tab w:val="left" w:pos="1408"/>
              </w:tabs>
              <w:ind w:left="108" w:right="95"/>
              <w:jc w:val="left"/>
              <w:rPr>
                <w:sz w:val="24"/>
              </w:rPr>
            </w:pPr>
            <w:r>
              <w:rPr>
                <w:i/>
                <w:spacing w:val="-2"/>
                <w:sz w:val="24"/>
              </w:rPr>
              <w:t>Governance</w:t>
            </w:r>
            <w:r>
              <w:rPr>
                <w:spacing w:val="-2"/>
                <w:sz w:val="24"/>
              </w:rPr>
              <w:t xml:space="preserve">, </w:t>
            </w:r>
            <w:r>
              <w:rPr>
                <w:sz w:val="24"/>
              </w:rPr>
              <w:t xml:space="preserve">Profitablitas dan </w:t>
            </w:r>
            <w:r>
              <w:rPr>
                <w:spacing w:val="-2"/>
                <w:sz w:val="24"/>
              </w:rPr>
              <w:t>Liabilitas Terhadap</w:t>
            </w:r>
            <w:r>
              <w:rPr>
                <w:sz w:val="24"/>
              </w:rPr>
              <w:tab/>
            </w:r>
            <w:r>
              <w:rPr>
                <w:sz w:val="24"/>
              </w:rPr>
              <w:tab/>
            </w:r>
            <w:r>
              <w:rPr>
                <w:sz w:val="24"/>
              </w:rPr>
              <w:tab/>
            </w:r>
            <w:r>
              <w:rPr>
                <w:spacing w:val="-4"/>
                <w:sz w:val="24"/>
              </w:rPr>
              <w:t xml:space="preserve">Nilai </w:t>
            </w:r>
            <w:r>
              <w:rPr>
                <w:sz w:val="24"/>
              </w:rPr>
              <w:t>Perusahaan</w:t>
            </w:r>
            <w:r>
              <w:rPr>
                <w:spacing w:val="40"/>
                <w:sz w:val="24"/>
              </w:rPr>
              <w:t xml:space="preserve"> </w:t>
            </w:r>
            <w:r>
              <w:rPr>
                <w:sz w:val="24"/>
              </w:rPr>
              <w:t xml:space="preserve">pada </w:t>
            </w:r>
            <w:r>
              <w:rPr>
                <w:spacing w:val="-2"/>
                <w:sz w:val="24"/>
              </w:rPr>
              <w:t>perusahaan Manufaktur Sektor</w:t>
            </w:r>
            <w:r>
              <w:rPr>
                <w:sz w:val="24"/>
              </w:rPr>
              <w:tab/>
            </w:r>
            <w:r>
              <w:rPr>
                <w:spacing w:val="-2"/>
                <w:sz w:val="24"/>
              </w:rPr>
              <w:t>Barang Konsumsi</w:t>
            </w:r>
            <w:r>
              <w:rPr>
                <w:sz w:val="24"/>
              </w:rPr>
              <w:tab/>
            </w:r>
            <w:r>
              <w:rPr>
                <w:sz w:val="24"/>
              </w:rPr>
              <w:tab/>
            </w:r>
            <w:r>
              <w:rPr>
                <w:sz w:val="24"/>
              </w:rPr>
              <w:tab/>
            </w:r>
            <w:r>
              <w:rPr>
                <w:sz w:val="24"/>
              </w:rPr>
              <w:tab/>
            </w:r>
            <w:r>
              <w:rPr>
                <w:spacing w:val="-4"/>
                <w:sz w:val="24"/>
              </w:rPr>
              <w:t xml:space="preserve">BEI </w:t>
            </w:r>
            <w:r>
              <w:rPr>
                <w:spacing w:val="-2"/>
                <w:sz w:val="24"/>
              </w:rPr>
              <w:t>Periode</w:t>
            </w:r>
            <w:r>
              <w:rPr>
                <w:sz w:val="24"/>
              </w:rPr>
              <w:tab/>
            </w:r>
            <w:r>
              <w:rPr>
                <w:sz w:val="24"/>
              </w:rPr>
              <w:tab/>
            </w:r>
            <w:r>
              <w:rPr>
                <w:sz w:val="24"/>
              </w:rPr>
              <w:t>2020-</w:t>
            </w:r>
          </w:p>
          <w:p w14:paraId="46756FC6">
            <w:pPr>
              <w:pStyle w:val="19"/>
              <w:ind w:left="108"/>
              <w:jc w:val="left"/>
              <w:rPr>
                <w:sz w:val="24"/>
              </w:rPr>
            </w:pPr>
            <w:r>
              <w:rPr>
                <w:spacing w:val="-2"/>
                <w:sz w:val="24"/>
              </w:rPr>
              <w:t>2023.</w:t>
            </w:r>
          </w:p>
        </w:tc>
        <w:tc>
          <w:tcPr>
            <w:tcW w:w="1925" w:type="dxa"/>
          </w:tcPr>
          <w:p w14:paraId="5999C903">
            <w:pPr>
              <w:pStyle w:val="19"/>
              <w:ind w:left="108" w:right="95"/>
              <w:jc w:val="left"/>
              <w:rPr>
                <w:sz w:val="24"/>
              </w:rPr>
            </w:pPr>
            <w:r>
              <w:rPr>
                <w:spacing w:val="-2"/>
                <w:sz w:val="24"/>
              </w:rPr>
              <w:t xml:space="preserve">Variabel Independen: </w:t>
            </w:r>
            <w:r>
              <w:rPr>
                <w:i/>
                <w:sz w:val="24"/>
              </w:rPr>
              <w:t>Good</w:t>
            </w:r>
            <w:r>
              <w:rPr>
                <w:i/>
                <w:spacing w:val="78"/>
                <w:sz w:val="24"/>
              </w:rPr>
              <w:t xml:space="preserve"> </w:t>
            </w:r>
            <w:r>
              <w:rPr>
                <w:i/>
                <w:sz w:val="24"/>
              </w:rPr>
              <w:t xml:space="preserve">Corporate </w:t>
            </w:r>
            <w:r>
              <w:rPr>
                <w:i/>
                <w:spacing w:val="-2"/>
                <w:sz w:val="24"/>
              </w:rPr>
              <w:t>Governance</w:t>
            </w:r>
            <w:r>
              <w:rPr>
                <w:spacing w:val="-2"/>
                <w:sz w:val="24"/>
              </w:rPr>
              <w:t xml:space="preserve">, </w:t>
            </w:r>
            <w:r>
              <w:rPr>
                <w:sz w:val="24"/>
              </w:rPr>
              <w:t xml:space="preserve">Profitablitas dan </w:t>
            </w:r>
            <w:r>
              <w:rPr>
                <w:spacing w:val="-2"/>
                <w:sz w:val="24"/>
              </w:rPr>
              <w:t>Liabilitas.</w:t>
            </w:r>
          </w:p>
          <w:p w14:paraId="00B2F5BF">
            <w:pPr>
              <w:pStyle w:val="19"/>
              <w:spacing w:before="274"/>
              <w:ind w:left="108" w:right="96"/>
              <w:jc w:val="left"/>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53D78A84">
            <w:pPr>
              <w:pStyle w:val="19"/>
              <w:tabs>
                <w:tab w:val="left" w:pos="1475"/>
                <w:tab w:val="left" w:pos="1528"/>
                <w:tab w:val="left" w:pos="1876"/>
                <w:tab w:val="left" w:pos="2008"/>
                <w:tab w:val="left" w:pos="2144"/>
              </w:tabs>
              <w:ind w:left="108" w:right="95"/>
              <w:jc w:val="left"/>
              <w:rPr>
                <w:sz w:val="24"/>
              </w:rPr>
            </w:pPr>
            <w:r>
              <w:rPr>
                <w:i/>
                <w:spacing w:val="-4"/>
                <w:sz w:val="24"/>
              </w:rPr>
              <w:t>Good</w:t>
            </w:r>
            <w:r>
              <w:rPr>
                <w:i/>
                <w:sz w:val="24"/>
              </w:rPr>
              <w:tab/>
            </w:r>
            <w:r>
              <w:rPr>
                <w:i/>
                <w:spacing w:val="-45"/>
                <w:sz w:val="24"/>
              </w:rPr>
              <w:t xml:space="preserve"> </w:t>
            </w:r>
            <w:r>
              <w:rPr>
                <w:i/>
                <w:spacing w:val="-2"/>
                <w:sz w:val="24"/>
              </w:rPr>
              <w:t>Corporate Governance</w:t>
            </w:r>
            <w:r>
              <w:rPr>
                <w:i/>
                <w:sz w:val="24"/>
              </w:rPr>
              <w:tab/>
            </w:r>
            <w:r>
              <w:rPr>
                <w:i/>
                <w:sz w:val="24"/>
              </w:rPr>
              <w:tab/>
            </w:r>
            <w:r>
              <w:rPr>
                <w:i/>
                <w:sz w:val="24"/>
              </w:rPr>
              <w:tab/>
            </w:r>
            <w:r>
              <w:rPr>
                <w:i/>
                <w:sz w:val="24"/>
              </w:rPr>
              <w:tab/>
            </w:r>
            <w:r>
              <w:rPr>
                <w:i/>
                <w:sz w:val="24"/>
              </w:rPr>
              <w:tab/>
            </w:r>
            <w:r>
              <w:rPr>
                <w:spacing w:val="-4"/>
                <w:sz w:val="24"/>
              </w:rPr>
              <w:t xml:space="preserve">dan </w:t>
            </w:r>
            <w:r>
              <w:rPr>
                <w:spacing w:val="-2"/>
                <w:sz w:val="24"/>
              </w:rPr>
              <w:t>Profitabilitas berpengaruh</w:t>
            </w:r>
            <w:r>
              <w:rPr>
                <w:sz w:val="24"/>
              </w:rPr>
              <w:tab/>
            </w:r>
            <w:r>
              <w:rPr>
                <w:sz w:val="24"/>
              </w:rPr>
              <w:tab/>
            </w:r>
            <w:r>
              <w:rPr>
                <w:sz w:val="24"/>
              </w:rPr>
              <w:tab/>
            </w:r>
            <w:r>
              <w:rPr>
                <w:spacing w:val="-2"/>
                <w:sz w:val="24"/>
              </w:rPr>
              <w:t xml:space="preserve">positif </w:t>
            </w:r>
            <w:r>
              <w:rPr>
                <w:sz w:val="24"/>
              </w:rPr>
              <w:t>signifikan</w:t>
            </w:r>
            <w:r>
              <w:rPr>
                <w:spacing w:val="-15"/>
                <w:sz w:val="24"/>
              </w:rPr>
              <w:t xml:space="preserve"> </w:t>
            </w:r>
            <w:r>
              <w:rPr>
                <w:sz w:val="24"/>
              </w:rPr>
              <w:t>terhadap</w:t>
            </w:r>
            <w:r>
              <w:rPr>
                <w:spacing w:val="-15"/>
                <w:sz w:val="24"/>
              </w:rPr>
              <w:t xml:space="preserve"> </w:t>
            </w:r>
            <w:r>
              <w:rPr>
                <w:sz w:val="24"/>
              </w:rPr>
              <w:t xml:space="preserve">Nilai </w:t>
            </w:r>
            <w:r>
              <w:rPr>
                <w:spacing w:val="-2"/>
                <w:sz w:val="24"/>
              </w:rPr>
              <w:t>Perusahaan,</w:t>
            </w:r>
            <w:r>
              <w:rPr>
                <w:sz w:val="24"/>
              </w:rPr>
              <w:tab/>
            </w:r>
            <w:r>
              <w:rPr>
                <w:spacing w:val="-2"/>
                <w:sz w:val="24"/>
              </w:rPr>
              <w:t>sedangkan Liabilitas</w:t>
            </w:r>
            <w:r>
              <w:rPr>
                <w:sz w:val="24"/>
              </w:rPr>
              <w:tab/>
            </w:r>
            <w:r>
              <w:rPr>
                <w:sz w:val="24"/>
              </w:rPr>
              <w:tab/>
            </w:r>
            <w:r>
              <w:rPr>
                <w:sz w:val="24"/>
              </w:rPr>
              <w:tab/>
            </w:r>
            <w:r>
              <w:rPr>
                <w:sz w:val="24"/>
              </w:rPr>
              <w:tab/>
            </w:r>
            <w:r>
              <w:rPr>
                <w:spacing w:val="-59"/>
                <w:sz w:val="24"/>
              </w:rPr>
              <w:t xml:space="preserve"> </w:t>
            </w:r>
            <w:r>
              <w:rPr>
                <w:spacing w:val="-2"/>
                <w:sz w:val="24"/>
              </w:rPr>
              <w:t>tidak berpengaruh</w:t>
            </w:r>
            <w:r>
              <w:rPr>
                <w:sz w:val="24"/>
              </w:rPr>
              <w:tab/>
            </w:r>
            <w:r>
              <w:rPr>
                <w:sz w:val="24"/>
              </w:rPr>
              <w:tab/>
            </w:r>
            <w:r>
              <w:rPr>
                <w:spacing w:val="-2"/>
                <w:sz w:val="24"/>
              </w:rPr>
              <w:t>signifikan terhadap</w:t>
            </w:r>
            <w:r>
              <w:rPr>
                <w:sz w:val="24"/>
              </w:rPr>
              <w:tab/>
            </w:r>
            <w:r>
              <w:rPr>
                <w:sz w:val="24"/>
              </w:rPr>
              <w:tab/>
            </w:r>
            <w:r>
              <w:rPr>
                <w:sz w:val="24"/>
              </w:rPr>
              <w:tab/>
            </w:r>
            <w:r>
              <w:rPr>
                <w:sz w:val="24"/>
              </w:rPr>
              <w:tab/>
            </w:r>
            <w:r>
              <w:rPr>
                <w:spacing w:val="-2"/>
                <w:sz w:val="24"/>
              </w:rPr>
              <w:t>Nilai</w:t>
            </w:r>
          </w:p>
          <w:p w14:paraId="6BDEAB1C">
            <w:pPr>
              <w:pStyle w:val="19"/>
              <w:tabs>
                <w:tab w:val="left" w:pos="1850"/>
              </w:tabs>
              <w:ind w:left="108"/>
              <w:jc w:val="left"/>
              <w:rPr>
                <w:sz w:val="24"/>
              </w:rPr>
            </w:pPr>
            <w:r>
              <w:rPr>
                <w:spacing w:val="-2"/>
                <w:sz w:val="24"/>
              </w:rPr>
              <w:t>Perusahaan.</w:t>
            </w:r>
            <w:r>
              <w:rPr>
                <w:sz w:val="24"/>
              </w:rPr>
              <w:tab/>
            </w:r>
            <w:r>
              <w:rPr>
                <w:spacing w:val="-2"/>
                <w:sz w:val="24"/>
              </w:rPr>
              <w:t>Secara</w:t>
            </w:r>
          </w:p>
          <w:p w14:paraId="34FF0688">
            <w:pPr>
              <w:pStyle w:val="19"/>
              <w:tabs>
                <w:tab w:val="left" w:pos="1958"/>
                <w:tab w:val="left" w:pos="2008"/>
                <w:tab w:val="left" w:pos="2144"/>
              </w:tabs>
              <w:spacing w:line="270" w:lineRule="atLeast"/>
              <w:ind w:left="108" w:right="96"/>
              <w:jc w:val="both"/>
              <w:rPr>
                <w:sz w:val="24"/>
              </w:rPr>
            </w:pPr>
            <w:r>
              <w:rPr>
                <w:i/>
                <w:spacing w:val="-2"/>
                <w:sz w:val="24"/>
              </w:rPr>
              <w:t>simultan</w:t>
            </w:r>
            <w:r>
              <w:rPr>
                <w:i/>
                <w:sz w:val="24"/>
              </w:rPr>
              <w:tab/>
            </w:r>
            <w:r>
              <w:rPr>
                <w:i/>
                <w:spacing w:val="-4"/>
                <w:sz w:val="24"/>
              </w:rPr>
              <w:t xml:space="preserve">Good </w:t>
            </w:r>
            <w:r>
              <w:rPr>
                <w:i/>
                <w:sz w:val="24"/>
              </w:rPr>
              <w:t>Corporate Governance</w:t>
            </w:r>
            <w:r>
              <w:rPr>
                <w:sz w:val="24"/>
              </w:rPr>
              <w:t xml:space="preserve">, </w:t>
            </w:r>
            <w:r>
              <w:rPr>
                <w:spacing w:val="-2"/>
                <w:sz w:val="24"/>
              </w:rPr>
              <w:t>Profitabilitas</w:t>
            </w:r>
            <w:r>
              <w:rPr>
                <w:sz w:val="24"/>
              </w:rPr>
              <w:tab/>
            </w:r>
            <w:r>
              <w:rPr>
                <w:sz w:val="24"/>
              </w:rPr>
              <w:tab/>
            </w:r>
            <w:r>
              <w:rPr>
                <w:sz w:val="24"/>
              </w:rPr>
              <w:tab/>
            </w:r>
            <w:r>
              <w:rPr>
                <w:spacing w:val="-4"/>
                <w:sz w:val="24"/>
              </w:rPr>
              <w:t xml:space="preserve">dan </w:t>
            </w:r>
            <w:r>
              <w:rPr>
                <w:sz w:val="24"/>
              </w:rPr>
              <w:t xml:space="preserve">Liabilitas berpengaruh </w:t>
            </w:r>
            <w:r>
              <w:rPr>
                <w:spacing w:val="-2"/>
                <w:sz w:val="24"/>
              </w:rPr>
              <w:t>terhadap</w:t>
            </w:r>
            <w:r>
              <w:rPr>
                <w:sz w:val="24"/>
              </w:rPr>
              <w:tab/>
            </w:r>
            <w:r>
              <w:rPr>
                <w:sz w:val="24"/>
              </w:rPr>
              <w:tab/>
            </w:r>
            <w:r>
              <w:rPr>
                <w:spacing w:val="-2"/>
                <w:sz w:val="24"/>
              </w:rPr>
              <w:t>Nilai Perusahaan.</w:t>
            </w:r>
          </w:p>
        </w:tc>
      </w:tr>
      <w:tr w14:paraId="035D7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4" w:hRule="atLeast"/>
        </w:trPr>
        <w:tc>
          <w:tcPr>
            <w:tcW w:w="511" w:type="dxa"/>
          </w:tcPr>
          <w:p w14:paraId="6A08D4E6">
            <w:pPr>
              <w:pStyle w:val="19"/>
              <w:spacing w:line="275" w:lineRule="exact"/>
              <w:ind w:left="107"/>
              <w:jc w:val="left"/>
              <w:rPr>
                <w:sz w:val="24"/>
              </w:rPr>
            </w:pPr>
            <w:r>
              <w:rPr>
                <w:spacing w:val="-10"/>
                <w:sz w:val="24"/>
              </w:rPr>
              <w:t>5</w:t>
            </w:r>
          </w:p>
        </w:tc>
        <w:tc>
          <w:tcPr>
            <w:tcW w:w="1563" w:type="dxa"/>
          </w:tcPr>
          <w:p w14:paraId="4B79B9B1">
            <w:pPr>
              <w:pStyle w:val="19"/>
              <w:ind w:left="108" w:right="398"/>
              <w:jc w:val="left"/>
              <w:rPr>
                <w:sz w:val="24"/>
              </w:rPr>
            </w:pPr>
            <w:r>
              <w:rPr>
                <w:spacing w:val="-2"/>
                <w:sz w:val="24"/>
              </w:rPr>
              <w:t>(Iliyanis, 2023)</w:t>
            </w:r>
          </w:p>
        </w:tc>
        <w:tc>
          <w:tcPr>
            <w:tcW w:w="1903" w:type="dxa"/>
          </w:tcPr>
          <w:p w14:paraId="615E3A91">
            <w:pPr>
              <w:pStyle w:val="19"/>
              <w:spacing w:line="275" w:lineRule="exact"/>
              <w:ind w:left="108"/>
              <w:jc w:val="left"/>
              <w:rPr>
                <w:sz w:val="24"/>
              </w:rPr>
            </w:pPr>
            <w:r>
              <w:rPr>
                <w:spacing w:val="-2"/>
                <w:sz w:val="24"/>
              </w:rPr>
              <w:t>Pengaruh</w:t>
            </w:r>
          </w:p>
          <w:p w14:paraId="64528ED5">
            <w:pPr>
              <w:pStyle w:val="19"/>
              <w:ind w:left="108" w:right="96"/>
              <w:jc w:val="left"/>
              <w:rPr>
                <w:i/>
                <w:sz w:val="24"/>
              </w:rPr>
            </w:pPr>
            <w:r>
              <w:rPr>
                <w:i/>
                <w:sz w:val="24"/>
              </w:rPr>
              <w:t>Penerapan</w:t>
            </w:r>
            <w:r>
              <w:rPr>
                <w:i/>
                <w:spacing w:val="5"/>
                <w:sz w:val="24"/>
              </w:rPr>
              <w:t xml:space="preserve"> </w:t>
            </w:r>
            <w:r>
              <w:rPr>
                <w:i/>
                <w:sz w:val="24"/>
              </w:rPr>
              <w:t xml:space="preserve">Good </w:t>
            </w:r>
            <w:r>
              <w:rPr>
                <w:i/>
                <w:spacing w:val="-2"/>
                <w:sz w:val="24"/>
              </w:rPr>
              <w:t>Corporate</w:t>
            </w:r>
          </w:p>
          <w:p w14:paraId="704C7BB9">
            <w:pPr>
              <w:pStyle w:val="19"/>
              <w:tabs>
                <w:tab w:val="left" w:pos="1108"/>
                <w:tab w:val="left" w:pos="1312"/>
              </w:tabs>
              <w:ind w:left="108" w:right="96"/>
              <w:jc w:val="left"/>
              <w:rPr>
                <w:sz w:val="24"/>
              </w:rPr>
            </w:pPr>
            <w:r>
              <w:rPr>
                <w:i/>
                <w:spacing w:val="-2"/>
                <w:sz w:val="24"/>
              </w:rPr>
              <w:t xml:space="preserve">Governance, </w:t>
            </w:r>
            <w:r>
              <w:rPr>
                <w:spacing w:val="-2"/>
                <w:sz w:val="24"/>
              </w:rPr>
              <w:t>Struktur</w:t>
            </w:r>
            <w:r>
              <w:rPr>
                <w:sz w:val="24"/>
              </w:rPr>
              <w:tab/>
            </w:r>
            <w:r>
              <w:rPr>
                <w:spacing w:val="-2"/>
                <w:sz w:val="24"/>
              </w:rPr>
              <w:t>Modal, Profitabilitas Terhadap</w:t>
            </w:r>
            <w:r>
              <w:rPr>
                <w:sz w:val="24"/>
              </w:rPr>
              <w:tab/>
            </w:r>
            <w:r>
              <w:rPr>
                <w:sz w:val="24"/>
              </w:rPr>
              <w:tab/>
            </w:r>
            <w:r>
              <w:rPr>
                <w:spacing w:val="-4"/>
                <w:sz w:val="24"/>
              </w:rPr>
              <w:t xml:space="preserve">Nilai </w:t>
            </w:r>
            <w:r>
              <w:rPr>
                <w:spacing w:val="-2"/>
                <w:sz w:val="24"/>
              </w:rPr>
              <w:t>Perusahaan</w:t>
            </w:r>
          </w:p>
          <w:p w14:paraId="2CF69E57">
            <w:pPr>
              <w:pStyle w:val="19"/>
              <w:ind w:left="108" w:right="95"/>
              <w:jc w:val="both"/>
              <w:rPr>
                <w:sz w:val="24"/>
              </w:rPr>
            </w:pPr>
            <w:r>
              <w:rPr>
                <w:i/>
                <w:sz w:val="24"/>
              </w:rPr>
              <w:t xml:space="preserve">Property dan Real Estate </w:t>
            </w:r>
            <w:r>
              <w:rPr>
                <w:sz w:val="24"/>
              </w:rPr>
              <w:t>yang Terdaftar di BEI</w:t>
            </w:r>
          </w:p>
        </w:tc>
        <w:tc>
          <w:tcPr>
            <w:tcW w:w="1925" w:type="dxa"/>
          </w:tcPr>
          <w:p w14:paraId="6D7BD6C8">
            <w:pPr>
              <w:pStyle w:val="19"/>
              <w:ind w:left="108" w:right="96"/>
              <w:jc w:val="left"/>
              <w:rPr>
                <w:sz w:val="24"/>
              </w:rPr>
            </w:pPr>
            <w:r>
              <w:rPr>
                <w:spacing w:val="-2"/>
                <w:sz w:val="24"/>
              </w:rPr>
              <w:t>Variabel Independen:</w:t>
            </w:r>
          </w:p>
          <w:p w14:paraId="3DCB8401">
            <w:pPr>
              <w:pStyle w:val="19"/>
              <w:ind w:left="108" w:right="96"/>
              <w:jc w:val="left"/>
              <w:rPr>
                <w:i/>
                <w:sz w:val="24"/>
              </w:rPr>
            </w:pPr>
            <w:r>
              <w:rPr>
                <w:i/>
                <w:sz w:val="24"/>
              </w:rPr>
              <w:t>Penerapan</w:t>
            </w:r>
            <w:r>
              <w:rPr>
                <w:i/>
                <w:spacing w:val="22"/>
                <w:sz w:val="24"/>
              </w:rPr>
              <w:t xml:space="preserve"> </w:t>
            </w:r>
            <w:r>
              <w:rPr>
                <w:i/>
                <w:sz w:val="24"/>
              </w:rPr>
              <w:t xml:space="preserve">Good </w:t>
            </w:r>
            <w:r>
              <w:rPr>
                <w:i/>
                <w:spacing w:val="-2"/>
                <w:sz w:val="24"/>
              </w:rPr>
              <w:t>Corporate</w:t>
            </w:r>
          </w:p>
          <w:p w14:paraId="331F6F08">
            <w:pPr>
              <w:pStyle w:val="19"/>
              <w:tabs>
                <w:tab w:val="left" w:pos="1129"/>
              </w:tabs>
              <w:ind w:left="108" w:right="96"/>
              <w:jc w:val="left"/>
              <w:rPr>
                <w:sz w:val="24"/>
              </w:rPr>
            </w:pPr>
            <w:r>
              <w:rPr>
                <w:i/>
                <w:spacing w:val="-2"/>
                <w:sz w:val="24"/>
              </w:rPr>
              <w:t xml:space="preserve">Governance, </w:t>
            </w:r>
            <w:r>
              <w:rPr>
                <w:spacing w:val="-2"/>
                <w:sz w:val="24"/>
              </w:rPr>
              <w:t>Struktur</w:t>
            </w:r>
            <w:r>
              <w:rPr>
                <w:sz w:val="24"/>
              </w:rPr>
              <w:tab/>
            </w:r>
            <w:r>
              <w:rPr>
                <w:spacing w:val="-2"/>
                <w:sz w:val="24"/>
              </w:rPr>
              <w:t>Modal, Profitabilitas.</w:t>
            </w:r>
          </w:p>
          <w:p w14:paraId="2341A7CC">
            <w:pPr>
              <w:pStyle w:val="19"/>
              <w:spacing w:before="275"/>
              <w:ind w:left="108" w:right="96"/>
              <w:jc w:val="left"/>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652C39F3">
            <w:pPr>
              <w:pStyle w:val="19"/>
              <w:tabs>
                <w:tab w:val="left" w:pos="1490"/>
                <w:tab w:val="left" w:pos="1764"/>
              </w:tabs>
              <w:ind w:left="108" w:right="95"/>
              <w:jc w:val="left"/>
              <w:rPr>
                <w:sz w:val="24"/>
              </w:rPr>
            </w:pPr>
            <w:r>
              <w:rPr>
                <w:i/>
                <w:spacing w:val="-4"/>
                <w:sz w:val="24"/>
              </w:rPr>
              <w:t>Good</w:t>
            </w:r>
            <w:r>
              <w:rPr>
                <w:i/>
                <w:sz w:val="24"/>
              </w:rPr>
              <w:tab/>
            </w:r>
            <w:r>
              <w:rPr>
                <w:i/>
                <w:spacing w:val="-2"/>
                <w:sz w:val="24"/>
              </w:rPr>
              <w:t>Corporate Governance</w:t>
            </w:r>
            <w:r>
              <w:rPr>
                <w:i/>
                <w:sz w:val="24"/>
              </w:rPr>
              <w:tab/>
            </w:r>
            <w:r>
              <w:rPr>
                <w:i/>
                <w:sz w:val="24"/>
              </w:rPr>
              <w:tab/>
            </w:r>
            <w:r>
              <w:rPr>
                <w:spacing w:val="-2"/>
                <w:sz w:val="24"/>
              </w:rPr>
              <w:t>(GCG),</w:t>
            </w:r>
          </w:p>
          <w:p w14:paraId="73E5533A">
            <w:pPr>
              <w:pStyle w:val="19"/>
              <w:tabs>
                <w:tab w:val="left" w:pos="1319"/>
                <w:tab w:val="left" w:pos="1718"/>
                <w:tab w:val="left" w:pos="1831"/>
                <w:tab w:val="left" w:pos="1888"/>
                <w:tab w:val="left" w:pos="1956"/>
                <w:tab w:val="left" w:pos="2024"/>
              </w:tabs>
              <w:ind w:left="108" w:right="96"/>
              <w:jc w:val="left"/>
              <w:rPr>
                <w:sz w:val="24"/>
              </w:rPr>
            </w:pPr>
            <w:r>
              <w:rPr>
                <w:spacing w:val="-2"/>
                <w:sz w:val="24"/>
              </w:rPr>
              <w:t>struktur</w:t>
            </w:r>
            <w:r>
              <w:rPr>
                <w:sz w:val="24"/>
              </w:rPr>
              <w:tab/>
            </w:r>
            <w:r>
              <w:rPr>
                <w:sz w:val="24"/>
              </w:rPr>
              <w:tab/>
            </w:r>
            <w:r>
              <w:rPr>
                <w:sz w:val="24"/>
              </w:rPr>
              <w:tab/>
            </w:r>
            <w:r>
              <w:rPr>
                <w:spacing w:val="-2"/>
                <w:sz w:val="24"/>
              </w:rPr>
              <w:t>modal, profitabilitas berpengaruh</w:t>
            </w:r>
            <w:r>
              <w:rPr>
                <w:sz w:val="24"/>
              </w:rPr>
              <w:tab/>
            </w:r>
            <w:r>
              <w:rPr>
                <w:sz w:val="24"/>
              </w:rPr>
              <w:tab/>
            </w:r>
            <w:r>
              <w:rPr>
                <w:sz w:val="24"/>
              </w:rPr>
              <w:tab/>
            </w:r>
            <w:r>
              <w:rPr>
                <w:sz w:val="24"/>
              </w:rPr>
              <w:tab/>
            </w:r>
            <w:r>
              <w:rPr>
                <w:spacing w:val="-2"/>
                <w:sz w:val="24"/>
              </w:rPr>
              <w:t xml:space="preserve">secara </w:t>
            </w:r>
            <w:r>
              <w:rPr>
                <w:sz w:val="24"/>
              </w:rPr>
              <w:t>simultan</w:t>
            </w:r>
            <w:r>
              <w:rPr>
                <w:spacing w:val="40"/>
                <w:sz w:val="24"/>
              </w:rPr>
              <w:t xml:space="preserve"> </w:t>
            </w:r>
            <w:r>
              <w:rPr>
                <w:sz w:val="24"/>
              </w:rPr>
              <w:t>terhadap</w:t>
            </w:r>
            <w:r>
              <w:rPr>
                <w:spacing w:val="40"/>
                <w:sz w:val="24"/>
              </w:rPr>
              <w:t xml:space="preserve"> </w:t>
            </w:r>
            <w:r>
              <w:rPr>
                <w:sz w:val="24"/>
              </w:rPr>
              <w:t>nilai perusahaan</w:t>
            </w:r>
            <w:r>
              <w:rPr>
                <w:spacing w:val="40"/>
                <w:sz w:val="24"/>
              </w:rPr>
              <w:t xml:space="preserve"> </w:t>
            </w:r>
            <w:r>
              <w:rPr>
                <w:sz w:val="24"/>
              </w:rPr>
              <w:t>berdasarkan hasil</w:t>
            </w:r>
            <w:r>
              <w:rPr>
                <w:spacing w:val="80"/>
                <w:sz w:val="24"/>
              </w:rPr>
              <w:t xml:space="preserve"> </w:t>
            </w:r>
            <w:r>
              <w:rPr>
                <w:sz w:val="24"/>
              </w:rPr>
              <w:t>uji</w:t>
            </w:r>
            <w:r>
              <w:rPr>
                <w:spacing w:val="80"/>
                <w:sz w:val="24"/>
              </w:rPr>
              <w:t xml:space="preserve"> </w:t>
            </w:r>
            <w:r>
              <w:rPr>
                <w:sz w:val="24"/>
              </w:rPr>
              <w:t>t</w:t>
            </w:r>
            <w:r>
              <w:rPr>
                <w:spacing w:val="80"/>
                <w:sz w:val="24"/>
              </w:rPr>
              <w:t xml:space="preserve"> </w:t>
            </w:r>
            <w:r>
              <w:rPr>
                <w:sz w:val="24"/>
              </w:rPr>
              <w:t>yang</w:t>
            </w:r>
            <w:r>
              <w:rPr>
                <w:spacing w:val="80"/>
                <w:sz w:val="24"/>
              </w:rPr>
              <w:t xml:space="preserve"> </w:t>
            </w:r>
            <w:r>
              <w:rPr>
                <w:sz w:val="24"/>
              </w:rPr>
              <w:t xml:space="preserve">telah </w:t>
            </w:r>
            <w:r>
              <w:rPr>
                <w:spacing w:val="-2"/>
                <w:sz w:val="24"/>
              </w:rPr>
              <w:t>dilakukan,</w:t>
            </w:r>
            <w:r>
              <w:rPr>
                <w:sz w:val="24"/>
              </w:rPr>
              <w:tab/>
            </w:r>
            <w:r>
              <w:rPr>
                <w:sz w:val="24"/>
              </w:rPr>
              <w:tab/>
            </w:r>
            <w:r>
              <w:rPr>
                <w:spacing w:val="-2"/>
                <w:sz w:val="24"/>
              </w:rPr>
              <w:t>diantara variabel</w:t>
            </w:r>
            <w:r>
              <w:rPr>
                <w:sz w:val="24"/>
              </w:rPr>
              <w:tab/>
            </w:r>
            <w:r>
              <w:rPr>
                <w:sz w:val="24"/>
              </w:rPr>
              <w:tab/>
            </w:r>
            <w:r>
              <w:rPr>
                <w:sz w:val="24"/>
              </w:rPr>
              <w:tab/>
            </w:r>
            <w:r>
              <w:rPr>
                <w:sz w:val="24"/>
              </w:rPr>
              <w:tab/>
            </w:r>
            <w:r>
              <w:rPr>
                <w:sz w:val="24"/>
              </w:rPr>
              <w:tab/>
            </w:r>
            <w:r>
              <w:rPr>
                <w:i/>
                <w:spacing w:val="-4"/>
                <w:sz w:val="24"/>
              </w:rPr>
              <w:t xml:space="preserve">Good </w:t>
            </w:r>
            <w:r>
              <w:rPr>
                <w:i/>
                <w:spacing w:val="-2"/>
                <w:sz w:val="24"/>
              </w:rPr>
              <w:t>Corporate</w:t>
            </w:r>
            <w:r>
              <w:rPr>
                <w:i/>
                <w:sz w:val="24"/>
              </w:rPr>
              <w:tab/>
            </w:r>
            <w:r>
              <w:rPr>
                <w:i/>
                <w:spacing w:val="-2"/>
                <w:sz w:val="24"/>
              </w:rPr>
              <w:t xml:space="preserve">Governance </w:t>
            </w:r>
            <w:r>
              <w:rPr>
                <w:sz w:val="24"/>
              </w:rPr>
              <w:t>(GCG),</w:t>
            </w:r>
            <w:r>
              <w:rPr>
                <w:spacing w:val="40"/>
                <w:sz w:val="24"/>
              </w:rPr>
              <w:t xml:space="preserve"> </w:t>
            </w:r>
            <w:r>
              <w:rPr>
                <w:sz w:val="24"/>
              </w:rPr>
              <w:t>struktur</w:t>
            </w:r>
            <w:r>
              <w:rPr>
                <w:spacing w:val="40"/>
                <w:sz w:val="24"/>
              </w:rPr>
              <w:t xml:space="preserve"> </w:t>
            </w:r>
            <w:r>
              <w:rPr>
                <w:sz w:val="24"/>
              </w:rPr>
              <w:t xml:space="preserve">modal, </w:t>
            </w:r>
            <w:r>
              <w:rPr>
                <w:spacing w:val="-2"/>
                <w:sz w:val="24"/>
              </w:rPr>
              <w:t>profitabilitas</w:t>
            </w:r>
            <w:r>
              <w:rPr>
                <w:sz w:val="24"/>
              </w:rPr>
              <w:tab/>
            </w:r>
            <w:r>
              <w:rPr>
                <w:sz w:val="24"/>
              </w:rPr>
              <w:tab/>
            </w:r>
            <w:r>
              <w:rPr>
                <w:sz w:val="24"/>
              </w:rPr>
              <w:tab/>
            </w:r>
            <w:r>
              <w:rPr>
                <w:sz w:val="24"/>
              </w:rPr>
              <w:tab/>
            </w:r>
            <w:r>
              <w:rPr>
                <w:sz w:val="24"/>
              </w:rPr>
              <w:tab/>
            </w:r>
            <w:r>
              <w:rPr>
                <w:sz w:val="24"/>
              </w:rPr>
              <w:tab/>
            </w:r>
            <w:r>
              <w:rPr>
                <w:spacing w:val="-4"/>
                <w:sz w:val="24"/>
              </w:rPr>
              <w:t>yang</w:t>
            </w:r>
          </w:p>
          <w:p w14:paraId="3717F616">
            <w:pPr>
              <w:pStyle w:val="19"/>
              <w:tabs>
                <w:tab w:val="left" w:pos="1888"/>
              </w:tabs>
              <w:ind w:left="108" w:right="97"/>
              <w:jc w:val="both"/>
              <w:rPr>
                <w:sz w:val="24"/>
              </w:rPr>
            </w:pPr>
            <w:r>
              <w:rPr>
                <w:spacing w:val="-2"/>
                <w:sz w:val="24"/>
              </w:rPr>
              <w:t>berpegaruh</w:t>
            </w:r>
            <w:r>
              <w:rPr>
                <w:sz w:val="24"/>
              </w:rPr>
              <w:tab/>
            </w:r>
            <w:r>
              <w:rPr>
                <w:spacing w:val="-2"/>
                <w:sz w:val="24"/>
              </w:rPr>
              <w:t xml:space="preserve">paling </w:t>
            </w:r>
            <w:r>
              <w:rPr>
                <w:sz w:val="24"/>
              </w:rPr>
              <w:t>dominan terhadap nilai perusahaan adalah</w:t>
            </w:r>
            <w:r>
              <w:rPr>
                <w:spacing w:val="-15"/>
                <w:sz w:val="24"/>
              </w:rPr>
              <w:t xml:space="preserve"> </w:t>
            </w:r>
            <w:r>
              <w:rPr>
                <w:i/>
                <w:sz w:val="24"/>
              </w:rPr>
              <w:t xml:space="preserve">Good Corporate Governance </w:t>
            </w:r>
            <w:r>
              <w:rPr>
                <w:spacing w:val="-2"/>
                <w:sz w:val="24"/>
              </w:rPr>
              <w:t>(GCG).</w:t>
            </w:r>
          </w:p>
        </w:tc>
      </w:tr>
      <w:tr w14:paraId="35533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18229214">
            <w:pPr>
              <w:pStyle w:val="19"/>
              <w:spacing w:line="275" w:lineRule="exact"/>
              <w:ind w:left="107"/>
              <w:jc w:val="left"/>
              <w:rPr>
                <w:sz w:val="24"/>
              </w:rPr>
            </w:pPr>
            <w:r>
              <w:rPr>
                <w:spacing w:val="-10"/>
                <w:sz w:val="24"/>
              </w:rPr>
              <w:t>6</w:t>
            </w:r>
          </w:p>
        </w:tc>
        <w:tc>
          <w:tcPr>
            <w:tcW w:w="1563" w:type="dxa"/>
          </w:tcPr>
          <w:p w14:paraId="2CB34E95">
            <w:pPr>
              <w:pStyle w:val="19"/>
              <w:ind w:left="108" w:right="97"/>
              <w:jc w:val="left"/>
              <w:rPr>
                <w:sz w:val="24"/>
              </w:rPr>
            </w:pPr>
            <w:r>
              <w:rPr>
                <w:sz w:val="24"/>
              </w:rPr>
              <w:t>(Akinkoye</w:t>
            </w:r>
            <w:r>
              <w:rPr>
                <w:spacing w:val="40"/>
                <w:sz w:val="24"/>
              </w:rPr>
              <w:t xml:space="preserve"> </w:t>
            </w:r>
            <w:r>
              <w:rPr>
                <w:sz w:val="24"/>
              </w:rPr>
              <w:t>et al., 2018)</w:t>
            </w:r>
          </w:p>
        </w:tc>
        <w:tc>
          <w:tcPr>
            <w:tcW w:w="1903" w:type="dxa"/>
          </w:tcPr>
          <w:p w14:paraId="1F837ED2">
            <w:pPr>
              <w:pStyle w:val="19"/>
              <w:tabs>
                <w:tab w:val="left" w:pos="1173"/>
              </w:tabs>
              <w:ind w:left="108" w:right="96"/>
              <w:jc w:val="both"/>
              <w:rPr>
                <w:i/>
                <w:sz w:val="24"/>
              </w:rPr>
            </w:pPr>
            <w:r>
              <w:rPr>
                <w:i/>
                <w:spacing w:val="-2"/>
                <w:sz w:val="24"/>
              </w:rPr>
              <w:t>Retained</w:t>
            </w:r>
            <w:r>
              <w:rPr>
                <w:i/>
                <w:spacing w:val="-13"/>
                <w:sz w:val="24"/>
              </w:rPr>
              <w:t xml:space="preserve"> </w:t>
            </w:r>
            <w:r>
              <w:rPr>
                <w:i/>
                <w:spacing w:val="-2"/>
                <w:sz w:val="24"/>
              </w:rPr>
              <w:t xml:space="preserve">Earning </w:t>
            </w:r>
            <w:r>
              <w:rPr>
                <w:i/>
                <w:spacing w:val="-4"/>
                <w:sz w:val="24"/>
              </w:rPr>
              <w:t>and</w:t>
            </w:r>
            <w:r>
              <w:rPr>
                <w:i/>
                <w:sz w:val="24"/>
              </w:rPr>
              <w:tab/>
            </w:r>
            <w:r>
              <w:rPr>
                <w:i/>
                <w:spacing w:val="-8"/>
                <w:sz w:val="24"/>
              </w:rPr>
              <w:t xml:space="preserve">Firm’s </w:t>
            </w:r>
            <w:r>
              <w:rPr>
                <w:i/>
                <w:sz w:val="24"/>
              </w:rPr>
              <w:t xml:space="preserve">Market Value: </w:t>
            </w:r>
            <w:r>
              <w:rPr>
                <w:i/>
                <w:spacing w:val="-2"/>
                <w:sz w:val="24"/>
              </w:rPr>
              <w:t>Nigeria</w:t>
            </w:r>
          </w:p>
          <w:p w14:paraId="468E1EEF">
            <w:pPr>
              <w:pStyle w:val="19"/>
              <w:ind w:left="108"/>
              <w:jc w:val="left"/>
              <w:rPr>
                <w:i/>
                <w:sz w:val="24"/>
              </w:rPr>
            </w:pPr>
            <w:r>
              <w:rPr>
                <w:i/>
                <w:spacing w:val="-2"/>
                <w:sz w:val="24"/>
              </w:rPr>
              <w:t>Experience</w:t>
            </w:r>
          </w:p>
        </w:tc>
        <w:tc>
          <w:tcPr>
            <w:tcW w:w="1925" w:type="dxa"/>
          </w:tcPr>
          <w:p w14:paraId="4847BC33">
            <w:pPr>
              <w:pStyle w:val="19"/>
              <w:ind w:left="108" w:right="96"/>
              <w:jc w:val="left"/>
              <w:rPr>
                <w:sz w:val="24"/>
              </w:rPr>
            </w:pPr>
            <w:r>
              <w:rPr>
                <w:spacing w:val="-2"/>
                <w:sz w:val="24"/>
              </w:rPr>
              <w:t>Variabel Independen:</w:t>
            </w:r>
          </w:p>
          <w:p w14:paraId="3268458B">
            <w:pPr>
              <w:pStyle w:val="19"/>
              <w:ind w:left="108" w:right="950"/>
              <w:jc w:val="left"/>
              <w:rPr>
                <w:i/>
                <w:sz w:val="24"/>
              </w:rPr>
            </w:pPr>
            <w:r>
              <w:rPr>
                <w:i/>
                <w:spacing w:val="-2"/>
                <w:sz w:val="24"/>
              </w:rPr>
              <w:t>Retained Earning.</w:t>
            </w:r>
          </w:p>
          <w:p w14:paraId="57598A8A">
            <w:pPr>
              <w:pStyle w:val="19"/>
              <w:spacing w:before="275"/>
              <w:ind w:left="108" w:right="96"/>
              <w:jc w:val="left"/>
              <w:rPr>
                <w:i/>
                <w:sz w:val="24"/>
              </w:rPr>
            </w:pPr>
            <w:r>
              <w:rPr>
                <w:spacing w:val="-2"/>
                <w:sz w:val="24"/>
              </w:rPr>
              <w:t xml:space="preserve">Variabel </w:t>
            </w:r>
            <w:r>
              <w:rPr>
                <w:spacing w:val="-4"/>
                <w:sz w:val="24"/>
              </w:rPr>
              <w:t>Dependen:</w:t>
            </w:r>
            <w:r>
              <w:rPr>
                <w:spacing w:val="-14"/>
                <w:sz w:val="24"/>
              </w:rPr>
              <w:t xml:space="preserve"> </w:t>
            </w:r>
            <w:r>
              <w:rPr>
                <w:i/>
                <w:spacing w:val="-4"/>
                <w:sz w:val="24"/>
              </w:rPr>
              <w:t xml:space="preserve">Firm’s </w:t>
            </w:r>
            <w:r>
              <w:rPr>
                <w:i/>
                <w:sz w:val="24"/>
              </w:rPr>
              <w:t>Market Value</w:t>
            </w:r>
          </w:p>
        </w:tc>
        <w:tc>
          <w:tcPr>
            <w:tcW w:w="2600" w:type="dxa"/>
          </w:tcPr>
          <w:p w14:paraId="0B8D1AA6">
            <w:pPr>
              <w:pStyle w:val="19"/>
              <w:tabs>
                <w:tab w:val="left" w:pos="1545"/>
              </w:tabs>
              <w:spacing w:line="276" w:lineRule="exact"/>
              <w:ind w:left="108" w:right="94"/>
              <w:jc w:val="both"/>
              <w:rPr>
                <w:sz w:val="24"/>
              </w:rPr>
            </w:pPr>
            <w:r>
              <w:rPr>
                <w:spacing w:val="-2"/>
                <w:sz w:val="24"/>
              </w:rPr>
              <w:t>Hasil</w:t>
            </w:r>
            <w:r>
              <w:rPr>
                <w:sz w:val="24"/>
              </w:rPr>
              <w:tab/>
            </w:r>
            <w:r>
              <w:rPr>
                <w:spacing w:val="-2"/>
                <w:sz w:val="24"/>
              </w:rPr>
              <w:t xml:space="preserve">penelitian </w:t>
            </w:r>
            <w:r>
              <w:rPr>
                <w:sz w:val="24"/>
              </w:rPr>
              <w:t>menunjukkan hubungan positif dan signifikan antara laba ditahan, laba per saham, pembarayan dividen dan nilai perusahaan, sedangkan nilai pasar berhubungan positif</w:t>
            </w:r>
            <w:r>
              <w:rPr>
                <w:spacing w:val="65"/>
                <w:sz w:val="24"/>
              </w:rPr>
              <w:t xml:space="preserve">   </w:t>
            </w:r>
            <w:r>
              <w:rPr>
                <w:sz w:val="24"/>
              </w:rPr>
              <w:t>tetapi</w:t>
            </w:r>
            <w:r>
              <w:rPr>
                <w:spacing w:val="67"/>
                <w:sz w:val="24"/>
              </w:rPr>
              <w:t xml:space="preserve">   </w:t>
            </w:r>
            <w:r>
              <w:rPr>
                <w:spacing w:val="-4"/>
                <w:sz w:val="24"/>
              </w:rPr>
              <w:t>tidak</w:t>
            </w:r>
          </w:p>
        </w:tc>
      </w:tr>
    </w:tbl>
    <w:p w14:paraId="55DFA925">
      <w:pPr>
        <w:pStyle w:val="19"/>
        <w:spacing w:after="0" w:line="276" w:lineRule="exact"/>
        <w:jc w:val="both"/>
        <w:rPr>
          <w:sz w:val="24"/>
        </w:rPr>
        <w:sectPr>
          <w:pgSz w:w="11910" w:h="16840"/>
          <w:pgMar w:top="1920" w:right="425" w:bottom="280" w:left="992" w:header="993" w:footer="0" w:gutter="0"/>
          <w:cols w:space="720" w:num="1"/>
        </w:sectPr>
      </w:pPr>
    </w:p>
    <w:p w14:paraId="018237D7">
      <w:pPr>
        <w:pStyle w:val="7"/>
        <w:spacing w:before="100"/>
        <w:rPr>
          <w:b/>
          <w:sz w:val="20"/>
        </w:rPr>
      </w:pPr>
    </w:p>
    <w:tbl>
      <w:tblPr>
        <w:tblStyle w:val="6"/>
        <w:tblW w:w="0" w:type="auto"/>
        <w:tblInd w:w="1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7B4411A2">
        <w:tblPrEx>
          <w:tblCellMar>
            <w:top w:w="0" w:type="dxa"/>
            <w:left w:w="0" w:type="dxa"/>
            <w:bottom w:w="0" w:type="dxa"/>
            <w:right w:w="0" w:type="dxa"/>
          </w:tblCellMar>
        </w:tblPrEx>
        <w:trPr>
          <w:trHeight w:val="1221" w:hRule="atLeast"/>
        </w:trPr>
        <w:tc>
          <w:tcPr>
            <w:tcW w:w="511" w:type="dxa"/>
          </w:tcPr>
          <w:p w14:paraId="6A9FB191">
            <w:pPr>
              <w:pStyle w:val="19"/>
              <w:jc w:val="left"/>
              <w:rPr>
                <w:sz w:val="24"/>
              </w:rPr>
            </w:pPr>
          </w:p>
        </w:tc>
        <w:tc>
          <w:tcPr>
            <w:tcW w:w="1563" w:type="dxa"/>
          </w:tcPr>
          <w:p w14:paraId="54749D7C">
            <w:pPr>
              <w:pStyle w:val="19"/>
              <w:jc w:val="left"/>
              <w:rPr>
                <w:sz w:val="24"/>
              </w:rPr>
            </w:pPr>
          </w:p>
        </w:tc>
        <w:tc>
          <w:tcPr>
            <w:tcW w:w="1903" w:type="dxa"/>
          </w:tcPr>
          <w:p w14:paraId="56ED8B19">
            <w:pPr>
              <w:pStyle w:val="19"/>
              <w:jc w:val="left"/>
              <w:rPr>
                <w:sz w:val="24"/>
              </w:rPr>
            </w:pPr>
          </w:p>
        </w:tc>
        <w:tc>
          <w:tcPr>
            <w:tcW w:w="1925" w:type="dxa"/>
          </w:tcPr>
          <w:p w14:paraId="3F08A6D3">
            <w:pPr>
              <w:pStyle w:val="19"/>
              <w:jc w:val="left"/>
              <w:rPr>
                <w:sz w:val="24"/>
              </w:rPr>
            </w:pPr>
          </w:p>
        </w:tc>
        <w:tc>
          <w:tcPr>
            <w:tcW w:w="2600" w:type="dxa"/>
          </w:tcPr>
          <w:p w14:paraId="51840504">
            <w:pPr>
              <w:pStyle w:val="19"/>
              <w:tabs>
                <w:tab w:val="left" w:pos="1797"/>
              </w:tabs>
              <w:ind w:left="108" w:right="98"/>
              <w:jc w:val="left"/>
              <w:rPr>
                <w:sz w:val="24"/>
              </w:rPr>
            </w:pPr>
            <w:r>
              <w:rPr>
                <w:spacing w:val="-2"/>
                <w:sz w:val="24"/>
              </w:rPr>
              <w:t>signifikan</w:t>
            </w:r>
            <w:r>
              <w:rPr>
                <w:sz w:val="24"/>
              </w:rPr>
              <w:tab/>
            </w:r>
            <w:r>
              <w:rPr>
                <w:spacing w:val="-2"/>
                <w:sz w:val="24"/>
              </w:rPr>
              <w:t xml:space="preserve">dengan </w:t>
            </w:r>
            <w:r>
              <w:rPr>
                <w:sz w:val="24"/>
              </w:rPr>
              <w:t>leverage keuangan.</w:t>
            </w:r>
          </w:p>
        </w:tc>
      </w:tr>
      <w:tr w14:paraId="53C8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trPr>
        <w:tc>
          <w:tcPr>
            <w:tcW w:w="511" w:type="dxa"/>
          </w:tcPr>
          <w:p w14:paraId="558B748E">
            <w:pPr>
              <w:pStyle w:val="19"/>
              <w:spacing w:line="275" w:lineRule="exact"/>
              <w:ind w:left="107"/>
              <w:jc w:val="left"/>
              <w:rPr>
                <w:sz w:val="24"/>
              </w:rPr>
            </w:pPr>
            <w:r>
              <w:rPr>
                <w:spacing w:val="-10"/>
                <w:sz w:val="24"/>
              </w:rPr>
              <w:t>7</w:t>
            </w:r>
          </w:p>
        </w:tc>
        <w:tc>
          <w:tcPr>
            <w:tcW w:w="1563" w:type="dxa"/>
          </w:tcPr>
          <w:p w14:paraId="44C8A61A">
            <w:pPr>
              <w:pStyle w:val="19"/>
              <w:ind w:left="108" w:right="97"/>
              <w:jc w:val="left"/>
              <w:rPr>
                <w:sz w:val="24"/>
              </w:rPr>
            </w:pPr>
            <w:r>
              <w:rPr>
                <w:sz w:val="24"/>
              </w:rPr>
              <w:t>(Ayuba</w:t>
            </w:r>
            <w:r>
              <w:rPr>
                <w:spacing w:val="-1"/>
                <w:sz w:val="24"/>
              </w:rPr>
              <w:t xml:space="preserve"> </w:t>
            </w:r>
            <w:r>
              <w:rPr>
                <w:sz w:val="24"/>
              </w:rPr>
              <w:t>et</w:t>
            </w:r>
            <w:r>
              <w:rPr>
                <w:spacing w:val="1"/>
                <w:sz w:val="24"/>
              </w:rPr>
              <w:t xml:space="preserve"> </w:t>
            </w:r>
            <w:r>
              <w:rPr>
                <w:sz w:val="24"/>
              </w:rPr>
              <w:t xml:space="preserve">al., </w:t>
            </w:r>
            <w:r>
              <w:rPr>
                <w:spacing w:val="-2"/>
                <w:sz w:val="24"/>
              </w:rPr>
              <w:t>2019)</w:t>
            </w:r>
          </w:p>
        </w:tc>
        <w:tc>
          <w:tcPr>
            <w:tcW w:w="1903" w:type="dxa"/>
          </w:tcPr>
          <w:p w14:paraId="7C661C59">
            <w:pPr>
              <w:pStyle w:val="19"/>
              <w:tabs>
                <w:tab w:val="left" w:pos="1607"/>
              </w:tabs>
              <w:spacing w:line="275" w:lineRule="exact"/>
              <w:ind w:left="108"/>
              <w:jc w:val="left"/>
              <w:rPr>
                <w:i/>
                <w:sz w:val="24"/>
              </w:rPr>
            </w:pPr>
            <w:r>
              <w:rPr>
                <w:i/>
                <w:spacing w:val="-2"/>
                <w:sz w:val="24"/>
              </w:rPr>
              <w:t>Effect</w:t>
            </w:r>
            <w:r>
              <w:rPr>
                <w:i/>
                <w:sz w:val="24"/>
              </w:rPr>
              <w:tab/>
            </w:r>
            <w:r>
              <w:rPr>
                <w:i/>
                <w:spacing w:val="-5"/>
                <w:sz w:val="24"/>
              </w:rPr>
              <w:t>of</w:t>
            </w:r>
          </w:p>
          <w:p w14:paraId="6FCE31B0">
            <w:pPr>
              <w:pStyle w:val="19"/>
              <w:ind w:left="108"/>
              <w:jc w:val="left"/>
              <w:rPr>
                <w:i/>
                <w:sz w:val="24"/>
              </w:rPr>
            </w:pPr>
            <w:r>
              <w:rPr>
                <w:i/>
                <w:spacing w:val="-2"/>
                <w:sz w:val="24"/>
              </w:rPr>
              <w:t>Financial</w:t>
            </w:r>
          </w:p>
          <w:p w14:paraId="04CD5BBD">
            <w:pPr>
              <w:pStyle w:val="19"/>
              <w:ind w:left="108" w:right="96"/>
              <w:jc w:val="left"/>
              <w:rPr>
                <w:i/>
                <w:sz w:val="24"/>
              </w:rPr>
            </w:pPr>
            <w:r>
              <w:rPr>
                <w:i/>
                <w:spacing w:val="-2"/>
                <w:sz w:val="24"/>
              </w:rPr>
              <w:t>Performance, Capital</w:t>
            </w:r>
          </w:p>
          <w:p w14:paraId="1A026556">
            <w:pPr>
              <w:pStyle w:val="19"/>
              <w:ind w:left="108" w:right="96"/>
              <w:jc w:val="both"/>
              <w:rPr>
                <w:i/>
                <w:sz w:val="24"/>
              </w:rPr>
            </w:pPr>
            <w:r>
              <w:rPr>
                <w:i/>
                <w:sz w:val="24"/>
              </w:rPr>
              <w:t xml:space="preserve">Structure, and Firm Size on Firms Value of </w:t>
            </w:r>
            <w:r>
              <w:rPr>
                <w:i/>
                <w:spacing w:val="-2"/>
                <w:sz w:val="24"/>
              </w:rPr>
              <w:t>Insurance</w:t>
            </w:r>
          </w:p>
          <w:p w14:paraId="2C9CC047">
            <w:pPr>
              <w:pStyle w:val="19"/>
              <w:ind w:left="108" w:right="96"/>
              <w:jc w:val="both"/>
              <w:rPr>
                <w:sz w:val="24"/>
              </w:rPr>
            </w:pPr>
            <w:r>
              <w:rPr>
                <w:i/>
                <w:sz w:val="24"/>
              </w:rPr>
              <w:t xml:space="preserve">Companies </w:t>
            </w:r>
            <w:r>
              <w:rPr>
                <w:sz w:val="24"/>
              </w:rPr>
              <w:t xml:space="preserve">in </w:t>
            </w:r>
            <w:r>
              <w:rPr>
                <w:spacing w:val="-2"/>
                <w:sz w:val="24"/>
              </w:rPr>
              <w:t>Negria.</w:t>
            </w:r>
          </w:p>
        </w:tc>
        <w:tc>
          <w:tcPr>
            <w:tcW w:w="1925" w:type="dxa"/>
          </w:tcPr>
          <w:p w14:paraId="7DE6E703">
            <w:pPr>
              <w:pStyle w:val="19"/>
              <w:ind w:left="108" w:right="96"/>
              <w:jc w:val="left"/>
              <w:rPr>
                <w:sz w:val="24"/>
              </w:rPr>
            </w:pPr>
            <w:r>
              <w:rPr>
                <w:spacing w:val="-2"/>
                <w:sz w:val="24"/>
              </w:rPr>
              <w:t>Variabel Independen:</w:t>
            </w:r>
          </w:p>
          <w:p w14:paraId="36680658">
            <w:pPr>
              <w:pStyle w:val="19"/>
              <w:ind w:left="108"/>
              <w:jc w:val="left"/>
              <w:rPr>
                <w:i/>
                <w:sz w:val="24"/>
              </w:rPr>
            </w:pPr>
            <w:r>
              <w:rPr>
                <w:i/>
                <w:spacing w:val="-2"/>
                <w:sz w:val="24"/>
              </w:rPr>
              <w:t>Financial</w:t>
            </w:r>
          </w:p>
          <w:p w14:paraId="6E9C2D17">
            <w:pPr>
              <w:pStyle w:val="19"/>
              <w:ind w:left="108" w:right="96"/>
              <w:jc w:val="left"/>
              <w:rPr>
                <w:i/>
                <w:sz w:val="24"/>
              </w:rPr>
            </w:pPr>
            <w:r>
              <w:rPr>
                <w:i/>
                <w:spacing w:val="-2"/>
                <w:sz w:val="24"/>
              </w:rPr>
              <w:t>Performance, Capital</w:t>
            </w:r>
          </w:p>
          <w:p w14:paraId="61C5582E">
            <w:pPr>
              <w:pStyle w:val="19"/>
              <w:tabs>
                <w:tab w:val="left" w:pos="1456"/>
              </w:tabs>
              <w:ind w:left="108" w:right="96"/>
              <w:jc w:val="left"/>
              <w:rPr>
                <w:i/>
                <w:sz w:val="24"/>
              </w:rPr>
            </w:pPr>
            <w:r>
              <w:rPr>
                <w:i/>
                <w:spacing w:val="-2"/>
                <w:sz w:val="24"/>
              </w:rPr>
              <w:t>Structure,</w:t>
            </w:r>
            <w:r>
              <w:rPr>
                <w:i/>
                <w:sz w:val="24"/>
              </w:rPr>
              <w:tab/>
            </w:r>
            <w:r>
              <w:rPr>
                <w:i/>
                <w:spacing w:val="-4"/>
                <w:sz w:val="24"/>
              </w:rPr>
              <w:t xml:space="preserve">and </w:t>
            </w:r>
            <w:r>
              <w:rPr>
                <w:i/>
                <w:sz w:val="24"/>
              </w:rPr>
              <w:t>Firm Size.</w:t>
            </w:r>
          </w:p>
          <w:p w14:paraId="140AE2C8">
            <w:pPr>
              <w:pStyle w:val="19"/>
              <w:spacing w:before="275"/>
              <w:ind w:left="108" w:right="96"/>
              <w:jc w:val="left"/>
              <w:rPr>
                <w:i/>
                <w:sz w:val="24"/>
              </w:rPr>
            </w:pPr>
            <w:r>
              <w:rPr>
                <w:spacing w:val="-2"/>
                <w:sz w:val="24"/>
              </w:rPr>
              <w:t xml:space="preserve">Variabel </w:t>
            </w:r>
            <w:r>
              <w:rPr>
                <w:sz w:val="24"/>
              </w:rPr>
              <w:t>Dependen:</w:t>
            </w:r>
            <w:r>
              <w:rPr>
                <w:spacing w:val="2"/>
                <w:sz w:val="24"/>
              </w:rPr>
              <w:t xml:space="preserve"> </w:t>
            </w:r>
            <w:r>
              <w:rPr>
                <w:i/>
                <w:sz w:val="24"/>
              </w:rPr>
              <w:t xml:space="preserve">Firms </w:t>
            </w:r>
            <w:r>
              <w:rPr>
                <w:i/>
                <w:spacing w:val="-2"/>
                <w:sz w:val="24"/>
              </w:rPr>
              <w:t>Value</w:t>
            </w:r>
          </w:p>
        </w:tc>
        <w:tc>
          <w:tcPr>
            <w:tcW w:w="2600" w:type="dxa"/>
          </w:tcPr>
          <w:p w14:paraId="25AE9EF2">
            <w:pPr>
              <w:pStyle w:val="19"/>
              <w:tabs>
                <w:tab w:val="left" w:pos="1821"/>
                <w:tab w:val="left" w:pos="2034"/>
              </w:tabs>
              <w:ind w:left="108" w:right="97"/>
              <w:jc w:val="both"/>
              <w:rPr>
                <w:sz w:val="24"/>
              </w:rPr>
            </w:pPr>
            <w:r>
              <w:rPr>
                <w:spacing w:val="-2"/>
                <w:sz w:val="24"/>
              </w:rPr>
              <w:t>Berdasarkan</w:t>
            </w:r>
            <w:r>
              <w:rPr>
                <w:sz w:val="24"/>
              </w:rPr>
              <w:tab/>
            </w:r>
            <w:r>
              <w:rPr>
                <w:sz w:val="24"/>
              </w:rPr>
              <w:tab/>
            </w:r>
            <w:r>
              <w:rPr>
                <w:spacing w:val="-4"/>
                <w:sz w:val="24"/>
              </w:rPr>
              <w:t xml:space="preserve">hasil </w:t>
            </w:r>
            <w:r>
              <w:rPr>
                <w:sz w:val="24"/>
              </w:rPr>
              <w:t xml:space="preserve">penelitian menunjukkan </w:t>
            </w:r>
            <w:r>
              <w:rPr>
                <w:spacing w:val="-2"/>
                <w:sz w:val="24"/>
              </w:rPr>
              <w:t>pengaruh</w:t>
            </w:r>
            <w:r>
              <w:rPr>
                <w:sz w:val="24"/>
              </w:rPr>
              <w:tab/>
            </w:r>
            <w:r>
              <w:rPr>
                <w:spacing w:val="-2"/>
                <w:sz w:val="24"/>
              </w:rPr>
              <w:t>kinerja</w:t>
            </w:r>
          </w:p>
          <w:p w14:paraId="1C1B7009">
            <w:pPr>
              <w:pStyle w:val="19"/>
              <w:tabs>
                <w:tab w:val="left" w:pos="1742"/>
              </w:tabs>
              <w:ind w:left="108" w:right="97"/>
              <w:jc w:val="both"/>
              <w:rPr>
                <w:sz w:val="24"/>
              </w:rPr>
            </w:pPr>
            <w:r>
              <w:rPr>
                <w:spacing w:val="-2"/>
                <w:sz w:val="24"/>
              </w:rPr>
              <w:t>keuangan,</w:t>
            </w:r>
            <w:r>
              <w:rPr>
                <w:sz w:val="24"/>
              </w:rPr>
              <w:tab/>
            </w:r>
            <w:r>
              <w:rPr>
                <w:spacing w:val="-2"/>
                <w:sz w:val="24"/>
              </w:rPr>
              <w:t xml:space="preserve">struktur </w:t>
            </w:r>
            <w:r>
              <w:rPr>
                <w:sz w:val="24"/>
              </w:rPr>
              <w:t xml:space="preserve">modal, dan ukuran perusahaan terhadap nilai perusahaan pada perusahaan asuransi di Negria berpengaruh </w:t>
            </w:r>
            <w:r>
              <w:rPr>
                <w:spacing w:val="-2"/>
                <w:sz w:val="24"/>
              </w:rPr>
              <w:t>positif.</w:t>
            </w:r>
          </w:p>
        </w:tc>
      </w:tr>
    </w:tbl>
    <w:p w14:paraId="1E07871B">
      <w:pPr>
        <w:spacing w:before="0"/>
        <w:ind w:left="1276" w:right="0" w:firstLine="0"/>
        <w:jc w:val="left"/>
        <w:rPr>
          <w:i/>
          <w:sz w:val="24"/>
        </w:rPr>
      </w:pPr>
      <w:r>
        <w:rPr>
          <w:i/>
          <w:sz w:val="24"/>
        </w:rPr>
        <w:drawing>
          <wp:anchor distT="0" distB="0" distL="0" distR="0" simplePos="0" relativeHeight="251714560" behindDoc="1" locked="0" layoutInCell="1" allowOverlap="1">
            <wp:simplePos x="0" y="0"/>
            <wp:positionH relativeFrom="page">
              <wp:posOffset>1456055</wp:posOffset>
            </wp:positionH>
            <wp:positionV relativeFrom="paragraph">
              <wp:posOffset>-1473200</wp:posOffset>
            </wp:positionV>
            <wp:extent cx="4667250" cy="4591050"/>
            <wp:effectExtent l="0" t="0" r="0" b="0"/>
            <wp:wrapNone/>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8" cstate="print"/>
                    <a:stretch>
                      <a:fillRect/>
                    </a:stretch>
                  </pic:blipFill>
                  <pic:spPr>
                    <a:xfrm>
                      <a:off x="0" y="0"/>
                      <a:ext cx="4667249" cy="4591049"/>
                    </a:xfrm>
                    <a:prstGeom prst="rect">
                      <a:avLst/>
                    </a:prstGeom>
                  </pic:spPr>
                </pic:pic>
              </a:graphicData>
            </a:graphic>
          </wp:anchor>
        </w:drawing>
      </w:r>
      <w:r>
        <w:rPr>
          <w:i/>
          <w:sz w:val="24"/>
        </w:rPr>
        <w:t>Sumber:</w:t>
      </w:r>
      <w:r>
        <w:rPr>
          <w:i/>
          <w:spacing w:val="-1"/>
          <w:sz w:val="24"/>
        </w:rPr>
        <w:t xml:space="preserve"> </w:t>
      </w:r>
      <w:r>
        <w:rPr>
          <w:i/>
          <w:sz w:val="24"/>
        </w:rPr>
        <w:t>Data diolah</w:t>
      </w:r>
      <w:r>
        <w:rPr>
          <w:i/>
          <w:spacing w:val="-1"/>
          <w:sz w:val="24"/>
        </w:rPr>
        <w:t xml:space="preserve"> </w:t>
      </w:r>
      <w:r>
        <w:rPr>
          <w:i/>
          <w:sz w:val="24"/>
        </w:rPr>
        <w:t xml:space="preserve">oleh </w:t>
      </w:r>
      <w:r>
        <w:rPr>
          <w:i/>
          <w:spacing w:val="-2"/>
          <w:sz w:val="24"/>
        </w:rPr>
        <w:t>penulis,2025</w:t>
      </w:r>
    </w:p>
    <w:p w14:paraId="1FC5874F">
      <w:pPr>
        <w:pStyle w:val="7"/>
        <w:spacing w:before="275" w:line="480" w:lineRule="auto"/>
        <w:ind w:left="1276" w:right="1272" w:firstLine="720"/>
        <w:jc w:val="both"/>
      </w:pPr>
      <w:r>
        <w:t>Berdasarkan hasil penelitian sebelumnya, terdapat persamaan dan perbedaan dengan penelitian ini, seperti pada penelitian Hasibuan (2022) yang meneliti Pengaruh Struktur modal dan</w:t>
      </w:r>
      <w:r>
        <w:rPr>
          <w:spacing w:val="40"/>
        </w:rPr>
        <w:t xml:space="preserve"> </w:t>
      </w:r>
      <w:r>
        <w:t>Rasio Profitabilitas Terhadap Nilai Perusahaan Pada</w:t>
      </w:r>
      <w:r>
        <w:rPr>
          <w:spacing w:val="-2"/>
        </w:rPr>
        <w:t xml:space="preserve"> </w:t>
      </w:r>
      <w:r>
        <w:t>Perusahaan</w:t>
      </w:r>
      <w:r>
        <w:rPr>
          <w:spacing w:val="-1"/>
        </w:rPr>
        <w:t xml:space="preserve"> </w:t>
      </w:r>
      <w:r>
        <w:t>manufaktur</w:t>
      </w:r>
      <w:r>
        <w:rPr>
          <w:spacing w:val="-2"/>
        </w:rPr>
        <w:t xml:space="preserve"> </w:t>
      </w:r>
      <w:r>
        <w:t>Sektor Industri</w:t>
      </w:r>
      <w:r>
        <w:rPr>
          <w:spacing w:val="-2"/>
        </w:rPr>
        <w:t xml:space="preserve"> </w:t>
      </w:r>
      <w:r>
        <w:t>Farmasi</w:t>
      </w:r>
      <w:r>
        <w:rPr>
          <w:spacing w:val="-1"/>
        </w:rPr>
        <w:t xml:space="preserve"> </w:t>
      </w:r>
      <w:r>
        <w:t>yang</w:t>
      </w:r>
      <w:r>
        <w:rPr>
          <w:spacing w:val="-1"/>
        </w:rPr>
        <w:t xml:space="preserve"> </w:t>
      </w:r>
      <w:r>
        <w:t>terdaftar</w:t>
      </w:r>
      <w:r>
        <w:rPr>
          <w:spacing w:val="-2"/>
        </w:rPr>
        <w:t xml:space="preserve"> </w:t>
      </w:r>
      <w:r>
        <w:t xml:space="preserve">di bursa efek Indonesia. Persamaannya terletak pada variabel yang dipakai yaitu Struktur modal, rasio profitabilitas, dan nilai perusahaan. Adapun perbedaannya pada variabel ini yaitu </w:t>
      </w:r>
      <w:r>
        <w:rPr>
          <w:i/>
        </w:rPr>
        <w:t xml:space="preserve">Good Corporate Governance </w:t>
      </w:r>
      <w:r>
        <w:t>dan objek yang diteliti</w:t>
      </w:r>
      <w:r>
        <w:rPr>
          <w:spacing w:val="40"/>
        </w:rPr>
        <w:t xml:space="preserve"> </w:t>
      </w:r>
      <w:r>
        <w:t>dapat dilihat dari tempat yang diteliti maupun metode pengumpulan datanya.</w:t>
      </w:r>
    </w:p>
    <w:p w14:paraId="49031B3E">
      <w:pPr>
        <w:pStyle w:val="7"/>
        <w:spacing w:before="275"/>
      </w:pPr>
    </w:p>
    <w:p w14:paraId="109EDA50">
      <w:pPr>
        <w:pStyle w:val="3"/>
        <w:numPr>
          <w:ilvl w:val="1"/>
          <w:numId w:val="10"/>
        </w:numPr>
        <w:tabs>
          <w:tab w:val="left" w:pos="1756"/>
        </w:tabs>
        <w:spacing w:before="0" w:after="0" w:line="240" w:lineRule="auto"/>
        <w:ind w:left="1756" w:right="0" w:hanging="480"/>
        <w:jc w:val="left"/>
      </w:pPr>
      <w:bookmarkStart w:id="31" w:name="_bookmark31"/>
      <w:bookmarkEnd w:id="31"/>
      <w:r>
        <w:t>Kerangka</w:t>
      </w:r>
      <w:r>
        <w:rPr>
          <w:spacing w:val="-4"/>
        </w:rPr>
        <w:t xml:space="preserve"> </w:t>
      </w:r>
      <w:r>
        <w:rPr>
          <w:spacing w:val="-2"/>
        </w:rPr>
        <w:t>Konseptual</w:t>
      </w:r>
    </w:p>
    <w:p w14:paraId="14489F05">
      <w:pPr>
        <w:pStyle w:val="7"/>
        <w:rPr>
          <w:b/>
        </w:rPr>
      </w:pPr>
    </w:p>
    <w:p w14:paraId="0E7C0724">
      <w:pPr>
        <w:pStyle w:val="7"/>
        <w:spacing w:line="480" w:lineRule="auto"/>
        <w:ind w:left="1276" w:right="1275" w:firstLine="960"/>
        <w:jc w:val="both"/>
      </w:pPr>
      <w:r>
        <w:t>Menurut Sugiyono (2021) Kerangka Konseptual merupakan sebuah sintesa</w:t>
      </w:r>
      <w:r>
        <w:rPr>
          <w:spacing w:val="-9"/>
        </w:rPr>
        <w:t xml:space="preserve"> </w:t>
      </w:r>
      <w:r>
        <w:t>tentang</w:t>
      </w:r>
      <w:r>
        <w:rPr>
          <w:spacing w:val="-8"/>
        </w:rPr>
        <w:t xml:space="preserve"> </w:t>
      </w:r>
      <w:r>
        <w:t>hubungan</w:t>
      </w:r>
      <w:r>
        <w:rPr>
          <w:spacing w:val="-7"/>
        </w:rPr>
        <w:t xml:space="preserve"> </w:t>
      </w:r>
      <w:r>
        <w:t>antar</w:t>
      </w:r>
      <w:r>
        <w:rPr>
          <w:spacing w:val="-9"/>
        </w:rPr>
        <w:t xml:space="preserve"> </w:t>
      </w:r>
      <w:r>
        <w:t>variable</w:t>
      </w:r>
      <w:r>
        <w:rPr>
          <w:spacing w:val="-9"/>
        </w:rPr>
        <w:t xml:space="preserve"> </w:t>
      </w:r>
      <w:r>
        <w:t>yang</w:t>
      </w:r>
      <w:r>
        <w:rPr>
          <w:spacing w:val="-8"/>
        </w:rPr>
        <w:t xml:space="preserve"> </w:t>
      </w:r>
      <w:r>
        <w:t>disusun</w:t>
      </w:r>
      <w:r>
        <w:rPr>
          <w:spacing w:val="-8"/>
        </w:rPr>
        <w:t xml:space="preserve"> </w:t>
      </w:r>
      <w:r>
        <w:t>dari</w:t>
      </w:r>
      <w:r>
        <w:rPr>
          <w:spacing w:val="-8"/>
        </w:rPr>
        <w:t xml:space="preserve"> </w:t>
      </w:r>
      <w:r>
        <w:t>berbagai</w:t>
      </w:r>
      <w:r>
        <w:rPr>
          <w:spacing w:val="-8"/>
        </w:rPr>
        <w:t xml:space="preserve"> </w:t>
      </w:r>
      <w:r>
        <w:t>teori</w:t>
      </w:r>
      <w:r>
        <w:rPr>
          <w:spacing w:val="-8"/>
        </w:rPr>
        <w:t xml:space="preserve"> </w:t>
      </w:r>
      <w:r>
        <w:t>yang</w:t>
      </w:r>
      <w:r>
        <w:rPr>
          <w:spacing w:val="-8"/>
        </w:rPr>
        <w:t xml:space="preserve"> </w:t>
      </w:r>
      <w:r>
        <w:t>telah dideskripsikan. Berdasarkan kerangka konseptual, penulis Menyusun kerangka mengenai</w:t>
      </w:r>
      <w:r>
        <w:rPr>
          <w:spacing w:val="68"/>
          <w:w w:val="150"/>
        </w:rPr>
        <w:t xml:space="preserve"> </w:t>
      </w:r>
      <w:r>
        <w:t>pengaruh</w:t>
      </w:r>
      <w:r>
        <w:rPr>
          <w:spacing w:val="71"/>
          <w:w w:val="150"/>
        </w:rPr>
        <w:t xml:space="preserve"> </w:t>
      </w:r>
      <w:r>
        <w:rPr>
          <w:i/>
        </w:rPr>
        <w:t>good</w:t>
      </w:r>
      <w:r>
        <w:rPr>
          <w:i/>
          <w:spacing w:val="70"/>
          <w:w w:val="150"/>
        </w:rPr>
        <w:t xml:space="preserve"> </w:t>
      </w:r>
      <w:r>
        <w:rPr>
          <w:i/>
        </w:rPr>
        <w:t>corporate</w:t>
      </w:r>
      <w:r>
        <w:rPr>
          <w:i/>
          <w:spacing w:val="69"/>
          <w:w w:val="150"/>
        </w:rPr>
        <w:t xml:space="preserve"> </w:t>
      </w:r>
      <w:r>
        <w:rPr>
          <w:i/>
        </w:rPr>
        <w:t>governance</w:t>
      </w:r>
      <w:r>
        <w:t>,</w:t>
      </w:r>
      <w:r>
        <w:rPr>
          <w:spacing w:val="69"/>
          <w:w w:val="150"/>
        </w:rPr>
        <w:t xml:space="preserve"> </w:t>
      </w:r>
      <w:r>
        <w:t>struktur</w:t>
      </w:r>
      <w:r>
        <w:rPr>
          <w:spacing w:val="70"/>
          <w:w w:val="150"/>
        </w:rPr>
        <w:t xml:space="preserve"> </w:t>
      </w:r>
      <w:r>
        <w:t>modal,</w:t>
      </w:r>
      <w:r>
        <w:rPr>
          <w:spacing w:val="70"/>
          <w:w w:val="150"/>
        </w:rPr>
        <w:t xml:space="preserve"> </w:t>
      </w:r>
      <w:r>
        <w:t>dan</w:t>
      </w:r>
      <w:r>
        <w:rPr>
          <w:spacing w:val="70"/>
          <w:w w:val="150"/>
        </w:rPr>
        <w:t xml:space="preserve"> </w:t>
      </w:r>
      <w:r>
        <w:rPr>
          <w:spacing w:val="-2"/>
        </w:rPr>
        <w:t>rasio</w:t>
      </w:r>
    </w:p>
    <w:p w14:paraId="22E13B86">
      <w:pPr>
        <w:pStyle w:val="7"/>
        <w:spacing w:after="0" w:line="480" w:lineRule="auto"/>
        <w:jc w:val="both"/>
        <w:sectPr>
          <w:pgSz w:w="11910" w:h="16840"/>
          <w:pgMar w:top="1920" w:right="425" w:bottom="280" w:left="992" w:header="993" w:footer="0" w:gutter="0"/>
          <w:cols w:space="720" w:num="1"/>
        </w:sectPr>
      </w:pPr>
    </w:p>
    <w:p w14:paraId="44A797D8">
      <w:pPr>
        <w:pStyle w:val="7"/>
        <w:spacing w:before="53"/>
      </w:pPr>
    </w:p>
    <w:p w14:paraId="5D614F07">
      <w:pPr>
        <w:pStyle w:val="7"/>
        <w:spacing w:line="480" w:lineRule="auto"/>
        <w:ind w:left="1276" w:right="1275"/>
        <w:jc w:val="both"/>
      </w:pPr>
      <w:r>
        <mc:AlternateContent>
          <mc:Choice Requires="wpg">
            <w:drawing>
              <wp:anchor distT="0" distB="0" distL="0" distR="0" simplePos="0" relativeHeight="251716608" behindDoc="1" locked="0" layoutInCell="1" allowOverlap="1">
                <wp:simplePos x="0" y="0"/>
                <wp:positionH relativeFrom="page">
                  <wp:posOffset>1630045</wp:posOffset>
                </wp:positionH>
                <wp:positionV relativeFrom="paragraph">
                  <wp:posOffset>1127760</wp:posOffset>
                </wp:positionV>
                <wp:extent cx="4203700" cy="2120900"/>
                <wp:effectExtent l="0" t="0" r="0" b="0"/>
                <wp:wrapNone/>
                <wp:docPr id="78" name="Group 78"/>
                <wp:cNvGraphicFramePr/>
                <a:graphic xmlns:a="http://schemas.openxmlformats.org/drawingml/2006/main">
                  <a:graphicData uri="http://schemas.microsoft.com/office/word/2010/wordprocessingGroup">
                    <wpg:wgp>
                      <wpg:cNvGrpSpPr/>
                      <wpg:grpSpPr>
                        <a:xfrm>
                          <a:off x="0" y="0"/>
                          <a:ext cx="4203700" cy="2120900"/>
                          <a:chOff x="0" y="0"/>
                          <a:chExt cx="4203700" cy="2120900"/>
                        </a:xfrm>
                      </wpg:grpSpPr>
                      <wps:wsp>
                        <wps:cNvPr id="79" name="Graphic 79"/>
                        <wps:cNvSpPr/>
                        <wps:spPr>
                          <a:xfrm>
                            <a:off x="422655" y="5397"/>
                            <a:ext cx="1600200" cy="552450"/>
                          </a:xfrm>
                          <a:custGeom>
                            <a:avLst/>
                            <a:gdLst/>
                            <a:ahLst/>
                            <a:cxnLst/>
                            <a:rect l="l" t="t" r="r" b="b"/>
                            <a:pathLst>
                              <a:path w="1600200" h="552450">
                                <a:moveTo>
                                  <a:pt x="1507998" y="0"/>
                                </a:moveTo>
                                <a:lnTo>
                                  <a:pt x="92075" y="0"/>
                                </a:lnTo>
                                <a:lnTo>
                                  <a:pt x="56203" y="7242"/>
                                </a:lnTo>
                                <a:lnTo>
                                  <a:pt x="26939" y="26987"/>
                                </a:lnTo>
                                <a:lnTo>
                                  <a:pt x="7225" y="56257"/>
                                </a:lnTo>
                                <a:lnTo>
                                  <a:pt x="0" y="92075"/>
                                </a:lnTo>
                                <a:lnTo>
                                  <a:pt x="0" y="460375"/>
                                </a:lnTo>
                                <a:lnTo>
                                  <a:pt x="7225" y="496192"/>
                                </a:lnTo>
                                <a:lnTo>
                                  <a:pt x="26939" y="525462"/>
                                </a:lnTo>
                                <a:lnTo>
                                  <a:pt x="56203" y="545207"/>
                                </a:lnTo>
                                <a:lnTo>
                                  <a:pt x="92075" y="552450"/>
                                </a:lnTo>
                                <a:lnTo>
                                  <a:pt x="1507998" y="552450"/>
                                </a:lnTo>
                                <a:lnTo>
                                  <a:pt x="1543815" y="545207"/>
                                </a:lnTo>
                                <a:lnTo>
                                  <a:pt x="1573085" y="525462"/>
                                </a:lnTo>
                                <a:lnTo>
                                  <a:pt x="1592830" y="496192"/>
                                </a:lnTo>
                                <a:lnTo>
                                  <a:pt x="1600073" y="460375"/>
                                </a:lnTo>
                                <a:lnTo>
                                  <a:pt x="1600073" y="92075"/>
                                </a:lnTo>
                                <a:lnTo>
                                  <a:pt x="1592830" y="56257"/>
                                </a:lnTo>
                                <a:lnTo>
                                  <a:pt x="1573085" y="26987"/>
                                </a:lnTo>
                                <a:lnTo>
                                  <a:pt x="1543815" y="7242"/>
                                </a:lnTo>
                                <a:lnTo>
                                  <a:pt x="1507998" y="0"/>
                                </a:lnTo>
                                <a:close/>
                              </a:path>
                            </a:pathLst>
                          </a:custGeom>
                          <a:solidFill>
                            <a:srgbClr val="FFFFFF"/>
                          </a:solidFill>
                        </wps:spPr>
                        <wps:bodyPr wrap="square" lIns="0" tIns="0" rIns="0" bIns="0" rtlCol="0">
                          <a:noAutofit/>
                        </wps:bodyPr>
                      </wps:wsp>
                      <wps:wsp>
                        <wps:cNvPr id="80" name="Graphic 80"/>
                        <wps:cNvSpPr/>
                        <wps:spPr>
                          <a:xfrm>
                            <a:off x="422655" y="5397"/>
                            <a:ext cx="1600200" cy="552450"/>
                          </a:xfrm>
                          <a:custGeom>
                            <a:avLst/>
                            <a:gdLst/>
                            <a:ahLst/>
                            <a:cxnLst/>
                            <a:rect l="l" t="t" r="r" b="b"/>
                            <a:pathLst>
                              <a:path w="1600200" h="552450">
                                <a:moveTo>
                                  <a:pt x="0" y="92075"/>
                                </a:moveTo>
                                <a:lnTo>
                                  <a:pt x="7225" y="56257"/>
                                </a:lnTo>
                                <a:lnTo>
                                  <a:pt x="26939" y="26987"/>
                                </a:lnTo>
                                <a:lnTo>
                                  <a:pt x="56203" y="7242"/>
                                </a:lnTo>
                                <a:lnTo>
                                  <a:pt x="92075" y="0"/>
                                </a:lnTo>
                                <a:lnTo>
                                  <a:pt x="1507998" y="0"/>
                                </a:lnTo>
                                <a:lnTo>
                                  <a:pt x="1543815" y="7242"/>
                                </a:lnTo>
                                <a:lnTo>
                                  <a:pt x="1573085" y="26987"/>
                                </a:lnTo>
                                <a:lnTo>
                                  <a:pt x="1592830" y="56257"/>
                                </a:lnTo>
                                <a:lnTo>
                                  <a:pt x="1600073" y="92075"/>
                                </a:lnTo>
                                <a:lnTo>
                                  <a:pt x="1600073" y="460375"/>
                                </a:lnTo>
                                <a:lnTo>
                                  <a:pt x="1592830" y="496192"/>
                                </a:lnTo>
                                <a:lnTo>
                                  <a:pt x="1573085" y="525462"/>
                                </a:lnTo>
                                <a:lnTo>
                                  <a:pt x="1543815" y="545207"/>
                                </a:lnTo>
                                <a:lnTo>
                                  <a:pt x="1507998" y="552450"/>
                                </a:lnTo>
                                <a:lnTo>
                                  <a:pt x="92075" y="552450"/>
                                </a:lnTo>
                                <a:lnTo>
                                  <a:pt x="56203" y="545207"/>
                                </a:lnTo>
                                <a:lnTo>
                                  <a:pt x="26939" y="525462"/>
                                </a:lnTo>
                                <a:lnTo>
                                  <a:pt x="7225" y="496192"/>
                                </a:lnTo>
                                <a:lnTo>
                                  <a:pt x="0" y="460375"/>
                                </a:lnTo>
                                <a:lnTo>
                                  <a:pt x="0" y="92075"/>
                                </a:lnTo>
                                <a:close/>
                              </a:path>
                            </a:pathLst>
                          </a:custGeom>
                          <a:ln w="10795">
                            <a:solidFill>
                              <a:srgbClr val="0D0D0D"/>
                            </a:solidFill>
                            <a:prstDash val="solid"/>
                          </a:ln>
                        </wps:spPr>
                        <wps:bodyPr wrap="square" lIns="0" tIns="0" rIns="0" bIns="0" rtlCol="0">
                          <a:noAutofit/>
                        </wps:bodyPr>
                      </wps:wsp>
                      <wps:wsp>
                        <wps:cNvPr id="81" name="Graphic 81"/>
                        <wps:cNvSpPr/>
                        <wps:spPr>
                          <a:xfrm>
                            <a:off x="422655" y="669607"/>
                            <a:ext cx="1593850" cy="571500"/>
                          </a:xfrm>
                          <a:custGeom>
                            <a:avLst/>
                            <a:gdLst/>
                            <a:ahLst/>
                            <a:cxnLst/>
                            <a:rect l="l" t="t" r="r" b="b"/>
                            <a:pathLst>
                              <a:path w="1593850" h="571500">
                                <a:moveTo>
                                  <a:pt x="1498473" y="0"/>
                                </a:moveTo>
                                <a:lnTo>
                                  <a:pt x="95250" y="0"/>
                                </a:lnTo>
                                <a:lnTo>
                                  <a:pt x="58185" y="7471"/>
                                </a:lnTo>
                                <a:lnTo>
                                  <a:pt x="27908" y="27860"/>
                                </a:lnTo>
                                <a:lnTo>
                                  <a:pt x="7489" y="58132"/>
                                </a:lnTo>
                                <a:lnTo>
                                  <a:pt x="0" y="95250"/>
                                </a:lnTo>
                                <a:lnTo>
                                  <a:pt x="0" y="476123"/>
                                </a:lnTo>
                                <a:lnTo>
                                  <a:pt x="7489" y="513187"/>
                                </a:lnTo>
                                <a:lnTo>
                                  <a:pt x="27908" y="543464"/>
                                </a:lnTo>
                                <a:lnTo>
                                  <a:pt x="58185" y="563883"/>
                                </a:lnTo>
                                <a:lnTo>
                                  <a:pt x="95250" y="571373"/>
                                </a:lnTo>
                                <a:lnTo>
                                  <a:pt x="1498473" y="571373"/>
                                </a:lnTo>
                                <a:lnTo>
                                  <a:pt x="1535537" y="563883"/>
                                </a:lnTo>
                                <a:lnTo>
                                  <a:pt x="1565814" y="543464"/>
                                </a:lnTo>
                                <a:lnTo>
                                  <a:pt x="1586233" y="513187"/>
                                </a:lnTo>
                                <a:lnTo>
                                  <a:pt x="1593723" y="476123"/>
                                </a:lnTo>
                                <a:lnTo>
                                  <a:pt x="1593723" y="95250"/>
                                </a:lnTo>
                                <a:lnTo>
                                  <a:pt x="1586233" y="58132"/>
                                </a:lnTo>
                                <a:lnTo>
                                  <a:pt x="1565814" y="27860"/>
                                </a:lnTo>
                                <a:lnTo>
                                  <a:pt x="1535537" y="7471"/>
                                </a:lnTo>
                                <a:lnTo>
                                  <a:pt x="1498473" y="0"/>
                                </a:lnTo>
                                <a:close/>
                              </a:path>
                            </a:pathLst>
                          </a:custGeom>
                          <a:solidFill>
                            <a:srgbClr val="FFFFFF"/>
                          </a:solidFill>
                        </wps:spPr>
                        <wps:bodyPr wrap="square" lIns="0" tIns="0" rIns="0" bIns="0" rtlCol="0">
                          <a:noAutofit/>
                        </wps:bodyPr>
                      </wps:wsp>
                      <wps:wsp>
                        <wps:cNvPr id="82" name="Graphic 82"/>
                        <wps:cNvSpPr/>
                        <wps:spPr>
                          <a:xfrm>
                            <a:off x="422655" y="669607"/>
                            <a:ext cx="1593850" cy="571500"/>
                          </a:xfrm>
                          <a:custGeom>
                            <a:avLst/>
                            <a:gdLst/>
                            <a:ahLst/>
                            <a:cxnLst/>
                            <a:rect l="l" t="t" r="r" b="b"/>
                            <a:pathLst>
                              <a:path w="1593850" h="571500">
                                <a:moveTo>
                                  <a:pt x="0" y="95250"/>
                                </a:moveTo>
                                <a:lnTo>
                                  <a:pt x="7489" y="58132"/>
                                </a:lnTo>
                                <a:lnTo>
                                  <a:pt x="27908" y="27860"/>
                                </a:lnTo>
                                <a:lnTo>
                                  <a:pt x="58185" y="7471"/>
                                </a:lnTo>
                                <a:lnTo>
                                  <a:pt x="95250" y="0"/>
                                </a:lnTo>
                                <a:lnTo>
                                  <a:pt x="1498473" y="0"/>
                                </a:lnTo>
                                <a:lnTo>
                                  <a:pt x="1535537" y="7471"/>
                                </a:lnTo>
                                <a:lnTo>
                                  <a:pt x="1565814" y="27860"/>
                                </a:lnTo>
                                <a:lnTo>
                                  <a:pt x="1586233" y="58132"/>
                                </a:lnTo>
                                <a:lnTo>
                                  <a:pt x="1593723" y="95250"/>
                                </a:lnTo>
                                <a:lnTo>
                                  <a:pt x="1593723" y="476123"/>
                                </a:lnTo>
                                <a:lnTo>
                                  <a:pt x="1586233" y="513187"/>
                                </a:lnTo>
                                <a:lnTo>
                                  <a:pt x="1565814" y="543464"/>
                                </a:lnTo>
                                <a:lnTo>
                                  <a:pt x="1535537" y="563883"/>
                                </a:lnTo>
                                <a:lnTo>
                                  <a:pt x="1498473" y="571373"/>
                                </a:lnTo>
                                <a:lnTo>
                                  <a:pt x="95250" y="571373"/>
                                </a:lnTo>
                                <a:lnTo>
                                  <a:pt x="58185" y="563883"/>
                                </a:lnTo>
                                <a:lnTo>
                                  <a:pt x="27908" y="543464"/>
                                </a:lnTo>
                                <a:lnTo>
                                  <a:pt x="7489" y="513187"/>
                                </a:lnTo>
                                <a:lnTo>
                                  <a:pt x="0" y="476123"/>
                                </a:lnTo>
                                <a:lnTo>
                                  <a:pt x="0" y="95250"/>
                                </a:lnTo>
                                <a:close/>
                              </a:path>
                            </a:pathLst>
                          </a:custGeom>
                          <a:ln w="10795">
                            <a:solidFill>
                              <a:srgbClr val="252525"/>
                            </a:solidFill>
                            <a:prstDash val="solid"/>
                          </a:ln>
                        </wps:spPr>
                        <wps:bodyPr wrap="square" lIns="0" tIns="0" rIns="0" bIns="0" rtlCol="0">
                          <a:noAutofit/>
                        </wps:bodyPr>
                      </wps:wsp>
                      <wps:wsp>
                        <wps:cNvPr id="83" name="Graphic 83"/>
                        <wps:cNvSpPr/>
                        <wps:spPr>
                          <a:xfrm>
                            <a:off x="439927" y="1350962"/>
                            <a:ext cx="1587500" cy="558800"/>
                          </a:xfrm>
                          <a:custGeom>
                            <a:avLst/>
                            <a:gdLst/>
                            <a:ahLst/>
                            <a:cxnLst/>
                            <a:rect l="l" t="t" r="r" b="b"/>
                            <a:pathLst>
                              <a:path w="1587500" h="558800">
                                <a:moveTo>
                                  <a:pt x="1494155" y="0"/>
                                </a:moveTo>
                                <a:lnTo>
                                  <a:pt x="93091" y="0"/>
                                </a:lnTo>
                                <a:lnTo>
                                  <a:pt x="56846" y="7312"/>
                                </a:lnTo>
                                <a:lnTo>
                                  <a:pt x="27257" y="27257"/>
                                </a:lnTo>
                                <a:lnTo>
                                  <a:pt x="7312" y="56846"/>
                                </a:lnTo>
                                <a:lnTo>
                                  <a:pt x="0" y="93091"/>
                                </a:lnTo>
                                <a:lnTo>
                                  <a:pt x="0" y="465582"/>
                                </a:lnTo>
                                <a:lnTo>
                                  <a:pt x="7312" y="501826"/>
                                </a:lnTo>
                                <a:lnTo>
                                  <a:pt x="27257" y="531415"/>
                                </a:lnTo>
                                <a:lnTo>
                                  <a:pt x="56846" y="551360"/>
                                </a:lnTo>
                                <a:lnTo>
                                  <a:pt x="93091" y="558673"/>
                                </a:lnTo>
                                <a:lnTo>
                                  <a:pt x="1494155" y="558673"/>
                                </a:lnTo>
                                <a:lnTo>
                                  <a:pt x="1530399" y="551360"/>
                                </a:lnTo>
                                <a:lnTo>
                                  <a:pt x="1559988" y="531415"/>
                                </a:lnTo>
                                <a:lnTo>
                                  <a:pt x="1579933" y="501826"/>
                                </a:lnTo>
                                <a:lnTo>
                                  <a:pt x="1587245" y="465582"/>
                                </a:lnTo>
                                <a:lnTo>
                                  <a:pt x="1587245" y="93091"/>
                                </a:lnTo>
                                <a:lnTo>
                                  <a:pt x="1579933" y="56846"/>
                                </a:lnTo>
                                <a:lnTo>
                                  <a:pt x="1559988" y="27257"/>
                                </a:lnTo>
                                <a:lnTo>
                                  <a:pt x="1530399" y="7312"/>
                                </a:lnTo>
                                <a:lnTo>
                                  <a:pt x="1494155" y="0"/>
                                </a:lnTo>
                                <a:close/>
                              </a:path>
                            </a:pathLst>
                          </a:custGeom>
                          <a:solidFill>
                            <a:srgbClr val="FFFFFF"/>
                          </a:solidFill>
                        </wps:spPr>
                        <wps:bodyPr wrap="square" lIns="0" tIns="0" rIns="0" bIns="0" rtlCol="0">
                          <a:noAutofit/>
                        </wps:bodyPr>
                      </wps:wsp>
                      <wps:wsp>
                        <wps:cNvPr id="84" name="Graphic 84"/>
                        <wps:cNvSpPr/>
                        <wps:spPr>
                          <a:xfrm>
                            <a:off x="439927" y="1350962"/>
                            <a:ext cx="1587500" cy="558800"/>
                          </a:xfrm>
                          <a:custGeom>
                            <a:avLst/>
                            <a:gdLst/>
                            <a:ahLst/>
                            <a:cxnLst/>
                            <a:rect l="l" t="t" r="r" b="b"/>
                            <a:pathLst>
                              <a:path w="1587500" h="558800">
                                <a:moveTo>
                                  <a:pt x="0" y="93091"/>
                                </a:moveTo>
                                <a:lnTo>
                                  <a:pt x="7312" y="56846"/>
                                </a:lnTo>
                                <a:lnTo>
                                  <a:pt x="27257" y="27257"/>
                                </a:lnTo>
                                <a:lnTo>
                                  <a:pt x="56846" y="7312"/>
                                </a:lnTo>
                                <a:lnTo>
                                  <a:pt x="93091" y="0"/>
                                </a:lnTo>
                                <a:lnTo>
                                  <a:pt x="1494155" y="0"/>
                                </a:lnTo>
                                <a:lnTo>
                                  <a:pt x="1530399" y="7312"/>
                                </a:lnTo>
                                <a:lnTo>
                                  <a:pt x="1559988" y="27257"/>
                                </a:lnTo>
                                <a:lnTo>
                                  <a:pt x="1579933" y="56846"/>
                                </a:lnTo>
                                <a:lnTo>
                                  <a:pt x="1587245" y="93091"/>
                                </a:lnTo>
                                <a:lnTo>
                                  <a:pt x="1587245" y="465582"/>
                                </a:lnTo>
                                <a:lnTo>
                                  <a:pt x="1579933" y="501826"/>
                                </a:lnTo>
                                <a:lnTo>
                                  <a:pt x="1559988" y="531415"/>
                                </a:lnTo>
                                <a:lnTo>
                                  <a:pt x="1530399" y="551360"/>
                                </a:lnTo>
                                <a:lnTo>
                                  <a:pt x="1494155" y="558673"/>
                                </a:lnTo>
                                <a:lnTo>
                                  <a:pt x="93091" y="558673"/>
                                </a:lnTo>
                                <a:lnTo>
                                  <a:pt x="56846" y="551360"/>
                                </a:lnTo>
                                <a:lnTo>
                                  <a:pt x="27257" y="531415"/>
                                </a:lnTo>
                                <a:lnTo>
                                  <a:pt x="7312" y="501826"/>
                                </a:lnTo>
                                <a:lnTo>
                                  <a:pt x="0" y="465582"/>
                                </a:lnTo>
                                <a:lnTo>
                                  <a:pt x="0" y="93091"/>
                                </a:lnTo>
                                <a:close/>
                              </a:path>
                            </a:pathLst>
                          </a:custGeom>
                          <a:ln w="10794">
                            <a:solidFill>
                              <a:srgbClr val="252525"/>
                            </a:solidFill>
                            <a:prstDash val="solid"/>
                          </a:ln>
                        </wps:spPr>
                        <wps:bodyPr wrap="square" lIns="0" tIns="0" rIns="0" bIns="0" rtlCol="0">
                          <a:noAutofit/>
                        </wps:bodyPr>
                      </wps:wsp>
                      <wps:wsp>
                        <wps:cNvPr id="85" name="Graphic 85"/>
                        <wps:cNvSpPr/>
                        <wps:spPr>
                          <a:xfrm>
                            <a:off x="2915411" y="643699"/>
                            <a:ext cx="1282700" cy="596900"/>
                          </a:xfrm>
                          <a:custGeom>
                            <a:avLst/>
                            <a:gdLst/>
                            <a:ahLst/>
                            <a:cxnLst/>
                            <a:rect l="l" t="t" r="r" b="b"/>
                            <a:pathLst>
                              <a:path w="1282700" h="596900">
                                <a:moveTo>
                                  <a:pt x="1183132" y="0"/>
                                </a:moveTo>
                                <a:lnTo>
                                  <a:pt x="99441" y="0"/>
                                </a:lnTo>
                                <a:lnTo>
                                  <a:pt x="60757" y="7822"/>
                                </a:lnTo>
                                <a:lnTo>
                                  <a:pt x="29146" y="29146"/>
                                </a:lnTo>
                                <a:lnTo>
                                  <a:pt x="7822" y="60757"/>
                                </a:lnTo>
                                <a:lnTo>
                                  <a:pt x="0" y="99440"/>
                                </a:lnTo>
                                <a:lnTo>
                                  <a:pt x="0" y="497331"/>
                                </a:lnTo>
                                <a:lnTo>
                                  <a:pt x="7822" y="536068"/>
                                </a:lnTo>
                                <a:lnTo>
                                  <a:pt x="29146" y="567674"/>
                                </a:lnTo>
                                <a:lnTo>
                                  <a:pt x="60757" y="588968"/>
                                </a:lnTo>
                                <a:lnTo>
                                  <a:pt x="99441" y="596773"/>
                                </a:lnTo>
                                <a:lnTo>
                                  <a:pt x="1183132" y="596773"/>
                                </a:lnTo>
                                <a:lnTo>
                                  <a:pt x="1221815" y="588968"/>
                                </a:lnTo>
                                <a:lnTo>
                                  <a:pt x="1253426" y="567674"/>
                                </a:lnTo>
                                <a:lnTo>
                                  <a:pt x="1274750" y="536068"/>
                                </a:lnTo>
                                <a:lnTo>
                                  <a:pt x="1282573" y="497331"/>
                                </a:lnTo>
                                <a:lnTo>
                                  <a:pt x="1282573" y="99440"/>
                                </a:lnTo>
                                <a:lnTo>
                                  <a:pt x="1274750" y="60757"/>
                                </a:lnTo>
                                <a:lnTo>
                                  <a:pt x="1253426" y="29146"/>
                                </a:lnTo>
                                <a:lnTo>
                                  <a:pt x="1221815" y="7822"/>
                                </a:lnTo>
                                <a:lnTo>
                                  <a:pt x="1183132" y="0"/>
                                </a:lnTo>
                                <a:close/>
                              </a:path>
                            </a:pathLst>
                          </a:custGeom>
                          <a:solidFill>
                            <a:srgbClr val="FFFFFF"/>
                          </a:solidFill>
                        </wps:spPr>
                        <wps:bodyPr wrap="square" lIns="0" tIns="0" rIns="0" bIns="0" rtlCol="0">
                          <a:noAutofit/>
                        </wps:bodyPr>
                      </wps:wsp>
                      <wps:wsp>
                        <wps:cNvPr id="86" name="Graphic 86"/>
                        <wps:cNvSpPr/>
                        <wps:spPr>
                          <a:xfrm>
                            <a:off x="2915411" y="643699"/>
                            <a:ext cx="1282700" cy="596900"/>
                          </a:xfrm>
                          <a:custGeom>
                            <a:avLst/>
                            <a:gdLst/>
                            <a:ahLst/>
                            <a:cxnLst/>
                            <a:rect l="l" t="t" r="r" b="b"/>
                            <a:pathLst>
                              <a:path w="1282700" h="596900">
                                <a:moveTo>
                                  <a:pt x="0" y="99440"/>
                                </a:moveTo>
                                <a:lnTo>
                                  <a:pt x="7822" y="60757"/>
                                </a:lnTo>
                                <a:lnTo>
                                  <a:pt x="29146" y="29146"/>
                                </a:lnTo>
                                <a:lnTo>
                                  <a:pt x="60757" y="7822"/>
                                </a:lnTo>
                                <a:lnTo>
                                  <a:pt x="99441" y="0"/>
                                </a:lnTo>
                                <a:lnTo>
                                  <a:pt x="1183132" y="0"/>
                                </a:lnTo>
                                <a:lnTo>
                                  <a:pt x="1221815" y="7822"/>
                                </a:lnTo>
                                <a:lnTo>
                                  <a:pt x="1253426" y="29146"/>
                                </a:lnTo>
                                <a:lnTo>
                                  <a:pt x="1274750" y="60757"/>
                                </a:lnTo>
                                <a:lnTo>
                                  <a:pt x="1282573" y="99440"/>
                                </a:lnTo>
                                <a:lnTo>
                                  <a:pt x="1282573" y="497331"/>
                                </a:lnTo>
                                <a:lnTo>
                                  <a:pt x="1274750" y="536068"/>
                                </a:lnTo>
                                <a:lnTo>
                                  <a:pt x="1253426" y="567674"/>
                                </a:lnTo>
                                <a:lnTo>
                                  <a:pt x="1221815" y="588968"/>
                                </a:lnTo>
                                <a:lnTo>
                                  <a:pt x="1183132" y="596773"/>
                                </a:lnTo>
                                <a:lnTo>
                                  <a:pt x="99441" y="596773"/>
                                </a:lnTo>
                                <a:lnTo>
                                  <a:pt x="60757" y="588968"/>
                                </a:lnTo>
                                <a:lnTo>
                                  <a:pt x="29146" y="567674"/>
                                </a:lnTo>
                                <a:lnTo>
                                  <a:pt x="7822" y="536068"/>
                                </a:lnTo>
                                <a:lnTo>
                                  <a:pt x="0" y="497331"/>
                                </a:lnTo>
                                <a:lnTo>
                                  <a:pt x="0" y="99440"/>
                                </a:lnTo>
                                <a:close/>
                              </a:path>
                            </a:pathLst>
                          </a:custGeom>
                          <a:ln w="10795">
                            <a:solidFill>
                              <a:srgbClr val="000000"/>
                            </a:solidFill>
                            <a:prstDash val="solid"/>
                          </a:ln>
                        </wps:spPr>
                        <wps:bodyPr wrap="square" lIns="0" tIns="0" rIns="0" bIns="0" rtlCol="0">
                          <a:noAutofit/>
                        </wps:bodyPr>
                      </wps:wsp>
                      <wps:wsp>
                        <wps:cNvPr id="87" name="Graphic 87"/>
                        <wps:cNvSpPr/>
                        <wps:spPr>
                          <a:xfrm>
                            <a:off x="0" y="255587"/>
                            <a:ext cx="3560445" cy="1864995"/>
                          </a:xfrm>
                          <a:custGeom>
                            <a:avLst/>
                            <a:gdLst/>
                            <a:ahLst/>
                            <a:cxnLst/>
                            <a:rect l="l" t="t" r="r" b="b"/>
                            <a:pathLst>
                              <a:path w="3560445" h="1864995">
                                <a:moveTo>
                                  <a:pt x="429768" y="0"/>
                                </a:moveTo>
                                <a:lnTo>
                                  <a:pt x="232918" y="0"/>
                                </a:lnTo>
                              </a:path>
                              <a:path w="3560445" h="1864995">
                                <a:moveTo>
                                  <a:pt x="232918" y="0"/>
                                </a:moveTo>
                                <a:lnTo>
                                  <a:pt x="232918" y="1331722"/>
                                </a:lnTo>
                              </a:path>
                              <a:path w="3560445" h="1864995">
                                <a:moveTo>
                                  <a:pt x="429768" y="569214"/>
                                </a:moveTo>
                                <a:lnTo>
                                  <a:pt x="232918" y="569214"/>
                                </a:lnTo>
                              </a:path>
                              <a:path w="3560445" h="1864995">
                                <a:moveTo>
                                  <a:pt x="436118" y="1336802"/>
                                </a:moveTo>
                                <a:lnTo>
                                  <a:pt x="232918" y="1336802"/>
                                </a:lnTo>
                              </a:path>
                              <a:path w="3560445" h="1864995">
                                <a:moveTo>
                                  <a:pt x="234950" y="569214"/>
                                </a:moveTo>
                                <a:lnTo>
                                  <a:pt x="0" y="569214"/>
                                </a:lnTo>
                              </a:path>
                              <a:path w="3560445" h="1864995">
                                <a:moveTo>
                                  <a:pt x="8636" y="569214"/>
                                </a:moveTo>
                                <a:lnTo>
                                  <a:pt x="8636" y="1864995"/>
                                </a:lnTo>
                              </a:path>
                              <a:path w="3560445" h="1864995">
                                <a:moveTo>
                                  <a:pt x="17271" y="1854200"/>
                                </a:moveTo>
                                <a:lnTo>
                                  <a:pt x="3560191" y="1854200"/>
                                </a:lnTo>
                              </a:path>
                            </a:pathLst>
                          </a:custGeom>
                          <a:ln w="9525">
                            <a:solidFill>
                              <a:srgbClr val="000000"/>
                            </a:solidFill>
                            <a:prstDash val="solid"/>
                          </a:ln>
                        </wps:spPr>
                        <wps:bodyPr wrap="square" lIns="0" tIns="0" rIns="0" bIns="0" rtlCol="0">
                          <a:noAutofit/>
                        </wps:bodyPr>
                      </wps:wsp>
                      <wps:wsp>
                        <wps:cNvPr id="88" name="Graphic 88"/>
                        <wps:cNvSpPr/>
                        <wps:spPr>
                          <a:xfrm>
                            <a:off x="3506978" y="1282001"/>
                            <a:ext cx="76200" cy="828040"/>
                          </a:xfrm>
                          <a:custGeom>
                            <a:avLst/>
                            <a:gdLst/>
                            <a:ahLst/>
                            <a:cxnLst/>
                            <a:rect l="l" t="t" r="r" b="b"/>
                            <a:pathLst>
                              <a:path w="76200" h="828040">
                                <a:moveTo>
                                  <a:pt x="42925" y="63500"/>
                                </a:moveTo>
                                <a:lnTo>
                                  <a:pt x="33400" y="63500"/>
                                </a:lnTo>
                                <a:lnTo>
                                  <a:pt x="33400" y="827786"/>
                                </a:lnTo>
                                <a:lnTo>
                                  <a:pt x="42925" y="827786"/>
                                </a:lnTo>
                                <a:lnTo>
                                  <a:pt x="42925" y="63500"/>
                                </a:lnTo>
                                <a:close/>
                              </a:path>
                              <a:path w="76200" h="828040">
                                <a:moveTo>
                                  <a:pt x="38100" y="0"/>
                                </a:moveTo>
                                <a:lnTo>
                                  <a:pt x="0" y="76200"/>
                                </a:lnTo>
                                <a:lnTo>
                                  <a:pt x="33400" y="76200"/>
                                </a:lnTo>
                                <a:lnTo>
                                  <a:pt x="33400" y="63500"/>
                                </a:lnTo>
                                <a:lnTo>
                                  <a:pt x="69850" y="63500"/>
                                </a:lnTo>
                                <a:lnTo>
                                  <a:pt x="38100" y="0"/>
                                </a:lnTo>
                                <a:close/>
                              </a:path>
                              <a:path w="76200" h="828040">
                                <a:moveTo>
                                  <a:pt x="69850" y="63500"/>
                                </a:moveTo>
                                <a:lnTo>
                                  <a:pt x="42925" y="63500"/>
                                </a:lnTo>
                                <a:lnTo>
                                  <a:pt x="42925" y="76200"/>
                                </a:lnTo>
                                <a:lnTo>
                                  <a:pt x="76200" y="76200"/>
                                </a:lnTo>
                                <a:lnTo>
                                  <a:pt x="69850" y="63500"/>
                                </a:lnTo>
                                <a:close/>
                              </a:path>
                            </a:pathLst>
                          </a:custGeom>
                          <a:solidFill>
                            <a:srgbClr val="000000"/>
                          </a:solidFill>
                        </wps:spPr>
                        <wps:bodyPr wrap="square" lIns="0" tIns="0" rIns="0" bIns="0" rtlCol="0">
                          <a:noAutofit/>
                        </wps:bodyPr>
                      </wps:wsp>
                      <wps:wsp>
                        <wps:cNvPr id="89" name="Textbox 89"/>
                        <wps:cNvSpPr txBox="1"/>
                        <wps:spPr>
                          <a:xfrm>
                            <a:off x="732790" y="77306"/>
                            <a:ext cx="1010919" cy="355600"/>
                          </a:xfrm>
                          <a:prstGeom prst="rect">
                            <a:avLst/>
                          </a:prstGeom>
                        </wps:spPr>
                        <wps:txbx>
                          <w:txbxContent>
                            <w:p w14:paraId="49E69B13">
                              <w:pPr>
                                <w:spacing w:before="10" w:line="259" w:lineRule="auto"/>
                                <w:ind w:left="20" w:right="62" w:firstLine="19"/>
                                <w:jc w:val="left"/>
                                <w:rPr>
                                  <w:position w:val="2"/>
                                  <w:sz w:val="22"/>
                                </w:rPr>
                              </w:pPr>
                              <w:r>
                                <w:rPr>
                                  <w:i/>
                                  <w:sz w:val="22"/>
                                </w:rPr>
                                <w:t>Good</w:t>
                              </w:r>
                              <w:r>
                                <w:rPr>
                                  <w:i/>
                                  <w:spacing w:val="-10"/>
                                  <w:sz w:val="22"/>
                                </w:rPr>
                                <w:t xml:space="preserve"> </w:t>
                              </w:r>
                              <w:r>
                                <w:rPr>
                                  <w:i/>
                                  <w:sz w:val="22"/>
                                </w:rPr>
                                <w:t xml:space="preserve">Corporate </w:t>
                              </w:r>
                              <w:r>
                                <w:rPr>
                                  <w:i/>
                                  <w:position w:val="2"/>
                                  <w:sz w:val="22"/>
                                </w:rPr>
                                <w:t>Governance</w:t>
                              </w:r>
                              <w:r>
                                <w:rPr>
                                  <w:i/>
                                  <w:spacing w:val="-7"/>
                                  <w:position w:val="2"/>
                                  <w:sz w:val="22"/>
                                </w:rPr>
                                <w:t xml:space="preserve"> </w:t>
                              </w:r>
                              <w:r>
                                <w:rPr>
                                  <w:spacing w:val="-4"/>
                                  <w:position w:val="2"/>
                                  <w:sz w:val="22"/>
                                </w:rPr>
                                <w:t>(X</w:t>
                              </w:r>
                              <w:r>
                                <w:rPr>
                                  <w:spacing w:val="-4"/>
                                  <w:sz w:val="14"/>
                                </w:rPr>
                                <w:t>1</w:t>
                              </w:r>
                              <w:r>
                                <w:rPr>
                                  <w:spacing w:val="-4"/>
                                  <w:position w:val="2"/>
                                  <w:sz w:val="22"/>
                                </w:rPr>
                                <w:t>)</w:t>
                              </w:r>
                            </w:p>
                          </w:txbxContent>
                        </wps:txbx>
                        <wps:bodyPr wrap="square" lIns="0" tIns="0" rIns="0" bIns="0" rtlCol="0">
                          <a:noAutofit/>
                        </wps:bodyPr>
                      </wps:wsp>
                      <wps:wsp>
                        <wps:cNvPr id="90" name="Textbox 90"/>
                        <wps:cNvSpPr txBox="1"/>
                        <wps:spPr>
                          <a:xfrm>
                            <a:off x="760222" y="742151"/>
                            <a:ext cx="934085" cy="443865"/>
                          </a:xfrm>
                          <a:prstGeom prst="rect">
                            <a:avLst/>
                          </a:prstGeom>
                        </wps:spPr>
                        <wps:txbx>
                          <w:txbxContent>
                            <w:p w14:paraId="41965087">
                              <w:pPr>
                                <w:spacing w:before="11"/>
                                <w:ind w:left="0" w:right="18" w:firstLine="0"/>
                                <w:jc w:val="center"/>
                                <w:rPr>
                                  <w:sz w:val="22"/>
                                </w:rPr>
                              </w:pPr>
                              <w:r>
                                <w:rPr>
                                  <w:sz w:val="22"/>
                                </w:rPr>
                                <w:t>Struktur</w:t>
                              </w:r>
                              <w:r>
                                <w:rPr>
                                  <w:spacing w:val="50"/>
                                  <w:sz w:val="22"/>
                                </w:rPr>
                                <w:t xml:space="preserve"> </w:t>
                              </w:r>
                              <w:r>
                                <w:rPr>
                                  <w:spacing w:val="-2"/>
                                  <w:sz w:val="22"/>
                                </w:rPr>
                                <w:t>Modal</w:t>
                              </w:r>
                            </w:p>
                            <w:p w14:paraId="0800DC55">
                              <w:pPr>
                                <w:spacing w:before="159"/>
                                <w:ind w:left="0" w:right="18" w:firstLine="0"/>
                                <w:jc w:val="center"/>
                                <w:rPr>
                                  <w:position w:val="2"/>
                                  <w:sz w:val="22"/>
                                </w:rPr>
                              </w:pPr>
                              <w:r>
                                <w:rPr>
                                  <w:spacing w:val="-4"/>
                                  <w:position w:val="2"/>
                                  <w:sz w:val="22"/>
                                </w:rPr>
                                <w:t>(X</w:t>
                              </w:r>
                              <w:r>
                                <w:rPr>
                                  <w:spacing w:val="-4"/>
                                  <w:sz w:val="14"/>
                                </w:rPr>
                                <w:t>2</w:t>
                              </w:r>
                              <w:r>
                                <w:rPr>
                                  <w:spacing w:val="-4"/>
                                  <w:position w:val="2"/>
                                  <w:sz w:val="22"/>
                                </w:rPr>
                                <w:t>)</w:t>
                              </w:r>
                            </w:p>
                          </w:txbxContent>
                        </wps:txbx>
                        <wps:bodyPr wrap="square" lIns="0" tIns="0" rIns="0" bIns="0" rtlCol="0">
                          <a:noAutofit/>
                        </wps:bodyPr>
                      </wps:wsp>
                      <wps:wsp>
                        <wps:cNvPr id="91" name="Textbox 91"/>
                        <wps:cNvSpPr txBox="1"/>
                        <wps:spPr>
                          <a:xfrm>
                            <a:off x="3068192" y="717767"/>
                            <a:ext cx="990600" cy="354965"/>
                          </a:xfrm>
                          <a:prstGeom prst="rect">
                            <a:avLst/>
                          </a:prstGeom>
                        </wps:spPr>
                        <wps:txbx>
                          <w:txbxContent>
                            <w:p w14:paraId="27C4F28F">
                              <w:pPr>
                                <w:spacing w:before="11" w:line="259" w:lineRule="auto"/>
                                <w:ind w:left="617" w:right="38" w:hanging="598"/>
                                <w:jc w:val="left"/>
                                <w:rPr>
                                  <w:sz w:val="22"/>
                                </w:rPr>
                              </w:pPr>
                              <w:r>
                                <w:rPr>
                                  <w:sz w:val="22"/>
                                </w:rPr>
                                <w:t>Nilai</w:t>
                              </w:r>
                              <w:r>
                                <w:rPr>
                                  <w:spacing w:val="-14"/>
                                  <w:sz w:val="22"/>
                                </w:rPr>
                                <w:t xml:space="preserve"> </w:t>
                              </w:r>
                              <w:r>
                                <w:rPr>
                                  <w:sz w:val="22"/>
                                </w:rPr>
                                <w:t xml:space="preserve">Perusahaan </w:t>
                              </w:r>
                              <w:r>
                                <w:rPr>
                                  <w:spacing w:val="-4"/>
                                  <w:sz w:val="22"/>
                                </w:rPr>
                                <w:t>(Y)</w:t>
                              </w:r>
                            </w:p>
                          </w:txbxContent>
                        </wps:txbx>
                        <wps:bodyPr wrap="square" lIns="0" tIns="0" rIns="0" bIns="0" rtlCol="0">
                          <a:noAutofit/>
                        </wps:bodyPr>
                      </wps:wsp>
                      <wps:wsp>
                        <wps:cNvPr id="92" name="Textbox 92"/>
                        <wps:cNvSpPr txBox="1"/>
                        <wps:spPr>
                          <a:xfrm>
                            <a:off x="682498" y="1423379"/>
                            <a:ext cx="1113155" cy="355600"/>
                          </a:xfrm>
                          <a:prstGeom prst="rect">
                            <a:avLst/>
                          </a:prstGeom>
                        </wps:spPr>
                        <wps:txbx>
                          <w:txbxContent>
                            <w:p w14:paraId="05D2DC09">
                              <w:pPr>
                                <w:spacing w:before="10" w:line="259" w:lineRule="auto"/>
                                <w:ind w:left="680" w:right="38" w:hanging="661"/>
                                <w:jc w:val="left"/>
                                <w:rPr>
                                  <w:position w:val="2"/>
                                  <w:sz w:val="22"/>
                                </w:rPr>
                              </w:pPr>
                              <w:r>
                                <w:rPr>
                                  <w:sz w:val="22"/>
                                </w:rPr>
                                <w:t>Rasio</w:t>
                              </w:r>
                              <w:r>
                                <w:rPr>
                                  <w:spacing w:val="-14"/>
                                  <w:sz w:val="22"/>
                                </w:rPr>
                                <w:t xml:space="preserve"> </w:t>
                              </w:r>
                              <w:r>
                                <w:rPr>
                                  <w:sz w:val="22"/>
                                </w:rPr>
                                <w:t xml:space="preserve">Profitabilitas </w:t>
                              </w:r>
                              <w:r>
                                <w:rPr>
                                  <w:spacing w:val="-4"/>
                                  <w:position w:val="2"/>
                                  <w:sz w:val="22"/>
                                </w:rPr>
                                <w:t>(X</w:t>
                              </w:r>
                              <w:r>
                                <w:rPr>
                                  <w:spacing w:val="-4"/>
                                  <w:sz w:val="14"/>
                                </w:rPr>
                                <w:t>3</w:t>
                              </w:r>
                              <w:r>
                                <w:rPr>
                                  <w:spacing w:val="-4"/>
                                  <w:position w:val="2"/>
                                  <w:sz w:val="22"/>
                                </w:rPr>
                                <w:t>)</w:t>
                              </w:r>
                            </w:p>
                          </w:txbxContent>
                        </wps:txbx>
                        <wps:bodyPr wrap="square" lIns="0" tIns="0" rIns="0" bIns="0" rtlCol="0">
                          <a:noAutofit/>
                        </wps:bodyPr>
                      </wps:wsp>
                    </wpg:wgp>
                  </a:graphicData>
                </a:graphic>
              </wp:anchor>
            </w:drawing>
          </mc:Choice>
          <mc:Fallback>
            <w:pict>
              <v:group id="_x0000_s1026" o:spid="_x0000_s1026" o:spt="203" style="position:absolute;left:0pt;margin-left:128.35pt;margin-top:88.8pt;height:167pt;width:331pt;mso-position-horizontal-relative:page;z-index:-251599872;mso-width-relative:page;mso-height-relative:page;" coordsize="4203700,2120900" o:gfxdata="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">
                <o:lock v:ext="edit" aspectratio="f"/>
                <v:shape id="Graphic 79" o:spid="_x0000_s1026" o:spt="100" style="position:absolute;left:422655;top:5397;height:552450;width:1600200;" fillcolor="#FFFFFF" filled="t" stroked="f" coordsize="1600200,552450" o:gfxdata="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0i8BrgAAADbAAAA&#10;DwAAAAAAAAABACAAAAAiAAAAZHJzL2Rvd25yZXYueG1sUEsBAhQAFAAAAAgAh07iQDMvBZ47AAAA&#10;OQAAABAAAAAAAAAAAQAgAAAABwEAAGRycy9zaGFwZXhtbC54bWxQSwUGAAAAAAYABgBbAQAAsQMA&#10;AAAA&#10;" path="m1507998,0l92075,0,56203,7242,26939,26987,7225,56257,0,92075,0,460375,7225,496192,26939,525462,56203,545207,92075,552450,1507998,552450,1543815,545207,1573085,525462,1592830,496192,1600073,460375,1600073,92075,1592830,56257,1573085,26987,1543815,7242,1507998,0xe">
                  <v:fill on="t" focussize="0,0"/>
                  <v:stroke on="f"/>
                  <v:imagedata o:title=""/>
                  <o:lock v:ext="edit" aspectratio="f"/>
                  <v:textbox inset="0mm,0mm,0mm,0mm"/>
                </v:shape>
                <v:shape id="Graphic 80" o:spid="_x0000_s1026" o:spt="100" style="position:absolute;left:422655;top:5397;height:552450;width:1600200;" filled="f" stroked="t" coordsize="1600200,552450" o:gfxdata="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OmpMbsAAADb&#10;AAAADwAAAAAAAAABACAAAAAiAAAAZHJzL2Rvd25yZXYueG1sUEsBAhQAFAAAAAgAh07iQDMvBZ47&#10;AAAAOQAAABAAAAAAAAAAAQAgAAAACgEAAGRycy9zaGFwZXhtbC54bWxQSwUGAAAAAAYABgBbAQAA&#10;tAMAAAAA&#10;" path="m0,92075l7225,56257,26939,26987,56203,7242,92075,0,1507998,0,1543815,7242,1573085,26987,1592830,56257,1600073,92075,1600073,460375,1592830,496192,1573085,525462,1543815,545207,1507998,552450,92075,552450,56203,545207,26939,525462,7225,496192,0,460375,0,92075xe">
                  <v:fill on="f" focussize="0,0"/>
                  <v:stroke weight="0.85pt" color="#0D0D0D" joinstyle="round"/>
                  <v:imagedata o:title=""/>
                  <o:lock v:ext="edit" aspectratio="f"/>
                  <v:textbox inset="0mm,0mm,0mm,0mm"/>
                </v:shape>
                <v:shape id="Graphic 81" o:spid="_x0000_s1026" o:spt="100" style="position:absolute;left:422655;top:669607;height:571500;width:1593850;" fillcolor="#FFFFFF" filled="t" stroked="f" coordsize="1593850,571500" o:gfxdata="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oh6GvQAA&#10;ANsAAAAPAAAAAAAAAAEAIAAAACIAAABkcnMvZG93bnJldi54bWxQSwECFAAUAAAACACHTuJAMy8F&#10;njsAAAA5AAAAEAAAAAAAAAABACAAAAAMAQAAZHJzL3NoYXBleG1sLnhtbFBLBQYAAAAABgAGAFsB&#10;AAC2AwAAAAA=&#10;" path="m1498473,0l95250,0,58185,7471,27908,27860,7489,58132,0,95250,0,476123,7489,513187,27908,543464,58185,563883,95250,571373,1498473,571373,1535537,563883,1565814,543464,1586233,513187,1593723,476123,1593723,95250,1586233,58132,1565814,27860,1535537,7471,1498473,0xe">
                  <v:fill on="t" focussize="0,0"/>
                  <v:stroke on="f"/>
                  <v:imagedata o:title=""/>
                  <o:lock v:ext="edit" aspectratio="f"/>
                  <v:textbox inset="0mm,0mm,0mm,0mm"/>
                </v:shape>
                <v:shape id="Graphic 82" o:spid="_x0000_s1026" o:spt="100" style="position:absolute;left:422655;top:669607;height:571500;width:1593850;" filled="f" stroked="t" coordsize="1593850,571500" o:gfxdata="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fbNa8AAAA&#10;2wAAAA8AAAAAAAAAAQAgAAAAIgAAAGRycy9kb3ducmV2LnhtbFBLAQIUABQAAAAIAIdO4kAzLwWe&#10;OwAAADkAAAAQAAAAAAAAAAEAIAAAAAsBAABkcnMvc2hhcGV4bWwueG1sUEsFBgAAAAAGAAYAWwEA&#10;ALUDAAAAAA==&#10;" path="m0,95250l7489,58132,27908,27860,58185,7471,95250,0,1498473,0,1535537,7471,1565814,27860,1586233,58132,1593723,95250,1593723,476123,1586233,513187,1565814,543464,1535537,563883,1498473,571373,95250,571373,58185,563883,27908,543464,7489,513187,0,476123,0,95250xe">
                  <v:fill on="f" focussize="0,0"/>
                  <v:stroke weight="0.85pt" color="#252525" joinstyle="round"/>
                  <v:imagedata o:title=""/>
                  <o:lock v:ext="edit" aspectratio="f"/>
                  <v:textbox inset="0mm,0mm,0mm,0mm"/>
                </v:shape>
                <v:shape id="Graphic 83" o:spid="_x0000_s1026" o:spt="100" style="position:absolute;left:439927;top:1350962;height:558800;width:1587500;" fillcolor="#FFFFFF" filled="t" stroked="f" coordsize="1587500,558800" o:gfxdata="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C0u3+5AAAA2wAA&#10;AA8AAAAAAAAAAQAgAAAAIgAAAGRycy9kb3ducmV2LnhtbFBLAQIUABQAAAAIAIdO4kAzLwWeOwAA&#10;ADkAAAAQAAAAAAAAAAEAIAAAAAgBAABkcnMvc2hhcGV4bWwueG1sUEsFBgAAAAAGAAYAWwEAALID&#10;AAAAAA==&#10;" path="m1494155,0l93091,0,56846,7312,27257,27257,7312,56846,0,93091,0,465582,7312,501826,27257,531415,56846,551360,93091,558673,1494155,558673,1530399,551360,1559988,531415,1579933,501826,1587245,465582,1587245,93091,1579933,56846,1559988,27257,1530399,7312,1494155,0xe">
                  <v:fill on="t" focussize="0,0"/>
                  <v:stroke on="f"/>
                  <v:imagedata o:title=""/>
                  <o:lock v:ext="edit" aspectratio="f"/>
                  <v:textbox inset="0mm,0mm,0mm,0mm"/>
                </v:shape>
                <v:shape id="Graphic 84" o:spid="_x0000_s1026" o:spt="100" style="position:absolute;left:439927;top:1350962;height:558800;width:1587500;" filled="f" stroked="t" coordsize="1587500,558800" o:gfxdata="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pYsvQAA&#10;ANsAAAAPAAAAAAAAAAEAIAAAACIAAABkcnMvZG93bnJldi54bWxQSwECFAAUAAAACACHTuJAMy8F&#10;njsAAAA5AAAAEAAAAAAAAAABACAAAAAMAQAAZHJzL3NoYXBleG1sLnhtbFBLBQYAAAAABgAGAFsB&#10;AAC2AwAAAAA=&#10;" path="m0,93091l7312,56846,27257,27257,56846,7312,93091,0,1494155,0,1530399,7312,1559988,27257,1579933,56846,1587245,93091,1587245,465582,1579933,501826,1559988,531415,1530399,551360,1494155,558673,93091,558673,56846,551360,27257,531415,7312,501826,0,465582,0,93091xe">
                  <v:fill on="f" focussize="0,0"/>
                  <v:stroke weight="0.84992125984252pt" color="#252525" joinstyle="round"/>
                  <v:imagedata o:title=""/>
                  <o:lock v:ext="edit" aspectratio="f"/>
                  <v:textbox inset="0mm,0mm,0mm,0mm"/>
                </v:shape>
                <v:shape id="Graphic 85" o:spid="_x0000_s1026" o:spt="100" style="position:absolute;left:2915411;top:643699;height:596900;width:1282700;" fillcolor="#FFFFFF" filled="t" stroked="f" coordsize="1282700,596900" o:gfxdata="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o/4Eb4A&#10;AADbAAAADwAAAAAAAAABACAAAAAiAAAAZHJzL2Rvd25yZXYueG1sUEsBAhQAFAAAAAgAh07iQDMv&#10;BZ47AAAAOQAAABAAAAAAAAAAAQAgAAAADQEAAGRycy9zaGFwZXhtbC54bWxQSwUGAAAAAAYABgBb&#10;AQAAtwMAAAAA&#10;" path="m1183132,0l99441,0,60757,7822,29146,29146,7822,60757,0,99440,0,497331,7822,536068,29146,567674,60757,588968,99441,596773,1183132,596773,1221815,588968,1253426,567674,1274750,536068,1282573,497331,1282573,99440,1274750,60757,1253426,29146,1221815,7822,1183132,0xe">
                  <v:fill on="t" focussize="0,0"/>
                  <v:stroke on="f"/>
                  <v:imagedata o:title=""/>
                  <o:lock v:ext="edit" aspectratio="f"/>
                  <v:textbox inset="0mm,0mm,0mm,0mm"/>
                </v:shape>
                <v:shape id="Graphic 86" o:spid="_x0000_s1026" o:spt="100" style="position:absolute;left:2915411;top:643699;height:596900;width:1282700;" filled="f" stroked="t" coordsize="1282700,596900" o:gfxdata="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d58IvQAA&#10;ANsAAAAPAAAAAAAAAAEAIAAAACIAAABkcnMvZG93bnJldi54bWxQSwECFAAUAAAACACHTuJAMy8F&#10;njsAAAA5AAAAEAAAAAAAAAABACAAAAAMAQAAZHJzL3NoYXBleG1sLnhtbFBLBQYAAAAABgAGAFsB&#10;AAC2AwAAAAA=&#10;" path="m0,99440l7822,60757,29146,29146,60757,7822,99441,0,1183132,0,1221815,7822,1253426,29146,1274750,60757,1282573,99440,1282573,497331,1274750,536068,1253426,567674,1221815,588968,1183132,596773,99441,596773,60757,588968,29146,567674,7822,536068,0,497331,0,99440xe">
                  <v:fill on="f" focussize="0,0"/>
                  <v:stroke weight="0.85pt" color="#000000" joinstyle="round"/>
                  <v:imagedata o:title=""/>
                  <o:lock v:ext="edit" aspectratio="f"/>
                  <v:textbox inset="0mm,0mm,0mm,0mm"/>
                </v:shape>
                <v:shape id="Graphic 87" o:spid="_x0000_s1026" o:spt="100" style="position:absolute;left:0;top:255587;height:1864995;width:3560445;" filled="f" stroked="t" coordsize="3560445,1864995" o:gfxdata="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F+wS8AAAA&#10;2wAAAA8AAAAAAAAAAQAgAAAAIgAAAGRycy9kb3ducmV2LnhtbFBLAQIUABQAAAAIAIdO4kAzLwWe&#10;OwAAADkAAAAQAAAAAAAAAAEAIAAAAAsBAABkcnMvc2hhcGV4bWwueG1sUEsFBgAAAAAGAAYAWwEA&#10;ALUDAAAAAA==&#10;" path="m429768,0l232918,0em232918,0l232918,1331722em429768,569214l232918,569214em436118,1336802l232918,1336802em234950,569214l0,569214em8636,569214l8636,1864995em17271,1854200l3560191,1854200e">
                  <v:fill on="f" focussize="0,0"/>
                  <v:stroke color="#000000" joinstyle="round"/>
                  <v:imagedata o:title=""/>
                  <o:lock v:ext="edit" aspectratio="f"/>
                  <v:textbox inset="0mm,0mm,0mm,0mm"/>
                </v:shape>
                <v:shape id="Graphic 88" o:spid="_x0000_s1026" o:spt="100" style="position:absolute;left:3506978;top:1282001;height:828040;width:76200;" fillcolor="#000000" filled="t" stroked="f" coordsize="76200,828040" o:gfxdata="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no3vUtAAAANsAAAAPAAAA&#10;AAAAAAEAIAAAACIAAABkcnMvZG93bnJldi54bWxQSwECFAAUAAAACACHTuJAMy8FnjsAAAA5AAAA&#10;EAAAAAAAAAABACAAAAADAQAAZHJzL3NoYXBleG1sLnhtbFBLBQYAAAAABgAGAFsBAACtAwAAAAA=&#10;" path="m42925,63500l33400,63500,33400,827786,42925,827786,42925,63500xem38100,0l0,76200,33400,76200,33400,63500,69850,63500,38100,0xem69850,63500l42925,63500,42925,76200,76200,76200,69850,63500xe">
                  <v:fill on="t" focussize="0,0"/>
                  <v:stroke on="f"/>
                  <v:imagedata o:title=""/>
                  <o:lock v:ext="edit" aspectratio="f"/>
                  <v:textbox inset="0mm,0mm,0mm,0mm"/>
                </v:shape>
                <v:shape id="Textbox 89" o:spid="_x0000_s1026" o:spt="202" type="#_x0000_t202" style="position:absolute;left:732790;top:77306;height:355600;width:1010919;" filled="f" stroked="f" coordsize="21600,21600" o:gfxdata="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Os2i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9E69B13">
                        <w:pPr>
                          <w:spacing w:before="10" w:line="259" w:lineRule="auto"/>
                          <w:ind w:left="20" w:right="62" w:firstLine="19"/>
                          <w:jc w:val="left"/>
                          <w:rPr>
                            <w:position w:val="2"/>
                            <w:sz w:val="22"/>
                          </w:rPr>
                        </w:pPr>
                        <w:r>
                          <w:rPr>
                            <w:i/>
                            <w:sz w:val="22"/>
                          </w:rPr>
                          <w:t>Good</w:t>
                        </w:r>
                        <w:r>
                          <w:rPr>
                            <w:i/>
                            <w:spacing w:val="-10"/>
                            <w:sz w:val="22"/>
                          </w:rPr>
                          <w:t xml:space="preserve"> </w:t>
                        </w:r>
                        <w:r>
                          <w:rPr>
                            <w:i/>
                            <w:sz w:val="22"/>
                          </w:rPr>
                          <w:t xml:space="preserve">Corporate </w:t>
                        </w:r>
                        <w:r>
                          <w:rPr>
                            <w:i/>
                            <w:position w:val="2"/>
                            <w:sz w:val="22"/>
                          </w:rPr>
                          <w:t>Governance</w:t>
                        </w:r>
                        <w:r>
                          <w:rPr>
                            <w:i/>
                            <w:spacing w:val="-7"/>
                            <w:position w:val="2"/>
                            <w:sz w:val="22"/>
                          </w:rPr>
                          <w:t xml:space="preserve"> </w:t>
                        </w:r>
                        <w:r>
                          <w:rPr>
                            <w:spacing w:val="-4"/>
                            <w:position w:val="2"/>
                            <w:sz w:val="22"/>
                          </w:rPr>
                          <w:t>(X</w:t>
                        </w:r>
                        <w:r>
                          <w:rPr>
                            <w:spacing w:val="-4"/>
                            <w:sz w:val="14"/>
                          </w:rPr>
                          <w:t>1</w:t>
                        </w:r>
                        <w:r>
                          <w:rPr>
                            <w:spacing w:val="-4"/>
                            <w:position w:val="2"/>
                            <w:sz w:val="22"/>
                          </w:rPr>
                          <w:t>)</w:t>
                        </w:r>
                      </w:p>
                    </w:txbxContent>
                  </v:textbox>
                </v:shape>
                <v:shape id="Textbox 90" o:spid="_x0000_s1026" o:spt="202" type="#_x0000_t202" style="position:absolute;left:760222;top:742151;height:443865;width:934085;" filled="f" stroked="f" coordsize="21600,21600" o:gfxdata="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fZ8uK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41965087">
                        <w:pPr>
                          <w:spacing w:before="11"/>
                          <w:ind w:left="0" w:right="18" w:firstLine="0"/>
                          <w:jc w:val="center"/>
                          <w:rPr>
                            <w:sz w:val="22"/>
                          </w:rPr>
                        </w:pPr>
                        <w:r>
                          <w:rPr>
                            <w:sz w:val="22"/>
                          </w:rPr>
                          <w:t>Struktur</w:t>
                        </w:r>
                        <w:r>
                          <w:rPr>
                            <w:spacing w:val="50"/>
                            <w:sz w:val="22"/>
                          </w:rPr>
                          <w:t xml:space="preserve"> </w:t>
                        </w:r>
                        <w:r>
                          <w:rPr>
                            <w:spacing w:val="-2"/>
                            <w:sz w:val="22"/>
                          </w:rPr>
                          <w:t>Modal</w:t>
                        </w:r>
                      </w:p>
                      <w:p w14:paraId="0800DC55">
                        <w:pPr>
                          <w:spacing w:before="159"/>
                          <w:ind w:left="0" w:right="18" w:firstLine="0"/>
                          <w:jc w:val="center"/>
                          <w:rPr>
                            <w:position w:val="2"/>
                            <w:sz w:val="22"/>
                          </w:rPr>
                        </w:pPr>
                        <w:r>
                          <w:rPr>
                            <w:spacing w:val="-4"/>
                            <w:position w:val="2"/>
                            <w:sz w:val="22"/>
                          </w:rPr>
                          <w:t>(X</w:t>
                        </w:r>
                        <w:r>
                          <w:rPr>
                            <w:spacing w:val="-4"/>
                            <w:sz w:val="14"/>
                          </w:rPr>
                          <w:t>2</w:t>
                        </w:r>
                        <w:r>
                          <w:rPr>
                            <w:spacing w:val="-4"/>
                            <w:position w:val="2"/>
                            <w:sz w:val="22"/>
                          </w:rPr>
                          <w:t>)</w:t>
                        </w:r>
                      </w:p>
                    </w:txbxContent>
                  </v:textbox>
                </v:shape>
                <v:shape id="Textbox 91" o:spid="_x0000_s1026" o:spt="202" type="#_x0000_t202" style="position:absolute;left:3068192;top:717767;height:354965;width:990600;" filled="f" stroked="f" coordsize="21600,21600" o:gfxdata="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lVd5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7C4F28F">
                        <w:pPr>
                          <w:spacing w:before="11" w:line="259" w:lineRule="auto"/>
                          <w:ind w:left="617" w:right="38" w:hanging="598"/>
                          <w:jc w:val="left"/>
                          <w:rPr>
                            <w:sz w:val="22"/>
                          </w:rPr>
                        </w:pPr>
                        <w:r>
                          <w:rPr>
                            <w:sz w:val="22"/>
                          </w:rPr>
                          <w:t>Nilai</w:t>
                        </w:r>
                        <w:r>
                          <w:rPr>
                            <w:spacing w:val="-14"/>
                            <w:sz w:val="22"/>
                          </w:rPr>
                          <w:t xml:space="preserve"> </w:t>
                        </w:r>
                        <w:r>
                          <w:rPr>
                            <w:sz w:val="22"/>
                          </w:rPr>
                          <w:t xml:space="preserve">Perusahaan </w:t>
                        </w:r>
                        <w:r>
                          <w:rPr>
                            <w:spacing w:val="-4"/>
                            <w:sz w:val="22"/>
                          </w:rPr>
                          <w:t>(Y)</w:t>
                        </w:r>
                      </w:p>
                    </w:txbxContent>
                  </v:textbox>
                </v:shape>
                <v:shape id="Textbox 92" o:spid="_x0000_s1026" o:spt="202" type="#_x0000_t202" style="position:absolute;left:682498;top:1423379;height:355600;width:1113155;" filled="f" stroked="f" coordsize="21600,21600" o:gfxdata="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R8kO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5D2DC09">
                        <w:pPr>
                          <w:spacing w:before="10" w:line="259" w:lineRule="auto"/>
                          <w:ind w:left="680" w:right="38" w:hanging="661"/>
                          <w:jc w:val="left"/>
                          <w:rPr>
                            <w:position w:val="2"/>
                            <w:sz w:val="22"/>
                          </w:rPr>
                        </w:pPr>
                        <w:r>
                          <w:rPr>
                            <w:sz w:val="22"/>
                          </w:rPr>
                          <w:t>Rasio</w:t>
                        </w:r>
                        <w:r>
                          <w:rPr>
                            <w:spacing w:val="-14"/>
                            <w:sz w:val="22"/>
                          </w:rPr>
                          <w:t xml:space="preserve"> </w:t>
                        </w:r>
                        <w:r>
                          <w:rPr>
                            <w:sz w:val="22"/>
                          </w:rPr>
                          <w:t xml:space="preserve">Profitabilitas </w:t>
                        </w:r>
                        <w:r>
                          <w:rPr>
                            <w:spacing w:val="-4"/>
                            <w:position w:val="2"/>
                            <w:sz w:val="22"/>
                          </w:rPr>
                          <w:t>(X</w:t>
                        </w:r>
                        <w:r>
                          <w:rPr>
                            <w:spacing w:val="-4"/>
                            <w:sz w:val="14"/>
                          </w:rPr>
                          <w:t>3</w:t>
                        </w:r>
                        <w:r>
                          <w:rPr>
                            <w:spacing w:val="-4"/>
                            <w:position w:val="2"/>
                            <w:sz w:val="22"/>
                          </w:rPr>
                          <w:t>)</w:t>
                        </w:r>
                      </w:p>
                    </w:txbxContent>
                  </v:textbox>
                </v:shape>
              </v:group>
            </w:pict>
          </mc:Fallback>
        </mc:AlternateContent>
      </w:r>
      <w:r>
        <mc:AlternateContent>
          <mc:Choice Requires="wps">
            <w:drawing>
              <wp:anchor distT="0" distB="0" distL="0" distR="0" simplePos="0" relativeHeight="251664384" behindDoc="0" locked="0" layoutInCell="1" allowOverlap="1">
                <wp:simplePos x="0" y="0"/>
                <wp:positionH relativeFrom="page">
                  <wp:posOffset>3648710</wp:posOffset>
                </wp:positionH>
                <wp:positionV relativeFrom="paragraph">
                  <wp:posOffset>1431290</wp:posOffset>
                </wp:positionV>
                <wp:extent cx="906145" cy="1316355"/>
                <wp:effectExtent l="0" t="0" r="0" b="0"/>
                <wp:wrapNone/>
                <wp:docPr id="93" name="Graphic 93"/>
                <wp:cNvGraphicFramePr/>
                <a:graphic xmlns:a="http://schemas.openxmlformats.org/drawingml/2006/main">
                  <a:graphicData uri="http://schemas.microsoft.com/office/word/2010/wordprocessingShape">
                    <wps:wsp>
                      <wps:cNvSpPr/>
                      <wps:spPr>
                        <a:xfrm>
                          <a:off x="0" y="0"/>
                          <a:ext cx="906144" cy="1316355"/>
                        </a:xfrm>
                        <a:custGeom>
                          <a:avLst/>
                          <a:gdLst/>
                          <a:ahLst/>
                          <a:cxnLst/>
                          <a:rect l="l" t="t" r="r" b="b"/>
                          <a:pathLst>
                            <a:path w="906144" h="1316355">
                              <a:moveTo>
                                <a:pt x="874356" y="634365"/>
                              </a:moveTo>
                              <a:lnTo>
                                <a:pt x="857504" y="600202"/>
                              </a:lnTo>
                              <a:lnTo>
                                <a:pt x="837399" y="626745"/>
                              </a:lnTo>
                              <a:lnTo>
                                <a:pt x="11430" y="0"/>
                              </a:lnTo>
                              <a:lnTo>
                                <a:pt x="5715" y="7620"/>
                              </a:lnTo>
                              <a:lnTo>
                                <a:pt x="831710" y="634365"/>
                              </a:lnTo>
                              <a:lnTo>
                                <a:pt x="847471" y="634365"/>
                              </a:lnTo>
                              <a:lnTo>
                                <a:pt x="874356" y="634365"/>
                              </a:lnTo>
                              <a:close/>
                            </a:path>
                            <a:path w="906144" h="1316355">
                              <a:moveTo>
                                <a:pt x="895223" y="676656"/>
                              </a:moveTo>
                              <a:lnTo>
                                <a:pt x="878116" y="641985"/>
                              </a:lnTo>
                              <a:lnTo>
                                <a:pt x="841756" y="641985"/>
                              </a:lnTo>
                              <a:lnTo>
                                <a:pt x="825881" y="641985"/>
                              </a:lnTo>
                              <a:lnTo>
                                <a:pt x="819023" y="638556"/>
                              </a:lnTo>
                              <a:lnTo>
                                <a:pt x="819023" y="651014"/>
                              </a:lnTo>
                              <a:lnTo>
                                <a:pt x="811530" y="660908"/>
                              </a:lnTo>
                              <a:lnTo>
                                <a:pt x="819023" y="662330"/>
                              </a:lnTo>
                              <a:lnTo>
                                <a:pt x="819023" y="671830"/>
                              </a:lnTo>
                              <a:lnTo>
                                <a:pt x="0" y="671830"/>
                              </a:lnTo>
                              <a:lnTo>
                                <a:pt x="0" y="681355"/>
                              </a:lnTo>
                              <a:lnTo>
                                <a:pt x="819023" y="681355"/>
                              </a:lnTo>
                              <a:lnTo>
                                <a:pt x="819023" y="714756"/>
                              </a:lnTo>
                              <a:lnTo>
                                <a:pt x="885825" y="681355"/>
                              </a:lnTo>
                              <a:lnTo>
                                <a:pt x="895223" y="676656"/>
                              </a:lnTo>
                              <a:close/>
                            </a:path>
                            <a:path w="906144" h="1316355">
                              <a:moveTo>
                                <a:pt x="906145" y="702437"/>
                              </a:moveTo>
                              <a:lnTo>
                                <a:pt x="821690" y="714121"/>
                              </a:lnTo>
                              <a:lnTo>
                                <a:pt x="840562" y="741616"/>
                              </a:lnTo>
                              <a:lnTo>
                                <a:pt x="14478" y="1308112"/>
                              </a:lnTo>
                              <a:lnTo>
                                <a:pt x="19939" y="1315974"/>
                              </a:lnTo>
                              <a:lnTo>
                                <a:pt x="845985" y="749515"/>
                              </a:lnTo>
                              <a:lnTo>
                                <a:pt x="864870" y="776986"/>
                              </a:lnTo>
                              <a:lnTo>
                                <a:pt x="888415" y="734441"/>
                              </a:lnTo>
                              <a:lnTo>
                                <a:pt x="906145" y="702437"/>
                              </a:lnTo>
                              <a:close/>
                            </a:path>
                          </a:pathLst>
                        </a:custGeom>
                        <a:solidFill>
                          <a:srgbClr val="000000"/>
                        </a:solidFill>
                      </wps:spPr>
                      <wps:bodyPr wrap="square" lIns="0" tIns="0" rIns="0" bIns="0" rtlCol="0">
                        <a:noAutofit/>
                      </wps:bodyPr>
                    </wps:wsp>
                  </a:graphicData>
                </a:graphic>
              </wp:anchor>
            </w:drawing>
          </mc:Choice>
          <mc:Fallback>
            <w:pict>
              <v:shape id="Graphic 93" o:spid="_x0000_s1026" o:spt="100" style="position:absolute;left:0pt;margin-left:287.3pt;margin-top:112.7pt;height:103.65pt;width:71.35pt;mso-position-horizontal-relative:page;z-index:251664384;mso-width-relative:page;mso-height-relative:page;" fillcolor="#000000" filled="t" stroked="f" coordsize="906144,1316355" o:gfxdata="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" path="m874356,634365l857504,600202,837399,626745,11430,0,5715,7620,831710,634365,847471,634365,874356,634365xem895223,676656l878116,641985,841756,641985,825881,641985,819023,638556,819023,651014,811530,660908,819023,662330,819023,671830,0,671830,0,681355,819023,681355,819023,714756,885825,681355,895223,676656xem906145,702437l821690,714121,840562,741616,14478,1308112,19939,1315974,845985,749515,864870,776986,888415,734441,906145,702437xe">
                <v:fill on="t" focussize="0,0"/>
                <v:stroke on="f"/>
                <v:imagedata o:title=""/>
                <o:lock v:ext="edit" aspectratio="f"/>
                <v:textbox inset="0mm,0mm,0mm,0mm"/>
              </v:shape>
            </w:pict>
          </mc:Fallback>
        </mc:AlternateContent>
      </w:r>
      <w:r>
        <w:t>profitabilitas terhadap nilai perusahaan pada perusahaan sektor barang konsumsi bagian makanan dan minuman yang terdaftar di Bursa Efek Indonesia seperti dibawah ini:</w:t>
      </w:r>
    </w:p>
    <w:p w14:paraId="3F2E531D">
      <w:pPr>
        <w:pStyle w:val="7"/>
        <w:spacing w:before="149"/>
        <w:rPr>
          <w:sz w:val="20"/>
        </w:rPr>
      </w:pPr>
      <w:r>
        <w:rPr>
          <w:sz w:val="20"/>
        </w:rPr>
        <mc:AlternateContent>
          <mc:Choice Requires="wps">
            <w:drawing>
              <wp:anchor distT="0" distB="0" distL="0" distR="0" simplePos="0" relativeHeight="251778048" behindDoc="1" locked="0" layoutInCell="1" allowOverlap="1">
                <wp:simplePos x="0" y="0"/>
                <wp:positionH relativeFrom="page">
                  <wp:posOffset>3948430</wp:posOffset>
                </wp:positionH>
                <wp:positionV relativeFrom="paragraph">
                  <wp:posOffset>255905</wp:posOffset>
                </wp:positionV>
                <wp:extent cx="199390" cy="195580"/>
                <wp:effectExtent l="0" t="0" r="0" b="0"/>
                <wp:wrapTopAndBottom/>
                <wp:docPr id="94" name="Textbox 94"/>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0D41A456">
                            <w:pPr>
                              <w:spacing w:before="9"/>
                              <w:ind w:left="20" w:right="0" w:firstLine="0"/>
                              <w:jc w:val="left"/>
                              <w:rPr>
                                <w:sz w:val="16"/>
                              </w:rPr>
                            </w:pPr>
                            <w:r>
                              <w:rPr>
                                <w:spacing w:val="-5"/>
                                <w:position w:val="2"/>
                                <w:sz w:val="24"/>
                              </w:rPr>
                              <w:t>H</w:t>
                            </w:r>
                            <w:r>
                              <w:rPr>
                                <w:spacing w:val="-5"/>
                                <w:sz w:val="16"/>
                              </w:rPr>
                              <w:t>1</w:t>
                            </w:r>
                          </w:p>
                        </w:txbxContent>
                      </wps:txbx>
                      <wps:bodyPr wrap="square" lIns="0" tIns="0" rIns="0" bIns="0" rtlCol="0">
                        <a:noAutofit/>
                      </wps:bodyPr>
                    </wps:wsp>
                  </a:graphicData>
                </a:graphic>
              </wp:anchor>
            </w:drawing>
          </mc:Choice>
          <mc:Fallback>
            <w:pict>
              <v:shape id="Textbox 94" o:spid="_x0000_s1026" o:spt="202" type="#_x0000_t202" style="position:absolute;left:0pt;margin-left:310.9pt;margin-top:20.15pt;height:15.4pt;width:15.7pt;mso-position-horizontal-relative:page;mso-wrap-distance-bottom:0pt;mso-wrap-distance-top:0pt;z-index:-251538432;mso-width-relative:page;mso-height-relative:page;" filled="f" stroked="f" coordsize="21600,21600" o:gfxdata="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ir6rNgAAAAJAQAADwAAAAAAAAABACAAAAAiAAAAZHJzL2Rvd25yZXYueG1sUEsBAhQAFAAAAAgA&#10;h07iQMdVtaazAQAAdQMAAA4AAAAAAAAAAQAgAAAAJwEAAGRycy9lMm9Eb2MueG1sUEsFBgAAAAAG&#10;AAYAWQEAAEwFAAAAAA==&#10;">
                <v:fill on="f" focussize="0,0"/>
                <v:stroke on="f"/>
                <v:imagedata o:title=""/>
                <o:lock v:ext="edit" aspectratio="f"/>
                <v:textbox inset="0mm,0mm,0mm,0mm">
                  <w:txbxContent>
                    <w:p w14:paraId="0D41A456">
                      <w:pPr>
                        <w:spacing w:before="9"/>
                        <w:ind w:left="20" w:right="0" w:firstLine="0"/>
                        <w:jc w:val="left"/>
                        <w:rPr>
                          <w:sz w:val="16"/>
                        </w:rPr>
                      </w:pPr>
                      <w:r>
                        <w:rPr>
                          <w:spacing w:val="-5"/>
                          <w:position w:val="2"/>
                          <w:sz w:val="24"/>
                        </w:rPr>
                        <w:t>H</w:t>
                      </w:r>
                      <w:r>
                        <w:rPr>
                          <w:spacing w:val="-5"/>
                          <w:sz w:val="16"/>
                        </w:rPr>
                        <w:t>1</w:t>
                      </w:r>
                    </w:p>
                  </w:txbxContent>
                </v:textbox>
                <w10:wrap type="topAndBottom"/>
              </v:shape>
            </w:pict>
          </mc:Fallback>
        </mc:AlternateContent>
      </w:r>
    </w:p>
    <w:p w14:paraId="3386A90F">
      <w:pPr>
        <w:pStyle w:val="7"/>
        <w:rPr>
          <w:sz w:val="20"/>
        </w:rPr>
      </w:pPr>
    </w:p>
    <w:p w14:paraId="657EDF37">
      <w:pPr>
        <w:pStyle w:val="7"/>
        <w:spacing w:before="36"/>
        <w:rPr>
          <w:sz w:val="20"/>
        </w:rPr>
      </w:pPr>
      <w:r>
        <w:rPr>
          <w:sz w:val="20"/>
        </w:rPr>
        <mc:AlternateContent>
          <mc:Choice Requires="wps">
            <w:drawing>
              <wp:anchor distT="0" distB="0" distL="0" distR="0" simplePos="0" relativeHeight="251779072" behindDoc="1" locked="0" layoutInCell="1" allowOverlap="1">
                <wp:simplePos x="0" y="0"/>
                <wp:positionH relativeFrom="page">
                  <wp:posOffset>3866515</wp:posOffset>
                </wp:positionH>
                <wp:positionV relativeFrom="paragraph">
                  <wp:posOffset>184150</wp:posOffset>
                </wp:positionV>
                <wp:extent cx="199390" cy="195580"/>
                <wp:effectExtent l="0" t="0" r="0" b="0"/>
                <wp:wrapTopAndBottom/>
                <wp:docPr id="95" name="Textbox 95"/>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5AF0AFC3">
                            <w:pPr>
                              <w:spacing w:before="9"/>
                              <w:ind w:left="20" w:right="0" w:firstLine="0"/>
                              <w:jc w:val="left"/>
                              <w:rPr>
                                <w:sz w:val="16"/>
                              </w:rPr>
                            </w:pPr>
                            <w:r>
                              <w:rPr>
                                <w:spacing w:val="-5"/>
                                <w:position w:val="2"/>
                                <w:sz w:val="24"/>
                              </w:rPr>
                              <w:t>H</w:t>
                            </w:r>
                            <w:r>
                              <w:rPr>
                                <w:spacing w:val="-5"/>
                                <w:sz w:val="16"/>
                              </w:rPr>
                              <w:t>2</w:t>
                            </w:r>
                          </w:p>
                        </w:txbxContent>
                      </wps:txbx>
                      <wps:bodyPr wrap="square" lIns="0" tIns="0" rIns="0" bIns="0" rtlCol="0">
                        <a:noAutofit/>
                      </wps:bodyPr>
                    </wps:wsp>
                  </a:graphicData>
                </a:graphic>
              </wp:anchor>
            </w:drawing>
          </mc:Choice>
          <mc:Fallback>
            <w:pict>
              <v:shape id="Textbox 95" o:spid="_x0000_s1026" o:spt="202" type="#_x0000_t202" style="position:absolute;left:0pt;margin-left:304.45pt;margin-top:14.5pt;height:15.4pt;width:15.7pt;mso-position-horizontal-relative:page;mso-wrap-distance-bottom:0pt;mso-wrap-distance-top:0pt;z-index:-251537408;mso-width-relative:page;mso-height-relative:page;" filled="f" stroked="f" coordsize="21600,21600" o:gfxdata="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s&#10;El7N2AAAAAkBAAAPAAAAAAAAAAEAIAAAACIAAABkcnMvZG93bnJldi54bWxQSwECFAAUAAAACACH&#10;TuJAJkEHgbIBAAB1AwAADgAAAAAAAAABACAAAAAnAQAAZHJzL2Uyb0RvYy54bWxQSwUGAAAAAAYA&#10;BgBZAQAASwUAAAAA&#10;">
                <v:fill on="f" focussize="0,0"/>
                <v:stroke on="f"/>
                <v:imagedata o:title=""/>
                <o:lock v:ext="edit" aspectratio="f"/>
                <v:textbox inset="0mm,0mm,0mm,0mm">
                  <w:txbxContent>
                    <w:p w14:paraId="5AF0AFC3">
                      <w:pPr>
                        <w:spacing w:before="9"/>
                        <w:ind w:left="20" w:right="0" w:firstLine="0"/>
                        <w:jc w:val="left"/>
                        <w:rPr>
                          <w:sz w:val="16"/>
                        </w:rPr>
                      </w:pPr>
                      <w:r>
                        <w:rPr>
                          <w:spacing w:val="-5"/>
                          <w:position w:val="2"/>
                          <w:sz w:val="24"/>
                        </w:rPr>
                        <w:t>H</w:t>
                      </w:r>
                      <w:r>
                        <w:rPr>
                          <w:spacing w:val="-5"/>
                          <w:sz w:val="16"/>
                        </w:rPr>
                        <w:t>2</w:t>
                      </w:r>
                    </w:p>
                  </w:txbxContent>
                </v:textbox>
                <w10:wrap type="topAndBottom"/>
              </v:shape>
            </w:pict>
          </mc:Fallback>
        </mc:AlternateContent>
      </w:r>
    </w:p>
    <w:p w14:paraId="257B63C5">
      <w:pPr>
        <w:pStyle w:val="7"/>
        <w:rPr>
          <w:sz w:val="20"/>
        </w:rPr>
      </w:pPr>
    </w:p>
    <w:p w14:paraId="118042C9">
      <w:pPr>
        <w:pStyle w:val="7"/>
        <w:spacing w:before="26"/>
        <w:rPr>
          <w:sz w:val="20"/>
        </w:rPr>
      </w:pPr>
      <w:r>
        <w:rPr>
          <w:sz w:val="20"/>
        </w:rPr>
        <mc:AlternateContent>
          <mc:Choice Requires="wps">
            <w:drawing>
              <wp:anchor distT="0" distB="0" distL="0" distR="0" simplePos="0" relativeHeight="251779072" behindDoc="1" locked="0" layoutInCell="1" allowOverlap="1">
                <wp:simplePos x="0" y="0"/>
                <wp:positionH relativeFrom="page">
                  <wp:posOffset>3875405</wp:posOffset>
                </wp:positionH>
                <wp:positionV relativeFrom="paragraph">
                  <wp:posOffset>177800</wp:posOffset>
                </wp:positionV>
                <wp:extent cx="182880" cy="182245"/>
                <wp:effectExtent l="0" t="0" r="0" b="0"/>
                <wp:wrapTopAndBottom/>
                <wp:docPr id="96" name="Textbox 96"/>
                <wp:cNvGraphicFramePr/>
                <a:graphic xmlns:a="http://schemas.openxmlformats.org/drawingml/2006/main">
                  <a:graphicData uri="http://schemas.microsoft.com/office/word/2010/wordprocessingShape">
                    <wps:wsp>
                      <wps:cNvSpPr txBox="1"/>
                      <wps:spPr>
                        <a:xfrm>
                          <a:off x="0" y="0"/>
                          <a:ext cx="182880" cy="182245"/>
                        </a:xfrm>
                        <a:prstGeom prst="rect">
                          <a:avLst/>
                        </a:prstGeom>
                      </wps:spPr>
                      <wps:txbx>
                        <w:txbxContent>
                          <w:p w14:paraId="000036F6">
                            <w:pPr>
                              <w:spacing w:before="10"/>
                              <w:ind w:left="20" w:right="0" w:firstLine="0"/>
                              <w:jc w:val="left"/>
                              <w:rPr>
                                <w:sz w:val="14"/>
                              </w:rPr>
                            </w:pPr>
                            <w:r>
                              <w:rPr>
                                <w:spacing w:val="-5"/>
                                <w:position w:val="2"/>
                                <w:sz w:val="22"/>
                              </w:rPr>
                              <w:t>H</w:t>
                            </w:r>
                            <w:r>
                              <w:rPr>
                                <w:spacing w:val="-5"/>
                                <w:sz w:val="14"/>
                              </w:rPr>
                              <w:t>3</w:t>
                            </w:r>
                          </w:p>
                        </w:txbxContent>
                      </wps:txbx>
                      <wps:bodyPr wrap="square" lIns="0" tIns="0" rIns="0" bIns="0" rtlCol="0">
                        <a:noAutofit/>
                      </wps:bodyPr>
                    </wps:wsp>
                  </a:graphicData>
                </a:graphic>
              </wp:anchor>
            </w:drawing>
          </mc:Choice>
          <mc:Fallback>
            <w:pict>
              <v:shape id="Textbox 96" o:spid="_x0000_s1026" o:spt="202" type="#_x0000_t202" style="position:absolute;left:0pt;margin-left:305.15pt;margin-top:14pt;height:14.35pt;width:14.4pt;mso-position-horizontal-relative:page;mso-wrap-distance-bottom:0pt;mso-wrap-distance-top:0pt;z-index:-251537408;mso-width-relative:page;mso-height-relative:page;" filled="f" stroked="f" coordsize="21600,21600" o:gfxdata="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e2&#10;hezZAAAACQEAAA8AAAAAAAAAAQAgAAAAIgAAAGRycy9kb3ducmV2LnhtbFBLAQIUABQAAAAIAIdO&#10;4kAaW1VtsAEAAHUDAAAOAAAAAAAAAAEAIAAAACgBAABkcnMvZTJvRG9jLnhtbFBLBQYAAAAABgAG&#10;AFkBAABKBQAAAAA=&#10;">
                <v:fill on="f" focussize="0,0"/>
                <v:stroke on="f"/>
                <v:imagedata o:title=""/>
                <o:lock v:ext="edit" aspectratio="f"/>
                <v:textbox inset="0mm,0mm,0mm,0mm">
                  <w:txbxContent>
                    <w:p w14:paraId="000036F6">
                      <w:pPr>
                        <w:spacing w:before="10"/>
                        <w:ind w:left="20" w:right="0" w:firstLine="0"/>
                        <w:jc w:val="left"/>
                        <w:rPr>
                          <w:sz w:val="14"/>
                        </w:rPr>
                      </w:pPr>
                      <w:r>
                        <w:rPr>
                          <w:spacing w:val="-5"/>
                          <w:position w:val="2"/>
                          <w:sz w:val="22"/>
                        </w:rPr>
                        <w:t>H</w:t>
                      </w:r>
                      <w:r>
                        <w:rPr>
                          <w:spacing w:val="-5"/>
                          <w:sz w:val="14"/>
                        </w:rPr>
                        <w:t>3</w:t>
                      </w:r>
                    </w:p>
                  </w:txbxContent>
                </v:textbox>
                <w10:wrap type="topAndBottom"/>
              </v:shape>
            </w:pict>
          </mc:Fallback>
        </mc:AlternateContent>
      </w:r>
    </w:p>
    <w:p w14:paraId="5E979994">
      <w:pPr>
        <w:pStyle w:val="7"/>
        <w:rPr>
          <w:sz w:val="20"/>
        </w:rPr>
      </w:pPr>
    </w:p>
    <w:p w14:paraId="2FB9F5DB">
      <w:pPr>
        <w:pStyle w:val="7"/>
        <w:spacing w:before="21"/>
        <w:rPr>
          <w:sz w:val="20"/>
        </w:rPr>
      </w:pPr>
      <w:r>
        <w:rPr>
          <w:sz w:val="20"/>
        </w:rPr>
        <mc:AlternateContent>
          <mc:Choice Requires="wps">
            <w:drawing>
              <wp:anchor distT="0" distB="0" distL="0" distR="0" simplePos="0" relativeHeight="251780096" behindDoc="1" locked="0" layoutInCell="1" allowOverlap="1">
                <wp:simplePos x="0" y="0"/>
                <wp:positionH relativeFrom="page">
                  <wp:posOffset>3886200</wp:posOffset>
                </wp:positionH>
                <wp:positionV relativeFrom="paragraph">
                  <wp:posOffset>174625</wp:posOffset>
                </wp:positionV>
                <wp:extent cx="199390" cy="195580"/>
                <wp:effectExtent l="0" t="0" r="0" b="0"/>
                <wp:wrapTopAndBottom/>
                <wp:docPr id="97" name="Textbox 97"/>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064CE682">
                            <w:pPr>
                              <w:spacing w:before="9"/>
                              <w:ind w:left="20" w:right="0" w:firstLine="0"/>
                              <w:jc w:val="left"/>
                              <w:rPr>
                                <w:sz w:val="16"/>
                              </w:rPr>
                            </w:pPr>
                            <w:r>
                              <w:rPr>
                                <w:spacing w:val="-5"/>
                                <w:position w:val="2"/>
                                <w:sz w:val="24"/>
                              </w:rPr>
                              <w:t>H</w:t>
                            </w:r>
                            <w:r>
                              <w:rPr>
                                <w:spacing w:val="-5"/>
                                <w:sz w:val="16"/>
                              </w:rPr>
                              <w:t>4</w:t>
                            </w:r>
                          </w:p>
                        </w:txbxContent>
                      </wps:txbx>
                      <wps:bodyPr wrap="square" lIns="0" tIns="0" rIns="0" bIns="0" rtlCol="0">
                        <a:noAutofit/>
                      </wps:bodyPr>
                    </wps:wsp>
                  </a:graphicData>
                </a:graphic>
              </wp:anchor>
            </w:drawing>
          </mc:Choice>
          <mc:Fallback>
            <w:pict>
              <v:shape id="Textbox 97" o:spid="_x0000_s1026" o:spt="202" type="#_x0000_t202" style="position:absolute;left:0pt;margin-left:306pt;margin-top:13.75pt;height:15.4pt;width:15.7pt;mso-position-horizontal-relative:page;mso-wrap-distance-bottom:0pt;mso-wrap-distance-top:0pt;z-index:-251536384;mso-width-relative:page;mso-height-relative:page;" filled="f" stroked="f" coordsize="21600,21600" o:gfxdata="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FzetI2gAAAAkBAAAPAAAAAAAAAAEAIAAAACIAAABkcnMvZG93bnJldi54bWxQSwECFAAUAAAA&#10;CACHTuJA5GhjzrMBAAB1AwAADgAAAAAAAAABACAAAAApAQAAZHJzL2Uyb0RvYy54bWxQSwUGAAAA&#10;AAYABgBZAQAATgUAAAAA&#10;">
                <v:fill on="f" focussize="0,0"/>
                <v:stroke on="f"/>
                <v:imagedata o:title=""/>
                <o:lock v:ext="edit" aspectratio="f"/>
                <v:textbox inset="0mm,0mm,0mm,0mm">
                  <w:txbxContent>
                    <w:p w14:paraId="064CE682">
                      <w:pPr>
                        <w:spacing w:before="9"/>
                        <w:ind w:left="20" w:right="0" w:firstLine="0"/>
                        <w:jc w:val="left"/>
                        <w:rPr>
                          <w:sz w:val="16"/>
                        </w:rPr>
                      </w:pPr>
                      <w:r>
                        <w:rPr>
                          <w:spacing w:val="-5"/>
                          <w:position w:val="2"/>
                          <w:sz w:val="24"/>
                        </w:rPr>
                        <w:t>H</w:t>
                      </w:r>
                      <w:r>
                        <w:rPr>
                          <w:spacing w:val="-5"/>
                          <w:sz w:val="16"/>
                        </w:rPr>
                        <w:t>4</w:t>
                      </w:r>
                    </w:p>
                  </w:txbxContent>
                </v:textbox>
                <w10:wrap type="topAndBottom"/>
              </v:shape>
            </w:pict>
          </mc:Fallback>
        </mc:AlternateContent>
      </w:r>
    </w:p>
    <w:p w14:paraId="7A4DA2EB">
      <w:pPr>
        <w:pStyle w:val="7"/>
        <w:spacing w:before="253"/>
      </w:pPr>
    </w:p>
    <w:p w14:paraId="0EC3A1E3">
      <w:pPr>
        <w:pStyle w:val="3"/>
        <w:spacing w:before="1"/>
        <w:ind w:left="2716"/>
      </w:pPr>
      <w:r>
        <w:drawing>
          <wp:anchor distT="0" distB="0" distL="0" distR="0" simplePos="0" relativeHeight="251715584" behindDoc="1" locked="0" layoutInCell="1" allowOverlap="1">
            <wp:simplePos x="0" y="0"/>
            <wp:positionH relativeFrom="page">
              <wp:posOffset>1456055</wp:posOffset>
            </wp:positionH>
            <wp:positionV relativeFrom="paragraph">
              <wp:posOffset>-1786255</wp:posOffset>
            </wp:positionV>
            <wp:extent cx="4667250" cy="4591050"/>
            <wp:effectExtent l="0" t="0" r="0" b="0"/>
            <wp:wrapNone/>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8" cstate="print"/>
                    <a:stretch>
                      <a:fillRect/>
                    </a:stretch>
                  </pic:blipFill>
                  <pic:spPr>
                    <a:xfrm>
                      <a:off x="0" y="0"/>
                      <a:ext cx="4667249" cy="4591049"/>
                    </a:xfrm>
                    <a:prstGeom prst="rect">
                      <a:avLst/>
                    </a:prstGeom>
                  </pic:spPr>
                </pic:pic>
              </a:graphicData>
            </a:graphic>
          </wp:anchor>
        </w:drawing>
      </w:r>
      <w:r>
        <w:t>Gambar</w:t>
      </w:r>
      <w:r>
        <w:rPr>
          <w:spacing w:val="-5"/>
        </w:rPr>
        <w:t xml:space="preserve"> </w:t>
      </w:r>
      <w:r>
        <w:t>2.1</w:t>
      </w:r>
      <w:r>
        <w:rPr>
          <w:spacing w:val="-1"/>
        </w:rPr>
        <w:t xml:space="preserve"> </w:t>
      </w:r>
      <w:r>
        <w:t>Kerangka</w:t>
      </w:r>
      <w:r>
        <w:rPr>
          <w:spacing w:val="-4"/>
        </w:rPr>
        <w:t xml:space="preserve"> </w:t>
      </w:r>
      <w:r>
        <w:rPr>
          <w:spacing w:val="-2"/>
        </w:rPr>
        <w:t>Konseptual</w:t>
      </w:r>
    </w:p>
    <w:p w14:paraId="59697ADF">
      <w:pPr>
        <w:pStyle w:val="7"/>
        <w:rPr>
          <w:b/>
        </w:rPr>
      </w:pPr>
    </w:p>
    <w:p w14:paraId="6661CB41">
      <w:pPr>
        <w:pStyle w:val="7"/>
        <w:rPr>
          <w:b/>
        </w:rPr>
      </w:pPr>
    </w:p>
    <w:p w14:paraId="145D462C">
      <w:pPr>
        <w:pStyle w:val="7"/>
        <w:rPr>
          <w:b/>
        </w:rPr>
      </w:pPr>
    </w:p>
    <w:p w14:paraId="1AE004D8">
      <w:pPr>
        <w:pStyle w:val="7"/>
        <w:rPr>
          <w:b/>
        </w:rPr>
      </w:pPr>
    </w:p>
    <w:p w14:paraId="4CEB641C">
      <w:pPr>
        <w:pStyle w:val="7"/>
        <w:rPr>
          <w:b/>
        </w:rPr>
      </w:pPr>
    </w:p>
    <w:p w14:paraId="51ED4124">
      <w:pPr>
        <w:pStyle w:val="7"/>
        <w:rPr>
          <w:b/>
        </w:rPr>
      </w:pPr>
    </w:p>
    <w:p w14:paraId="4A93F554">
      <w:pPr>
        <w:pStyle w:val="7"/>
        <w:rPr>
          <w:b/>
        </w:rPr>
      </w:pPr>
    </w:p>
    <w:p w14:paraId="5047EF5A">
      <w:pPr>
        <w:pStyle w:val="7"/>
        <w:spacing w:before="223"/>
        <w:rPr>
          <w:b/>
        </w:rPr>
      </w:pPr>
    </w:p>
    <w:p w14:paraId="479B75CC">
      <w:pPr>
        <w:pStyle w:val="3"/>
        <w:numPr>
          <w:ilvl w:val="1"/>
          <w:numId w:val="10"/>
        </w:numPr>
        <w:tabs>
          <w:tab w:val="left" w:pos="1816"/>
        </w:tabs>
        <w:spacing w:before="0" w:after="0" w:line="240" w:lineRule="auto"/>
        <w:ind w:left="1816" w:right="0" w:hanging="480"/>
        <w:jc w:val="left"/>
      </w:pPr>
      <w:r>
        <w:t>Hipotesis</w:t>
      </w:r>
      <w:r>
        <w:rPr>
          <w:spacing w:val="-3"/>
        </w:rPr>
        <w:t xml:space="preserve"> </w:t>
      </w:r>
      <w:r>
        <w:rPr>
          <w:spacing w:val="-2"/>
        </w:rPr>
        <w:t>Penelitian</w:t>
      </w:r>
    </w:p>
    <w:p w14:paraId="4B1550B0">
      <w:pPr>
        <w:pStyle w:val="7"/>
        <w:rPr>
          <w:b/>
        </w:rPr>
      </w:pPr>
    </w:p>
    <w:p w14:paraId="78C97B94">
      <w:pPr>
        <w:pStyle w:val="7"/>
        <w:spacing w:before="1" w:line="480" w:lineRule="auto"/>
        <w:ind w:left="1276" w:right="1275" w:firstLine="720"/>
        <w:jc w:val="both"/>
      </w:pPr>
      <w:r>
        <w:t>Menurut Sugiyono (2021) Hipotesis merupakan jawaban sementara terhadap rumusan masalah penelitian, dimana rumusan masalah penelitian telah dinyatakan dalam bentuk kalimat pertanyaan.</w:t>
      </w:r>
    </w:p>
    <w:p w14:paraId="479CF3DA">
      <w:pPr>
        <w:pStyle w:val="7"/>
        <w:spacing w:line="480" w:lineRule="auto"/>
        <w:ind w:left="1276" w:right="1274" w:firstLine="780"/>
        <w:jc w:val="both"/>
      </w:pPr>
      <w:r>
        <w:t>Berdasarkan kerangka konseptual diatas, maka peneliti mengemukakan hipotesis sebagai berikut:</w:t>
      </w:r>
    </w:p>
    <w:p w14:paraId="750535D2">
      <w:pPr>
        <w:pStyle w:val="7"/>
        <w:tabs>
          <w:tab w:val="left" w:pos="1996"/>
        </w:tabs>
        <w:spacing w:line="480" w:lineRule="auto"/>
        <w:ind w:left="1842" w:right="1273" w:hanging="567"/>
        <w:jc w:val="both"/>
      </w:pPr>
      <w:r>
        <w:rPr>
          <w:spacing w:val="-6"/>
          <w:position w:val="2"/>
        </w:rPr>
        <w:t>H</w:t>
      </w:r>
      <w:r>
        <w:rPr>
          <w:spacing w:val="-6"/>
          <w:sz w:val="16"/>
        </w:rPr>
        <w:t>1</w:t>
      </w:r>
      <w:r>
        <w:rPr>
          <w:sz w:val="16"/>
        </w:rPr>
        <w:tab/>
      </w:r>
      <w:r>
        <w:rPr>
          <w:sz w:val="16"/>
        </w:rPr>
        <w:tab/>
      </w:r>
      <w:r>
        <w:rPr>
          <w:position w:val="2"/>
        </w:rPr>
        <w:t>:</w:t>
      </w:r>
      <w:r>
        <w:rPr>
          <w:spacing w:val="-13"/>
          <w:position w:val="2"/>
        </w:rPr>
        <w:t xml:space="preserve"> </w:t>
      </w:r>
      <w:r>
        <w:rPr>
          <w:i/>
          <w:position w:val="2"/>
        </w:rPr>
        <w:t>Good</w:t>
      </w:r>
      <w:r>
        <w:rPr>
          <w:i/>
          <w:spacing w:val="-14"/>
          <w:position w:val="2"/>
        </w:rPr>
        <w:t xml:space="preserve"> </w:t>
      </w:r>
      <w:r>
        <w:rPr>
          <w:i/>
          <w:position w:val="2"/>
        </w:rPr>
        <w:t>Corporate</w:t>
      </w:r>
      <w:r>
        <w:rPr>
          <w:i/>
          <w:spacing w:val="-14"/>
          <w:position w:val="2"/>
        </w:rPr>
        <w:t xml:space="preserve"> </w:t>
      </w:r>
      <w:r>
        <w:rPr>
          <w:i/>
          <w:position w:val="2"/>
        </w:rPr>
        <w:t>Governance</w:t>
      </w:r>
      <w:r>
        <w:rPr>
          <w:i/>
          <w:spacing w:val="-13"/>
          <w:position w:val="2"/>
        </w:rPr>
        <w:t xml:space="preserve"> </w:t>
      </w:r>
      <w:r>
        <w:rPr>
          <w:position w:val="2"/>
        </w:rPr>
        <w:t>berpengaruh</w:t>
      </w:r>
      <w:r>
        <w:rPr>
          <w:spacing w:val="-14"/>
          <w:position w:val="2"/>
        </w:rPr>
        <w:t xml:space="preserve"> </w:t>
      </w:r>
      <w:r>
        <w:rPr>
          <w:position w:val="2"/>
        </w:rPr>
        <w:t>terhadap</w:t>
      </w:r>
      <w:r>
        <w:rPr>
          <w:spacing w:val="-13"/>
          <w:position w:val="2"/>
        </w:rPr>
        <w:t xml:space="preserve"> </w:t>
      </w:r>
      <w:r>
        <w:rPr>
          <w:position w:val="2"/>
        </w:rPr>
        <w:t>nilai</w:t>
      </w:r>
      <w:r>
        <w:rPr>
          <w:spacing w:val="-13"/>
          <w:position w:val="2"/>
        </w:rPr>
        <w:t xml:space="preserve"> </w:t>
      </w:r>
      <w:r>
        <w:rPr>
          <w:position w:val="2"/>
        </w:rPr>
        <w:t>perusahaan</w:t>
      </w:r>
      <w:r>
        <w:rPr>
          <w:spacing w:val="39"/>
          <w:position w:val="2"/>
        </w:rPr>
        <w:t xml:space="preserve"> </w:t>
      </w:r>
      <w:r>
        <w:rPr>
          <w:position w:val="2"/>
        </w:rPr>
        <w:t xml:space="preserve">pada </w:t>
      </w:r>
      <w:r>
        <w:t xml:space="preserve">perusahaan sektor idustri barang konsumsi yang terdaftar di Bursa Efek </w:t>
      </w:r>
      <w:r>
        <w:rPr>
          <w:spacing w:val="-2"/>
        </w:rPr>
        <w:t>Indonesia.</w:t>
      </w:r>
    </w:p>
    <w:p w14:paraId="7C4E9F8F">
      <w:pPr>
        <w:pStyle w:val="7"/>
        <w:spacing w:after="0" w:line="480" w:lineRule="auto"/>
        <w:jc w:val="both"/>
        <w:sectPr>
          <w:pgSz w:w="11910" w:h="16840"/>
          <w:pgMar w:top="1920" w:right="425" w:bottom="280" w:left="992" w:header="993" w:footer="0" w:gutter="0"/>
          <w:cols w:space="720" w:num="1"/>
        </w:sectPr>
      </w:pPr>
    </w:p>
    <w:p w14:paraId="60DC6AF1">
      <w:pPr>
        <w:pStyle w:val="7"/>
        <w:spacing w:before="52"/>
      </w:pPr>
    </w:p>
    <w:p w14:paraId="64C2C274">
      <w:pPr>
        <w:pStyle w:val="7"/>
        <w:tabs>
          <w:tab w:val="left" w:pos="1996"/>
        </w:tabs>
        <w:spacing w:line="477" w:lineRule="auto"/>
        <w:ind w:left="1842" w:right="1277" w:hanging="567"/>
        <w:jc w:val="both"/>
      </w:pPr>
      <w:r>
        <w:rPr>
          <w:spacing w:val="-6"/>
          <w:position w:val="2"/>
        </w:rPr>
        <w:t>H</w:t>
      </w:r>
      <w:r>
        <w:rPr>
          <w:spacing w:val="-6"/>
          <w:sz w:val="16"/>
        </w:rPr>
        <w:t>2</w:t>
      </w:r>
      <w:r>
        <w:rPr>
          <w:sz w:val="16"/>
        </w:rPr>
        <w:tab/>
      </w:r>
      <w:r>
        <w:rPr>
          <w:sz w:val="16"/>
        </w:rPr>
        <w:tab/>
      </w:r>
      <w:r>
        <w:rPr>
          <w:position w:val="2"/>
        </w:rPr>
        <w:t>:</w:t>
      </w:r>
      <w:r>
        <w:rPr>
          <w:spacing w:val="40"/>
          <w:position w:val="2"/>
        </w:rPr>
        <w:t xml:space="preserve"> </w:t>
      </w:r>
      <w:r>
        <w:rPr>
          <w:position w:val="2"/>
        </w:rPr>
        <w:t xml:space="preserve">Struktur Modal berpengaruh terhadap nilai perusahaan pada perusahaan </w:t>
      </w:r>
      <w:r>
        <w:t>sektor idustri barang konsumsi yang terdaftar di Bursa Efek Indonesia.</w:t>
      </w:r>
    </w:p>
    <w:p w14:paraId="705F29D1">
      <w:pPr>
        <w:pStyle w:val="7"/>
        <w:tabs>
          <w:tab w:val="left" w:pos="1996"/>
        </w:tabs>
        <w:spacing w:before="3" w:line="480" w:lineRule="auto"/>
        <w:ind w:left="1996" w:right="1272" w:hanging="720"/>
        <w:jc w:val="both"/>
      </w:pPr>
      <w:r>
        <w:drawing>
          <wp:anchor distT="0" distB="0" distL="0" distR="0" simplePos="0" relativeHeight="251717632" behindDoc="1" locked="0" layoutInCell="1" allowOverlap="1">
            <wp:simplePos x="0" y="0"/>
            <wp:positionH relativeFrom="page">
              <wp:posOffset>1456055</wp:posOffset>
            </wp:positionH>
            <wp:positionV relativeFrom="paragraph">
              <wp:posOffset>902335</wp:posOffset>
            </wp:positionV>
            <wp:extent cx="4667250" cy="4591050"/>
            <wp:effectExtent l="0" t="0" r="0" b="0"/>
            <wp:wrapNone/>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8" cstate="print"/>
                    <a:stretch>
                      <a:fillRect/>
                    </a:stretch>
                  </pic:blipFill>
                  <pic:spPr>
                    <a:xfrm>
                      <a:off x="0" y="0"/>
                      <a:ext cx="4667249" cy="4591049"/>
                    </a:xfrm>
                    <a:prstGeom prst="rect">
                      <a:avLst/>
                    </a:prstGeom>
                  </pic:spPr>
                </pic:pic>
              </a:graphicData>
            </a:graphic>
          </wp:anchor>
        </w:drawing>
      </w:r>
      <w:r>
        <w:rPr>
          <w:spacing w:val="-6"/>
          <w:position w:val="2"/>
        </w:rPr>
        <w:t>H</w:t>
      </w:r>
      <w:r>
        <w:rPr>
          <w:spacing w:val="-6"/>
          <w:sz w:val="16"/>
        </w:rPr>
        <w:t>3</w:t>
      </w:r>
      <w:r>
        <w:rPr>
          <w:sz w:val="16"/>
        </w:rPr>
        <w:tab/>
      </w:r>
      <w:r>
        <w:rPr>
          <w:position w:val="2"/>
        </w:rPr>
        <w:t xml:space="preserve">: Rasio Profitabilitas berpengaruh terhadap nilai perusahaan pada </w:t>
      </w:r>
      <w:r>
        <w:t xml:space="preserve">perusahaan sektor idustri barang konsumsi yang terdaftar di Bursa Efek </w:t>
      </w:r>
      <w:r>
        <w:rPr>
          <w:spacing w:val="-2"/>
        </w:rPr>
        <w:t>Indonesia.</w:t>
      </w:r>
    </w:p>
    <w:p w14:paraId="3BE03044">
      <w:pPr>
        <w:pStyle w:val="7"/>
        <w:tabs>
          <w:tab w:val="left" w:pos="1996"/>
        </w:tabs>
        <w:spacing w:line="480" w:lineRule="auto"/>
        <w:ind w:left="1996" w:right="1272" w:hanging="720"/>
        <w:jc w:val="both"/>
      </w:pPr>
      <w:r>
        <w:rPr>
          <w:spacing w:val="-6"/>
          <w:position w:val="2"/>
        </w:rPr>
        <w:t>H</w:t>
      </w:r>
      <w:r>
        <w:rPr>
          <w:spacing w:val="-6"/>
          <w:sz w:val="16"/>
        </w:rPr>
        <w:t>4</w:t>
      </w:r>
      <w:r>
        <w:rPr>
          <w:sz w:val="16"/>
        </w:rPr>
        <w:tab/>
      </w:r>
      <w:r>
        <w:rPr>
          <w:sz w:val="16"/>
        </w:rPr>
        <w:t>:</w:t>
      </w:r>
      <w:r>
        <w:rPr>
          <w:spacing w:val="40"/>
          <w:sz w:val="16"/>
        </w:rPr>
        <w:t xml:space="preserve"> </w:t>
      </w:r>
      <w:r>
        <w:rPr>
          <w:i/>
          <w:position w:val="2"/>
        </w:rPr>
        <w:t xml:space="preserve">Good Corporate Governance, </w:t>
      </w:r>
      <w:r>
        <w:rPr>
          <w:position w:val="2"/>
        </w:rPr>
        <w:t xml:space="preserve">Struktur Modal dan Rasio Profitabilitas </w:t>
      </w:r>
      <w:r>
        <w:t xml:space="preserve">berpengaruh simultan terhadap nilai perusahaan perusahaan pada perusahaan sektor industri barang konsumsi yang terdaftar di Bursa Efek </w:t>
      </w:r>
      <w:r>
        <w:rPr>
          <w:spacing w:val="-2"/>
        </w:rPr>
        <w:t>Indonesia.</w:t>
      </w:r>
    </w:p>
    <w:p w14:paraId="0241770D">
      <w:pPr>
        <w:pStyle w:val="7"/>
        <w:spacing w:after="0" w:line="480" w:lineRule="auto"/>
        <w:jc w:val="both"/>
        <w:sectPr>
          <w:pgSz w:w="11910" w:h="16840"/>
          <w:pgMar w:top="1920" w:right="425" w:bottom="280" w:left="992" w:header="993" w:footer="0" w:gutter="0"/>
          <w:cols w:space="720" w:num="1"/>
        </w:sectPr>
      </w:pPr>
    </w:p>
    <w:p w14:paraId="2E76612E">
      <w:pPr>
        <w:pStyle w:val="7"/>
        <w:spacing w:before="53"/>
      </w:pPr>
    </w:p>
    <w:p w14:paraId="08A1E858">
      <w:pPr>
        <w:pStyle w:val="2"/>
        <w:spacing w:line="480" w:lineRule="auto"/>
        <w:ind w:left="3933" w:right="3904" w:firstLine="892"/>
        <w:jc w:val="left"/>
      </w:pPr>
      <w:bookmarkStart w:id="32" w:name="_bookmark32"/>
      <w:bookmarkEnd w:id="32"/>
      <w:r>
        <w:t>BAB III METODE</w:t>
      </w:r>
      <w:r>
        <w:rPr>
          <w:spacing w:val="-15"/>
        </w:rPr>
        <w:t xml:space="preserve"> </w:t>
      </w:r>
      <w:r>
        <w:t>PENELITIAN</w:t>
      </w:r>
    </w:p>
    <w:p w14:paraId="7444ABDF">
      <w:pPr>
        <w:pStyle w:val="3"/>
        <w:numPr>
          <w:ilvl w:val="1"/>
          <w:numId w:val="12"/>
        </w:numPr>
        <w:tabs>
          <w:tab w:val="left" w:pos="1696"/>
        </w:tabs>
        <w:spacing w:before="0" w:after="0" w:line="240" w:lineRule="auto"/>
        <w:ind w:left="1696" w:right="0" w:hanging="420"/>
        <w:jc w:val="left"/>
      </w:pPr>
      <w:bookmarkStart w:id="33" w:name="_bookmark33"/>
      <w:bookmarkEnd w:id="33"/>
      <w:r>
        <w:t>Desain</w:t>
      </w:r>
      <w:r>
        <w:rPr>
          <w:spacing w:val="-4"/>
        </w:rPr>
        <w:t xml:space="preserve"> </w:t>
      </w:r>
      <w:r>
        <w:rPr>
          <w:spacing w:val="-2"/>
        </w:rPr>
        <w:t>Penelitian</w:t>
      </w:r>
    </w:p>
    <w:p w14:paraId="07B9CBAD">
      <w:pPr>
        <w:pStyle w:val="7"/>
        <w:rPr>
          <w:b/>
        </w:rPr>
      </w:pPr>
    </w:p>
    <w:p w14:paraId="36883CAF">
      <w:pPr>
        <w:pStyle w:val="7"/>
        <w:spacing w:line="480" w:lineRule="auto"/>
        <w:ind w:left="1276" w:right="1268" w:firstLine="614"/>
        <w:jc w:val="both"/>
      </w:pPr>
      <w:r>
        <w:drawing>
          <wp:anchor distT="0" distB="0" distL="0" distR="0" simplePos="0" relativeHeight="25171763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28" cstate="print"/>
                    <a:stretch>
                      <a:fillRect/>
                    </a:stretch>
                  </pic:blipFill>
                  <pic:spPr>
                    <a:xfrm>
                      <a:off x="0" y="0"/>
                      <a:ext cx="4667249" cy="4591049"/>
                    </a:xfrm>
                    <a:prstGeom prst="rect">
                      <a:avLst/>
                    </a:prstGeom>
                  </pic:spPr>
                </pic:pic>
              </a:graphicData>
            </a:graphic>
          </wp:anchor>
        </w:drawing>
      </w:r>
      <w:r>
        <w:t>Secara umum, penelitian merupakan proses mencari fakta baru untuk dikembangkan menjadi suatu teori. Peneliti menggunakan metode kuantitatif dan menggunakan</w:t>
      </w:r>
      <w:r>
        <w:rPr>
          <w:spacing w:val="-15"/>
        </w:rPr>
        <w:t xml:space="preserve"> </w:t>
      </w:r>
      <w:r>
        <w:t>data</w:t>
      </w:r>
      <w:r>
        <w:rPr>
          <w:spacing w:val="-14"/>
        </w:rPr>
        <w:t xml:space="preserve"> </w:t>
      </w:r>
      <w:r>
        <w:t>sekunder</w:t>
      </w:r>
      <w:r>
        <w:rPr>
          <w:spacing w:val="-15"/>
        </w:rPr>
        <w:t xml:space="preserve"> </w:t>
      </w:r>
      <w:r>
        <w:t>atau</w:t>
      </w:r>
      <w:r>
        <w:rPr>
          <w:spacing w:val="-15"/>
        </w:rPr>
        <w:t xml:space="preserve"> </w:t>
      </w:r>
      <w:r>
        <w:t>data</w:t>
      </w:r>
      <w:r>
        <w:rPr>
          <w:spacing w:val="-14"/>
        </w:rPr>
        <w:t xml:space="preserve"> </w:t>
      </w:r>
      <w:r>
        <w:t>yang</w:t>
      </w:r>
      <w:r>
        <w:rPr>
          <w:spacing w:val="-15"/>
        </w:rPr>
        <w:t xml:space="preserve"> </w:t>
      </w:r>
      <w:r>
        <w:t>diperoleh</w:t>
      </w:r>
      <w:r>
        <w:rPr>
          <w:spacing w:val="-15"/>
        </w:rPr>
        <w:t xml:space="preserve"> </w:t>
      </w:r>
      <w:r>
        <w:t>secara</w:t>
      </w:r>
      <w:r>
        <w:rPr>
          <w:spacing w:val="-15"/>
        </w:rPr>
        <w:t xml:space="preserve"> </w:t>
      </w:r>
      <w:r>
        <w:t>tidak</w:t>
      </w:r>
      <w:r>
        <w:rPr>
          <w:spacing w:val="-13"/>
        </w:rPr>
        <w:t xml:space="preserve"> </w:t>
      </w:r>
      <w:r>
        <w:t>langsung</w:t>
      </w:r>
      <w:r>
        <w:rPr>
          <w:spacing w:val="-13"/>
        </w:rPr>
        <w:t xml:space="preserve"> </w:t>
      </w:r>
      <w:r>
        <w:t xml:space="preserve">melalui </w:t>
      </w:r>
      <w:r>
        <w:rPr>
          <w:spacing w:val="-4"/>
        </w:rPr>
        <w:t>media</w:t>
      </w:r>
      <w:r>
        <w:rPr>
          <w:spacing w:val="-8"/>
        </w:rPr>
        <w:t xml:space="preserve"> </w:t>
      </w:r>
      <w:r>
        <w:rPr>
          <w:spacing w:val="-4"/>
        </w:rPr>
        <w:t>perantara</w:t>
      </w:r>
      <w:r>
        <w:rPr>
          <w:spacing w:val="-8"/>
        </w:rPr>
        <w:t xml:space="preserve"> </w:t>
      </w:r>
      <w:r>
        <w:rPr>
          <w:spacing w:val="-4"/>
        </w:rPr>
        <w:t>(dihasilkan</w:t>
      </w:r>
      <w:r>
        <w:rPr>
          <w:spacing w:val="-9"/>
        </w:rPr>
        <w:t xml:space="preserve"> </w:t>
      </w:r>
      <w:r>
        <w:rPr>
          <w:spacing w:val="-4"/>
        </w:rPr>
        <w:t>oleh</w:t>
      </w:r>
      <w:r>
        <w:rPr>
          <w:spacing w:val="-6"/>
        </w:rPr>
        <w:t xml:space="preserve"> </w:t>
      </w:r>
      <w:r>
        <w:rPr>
          <w:spacing w:val="-4"/>
        </w:rPr>
        <w:t>pihak</w:t>
      </w:r>
      <w:r>
        <w:rPr>
          <w:spacing w:val="-6"/>
        </w:rPr>
        <w:t xml:space="preserve"> </w:t>
      </w:r>
      <w:r>
        <w:rPr>
          <w:spacing w:val="-4"/>
        </w:rPr>
        <w:t>lain).</w:t>
      </w:r>
      <w:r>
        <w:rPr>
          <w:spacing w:val="-6"/>
        </w:rPr>
        <w:t xml:space="preserve"> </w:t>
      </w:r>
      <w:r>
        <w:rPr>
          <w:spacing w:val="-4"/>
        </w:rPr>
        <w:t>Metode</w:t>
      </w:r>
      <w:r>
        <w:rPr>
          <w:spacing w:val="-8"/>
        </w:rPr>
        <w:t xml:space="preserve"> </w:t>
      </w:r>
      <w:r>
        <w:rPr>
          <w:spacing w:val="-4"/>
        </w:rPr>
        <w:t>Penelitian</w:t>
      </w:r>
      <w:r>
        <w:rPr>
          <w:spacing w:val="-9"/>
        </w:rPr>
        <w:t xml:space="preserve"> </w:t>
      </w:r>
      <w:r>
        <w:rPr>
          <w:spacing w:val="-4"/>
        </w:rPr>
        <w:t>kuantitatif</w:t>
      </w:r>
      <w:r>
        <w:rPr>
          <w:spacing w:val="-10"/>
        </w:rPr>
        <w:t xml:space="preserve"> </w:t>
      </w:r>
      <w:r>
        <w:rPr>
          <w:spacing w:val="-4"/>
        </w:rPr>
        <w:t>merupakan penelitian yang berlandaskan pada filsafat positivisme</w:t>
      </w:r>
      <w:r>
        <w:rPr>
          <w:spacing w:val="-5"/>
        </w:rPr>
        <w:t xml:space="preserve"> </w:t>
      </w:r>
      <w:r>
        <w:rPr>
          <w:spacing w:val="-4"/>
        </w:rPr>
        <w:t xml:space="preserve">digunakan untuk meneliti pada </w:t>
      </w:r>
      <w:r>
        <w:rPr>
          <w:spacing w:val="-2"/>
        </w:rPr>
        <w:t>populasi</w:t>
      </w:r>
      <w:r>
        <w:rPr>
          <w:spacing w:val="-15"/>
        </w:rPr>
        <w:t xml:space="preserve"> </w:t>
      </w:r>
      <w:r>
        <w:rPr>
          <w:spacing w:val="-2"/>
        </w:rPr>
        <w:t>atau</w:t>
      </w:r>
      <w:r>
        <w:rPr>
          <w:spacing w:val="-13"/>
        </w:rPr>
        <w:t xml:space="preserve"> </w:t>
      </w:r>
      <w:r>
        <w:rPr>
          <w:spacing w:val="-2"/>
        </w:rPr>
        <w:t>sampel</w:t>
      </w:r>
      <w:r>
        <w:rPr>
          <w:spacing w:val="-13"/>
        </w:rPr>
        <w:t xml:space="preserve"> </w:t>
      </w:r>
      <w:r>
        <w:rPr>
          <w:spacing w:val="-2"/>
        </w:rPr>
        <w:t>tertentu,</w:t>
      </w:r>
      <w:r>
        <w:rPr>
          <w:spacing w:val="-13"/>
        </w:rPr>
        <w:t xml:space="preserve"> </w:t>
      </w:r>
      <w:r>
        <w:rPr>
          <w:spacing w:val="-2"/>
        </w:rPr>
        <w:t>pengumpulan</w:t>
      </w:r>
      <w:r>
        <w:rPr>
          <w:spacing w:val="-13"/>
        </w:rPr>
        <w:t xml:space="preserve"> </w:t>
      </w:r>
      <w:r>
        <w:rPr>
          <w:spacing w:val="-2"/>
        </w:rPr>
        <w:t>data</w:t>
      </w:r>
      <w:r>
        <w:rPr>
          <w:spacing w:val="-13"/>
        </w:rPr>
        <w:t xml:space="preserve"> </w:t>
      </w:r>
      <w:r>
        <w:rPr>
          <w:spacing w:val="-2"/>
        </w:rPr>
        <w:t>menggunakan</w:t>
      </w:r>
      <w:r>
        <w:rPr>
          <w:spacing w:val="-13"/>
        </w:rPr>
        <w:t xml:space="preserve"> </w:t>
      </w:r>
      <w:r>
        <w:rPr>
          <w:spacing w:val="-2"/>
        </w:rPr>
        <w:t>instrumen</w:t>
      </w:r>
      <w:r>
        <w:rPr>
          <w:spacing w:val="-13"/>
        </w:rPr>
        <w:t xml:space="preserve"> </w:t>
      </w:r>
      <w:r>
        <w:rPr>
          <w:spacing w:val="-2"/>
        </w:rPr>
        <w:t xml:space="preserve">penelitian, </w:t>
      </w:r>
      <w:r>
        <w:rPr>
          <w:spacing w:val="-4"/>
        </w:rPr>
        <w:t>analisis data</w:t>
      </w:r>
      <w:r>
        <w:rPr>
          <w:spacing w:val="-5"/>
        </w:rPr>
        <w:t xml:space="preserve"> </w:t>
      </w:r>
      <w:r>
        <w:rPr>
          <w:spacing w:val="-4"/>
        </w:rPr>
        <w:t xml:space="preserve">bersifat kuantitatif/statistik, dengan tujuan untuk menguji hipotesisi yang telah ditetapkan (Sugiyono, 2019). Berdasarkan penjelasan di atas, jenis penelitian ini </w:t>
      </w:r>
      <w:r>
        <w:t>dapat</w:t>
      </w:r>
      <w:r>
        <w:rPr>
          <w:spacing w:val="-5"/>
        </w:rPr>
        <w:t xml:space="preserve"> </w:t>
      </w:r>
      <w:r>
        <w:t>digolongkan</w:t>
      </w:r>
      <w:r>
        <w:rPr>
          <w:spacing w:val="-6"/>
        </w:rPr>
        <w:t xml:space="preserve"> </w:t>
      </w:r>
      <w:r>
        <w:t>sebagai</w:t>
      </w:r>
      <w:r>
        <w:rPr>
          <w:spacing w:val="-5"/>
        </w:rPr>
        <w:t xml:space="preserve"> </w:t>
      </w:r>
      <w:r>
        <w:t>penelitian</w:t>
      </w:r>
      <w:r>
        <w:rPr>
          <w:spacing w:val="-6"/>
        </w:rPr>
        <w:t xml:space="preserve"> </w:t>
      </w:r>
      <w:r>
        <w:t>kuantitatif,</w:t>
      </w:r>
      <w:r>
        <w:rPr>
          <w:spacing w:val="-6"/>
        </w:rPr>
        <w:t xml:space="preserve"> </w:t>
      </w:r>
      <w:r>
        <w:t>karena</w:t>
      </w:r>
      <w:r>
        <w:rPr>
          <w:spacing w:val="-6"/>
        </w:rPr>
        <w:t xml:space="preserve"> </w:t>
      </w:r>
      <w:r>
        <w:t>dinyatakan</w:t>
      </w:r>
      <w:r>
        <w:rPr>
          <w:spacing w:val="-6"/>
        </w:rPr>
        <w:t xml:space="preserve"> </w:t>
      </w:r>
      <w:r>
        <w:t>dengan</w:t>
      </w:r>
      <w:r>
        <w:rPr>
          <w:spacing w:val="-6"/>
        </w:rPr>
        <w:t xml:space="preserve"> </w:t>
      </w:r>
      <w:r>
        <w:t>angka-angka</w:t>
      </w:r>
      <w:r>
        <w:rPr>
          <w:spacing w:val="-15"/>
        </w:rPr>
        <w:t xml:space="preserve"> </w:t>
      </w:r>
      <w:r>
        <w:t>yang</w:t>
      </w:r>
      <w:r>
        <w:rPr>
          <w:spacing w:val="-15"/>
        </w:rPr>
        <w:t xml:space="preserve"> </w:t>
      </w:r>
      <w:r>
        <w:t>menunjukkan</w:t>
      </w:r>
      <w:r>
        <w:rPr>
          <w:spacing w:val="-15"/>
        </w:rPr>
        <w:t xml:space="preserve"> </w:t>
      </w:r>
      <w:r>
        <w:t>besarnya</w:t>
      </w:r>
      <w:r>
        <w:rPr>
          <w:spacing w:val="-15"/>
        </w:rPr>
        <w:t xml:space="preserve"> </w:t>
      </w:r>
      <w:r>
        <w:t>nilai</w:t>
      </w:r>
      <w:r>
        <w:rPr>
          <w:spacing w:val="-15"/>
        </w:rPr>
        <w:t xml:space="preserve"> </w:t>
      </w:r>
      <w:r>
        <w:t>variabel</w:t>
      </w:r>
      <w:r>
        <w:rPr>
          <w:spacing w:val="-15"/>
        </w:rPr>
        <w:t xml:space="preserve"> </w:t>
      </w:r>
      <w:r>
        <w:t>yang</w:t>
      </w:r>
      <w:r>
        <w:rPr>
          <w:spacing w:val="-15"/>
        </w:rPr>
        <w:t xml:space="preserve"> </w:t>
      </w:r>
      <w:r>
        <w:t>diteliti.</w:t>
      </w:r>
    </w:p>
    <w:p w14:paraId="5F2D3BB9">
      <w:pPr>
        <w:pStyle w:val="7"/>
        <w:spacing w:before="1" w:line="480" w:lineRule="auto"/>
        <w:ind w:left="1276" w:right="1270" w:firstLine="660"/>
        <w:jc w:val="both"/>
      </w:pPr>
      <w:r>
        <w:t xml:space="preserve">Penelitian ini bertujuan untuk mengetahui pengaruh </w:t>
      </w:r>
      <w:r>
        <w:rPr>
          <w:i/>
        </w:rPr>
        <w:t>Good Corporate Governance</w:t>
      </w:r>
      <w:r>
        <w:t>, Struktur Modal, dan Rasio Profitabilitas terhadap Nilai Perusahaan pada perusahaan sektor industri barang konsumsi terdaftar di bursa efek Indonesia periode 2021-2023.</w:t>
      </w:r>
    </w:p>
    <w:p w14:paraId="7326D77C">
      <w:pPr>
        <w:pStyle w:val="7"/>
      </w:pPr>
    </w:p>
    <w:p w14:paraId="33DBE715">
      <w:pPr>
        <w:pStyle w:val="7"/>
        <w:spacing w:before="1"/>
      </w:pPr>
    </w:p>
    <w:p w14:paraId="4244B0B5">
      <w:pPr>
        <w:pStyle w:val="3"/>
        <w:numPr>
          <w:ilvl w:val="1"/>
          <w:numId w:val="12"/>
        </w:numPr>
        <w:tabs>
          <w:tab w:val="left" w:pos="1996"/>
        </w:tabs>
        <w:spacing w:before="0" w:after="0" w:line="240" w:lineRule="auto"/>
        <w:ind w:left="1996" w:right="0" w:hanging="720"/>
        <w:jc w:val="left"/>
      </w:pPr>
      <w:bookmarkStart w:id="34" w:name="_bookmark34"/>
      <w:bookmarkEnd w:id="34"/>
      <w:r>
        <w:t>Populasi</w:t>
      </w:r>
      <w:r>
        <w:rPr>
          <w:spacing w:val="-5"/>
        </w:rPr>
        <w:t xml:space="preserve"> </w:t>
      </w:r>
      <w:r>
        <w:t>dan</w:t>
      </w:r>
      <w:r>
        <w:rPr>
          <w:spacing w:val="-3"/>
        </w:rPr>
        <w:t xml:space="preserve"> </w:t>
      </w:r>
      <w:r>
        <w:t>Sampel</w:t>
      </w:r>
      <w:r>
        <w:rPr>
          <w:spacing w:val="-2"/>
        </w:rPr>
        <w:t xml:space="preserve"> Penetian</w:t>
      </w:r>
    </w:p>
    <w:p w14:paraId="78F4C781">
      <w:pPr>
        <w:pStyle w:val="7"/>
        <w:rPr>
          <w:b/>
        </w:rPr>
      </w:pPr>
    </w:p>
    <w:p w14:paraId="2E4CA141">
      <w:pPr>
        <w:pStyle w:val="3"/>
        <w:numPr>
          <w:ilvl w:val="2"/>
          <w:numId w:val="12"/>
        </w:numPr>
        <w:tabs>
          <w:tab w:val="left" w:pos="1996"/>
        </w:tabs>
        <w:spacing w:before="0" w:after="0" w:line="240" w:lineRule="auto"/>
        <w:ind w:left="1996" w:right="0" w:hanging="720"/>
        <w:jc w:val="left"/>
      </w:pPr>
      <w:bookmarkStart w:id="35" w:name="_bookmark35"/>
      <w:bookmarkEnd w:id="35"/>
      <w:r>
        <w:rPr>
          <w:spacing w:val="-2"/>
        </w:rPr>
        <w:t>Populasi</w:t>
      </w:r>
    </w:p>
    <w:p w14:paraId="522CF4E5">
      <w:pPr>
        <w:pStyle w:val="7"/>
        <w:rPr>
          <w:b/>
        </w:rPr>
      </w:pPr>
    </w:p>
    <w:p w14:paraId="4AED2BE2">
      <w:pPr>
        <w:pStyle w:val="7"/>
        <w:spacing w:line="480" w:lineRule="auto"/>
        <w:ind w:left="1276" w:right="1275" w:firstLine="720"/>
        <w:jc w:val="both"/>
      </w:pPr>
      <w:r>
        <w:t>Populasi adalah suatu wilayah generalisasi yang terdiri dari objek atau subjek yang mempunyai kuantitas dan karakteristik tertentu yang ditentukan oleh peneliti (Sugiyono, 2019:126). Populasi dalam penelitian ini, meliputi Perusahaan</w:t>
      </w:r>
    </w:p>
    <w:p w14:paraId="4936D5F6">
      <w:pPr>
        <w:pStyle w:val="7"/>
      </w:pPr>
    </w:p>
    <w:p w14:paraId="4D7E72D4">
      <w:pPr>
        <w:pStyle w:val="7"/>
        <w:spacing w:before="15"/>
      </w:pPr>
    </w:p>
    <w:p w14:paraId="0CEB2C1A">
      <w:pPr>
        <w:pStyle w:val="7"/>
        <w:ind w:right="1"/>
        <w:jc w:val="center"/>
      </w:pPr>
      <w:r>
        <w:rPr>
          <w:spacing w:val="-5"/>
        </w:rPr>
        <w:t>42</w:t>
      </w:r>
    </w:p>
    <w:p w14:paraId="10D3AB9F">
      <w:pPr>
        <w:pStyle w:val="7"/>
        <w:spacing w:after="0"/>
        <w:jc w:val="center"/>
        <w:sectPr>
          <w:headerReference r:id="rId8" w:type="default"/>
          <w:pgSz w:w="11910" w:h="16840"/>
          <w:pgMar w:top="1920" w:right="425" w:bottom="280" w:left="992" w:header="0" w:footer="0" w:gutter="0"/>
          <w:cols w:space="720" w:num="1"/>
        </w:sectPr>
      </w:pPr>
    </w:p>
    <w:p w14:paraId="7CEB471A">
      <w:pPr>
        <w:pStyle w:val="7"/>
        <w:spacing w:before="53"/>
      </w:pPr>
    </w:p>
    <w:p w14:paraId="693B34D6">
      <w:pPr>
        <w:pStyle w:val="7"/>
        <w:spacing w:line="480" w:lineRule="auto"/>
        <w:ind w:left="1276" w:right="1276"/>
      </w:pPr>
      <w:r>
        <w:t>Sektor Industri Barang Konsumsi</w:t>
      </w:r>
      <w:r>
        <w:rPr>
          <w:spacing w:val="40"/>
        </w:rPr>
        <w:t xml:space="preserve"> </w:t>
      </w:r>
      <w:r>
        <w:t>yang terdaftar di Bursa Efek Indonesia periode 2021-2023 sebanyak</w:t>
      </w:r>
      <w:r>
        <w:rPr>
          <w:spacing w:val="40"/>
        </w:rPr>
        <w:t xml:space="preserve"> </w:t>
      </w:r>
      <w:r>
        <w:t>51 perusahaan.</w:t>
      </w:r>
    </w:p>
    <w:p w14:paraId="4251C93B">
      <w:pPr>
        <w:pStyle w:val="7"/>
      </w:pPr>
    </w:p>
    <w:p w14:paraId="4AF42208">
      <w:pPr>
        <w:pStyle w:val="7"/>
      </w:pPr>
    </w:p>
    <w:p w14:paraId="7F01E9BF">
      <w:pPr>
        <w:pStyle w:val="3"/>
        <w:numPr>
          <w:ilvl w:val="2"/>
          <w:numId w:val="12"/>
        </w:numPr>
        <w:tabs>
          <w:tab w:val="left" w:pos="1996"/>
        </w:tabs>
        <w:spacing w:before="0" w:after="0" w:line="240" w:lineRule="auto"/>
        <w:ind w:left="1996" w:right="0" w:hanging="720"/>
        <w:jc w:val="left"/>
      </w:pPr>
      <w:bookmarkStart w:id="36" w:name="_bookmark36"/>
      <w:bookmarkEnd w:id="36"/>
      <w:r>
        <w:rPr>
          <w:spacing w:val="-2"/>
        </w:rPr>
        <w:t>Sampel</w:t>
      </w:r>
    </w:p>
    <w:p w14:paraId="007E6BCF">
      <w:pPr>
        <w:pStyle w:val="7"/>
        <w:rPr>
          <w:b/>
        </w:rPr>
      </w:pPr>
    </w:p>
    <w:p w14:paraId="2552C617">
      <w:pPr>
        <w:pStyle w:val="7"/>
        <w:spacing w:line="480" w:lineRule="auto"/>
        <w:ind w:left="1276" w:right="1267" w:firstLine="645"/>
        <w:jc w:val="both"/>
      </w:pPr>
      <w:r>
        <w:drawing>
          <wp:anchor distT="0" distB="0" distL="0" distR="0" simplePos="0" relativeHeight="25171865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8" cstate="print"/>
                    <a:stretch>
                      <a:fillRect/>
                    </a:stretch>
                  </pic:blipFill>
                  <pic:spPr>
                    <a:xfrm>
                      <a:off x="0" y="0"/>
                      <a:ext cx="4667249" cy="4591049"/>
                    </a:xfrm>
                    <a:prstGeom prst="rect">
                      <a:avLst/>
                    </a:prstGeom>
                  </pic:spPr>
                </pic:pic>
              </a:graphicData>
            </a:graphic>
          </wp:anchor>
        </w:drawing>
      </w:r>
      <w:r>
        <w:rPr>
          <w:spacing w:val="-4"/>
        </w:rPr>
        <w:t>Sampel</w:t>
      </w:r>
      <w:r>
        <w:rPr>
          <w:spacing w:val="-8"/>
        </w:rPr>
        <w:t xml:space="preserve"> </w:t>
      </w:r>
      <w:r>
        <w:rPr>
          <w:spacing w:val="-4"/>
        </w:rPr>
        <w:t>adalah</w:t>
      </w:r>
      <w:r>
        <w:rPr>
          <w:spacing w:val="-10"/>
        </w:rPr>
        <w:t xml:space="preserve"> </w:t>
      </w:r>
      <w:r>
        <w:rPr>
          <w:spacing w:val="-4"/>
        </w:rPr>
        <w:t>bagian</w:t>
      </w:r>
      <w:r>
        <w:rPr>
          <w:spacing w:val="-8"/>
        </w:rPr>
        <w:t xml:space="preserve"> </w:t>
      </w:r>
      <w:r>
        <w:rPr>
          <w:spacing w:val="-4"/>
        </w:rPr>
        <w:t>dari</w:t>
      </w:r>
      <w:r>
        <w:rPr>
          <w:spacing w:val="-9"/>
        </w:rPr>
        <w:t xml:space="preserve"> </w:t>
      </w:r>
      <w:r>
        <w:rPr>
          <w:spacing w:val="-4"/>
        </w:rPr>
        <w:t>jumlah</w:t>
      </w:r>
      <w:r>
        <w:rPr>
          <w:spacing w:val="-10"/>
        </w:rPr>
        <w:t xml:space="preserve"> </w:t>
      </w:r>
      <w:r>
        <w:rPr>
          <w:spacing w:val="-4"/>
        </w:rPr>
        <w:t>dan</w:t>
      </w:r>
      <w:r>
        <w:rPr>
          <w:spacing w:val="-10"/>
        </w:rPr>
        <w:t xml:space="preserve"> </w:t>
      </w:r>
      <w:r>
        <w:rPr>
          <w:spacing w:val="-4"/>
        </w:rPr>
        <w:t>karakteristik</w:t>
      </w:r>
      <w:r>
        <w:rPr>
          <w:spacing w:val="-10"/>
        </w:rPr>
        <w:t xml:space="preserve"> </w:t>
      </w:r>
      <w:r>
        <w:rPr>
          <w:spacing w:val="-4"/>
        </w:rPr>
        <w:t>yang</w:t>
      </w:r>
      <w:r>
        <w:rPr>
          <w:spacing w:val="-8"/>
        </w:rPr>
        <w:t xml:space="preserve"> </w:t>
      </w:r>
      <w:r>
        <w:rPr>
          <w:spacing w:val="-4"/>
        </w:rPr>
        <w:t>dimiliki</w:t>
      </w:r>
      <w:r>
        <w:rPr>
          <w:spacing w:val="-9"/>
        </w:rPr>
        <w:t xml:space="preserve"> </w:t>
      </w:r>
      <w:r>
        <w:rPr>
          <w:spacing w:val="-4"/>
        </w:rPr>
        <w:t>oleh</w:t>
      </w:r>
      <w:r>
        <w:rPr>
          <w:spacing w:val="-10"/>
        </w:rPr>
        <w:t xml:space="preserve"> </w:t>
      </w:r>
      <w:r>
        <w:rPr>
          <w:spacing w:val="-4"/>
        </w:rPr>
        <w:t xml:space="preserve">populasi </w:t>
      </w:r>
      <w:r>
        <w:rPr>
          <w:spacing w:val="-6"/>
        </w:rPr>
        <w:t xml:space="preserve">tersebut. Ukuran sampel merupakan suatu langkah untuk menentukan besarnya sampel </w:t>
      </w:r>
      <w:r>
        <w:t xml:space="preserve">yang diambil dalam melaksanakan suatu penelitian (Sugiyono, 2019:127). Pada penelitian ini peneliti menggunakan metode </w:t>
      </w:r>
      <w:r>
        <w:rPr>
          <w:i/>
        </w:rPr>
        <w:t>purposive sampling</w:t>
      </w:r>
      <w:r>
        <w:rPr>
          <w:i/>
          <w:spacing w:val="40"/>
        </w:rPr>
        <w:t xml:space="preserve"> </w:t>
      </w:r>
      <w:r>
        <w:t>dengan memberi kriteria dalam pengambilan sampel pada penelitian.</w:t>
      </w:r>
      <w:r>
        <w:rPr>
          <w:spacing w:val="-2"/>
        </w:rPr>
        <w:t xml:space="preserve"> </w:t>
      </w:r>
      <w:r>
        <w:t>Adapun kriteria pengambilan sampel pada penelitian ini dapat dilihat dari tabel 3.1 berikut ini :</w:t>
      </w:r>
    </w:p>
    <w:p w14:paraId="7AA063BC">
      <w:pPr>
        <w:pStyle w:val="18"/>
        <w:numPr>
          <w:ilvl w:val="0"/>
          <w:numId w:val="13"/>
        </w:numPr>
        <w:tabs>
          <w:tab w:val="left" w:pos="1984"/>
        </w:tabs>
        <w:spacing w:before="1" w:after="0" w:line="480" w:lineRule="auto"/>
        <w:ind w:left="1984" w:right="1271" w:hanging="425"/>
        <w:jc w:val="both"/>
        <w:rPr>
          <w:sz w:val="24"/>
        </w:rPr>
      </w:pPr>
      <w:r>
        <w:rPr>
          <w:sz w:val="24"/>
        </w:rPr>
        <w:t>Perusahaan</w:t>
      </w:r>
      <w:r>
        <w:rPr>
          <w:spacing w:val="-10"/>
          <w:sz w:val="24"/>
        </w:rPr>
        <w:t xml:space="preserve"> </w:t>
      </w:r>
      <w:r>
        <w:rPr>
          <w:sz w:val="24"/>
        </w:rPr>
        <w:t>sektor Industri Barang</w:t>
      </w:r>
      <w:r>
        <w:rPr>
          <w:spacing w:val="-10"/>
          <w:sz w:val="24"/>
        </w:rPr>
        <w:t xml:space="preserve"> </w:t>
      </w:r>
      <w:r>
        <w:rPr>
          <w:sz w:val="24"/>
        </w:rPr>
        <w:t>Konsumsi</w:t>
      </w:r>
      <w:r>
        <w:rPr>
          <w:spacing w:val="40"/>
          <w:sz w:val="24"/>
        </w:rPr>
        <w:t xml:space="preserve"> </w:t>
      </w:r>
      <w:r>
        <w:rPr>
          <w:sz w:val="24"/>
        </w:rPr>
        <w:t>yang</w:t>
      </w:r>
      <w:r>
        <w:rPr>
          <w:spacing w:val="-14"/>
          <w:sz w:val="24"/>
        </w:rPr>
        <w:t xml:space="preserve"> </w:t>
      </w:r>
      <w:r>
        <w:rPr>
          <w:sz w:val="24"/>
        </w:rPr>
        <w:t>terdaftar</w:t>
      </w:r>
      <w:r>
        <w:rPr>
          <w:spacing w:val="-12"/>
          <w:sz w:val="24"/>
        </w:rPr>
        <w:t xml:space="preserve"> </w:t>
      </w:r>
      <w:r>
        <w:rPr>
          <w:sz w:val="24"/>
        </w:rPr>
        <w:t>di</w:t>
      </w:r>
      <w:r>
        <w:rPr>
          <w:spacing w:val="-10"/>
          <w:sz w:val="24"/>
        </w:rPr>
        <w:t xml:space="preserve"> </w:t>
      </w:r>
      <w:r>
        <w:rPr>
          <w:sz w:val="24"/>
        </w:rPr>
        <w:t>BEI</w:t>
      </w:r>
      <w:r>
        <w:rPr>
          <w:spacing w:val="-10"/>
          <w:sz w:val="24"/>
        </w:rPr>
        <w:t xml:space="preserve"> </w:t>
      </w:r>
      <w:r>
        <w:rPr>
          <w:sz w:val="24"/>
        </w:rPr>
        <w:t xml:space="preserve">periode </w:t>
      </w:r>
      <w:r>
        <w:rPr>
          <w:spacing w:val="-2"/>
          <w:sz w:val="24"/>
        </w:rPr>
        <w:t>2021-2023.</w:t>
      </w:r>
    </w:p>
    <w:p w14:paraId="6F083EF2">
      <w:pPr>
        <w:pStyle w:val="18"/>
        <w:numPr>
          <w:ilvl w:val="0"/>
          <w:numId w:val="13"/>
        </w:numPr>
        <w:tabs>
          <w:tab w:val="left" w:pos="1984"/>
        </w:tabs>
        <w:spacing w:before="0" w:after="0" w:line="480" w:lineRule="auto"/>
        <w:ind w:left="1984" w:right="1269" w:hanging="425"/>
        <w:jc w:val="both"/>
        <w:rPr>
          <w:sz w:val="24"/>
        </w:rPr>
      </w:pPr>
      <w:r>
        <w:rPr>
          <w:sz w:val="24"/>
        </w:rPr>
        <w:t>Perusahaan</w:t>
      </w:r>
      <w:r>
        <w:rPr>
          <w:spacing w:val="-1"/>
          <w:sz w:val="24"/>
        </w:rPr>
        <w:t xml:space="preserve"> </w:t>
      </w:r>
      <w:r>
        <w:rPr>
          <w:sz w:val="24"/>
        </w:rPr>
        <w:t>yang</w:t>
      </w:r>
      <w:r>
        <w:rPr>
          <w:spacing w:val="-1"/>
          <w:sz w:val="24"/>
        </w:rPr>
        <w:t xml:space="preserve"> </w:t>
      </w:r>
      <w:r>
        <w:rPr>
          <w:sz w:val="24"/>
        </w:rPr>
        <w:t>mempublikasikan</w:t>
      </w:r>
      <w:r>
        <w:rPr>
          <w:spacing w:val="-1"/>
          <w:sz w:val="24"/>
        </w:rPr>
        <w:t xml:space="preserve"> </w:t>
      </w:r>
      <w:r>
        <w:rPr>
          <w:sz w:val="24"/>
        </w:rPr>
        <w:t>laporan</w:t>
      </w:r>
      <w:r>
        <w:rPr>
          <w:spacing w:val="-1"/>
          <w:sz w:val="24"/>
        </w:rPr>
        <w:t xml:space="preserve"> </w:t>
      </w:r>
      <w:r>
        <w:rPr>
          <w:sz w:val="24"/>
        </w:rPr>
        <w:t>tahunan</w:t>
      </w:r>
      <w:r>
        <w:rPr>
          <w:spacing w:val="-1"/>
          <w:sz w:val="24"/>
        </w:rPr>
        <w:t xml:space="preserve"> </w:t>
      </w:r>
      <w:r>
        <w:rPr>
          <w:sz w:val="24"/>
        </w:rPr>
        <w:t>lengkap</w:t>
      </w:r>
      <w:r>
        <w:rPr>
          <w:spacing w:val="-1"/>
          <w:sz w:val="24"/>
        </w:rPr>
        <w:t xml:space="preserve"> </w:t>
      </w:r>
      <w:r>
        <w:rPr>
          <w:sz w:val="24"/>
        </w:rPr>
        <w:t>periode</w:t>
      </w:r>
      <w:r>
        <w:rPr>
          <w:spacing w:val="-1"/>
          <w:sz w:val="24"/>
        </w:rPr>
        <w:t xml:space="preserve"> </w:t>
      </w:r>
      <w:r>
        <w:rPr>
          <w:sz w:val="24"/>
        </w:rPr>
        <w:t>2021-</w:t>
      </w:r>
      <w:r>
        <w:rPr>
          <w:spacing w:val="-2"/>
          <w:sz w:val="24"/>
        </w:rPr>
        <w:t>2023.</w:t>
      </w:r>
    </w:p>
    <w:p w14:paraId="0C093BF4">
      <w:pPr>
        <w:pStyle w:val="18"/>
        <w:numPr>
          <w:ilvl w:val="0"/>
          <w:numId w:val="13"/>
        </w:numPr>
        <w:tabs>
          <w:tab w:val="left" w:pos="1984"/>
        </w:tabs>
        <w:spacing w:before="1" w:after="0" w:line="480" w:lineRule="auto"/>
        <w:ind w:left="1984" w:right="1270" w:hanging="425"/>
        <w:jc w:val="both"/>
        <w:rPr>
          <w:sz w:val="24"/>
        </w:rPr>
      </w:pPr>
      <w:r>
        <w:rPr>
          <w:sz w:val="24"/>
        </w:rPr>
        <w:t>Perusahaan sektor industri barang konsumsi yang memiliki kelengkapan data terkait variabel penelitian yang dibutuhkan dan</w:t>
      </w:r>
      <w:r>
        <w:rPr>
          <w:spacing w:val="40"/>
          <w:sz w:val="24"/>
        </w:rPr>
        <w:t xml:space="preserve"> </w:t>
      </w:r>
      <w:r>
        <w:rPr>
          <w:sz w:val="24"/>
        </w:rPr>
        <w:t>yang mengalami laba pada periode 2021-2023.</w:t>
      </w:r>
    </w:p>
    <w:p w14:paraId="73CA574D">
      <w:pPr>
        <w:pStyle w:val="3"/>
        <w:spacing w:before="2"/>
        <w:ind w:left="4778"/>
        <w:jc w:val="both"/>
      </w:pPr>
      <w:r>
        <w:t>Tabel</w:t>
      </w:r>
      <w:r>
        <w:rPr>
          <w:spacing w:val="-3"/>
        </w:rPr>
        <w:t xml:space="preserve"> </w:t>
      </w:r>
      <w:r>
        <w:rPr>
          <w:spacing w:val="-5"/>
        </w:rPr>
        <w:t>3.1</w:t>
      </w:r>
    </w:p>
    <w:p w14:paraId="532B4B29">
      <w:pPr>
        <w:spacing w:before="137"/>
        <w:ind w:left="3782" w:right="0" w:firstLine="0"/>
        <w:jc w:val="both"/>
        <w:rPr>
          <w:b/>
          <w:sz w:val="24"/>
        </w:rPr>
      </w:pPr>
      <w:r>
        <w:rPr>
          <w:b/>
          <w:sz w:val="24"/>
        </w:rPr>
        <w:t>Kriteria</w:t>
      </w:r>
      <w:r>
        <w:rPr>
          <w:b/>
          <w:spacing w:val="-5"/>
          <w:sz w:val="24"/>
        </w:rPr>
        <w:t xml:space="preserve"> </w:t>
      </w:r>
      <w:r>
        <w:rPr>
          <w:b/>
          <w:sz w:val="24"/>
        </w:rPr>
        <w:t>Pemilihan</w:t>
      </w:r>
      <w:r>
        <w:rPr>
          <w:b/>
          <w:spacing w:val="-5"/>
          <w:sz w:val="24"/>
        </w:rPr>
        <w:t xml:space="preserve"> </w:t>
      </w:r>
      <w:r>
        <w:rPr>
          <w:b/>
          <w:sz w:val="24"/>
        </w:rPr>
        <w:t>Sampel</w:t>
      </w:r>
      <w:r>
        <w:rPr>
          <w:b/>
          <w:spacing w:val="-4"/>
          <w:sz w:val="24"/>
        </w:rPr>
        <w:t xml:space="preserve"> </w:t>
      </w:r>
      <w:r>
        <w:rPr>
          <w:b/>
          <w:spacing w:val="-2"/>
          <w:sz w:val="24"/>
        </w:rPr>
        <w:t>Penelitian</w:t>
      </w:r>
    </w:p>
    <w:p w14:paraId="4BBDB620">
      <w:pPr>
        <w:pStyle w:val="7"/>
        <w:rPr>
          <w:b/>
          <w:sz w:val="12"/>
        </w:rPr>
      </w:pPr>
    </w:p>
    <w:tbl>
      <w:tblPr>
        <w:tblStyle w:val="6"/>
        <w:tblW w:w="0" w:type="auto"/>
        <w:tblInd w:w="15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5586"/>
        <w:gridCol w:w="1275"/>
      </w:tblGrid>
      <w:tr w14:paraId="47778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28" w:type="dxa"/>
          </w:tcPr>
          <w:p w14:paraId="0175F80C">
            <w:pPr>
              <w:pStyle w:val="19"/>
              <w:spacing w:before="138"/>
              <w:ind w:left="187"/>
              <w:jc w:val="left"/>
              <w:rPr>
                <w:b/>
                <w:sz w:val="24"/>
              </w:rPr>
            </w:pPr>
            <w:r>
              <w:rPr>
                <w:b/>
                <w:spacing w:val="-5"/>
                <w:sz w:val="24"/>
              </w:rPr>
              <w:t>No</w:t>
            </w:r>
          </w:p>
        </w:tc>
        <w:tc>
          <w:tcPr>
            <w:tcW w:w="5586" w:type="dxa"/>
          </w:tcPr>
          <w:p w14:paraId="08660297">
            <w:pPr>
              <w:pStyle w:val="19"/>
              <w:spacing w:before="138"/>
              <w:ind w:left="123"/>
              <w:rPr>
                <w:b/>
                <w:sz w:val="24"/>
              </w:rPr>
            </w:pPr>
            <w:r>
              <w:rPr>
                <w:b/>
                <w:spacing w:val="-2"/>
                <w:sz w:val="24"/>
              </w:rPr>
              <w:t>Keterangan</w:t>
            </w:r>
          </w:p>
        </w:tc>
        <w:tc>
          <w:tcPr>
            <w:tcW w:w="1275" w:type="dxa"/>
          </w:tcPr>
          <w:p w14:paraId="44144CF8">
            <w:pPr>
              <w:pStyle w:val="19"/>
              <w:spacing w:line="276" w:lineRule="exact"/>
              <w:ind w:left="45" w:firstLine="218"/>
              <w:jc w:val="left"/>
              <w:rPr>
                <w:b/>
                <w:sz w:val="24"/>
              </w:rPr>
            </w:pPr>
            <w:r>
              <w:rPr>
                <w:b/>
                <w:spacing w:val="-2"/>
                <w:sz w:val="24"/>
              </w:rPr>
              <w:t xml:space="preserve">Jumlah </w:t>
            </w:r>
            <w:r>
              <w:rPr>
                <w:b/>
                <w:spacing w:val="-4"/>
                <w:sz w:val="24"/>
              </w:rPr>
              <w:t>Perusahaan</w:t>
            </w:r>
          </w:p>
        </w:tc>
      </w:tr>
      <w:tr w14:paraId="32E79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528" w:type="dxa"/>
          </w:tcPr>
          <w:p w14:paraId="417658AF">
            <w:pPr>
              <w:pStyle w:val="19"/>
              <w:spacing w:line="275" w:lineRule="exact"/>
              <w:ind w:left="131"/>
              <w:jc w:val="left"/>
              <w:rPr>
                <w:sz w:val="24"/>
              </w:rPr>
            </w:pPr>
            <w:r>
              <w:rPr>
                <w:spacing w:val="-10"/>
                <w:sz w:val="24"/>
              </w:rPr>
              <w:t>1</w:t>
            </w:r>
          </w:p>
        </w:tc>
        <w:tc>
          <w:tcPr>
            <w:tcW w:w="5586" w:type="dxa"/>
          </w:tcPr>
          <w:p w14:paraId="3BE62076">
            <w:pPr>
              <w:pStyle w:val="19"/>
              <w:tabs>
                <w:tab w:val="left" w:pos="1502"/>
              </w:tabs>
              <w:ind w:left="143"/>
              <w:jc w:val="left"/>
              <w:rPr>
                <w:sz w:val="24"/>
              </w:rPr>
            </w:pPr>
            <w:r>
              <w:rPr>
                <w:spacing w:val="-2"/>
                <w:sz w:val="24"/>
              </w:rPr>
              <w:t>Perusahaan</w:t>
            </w:r>
            <w:r>
              <w:rPr>
                <w:sz w:val="24"/>
              </w:rPr>
              <w:tab/>
            </w:r>
            <w:r>
              <w:rPr>
                <w:sz w:val="24"/>
              </w:rPr>
              <w:t>sektor</w:t>
            </w:r>
            <w:r>
              <w:rPr>
                <w:spacing w:val="80"/>
                <w:sz w:val="24"/>
              </w:rPr>
              <w:t xml:space="preserve"> </w:t>
            </w:r>
            <w:r>
              <w:rPr>
                <w:sz w:val="24"/>
              </w:rPr>
              <w:t>Industri</w:t>
            </w:r>
            <w:r>
              <w:rPr>
                <w:spacing w:val="80"/>
                <w:sz w:val="24"/>
              </w:rPr>
              <w:t xml:space="preserve"> </w:t>
            </w:r>
            <w:r>
              <w:rPr>
                <w:sz w:val="24"/>
              </w:rPr>
              <w:t>Barang</w:t>
            </w:r>
            <w:r>
              <w:rPr>
                <w:spacing w:val="40"/>
                <w:sz w:val="24"/>
              </w:rPr>
              <w:t xml:space="preserve"> </w:t>
            </w:r>
            <w:r>
              <w:rPr>
                <w:sz w:val="24"/>
              </w:rPr>
              <w:t>Konsumsi</w:t>
            </w:r>
            <w:r>
              <w:rPr>
                <w:spacing w:val="40"/>
                <w:sz w:val="24"/>
              </w:rPr>
              <w:t xml:space="preserve"> </w:t>
            </w:r>
            <w:r>
              <w:rPr>
                <w:sz w:val="24"/>
              </w:rPr>
              <w:t>yang terdaftar di BEI periode 2021-2023.</w:t>
            </w:r>
          </w:p>
        </w:tc>
        <w:tc>
          <w:tcPr>
            <w:tcW w:w="1275" w:type="dxa"/>
          </w:tcPr>
          <w:p w14:paraId="516B151E">
            <w:pPr>
              <w:pStyle w:val="19"/>
              <w:spacing w:before="137"/>
              <w:ind w:left="136" w:right="10"/>
              <w:rPr>
                <w:sz w:val="24"/>
              </w:rPr>
            </w:pPr>
            <w:r>
              <w:rPr>
                <w:spacing w:val="-5"/>
                <w:sz w:val="24"/>
              </w:rPr>
              <w:t>51</w:t>
            </w:r>
          </w:p>
        </w:tc>
      </w:tr>
      <w:tr w14:paraId="7894C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8" w:type="dxa"/>
          </w:tcPr>
          <w:p w14:paraId="5452C9C0">
            <w:pPr>
              <w:pStyle w:val="19"/>
              <w:spacing w:line="275" w:lineRule="exact"/>
              <w:ind w:left="131"/>
              <w:jc w:val="left"/>
              <w:rPr>
                <w:sz w:val="24"/>
              </w:rPr>
            </w:pPr>
            <w:r>
              <w:rPr>
                <w:spacing w:val="-10"/>
                <w:sz w:val="24"/>
              </w:rPr>
              <w:t>2</w:t>
            </w:r>
          </w:p>
        </w:tc>
        <w:tc>
          <w:tcPr>
            <w:tcW w:w="5586" w:type="dxa"/>
          </w:tcPr>
          <w:p w14:paraId="69863FAA">
            <w:pPr>
              <w:pStyle w:val="19"/>
              <w:tabs>
                <w:tab w:val="left" w:pos="2647"/>
                <w:tab w:val="left" w:pos="4726"/>
              </w:tabs>
              <w:ind w:left="143" w:right="127"/>
              <w:jc w:val="left"/>
              <w:rPr>
                <w:sz w:val="24"/>
              </w:rPr>
            </w:pPr>
            <w:r>
              <w:rPr>
                <w:sz w:val="24"/>
              </w:rPr>
              <w:t>Perusahaan</w:t>
            </w:r>
            <w:r>
              <w:rPr>
                <w:spacing w:val="40"/>
                <w:sz w:val="24"/>
              </w:rPr>
              <w:t xml:space="preserve"> </w:t>
            </w:r>
            <w:r>
              <w:rPr>
                <w:sz w:val="24"/>
              </w:rPr>
              <w:t>yang</w:t>
            </w:r>
            <w:r>
              <w:rPr>
                <w:spacing w:val="40"/>
                <w:sz w:val="24"/>
              </w:rPr>
              <w:t xml:space="preserve"> </w:t>
            </w:r>
            <w:r>
              <w:rPr>
                <w:sz w:val="24"/>
              </w:rPr>
              <w:t>tidak</w:t>
            </w:r>
            <w:r>
              <w:rPr>
                <w:sz w:val="24"/>
              </w:rPr>
              <w:tab/>
            </w:r>
            <w:r>
              <w:rPr>
                <w:spacing w:val="-2"/>
                <w:sz w:val="24"/>
              </w:rPr>
              <w:t>mempublikasikan</w:t>
            </w:r>
            <w:r>
              <w:rPr>
                <w:sz w:val="24"/>
              </w:rPr>
              <w:tab/>
            </w:r>
            <w:r>
              <w:rPr>
                <w:spacing w:val="-2"/>
                <w:sz w:val="24"/>
              </w:rPr>
              <w:t xml:space="preserve">laporan </w:t>
            </w:r>
            <w:r>
              <w:rPr>
                <w:sz w:val="24"/>
              </w:rPr>
              <w:t>keuangannya lengkap per</w:t>
            </w:r>
            <w:r>
              <w:rPr>
                <w:spacing w:val="40"/>
                <w:sz w:val="24"/>
              </w:rPr>
              <w:t xml:space="preserve"> </w:t>
            </w:r>
            <w:r>
              <w:rPr>
                <w:sz w:val="24"/>
              </w:rPr>
              <w:t>tanggal 31</w:t>
            </w:r>
            <w:r>
              <w:rPr>
                <w:spacing w:val="-2"/>
                <w:sz w:val="24"/>
              </w:rPr>
              <w:t xml:space="preserve"> </w:t>
            </w:r>
            <w:r>
              <w:rPr>
                <w:sz w:val="24"/>
              </w:rPr>
              <w:t>Desember.</w:t>
            </w:r>
          </w:p>
        </w:tc>
        <w:tc>
          <w:tcPr>
            <w:tcW w:w="1275" w:type="dxa"/>
          </w:tcPr>
          <w:p w14:paraId="0360514D">
            <w:pPr>
              <w:pStyle w:val="19"/>
              <w:spacing w:before="195"/>
              <w:ind w:left="136"/>
              <w:rPr>
                <w:sz w:val="24"/>
              </w:rPr>
            </w:pPr>
            <w:r>
              <w:rPr>
                <w:spacing w:val="-5"/>
                <w:sz w:val="24"/>
              </w:rPr>
              <w:t>(2)</w:t>
            </w:r>
          </w:p>
        </w:tc>
      </w:tr>
    </w:tbl>
    <w:p w14:paraId="0C98203A">
      <w:pPr>
        <w:pStyle w:val="19"/>
        <w:spacing w:after="0"/>
        <w:rPr>
          <w:sz w:val="24"/>
        </w:rPr>
        <w:sectPr>
          <w:headerReference r:id="rId9" w:type="default"/>
          <w:pgSz w:w="11910" w:h="16840"/>
          <w:pgMar w:top="1920" w:right="425" w:bottom="280" w:left="992" w:header="993" w:footer="0" w:gutter="0"/>
          <w:pgNumType w:start="43"/>
          <w:cols w:space="720" w:num="1"/>
        </w:sectPr>
      </w:pPr>
    </w:p>
    <w:p w14:paraId="7659D7EB">
      <w:pPr>
        <w:pStyle w:val="7"/>
        <w:spacing w:before="100"/>
        <w:rPr>
          <w:b/>
          <w:sz w:val="20"/>
        </w:rPr>
      </w:pPr>
    </w:p>
    <w:tbl>
      <w:tblPr>
        <w:tblStyle w:val="6"/>
        <w:tblW w:w="0" w:type="auto"/>
        <w:tblInd w:w="15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5586"/>
        <w:gridCol w:w="1275"/>
      </w:tblGrid>
      <w:tr w14:paraId="018A8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8" w:type="dxa"/>
          </w:tcPr>
          <w:p w14:paraId="4CF3DB20">
            <w:pPr>
              <w:pStyle w:val="19"/>
              <w:spacing w:line="275" w:lineRule="exact"/>
              <w:ind w:left="131"/>
              <w:jc w:val="left"/>
              <w:rPr>
                <w:sz w:val="24"/>
              </w:rPr>
            </w:pPr>
            <w:r>
              <w:rPr>
                <w:spacing w:val="-10"/>
                <w:sz w:val="24"/>
              </w:rPr>
              <w:t>3</w:t>
            </w:r>
          </w:p>
        </w:tc>
        <w:tc>
          <w:tcPr>
            <w:tcW w:w="5586" w:type="dxa"/>
          </w:tcPr>
          <w:p w14:paraId="78492B0D">
            <w:pPr>
              <w:pStyle w:val="19"/>
              <w:spacing w:line="276" w:lineRule="exact"/>
              <w:ind w:left="165" w:right="-15"/>
              <w:jc w:val="both"/>
              <w:rPr>
                <w:sz w:val="24"/>
              </w:rPr>
            </w:pPr>
            <w:r>
              <w:rPr>
                <w:sz w:val="24"/>
              </w:rPr>
              <w:t>Perusahaan yang tidak memiliki kelengkapan data terkait variabel penelitian yang dibutuhkan dan mengalami rugi pada periode 2021-2023.</w:t>
            </w:r>
          </w:p>
        </w:tc>
        <w:tc>
          <w:tcPr>
            <w:tcW w:w="1275" w:type="dxa"/>
          </w:tcPr>
          <w:p w14:paraId="402882D2">
            <w:pPr>
              <w:pStyle w:val="19"/>
              <w:spacing w:before="195"/>
              <w:ind w:left="515"/>
              <w:jc w:val="left"/>
              <w:rPr>
                <w:sz w:val="24"/>
              </w:rPr>
            </w:pPr>
            <w:r>
              <w:rPr>
                <w:spacing w:val="-4"/>
                <w:sz w:val="24"/>
              </w:rPr>
              <w:t>(30)</w:t>
            </w:r>
          </w:p>
        </w:tc>
      </w:tr>
      <w:tr w14:paraId="6DFC8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28" w:type="dxa"/>
          </w:tcPr>
          <w:p w14:paraId="2CD4B4A7">
            <w:pPr>
              <w:pStyle w:val="19"/>
              <w:jc w:val="left"/>
              <w:rPr>
                <w:sz w:val="22"/>
              </w:rPr>
            </w:pPr>
          </w:p>
        </w:tc>
        <w:tc>
          <w:tcPr>
            <w:tcW w:w="5586" w:type="dxa"/>
          </w:tcPr>
          <w:p w14:paraId="523A9F8F">
            <w:pPr>
              <w:pStyle w:val="19"/>
              <w:spacing w:line="275" w:lineRule="exact"/>
              <w:ind w:left="1790"/>
              <w:jc w:val="left"/>
              <w:rPr>
                <w:b/>
                <w:sz w:val="24"/>
              </w:rPr>
            </w:pPr>
            <w:r>
              <w:rPr>
                <w:b/>
                <w:spacing w:val="-2"/>
                <w:sz w:val="24"/>
              </w:rPr>
              <w:t>Total</w:t>
            </w:r>
            <w:r>
              <w:rPr>
                <w:b/>
                <w:spacing w:val="-1"/>
                <w:sz w:val="24"/>
              </w:rPr>
              <w:t xml:space="preserve"> </w:t>
            </w:r>
            <w:r>
              <w:rPr>
                <w:b/>
                <w:spacing w:val="-2"/>
                <w:sz w:val="24"/>
              </w:rPr>
              <w:t>Sampel</w:t>
            </w:r>
            <w:r>
              <w:rPr>
                <w:b/>
                <w:spacing w:val="-14"/>
                <w:sz w:val="24"/>
              </w:rPr>
              <w:t xml:space="preserve"> </w:t>
            </w:r>
            <w:r>
              <w:rPr>
                <w:b/>
                <w:spacing w:val="-2"/>
                <w:sz w:val="24"/>
              </w:rPr>
              <w:t>Akhir</w:t>
            </w:r>
          </w:p>
        </w:tc>
        <w:tc>
          <w:tcPr>
            <w:tcW w:w="1275" w:type="dxa"/>
          </w:tcPr>
          <w:p w14:paraId="7CB90F39">
            <w:pPr>
              <w:pStyle w:val="19"/>
              <w:spacing w:line="275" w:lineRule="exact"/>
              <w:ind w:left="575"/>
              <w:jc w:val="left"/>
              <w:rPr>
                <w:b/>
                <w:sz w:val="24"/>
              </w:rPr>
            </w:pPr>
            <w:r>
              <w:rPr>
                <w:b/>
                <w:spacing w:val="-5"/>
                <w:sz w:val="24"/>
              </w:rPr>
              <w:t>19</w:t>
            </w:r>
          </w:p>
        </w:tc>
      </w:tr>
    </w:tbl>
    <w:p w14:paraId="64B4A82D">
      <w:pPr>
        <w:pStyle w:val="7"/>
        <w:spacing w:before="138"/>
        <w:rPr>
          <w:b/>
        </w:rPr>
      </w:pPr>
    </w:p>
    <w:p w14:paraId="587FAA0F">
      <w:pPr>
        <w:pStyle w:val="7"/>
        <w:spacing w:before="1" w:line="480" w:lineRule="auto"/>
        <w:ind w:left="1276" w:right="1272" w:firstLine="840"/>
        <w:jc w:val="both"/>
      </w:pPr>
      <w:r>
        <w:drawing>
          <wp:anchor distT="0" distB="0" distL="0" distR="0" simplePos="0" relativeHeight="251718656" behindDoc="1" locked="0" layoutInCell="1" allowOverlap="1">
            <wp:simplePos x="0" y="0"/>
            <wp:positionH relativeFrom="page">
              <wp:posOffset>1456055</wp:posOffset>
            </wp:positionH>
            <wp:positionV relativeFrom="paragraph">
              <wp:posOffset>516255</wp:posOffset>
            </wp:positionV>
            <wp:extent cx="4667250" cy="4591050"/>
            <wp:effectExtent l="0" t="0" r="0" b="0"/>
            <wp:wrapNone/>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8" cstate="print"/>
                    <a:stretch>
                      <a:fillRect/>
                    </a:stretch>
                  </pic:blipFill>
                  <pic:spPr>
                    <a:xfrm>
                      <a:off x="0" y="0"/>
                      <a:ext cx="4667249" cy="4591049"/>
                    </a:xfrm>
                    <a:prstGeom prst="rect">
                      <a:avLst/>
                    </a:prstGeom>
                  </pic:spPr>
                </pic:pic>
              </a:graphicData>
            </a:graphic>
          </wp:anchor>
        </w:drawing>
      </w:r>
      <w:r>
        <w:t>Berdasarkan</w:t>
      </w:r>
      <w:r>
        <w:rPr>
          <w:spacing w:val="-15"/>
        </w:rPr>
        <w:t xml:space="preserve"> </w:t>
      </w:r>
      <w:r>
        <w:t>tabel</w:t>
      </w:r>
      <w:r>
        <w:rPr>
          <w:spacing w:val="-15"/>
        </w:rPr>
        <w:t xml:space="preserve"> </w:t>
      </w:r>
      <w:r>
        <w:t>3.1</w:t>
      </w:r>
      <w:r>
        <w:rPr>
          <w:spacing w:val="-15"/>
        </w:rPr>
        <w:t xml:space="preserve"> </w:t>
      </w:r>
      <w:r>
        <w:t>penarikan</w:t>
      </w:r>
      <w:r>
        <w:rPr>
          <w:spacing w:val="-15"/>
        </w:rPr>
        <w:t xml:space="preserve"> </w:t>
      </w:r>
      <w:r>
        <w:t>sampel</w:t>
      </w:r>
      <w:r>
        <w:rPr>
          <w:spacing w:val="-15"/>
        </w:rPr>
        <w:t xml:space="preserve"> </w:t>
      </w:r>
      <w:r>
        <w:t>diatas,</w:t>
      </w:r>
      <w:r>
        <w:rPr>
          <w:spacing w:val="-15"/>
        </w:rPr>
        <w:t xml:space="preserve"> </w:t>
      </w:r>
      <w:r>
        <w:t>maka</w:t>
      </w:r>
      <w:r>
        <w:rPr>
          <w:spacing w:val="-15"/>
        </w:rPr>
        <w:t xml:space="preserve"> </w:t>
      </w:r>
      <w:r>
        <w:t>penulis</w:t>
      </w:r>
      <w:r>
        <w:rPr>
          <w:spacing w:val="-15"/>
        </w:rPr>
        <w:t xml:space="preserve"> </w:t>
      </w:r>
      <w:r>
        <w:t>mendapatkan 19</w:t>
      </w:r>
      <w:r>
        <w:rPr>
          <w:spacing w:val="-5"/>
        </w:rPr>
        <w:t xml:space="preserve"> </w:t>
      </w:r>
      <w:r>
        <w:t>perusahaan</w:t>
      </w:r>
      <w:r>
        <w:rPr>
          <w:spacing w:val="-5"/>
        </w:rPr>
        <w:t xml:space="preserve"> </w:t>
      </w:r>
      <w:r>
        <w:t>dengan</w:t>
      </w:r>
      <w:r>
        <w:rPr>
          <w:spacing w:val="-5"/>
        </w:rPr>
        <w:t xml:space="preserve"> </w:t>
      </w:r>
      <w:r>
        <w:t>laporan</w:t>
      </w:r>
      <w:r>
        <w:rPr>
          <w:spacing w:val="-5"/>
        </w:rPr>
        <w:t xml:space="preserve"> </w:t>
      </w:r>
      <w:r>
        <w:t>tahunan</w:t>
      </w:r>
      <w:r>
        <w:rPr>
          <w:spacing w:val="-5"/>
        </w:rPr>
        <w:t xml:space="preserve"> </w:t>
      </w:r>
      <w:r>
        <w:t>selama</w:t>
      </w:r>
      <w:r>
        <w:rPr>
          <w:spacing w:val="-4"/>
        </w:rPr>
        <w:t xml:space="preserve"> </w:t>
      </w:r>
      <w:r>
        <w:t>3</w:t>
      </w:r>
      <w:r>
        <w:rPr>
          <w:spacing w:val="-5"/>
        </w:rPr>
        <w:t xml:space="preserve"> </w:t>
      </w:r>
      <w:r>
        <w:t>tahun</w:t>
      </w:r>
      <w:r>
        <w:rPr>
          <w:spacing w:val="-5"/>
        </w:rPr>
        <w:t xml:space="preserve"> </w:t>
      </w:r>
      <w:r>
        <w:t>yaitu</w:t>
      </w:r>
      <w:r>
        <w:rPr>
          <w:spacing w:val="-5"/>
        </w:rPr>
        <w:t xml:space="preserve"> </w:t>
      </w:r>
      <w:r>
        <w:t>dari</w:t>
      </w:r>
      <w:r>
        <w:rPr>
          <w:spacing w:val="-5"/>
        </w:rPr>
        <w:t xml:space="preserve"> </w:t>
      </w:r>
      <w:r>
        <w:t>tahun</w:t>
      </w:r>
      <w:r>
        <w:rPr>
          <w:spacing w:val="-5"/>
        </w:rPr>
        <w:t xml:space="preserve"> </w:t>
      </w:r>
      <w:r>
        <w:t>2021-2023, dengan jumlah 57 (n=19</w:t>
      </w:r>
      <w:r>
        <w:rPr>
          <w:rFonts w:ascii="Cambria Math" w:hAnsi="Cambria Math"/>
        </w:rPr>
        <w:t>×</w:t>
      </w:r>
      <w:r>
        <w:t>3) sampel berupa laporan tahunan.</w:t>
      </w:r>
    </w:p>
    <w:p w14:paraId="4D5CBBD6">
      <w:pPr>
        <w:pStyle w:val="7"/>
        <w:spacing w:line="480" w:lineRule="auto"/>
        <w:ind w:left="1276" w:right="1275" w:firstLine="720"/>
        <w:jc w:val="both"/>
      </w:pPr>
      <w:r>
        <w:t>Berikut ini nama-nama perusahaan sektor industri barang konsumsi yang terpilih dan memenuhi kriteria tersebut diatas untuk dijadikan sampel penelitian sebagai berikut:</w:t>
      </w:r>
    </w:p>
    <w:p w14:paraId="287DBC58">
      <w:pPr>
        <w:pStyle w:val="3"/>
        <w:ind w:left="3"/>
        <w:jc w:val="center"/>
      </w:pPr>
      <w:r>
        <w:rPr>
          <w:spacing w:val="-2"/>
        </w:rPr>
        <w:t>Tabel</w:t>
      </w:r>
      <w:r>
        <w:rPr>
          <w:spacing w:val="-13"/>
        </w:rPr>
        <w:t xml:space="preserve"> </w:t>
      </w:r>
      <w:r>
        <w:rPr>
          <w:spacing w:val="-5"/>
        </w:rPr>
        <w:t>3.2</w:t>
      </w:r>
    </w:p>
    <w:p w14:paraId="033EA0EF">
      <w:pPr>
        <w:spacing w:before="136"/>
        <w:ind w:left="-1" w:right="1" w:firstLine="0"/>
        <w:jc w:val="center"/>
        <w:rPr>
          <w:b/>
          <w:sz w:val="24"/>
        </w:rPr>
      </w:pPr>
      <w:r>
        <w:rPr>
          <w:b/>
          <w:sz w:val="24"/>
        </w:rPr>
        <w:t>Pemilihan</w:t>
      </w:r>
      <w:r>
        <w:rPr>
          <w:b/>
          <w:spacing w:val="-4"/>
          <w:sz w:val="24"/>
        </w:rPr>
        <w:t xml:space="preserve"> </w:t>
      </w:r>
      <w:r>
        <w:rPr>
          <w:b/>
          <w:sz w:val="24"/>
        </w:rPr>
        <w:t>Kriteria</w:t>
      </w:r>
      <w:r>
        <w:rPr>
          <w:b/>
          <w:spacing w:val="-3"/>
          <w:sz w:val="24"/>
        </w:rPr>
        <w:t xml:space="preserve"> </w:t>
      </w:r>
      <w:r>
        <w:rPr>
          <w:b/>
          <w:spacing w:val="-2"/>
          <w:sz w:val="24"/>
        </w:rPr>
        <w:t>Sampel</w:t>
      </w:r>
    </w:p>
    <w:p w14:paraId="47EF9BF8">
      <w:pPr>
        <w:pStyle w:val="7"/>
        <w:spacing w:before="2"/>
        <w:rPr>
          <w:b/>
          <w:sz w:val="12"/>
        </w:rPr>
      </w:pPr>
    </w:p>
    <w:tbl>
      <w:tblPr>
        <w:tblStyle w:val="6"/>
        <w:tblW w:w="0" w:type="auto"/>
        <w:tblInd w:w="13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5"/>
        <w:gridCol w:w="903"/>
        <w:gridCol w:w="4329"/>
        <w:gridCol w:w="387"/>
        <w:gridCol w:w="385"/>
        <w:gridCol w:w="387"/>
        <w:gridCol w:w="1247"/>
      </w:tblGrid>
      <w:tr w14:paraId="5C52B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vMerge w:val="restart"/>
          </w:tcPr>
          <w:p w14:paraId="2C1BC487">
            <w:pPr>
              <w:pStyle w:val="19"/>
              <w:spacing w:before="167"/>
              <w:ind w:left="107"/>
              <w:jc w:val="left"/>
              <w:rPr>
                <w:b/>
                <w:sz w:val="22"/>
              </w:rPr>
            </w:pPr>
            <w:r>
              <w:rPr>
                <w:b/>
                <w:spacing w:val="-5"/>
                <w:sz w:val="22"/>
              </w:rPr>
              <w:t>No</w:t>
            </w:r>
          </w:p>
        </w:tc>
        <w:tc>
          <w:tcPr>
            <w:tcW w:w="903" w:type="dxa"/>
            <w:vMerge w:val="restart"/>
          </w:tcPr>
          <w:p w14:paraId="28C49443">
            <w:pPr>
              <w:pStyle w:val="19"/>
              <w:spacing w:before="41"/>
              <w:ind w:left="107" w:right="93" w:firstLine="88"/>
              <w:jc w:val="left"/>
              <w:rPr>
                <w:b/>
                <w:sz w:val="22"/>
              </w:rPr>
            </w:pPr>
            <w:r>
              <w:rPr>
                <w:b/>
                <w:spacing w:val="-4"/>
                <w:sz w:val="22"/>
              </w:rPr>
              <w:t xml:space="preserve">Kode </w:t>
            </w:r>
            <w:r>
              <w:rPr>
                <w:b/>
                <w:spacing w:val="-2"/>
                <w:sz w:val="22"/>
              </w:rPr>
              <w:t>Emiten</w:t>
            </w:r>
          </w:p>
        </w:tc>
        <w:tc>
          <w:tcPr>
            <w:tcW w:w="4329" w:type="dxa"/>
            <w:vMerge w:val="restart"/>
          </w:tcPr>
          <w:p w14:paraId="74F77E84">
            <w:pPr>
              <w:pStyle w:val="19"/>
              <w:spacing w:before="167"/>
              <w:ind w:left="1305"/>
              <w:jc w:val="left"/>
              <w:rPr>
                <w:b/>
                <w:sz w:val="22"/>
              </w:rPr>
            </w:pPr>
            <w:r>
              <w:rPr>
                <w:b/>
                <w:sz w:val="22"/>
              </w:rPr>
              <w:t>Nama</w:t>
            </w:r>
            <w:r>
              <w:rPr>
                <w:b/>
                <w:spacing w:val="-2"/>
                <w:sz w:val="22"/>
              </w:rPr>
              <w:t xml:space="preserve"> perusahaan</w:t>
            </w:r>
          </w:p>
        </w:tc>
        <w:tc>
          <w:tcPr>
            <w:tcW w:w="1159" w:type="dxa"/>
            <w:gridSpan w:val="3"/>
          </w:tcPr>
          <w:p w14:paraId="7C9827D6">
            <w:pPr>
              <w:pStyle w:val="19"/>
              <w:spacing w:before="17" w:line="252" w:lineRule="exact"/>
              <w:ind w:left="190"/>
              <w:jc w:val="left"/>
              <w:rPr>
                <w:b/>
                <w:sz w:val="22"/>
              </w:rPr>
            </w:pPr>
            <w:r>
              <w:rPr>
                <w:b/>
                <w:spacing w:val="-2"/>
                <w:sz w:val="22"/>
              </w:rPr>
              <w:t>Kriteria</w:t>
            </w:r>
          </w:p>
        </w:tc>
        <w:tc>
          <w:tcPr>
            <w:tcW w:w="1247" w:type="dxa"/>
          </w:tcPr>
          <w:p w14:paraId="6503EBDD">
            <w:pPr>
              <w:pStyle w:val="19"/>
              <w:spacing w:before="17" w:line="252" w:lineRule="exact"/>
              <w:ind w:left="368"/>
              <w:jc w:val="left"/>
              <w:rPr>
                <w:b/>
                <w:sz w:val="22"/>
              </w:rPr>
            </w:pPr>
            <w:r>
              <w:rPr>
                <w:b/>
                <w:spacing w:val="-2"/>
                <w:sz w:val="22"/>
              </w:rPr>
              <w:t>Total</w:t>
            </w:r>
          </w:p>
        </w:tc>
      </w:tr>
      <w:tr w14:paraId="11948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vMerge w:val="continue"/>
            <w:tcBorders>
              <w:top w:val="nil"/>
            </w:tcBorders>
          </w:tcPr>
          <w:p w14:paraId="0014063D">
            <w:pPr>
              <w:rPr>
                <w:sz w:val="2"/>
                <w:szCs w:val="2"/>
              </w:rPr>
            </w:pPr>
          </w:p>
        </w:tc>
        <w:tc>
          <w:tcPr>
            <w:tcW w:w="903" w:type="dxa"/>
            <w:vMerge w:val="continue"/>
            <w:tcBorders>
              <w:top w:val="nil"/>
            </w:tcBorders>
          </w:tcPr>
          <w:p w14:paraId="5644537F">
            <w:pPr>
              <w:rPr>
                <w:sz w:val="2"/>
                <w:szCs w:val="2"/>
              </w:rPr>
            </w:pPr>
          </w:p>
        </w:tc>
        <w:tc>
          <w:tcPr>
            <w:tcW w:w="4329" w:type="dxa"/>
            <w:vMerge w:val="continue"/>
            <w:tcBorders>
              <w:top w:val="nil"/>
            </w:tcBorders>
          </w:tcPr>
          <w:p w14:paraId="5D621C24">
            <w:pPr>
              <w:rPr>
                <w:sz w:val="2"/>
                <w:szCs w:val="2"/>
              </w:rPr>
            </w:pPr>
          </w:p>
        </w:tc>
        <w:tc>
          <w:tcPr>
            <w:tcW w:w="387" w:type="dxa"/>
          </w:tcPr>
          <w:p w14:paraId="6F2FDAF5">
            <w:pPr>
              <w:pStyle w:val="19"/>
              <w:spacing w:before="37" w:line="233" w:lineRule="exact"/>
              <w:ind w:left="4" w:right="56"/>
              <w:rPr>
                <w:b/>
                <w:sz w:val="22"/>
              </w:rPr>
            </w:pPr>
            <w:r>
              <w:rPr>
                <w:b/>
                <w:spacing w:val="-10"/>
                <w:sz w:val="22"/>
              </w:rPr>
              <w:t>1</w:t>
            </w:r>
          </w:p>
        </w:tc>
        <w:tc>
          <w:tcPr>
            <w:tcW w:w="385" w:type="dxa"/>
          </w:tcPr>
          <w:p w14:paraId="6A3C5028">
            <w:pPr>
              <w:pStyle w:val="19"/>
              <w:spacing w:before="37" w:line="233" w:lineRule="exact"/>
              <w:ind w:left="5" w:right="56"/>
              <w:rPr>
                <w:b/>
                <w:sz w:val="22"/>
              </w:rPr>
            </w:pPr>
            <w:r>
              <w:rPr>
                <w:b/>
                <w:spacing w:val="-10"/>
                <w:sz w:val="22"/>
              </w:rPr>
              <w:t>2</w:t>
            </w:r>
          </w:p>
        </w:tc>
        <w:tc>
          <w:tcPr>
            <w:tcW w:w="387" w:type="dxa"/>
          </w:tcPr>
          <w:p w14:paraId="1094C215">
            <w:pPr>
              <w:pStyle w:val="19"/>
              <w:spacing w:before="37" w:line="233" w:lineRule="exact"/>
              <w:ind w:left="4" w:right="59"/>
              <w:rPr>
                <w:b/>
                <w:sz w:val="22"/>
              </w:rPr>
            </w:pPr>
            <w:r>
              <w:rPr>
                <w:b/>
                <w:spacing w:val="-10"/>
                <w:sz w:val="22"/>
              </w:rPr>
              <w:t>3</w:t>
            </w:r>
          </w:p>
        </w:tc>
        <w:tc>
          <w:tcPr>
            <w:tcW w:w="1247" w:type="dxa"/>
          </w:tcPr>
          <w:p w14:paraId="18D09D4A">
            <w:pPr>
              <w:pStyle w:val="19"/>
              <w:jc w:val="left"/>
              <w:rPr>
                <w:sz w:val="20"/>
              </w:rPr>
            </w:pPr>
          </w:p>
        </w:tc>
      </w:tr>
      <w:tr w14:paraId="761D0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362FC9E">
            <w:pPr>
              <w:pStyle w:val="19"/>
              <w:spacing w:before="17" w:line="252" w:lineRule="exact"/>
              <w:ind w:left="107"/>
              <w:jc w:val="left"/>
              <w:rPr>
                <w:sz w:val="22"/>
              </w:rPr>
            </w:pPr>
            <w:r>
              <w:rPr>
                <w:spacing w:val="-10"/>
                <w:sz w:val="22"/>
              </w:rPr>
              <w:t>1</w:t>
            </w:r>
          </w:p>
        </w:tc>
        <w:tc>
          <w:tcPr>
            <w:tcW w:w="903" w:type="dxa"/>
          </w:tcPr>
          <w:p w14:paraId="387DCE20">
            <w:pPr>
              <w:pStyle w:val="19"/>
              <w:spacing w:before="17" w:line="252" w:lineRule="exact"/>
              <w:ind w:left="107"/>
              <w:jc w:val="left"/>
              <w:rPr>
                <w:sz w:val="22"/>
              </w:rPr>
            </w:pPr>
            <w:r>
              <w:rPr>
                <w:spacing w:val="-4"/>
                <w:sz w:val="22"/>
              </w:rPr>
              <w:t>ADES</w:t>
            </w:r>
          </w:p>
        </w:tc>
        <w:tc>
          <w:tcPr>
            <w:tcW w:w="4329" w:type="dxa"/>
          </w:tcPr>
          <w:p w14:paraId="6EE8CEE8">
            <w:pPr>
              <w:pStyle w:val="19"/>
              <w:spacing w:before="17" w:line="252" w:lineRule="exact"/>
              <w:ind w:left="106"/>
              <w:jc w:val="left"/>
              <w:rPr>
                <w:sz w:val="22"/>
              </w:rPr>
            </w:pPr>
            <w:r>
              <w:rPr>
                <w:sz w:val="22"/>
              </w:rPr>
              <w:t>Akasha</w:t>
            </w:r>
            <w:r>
              <w:rPr>
                <w:spacing w:val="-7"/>
                <w:sz w:val="22"/>
              </w:rPr>
              <w:t xml:space="preserve"> </w:t>
            </w:r>
            <w:r>
              <w:rPr>
                <w:sz w:val="22"/>
              </w:rPr>
              <w:t>Wira</w:t>
            </w:r>
            <w:r>
              <w:rPr>
                <w:spacing w:val="-5"/>
                <w:sz w:val="22"/>
              </w:rPr>
              <w:t xml:space="preserve"> </w:t>
            </w:r>
            <w:r>
              <w:rPr>
                <w:sz w:val="22"/>
              </w:rPr>
              <w:t>Internasional</w:t>
            </w:r>
            <w:r>
              <w:rPr>
                <w:spacing w:val="-8"/>
                <w:sz w:val="22"/>
              </w:rPr>
              <w:t xml:space="preserve"> </w:t>
            </w:r>
            <w:r>
              <w:rPr>
                <w:spacing w:val="-4"/>
                <w:sz w:val="22"/>
              </w:rPr>
              <w:t>Tbk.</w:t>
            </w:r>
          </w:p>
        </w:tc>
        <w:tc>
          <w:tcPr>
            <w:tcW w:w="387" w:type="dxa"/>
          </w:tcPr>
          <w:p w14:paraId="7BFD09E6">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3770463">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9C36EE4">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6E030B42">
            <w:pPr>
              <w:pStyle w:val="19"/>
              <w:spacing w:before="37" w:line="233" w:lineRule="exact"/>
              <w:ind w:left="104"/>
              <w:jc w:val="left"/>
              <w:rPr>
                <w:sz w:val="22"/>
              </w:rPr>
            </w:pPr>
            <w:r>
              <w:rPr>
                <w:sz w:val="22"/>
              </w:rPr>
              <w:t>Sampel</w:t>
            </w:r>
            <w:r>
              <w:rPr>
                <w:spacing w:val="-3"/>
                <w:sz w:val="22"/>
              </w:rPr>
              <w:t xml:space="preserve"> </w:t>
            </w:r>
            <w:r>
              <w:rPr>
                <w:spacing w:val="-10"/>
                <w:sz w:val="22"/>
              </w:rPr>
              <w:t>1</w:t>
            </w:r>
          </w:p>
        </w:tc>
      </w:tr>
      <w:tr w14:paraId="5AEEF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A79205E">
            <w:pPr>
              <w:pStyle w:val="19"/>
              <w:spacing w:before="17" w:line="252" w:lineRule="exact"/>
              <w:ind w:left="107"/>
              <w:jc w:val="left"/>
              <w:rPr>
                <w:sz w:val="22"/>
              </w:rPr>
            </w:pPr>
            <w:r>
              <w:rPr>
                <w:spacing w:val="-10"/>
                <w:sz w:val="22"/>
              </w:rPr>
              <w:t>2</w:t>
            </w:r>
          </w:p>
        </w:tc>
        <w:tc>
          <w:tcPr>
            <w:tcW w:w="903" w:type="dxa"/>
          </w:tcPr>
          <w:p w14:paraId="7BA6D150">
            <w:pPr>
              <w:pStyle w:val="19"/>
              <w:spacing w:before="17" w:line="252" w:lineRule="exact"/>
              <w:ind w:left="107"/>
              <w:jc w:val="left"/>
              <w:rPr>
                <w:sz w:val="22"/>
              </w:rPr>
            </w:pPr>
            <w:r>
              <w:rPr>
                <w:spacing w:val="-4"/>
                <w:sz w:val="22"/>
              </w:rPr>
              <w:t>AISA</w:t>
            </w:r>
          </w:p>
        </w:tc>
        <w:tc>
          <w:tcPr>
            <w:tcW w:w="4329" w:type="dxa"/>
          </w:tcPr>
          <w:p w14:paraId="2F3701B6">
            <w:pPr>
              <w:pStyle w:val="19"/>
              <w:spacing w:before="17" w:line="252" w:lineRule="exact"/>
              <w:ind w:left="106"/>
              <w:jc w:val="left"/>
              <w:rPr>
                <w:sz w:val="22"/>
              </w:rPr>
            </w:pPr>
            <w:r>
              <w:rPr>
                <w:sz w:val="22"/>
              </w:rPr>
              <w:t>FKS</w:t>
            </w:r>
            <w:r>
              <w:rPr>
                <w:spacing w:val="-3"/>
                <w:sz w:val="22"/>
              </w:rPr>
              <w:t xml:space="preserve"> </w:t>
            </w:r>
            <w:r>
              <w:rPr>
                <w:sz w:val="22"/>
              </w:rPr>
              <w:t>Food</w:t>
            </w:r>
            <w:r>
              <w:rPr>
                <w:spacing w:val="-2"/>
                <w:sz w:val="22"/>
              </w:rPr>
              <w:t xml:space="preserve"> </w:t>
            </w:r>
            <w:r>
              <w:rPr>
                <w:sz w:val="22"/>
              </w:rPr>
              <w:t>Sejahtera</w:t>
            </w:r>
            <w:r>
              <w:rPr>
                <w:spacing w:val="-4"/>
                <w:sz w:val="22"/>
              </w:rPr>
              <w:t xml:space="preserve"> Tbk.</w:t>
            </w:r>
          </w:p>
        </w:tc>
        <w:tc>
          <w:tcPr>
            <w:tcW w:w="387" w:type="dxa"/>
          </w:tcPr>
          <w:p w14:paraId="14B10A0E">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C7BF87B">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FC2F202">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5475D47E">
            <w:pPr>
              <w:pStyle w:val="19"/>
              <w:spacing w:before="37" w:line="233" w:lineRule="exact"/>
              <w:ind w:left="159"/>
              <w:jc w:val="left"/>
              <w:rPr>
                <w:sz w:val="22"/>
              </w:rPr>
            </w:pPr>
            <w:r>
              <w:rPr>
                <w:sz w:val="22"/>
              </w:rPr>
              <w:t>-</w:t>
            </w:r>
          </w:p>
        </w:tc>
      </w:tr>
      <w:tr w14:paraId="2A8D5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730BA0D">
            <w:pPr>
              <w:pStyle w:val="19"/>
              <w:spacing w:before="17" w:line="252" w:lineRule="exact"/>
              <w:ind w:left="107"/>
              <w:jc w:val="left"/>
              <w:rPr>
                <w:sz w:val="22"/>
              </w:rPr>
            </w:pPr>
            <w:r>
              <w:rPr>
                <w:spacing w:val="-10"/>
                <w:sz w:val="22"/>
              </w:rPr>
              <w:t>3</w:t>
            </w:r>
          </w:p>
        </w:tc>
        <w:tc>
          <w:tcPr>
            <w:tcW w:w="903" w:type="dxa"/>
          </w:tcPr>
          <w:p w14:paraId="5E5AAAD5">
            <w:pPr>
              <w:pStyle w:val="19"/>
              <w:spacing w:before="17" w:line="252" w:lineRule="exact"/>
              <w:ind w:left="107"/>
              <w:jc w:val="left"/>
              <w:rPr>
                <w:sz w:val="22"/>
              </w:rPr>
            </w:pPr>
            <w:r>
              <w:rPr>
                <w:spacing w:val="-4"/>
                <w:sz w:val="22"/>
              </w:rPr>
              <w:t>ALTO</w:t>
            </w:r>
          </w:p>
        </w:tc>
        <w:tc>
          <w:tcPr>
            <w:tcW w:w="4329" w:type="dxa"/>
          </w:tcPr>
          <w:p w14:paraId="4437C9C3">
            <w:pPr>
              <w:pStyle w:val="19"/>
              <w:spacing w:before="17" w:line="252" w:lineRule="exact"/>
              <w:ind w:left="106"/>
              <w:jc w:val="left"/>
              <w:rPr>
                <w:sz w:val="22"/>
              </w:rPr>
            </w:pPr>
            <w:r>
              <w:rPr>
                <w:sz w:val="22"/>
              </w:rPr>
              <w:t>Tri</w:t>
            </w:r>
            <w:r>
              <w:rPr>
                <w:spacing w:val="-2"/>
                <w:sz w:val="22"/>
              </w:rPr>
              <w:t xml:space="preserve"> </w:t>
            </w:r>
            <w:r>
              <w:rPr>
                <w:sz w:val="22"/>
              </w:rPr>
              <w:t>Banyan</w:t>
            </w:r>
            <w:r>
              <w:rPr>
                <w:spacing w:val="-3"/>
                <w:sz w:val="22"/>
              </w:rPr>
              <w:t xml:space="preserve"> </w:t>
            </w:r>
            <w:r>
              <w:rPr>
                <w:sz w:val="22"/>
              </w:rPr>
              <w:t>Tirta</w:t>
            </w:r>
            <w:r>
              <w:rPr>
                <w:spacing w:val="-2"/>
                <w:sz w:val="22"/>
              </w:rPr>
              <w:t xml:space="preserve"> </w:t>
            </w:r>
            <w:r>
              <w:rPr>
                <w:spacing w:val="-4"/>
                <w:sz w:val="22"/>
              </w:rPr>
              <w:t>Tbk.</w:t>
            </w:r>
          </w:p>
        </w:tc>
        <w:tc>
          <w:tcPr>
            <w:tcW w:w="387" w:type="dxa"/>
          </w:tcPr>
          <w:p w14:paraId="7C92EDF8">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E544BD2">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616A7039">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7A1C3790">
            <w:pPr>
              <w:pStyle w:val="19"/>
              <w:spacing w:before="37" w:line="233" w:lineRule="exact"/>
              <w:ind w:left="159"/>
              <w:jc w:val="left"/>
              <w:rPr>
                <w:sz w:val="22"/>
              </w:rPr>
            </w:pPr>
            <w:r>
              <w:rPr>
                <w:sz w:val="22"/>
              </w:rPr>
              <w:t>-</w:t>
            </w:r>
          </w:p>
        </w:tc>
      </w:tr>
      <w:tr w14:paraId="25301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4AFBD5B">
            <w:pPr>
              <w:pStyle w:val="19"/>
              <w:spacing w:before="17" w:line="252" w:lineRule="exact"/>
              <w:ind w:left="107"/>
              <w:jc w:val="left"/>
              <w:rPr>
                <w:sz w:val="22"/>
              </w:rPr>
            </w:pPr>
            <w:r>
              <w:rPr>
                <w:spacing w:val="-10"/>
                <w:sz w:val="22"/>
              </w:rPr>
              <w:t>4</w:t>
            </w:r>
          </w:p>
        </w:tc>
        <w:tc>
          <w:tcPr>
            <w:tcW w:w="903" w:type="dxa"/>
          </w:tcPr>
          <w:p w14:paraId="267EE3EA">
            <w:pPr>
              <w:pStyle w:val="19"/>
              <w:spacing w:before="17" w:line="252" w:lineRule="exact"/>
              <w:ind w:left="107"/>
              <w:jc w:val="left"/>
              <w:rPr>
                <w:sz w:val="22"/>
              </w:rPr>
            </w:pPr>
            <w:r>
              <w:rPr>
                <w:spacing w:val="-4"/>
                <w:sz w:val="22"/>
              </w:rPr>
              <w:t>CAMP</w:t>
            </w:r>
          </w:p>
        </w:tc>
        <w:tc>
          <w:tcPr>
            <w:tcW w:w="4329" w:type="dxa"/>
          </w:tcPr>
          <w:p w14:paraId="1A5FF233">
            <w:pPr>
              <w:pStyle w:val="19"/>
              <w:spacing w:before="17" w:line="252" w:lineRule="exact"/>
              <w:ind w:left="106"/>
              <w:jc w:val="left"/>
              <w:rPr>
                <w:sz w:val="22"/>
              </w:rPr>
            </w:pPr>
            <w:r>
              <w:rPr>
                <w:sz w:val="22"/>
              </w:rPr>
              <w:t>Campina</w:t>
            </w:r>
            <w:r>
              <w:rPr>
                <w:spacing w:val="-6"/>
                <w:sz w:val="22"/>
              </w:rPr>
              <w:t xml:space="preserve"> </w:t>
            </w:r>
            <w:r>
              <w:rPr>
                <w:sz w:val="22"/>
              </w:rPr>
              <w:t>Ice</w:t>
            </w:r>
            <w:r>
              <w:rPr>
                <w:spacing w:val="-5"/>
                <w:sz w:val="22"/>
              </w:rPr>
              <w:t xml:space="preserve"> </w:t>
            </w:r>
            <w:r>
              <w:rPr>
                <w:sz w:val="22"/>
              </w:rPr>
              <w:t>Cream</w:t>
            </w:r>
            <w:r>
              <w:rPr>
                <w:spacing w:val="-4"/>
                <w:sz w:val="22"/>
              </w:rPr>
              <w:t xml:space="preserve"> </w:t>
            </w:r>
            <w:r>
              <w:rPr>
                <w:sz w:val="22"/>
              </w:rPr>
              <w:t>Industry</w:t>
            </w:r>
            <w:r>
              <w:rPr>
                <w:spacing w:val="-5"/>
                <w:sz w:val="22"/>
              </w:rPr>
              <w:t xml:space="preserve"> </w:t>
            </w:r>
            <w:r>
              <w:rPr>
                <w:spacing w:val="-4"/>
                <w:sz w:val="22"/>
              </w:rPr>
              <w:t>Tbk.</w:t>
            </w:r>
          </w:p>
        </w:tc>
        <w:tc>
          <w:tcPr>
            <w:tcW w:w="387" w:type="dxa"/>
          </w:tcPr>
          <w:p w14:paraId="2F9D0C9A">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D65BA21">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67A527EB">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049036F1">
            <w:pPr>
              <w:pStyle w:val="19"/>
              <w:spacing w:before="37" w:line="233" w:lineRule="exact"/>
              <w:ind w:left="104"/>
              <w:jc w:val="left"/>
              <w:rPr>
                <w:sz w:val="22"/>
              </w:rPr>
            </w:pPr>
            <w:r>
              <w:rPr>
                <w:sz w:val="22"/>
              </w:rPr>
              <w:t>Sampel</w:t>
            </w:r>
            <w:r>
              <w:rPr>
                <w:spacing w:val="-3"/>
                <w:sz w:val="22"/>
              </w:rPr>
              <w:t xml:space="preserve"> </w:t>
            </w:r>
            <w:r>
              <w:rPr>
                <w:spacing w:val="-10"/>
                <w:sz w:val="22"/>
              </w:rPr>
              <w:t>2</w:t>
            </w:r>
          </w:p>
        </w:tc>
      </w:tr>
      <w:tr w14:paraId="03194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E30A55B">
            <w:pPr>
              <w:pStyle w:val="19"/>
              <w:spacing w:before="17" w:line="252" w:lineRule="exact"/>
              <w:ind w:left="107"/>
              <w:jc w:val="left"/>
              <w:rPr>
                <w:sz w:val="22"/>
              </w:rPr>
            </w:pPr>
            <w:r>
              <w:rPr>
                <w:spacing w:val="-10"/>
                <w:sz w:val="22"/>
              </w:rPr>
              <w:t>5</w:t>
            </w:r>
          </w:p>
        </w:tc>
        <w:tc>
          <w:tcPr>
            <w:tcW w:w="903" w:type="dxa"/>
          </w:tcPr>
          <w:p w14:paraId="774741FB">
            <w:pPr>
              <w:pStyle w:val="19"/>
              <w:spacing w:before="17" w:line="252" w:lineRule="exact"/>
              <w:ind w:left="107"/>
              <w:jc w:val="left"/>
              <w:rPr>
                <w:sz w:val="22"/>
              </w:rPr>
            </w:pPr>
            <w:r>
              <w:rPr>
                <w:spacing w:val="-4"/>
                <w:sz w:val="22"/>
              </w:rPr>
              <w:t>CEKA</w:t>
            </w:r>
          </w:p>
        </w:tc>
        <w:tc>
          <w:tcPr>
            <w:tcW w:w="4329" w:type="dxa"/>
          </w:tcPr>
          <w:p w14:paraId="269599A0">
            <w:pPr>
              <w:pStyle w:val="19"/>
              <w:spacing w:before="17" w:line="252" w:lineRule="exact"/>
              <w:ind w:left="106"/>
              <w:jc w:val="left"/>
              <w:rPr>
                <w:sz w:val="22"/>
              </w:rPr>
            </w:pPr>
            <w:r>
              <w:rPr>
                <w:sz w:val="22"/>
              </w:rPr>
              <w:t>Wilmar</w:t>
            </w:r>
            <w:r>
              <w:rPr>
                <w:spacing w:val="-7"/>
                <w:sz w:val="22"/>
              </w:rPr>
              <w:t xml:space="preserve"> </w:t>
            </w:r>
            <w:r>
              <w:rPr>
                <w:sz w:val="22"/>
              </w:rPr>
              <w:t>Cahaya</w:t>
            </w:r>
            <w:r>
              <w:rPr>
                <w:spacing w:val="-5"/>
                <w:sz w:val="22"/>
              </w:rPr>
              <w:t xml:space="preserve"> </w:t>
            </w:r>
            <w:r>
              <w:rPr>
                <w:sz w:val="22"/>
              </w:rPr>
              <w:t>Indonesia</w:t>
            </w:r>
            <w:r>
              <w:rPr>
                <w:spacing w:val="-6"/>
                <w:sz w:val="22"/>
              </w:rPr>
              <w:t xml:space="preserve"> </w:t>
            </w:r>
            <w:r>
              <w:rPr>
                <w:spacing w:val="-4"/>
                <w:sz w:val="22"/>
              </w:rPr>
              <w:t>Tbk.</w:t>
            </w:r>
          </w:p>
        </w:tc>
        <w:tc>
          <w:tcPr>
            <w:tcW w:w="387" w:type="dxa"/>
          </w:tcPr>
          <w:p w14:paraId="5D6AFDE5">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9018731">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52EF97D">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78555023">
            <w:pPr>
              <w:pStyle w:val="19"/>
              <w:spacing w:before="37" w:line="233" w:lineRule="exact"/>
              <w:ind w:left="104"/>
              <w:jc w:val="left"/>
              <w:rPr>
                <w:sz w:val="22"/>
              </w:rPr>
            </w:pPr>
            <w:r>
              <w:rPr>
                <w:sz w:val="22"/>
              </w:rPr>
              <w:t>Sampel</w:t>
            </w:r>
            <w:r>
              <w:rPr>
                <w:spacing w:val="-3"/>
                <w:sz w:val="22"/>
              </w:rPr>
              <w:t xml:space="preserve"> </w:t>
            </w:r>
            <w:r>
              <w:rPr>
                <w:spacing w:val="-10"/>
                <w:sz w:val="22"/>
              </w:rPr>
              <w:t>3</w:t>
            </w:r>
          </w:p>
        </w:tc>
      </w:tr>
      <w:tr w14:paraId="1383E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48C9987">
            <w:pPr>
              <w:pStyle w:val="19"/>
              <w:spacing w:before="17" w:line="252" w:lineRule="exact"/>
              <w:ind w:left="107"/>
              <w:jc w:val="left"/>
              <w:rPr>
                <w:sz w:val="22"/>
              </w:rPr>
            </w:pPr>
            <w:r>
              <w:rPr>
                <w:spacing w:val="-10"/>
                <w:sz w:val="22"/>
              </w:rPr>
              <w:t>6</w:t>
            </w:r>
          </w:p>
        </w:tc>
        <w:tc>
          <w:tcPr>
            <w:tcW w:w="903" w:type="dxa"/>
          </w:tcPr>
          <w:p w14:paraId="65565B98">
            <w:pPr>
              <w:pStyle w:val="19"/>
              <w:spacing w:before="17" w:line="252" w:lineRule="exact"/>
              <w:ind w:left="107"/>
              <w:jc w:val="left"/>
              <w:rPr>
                <w:sz w:val="22"/>
              </w:rPr>
            </w:pPr>
            <w:r>
              <w:rPr>
                <w:spacing w:val="-4"/>
                <w:sz w:val="22"/>
              </w:rPr>
              <w:t>CINT</w:t>
            </w:r>
          </w:p>
        </w:tc>
        <w:tc>
          <w:tcPr>
            <w:tcW w:w="4329" w:type="dxa"/>
          </w:tcPr>
          <w:p w14:paraId="55C8576C">
            <w:pPr>
              <w:pStyle w:val="19"/>
              <w:spacing w:before="17" w:line="252" w:lineRule="exact"/>
              <w:ind w:left="106"/>
              <w:jc w:val="left"/>
              <w:rPr>
                <w:sz w:val="22"/>
              </w:rPr>
            </w:pPr>
            <w:r>
              <w:rPr>
                <w:sz w:val="22"/>
              </w:rPr>
              <w:t>Chitose</w:t>
            </w:r>
            <w:r>
              <w:rPr>
                <w:spacing w:val="-8"/>
                <w:sz w:val="22"/>
              </w:rPr>
              <w:t xml:space="preserve"> </w:t>
            </w:r>
            <w:r>
              <w:rPr>
                <w:sz w:val="22"/>
              </w:rPr>
              <w:t>Internasional</w:t>
            </w:r>
            <w:r>
              <w:rPr>
                <w:spacing w:val="-5"/>
                <w:sz w:val="22"/>
              </w:rPr>
              <w:t xml:space="preserve"> </w:t>
            </w:r>
            <w:r>
              <w:rPr>
                <w:spacing w:val="-4"/>
                <w:sz w:val="22"/>
              </w:rPr>
              <w:t>Tbk.</w:t>
            </w:r>
          </w:p>
        </w:tc>
        <w:tc>
          <w:tcPr>
            <w:tcW w:w="387" w:type="dxa"/>
          </w:tcPr>
          <w:p w14:paraId="2E6AC91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FC8B2A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6280D56">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6DF20E70">
            <w:pPr>
              <w:pStyle w:val="19"/>
              <w:spacing w:before="37" w:line="233" w:lineRule="exact"/>
              <w:ind w:left="159"/>
              <w:jc w:val="left"/>
              <w:rPr>
                <w:sz w:val="22"/>
              </w:rPr>
            </w:pPr>
            <w:r>
              <w:rPr>
                <w:sz w:val="22"/>
              </w:rPr>
              <w:t>-</w:t>
            </w:r>
          </w:p>
        </w:tc>
      </w:tr>
      <w:tr w14:paraId="1BBAF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E2C4143">
            <w:pPr>
              <w:pStyle w:val="19"/>
              <w:spacing w:before="17" w:line="252" w:lineRule="exact"/>
              <w:ind w:left="107"/>
              <w:jc w:val="left"/>
              <w:rPr>
                <w:sz w:val="22"/>
              </w:rPr>
            </w:pPr>
            <w:r>
              <w:rPr>
                <w:spacing w:val="-10"/>
                <w:sz w:val="22"/>
              </w:rPr>
              <w:t>7</w:t>
            </w:r>
          </w:p>
        </w:tc>
        <w:tc>
          <w:tcPr>
            <w:tcW w:w="903" w:type="dxa"/>
          </w:tcPr>
          <w:p w14:paraId="36D4FA1B">
            <w:pPr>
              <w:pStyle w:val="19"/>
              <w:spacing w:before="17" w:line="252" w:lineRule="exact"/>
              <w:ind w:left="107"/>
              <w:jc w:val="left"/>
              <w:rPr>
                <w:sz w:val="22"/>
              </w:rPr>
            </w:pPr>
            <w:r>
              <w:rPr>
                <w:spacing w:val="-4"/>
                <w:sz w:val="22"/>
              </w:rPr>
              <w:t>CLEO</w:t>
            </w:r>
          </w:p>
        </w:tc>
        <w:tc>
          <w:tcPr>
            <w:tcW w:w="4329" w:type="dxa"/>
          </w:tcPr>
          <w:p w14:paraId="63643116">
            <w:pPr>
              <w:pStyle w:val="19"/>
              <w:spacing w:before="17" w:line="252" w:lineRule="exact"/>
              <w:ind w:left="106"/>
              <w:jc w:val="left"/>
              <w:rPr>
                <w:sz w:val="22"/>
              </w:rPr>
            </w:pPr>
            <w:r>
              <w:rPr>
                <w:sz w:val="22"/>
              </w:rPr>
              <w:t>Sariguna</w:t>
            </w:r>
            <w:r>
              <w:rPr>
                <w:spacing w:val="-7"/>
                <w:sz w:val="22"/>
              </w:rPr>
              <w:t xml:space="preserve"> </w:t>
            </w:r>
            <w:r>
              <w:rPr>
                <w:sz w:val="22"/>
              </w:rPr>
              <w:t>Primatirta</w:t>
            </w:r>
            <w:r>
              <w:rPr>
                <w:spacing w:val="-7"/>
                <w:sz w:val="22"/>
              </w:rPr>
              <w:t xml:space="preserve"> </w:t>
            </w:r>
            <w:r>
              <w:rPr>
                <w:spacing w:val="-4"/>
                <w:sz w:val="22"/>
              </w:rPr>
              <w:t>Tbk.</w:t>
            </w:r>
          </w:p>
        </w:tc>
        <w:tc>
          <w:tcPr>
            <w:tcW w:w="387" w:type="dxa"/>
          </w:tcPr>
          <w:p w14:paraId="44B34B92">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08D2155">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4C92017F">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2EAC53A8">
            <w:pPr>
              <w:pStyle w:val="19"/>
              <w:spacing w:before="37" w:line="233" w:lineRule="exact"/>
              <w:ind w:left="104"/>
              <w:jc w:val="left"/>
              <w:rPr>
                <w:sz w:val="22"/>
              </w:rPr>
            </w:pPr>
            <w:r>
              <w:rPr>
                <w:sz w:val="22"/>
              </w:rPr>
              <w:t>Sampel</w:t>
            </w:r>
            <w:r>
              <w:rPr>
                <w:spacing w:val="-3"/>
                <w:sz w:val="22"/>
              </w:rPr>
              <w:t xml:space="preserve"> </w:t>
            </w:r>
            <w:r>
              <w:rPr>
                <w:spacing w:val="-10"/>
                <w:sz w:val="22"/>
              </w:rPr>
              <w:t>4</w:t>
            </w:r>
          </w:p>
        </w:tc>
      </w:tr>
      <w:tr w14:paraId="5704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256EA27">
            <w:pPr>
              <w:pStyle w:val="19"/>
              <w:spacing w:before="17" w:line="252" w:lineRule="exact"/>
              <w:ind w:left="107"/>
              <w:jc w:val="left"/>
              <w:rPr>
                <w:sz w:val="22"/>
              </w:rPr>
            </w:pPr>
            <w:r>
              <w:rPr>
                <w:spacing w:val="-10"/>
                <w:sz w:val="22"/>
              </w:rPr>
              <w:t>8</w:t>
            </w:r>
          </w:p>
        </w:tc>
        <w:tc>
          <w:tcPr>
            <w:tcW w:w="903" w:type="dxa"/>
          </w:tcPr>
          <w:p w14:paraId="51901F39">
            <w:pPr>
              <w:pStyle w:val="19"/>
              <w:spacing w:before="17" w:line="252" w:lineRule="exact"/>
              <w:ind w:left="107"/>
              <w:jc w:val="left"/>
              <w:rPr>
                <w:sz w:val="22"/>
              </w:rPr>
            </w:pPr>
            <w:r>
              <w:rPr>
                <w:spacing w:val="-4"/>
                <w:sz w:val="22"/>
              </w:rPr>
              <w:t>CMRY</w:t>
            </w:r>
          </w:p>
        </w:tc>
        <w:tc>
          <w:tcPr>
            <w:tcW w:w="4329" w:type="dxa"/>
          </w:tcPr>
          <w:p w14:paraId="48E9A8AA">
            <w:pPr>
              <w:pStyle w:val="19"/>
              <w:spacing w:before="17" w:line="252" w:lineRule="exact"/>
              <w:ind w:left="106"/>
              <w:jc w:val="left"/>
              <w:rPr>
                <w:sz w:val="22"/>
              </w:rPr>
            </w:pPr>
            <w:r>
              <w:rPr>
                <w:sz w:val="22"/>
              </w:rPr>
              <w:t>Cisarua</w:t>
            </w:r>
            <w:r>
              <w:rPr>
                <w:spacing w:val="-6"/>
                <w:sz w:val="22"/>
              </w:rPr>
              <w:t xml:space="preserve"> </w:t>
            </w:r>
            <w:r>
              <w:rPr>
                <w:sz w:val="22"/>
              </w:rPr>
              <w:t>Mountain</w:t>
            </w:r>
            <w:r>
              <w:rPr>
                <w:spacing w:val="-4"/>
                <w:sz w:val="22"/>
              </w:rPr>
              <w:t xml:space="preserve"> </w:t>
            </w:r>
            <w:r>
              <w:rPr>
                <w:sz w:val="22"/>
              </w:rPr>
              <w:t>Dairy</w:t>
            </w:r>
            <w:r>
              <w:rPr>
                <w:spacing w:val="-3"/>
                <w:sz w:val="22"/>
              </w:rPr>
              <w:t xml:space="preserve"> </w:t>
            </w:r>
            <w:r>
              <w:rPr>
                <w:spacing w:val="-4"/>
                <w:sz w:val="22"/>
              </w:rPr>
              <w:t>Tbk.</w:t>
            </w:r>
          </w:p>
        </w:tc>
        <w:tc>
          <w:tcPr>
            <w:tcW w:w="387" w:type="dxa"/>
          </w:tcPr>
          <w:p w14:paraId="66F121A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A524CCA">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903D89F">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6D859893">
            <w:pPr>
              <w:pStyle w:val="19"/>
              <w:spacing w:before="37" w:line="233" w:lineRule="exact"/>
              <w:ind w:left="159"/>
              <w:jc w:val="left"/>
              <w:rPr>
                <w:sz w:val="22"/>
              </w:rPr>
            </w:pPr>
            <w:r>
              <w:rPr>
                <w:sz w:val="22"/>
              </w:rPr>
              <w:t>-</w:t>
            </w:r>
          </w:p>
        </w:tc>
      </w:tr>
      <w:tr w14:paraId="279D1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8D7D8B8">
            <w:pPr>
              <w:pStyle w:val="19"/>
              <w:spacing w:before="17" w:line="252" w:lineRule="exact"/>
              <w:ind w:left="107"/>
              <w:jc w:val="left"/>
              <w:rPr>
                <w:sz w:val="22"/>
              </w:rPr>
            </w:pPr>
            <w:r>
              <w:rPr>
                <w:spacing w:val="-10"/>
                <w:sz w:val="22"/>
              </w:rPr>
              <w:t>9</w:t>
            </w:r>
          </w:p>
        </w:tc>
        <w:tc>
          <w:tcPr>
            <w:tcW w:w="903" w:type="dxa"/>
          </w:tcPr>
          <w:p w14:paraId="0CD0C370">
            <w:pPr>
              <w:pStyle w:val="19"/>
              <w:spacing w:before="17" w:line="252" w:lineRule="exact"/>
              <w:ind w:left="107"/>
              <w:jc w:val="left"/>
              <w:rPr>
                <w:sz w:val="22"/>
              </w:rPr>
            </w:pPr>
            <w:r>
              <w:rPr>
                <w:spacing w:val="-4"/>
                <w:sz w:val="22"/>
              </w:rPr>
              <w:t>COCO</w:t>
            </w:r>
          </w:p>
        </w:tc>
        <w:tc>
          <w:tcPr>
            <w:tcW w:w="4329" w:type="dxa"/>
          </w:tcPr>
          <w:p w14:paraId="551BFFAA">
            <w:pPr>
              <w:pStyle w:val="19"/>
              <w:spacing w:before="17" w:line="252" w:lineRule="exact"/>
              <w:ind w:left="106"/>
              <w:jc w:val="left"/>
              <w:rPr>
                <w:sz w:val="22"/>
              </w:rPr>
            </w:pPr>
            <w:r>
              <w:rPr>
                <w:sz w:val="22"/>
              </w:rPr>
              <w:t>Wahana</w:t>
            </w:r>
            <w:r>
              <w:rPr>
                <w:spacing w:val="-6"/>
                <w:sz w:val="22"/>
              </w:rPr>
              <w:t xml:space="preserve"> </w:t>
            </w:r>
            <w:r>
              <w:rPr>
                <w:sz w:val="22"/>
              </w:rPr>
              <w:t>Interfood</w:t>
            </w:r>
            <w:r>
              <w:rPr>
                <w:spacing w:val="-6"/>
                <w:sz w:val="22"/>
              </w:rPr>
              <w:t xml:space="preserve"> </w:t>
            </w:r>
            <w:r>
              <w:rPr>
                <w:sz w:val="22"/>
              </w:rPr>
              <w:t>Nusantara</w:t>
            </w:r>
            <w:r>
              <w:rPr>
                <w:spacing w:val="-5"/>
                <w:sz w:val="22"/>
              </w:rPr>
              <w:t xml:space="preserve"> </w:t>
            </w:r>
            <w:r>
              <w:rPr>
                <w:spacing w:val="-4"/>
                <w:sz w:val="22"/>
              </w:rPr>
              <w:t>Tbk.</w:t>
            </w:r>
          </w:p>
        </w:tc>
        <w:tc>
          <w:tcPr>
            <w:tcW w:w="387" w:type="dxa"/>
          </w:tcPr>
          <w:p w14:paraId="68002A0E">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932C240">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4E170CAA">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278869E7">
            <w:pPr>
              <w:pStyle w:val="19"/>
              <w:spacing w:before="37" w:line="233" w:lineRule="exact"/>
              <w:ind w:left="159"/>
              <w:jc w:val="left"/>
              <w:rPr>
                <w:sz w:val="22"/>
              </w:rPr>
            </w:pPr>
            <w:r>
              <w:rPr>
                <w:sz w:val="22"/>
              </w:rPr>
              <w:t>-</w:t>
            </w:r>
          </w:p>
        </w:tc>
      </w:tr>
      <w:tr w14:paraId="4E6E6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70853843">
            <w:pPr>
              <w:pStyle w:val="19"/>
              <w:spacing w:before="17" w:line="252" w:lineRule="exact"/>
              <w:ind w:left="107"/>
              <w:jc w:val="left"/>
              <w:rPr>
                <w:sz w:val="22"/>
              </w:rPr>
            </w:pPr>
            <w:r>
              <w:rPr>
                <w:spacing w:val="-5"/>
                <w:sz w:val="22"/>
              </w:rPr>
              <w:t>10</w:t>
            </w:r>
          </w:p>
        </w:tc>
        <w:tc>
          <w:tcPr>
            <w:tcW w:w="903" w:type="dxa"/>
          </w:tcPr>
          <w:p w14:paraId="485D230C">
            <w:pPr>
              <w:pStyle w:val="19"/>
              <w:spacing w:before="17" w:line="252" w:lineRule="exact"/>
              <w:ind w:left="107"/>
              <w:jc w:val="left"/>
              <w:rPr>
                <w:sz w:val="22"/>
              </w:rPr>
            </w:pPr>
            <w:r>
              <w:rPr>
                <w:spacing w:val="-4"/>
                <w:sz w:val="22"/>
              </w:rPr>
              <w:t>DLTA</w:t>
            </w:r>
          </w:p>
        </w:tc>
        <w:tc>
          <w:tcPr>
            <w:tcW w:w="4329" w:type="dxa"/>
          </w:tcPr>
          <w:p w14:paraId="7611FD7E">
            <w:pPr>
              <w:pStyle w:val="19"/>
              <w:spacing w:before="17" w:line="252" w:lineRule="exact"/>
              <w:ind w:left="106"/>
              <w:jc w:val="left"/>
              <w:rPr>
                <w:sz w:val="22"/>
              </w:rPr>
            </w:pPr>
            <w:r>
              <w:rPr>
                <w:sz w:val="22"/>
              </w:rPr>
              <w:t>Delta</w:t>
            </w:r>
            <w:r>
              <w:rPr>
                <w:spacing w:val="-6"/>
                <w:sz w:val="22"/>
              </w:rPr>
              <w:t xml:space="preserve"> </w:t>
            </w:r>
            <w:r>
              <w:rPr>
                <w:sz w:val="22"/>
              </w:rPr>
              <w:t>Djakarta</w:t>
            </w:r>
            <w:r>
              <w:rPr>
                <w:spacing w:val="-3"/>
                <w:sz w:val="22"/>
              </w:rPr>
              <w:t xml:space="preserve"> </w:t>
            </w:r>
            <w:r>
              <w:rPr>
                <w:spacing w:val="-4"/>
                <w:sz w:val="22"/>
              </w:rPr>
              <w:t>Tbk.</w:t>
            </w:r>
          </w:p>
        </w:tc>
        <w:tc>
          <w:tcPr>
            <w:tcW w:w="387" w:type="dxa"/>
          </w:tcPr>
          <w:p w14:paraId="5CC55552">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6C5EB1B2">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ECB918D">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4DE75880">
            <w:pPr>
              <w:pStyle w:val="19"/>
              <w:spacing w:before="37" w:line="233" w:lineRule="exact"/>
              <w:ind w:left="104"/>
              <w:jc w:val="left"/>
              <w:rPr>
                <w:sz w:val="22"/>
              </w:rPr>
            </w:pPr>
            <w:r>
              <w:rPr>
                <w:sz w:val="22"/>
              </w:rPr>
              <w:t>Sampel</w:t>
            </w:r>
            <w:r>
              <w:rPr>
                <w:spacing w:val="-3"/>
                <w:sz w:val="22"/>
              </w:rPr>
              <w:t xml:space="preserve"> </w:t>
            </w:r>
            <w:r>
              <w:rPr>
                <w:spacing w:val="-10"/>
                <w:sz w:val="22"/>
              </w:rPr>
              <w:t>5</w:t>
            </w:r>
          </w:p>
        </w:tc>
      </w:tr>
      <w:tr w14:paraId="6B12D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9434476">
            <w:pPr>
              <w:pStyle w:val="19"/>
              <w:spacing w:before="18" w:line="252" w:lineRule="exact"/>
              <w:ind w:left="107"/>
              <w:jc w:val="left"/>
              <w:rPr>
                <w:sz w:val="22"/>
              </w:rPr>
            </w:pPr>
            <w:r>
              <w:rPr>
                <w:spacing w:val="-5"/>
                <w:sz w:val="22"/>
              </w:rPr>
              <w:t>11</w:t>
            </w:r>
          </w:p>
        </w:tc>
        <w:tc>
          <w:tcPr>
            <w:tcW w:w="903" w:type="dxa"/>
          </w:tcPr>
          <w:p w14:paraId="782EC679">
            <w:pPr>
              <w:pStyle w:val="19"/>
              <w:spacing w:before="18" w:line="252" w:lineRule="exact"/>
              <w:ind w:left="107"/>
              <w:jc w:val="left"/>
              <w:rPr>
                <w:sz w:val="22"/>
              </w:rPr>
            </w:pPr>
            <w:r>
              <w:rPr>
                <w:spacing w:val="-4"/>
                <w:sz w:val="22"/>
              </w:rPr>
              <w:t>DMND</w:t>
            </w:r>
          </w:p>
        </w:tc>
        <w:tc>
          <w:tcPr>
            <w:tcW w:w="4329" w:type="dxa"/>
          </w:tcPr>
          <w:p w14:paraId="3FA7F6D0">
            <w:pPr>
              <w:pStyle w:val="19"/>
              <w:spacing w:before="18" w:line="252" w:lineRule="exact"/>
              <w:ind w:left="106"/>
              <w:jc w:val="left"/>
              <w:rPr>
                <w:sz w:val="22"/>
              </w:rPr>
            </w:pPr>
            <w:r>
              <w:rPr>
                <w:sz w:val="22"/>
              </w:rPr>
              <w:t>Diamond</w:t>
            </w:r>
            <w:r>
              <w:rPr>
                <w:spacing w:val="-5"/>
                <w:sz w:val="22"/>
              </w:rPr>
              <w:t xml:space="preserve"> </w:t>
            </w:r>
            <w:r>
              <w:rPr>
                <w:sz w:val="22"/>
              </w:rPr>
              <w:t>Food</w:t>
            </w:r>
            <w:r>
              <w:rPr>
                <w:spacing w:val="-4"/>
                <w:sz w:val="22"/>
              </w:rPr>
              <w:t xml:space="preserve"> </w:t>
            </w:r>
            <w:r>
              <w:rPr>
                <w:sz w:val="22"/>
              </w:rPr>
              <w:t>Indonesia</w:t>
            </w:r>
            <w:r>
              <w:rPr>
                <w:spacing w:val="-4"/>
                <w:sz w:val="22"/>
              </w:rPr>
              <w:t xml:space="preserve"> Tbk.</w:t>
            </w:r>
          </w:p>
        </w:tc>
        <w:tc>
          <w:tcPr>
            <w:tcW w:w="387" w:type="dxa"/>
          </w:tcPr>
          <w:p w14:paraId="690930DB">
            <w:pPr>
              <w:pStyle w:val="19"/>
              <w:spacing w:before="39" w:line="232" w:lineRule="exact"/>
              <w:ind w:left="4"/>
              <w:rPr>
                <w:rFonts w:ascii="Arial MT" w:eastAsia="Arial MT"/>
                <w:sz w:val="22"/>
              </w:rPr>
            </w:pPr>
            <w:r>
              <w:rPr>
                <w:rFonts w:ascii="Arial MT" w:eastAsia="Arial MT"/>
                <w:spacing w:val="-10"/>
                <w:sz w:val="22"/>
              </w:rPr>
              <w:t>🗸</w:t>
            </w:r>
          </w:p>
        </w:tc>
        <w:tc>
          <w:tcPr>
            <w:tcW w:w="385" w:type="dxa"/>
          </w:tcPr>
          <w:p w14:paraId="5D9AB55E">
            <w:pPr>
              <w:pStyle w:val="19"/>
              <w:spacing w:before="39" w:line="232" w:lineRule="exact"/>
              <w:ind w:left="56" w:right="51"/>
              <w:rPr>
                <w:rFonts w:ascii="Arial MT" w:eastAsia="Arial MT"/>
                <w:sz w:val="22"/>
              </w:rPr>
            </w:pPr>
            <w:r>
              <w:rPr>
                <w:rFonts w:ascii="Arial MT" w:eastAsia="Arial MT"/>
                <w:spacing w:val="-10"/>
                <w:sz w:val="22"/>
              </w:rPr>
              <w:t>🗸</w:t>
            </w:r>
          </w:p>
        </w:tc>
        <w:tc>
          <w:tcPr>
            <w:tcW w:w="387" w:type="dxa"/>
          </w:tcPr>
          <w:p w14:paraId="4A128FF5">
            <w:pPr>
              <w:pStyle w:val="19"/>
              <w:spacing w:before="39" w:line="232" w:lineRule="exact"/>
              <w:ind w:left="56" w:right="55"/>
              <w:rPr>
                <w:rFonts w:ascii="Arial MT" w:eastAsia="Arial MT"/>
                <w:sz w:val="22"/>
              </w:rPr>
            </w:pPr>
            <w:r>
              <w:rPr>
                <w:rFonts w:ascii="Arial MT" w:eastAsia="Arial MT"/>
                <w:spacing w:val="-10"/>
                <w:sz w:val="22"/>
              </w:rPr>
              <w:t>🗸</w:t>
            </w:r>
          </w:p>
        </w:tc>
        <w:tc>
          <w:tcPr>
            <w:tcW w:w="1247" w:type="dxa"/>
          </w:tcPr>
          <w:p w14:paraId="581F15EC">
            <w:pPr>
              <w:pStyle w:val="19"/>
              <w:spacing w:before="37" w:line="233" w:lineRule="exact"/>
              <w:ind w:left="104"/>
              <w:jc w:val="left"/>
              <w:rPr>
                <w:sz w:val="22"/>
              </w:rPr>
            </w:pPr>
            <w:r>
              <w:rPr>
                <w:sz w:val="22"/>
              </w:rPr>
              <w:t>Sampel</w:t>
            </w:r>
            <w:r>
              <w:rPr>
                <w:spacing w:val="-3"/>
                <w:sz w:val="22"/>
              </w:rPr>
              <w:t xml:space="preserve"> </w:t>
            </w:r>
            <w:r>
              <w:rPr>
                <w:spacing w:val="-10"/>
                <w:sz w:val="22"/>
              </w:rPr>
              <w:t>6</w:t>
            </w:r>
          </w:p>
        </w:tc>
      </w:tr>
      <w:tr w14:paraId="62B08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5EDFADF">
            <w:pPr>
              <w:pStyle w:val="19"/>
              <w:spacing w:before="17" w:line="252" w:lineRule="exact"/>
              <w:ind w:left="107"/>
              <w:jc w:val="left"/>
              <w:rPr>
                <w:sz w:val="22"/>
              </w:rPr>
            </w:pPr>
            <w:r>
              <w:rPr>
                <w:spacing w:val="-5"/>
                <w:sz w:val="22"/>
              </w:rPr>
              <w:t>12</w:t>
            </w:r>
          </w:p>
        </w:tc>
        <w:tc>
          <w:tcPr>
            <w:tcW w:w="903" w:type="dxa"/>
          </w:tcPr>
          <w:p w14:paraId="2A532CDD">
            <w:pPr>
              <w:pStyle w:val="19"/>
              <w:spacing w:before="17" w:line="252" w:lineRule="exact"/>
              <w:ind w:left="107"/>
              <w:jc w:val="left"/>
              <w:rPr>
                <w:sz w:val="22"/>
              </w:rPr>
            </w:pPr>
            <w:r>
              <w:rPr>
                <w:spacing w:val="-4"/>
                <w:sz w:val="22"/>
              </w:rPr>
              <w:t>DVLA</w:t>
            </w:r>
          </w:p>
        </w:tc>
        <w:tc>
          <w:tcPr>
            <w:tcW w:w="4329" w:type="dxa"/>
          </w:tcPr>
          <w:p w14:paraId="173C507D">
            <w:pPr>
              <w:pStyle w:val="19"/>
              <w:spacing w:before="17" w:line="252" w:lineRule="exact"/>
              <w:ind w:left="106"/>
              <w:jc w:val="left"/>
              <w:rPr>
                <w:sz w:val="22"/>
              </w:rPr>
            </w:pPr>
            <w:r>
              <w:rPr>
                <w:sz w:val="22"/>
              </w:rPr>
              <w:t>Darya-Varia</w:t>
            </w:r>
            <w:r>
              <w:rPr>
                <w:spacing w:val="-8"/>
                <w:sz w:val="22"/>
              </w:rPr>
              <w:t xml:space="preserve"> </w:t>
            </w:r>
            <w:r>
              <w:rPr>
                <w:sz w:val="22"/>
              </w:rPr>
              <w:t>Laboratoria</w:t>
            </w:r>
            <w:r>
              <w:rPr>
                <w:spacing w:val="-8"/>
                <w:sz w:val="22"/>
              </w:rPr>
              <w:t xml:space="preserve"> </w:t>
            </w:r>
            <w:r>
              <w:rPr>
                <w:spacing w:val="-4"/>
                <w:sz w:val="22"/>
              </w:rPr>
              <w:t>Tbk.</w:t>
            </w:r>
          </w:p>
        </w:tc>
        <w:tc>
          <w:tcPr>
            <w:tcW w:w="387" w:type="dxa"/>
          </w:tcPr>
          <w:p w14:paraId="47C98682">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A4BC481">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293FF7B9">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70E83FA">
            <w:pPr>
              <w:pStyle w:val="19"/>
              <w:spacing w:before="37" w:line="233" w:lineRule="exact"/>
              <w:ind w:left="159"/>
              <w:jc w:val="left"/>
              <w:rPr>
                <w:sz w:val="22"/>
              </w:rPr>
            </w:pPr>
            <w:r>
              <w:rPr>
                <w:sz w:val="22"/>
              </w:rPr>
              <w:t>-</w:t>
            </w:r>
          </w:p>
        </w:tc>
      </w:tr>
      <w:tr w14:paraId="525F1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77DA1F5">
            <w:pPr>
              <w:pStyle w:val="19"/>
              <w:spacing w:before="17" w:line="252" w:lineRule="exact"/>
              <w:ind w:left="107"/>
              <w:jc w:val="left"/>
              <w:rPr>
                <w:sz w:val="22"/>
              </w:rPr>
            </w:pPr>
            <w:r>
              <w:rPr>
                <w:spacing w:val="-5"/>
                <w:sz w:val="22"/>
              </w:rPr>
              <w:t>13</w:t>
            </w:r>
          </w:p>
        </w:tc>
        <w:tc>
          <w:tcPr>
            <w:tcW w:w="903" w:type="dxa"/>
          </w:tcPr>
          <w:p w14:paraId="6B4E8DEE">
            <w:pPr>
              <w:pStyle w:val="19"/>
              <w:spacing w:before="17" w:line="252" w:lineRule="exact"/>
              <w:ind w:left="107"/>
              <w:jc w:val="left"/>
              <w:rPr>
                <w:sz w:val="22"/>
              </w:rPr>
            </w:pPr>
            <w:r>
              <w:rPr>
                <w:spacing w:val="-4"/>
                <w:sz w:val="22"/>
              </w:rPr>
              <w:t>FOOD</w:t>
            </w:r>
          </w:p>
        </w:tc>
        <w:tc>
          <w:tcPr>
            <w:tcW w:w="4329" w:type="dxa"/>
          </w:tcPr>
          <w:p w14:paraId="35A04B4C">
            <w:pPr>
              <w:pStyle w:val="19"/>
              <w:spacing w:before="17" w:line="252" w:lineRule="exact"/>
              <w:ind w:left="106"/>
              <w:jc w:val="left"/>
              <w:rPr>
                <w:sz w:val="22"/>
              </w:rPr>
            </w:pPr>
            <w:r>
              <w:rPr>
                <w:sz w:val="22"/>
              </w:rPr>
              <w:t>Sentra</w:t>
            </w:r>
            <w:r>
              <w:rPr>
                <w:spacing w:val="-4"/>
                <w:sz w:val="22"/>
              </w:rPr>
              <w:t xml:space="preserve"> </w:t>
            </w:r>
            <w:r>
              <w:rPr>
                <w:sz w:val="22"/>
              </w:rPr>
              <w:t>Food</w:t>
            </w:r>
            <w:r>
              <w:rPr>
                <w:spacing w:val="-4"/>
                <w:sz w:val="22"/>
              </w:rPr>
              <w:t xml:space="preserve"> </w:t>
            </w:r>
            <w:r>
              <w:rPr>
                <w:sz w:val="22"/>
              </w:rPr>
              <w:t>Indonesia</w:t>
            </w:r>
            <w:r>
              <w:rPr>
                <w:spacing w:val="-3"/>
                <w:sz w:val="22"/>
              </w:rPr>
              <w:t xml:space="preserve"> </w:t>
            </w:r>
            <w:r>
              <w:rPr>
                <w:spacing w:val="-4"/>
                <w:sz w:val="22"/>
              </w:rPr>
              <w:t>Tbk.</w:t>
            </w:r>
          </w:p>
        </w:tc>
        <w:tc>
          <w:tcPr>
            <w:tcW w:w="387" w:type="dxa"/>
          </w:tcPr>
          <w:p w14:paraId="6982C861">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3029262E">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637D9348">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0DA01A87">
            <w:pPr>
              <w:pStyle w:val="19"/>
              <w:spacing w:before="37" w:line="233" w:lineRule="exact"/>
              <w:ind w:left="159"/>
              <w:jc w:val="left"/>
              <w:rPr>
                <w:sz w:val="22"/>
              </w:rPr>
            </w:pPr>
            <w:r>
              <w:rPr>
                <w:sz w:val="22"/>
              </w:rPr>
              <w:t>-</w:t>
            </w:r>
          </w:p>
        </w:tc>
      </w:tr>
      <w:tr w14:paraId="7B154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71D9816">
            <w:pPr>
              <w:pStyle w:val="19"/>
              <w:spacing w:before="17" w:line="252" w:lineRule="exact"/>
              <w:ind w:left="107"/>
              <w:jc w:val="left"/>
              <w:rPr>
                <w:sz w:val="22"/>
              </w:rPr>
            </w:pPr>
            <w:r>
              <w:rPr>
                <w:spacing w:val="-5"/>
                <w:sz w:val="22"/>
              </w:rPr>
              <w:t>14</w:t>
            </w:r>
          </w:p>
        </w:tc>
        <w:tc>
          <w:tcPr>
            <w:tcW w:w="903" w:type="dxa"/>
          </w:tcPr>
          <w:p w14:paraId="57CE18D1">
            <w:pPr>
              <w:pStyle w:val="19"/>
              <w:spacing w:before="17" w:line="252" w:lineRule="exact"/>
              <w:ind w:left="107"/>
              <w:jc w:val="left"/>
              <w:rPr>
                <w:sz w:val="22"/>
              </w:rPr>
            </w:pPr>
            <w:r>
              <w:rPr>
                <w:spacing w:val="-4"/>
                <w:sz w:val="22"/>
              </w:rPr>
              <w:t>GGRM</w:t>
            </w:r>
          </w:p>
        </w:tc>
        <w:tc>
          <w:tcPr>
            <w:tcW w:w="4329" w:type="dxa"/>
          </w:tcPr>
          <w:p w14:paraId="16D5CFD6">
            <w:pPr>
              <w:pStyle w:val="19"/>
              <w:spacing w:before="17" w:line="252" w:lineRule="exact"/>
              <w:ind w:left="106"/>
              <w:jc w:val="left"/>
              <w:rPr>
                <w:sz w:val="22"/>
              </w:rPr>
            </w:pPr>
            <w:r>
              <w:rPr>
                <w:sz w:val="22"/>
              </w:rPr>
              <w:t>Gudang</w:t>
            </w:r>
            <w:r>
              <w:rPr>
                <w:spacing w:val="-3"/>
                <w:sz w:val="22"/>
              </w:rPr>
              <w:t xml:space="preserve"> </w:t>
            </w:r>
            <w:r>
              <w:rPr>
                <w:sz w:val="22"/>
              </w:rPr>
              <w:t>Garam</w:t>
            </w:r>
            <w:r>
              <w:rPr>
                <w:spacing w:val="-2"/>
                <w:sz w:val="22"/>
              </w:rPr>
              <w:t xml:space="preserve"> </w:t>
            </w:r>
            <w:r>
              <w:rPr>
                <w:spacing w:val="-4"/>
                <w:sz w:val="22"/>
              </w:rPr>
              <w:t>Tbk.</w:t>
            </w:r>
          </w:p>
        </w:tc>
        <w:tc>
          <w:tcPr>
            <w:tcW w:w="387" w:type="dxa"/>
          </w:tcPr>
          <w:p w14:paraId="6C1BF80D">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564BE2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00F4058C">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2B45D6D7">
            <w:pPr>
              <w:pStyle w:val="19"/>
              <w:spacing w:before="37" w:line="233" w:lineRule="exact"/>
              <w:ind w:left="104"/>
              <w:jc w:val="left"/>
              <w:rPr>
                <w:sz w:val="22"/>
              </w:rPr>
            </w:pPr>
            <w:r>
              <w:rPr>
                <w:sz w:val="22"/>
              </w:rPr>
              <w:t>Sampel</w:t>
            </w:r>
            <w:r>
              <w:rPr>
                <w:spacing w:val="-3"/>
                <w:sz w:val="22"/>
              </w:rPr>
              <w:t xml:space="preserve"> </w:t>
            </w:r>
            <w:r>
              <w:rPr>
                <w:spacing w:val="-10"/>
                <w:sz w:val="22"/>
              </w:rPr>
              <w:t>7</w:t>
            </w:r>
          </w:p>
        </w:tc>
      </w:tr>
      <w:tr w14:paraId="0B9C0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8AEBC2F">
            <w:pPr>
              <w:pStyle w:val="19"/>
              <w:spacing w:before="17" w:line="252" w:lineRule="exact"/>
              <w:ind w:left="107"/>
              <w:jc w:val="left"/>
              <w:rPr>
                <w:sz w:val="22"/>
              </w:rPr>
            </w:pPr>
            <w:r>
              <w:rPr>
                <w:spacing w:val="-5"/>
                <w:sz w:val="22"/>
              </w:rPr>
              <w:t>15</w:t>
            </w:r>
          </w:p>
        </w:tc>
        <w:tc>
          <w:tcPr>
            <w:tcW w:w="903" w:type="dxa"/>
          </w:tcPr>
          <w:p w14:paraId="6952B7DE">
            <w:pPr>
              <w:pStyle w:val="19"/>
              <w:spacing w:before="17" w:line="252" w:lineRule="exact"/>
              <w:ind w:left="107"/>
              <w:jc w:val="left"/>
              <w:rPr>
                <w:sz w:val="22"/>
              </w:rPr>
            </w:pPr>
            <w:r>
              <w:rPr>
                <w:spacing w:val="-4"/>
                <w:sz w:val="22"/>
              </w:rPr>
              <w:t>GOOD</w:t>
            </w:r>
          </w:p>
        </w:tc>
        <w:tc>
          <w:tcPr>
            <w:tcW w:w="4329" w:type="dxa"/>
          </w:tcPr>
          <w:p w14:paraId="232E8BC5">
            <w:pPr>
              <w:pStyle w:val="19"/>
              <w:spacing w:before="17" w:line="252" w:lineRule="exact"/>
              <w:ind w:left="106"/>
              <w:jc w:val="left"/>
              <w:rPr>
                <w:sz w:val="22"/>
              </w:rPr>
            </w:pPr>
            <w:r>
              <w:rPr>
                <w:sz w:val="22"/>
              </w:rPr>
              <w:t>Garudafood</w:t>
            </w:r>
            <w:r>
              <w:rPr>
                <w:spacing w:val="-4"/>
                <w:sz w:val="22"/>
              </w:rPr>
              <w:t xml:space="preserve"> </w:t>
            </w:r>
            <w:r>
              <w:rPr>
                <w:sz w:val="22"/>
              </w:rPr>
              <w:t>Putra</w:t>
            </w:r>
            <w:r>
              <w:rPr>
                <w:spacing w:val="-4"/>
                <w:sz w:val="22"/>
              </w:rPr>
              <w:t xml:space="preserve"> </w:t>
            </w:r>
            <w:r>
              <w:rPr>
                <w:sz w:val="22"/>
              </w:rPr>
              <w:t>Putri</w:t>
            </w:r>
            <w:r>
              <w:rPr>
                <w:spacing w:val="-4"/>
                <w:sz w:val="22"/>
              </w:rPr>
              <w:t xml:space="preserve"> </w:t>
            </w:r>
            <w:r>
              <w:rPr>
                <w:sz w:val="22"/>
              </w:rPr>
              <w:t>Jaya</w:t>
            </w:r>
            <w:r>
              <w:rPr>
                <w:spacing w:val="-3"/>
                <w:sz w:val="22"/>
              </w:rPr>
              <w:t xml:space="preserve"> </w:t>
            </w:r>
            <w:r>
              <w:rPr>
                <w:spacing w:val="-4"/>
                <w:sz w:val="22"/>
              </w:rPr>
              <w:t>Tbk.</w:t>
            </w:r>
          </w:p>
        </w:tc>
        <w:tc>
          <w:tcPr>
            <w:tcW w:w="387" w:type="dxa"/>
          </w:tcPr>
          <w:p w14:paraId="0A0AF8E1">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D289687">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CDD2316">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75C3316D">
            <w:pPr>
              <w:pStyle w:val="19"/>
              <w:spacing w:before="37" w:line="233" w:lineRule="exact"/>
              <w:ind w:left="104"/>
              <w:jc w:val="left"/>
              <w:rPr>
                <w:sz w:val="22"/>
              </w:rPr>
            </w:pPr>
            <w:r>
              <w:rPr>
                <w:sz w:val="22"/>
              </w:rPr>
              <w:t>Sampel</w:t>
            </w:r>
            <w:r>
              <w:rPr>
                <w:spacing w:val="-3"/>
                <w:sz w:val="22"/>
              </w:rPr>
              <w:t xml:space="preserve"> </w:t>
            </w:r>
            <w:r>
              <w:rPr>
                <w:spacing w:val="-10"/>
                <w:sz w:val="22"/>
              </w:rPr>
              <w:t>8</w:t>
            </w:r>
          </w:p>
        </w:tc>
      </w:tr>
      <w:tr w14:paraId="544FE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BF8EB10">
            <w:pPr>
              <w:pStyle w:val="19"/>
              <w:spacing w:before="17" w:line="252" w:lineRule="exact"/>
              <w:ind w:left="107"/>
              <w:jc w:val="left"/>
              <w:rPr>
                <w:sz w:val="22"/>
              </w:rPr>
            </w:pPr>
            <w:r>
              <w:rPr>
                <w:spacing w:val="-5"/>
                <w:sz w:val="22"/>
              </w:rPr>
              <w:t>16</w:t>
            </w:r>
          </w:p>
        </w:tc>
        <w:tc>
          <w:tcPr>
            <w:tcW w:w="903" w:type="dxa"/>
          </w:tcPr>
          <w:p w14:paraId="173CA07B">
            <w:pPr>
              <w:pStyle w:val="19"/>
              <w:spacing w:before="17" w:line="252" w:lineRule="exact"/>
              <w:ind w:left="107"/>
              <w:jc w:val="left"/>
              <w:rPr>
                <w:sz w:val="22"/>
              </w:rPr>
            </w:pPr>
            <w:r>
              <w:rPr>
                <w:spacing w:val="-4"/>
                <w:sz w:val="22"/>
              </w:rPr>
              <w:t>HMSP</w:t>
            </w:r>
          </w:p>
        </w:tc>
        <w:tc>
          <w:tcPr>
            <w:tcW w:w="4329" w:type="dxa"/>
          </w:tcPr>
          <w:p w14:paraId="157BA3F3">
            <w:pPr>
              <w:pStyle w:val="19"/>
              <w:spacing w:before="17" w:line="252" w:lineRule="exact"/>
              <w:ind w:left="106"/>
              <w:jc w:val="left"/>
              <w:rPr>
                <w:sz w:val="22"/>
              </w:rPr>
            </w:pPr>
            <w:r>
              <w:rPr>
                <w:sz w:val="22"/>
              </w:rPr>
              <w:t>H.M.</w:t>
            </w:r>
            <w:r>
              <w:rPr>
                <w:spacing w:val="-5"/>
                <w:sz w:val="22"/>
              </w:rPr>
              <w:t xml:space="preserve"> </w:t>
            </w:r>
            <w:r>
              <w:rPr>
                <w:sz w:val="22"/>
              </w:rPr>
              <w:t>Sampoerna</w:t>
            </w:r>
            <w:r>
              <w:rPr>
                <w:spacing w:val="-3"/>
                <w:sz w:val="22"/>
              </w:rPr>
              <w:t xml:space="preserve"> </w:t>
            </w:r>
            <w:r>
              <w:rPr>
                <w:spacing w:val="-4"/>
                <w:sz w:val="22"/>
              </w:rPr>
              <w:t>Tbk.</w:t>
            </w:r>
          </w:p>
        </w:tc>
        <w:tc>
          <w:tcPr>
            <w:tcW w:w="387" w:type="dxa"/>
          </w:tcPr>
          <w:p w14:paraId="450DC64F">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7EF6D73">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A778556">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6B699586">
            <w:pPr>
              <w:pStyle w:val="19"/>
              <w:spacing w:before="37" w:line="233" w:lineRule="exact"/>
              <w:ind w:left="104"/>
              <w:jc w:val="left"/>
              <w:rPr>
                <w:sz w:val="22"/>
              </w:rPr>
            </w:pPr>
            <w:r>
              <w:rPr>
                <w:sz w:val="22"/>
              </w:rPr>
              <w:t>Sampel</w:t>
            </w:r>
            <w:r>
              <w:rPr>
                <w:spacing w:val="-3"/>
                <w:sz w:val="22"/>
              </w:rPr>
              <w:t xml:space="preserve"> </w:t>
            </w:r>
            <w:r>
              <w:rPr>
                <w:spacing w:val="-10"/>
                <w:sz w:val="22"/>
              </w:rPr>
              <w:t>9</w:t>
            </w:r>
          </w:p>
        </w:tc>
      </w:tr>
      <w:tr w14:paraId="4A63B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BD3004C">
            <w:pPr>
              <w:pStyle w:val="19"/>
              <w:spacing w:before="17" w:line="252" w:lineRule="exact"/>
              <w:ind w:left="107"/>
              <w:jc w:val="left"/>
              <w:rPr>
                <w:sz w:val="22"/>
              </w:rPr>
            </w:pPr>
            <w:r>
              <w:rPr>
                <w:spacing w:val="-5"/>
                <w:sz w:val="22"/>
              </w:rPr>
              <w:t>17</w:t>
            </w:r>
          </w:p>
        </w:tc>
        <w:tc>
          <w:tcPr>
            <w:tcW w:w="903" w:type="dxa"/>
          </w:tcPr>
          <w:p w14:paraId="606E6D9E">
            <w:pPr>
              <w:pStyle w:val="19"/>
              <w:spacing w:before="17" w:line="252" w:lineRule="exact"/>
              <w:ind w:left="107"/>
              <w:jc w:val="left"/>
              <w:rPr>
                <w:sz w:val="22"/>
              </w:rPr>
            </w:pPr>
            <w:r>
              <w:rPr>
                <w:spacing w:val="-4"/>
                <w:sz w:val="22"/>
              </w:rPr>
              <w:t>HOKI</w:t>
            </w:r>
          </w:p>
        </w:tc>
        <w:tc>
          <w:tcPr>
            <w:tcW w:w="4329" w:type="dxa"/>
          </w:tcPr>
          <w:p w14:paraId="0124BC8A">
            <w:pPr>
              <w:pStyle w:val="19"/>
              <w:spacing w:before="17" w:line="252" w:lineRule="exact"/>
              <w:ind w:left="106"/>
              <w:jc w:val="left"/>
              <w:rPr>
                <w:sz w:val="22"/>
              </w:rPr>
            </w:pPr>
            <w:r>
              <w:rPr>
                <w:sz w:val="22"/>
              </w:rPr>
              <w:t>Buyung</w:t>
            </w:r>
            <w:r>
              <w:rPr>
                <w:spacing w:val="-4"/>
                <w:sz w:val="22"/>
              </w:rPr>
              <w:t xml:space="preserve"> </w:t>
            </w:r>
            <w:r>
              <w:rPr>
                <w:sz w:val="22"/>
              </w:rPr>
              <w:t>Poetra</w:t>
            </w:r>
            <w:r>
              <w:rPr>
                <w:spacing w:val="-3"/>
                <w:sz w:val="22"/>
              </w:rPr>
              <w:t xml:space="preserve"> </w:t>
            </w:r>
            <w:r>
              <w:rPr>
                <w:sz w:val="22"/>
              </w:rPr>
              <w:t>Sembada</w:t>
            </w:r>
            <w:r>
              <w:rPr>
                <w:spacing w:val="-3"/>
                <w:sz w:val="22"/>
              </w:rPr>
              <w:t xml:space="preserve"> </w:t>
            </w:r>
            <w:r>
              <w:rPr>
                <w:spacing w:val="-4"/>
                <w:sz w:val="22"/>
              </w:rPr>
              <w:t>Tbk.</w:t>
            </w:r>
          </w:p>
        </w:tc>
        <w:tc>
          <w:tcPr>
            <w:tcW w:w="387" w:type="dxa"/>
          </w:tcPr>
          <w:p w14:paraId="60C8890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A717FA1">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49C17F7">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1E9C7F17">
            <w:pPr>
              <w:pStyle w:val="19"/>
              <w:spacing w:before="37" w:line="233" w:lineRule="exact"/>
              <w:ind w:left="159"/>
              <w:jc w:val="left"/>
              <w:rPr>
                <w:sz w:val="22"/>
              </w:rPr>
            </w:pPr>
            <w:r>
              <w:rPr>
                <w:sz w:val="22"/>
              </w:rPr>
              <w:t>-</w:t>
            </w:r>
          </w:p>
        </w:tc>
      </w:tr>
      <w:tr w14:paraId="12C33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42ED9E0">
            <w:pPr>
              <w:pStyle w:val="19"/>
              <w:spacing w:before="17" w:line="252" w:lineRule="exact"/>
              <w:ind w:left="107"/>
              <w:jc w:val="left"/>
              <w:rPr>
                <w:sz w:val="22"/>
              </w:rPr>
            </w:pPr>
            <w:r>
              <w:rPr>
                <w:spacing w:val="-5"/>
                <w:sz w:val="22"/>
              </w:rPr>
              <w:t>18</w:t>
            </w:r>
          </w:p>
        </w:tc>
        <w:tc>
          <w:tcPr>
            <w:tcW w:w="903" w:type="dxa"/>
          </w:tcPr>
          <w:p w14:paraId="241C6BF0">
            <w:pPr>
              <w:pStyle w:val="19"/>
              <w:spacing w:before="17" w:line="252" w:lineRule="exact"/>
              <w:ind w:left="107"/>
              <w:jc w:val="left"/>
              <w:rPr>
                <w:sz w:val="22"/>
              </w:rPr>
            </w:pPr>
            <w:r>
              <w:rPr>
                <w:spacing w:val="-4"/>
                <w:sz w:val="22"/>
              </w:rPr>
              <w:t>ICBP</w:t>
            </w:r>
          </w:p>
        </w:tc>
        <w:tc>
          <w:tcPr>
            <w:tcW w:w="4329" w:type="dxa"/>
          </w:tcPr>
          <w:p w14:paraId="4C1054CC">
            <w:pPr>
              <w:pStyle w:val="19"/>
              <w:spacing w:before="17" w:line="252" w:lineRule="exact"/>
              <w:ind w:left="106"/>
              <w:jc w:val="left"/>
              <w:rPr>
                <w:sz w:val="22"/>
              </w:rPr>
            </w:pPr>
            <w:r>
              <w:rPr>
                <w:sz w:val="22"/>
              </w:rPr>
              <w:t>Indofood</w:t>
            </w:r>
            <w:r>
              <w:rPr>
                <w:spacing w:val="-4"/>
                <w:sz w:val="22"/>
              </w:rPr>
              <w:t xml:space="preserve"> </w:t>
            </w:r>
            <w:r>
              <w:rPr>
                <w:sz w:val="22"/>
              </w:rPr>
              <w:t>CBP</w:t>
            </w:r>
            <w:r>
              <w:rPr>
                <w:spacing w:val="-4"/>
                <w:sz w:val="22"/>
              </w:rPr>
              <w:t xml:space="preserve"> </w:t>
            </w:r>
            <w:r>
              <w:rPr>
                <w:sz w:val="22"/>
              </w:rPr>
              <w:t>Sukses</w:t>
            </w:r>
            <w:r>
              <w:rPr>
                <w:spacing w:val="-5"/>
                <w:sz w:val="22"/>
              </w:rPr>
              <w:t xml:space="preserve"> </w:t>
            </w:r>
            <w:r>
              <w:rPr>
                <w:sz w:val="22"/>
              </w:rPr>
              <w:t>Makmur</w:t>
            </w:r>
            <w:r>
              <w:rPr>
                <w:spacing w:val="-3"/>
                <w:sz w:val="22"/>
              </w:rPr>
              <w:t xml:space="preserve"> </w:t>
            </w:r>
            <w:r>
              <w:rPr>
                <w:spacing w:val="-4"/>
                <w:sz w:val="22"/>
              </w:rPr>
              <w:t>Tbk.</w:t>
            </w:r>
          </w:p>
        </w:tc>
        <w:tc>
          <w:tcPr>
            <w:tcW w:w="387" w:type="dxa"/>
          </w:tcPr>
          <w:p w14:paraId="1BC8D945">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4ED587E">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BFD38C0">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18208C3F">
            <w:pPr>
              <w:pStyle w:val="19"/>
              <w:spacing w:before="37" w:line="233" w:lineRule="exact"/>
              <w:ind w:left="104"/>
              <w:jc w:val="left"/>
              <w:rPr>
                <w:sz w:val="22"/>
              </w:rPr>
            </w:pPr>
            <w:r>
              <w:rPr>
                <w:sz w:val="22"/>
              </w:rPr>
              <w:t>Sampel</w:t>
            </w:r>
            <w:r>
              <w:rPr>
                <w:spacing w:val="-3"/>
                <w:sz w:val="22"/>
              </w:rPr>
              <w:t xml:space="preserve"> </w:t>
            </w:r>
            <w:r>
              <w:rPr>
                <w:spacing w:val="-5"/>
                <w:sz w:val="22"/>
              </w:rPr>
              <w:t>10</w:t>
            </w:r>
          </w:p>
        </w:tc>
      </w:tr>
      <w:tr w14:paraId="7E266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D2EA263">
            <w:pPr>
              <w:pStyle w:val="19"/>
              <w:spacing w:before="17" w:line="252" w:lineRule="exact"/>
              <w:ind w:left="107"/>
              <w:jc w:val="left"/>
              <w:rPr>
                <w:sz w:val="22"/>
              </w:rPr>
            </w:pPr>
            <w:r>
              <w:rPr>
                <w:spacing w:val="-5"/>
                <w:sz w:val="22"/>
              </w:rPr>
              <w:t>19</w:t>
            </w:r>
          </w:p>
        </w:tc>
        <w:tc>
          <w:tcPr>
            <w:tcW w:w="903" w:type="dxa"/>
          </w:tcPr>
          <w:p w14:paraId="7E428184">
            <w:pPr>
              <w:pStyle w:val="19"/>
              <w:spacing w:before="17" w:line="252" w:lineRule="exact"/>
              <w:ind w:left="107"/>
              <w:jc w:val="left"/>
              <w:rPr>
                <w:sz w:val="22"/>
              </w:rPr>
            </w:pPr>
            <w:r>
              <w:rPr>
                <w:spacing w:val="-4"/>
                <w:sz w:val="22"/>
              </w:rPr>
              <w:t>IKAN</w:t>
            </w:r>
          </w:p>
        </w:tc>
        <w:tc>
          <w:tcPr>
            <w:tcW w:w="4329" w:type="dxa"/>
          </w:tcPr>
          <w:p w14:paraId="0D6B91CB">
            <w:pPr>
              <w:pStyle w:val="19"/>
              <w:spacing w:before="17" w:line="252" w:lineRule="exact"/>
              <w:ind w:left="106"/>
              <w:jc w:val="left"/>
              <w:rPr>
                <w:sz w:val="22"/>
              </w:rPr>
            </w:pPr>
            <w:r>
              <w:rPr>
                <w:sz w:val="22"/>
              </w:rPr>
              <w:t>Era</w:t>
            </w:r>
            <w:r>
              <w:rPr>
                <w:spacing w:val="-4"/>
                <w:sz w:val="22"/>
              </w:rPr>
              <w:t xml:space="preserve"> </w:t>
            </w:r>
            <w:r>
              <w:rPr>
                <w:sz w:val="22"/>
              </w:rPr>
              <w:t>Mandiri</w:t>
            </w:r>
            <w:r>
              <w:rPr>
                <w:spacing w:val="-4"/>
                <w:sz w:val="22"/>
              </w:rPr>
              <w:t xml:space="preserve"> </w:t>
            </w:r>
            <w:r>
              <w:rPr>
                <w:sz w:val="22"/>
              </w:rPr>
              <w:t>Cemerlang</w:t>
            </w:r>
            <w:r>
              <w:rPr>
                <w:spacing w:val="-3"/>
                <w:sz w:val="22"/>
              </w:rPr>
              <w:t xml:space="preserve"> </w:t>
            </w:r>
            <w:r>
              <w:rPr>
                <w:spacing w:val="-4"/>
                <w:sz w:val="22"/>
              </w:rPr>
              <w:t>Tbk.</w:t>
            </w:r>
          </w:p>
        </w:tc>
        <w:tc>
          <w:tcPr>
            <w:tcW w:w="387" w:type="dxa"/>
          </w:tcPr>
          <w:p w14:paraId="1E54A38A">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6C8AED3">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DD71565">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8DE66C8">
            <w:pPr>
              <w:pStyle w:val="19"/>
              <w:spacing w:before="37" w:line="233" w:lineRule="exact"/>
              <w:ind w:left="159"/>
              <w:jc w:val="left"/>
              <w:rPr>
                <w:sz w:val="22"/>
              </w:rPr>
            </w:pPr>
            <w:r>
              <w:rPr>
                <w:sz w:val="22"/>
              </w:rPr>
              <w:t>-</w:t>
            </w:r>
          </w:p>
        </w:tc>
      </w:tr>
      <w:tr w14:paraId="68CA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F7CB13A">
            <w:pPr>
              <w:pStyle w:val="19"/>
              <w:spacing w:before="17" w:line="252" w:lineRule="exact"/>
              <w:ind w:left="107"/>
              <w:jc w:val="left"/>
              <w:rPr>
                <w:sz w:val="22"/>
              </w:rPr>
            </w:pPr>
            <w:r>
              <w:rPr>
                <w:spacing w:val="-5"/>
                <w:sz w:val="22"/>
              </w:rPr>
              <w:t>20</w:t>
            </w:r>
          </w:p>
        </w:tc>
        <w:tc>
          <w:tcPr>
            <w:tcW w:w="903" w:type="dxa"/>
          </w:tcPr>
          <w:p w14:paraId="3645E6BE">
            <w:pPr>
              <w:pStyle w:val="19"/>
              <w:spacing w:before="17" w:line="252" w:lineRule="exact"/>
              <w:ind w:left="107"/>
              <w:jc w:val="left"/>
              <w:rPr>
                <w:sz w:val="22"/>
              </w:rPr>
            </w:pPr>
            <w:r>
              <w:rPr>
                <w:spacing w:val="-4"/>
                <w:sz w:val="22"/>
              </w:rPr>
              <w:t>INAF</w:t>
            </w:r>
          </w:p>
        </w:tc>
        <w:tc>
          <w:tcPr>
            <w:tcW w:w="4329" w:type="dxa"/>
          </w:tcPr>
          <w:p w14:paraId="471D920D">
            <w:pPr>
              <w:pStyle w:val="19"/>
              <w:spacing w:before="17" w:line="252" w:lineRule="exact"/>
              <w:ind w:left="106"/>
              <w:jc w:val="left"/>
              <w:rPr>
                <w:sz w:val="22"/>
              </w:rPr>
            </w:pPr>
            <w:r>
              <w:rPr>
                <w:sz w:val="22"/>
              </w:rPr>
              <w:t>Indofarma</w:t>
            </w:r>
            <w:r>
              <w:rPr>
                <w:spacing w:val="-6"/>
                <w:sz w:val="22"/>
              </w:rPr>
              <w:t xml:space="preserve"> </w:t>
            </w:r>
            <w:r>
              <w:rPr>
                <w:spacing w:val="-4"/>
                <w:sz w:val="22"/>
              </w:rPr>
              <w:t>Tbk.</w:t>
            </w:r>
          </w:p>
        </w:tc>
        <w:tc>
          <w:tcPr>
            <w:tcW w:w="387" w:type="dxa"/>
          </w:tcPr>
          <w:p w14:paraId="4A540642">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72FB5A4">
            <w:pPr>
              <w:pStyle w:val="19"/>
              <w:spacing w:before="38" w:line="232" w:lineRule="exact"/>
              <w:ind w:left="32" w:right="51"/>
              <w:rPr>
                <w:rFonts w:ascii="Arial MT" w:eastAsia="Arial MT"/>
                <w:sz w:val="22"/>
              </w:rPr>
            </w:pPr>
            <w:r>
              <w:rPr>
                <w:rFonts w:ascii="Arial MT" w:eastAsia="Arial MT"/>
                <w:spacing w:val="-10"/>
                <w:w w:val="95"/>
                <w:sz w:val="22"/>
              </w:rPr>
              <w:t>🗴</w:t>
            </w:r>
          </w:p>
        </w:tc>
        <w:tc>
          <w:tcPr>
            <w:tcW w:w="387" w:type="dxa"/>
          </w:tcPr>
          <w:p w14:paraId="587E8281">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15B8DE85">
            <w:pPr>
              <w:pStyle w:val="19"/>
              <w:spacing w:before="37" w:line="233" w:lineRule="exact"/>
              <w:ind w:left="159"/>
              <w:jc w:val="left"/>
              <w:rPr>
                <w:sz w:val="22"/>
              </w:rPr>
            </w:pPr>
            <w:r>
              <w:rPr>
                <w:sz w:val="22"/>
              </w:rPr>
              <w:t>-</w:t>
            </w:r>
          </w:p>
        </w:tc>
      </w:tr>
      <w:tr w14:paraId="7F3B5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06EDA3D7">
            <w:pPr>
              <w:pStyle w:val="19"/>
              <w:spacing w:before="17" w:line="252" w:lineRule="exact"/>
              <w:ind w:left="107"/>
              <w:jc w:val="left"/>
              <w:rPr>
                <w:sz w:val="22"/>
              </w:rPr>
            </w:pPr>
            <w:r>
              <w:rPr>
                <w:spacing w:val="-5"/>
                <w:sz w:val="22"/>
              </w:rPr>
              <w:t>21</w:t>
            </w:r>
          </w:p>
        </w:tc>
        <w:tc>
          <w:tcPr>
            <w:tcW w:w="903" w:type="dxa"/>
          </w:tcPr>
          <w:p w14:paraId="3D6E81D7">
            <w:pPr>
              <w:pStyle w:val="19"/>
              <w:spacing w:before="17" w:line="252" w:lineRule="exact"/>
              <w:ind w:left="107"/>
              <w:jc w:val="left"/>
              <w:rPr>
                <w:sz w:val="22"/>
              </w:rPr>
            </w:pPr>
            <w:r>
              <w:rPr>
                <w:spacing w:val="-4"/>
                <w:sz w:val="22"/>
              </w:rPr>
              <w:t>INDF</w:t>
            </w:r>
          </w:p>
        </w:tc>
        <w:tc>
          <w:tcPr>
            <w:tcW w:w="4329" w:type="dxa"/>
          </w:tcPr>
          <w:p w14:paraId="540D0B89">
            <w:pPr>
              <w:pStyle w:val="19"/>
              <w:spacing w:before="17" w:line="252" w:lineRule="exact"/>
              <w:ind w:left="106"/>
              <w:jc w:val="left"/>
              <w:rPr>
                <w:sz w:val="22"/>
              </w:rPr>
            </w:pPr>
            <w:r>
              <w:rPr>
                <w:sz w:val="22"/>
              </w:rPr>
              <w:t>Indofood</w:t>
            </w:r>
            <w:r>
              <w:rPr>
                <w:spacing w:val="-4"/>
                <w:sz w:val="22"/>
              </w:rPr>
              <w:t xml:space="preserve"> </w:t>
            </w:r>
            <w:r>
              <w:rPr>
                <w:sz w:val="22"/>
              </w:rPr>
              <w:t>Sukses</w:t>
            </w:r>
            <w:r>
              <w:rPr>
                <w:spacing w:val="-6"/>
                <w:sz w:val="22"/>
              </w:rPr>
              <w:t xml:space="preserve"> </w:t>
            </w:r>
            <w:r>
              <w:rPr>
                <w:sz w:val="22"/>
              </w:rPr>
              <w:t>Makmur</w:t>
            </w:r>
            <w:r>
              <w:rPr>
                <w:spacing w:val="-5"/>
                <w:sz w:val="22"/>
              </w:rPr>
              <w:t xml:space="preserve"> </w:t>
            </w:r>
            <w:r>
              <w:rPr>
                <w:spacing w:val="-4"/>
                <w:sz w:val="22"/>
              </w:rPr>
              <w:t>Tbk.</w:t>
            </w:r>
          </w:p>
        </w:tc>
        <w:tc>
          <w:tcPr>
            <w:tcW w:w="387" w:type="dxa"/>
          </w:tcPr>
          <w:p w14:paraId="49FFCB3F">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248A66B">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4998060">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51058049">
            <w:pPr>
              <w:pStyle w:val="19"/>
              <w:spacing w:before="36" w:line="233" w:lineRule="exact"/>
              <w:ind w:left="104"/>
              <w:jc w:val="left"/>
              <w:rPr>
                <w:sz w:val="22"/>
              </w:rPr>
            </w:pPr>
            <w:r>
              <w:rPr>
                <w:sz w:val="22"/>
              </w:rPr>
              <w:t>Sampel</w:t>
            </w:r>
            <w:r>
              <w:rPr>
                <w:spacing w:val="-3"/>
                <w:sz w:val="22"/>
              </w:rPr>
              <w:t xml:space="preserve"> </w:t>
            </w:r>
            <w:r>
              <w:rPr>
                <w:spacing w:val="-5"/>
                <w:sz w:val="22"/>
              </w:rPr>
              <w:t>11</w:t>
            </w:r>
          </w:p>
        </w:tc>
      </w:tr>
    </w:tbl>
    <w:p w14:paraId="53B4F8FD">
      <w:pPr>
        <w:pStyle w:val="19"/>
        <w:spacing w:after="0" w:line="233" w:lineRule="exact"/>
        <w:jc w:val="left"/>
        <w:rPr>
          <w:sz w:val="22"/>
        </w:rPr>
        <w:sectPr>
          <w:pgSz w:w="11910" w:h="16840"/>
          <w:pgMar w:top="1920" w:right="425" w:bottom="280" w:left="992" w:header="993" w:footer="0" w:gutter="0"/>
          <w:cols w:space="720" w:num="1"/>
        </w:sectPr>
      </w:pPr>
    </w:p>
    <w:p w14:paraId="5ADADD01">
      <w:pPr>
        <w:pStyle w:val="7"/>
        <w:spacing w:before="95"/>
        <w:rPr>
          <w:b/>
          <w:sz w:val="20"/>
        </w:rPr>
      </w:pPr>
    </w:p>
    <w:tbl>
      <w:tblPr>
        <w:tblStyle w:val="6"/>
        <w:tblW w:w="0" w:type="auto"/>
        <w:tblInd w:w="13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5"/>
        <w:gridCol w:w="903"/>
        <w:gridCol w:w="4329"/>
        <w:gridCol w:w="387"/>
        <w:gridCol w:w="385"/>
        <w:gridCol w:w="387"/>
        <w:gridCol w:w="1247"/>
      </w:tblGrid>
      <w:tr w14:paraId="57A30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Borders>
              <w:top w:val="nil"/>
            </w:tcBorders>
          </w:tcPr>
          <w:p w14:paraId="59209D29">
            <w:pPr>
              <w:pStyle w:val="19"/>
              <w:spacing w:before="18" w:line="252" w:lineRule="exact"/>
              <w:ind w:right="36"/>
              <w:rPr>
                <w:sz w:val="22"/>
              </w:rPr>
            </w:pPr>
            <w:r>
              <w:rPr>
                <w:spacing w:val="-5"/>
                <w:sz w:val="22"/>
              </w:rPr>
              <w:t>22</w:t>
            </w:r>
          </w:p>
        </w:tc>
        <w:tc>
          <w:tcPr>
            <w:tcW w:w="903" w:type="dxa"/>
            <w:tcBorders>
              <w:top w:val="nil"/>
            </w:tcBorders>
          </w:tcPr>
          <w:p w14:paraId="650D2EE4">
            <w:pPr>
              <w:pStyle w:val="19"/>
              <w:spacing w:before="18" w:line="252" w:lineRule="exact"/>
              <w:ind w:left="107"/>
              <w:jc w:val="left"/>
              <w:rPr>
                <w:sz w:val="22"/>
              </w:rPr>
            </w:pPr>
            <w:r>
              <w:rPr>
                <w:spacing w:val="-4"/>
                <w:sz w:val="22"/>
              </w:rPr>
              <w:t>ITIC</w:t>
            </w:r>
          </w:p>
        </w:tc>
        <w:tc>
          <w:tcPr>
            <w:tcW w:w="4329" w:type="dxa"/>
            <w:tcBorders>
              <w:top w:val="nil"/>
            </w:tcBorders>
          </w:tcPr>
          <w:p w14:paraId="411F0E3D">
            <w:pPr>
              <w:pStyle w:val="19"/>
              <w:spacing w:before="18" w:line="252" w:lineRule="exact"/>
              <w:ind w:left="106"/>
              <w:jc w:val="left"/>
              <w:rPr>
                <w:sz w:val="22"/>
              </w:rPr>
            </w:pPr>
            <w:r>
              <w:rPr>
                <w:sz w:val="22"/>
              </w:rPr>
              <w:t>Indonesia</w:t>
            </w:r>
            <w:r>
              <w:rPr>
                <w:spacing w:val="-8"/>
                <w:sz w:val="22"/>
              </w:rPr>
              <w:t xml:space="preserve"> </w:t>
            </w:r>
            <w:r>
              <w:rPr>
                <w:sz w:val="22"/>
              </w:rPr>
              <w:t>Tobacco</w:t>
            </w:r>
            <w:r>
              <w:rPr>
                <w:spacing w:val="-6"/>
                <w:sz w:val="22"/>
              </w:rPr>
              <w:t xml:space="preserve"> </w:t>
            </w:r>
            <w:r>
              <w:rPr>
                <w:spacing w:val="-4"/>
                <w:sz w:val="22"/>
              </w:rPr>
              <w:t>Tbk.</w:t>
            </w:r>
          </w:p>
        </w:tc>
        <w:tc>
          <w:tcPr>
            <w:tcW w:w="387" w:type="dxa"/>
            <w:tcBorders>
              <w:top w:val="nil"/>
            </w:tcBorders>
          </w:tcPr>
          <w:p w14:paraId="6A96EC9E">
            <w:pPr>
              <w:pStyle w:val="19"/>
              <w:spacing w:before="38" w:line="232" w:lineRule="exact"/>
              <w:ind w:left="4"/>
              <w:rPr>
                <w:rFonts w:ascii="Arial MT" w:eastAsia="Arial MT"/>
                <w:sz w:val="22"/>
              </w:rPr>
            </w:pPr>
            <w:r>
              <w:rPr>
                <w:rFonts w:ascii="Arial MT" w:eastAsia="Arial MT"/>
                <w:spacing w:val="-10"/>
                <w:sz w:val="22"/>
              </w:rPr>
              <w:t>🗸</w:t>
            </w:r>
          </w:p>
        </w:tc>
        <w:tc>
          <w:tcPr>
            <w:tcW w:w="385" w:type="dxa"/>
            <w:tcBorders>
              <w:top w:val="nil"/>
            </w:tcBorders>
          </w:tcPr>
          <w:p w14:paraId="09DD5CF7">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Borders>
              <w:top w:val="nil"/>
            </w:tcBorders>
          </w:tcPr>
          <w:p w14:paraId="5F0D4423">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Borders>
              <w:top w:val="nil"/>
            </w:tcBorders>
          </w:tcPr>
          <w:p w14:paraId="4FDA6FB8">
            <w:pPr>
              <w:pStyle w:val="19"/>
              <w:spacing w:before="34" w:line="236" w:lineRule="exact"/>
              <w:ind w:left="159"/>
              <w:jc w:val="left"/>
              <w:rPr>
                <w:sz w:val="22"/>
              </w:rPr>
            </w:pPr>
            <w:r>
              <w:rPr>
                <w:sz w:val="22"/>
              </w:rPr>
              <w:t>-</w:t>
            </w:r>
          </w:p>
        </w:tc>
      </w:tr>
      <w:tr w14:paraId="50B33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C96943F">
            <w:pPr>
              <w:pStyle w:val="19"/>
              <w:spacing w:before="17" w:line="252" w:lineRule="exact"/>
              <w:ind w:right="36"/>
              <w:rPr>
                <w:sz w:val="22"/>
              </w:rPr>
            </w:pPr>
            <w:r>
              <w:rPr>
                <w:spacing w:val="-5"/>
                <w:sz w:val="22"/>
              </w:rPr>
              <w:t>23</w:t>
            </w:r>
          </w:p>
        </w:tc>
        <w:tc>
          <w:tcPr>
            <w:tcW w:w="903" w:type="dxa"/>
          </w:tcPr>
          <w:p w14:paraId="172DDA8B">
            <w:pPr>
              <w:pStyle w:val="19"/>
              <w:spacing w:before="17" w:line="252" w:lineRule="exact"/>
              <w:ind w:left="107"/>
              <w:jc w:val="left"/>
              <w:rPr>
                <w:sz w:val="22"/>
              </w:rPr>
            </w:pPr>
            <w:r>
              <w:rPr>
                <w:spacing w:val="-4"/>
                <w:sz w:val="22"/>
              </w:rPr>
              <w:t>KAEF</w:t>
            </w:r>
          </w:p>
        </w:tc>
        <w:tc>
          <w:tcPr>
            <w:tcW w:w="4329" w:type="dxa"/>
          </w:tcPr>
          <w:p w14:paraId="6D260D06">
            <w:pPr>
              <w:pStyle w:val="19"/>
              <w:spacing w:before="17" w:line="252" w:lineRule="exact"/>
              <w:ind w:left="106"/>
              <w:jc w:val="left"/>
              <w:rPr>
                <w:sz w:val="22"/>
              </w:rPr>
            </w:pPr>
            <w:r>
              <w:rPr>
                <w:sz w:val="22"/>
              </w:rPr>
              <w:t>Kimia</w:t>
            </w:r>
            <w:r>
              <w:rPr>
                <w:spacing w:val="-4"/>
                <w:sz w:val="22"/>
              </w:rPr>
              <w:t xml:space="preserve"> </w:t>
            </w:r>
            <w:r>
              <w:rPr>
                <w:sz w:val="22"/>
              </w:rPr>
              <w:t>Farma</w:t>
            </w:r>
            <w:r>
              <w:rPr>
                <w:spacing w:val="-4"/>
                <w:sz w:val="22"/>
              </w:rPr>
              <w:t xml:space="preserve"> Tbk.</w:t>
            </w:r>
          </w:p>
        </w:tc>
        <w:tc>
          <w:tcPr>
            <w:tcW w:w="387" w:type="dxa"/>
          </w:tcPr>
          <w:p w14:paraId="0AB48BC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2D87FFE">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752E3F2">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59E960A">
            <w:pPr>
              <w:pStyle w:val="19"/>
              <w:spacing w:before="34" w:line="236" w:lineRule="exact"/>
              <w:ind w:left="159"/>
              <w:jc w:val="left"/>
              <w:rPr>
                <w:sz w:val="22"/>
              </w:rPr>
            </w:pPr>
            <w:r>
              <w:rPr>
                <w:sz w:val="22"/>
              </w:rPr>
              <w:t>-</w:t>
            </w:r>
          </w:p>
        </w:tc>
      </w:tr>
      <w:tr w14:paraId="278B7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34D9486">
            <w:pPr>
              <w:pStyle w:val="19"/>
              <w:spacing w:before="17" w:line="252" w:lineRule="exact"/>
              <w:ind w:right="36"/>
              <w:rPr>
                <w:sz w:val="22"/>
              </w:rPr>
            </w:pPr>
            <w:r>
              <w:rPr>
                <w:spacing w:val="-5"/>
                <w:sz w:val="22"/>
              </w:rPr>
              <w:t>24</w:t>
            </w:r>
          </w:p>
        </w:tc>
        <w:tc>
          <w:tcPr>
            <w:tcW w:w="903" w:type="dxa"/>
          </w:tcPr>
          <w:p w14:paraId="63C78902">
            <w:pPr>
              <w:pStyle w:val="19"/>
              <w:spacing w:before="17" w:line="252" w:lineRule="exact"/>
              <w:ind w:left="107"/>
              <w:jc w:val="left"/>
              <w:rPr>
                <w:sz w:val="22"/>
              </w:rPr>
            </w:pPr>
            <w:r>
              <w:rPr>
                <w:spacing w:val="-4"/>
                <w:sz w:val="22"/>
              </w:rPr>
              <w:t>KEJU</w:t>
            </w:r>
          </w:p>
        </w:tc>
        <w:tc>
          <w:tcPr>
            <w:tcW w:w="4329" w:type="dxa"/>
          </w:tcPr>
          <w:p w14:paraId="3AFE23BC">
            <w:pPr>
              <w:pStyle w:val="19"/>
              <w:spacing w:before="17" w:line="252" w:lineRule="exact"/>
              <w:ind w:left="106"/>
              <w:jc w:val="left"/>
              <w:rPr>
                <w:sz w:val="22"/>
              </w:rPr>
            </w:pPr>
            <w:r>
              <w:rPr>
                <w:sz w:val="22"/>
              </w:rPr>
              <w:t>Mulia</w:t>
            </w:r>
            <w:r>
              <w:rPr>
                <w:spacing w:val="-2"/>
                <w:sz w:val="22"/>
              </w:rPr>
              <w:t xml:space="preserve"> </w:t>
            </w:r>
            <w:r>
              <w:rPr>
                <w:sz w:val="22"/>
              </w:rPr>
              <w:t>Boga</w:t>
            </w:r>
            <w:r>
              <w:rPr>
                <w:spacing w:val="-1"/>
                <w:sz w:val="22"/>
              </w:rPr>
              <w:t xml:space="preserve"> </w:t>
            </w:r>
            <w:r>
              <w:rPr>
                <w:sz w:val="22"/>
              </w:rPr>
              <w:t>Raya</w:t>
            </w:r>
            <w:r>
              <w:rPr>
                <w:spacing w:val="-1"/>
                <w:sz w:val="22"/>
              </w:rPr>
              <w:t xml:space="preserve"> </w:t>
            </w:r>
            <w:r>
              <w:rPr>
                <w:spacing w:val="-4"/>
                <w:sz w:val="22"/>
              </w:rPr>
              <w:t>Tbk.</w:t>
            </w:r>
          </w:p>
        </w:tc>
        <w:tc>
          <w:tcPr>
            <w:tcW w:w="387" w:type="dxa"/>
          </w:tcPr>
          <w:p w14:paraId="3E04576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86A68C5">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29EC6CE5">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197DDEBD">
            <w:pPr>
              <w:pStyle w:val="19"/>
              <w:spacing w:before="34" w:line="236" w:lineRule="exact"/>
              <w:ind w:left="104"/>
              <w:jc w:val="left"/>
              <w:rPr>
                <w:sz w:val="22"/>
              </w:rPr>
            </w:pPr>
            <w:r>
              <w:rPr>
                <w:sz w:val="22"/>
              </w:rPr>
              <w:t>Sampel</w:t>
            </w:r>
            <w:r>
              <w:rPr>
                <w:spacing w:val="-3"/>
                <w:sz w:val="22"/>
              </w:rPr>
              <w:t xml:space="preserve"> </w:t>
            </w:r>
            <w:r>
              <w:rPr>
                <w:spacing w:val="-5"/>
                <w:sz w:val="22"/>
              </w:rPr>
              <w:t>12</w:t>
            </w:r>
          </w:p>
        </w:tc>
      </w:tr>
      <w:tr w14:paraId="6204E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E37D66A">
            <w:pPr>
              <w:pStyle w:val="19"/>
              <w:spacing w:before="17" w:line="252" w:lineRule="exact"/>
              <w:ind w:right="36"/>
              <w:rPr>
                <w:sz w:val="22"/>
              </w:rPr>
            </w:pPr>
            <w:r>
              <w:rPr>
                <w:spacing w:val="-5"/>
                <w:sz w:val="22"/>
              </w:rPr>
              <w:t>25</w:t>
            </w:r>
          </w:p>
        </w:tc>
        <w:tc>
          <w:tcPr>
            <w:tcW w:w="903" w:type="dxa"/>
          </w:tcPr>
          <w:p w14:paraId="204900D1">
            <w:pPr>
              <w:pStyle w:val="19"/>
              <w:spacing w:before="17" w:line="252" w:lineRule="exact"/>
              <w:ind w:left="107"/>
              <w:jc w:val="left"/>
              <w:rPr>
                <w:sz w:val="22"/>
              </w:rPr>
            </w:pPr>
            <w:r>
              <w:rPr>
                <w:spacing w:val="-4"/>
                <w:sz w:val="22"/>
              </w:rPr>
              <w:t>KICI</w:t>
            </w:r>
          </w:p>
        </w:tc>
        <w:tc>
          <w:tcPr>
            <w:tcW w:w="4329" w:type="dxa"/>
          </w:tcPr>
          <w:p w14:paraId="3367B5CD">
            <w:pPr>
              <w:pStyle w:val="19"/>
              <w:spacing w:before="17" w:line="252" w:lineRule="exact"/>
              <w:ind w:left="106"/>
              <w:jc w:val="left"/>
              <w:rPr>
                <w:sz w:val="22"/>
              </w:rPr>
            </w:pPr>
            <w:r>
              <w:rPr>
                <w:sz w:val="22"/>
              </w:rPr>
              <w:t>Kedaung</w:t>
            </w:r>
            <w:r>
              <w:rPr>
                <w:spacing w:val="-2"/>
                <w:sz w:val="22"/>
              </w:rPr>
              <w:t xml:space="preserve"> </w:t>
            </w:r>
            <w:r>
              <w:rPr>
                <w:sz w:val="22"/>
              </w:rPr>
              <w:t>Indah</w:t>
            </w:r>
            <w:r>
              <w:rPr>
                <w:spacing w:val="-4"/>
                <w:sz w:val="22"/>
              </w:rPr>
              <w:t xml:space="preserve"> </w:t>
            </w:r>
            <w:r>
              <w:rPr>
                <w:sz w:val="22"/>
              </w:rPr>
              <w:t>Can</w:t>
            </w:r>
            <w:r>
              <w:rPr>
                <w:spacing w:val="-1"/>
                <w:sz w:val="22"/>
              </w:rPr>
              <w:t xml:space="preserve"> </w:t>
            </w:r>
            <w:r>
              <w:rPr>
                <w:spacing w:val="-4"/>
                <w:sz w:val="22"/>
              </w:rPr>
              <w:t>Tbk.</w:t>
            </w:r>
          </w:p>
        </w:tc>
        <w:tc>
          <w:tcPr>
            <w:tcW w:w="387" w:type="dxa"/>
          </w:tcPr>
          <w:p w14:paraId="31FDC94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3E8552C">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6B3BA79">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541714BE">
            <w:pPr>
              <w:pStyle w:val="19"/>
              <w:spacing w:before="34" w:line="236" w:lineRule="exact"/>
              <w:ind w:left="159"/>
              <w:jc w:val="left"/>
              <w:rPr>
                <w:sz w:val="22"/>
              </w:rPr>
            </w:pPr>
            <w:r>
              <w:rPr>
                <w:sz w:val="22"/>
              </w:rPr>
              <w:t>-</w:t>
            </w:r>
          </w:p>
        </w:tc>
      </w:tr>
      <w:tr w14:paraId="4A2FD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3B87DA0">
            <w:pPr>
              <w:pStyle w:val="19"/>
              <w:spacing w:before="17" w:line="252" w:lineRule="exact"/>
              <w:ind w:right="36"/>
              <w:rPr>
                <w:sz w:val="22"/>
              </w:rPr>
            </w:pPr>
            <w:r>
              <w:rPr>
                <w:spacing w:val="-5"/>
                <w:sz w:val="22"/>
              </w:rPr>
              <w:t>26</w:t>
            </w:r>
          </w:p>
        </w:tc>
        <w:tc>
          <w:tcPr>
            <w:tcW w:w="903" w:type="dxa"/>
          </w:tcPr>
          <w:p w14:paraId="60626AF7">
            <w:pPr>
              <w:pStyle w:val="19"/>
              <w:spacing w:before="17" w:line="252" w:lineRule="exact"/>
              <w:ind w:left="107"/>
              <w:jc w:val="left"/>
              <w:rPr>
                <w:sz w:val="22"/>
              </w:rPr>
            </w:pPr>
            <w:r>
              <w:rPr>
                <w:spacing w:val="-4"/>
                <w:sz w:val="22"/>
              </w:rPr>
              <w:t>KINO</w:t>
            </w:r>
          </w:p>
        </w:tc>
        <w:tc>
          <w:tcPr>
            <w:tcW w:w="4329" w:type="dxa"/>
          </w:tcPr>
          <w:p w14:paraId="7F0EB086">
            <w:pPr>
              <w:pStyle w:val="19"/>
              <w:spacing w:before="17" w:line="252" w:lineRule="exact"/>
              <w:ind w:left="106"/>
              <w:jc w:val="left"/>
              <w:rPr>
                <w:sz w:val="22"/>
              </w:rPr>
            </w:pPr>
            <w:r>
              <w:rPr>
                <w:sz w:val="22"/>
              </w:rPr>
              <w:t>Kino</w:t>
            </w:r>
            <w:r>
              <w:rPr>
                <w:spacing w:val="-8"/>
                <w:sz w:val="22"/>
              </w:rPr>
              <w:t xml:space="preserve"> </w:t>
            </w:r>
            <w:r>
              <w:rPr>
                <w:sz w:val="22"/>
              </w:rPr>
              <w:t>Indonesia</w:t>
            </w:r>
            <w:r>
              <w:rPr>
                <w:spacing w:val="-5"/>
                <w:sz w:val="22"/>
              </w:rPr>
              <w:t xml:space="preserve"> </w:t>
            </w:r>
            <w:r>
              <w:rPr>
                <w:spacing w:val="-4"/>
                <w:sz w:val="22"/>
              </w:rPr>
              <w:t>Tbk.</w:t>
            </w:r>
          </w:p>
        </w:tc>
        <w:tc>
          <w:tcPr>
            <w:tcW w:w="387" w:type="dxa"/>
          </w:tcPr>
          <w:p w14:paraId="60DC4EAE">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DEDAA54">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42EE6573">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4C86E968">
            <w:pPr>
              <w:pStyle w:val="19"/>
              <w:spacing w:before="34" w:line="236" w:lineRule="exact"/>
              <w:ind w:left="159"/>
              <w:jc w:val="left"/>
              <w:rPr>
                <w:sz w:val="22"/>
              </w:rPr>
            </w:pPr>
            <w:r>
              <w:rPr>
                <w:sz w:val="22"/>
              </w:rPr>
              <w:t>-</w:t>
            </w:r>
          </w:p>
        </w:tc>
      </w:tr>
      <w:tr w14:paraId="0D4C4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8BB311B">
            <w:pPr>
              <w:pStyle w:val="19"/>
              <w:spacing w:before="17" w:line="252" w:lineRule="exact"/>
              <w:ind w:right="36"/>
              <w:rPr>
                <w:sz w:val="22"/>
              </w:rPr>
            </w:pPr>
            <w:r>
              <w:rPr>
                <w:spacing w:val="-5"/>
                <w:sz w:val="22"/>
              </w:rPr>
              <w:t>27</w:t>
            </w:r>
          </w:p>
        </w:tc>
        <w:tc>
          <w:tcPr>
            <w:tcW w:w="903" w:type="dxa"/>
          </w:tcPr>
          <w:p w14:paraId="778FE7FB">
            <w:pPr>
              <w:pStyle w:val="19"/>
              <w:spacing w:before="17" w:line="252" w:lineRule="exact"/>
              <w:ind w:left="107"/>
              <w:jc w:val="left"/>
              <w:rPr>
                <w:sz w:val="22"/>
              </w:rPr>
            </w:pPr>
            <w:r>
              <w:rPr>
                <w:spacing w:val="-4"/>
                <w:sz w:val="22"/>
              </w:rPr>
              <w:t>KLBF</w:t>
            </w:r>
          </w:p>
        </w:tc>
        <w:tc>
          <w:tcPr>
            <w:tcW w:w="4329" w:type="dxa"/>
          </w:tcPr>
          <w:p w14:paraId="2E749106">
            <w:pPr>
              <w:pStyle w:val="19"/>
              <w:spacing w:before="17" w:line="252" w:lineRule="exact"/>
              <w:ind w:left="106"/>
              <w:jc w:val="left"/>
              <w:rPr>
                <w:sz w:val="22"/>
              </w:rPr>
            </w:pPr>
            <w:r>
              <w:rPr>
                <w:sz w:val="22"/>
              </w:rPr>
              <w:t>Kalbe</w:t>
            </w:r>
            <w:r>
              <w:rPr>
                <w:spacing w:val="-3"/>
                <w:sz w:val="22"/>
              </w:rPr>
              <w:t xml:space="preserve"> </w:t>
            </w:r>
            <w:r>
              <w:rPr>
                <w:sz w:val="22"/>
              </w:rPr>
              <w:t>Farma</w:t>
            </w:r>
            <w:r>
              <w:rPr>
                <w:spacing w:val="-3"/>
                <w:sz w:val="22"/>
              </w:rPr>
              <w:t xml:space="preserve"> </w:t>
            </w:r>
            <w:r>
              <w:rPr>
                <w:spacing w:val="-4"/>
                <w:sz w:val="22"/>
              </w:rPr>
              <w:t>Tbk.</w:t>
            </w:r>
          </w:p>
        </w:tc>
        <w:tc>
          <w:tcPr>
            <w:tcW w:w="387" w:type="dxa"/>
          </w:tcPr>
          <w:p w14:paraId="51A8A144">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0901394">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3A58DD1">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2B23C6A8">
            <w:pPr>
              <w:pStyle w:val="19"/>
              <w:spacing w:before="34" w:line="236" w:lineRule="exact"/>
              <w:ind w:left="159"/>
              <w:jc w:val="left"/>
              <w:rPr>
                <w:sz w:val="22"/>
              </w:rPr>
            </w:pPr>
            <w:r>
              <w:rPr>
                <w:sz w:val="22"/>
              </w:rPr>
              <w:t>-</w:t>
            </w:r>
          </w:p>
        </w:tc>
      </w:tr>
      <w:tr w14:paraId="51CFC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A64E3ED">
            <w:pPr>
              <w:pStyle w:val="19"/>
              <w:spacing w:before="17" w:line="252" w:lineRule="exact"/>
              <w:ind w:right="36"/>
              <w:rPr>
                <w:sz w:val="22"/>
              </w:rPr>
            </w:pPr>
            <w:r>
              <w:rPr>
                <w:spacing w:val="-5"/>
                <w:sz w:val="22"/>
              </w:rPr>
              <w:t>28</w:t>
            </w:r>
          </w:p>
        </w:tc>
        <w:tc>
          <w:tcPr>
            <w:tcW w:w="903" w:type="dxa"/>
          </w:tcPr>
          <w:p w14:paraId="7A1EC3EF">
            <w:pPr>
              <w:pStyle w:val="19"/>
              <w:spacing w:before="17" w:line="252" w:lineRule="exact"/>
              <w:ind w:left="107"/>
              <w:jc w:val="left"/>
              <w:rPr>
                <w:sz w:val="22"/>
              </w:rPr>
            </w:pPr>
            <w:r>
              <w:rPr>
                <w:spacing w:val="-4"/>
                <w:sz w:val="22"/>
              </w:rPr>
              <w:t>KPAS</w:t>
            </w:r>
          </w:p>
        </w:tc>
        <w:tc>
          <w:tcPr>
            <w:tcW w:w="4329" w:type="dxa"/>
          </w:tcPr>
          <w:p w14:paraId="42717738">
            <w:pPr>
              <w:pStyle w:val="19"/>
              <w:spacing w:before="17" w:line="252" w:lineRule="exact"/>
              <w:ind w:left="106"/>
              <w:jc w:val="left"/>
              <w:rPr>
                <w:sz w:val="22"/>
              </w:rPr>
            </w:pPr>
            <w:r>
              <w:rPr>
                <w:sz w:val="22"/>
              </w:rPr>
              <w:t>Cottonindo</w:t>
            </w:r>
            <w:r>
              <w:rPr>
                <w:spacing w:val="-9"/>
                <w:sz w:val="22"/>
              </w:rPr>
              <w:t xml:space="preserve"> </w:t>
            </w:r>
            <w:r>
              <w:rPr>
                <w:sz w:val="22"/>
              </w:rPr>
              <w:t>Ariesta</w:t>
            </w:r>
            <w:r>
              <w:rPr>
                <w:spacing w:val="-5"/>
                <w:sz w:val="22"/>
              </w:rPr>
              <w:t xml:space="preserve"> </w:t>
            </w:r>
            <w:r>
              <w:rPr>
                <w:spacing w:val="-4"/>
                <w:sz w:val="22"/>
              </w:rPr>
              <w:t>Tbk.</w:t>
            </w:r>
          </w:p>
        </w:tc>
        <w:tc>
          <w:tcPr>
            <w:tcW w:w="387" w:type="dxa"/>
          </w:tcPr>
          <w:p w14:paraId="776CFFFC">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7FDBD1A">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8A4806F">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6CC12027">
            <w:pPr>
              <w:pStyle w:val="19"/>
              <w:spacing w:before="34" w:line="236" w:lineRule="exact"/>
              <w:ind w:left="159"/>
              <w:jc w:val="left"/>
              <w:rPr>
                <w:sz w:val="22"/>
              </w:rPr>
            </w:pPr>
            <w:r>
              <w:rPr>
                <w:sz w:val="22"/>
              </w:rPr>
              <w:t>-</w:t>
            </w:r>
          </w:p>
        </w:tc>
      </w:tr>
      <w:tr w14:paraId="29D7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98CA7CE">
            <w:pPr>
              <w:pStyle w:val="19"/>
              <w:spacing w:before="17" w:line="252" w:lineRule="exact"/>
              <w:ind w:right="36"/>
              <w:rPr>
                <w:sz w:val="22"/>
              </w:rPr>
            </w:pPr>
            <w:r>
              <w:rPr>
                <w:spacing w:val="-5"/>
                <w:sz w:val="22"/>
              </w:rPr>
              <w:t>29</w:t>
            </w:r>
          </w:p>
        </w:tc>
        <w:tc>
          <w:tcPr>
            <w:tcW w:w="903" w:type="dxa"/>
          </w:tcPr>
          <w:p w14:paraId="1D7758A2">
            <w:pPr>
              <w:pStyle w:val="19"/>
              <w:spacing w:before="17" w:line="252" w:lineRule="exact"/>
              <w:ind w:left="107"/>
              <w:jc w:val="left"/>
              <w:rPr>
                <w:sz w:val="22"/>
              </w:rPr>
            </w:pPr>
            <w:r>
              <w:rPr>
                <w:spacing w:val="-4"/>
                <w:sz w:val="22"/>
              </w:rPr>
              <w:t>LMPI</w:t>
            </w:r>
          </w:p>
        </w:tc>
        <w:tc>
          <w:tcPr>
            <w:tcW w:w="4329" w:type="dxa"/>
          </w:tcPr>
          <w:p w14:paraId="06B6F326">
            <w:pPr>
              <w:pStyle w:val="19"/>
              <w:spacing w:before="17" w:line="252" w:lineRule="exact"/>
              <w:ind w:left="106"/>
              <w:jc w:val="left"/>
              <w:rPr>
                <w:sz w:val="22"/>
              </w:rPr>
            </w:pPr>
            <w:r>
              <w:rPr>
                <w:sz w:val="22"/>
              </w:rPr>
              <w:t>Langgeng</w:t>
            </w:r>
            <w:r>
              <w:rPr>
                <w:spacing w:val="-7"/>
                <w:sz w:val="22"/>
              </w:rPr>
              <w:t xml:space="preserve"> </w:t>
            </w:r>
            <w:r>
              <w:rPr>
                <w:sz w:val="22"/>
              </w:rPr>
              <w:t>Makmur</w:t>
            </w:r>
            <w:r>
              <w:rPr>
                <w:spacing w:val="-4"/>
                <w:sz w:val="22"/>
              </w:rPr>
              <w:t xml:space="preserve"> </w:t>
            </w:r>
            <w:r>
              <w:rPr>
                <w:sz w:val="22"/>
              </w:rPr>
              <w:t>Indonesia</w:t>
            </w:r>
            <w:r>
              <w:rPr>
                <w:spacing w:val="-4"/>
                <w:sz w:val="22"/>
              </w:rPr>
              <w:t xml:space="preserve"> Tbk.</w:t>
            </w:r>
          </w:p>
        </w:tc>
        <w:tc>
          <w:tcPr>
            <w:tcW w:w="387" w:type="dxa"/>
          </w:tcPr>
          <w:p w14:paraId="34D30868">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442DB3F8">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1938BB2B">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4F590D73">
            <w:pPr>
              <w:pStyle w:val="19"/>
              <w:spacing w:before="34" w:line="236" w:lineRule="exact"/>
              <w:ind w:left="159"/>
              <w:jc w:val="left"/>
              <w:rPr>
                <w:sz w:val="22"/>
              </w:rPr>
            </w:pPr>
            <w:r>
              <w:rPr>
                <w:sz w:val="22"/>
              </w:rPr>
              <w:t>-</w:t>
            </w:r>
          </w:p>
        </w:tc>
      </w:tr>
      <w:tr w14:paraId="7CDB9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C90F276">
            <w:pPr>
              <w:pStyle w:val="19"/>
              <w:spacing w:before="17" w:line="252" w:lineRule="exact"/>
              <w:ind w:right="36"/>
              <w:rPr>
                <w:sz w:val="22"/>
              </w:rPr>
            </w:pPr>
            <w:r>
              <w:rPr>
                <w:sz w:val="22"/>
              </w:rPr>
              <mc:AlternateContent>
                <mc:Choice Requires="wpg">
                  <w:drawing>
                    <wp:anchor distT="0" distB="0" distL="0" distR="0" simplePos="0" relativeHeight="251719680" behindDoc="1" locked="0" layoutInCell="1" allowOverlap="1">
                      <wp:simplePos x="0" y="0"/>
                      <wp:positionH relativeFrom="column">
                        <wp:posOffset>-58420</wp:posOffset>
                      </wp:positionH>
                      <wp:positionV relativeFrom="paragraph">
                        <wp:posOffset>75565</wp:posOffset>
                      </wp:positionV>
                      <wp:extent cx="4667250" cy="4591050"/>
                      <wp:effectExtent l="0" t="0" r="0" b="0"/>
                      <wp:wrapNone/>
                      <wp:docPr id="104" name="Group 104"/>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05" name="Image 105"/>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4.6pt;margin-top:5.95pt;height:361.5pt;width:367.5pt;z-index:-251596800;mso-width-relative:page;mso-height-relative:page;" coordsize="4667250,4591050" o:gfxdata="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">
                      <o:lock v:ext="edit" aspectratio="f"/>
                      <v:shape id="Image 105" o:spid="_x0000_s1026" o:spt="75" type="#_x0000_t75" style="position:absolute;left:0;top:0;height:4591049;width:4667249;" filled="f" o:preferrelative="t" stroked="f" coordsize="21600,21600" o:gfxdata="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83eKugAAANwA&#10;AAAPAAAAAAAAAAEAIAAAACIAAABkcnMvZG93bnJldi54bWxQSwECFAAUAAAACACHTuJAMy8FnjsA&#10;AAA5AAAAEAAAAAAAAAABACAAAAAJAQAAZHJzL3NoYXBleG1sLnhtbFBLBQYAAAAABgAGAFsBAACz&#10;AwAAAAA=&#10;">
                        <v:fill on="f" focussize="0,0"/>
                        <v:stroke on="f"/>
                        <v:imagedata r:id="rId28" o:title=""/>
                        <o:lock v:ext="edit" aspectratio="f"/>
                      </v:shape>
                    </v:group>
                  </w:pict>
                </mc:Fallback>
              </mc:AlternateContent>
            </w:r>
            <w:r>
              <w:rPr>
                <w:spacing w:val="-5"/>
                <w:sz w:val="22"/>
              </w:rPr>
              <w:t>30</w:t>
            </w:r>
          </w:p>
        </w:tc>
        <w:tc>
          <w:tcPr>
            <w:tcW w:w="903" w:type="dxa"/>
          </w:tcPr>
          <w:p w14:paraId="75CA453D">
            <w:pPr>
              <w:pStyle w:val="19"/>
              <w:spacing w:before="17" w:line="252" w:lineRule="exact"/>
              <w:ind w:left="107"/>
              <w:jc w:val="left"/>
              <w:rPr>
                <w:sz w:val="22"/>
              </w:rPr>
            </w:pPr>
            <w:r>
              <w:rPr>
                <w:spacing w:val="-4"/>
                <w:sz w:val="22"/>
              </w:rPr>
              <w:t>MBTO</w:t>
            </w:r>
          </w:p>
        </w:tc>
        <w:tc>
          <w:tcPr>
            <w:tcW w:w="4329" w:type="dxa"/>
          </w:tcPr>
          <w:p w14:paraId="58844F74">
            <w:pPr>
              <w:pStyle w:val="19"/>
              <w:spacing w:before="17" w:line="252" w:lineRule="exact"/>
              <w:ind w:left="106"/>
              <w:jc w:val="left"/>
              <w:rPr>
                <w:sz w:val="22"/>
              </w:rPr>
            </w:pPr>
            <w:r>
              <w:rPr>
                <w:sz w:val="22"/>
              </w:rPr>
              <w:t>Martina</w:t>
            </w:r>
            <w:r>
              <w:rPr>
                <w:spacing w:val="-6"/>
                <w:sz w:val="22"/>
              </w:rPr>
              <w:t xml:space="preserve"> </w:t>
            </w:r>
            <w:r>
              <w:rPr>
                <w:sz w:val="22"/>
              </w:rPr>
              <w:t>Berto</w:t>
            </w:r>
            <w:r>
              <w:rPr>
                <w:spacing w:val="-4"/>
                <w:sz w:val="22"/>
              </w:rPr>
              <w:t xml:space="preserve"> Tbk.</w:t>
            </w:r>
          </w:p>
        </w:tc>
        <w:tc>
          <w:tcPr>
            <w:tcW w:w="387" w:type="dxa"/>
          </w:tcPr>
          <w:p w14:paraId="2C206400">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851BE30">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F346520">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40F42064">
            <w:pPr>
              <w:pStyle w:val="19"/>
              <w:spacing w:before="34" w:line="236" w:lineRule="exact"/>
              <w:ind w:left="159"/>
              <w:jc w:val="left"/>
              <w:rPr>
                <w:sz w:val="22"/>
              </w:rPr>
            </w:pPr>
            <w:r>
              <w:rPr>
                <w:sz w:val="22"/>
              </w:rPr>
              <w:t>-</w:t>
            </w:r>
          </w:p>
        </w:tc>
      </w:tr>
      <w:tr w14:paraId="73AD9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8174A87">
            <w:pPr>
              <w:pStyle w:val="19"/>
              <w:spacing w:before="18" w:line="252" w:lineRule="exact"/>
              <w:ind w:right="36"/>
              <w:rPr>
                <w:sz w:val="22"/>
              </w:rPr>
            </w:pPr>
            <w:r>
              <w:rPr>
                <w:spacing w:val="-5"/>
                <w:sz w:val="22"/>
              </w:rPr>
              <w:t>31</w:t>
            </w:r>
          </w:p>
        </w:tc>
        <w:tc>
          <w:tcPr>
            <w:tcW w:w="903" w:type="dxa"/>
          </w:tcPr>
          <w:p w14:paraId="2A1168D5">
            <w:pPr>
              <w:pStyle w:val="19"/>
              <w:spacing w:before="18" w:line="252" w:lineRule="exact"/>
              <w:ind w:left="107"/>
              <w:jc w:val="left"/>
              <w:rPr>
                <w:sz w:val="22"/>
              </w:rPr>
            </w:pPr>
            <w:r>
              <w:rPr>
                <w:spacing w:val="-4"/>
                <w:sz w:val="22"/>
              </w:rPr>
              <w:t>MERK</w:t>
            </w:r>
          </w:p>
        </w:tc>
        <w:tc>
          <w:tcPr>
            <w:tcW w:w="4329" w:type="dxa"/>
          </w:tcPr>
          <w:p w14:paraId="1AA6826D">
            <w:pPr>
              <w:pStyle w:val="19"/>
              <w:spacing w:before="18" w:line="252" w:lineRule="exact"/>
              <w:ind w:left="106"/>
              <w:jc w:val="left"/>
              <w:rPr>
                <w:sz w:val="22"/>
              </w:rPr>
            </w:pPr>
            <w:r>
              <w:rPr>
                <w:sz w:val="22"/>
              </w:rPr>
              <w:t>Merck</w:t>
            </w:r>
            <w:r>
              <w:rPr>
                <w:spacing w:val="-2"/>
                <w:sz w:val="22"/>
              </w:rPr>
              <w:t xml:space="preserve"> </w:t>
            </w:r>
            <w:r>
              <w:rPr>
                <w:spacing w:val="-4"/>
                <w:sz w:val="22"/>
              </w:rPr>
              <w:t>Tbk.</w:t>
            </w:r>
          </w:p>
        </w:tc>
        <w:tc>
          <w:tcPr>
            <w:tcW w:w="387" w:type="dxa"/>
          </w:tcPr>
          <w:p w14:paraId="59E32998">
            <w:pPr>
              <w:pStyle w:val="19"/>
              <w:spacing w:before="39" w:line="232" w:lineRule="exact"/>
              <w:ind w:left="4"/>
              <w:rPr>
                <w:rFonts w:ascii="Arial MT" w:eastAsia="Arial MT"/>
                <w:sz w:val="22"/>
              </w:rPr>
            </w:pPr>
            <w:r>
              <w:rPr>
                <w:rFonts w:ascii="Arial MT" w:eastAsia="Arial MT"/>
                <w:spacing w:val="-10"/>
                <w:sz w:val="22"/>
              </w:rPr>
              <w:t>🗸</w:t>
            </w:r>
          </w:p>
        </w:tc>
        <w:tc>
          <w:tcPr>
            <w:tcW w:w="385" w:type="dxa"/>
          </w:tcPr>
          <w:p w14:paraId="2D18C12E">
            <w:pPr>
              <w:pStyle w:val="19"/>
              <w:spacing w:before="39" w:line="232" w:lineRule="exact"/>
              <w:ind w:left="56" w:right="51"/>
              <w:rPr>
                <w:rFonts w:ascii="Arial MT" w:eastAsia="Arial MT"/>
                <w:sz w:val="22"/>
              </w:rPr>
            </w:pPr>
            <w:r>
              <w:rPr>
                <w:rFonts w:ascii="Arial MT" w:eastAsia="Arial MT"/>
                <w:spacing w:val="-10"/>
                <w:sz w:val="22"/>
              </w:rPr>
              <w:t>🗸</w:t>
            </w:r>
          </w:p>
        </w:tc>
        <w:tc>
          <w:tcPr>
            <w:tcW w:w="387" w:type="dxa"/>
          </w:tcPr>
          <w:p w14:paraId="1A75D08E">
            <w:pPr>
              <w:pStyle w:val="19"/>
              <w:spacing w:before="39" w:line="232" w:lineRule="exact"/>
              <w:ind w:left="32" w:right="55"/>
              <w:rPr>
                <w:rFonts w:ascii="Arial MT" w:eastAsia="Arial MT"/>
                <w:sz w:val="22"/>
              </w:rPr>
            </w:pPr>
            <w:r>
              <w:rPr>
                <w:rFonts w:ascii="Arial MT" w:eastAsia="Arial MT"/>
                <w:spacing w:val="-10"/>
                <w:w w:val="95"/>
                <w:sz w:val="22"/>
              </w:rPr>
              <w:t>🗴</w:t>
            </w:r>
          </w:p>
        </w:tc>
        <w:tc>
          <w:tcPr>
            <w:tcW w:w="1247" w:type="dxa"/>
          </w:tcPr>
          <w:p w14:paraId="4FBEB9FF">
            <w:pPr>
              <w:pStyle w:val="19"/>
              <w:spacing w:before="35" w:line="236" w:lineRule="exact"/>
              <w:ind w:left="159"/>
              <w:jc w:val="left"/>
              <w:rPr>
                <w:sz w:val="22"/>
              </w:rPr>
            </w:pPr>
            <w:r>
              <w:rPr>
                <w:sz w:val="22"/>
              </w:rPr>
              <w:t>-</w:t>
            </w:r>
          </w:p>
        </w:tc>
      </w:tr>
      <w:tr w14:paraId="0C9DB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15753B3">
            <w:pPr>
              <w:pStyle w:val="19"/>
              <w:spacing w:before="17" w:line="252" w:lineRule="exact"/>
              <w:ind w:right="36"/>
              <w:rPr>
                <w:sz w:val="22"/>
              </w:rPr>
            </w:pPr>
            <w:r>
              <w:rPr>
                <w:spacing w:val="-5"/>
                <w:sz w:val="22"/>
              </w:rPr>
              <w:t>32</w:t>
            </w:r>
          </w:p>
        </w:tc>
        <w:tc>
          <w:tcPr>
            <w:tcW w:w="903" w:type="dxa"/>
          </w:tcPr>
          <w:p w14:paraId="50254D20">
            <w:pPr>
              <w:pStyle w:val="19"/>
              <w:spacing w:before="17" w:line="252" w:lineRule="exact"/>
              <w:ind w:left="107"/>
              <w:jc w:val="left"/>
              <w:rPr>
                <w:sz w:val="22"/>
              </w:rPr>
            </w:pPr>
            <w:r>
              <w:rPr>
                <w:spacing w:val="-4"/>
                <w:sz w:val="22"/>
              </w:rPr>
              <w:t>MLBI</w:t>
            </w:r>
          </w:p>
        </w:tc>
        <w:tc>
          <w:tcPr>
            <w:tcW w:w="4329" w:type="dxa"/>
          </w:tcPr>
          <w:p w14:paraId="7753FE7B">
            <w:pPr>
              <w:pStyle w:val="19"/>
              <w:spacing w:before="17" w:line="252" w:lineRule="exact"/>
              <w:ind w:left="106"/>
              <w:jc w:val="left"/>
              <w:rPr>
                <w:sz w:val="22"/>
              </w:rPr>
            </w:pPr>
            <w:r>
              <w:rPr>
                <w:sz w:val="22"/>
              </w:rPr>
              <w:t>Multi</w:t>
            </w:r>
            <w:r>
              <w:rPr>
                <w:spacing w:val="-5"/>
                <w:sz w:val="22"/>
              </w:rPr>
              <w:t xml:space="preserve"> </w:t>
            </w:r>
            <w:r>
              <w:rPr>
                <w:sz w:val="22"/>
              </w:rPr>
              <w:t>Bintang</w:t>
            </w:r>
            <w:r>
              <w:rPr>
                <w:spacing w:val="-5"/>
                <w:sz w:val="22"/>
              </w:rPr>
              <w:t xml:space="preserve"> </w:t>
            </w:r>
            <w:r>
              <w:rPr>
                <w:sz w:val="22"/>
              </w:rPr>
              <w:t>Indonesia</w:t>
            </w:r>
            <w:r>
              <w:rPr>
                <w:spacing w:val="-4"/>
                <w:sz w:val="22"/>
              </w:rPr>
              <w:t xml:space="preserve"> Tbk.</w:t>
            </w:r>
          </w:p>
        </w:tc>
        <w:tc>
          <w:tcPr>
            <w:tcW w:w="387" w:type="dxa"/>
          </w:tcPr>
          <w:p w14:paraId="70E81CD8">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49130BB">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48635D6A">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2A8569D7">
            <w:pPr>
              <w:pStyle w:val="19"/>
              <w:spacing w:before="34" w:line="236" w:lineRule="exact"/>
              <w:ind w:left="104"/>
              <w:jc w:val="left"/>
              <w:rPr>
                <w:sz w:val="22"/>
              </w:rPr>
            </w:pPr>
            <w:r>
              <w:rPr>
                <w:sz w:val="22"/>
              </w:rPr>
              <w:t>Sampel</w:t>
            </w:r>
            <w:r>
              <w:rPr>
                <w:spacing w:val="-3"/>
                <w:sz w:val="22"/>
              </w:rPr>
              <w:t xml:space="preserve"> </w:t>
            </w:r>
            <w:r>
              <w:rPr>
                <w:spacing w:val="-5"/>
                <w:sz w:val="22"/>
              </w:rPr>
              <w:t>13</w:t>
            </w:r>
          </w:p>
        </w:tc>
      </w:tr>
      <w:tr w14:paraId="6613F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CD2F965">
            <w:pPr>
              <w:pStyle w:val="19"/>
              <w:spacing w:before="17" w:line="252" w:lineRule="exact"/>
              <w:ind w:right="36"/>
              <w:rPr>
                <w:sz w:val="22"/>
              </w:rPr>
            </w:pPr>
            <w:r>
              <w:rPr>
                <w:spacing w:val="-5"/>
                <w:sz w:val="22"/>
              </w:rPr>
              <w:t>33</w:t>
            </w:r>
          </w:p>
        </w:tc>
        <w:tc>
          <w:tcPr>
            <w:tcW w:w="903" w:type="dxa"/>
          </w:tcPr>
          <w:p w14:paraId="541DC1B0">
            <w:pPr>
              <w:pStyle w:val="19"/>
              <w:spacing w:before="17" w:line="252" w:lineRule="exact"/>
              <w:ind w:left="107"/>
              <w:jc w:val="left"/>
              <w:rPr>
                <w:sz w:val="22"/>
              </w:rPr>
            </w:pPr>
            <w:r>
              <w:rPr>
                <w:spacing w:val="-4"/>
                <w:sz w:val="22"/>
              </w:rPr>
              <w:t>MRAT</w:t>
            </w:r>
          </w:p>
        </w:tc>
        <w:tc>
          <w:tcPr>
            <w:tcW w:w="4329" w:type="dxa"/>
          </w:tcPr>
          <w:p w14:paraId="00CA4420">
            <w:pPr>
              <w:pStyle w:val="19"/>
              <w:spacing w:before="17" w:line="252" w:lineRule="exact"/>
              <w:ind w:left="106"/>
              <w:jc w:val="left"/>
              <w:rPr>
                <w:sz w:val="22"/>
              </w:rPr>
            </w:pPr>
            <w:r>
              <w:rPr>
                <w:sz w:val="22"/>
              </w:rPr>
              <w:t>Mustika</w:t>
            </w:r>
            <w:r>
              <w:rPr>
                <w:spacing w:val="-4"/>
                <w:sz w:val="22"/>
              </w:rPr>
              <w:t xml:space="preserve"> </w:t>
            </w:r>
            <w:r>
              <w:rPr>
                <w:sz w:val="22"/>
              </w:rPr>
              <w:t>Ratu</w:t>
            </w:r>
            <w:r>
              <w:rPr>
                <w:spacing w:val="-6"/>
                <w:sz w:val="22"/>
              </w:rPr>
              <w:t xml:space="preserve"> </w:t>
            </w:r>
            <w:r>
              <w:rPr>
                <w:spacing w:val="-4"/>
                <w:sz w:val="22"/>
              </w:rPr>
              <w:t>Tbk.</w:t>
            </w:r>
          </w:p>
        </w:tc>
        <w:tc>
          <w:tcPr>
            <w:tcW w:w="387" w:type="dxa"/>
          </w:tcPr>
          <w:p w14:paraId="34C411B1">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333A5D1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298CB09B">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1F7EAE6">
            <w:pPr>
              <w:pStyle w:val="19"/>
              <w:spacing w:before="34" w:line="236" w:lineRule="exact"/>
              <w:ind w:left="159"/>
              <w:jc w:val="left"/>
              <w:rPr>
                <w:sz w:val="22"/>
              </w:rPr>
            </w:pPr>
            <w:r>
              <w:rPr>
                <w:sz w:val="22"/>
              </w:rPr>
              <w:t>-</w:t>
            </w:r>
          </w:p>
        </w:tc>
      </w:tr>
      <w:tr w14:paraId="081EC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2C06EF6">
            <w:pPr>
              <w:pStyle w:val="19"/>
              <w:spacing w:before="17" w:line="252" w:lineRule="exact"/>
              <w:ind w:right="36"/>
              <w:rPr>
                <w:sz w:val="22"/>
              </w:rPr>
            </w:pPr>
            <w:r>
              <w:rPr>
                <w:spacing w:val="-5"/>
                <w:sz w:val="22"/>
              </w:rPr>
              <w:t>34</w:t>
            </w:r>
          </w:p>
        </w:tc>
        <w:tc>
          <w:tcPr>
            <w:tcW w:w="903" w:type="dxa"/>
          </w:tcPr>
          <w:p w14:paraId="2C05F345">
            <w:pPr>
              <w:pStyle w:val="19"/>
              <w:spacing w:before="17" w:line="252" w:lineRule="exact"/>
              <w:ind w:left="107"/>
              <w:jc w:val="left"/>
              <w:rPr>
                <w:sz w:val="22"/>
              </w:rPr>
            </w:pPr>
            <w:r>
              <w:rPr>
                <w:spacing w:val="-4"/>
                <w:sz w:val="22"/>
              </w:rPr>
              <w:t>MYOR</w:t>
            </w:r>
          </w:p>
        </w:tc>
        <w:tc>
          <w:tcPr>
            <w:tcW w:w="4329" w:type="dxa"/>
          </w:tcPr>
          <w:p w14:paraId="1C4FC60D">
            <w:pPr>
              <w:pStyle w:val="19"/>
              <w:spacing w:before="17" w:line="252" w:lineRule="exact"/>
              <w:ind w:left="106"/>
              <w:jc w:val="left"/>
              <w:rPr>
                <w:sz w:val="22"/>
              </w:rPr>
            </w:pPr>
            <w:r>
              <w:rPr>
                <w:sz w:val="22"/>
              </w:rPr>
              <w:t>Mayora</w:t>
            </w:r>
            <w:r>
              <w:rPr>
                <w:spacing w:val="-5"/>
                <w:sz w:val="22"/>
              </w:rPr>
              <w:t xml:space="preserve"> </w:t>
            </w:r>
            <w:r>
              <w:rPr>
                <w:sz w:val="22"/>
              </w:rPr>
              <w:t>Indah</w:t>
            </w:r>
            <w:r>
              <w:rPr>
                <w:spacing w:val="-2"/>
                <w:sz w:val="22"/>
              </w:rPr>
              <w:t xml:space="preserve"> </w:t>
            </w:r>
            <w:r>
              <w:rPr>
                <w:spacing w:val="-4"/>
                <w:sz w:val="22"/>
              </w:rPr>
              <w:t>Tbk.</w:t>
            </w:r>
          </w:p>
        </w:tc>
        <w:tc>
          <w:tcPr>
            <w:tcW w:w="387" w:type="dxa"/>
          </w:tcPr>
          <w:p w14:paraId="6D8AB54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FDE9F8A">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6B5EA128">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67797D7B">
            <w:pPr>
              <w:pStyle w:val="19"/>
              <w:spacing w:before="34" w:line="236" w:lineRule="exact"/>
              <w:ind w:left="104"/>
              <w:jc w:val="left"/>
              <w:rPr>
                <w:sz w:val="22"/>
              </w:rPr>
            </w:pPr>
            <w:r>
              <w:rPr>
                <w:sz w:val="22"/>
              </w:rPr>
              <w:t>Sampel</w:t>
            </w:r>
            <w:r>
              <w:rPr>
                <w:spacing w:val="-3"/>
                <w:sz w:val="22"/>
              </w:rPr>
              <w:t xml:space="preserve"> </w:t>
            </w:r>
            <w:r>
              <w:rPr>
                <w:spacing w:val="-5"/>
                <w:sz w:val="22"/>
              </w:rPr>
              <w:t>14</w:t>
            </w:r>
          </w:p>
        </w:tc>
      </w:tr>
      <w:tr w14:paraId="43BE9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422CB9B">
            <w:pPr>
              <w:pStyle w:val="19"/>
              <w:spacing w:before="17" w:line="252" w:lineRule="exact"/>
              <w:ind w:right="36"/>
              <w:rPr>
                <w:sz w:val="22"/>
              </w:rPr>
            </w:pPr>
            <w:r>
              <w:rPr>
                <w:spacing w:val="-5"/>
                <w:sz w:val="22"/>
              </w:rPr>
              <w:t>35</w:t>
            </w:r>
          </w:p>
        </w:tc>
        <w:tc>
          <w:tcPr>
            <w:tcW w:w="903" w:type="dxa"/>
          </w:tcPr>
          <w:p w14:paraId="6C92D773">
            <w:pPr>
              <w:pStyle w:val="19"/>
              <w:spacing w:before="17" w:line="252" w:lineRule="exact"/>
              <w:ind w:left="107"/>
              <w:jc w:val="left"/>
              <w:rPr>
                <w:sz w:val="22"/>
              </w:rPr>
            </w:pPr>
            <w:r>
              <w:rPr>
                <w:spacing w:val="-4"/>
                <w:sz w:val="22"/>
              </w:rPr>
              <w:t>PANI</w:t>
            </w:r>
          </w:p>
        </w:tc>
        <w:tc>
          <w:tcPr>
            <w:tcW w:w="4329" w:type="dxa"/>
          </w:tcPr>
          <w:p w14:paraId="04095351">
            <w:pPr>
              <w:pStyle w:val="19"/>
              <w:spacing w:before="17" w:line="252" w:lineRule="exact"/>
              <w:ind w:left="106"/>
              <w:jc w:val="left"/>
              <w:rPr>
                <w:sz w:val="22"/>
              </w:rPr>
            </w:pPr>
            <w:r>
              <w:rPr>
                <w:sz w:val="22"/>
              </w:rPr>
              <w:t>Pantai</w:t>
            </w:r>
            <w:r>
              <w:rPr>
                <w:spacing w:val="-4"/>
                <w:sz w:val="22"/>
              </w:rPr>
              <w:t xml:space="preserve"> </w:t>
            </w:r>
            <w:r>
              <w:rPr>
                <w:sz w:val="22"/>
              </w:rPr>
              <w:t>Indah</w:t>
            </w:r>
            <w:r>
              <w:rPr>
                <w:spacing w:val="-2"/>
                <w:sz w:val="22"/>
              </w:rPr>
              <w:t xml:space="preserve"> </w:t>
            </w:r>
            <w:r>
              <w:rPr>
                <w:sz w:val="22"/>
              </w:rPr>
              <w:t>Kapuk</w:t>
            </w:r>
            <w:r>
              <w:rPr>
                <w:spacing w:val="-2"/>
                <w:sz w:val="22"/>
              </w:rPr>
              <w:t xml:space="preserve"> </w:t>
            </w:r>
            <w:r>
              <w:rPr>
                <w:sz w:val="22"/>
              </w:rPr>
              <w:t>Dua</w:t>
            </w:r>
            <w:r>
              <w:rPr>
                <w:spacing w:val="-2"/>
                <w:sz w:val="22"/>
              </w:rPr>
              <w:t xml:space="preserve"> </w:t>
            </w:r>
            <w:r>
              <w:rPr>
                <w:spacing w:val="-4"/>
                <w:sz w:val="22"/>
              </w:rPr>
              <w:t>Tbk.</w:t>
            </w:r>
          </w:p>
        </w:tc>
        <w:tc>
          <w:tcPr>
            <w:tcW w:w="387" w:type="dxa"/>
          </w:tcPr>
          <w:p w14:paraId="46AF9F8B">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A1C486D">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655198DD">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6A7DFA50">
            <w:pPr>
              <w:pStyle w:val="19"/>
              <w:spacing w:before="34" w:line="236" w:lineRule="exact"/>
              <w:ind w:left="104"/>
              <w:jc w:val="left"/>
              <w:rPr>
                <w:sz w:val="22"/>
              </w:rPr>
            </w:pPr>
            <w:r>
              <w:rPr>
                <w:spacing w:val="-2"/>
                <w:sz w:val="22"/>
              </w:rPr>
              <w:t>Sampel15</w:t>
            </w:r>
          </w:p>
        </w:tc>
      </w:tr>
      <w:tr w14:paraId="7C3B7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4E048C1">
            <w:pPr>
              <w:pStyle w:val="19"/>
              <w:spacing w:before="17" w:line="252" w:lineRule="exact"/>
              <w:ind w:right="36"/>
              <w:rPr>
                <w:sz w:val="22"/>
              </w:rPr>
            </w:pPr>
            <w:r>
              <w:rPr>
                <w:spacing w:val="-5"/>
                <w:sz w:val="22"/>
              </w:rPr>
              <w:t>36</w:t>
            </w:r>
          </w:p>
        </w:tc>
        <w:tc>
          <w:tcPr>
            <w:tcW w:w="903" w:type="dxa"/>
          </w:tcPr>
          <w:p w14:paraId="1072FBB3">
            <w:pPr>
              <w:pStyle w:val="19"/>
              <w:spacing w:before="17" w:line="252" w:lineRule="exact"/>
              <w:ind w:left="107"/>
              <w:jc w:val="left"/>
              <w:rPr>
                <w:sz w:val="22"/>
              </w:rPr>
            </w:pPr>
            <w:r>
              <w:rPr>
                <w:spacing w:val="-4"/>
                <w:sz w:val="22"/>
              </w:rPr>
              <w:t>PCAR</w:t>
            </w:r>
          </w:p>
        </w:tc>
        <w:tc>
          <w:tcPr>
            <w:tcW w:w="4329" w:type="dxa"/>
          </w:tcPr>
          <w:p w14:paraId="093E2444">
            <w:pPr>
              <w:pStyle w:val="19"/>
              <w:spacing w:before="17" w:line="252" w:lineRule="exact"/>
              <w:ind w:left="106"/>
              <w:jc w:val="left"/>
              <w:rPr>
                <w:sz w:val="22"/>
              </w:rPr>
            </w:pPr>
            <w:r>
              <w:rPr>
                <w:sz w:val="22"/>
              </w:rPr>
              <w:t>Prima</w:t>
            </w:r>
            <w:r>
              <w:rPr>
                <w:spacing w:val="-7"/>
                <w:sz w:val="22"/>
              </w:rPr>
              <w:t xml:space="preserve"> </w:t>
            </w:r>
            <w:r>
              <w:rPr>
                <w:sz w:val="22"/>
              </w:rPr>
              <w:t>Cakwrawala</w:t>
            </w:r>
            <w:r>
              <w:rPr>
                <w:spacing w:val="-5"/>
                <w:sz w:val="22"/>
              </w:rPr>
              <w:t xml:space="preserve"> </w:t>
            </w:r>
            <w:r>
              <w:rPr>
                <w:sz w:val="22"/>
              </w:rPr>
              <w:t>Abadi</w:t>
            </w:r>
            <w:r>
              <w:rPr>
                <w:spacing w:val="-6"/>
                <w:sz w:val="22"/>
              </w:rPr>
              <w:t xml:space="preserve"> </w:t>
            </w:r>
            <w:r>
              <w:rPr>
                <w:spacing w:val="-4"/>
                <w:sz w:val="22"/>
              </w:rPr>
              <w:t>Tbk.</w:t>
            </w:r>
          </w:p>
        </w:tc>
        <w:tc>
          <w:tcPr>
            <w:tcW w:w="387" w:type="dxa"/>
          </w:tcPr>
          <w:p w14:paraId="4D730E84">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8934B4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4A293DD6">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0ED1A04D">
            <w:pPr>
              <w:pStyle w:val="19"/>
              <w:spacing w:before="34" w:line="236" w:lineRule="exact"/>
              <w:ind w:left="159"/>
              <w:jc w:val="left"/>
              <w:rPr>
                <w:sz w:val="22"/>
              </w:rPr>
            </w:pPr>
            <w:r>
              <w:rPr>
                <w:sz w:val="22"/>
              </w:rPr>
              <w:t>-</w:t>
            </w:r>
          </w:p>
        </w:tc>
      </w:tr>
      <w:tr w14:paraId="4DFE8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C11D044">
            <w:pPr>
              <w:pStyle w:val="19"/>
              <w:spacing w:before="17" w:line="252" w:lineRule="exact"/>
              <w:ind w:right="36"/>
              <w:rPr>
                <w:sz w:val="22"/>
              </w:rPr>
            </w:pPr>
            <w:r>
              <w:rPr>
                <w:spacing w:val="-5"/>
                <w:sz w:val="22"/>
              </w:rPr>
              <w:t>37</w:t>
            </w:r>
          </w:p>
        </w:tc>
        <w:tc>
          <w:tcPr>
            <w:tcW w:w="903" w:type="dxa"/>
          </w:tcPr>
          <w:p w14:paraId="3998D870">
            <w:pPr>
              <w:pStyle w:val="19"/>
              <w:spacing w:before="17" w:line="252" w:lineRule="exact"/>
              <w:ind w:left="107"/>
              <w:jc w:val="left"/>
              <w:rPr>
                <w:sz w:val="22"/>
              </w:rPr>
            </w:pPr>
            <w:r>
              <w:rPr>
                <w:spacing w:val="-4"/>
                <w:sz w:val="22"/>
              </w:rPr>
              <w:t>PEHA</w:t>
            </w:r>
          </w:p>
        </w:tc>
        <w:tc>
          <w:tcPr>
            <w:tcW w:w="4329" w:type="dxa"/>
          </w:tcPr>
          <w:p w14:paraId="2AA7189B">
            <w:pPr>
              <w:pStyle w:val="19"/>
              <w:spacing w:before="17" w:line="252" w:lineRule="exact"/>
              <w:ind w:left="106"/>
              <w:jc w:val="left"/>
              <w:rPr>
                <w:sz w:val="22"/>
              </w:rPr>
            </w:pPr>
            <w:r>
              <w:rPr>
                <w:sz w:val="22"/>
              </w:rPr>
              <w:t>Pharpos</w:t>
            </w:r>
            <w:r>
              <w:rPr>
                <w:spacing w:val="-3"/>
                <w:sz w:val="22"/>
              </w:rPr>
              <w:t xml:space="preserve"> </w:t>
            </w:r>
            <w:r>
              <w:rPr>
                <w:spacing w:val="-4"/>
                <w:sz w:val="22"/>
              </w:rPr>
              <w:t>Tbk.</w:t>
            </w:r>
          </w:p>
        </w:tc>
        <w:tc>
          <w:tcPr>
            <w:tcW w:w="387" w:type="dxa"/>
          </w:tcPr>
          <w:p w14:paraId="717975D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0B006C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2449874E">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04568934">
            <w:pPr>
              <w:pStyle w:val="19"/>
              <w:spacing w:before="34" w:line="236" w:lineRule="exact"/>
              <w:ind w:left="159"/>
              <w:jc w:val="left"/>
              <w:rPr>
                <w:sz w:val="22"/>
              </w:rPr>
            </w:pPr>
            <w:r>
              <w:rPr>
                <w:sz w:val="22"/>
              </w:rPr>
              <w:t>-</w:t>
            </w:r>
          </w:p>
        </w:tc>
      </w:tr>
      <w:tr w14:paraId="60A95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EAB8586">
            <w:pPr>
              <w:pStyle w:val="19"/>
              <w:spacing w:before="17" w:line="252" w:lineRule="exact"/>
              <w:ind w:right="36"/>
              <w:rPr>
                <w:sz w:val="22"/>
              </w:rPr>
            </w:pPr>
            <w:r>
              <w:rPr>
                <w:spacing w:val="-5"/>
                <w:sz w:val="22"/>
              </w:rPr>
              <w:t>38</w:t>
            </w:r>
          </w:p>
        </w:tc>
        <w:tc>
          <w:tcPr>
            <w:tcW w:w="903" w:type="dxa"/>
          </w:tcPr>
          <w:p w14:paraId="1CF73625">
            <w:pPr>
              <w:pStyle w:val="19"/>
              <w:spacing w:before="17" w:line="252" w:lineRule="exact"/>
              <w:ind w:left="107"/>
              <w:jc w:val="left"/>
              <w:rPr>
                <w:sz w:val="22"/>
              </w:rPr>
            </w:pPr>
            <w:r>
              <w:rPr>
                <w:spacing w:val="-4"/>
                <w:sz w:val="22"/>
              </w:rPr>
              <w:t>PSDN</w:t>
            </w:r>
          </w:p>
        </w:tc>
        <w:tc>
          <w:tcPr>
            <w:tcW w:w="4329" w:type="dxa"/>
          </w:tcPr>
          <w:p w14:paraId="30C00877">
            <w:pPr>
              <w:pStyle w:val="19"/>
              <w:spacing w:before="17" w:line="252" w:lineRule="exact"/>
              <w:ind w:left="106"/>
              <w:jc w:val="left"/>
              <w:rPr>
                <w:sz w:val="22"/>
              </w:rPr>
            </w:pPr>
            <w:r>
              <w:rPr>
                <w:sz w:val="22"/>
              </w:rPr>
              <w:t>Prasidha</w:t>
            </w:r>
            <w:r>
              <w:rPr>
                <w:spacing w:val="-4"/>
                <w:sz w:val="22"/>
              </w:rPr>
              <w:t xml:space="preserve"> </w:t>
            </w:r>
            <w:r>
              <w:rPr>
                <w:sz w:val="22"/>
              </w:rPr>
              <w:t>Aneka</w:t>
            </w:r>
            <w:r>
              <w:rPr>
                <w:spacing w:val="-4"/>
                <w:sz w:val="22"/>
              </w:rPr>
              <w:t xml:space="preserve"> </w:t>
            </w:r>
            <w:r>
              <w:rPr>
                <w:sz w:val="22"/>
              </w:rPr>
              <w:t>Niaga</w:t>
            </w:r>
            <w:r>
              <w:rPr>
                <w:spacing w:val="-3"/>
                <w:sz w:val="22"/>
              </w:rPr>
              <w:t xml:space="preserve"> </w:t>
            </w:r>
            <w:r>
              <w:rPr>
                <w:spacing w:val="-4"/>
                <w:sz w:val="22"/>
              </w:rPr>
              <w:t>Tbk.</w:t>
            </w:r>
          </w:p>
        </w:tc>
        <w:tc>
          <w:tcPr>
            <w:tcW w:w="387" w:type="dxa"/>
          </w:tcPr>
          <w:p w14:paraId="7AA6E5C1">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37428395">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419C551">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624C984C">
            <w:pPr>
              <w:pStyle w:val="19"/>
              <w:spacing w:before="34" w:line="236" w:lineRule="exact"/>
              <w:ind w:left="159"/>
              <w:jc w:val="left"/>
              <w:rPr>
                <w:sz w:val="22"/>
              </w:rPr>
            </w:pPr>
            <w:r>
              <w:rPr>
                <w:sz w:val="22"/>
              </w:rPr>
              <w:t>-</w:t>
            </w:r>
          </w:p>
        </w:tc>
      </w:tr>
      <w:tr w14:paraId="064C5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E2ABA2C">
            <w:pPr>
              <w:pStyle w:val="19"/>
              <w:spacing w:before="17" w:line="252" w:lineRule="exact"/>
              <w:ind w:right="36"/>
              <w:rPr>
                <w:sz w:val="22"/>
              </w:rPr>
            </w:pPr>
            <w:r>
              <w:rPr>
                <w:spacing w:val="-5"/>
                <w:sz w:val="22"/>
              </w:rPr>
              <w:t>39</w:t>
            </w:r>
          </w:p>
        </w:tc>
        <w:tc>
          <w:tcPr>
            <w:tcW w:w="903" w:type="dxa"/>
          </w:tcPr>
          <w:p w14:paraId="78B9EB9C">
            <w:pPr>
              <w:pStyle w:val="19"/>
              <w:spacing w:before="17" w:line="252" w:lineRule="exact"/>
              <w:ind w:left="107"/>
              <w:jc w:val="left"/>
              <w:rPr>
                <w:sz w:val="22"/>
              </w:rPr>
            </w:pPr>
            <w:r>
              <w:rPr>
                <w:spacing w:val="-4"/>
                <w:sz w:val="22"/>
              </w:rPr>
              <w:t>PSGO</w:t>
            </w:r>
          </w:p>
        </w:tc>
        <w:tc>
          <w:tcPr>
            <w:tcW w:w="4329" w:type="dxa"/>
          </w:tcPr>
          <w:p w14:paraId="038ED614">
            <w:pPr>
              <w:pStyle w:val="19"/>
              <w:spacing w:before="17" w:line="252" w:lineRule="exact"/>
              <w:ind w:left="106"/>
              <w:jc w:val="left"/>
              <w:rPr>
                <w:sz w:val="22"/>
              </w:rPr>
            </w:pPr>
            <w:r>
              <w:rPr>
                <w:sz w:val="22"/>
              </w:rPr>
              <w:t>Palma</w:t>
            </w:r>
            <w:r>
              <w:rPr>
                <w:spacing w:val="-4"/>
                <w:sz w:val="22"/>
              </w:rPr>
              <w:t xml:space="preserve"> </w:t>
            </w:r>
            <w:r>
              <w:rPr>
                <w:sz w:val="22"/>
              </w:rPr>
              <w:t>Serasih</w:t>
            </w:r>
            <w:r>
              <w:rPr>
                <w:spacing w:val="-3"/>
                <w:sz w:val="22"/>
              </w:rPr>
              <w:t xml:space="preserve"> </w:t>
            </w:r>
            <w:r>
              <w:rPr>
                <w:spacing w:val="-4"/>
                <w:sz w:val="22"/>
              </w:rPr>
              <w:t>Tbk.</w:t>
            </w:r>
          </w:p>
        </w:tc>
        <w:tc>
          <w:tcPr>
            <w:tcW w:w="387" w:type="dxa"/>
          </w:tcPr>
          <w:p w14:paraId="0DB6A82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6702885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A262E60">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4A814EE2">
            <w:pPr>
              <w:pStyle w:val="19"/>
              <w:spacing w:before="34" w:line="236" w:lineRule="exact"/>
              <w:ind w:left="159"/>
              <w:jc w:val="left"/>
              <w:rPr>
                <w:sz w:val="22"/>
              </w:rPr>
            </w:pPr>
            <w:r>
              <w:rPr>
                <w:sz w:val="22"/>
              </w:rPr>
              <w:t>-</w:t>
            </w:r>
          </w:p>
        </w:tc>
      </w:tr>
      <w:tr w14:paraId="5F293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10575F0">
            <w:pPr>
              <w:pStyle w:val="19"/>
              <w:spacing w:before="17" w:line="252" w:lineRule="exact"/>
              <w:ind w:right="36"/>
              <w:rPr>
                <w:sz w:val="22"/>
              </w:rPr>
            </w:pPr>
            <w:r>
              <w:rPr>
                <w:spacing w:val="-5"/>
                <w:sz w:val="22"/>
              </w:rPr>
              <w:t>40</w:t>
            </w:r>
          </w:p>
        </w:tc>
        <w:tc>
          <w:tcPr>
            <w:tcW w:w="903" w:type="dxa"/>
          </w:tcPr>
          <w:p w14:paraId="1EE6C1AE">
            <w:pPr>
              <w:pStyle w:val="19"/>
              <w:spacing w:before="17" w:line="252" w:lineRule="exact"/>
              <w:ind w:left="107"/>
              <w:jc w:val="left"/>
              <w:rPr>
                <w:sz w:val="22"/>
              </w:rPr>
            </w:pPr>
            <w:r>
              <w:rPr>
                <w:spacing w:val="-4"/>
                <w:sz w:val="22"/>
              </w:rPr>
              <w:t>PYFA</w:t>
            </w:r>
          </w:p>
        </w:tc>
        <w:tc>
          <w:tcPr>
            <w:tcW w:w="4329" w:type="dxa"/>
          </w:tcPr>
          <w:p w14:paraId="3EAF3FBB">
            <w:pPr>
              <w:pStyle w:val="19"/>
              <w:spacing w:before="17" w:line="252" w:lineRule="exact"/>
              <w:ind w:left="106"/>
              <w:jc w:val="left"/>
              <w:rPr>
                <w:sz w:val="22"/>
              </w:rPr>
            </w:pPr>
            <w:r>
              <w:rPr>
                <w:sz w:val="22"/>
              </w:rPr>
              <w:t>Pyridam</w:t>
            </w:r>
            <w:r>
              <w:rPr>
                <w:spacing w:val="-5"/>
                <w:sz w:val="22"/>
              </w:rPr>
              <w:t xml:space="preserve"> </w:t>
            </w:r>
            <w:r>
              <w:rPr>
                <w:sz w:val="22"/>
              </w:rPr>
              <w:t>Farma</w:t>
            </w:r>
            <w:r>
              <w:rPr>
                <w:spacing w:val="-3"/>
                <w:sz w:val="22"/>
              </w:rPr>
              <w:t xml:space="preserve"> </w:t>
            </w:r>
            <w:r>
              <w:rPr>
                <w:spacing w:val="-4"/>
                <w:sz w:val="22"/>
              </w:rPr>
              <w:t>Tbk.</w:t>
            </w:r>
          </w:p>
        </w:tc>
        <w:tc>
          <w:tcPr>
            <w:tcW w:w="387" w:type="dxa"/>
          </w:tcPr>
          <w:p w14:paraId="41B8783A">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5625BCE8">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0CA91C90">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1267C1A8">
            <w:pPr>
              <w:pStyle w:val="19"/>
              <w:spacing w:before="34" w:line="236" w:lineRule="exact"/>
              <w:ind w:left="159"/>
              <w:jc w:val="left"/>
              <w:rPr>
                <w:sz w:val="22"/>
              </w:rPr>
            </w:pPr>
            <w:r>
              <w:rPr>
                <w:sz w:val="22"/>
              </w:rPr>
              <w:t>-</w:t>
            </w:r>
          </w:p>
        </w:tc>
      </w:tr>
      <w:tr w14:paraId="7377A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2BC8367">
            <w:pPr>
              <w:pStyle w:val="19"/>
              <w:spacing w:before="17" w:line="252" w:lineRule="exact"/>
              <w:ind w:right="36"/>
              <w:rPr>
                <w:sz w:val="22"/>
              </w:rPr>
            </w:pPr>
            <w:r>
              <w:rPr>
                <w:spacing w:val="-5"/>
                <w:sz w:val="22"/>
              </w:rPr>
              <w:t>41</w:t>
            </w:r>
          </w:p>
        </w:tc>
        <w:tc>
          <w:tcPr>
            <w:tcW w:w="903" w:type="dxa"/>
          </w:tcPr>
          <w:p w14:paraId="33ADB66C">
            <w:pPr>
              <w:pStyle w:val="19"/>
              <w:spacing w:before="17" w:line="252" w:lineRule="exact"/>
              <w:ind w:left="107"/>
              <w:jc w:val="left"/>
              <w:rPr>
                <w:sz w:val="22"/>
              </w:rPr>
            </w:pPr>
            <w:r>
              <w:rPr>
                <w:spacing w:val="-4"/>
                <w:sz w:val="22"/>
              </w:rPr>
              <w:t>ROTI</w:t>
            </w:r>
          </w:p>
        </w:tc>
        <w:tc>
          <w:tcPr>
            <w:tcW w:w="4329" w:type="dxa"/>
          </w:tcPr>
          <w:p w14:paraId="47B54491">
            <w:pPr>
              <w:pStyle w:val="19"/>
              <w:spacing w:before="17" w:line="252" w:lineRule="exact"/>
              <w:ind w:left="106"/>
              <w:jc w:val="left"/>
              <w:rPr>
                <w:sz w:val="22"/>
              </w:rPr>
            </w:pPr>
            <w:r>
              <w:rPr>
                <w:sz w:val="22"/>
              </w:rPr>
              <w:t>Nippon</w:t>
            </w:r>
            <w:r>
              <w:rPr>
                <w:spacing w:val="-6"/>
                <w:sz w:val="22"/>
              </w:rPr>
              <w:t xml:space="preserve"> </w:t>
            </w:r>
            <w:r>
              <w:rPr>
                <w:sz w:val="22"/>
              </w:rPr>
              <w:t>Indosari</w:t>
            </w:r>
            <w:r>
              <w:rPr>
                <w:spacing w:val="-4"/>
                <w:sz w:val="22"/>
              </w:rPr>
              <w:t xml:space="preserve"> </w:t>
            </w:r>
            <w:r>
              <w:rPr>
                <w:sz w:val="22"/>
              </w:rPr>
              <w:t>Corpindo</w:t>
            </w:r>
            <w:r>
              <w:rPr>
                <w:spacing w:val="-8"/>
                <w:sz w:val="22"/>
              </w:rPr>
              <w:t xml:space="preserve"> </w:t>
            </w:r>
            <w:r>
              <w:rPr>
                <w:spacing w:val="-4"/>
                <w:sz w:val="22"/>
              </w:rPr>
              <w:t>Tbk.</w:t>
            </w:r>
          </w:p>
        </w:tc>
        <w:tc>
          <w:tcPr>
            <w:tcW w:w="387" w:type="dxa"/>
          </w:tcPr>
          <w:p w14:paraId="6C9C8277">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6B8F706F">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03299406">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5B224E21">
            <w:pPr>
              <w:pStyle w:val="19"/>
              <w:spacing w:before="34" w:line="236" w:lineRule="exact"/>
              <w:ind w:left="159"/>
              <w:jc w:val="left"/>
              <w:rPr>
                <w:sz w:val="22"/>
              </w:rPr>
            </w:pPr>
            <w:r>
              <w:rPr>
                <w:sz w:val="22"/>
              </w:rPr>
              <w:t>-</w:t>
            </w:r>
          </w:p>
        </w:tc>
      </w:tr>
      <w:tr w14:paraId="68D56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15CF7D0">
            <w:pPr>
              <w:pStyle w:val="19"/>
              <w:spacing w:before="17"/>
              <w:ind w:right="36"/>
              <w:rPr>
                <w:sz w:val="22"/>
              </w:rPr>
            </w:pPr>
            <w:r>
              <w:rPr>
                <w:spacing w:val="-5"/>
                <w:sz w:val="22"/>
              </w:rPr>
              <w:t>42</w:t>
            </w:r>
          </w:p>
        </w:tc>
        <w:tc>
          <w:tcPr>
            <w:tcW w:w="903" w:type="dxa"/>
          </w:tcPr>
          <w:p w14:paraId="113363EB">
            <w:pPr>
              <w:pStyle w:val="19"/>
              <w:spacing w:before="17"/>
              <w:ind w:left="107"/>
              <w:jc w:val="left"/>
              <w:rPr>
                <w:sz w:val="22"/>
              </w:rPr>
            </w:pPr>
            <w:r>
              <w:rPr>
                <w:spacing w:val="-4"/>
                <w:sz w:val="22"/>
              </w:rPr>
              <w:t>RMBA</w:t>
            </w:r>
          </w:p>
        </w:tc>
        <w:tc>
          <w:tcPr>
            <w:tcW w:w="4329" w:type="dxa"/>
          </w:tcPr>
          <w:p w14:paraId="24F2D8EE">
            <w:pPr>
              <w:pStyle w:val="19"/>
              <w:spacing w:before="17"/>
              <w:ind w:left="106"/>
              <w:jc w:val="left"/>
              <w:rPr>
                <w:sz w:val="22"/>
              </w:rPr>
            </w:pPr>
            <w:r>
              <w:rPr>
                <w:sz w:val="22"/>
              </w:rPr>
              <w:t>Bentoel</w:t>
            </w:r>
            <w:r>
              <w:rPr>
                <w:spacing w:val="-5"/>
                <w:sz w:val="22"/>
              </w:rPr>
              <w:t xml:space="preserve"> </w:t>
            </w:r>
            <w:r>
              <w:rPr>
                <w:sz w:val="22"/>
              </w:rPr>
              <w:t>Internasioanal</w:t>
            </w:r>
            <w:r>
              <w:rPr>
                <w:spacing w:val="-5"/>
                <w:sz w:val="22"/>
              </w:rPr>
              <w:t xml:space="preserve"> </w:t>
            </w:r>
            <w:r>
              <w:rPr>
                <w:sz w:val="22"/>
              </w:rPr>
              <w:t>Investama</w:t>
            </w:r>
            <w:r>
              <w:rPr>
                <w:spacing w:val="-5"/>
                <w:sz w:val="22"/>
              </w:rPr>
              <w:t xml:space="preserve"> </w:t>
            </w:r>
            <w:r>
              <w:rPr>
                <w:spacing w:val="-4"/>
                <w:sz w:val="22"/>
              </w:rPr>
              <w:t>Tbk.</w:t>
            </w:r>
          </w:p>
        </w:tc>
        <w:tc>
          <w:tcPr>
            <w:tcW w:w="387" w:type="dxa"/>
          </w:tcPr>
          <w:p w14:paraId="6B1BE8E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8F2390A">
            <w:pPr>
              <w:pStyle w:val="19"/>
              <w:spacing w:before="38" w:line="232" w:lineRule="exact"/>
              <w:ind w:left="32" w:right="51"/>
              <w:rPr>
                <w:rFonts w:ascii="Arial MT" w:eastAsia="Arial MT"/>
                <w:sz w:val="22"/>
              </w:rPr>
            </w:pPr>
            <w:r>
              <w:rPr>
                <w:rFonts w:ascii="Arial MT" w:eastAsia="Arial MT"/>
                <w:spacing w:val="-10"/>
                <w:w w:val="95"/>
                <w:sz w:val="22"/>
              </w:rPr>
              <w:t>🗴</w:t>
            </w:r>
          </w:p>
        </w:tc>
        <w:tc>
          <w:tcPr>
            <w:tcW w:w="387" w:type="dxa"/>
          </w:tcPr>
          <w:p w14:paraId="7457FBEC">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4556344A">
            <w:pPr>
              <w:pStyle w:val="19"/>
              <w:spacing w:before="35" w:line="236" w:lineRule="exact"/>
              <w:ind w:left="159"/>
              <w:jc w:val="left"/>
              <w:rPr>
                <w:sz w:val="22"/>
              </w:rPr>
            </w:pPr>
            <w:r>
              <w:rPr>
                <w:sz w:val="22"/>
              </w:rPr>
              <w:t>-</w:t>
            </w:r>
          </w:p>
        </w:tc>
      </w:tr>
      <w:tr w14:paraId="51179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B8AEB81">
            <w:pPr>
              <w:pStyle w:val="19"/>
              <w:spacing w:before="17" w:line="252" w:lineRule="exact"/>
              <w:ind w:right="36"/>
              <w:rPr>
                <w:sz w:val="22"/>
              </w:rPr>
            </w:pPr>
            <w:r>
              <w:rPr>
                <w:spacing w:val="-5"/>
                <w:sz w:val="22"/>
              </w:rPr>
              <w:t>43</w:t>
            </w:r>
          </w:p>
        </w:tc>
        <w:tc>
          <w:tcPr>
            <w:tcW w:w="903" w:type="dxa"/>
          </w:tcPr>
          <w:p w14:paraId="00F42517">
            <w:pPr>
              <w:pStyle w:val="19"/>
              <w:spacing w:before="17" w:line="252" w:lineRule="exact"/>
              <w:ind w:left="107"/>
              <w:jc w:val="left"/>
              <w:rPr>
                <w:sz w:val="22"/>
              </w:rPr>
            </w:pPr>
            <w:r>
              <w:rPr>
                <w:spacing w:val="-4"/>
                <w:sz w:val="22"/>
              </w:rPr>
              <w:t>SIDO</w:t>
            </w:r>
          </w:p>
        </w:tc>
        <w:tc>
          <w:tcPr>
            <w:tcW w:w="4329" w:type="dxa"/>
          </w:tcPr>
          <w:p w14:paraId="2CCB7283">
            <w:pPr>
              <w:pStyle w:val="19"/>
              <w:spacing w:before="17" w:line="252" w:lineRule="exact"/>
              <w:ind w:left="106"/>
              <w:jc w:val="left"/>
              <w:rPr>
                <w:sz w:val="22"/>
              </w:rPr>
            </w:pPr>
            <w:r>
              <w:rPr>
                <w:sz w:val="22"/>
              </w:rPr>
              <w:t>Industri</w:t>
            </w:r>
            <w:r>
              <w:rPr>
                <w:spacing w:val="-2"/>
                <w:sz w:val="22"/>
              </w:rPr>
              <w:t xml:space="preserve"> </w:t>
            </w:r>
            <w:r>
              <w:rPr>
                <w:sz w:val="22"/>
              </w:rPr>
              <w:t>Jamu</w:t>
            </w:r>
            <w:r>
              <w:rPr>
                <w:spacing w:val="-5"/>
                <w:sz w:val="22"/>
              </w:rPr>
              <w:t xml:space="preserve"> </w:t>
            </w:r>
            <w:r>
              <w:rPr>
                <w:sz w:val="22"/>
              </w:rPr>
              <w:t>dan</w:t>
            </w:r>
            <w:r>
              <w:rPr>
                <w:spacing w:val="-3"/>
                <w:sz w:val="22"/>
              </w:rPr>
              <w:t xml:space="preserve"> </w:t>
            </w:r>
            <w:r>
              <w:rPr>
                <w:sz w:val="22"/>
              </w:rPr>
              <w:t>Farmasi</w:t>
            </w:r>
            <w:r>
              <w:rPr>
                <w:spacing w:val="-4"/>
                <w:sz w:val="22"/>
              </w:rPr>
              <w:t xml:space="preserve"> </w:t>
            </w:r>
            <w:r>
              <w:rPr>
                <w:sz w:val="22"/>
              </w:rPr>
              <w:t>Sido</w:t>
            </w:r>
            <w:r>
              <w:rPr>
                <w:spacing w:val="-3"/>
                <w:sz w:val="22"/>
              </w:rPr>
              <w:t xml:space="preserve"> </w:t>
            </w:r>
            <w:r>
              <w:rPr>
                <w:sz w:val="22"/>
              </w:rPr>
              <w:t>Muncul</w:t>
            </w:r>
            <w:r>
              <w:rPr>
                <w:spacing w:val="-1"/>
                <w:sz w:val="22"/>
              </w:rPr>
              <w:t xml:space="preserve"> </w:t>
            </w:r>
            <w:r>
              <w:rPr>
                <w:spacing w:val="-4"/>
                <w:sz w:val="22"/>
              </w:rPr>
              <w:t>Tbk.</w:t>
            </w:r>
          </w:p>
        </w:tc>
        <w:tc>
          <w:tcPr>
            <w:tcW w:w="387" w:type="dxa"/>
          </w:tcPr>
          <w:p w14:paraId="117BD318">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A804DC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A84EF33">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74C48257">
            <w:pPr>
              <w:pStyle w:val="19"/>
              <w:spacing w:before="34" w:line="236" w:lineRule="exact"/>
              <w:ind w:left="159"/>
              <w:jc w:val="left"/>
              <w:rPr>
                <w:sz w:val="22"/>
              </w:rPr>
            </w:pPr>
            <w:r>
              <w:rPr>
                <w:sz w:val="22"/>
              </w:rPr>
              <w:t>-</w:t>
            </w:r>
          </w:p>
        </w:tc>
      </w:tr>
      <w:tr w14:paraId="05614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154544A">
            <w:pPr>
              <w:pStyle w:val="19"/>
              <w:spacing w:before="17" w:line="252" w:lineRule="exact"/>
              <w:ind w:right="36"/>
              <w:rPr>
                <w:sz w:val="22"/>
              </w:rPr>
            </w:pPr>
            <w:r>
              <w:rPr>
                <w:spacing w:val="-5"/>
                <w:sz w:val="22"/>
              </w:rPr>
              <w:t>44</w:t>
            </w:r>
          </w:p>
        </w:tc>
        <w:tc>
          <w:tcPr>
            <w:tcW w:w="903" w:type="dxa"/>
          </w:tcPr>
          <w:p w14:paraId="3F6BBBD3">
            <w:pPr>
              <w:pStyle w:val="19"/>
              <w:spacing w:before="17" w:line="252" w:lineRule="exact"/>
              <w:ind w:left="107"/>
              <w:jc w:val="left"/>
              <w:rPr>
                <w:sz w:val="22"/>
              </w:rPr>
            </w:pPr>
            <w:r>
              <w:rPr>
                <w:spacing w:val="-4"/>
                <w:sz w:val="22"/>
              </w:rPr>
              <w:t>SKBM</w:t>
            </w:r>
          </w:p>
        </w:tc>
        <w:tc>
          <w:tcPr>
            <w:tcW w:w="4329" w:type="dxa"/>
          </w:tcPr>
          <w:p w14:paraId="7482B236">
            <w:pPr>
              <w:pStyle w:val="19"/>
              <w:spacing w:before="17" w:line="252" w:lineRule="exact"/>
              <w:ind w:left="106"/>
              <w:jc w:val="left"/>
              <w:rPr>
                <w:sz w:val="22"/>
              </w:rPr>
            </w:pPr>
            <w:r>
              <w:rPr>
                <w:sz w:val="22"/>
              </w:rPr>
              <w:t>Sekar</w:t>
            </w:r>
            <w:r>
              <w:rPr>
                <w:spacing w:val="-2"/>
                <w:sz w:val="22"/>
              </w:rPr>
              <w:t xml:space="preserve"> </w:t>
            </w:r>
            <w:r>
              <w:rPr>
                <w:sz w:val="22"/>
              </w:rPr>
              <w:t>Bumi</w:t>
            </w:r>
            <w:r>
              <w:rPr>
                <w:spacing w:val="-2"/>
                <w:sz w:val="22"/>
              </w:rPr>
              <w:t xml:space="preserve"> </w:t>
            </w:r>
            <w:r>
              <w:rPr>
                <w:spacing w:val="-4"/>
                <w:sz w:val="22"/>
              </w:rPr>
              <w:t>Tbk.</w:t>
            </w:r>
          </w:p>
        </w:tc>
        <w:tc>
          <w:tcPr>
            <w:tcW w:w="387" w:type="dxa"/>
          </w:tcPr>
          <w:p w14:paraId="3D290486">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DFDD26D">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A69008C">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53C5D02A">
            <w:pPr>
              <w:pStyle w:val="19"/>
              <w:spacing w:before="34" w:line="236" w:lineRule="exact"/>
              <w:ind w:left="104"/>
              <w:jc w:val="left"/>
              <w:rPr>
                <w:sz w:val="22"/>
              </w:rPr>
            </w:pPr>
            <w:r>
              <w:rPr>
                <w:sz w:val="22"/>
              </w:rPr>
              <w:t>Sampel</w:t>
            </w:r>
            <w:r>
              <w:rPr>
                <w:spacing w:val="-3"/>
                <w:sz w:val="22"/>
              </w:rPr>
              <w:t xml:space="preserve"> </w:t>
            </w:r>
            <w:r>
              <w:rPr>
                <w:spacing w:val="-5"/>
                <w:sz w:val="22"/>
              </w:rPr>
              <w:t>16</w:t>
            </w:r>
          </w:p>
        </w:tc>
      </w:tr>
      <w:tr w14:paraId="51CAF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E8C66AA">
            <w:pPr>
              <w:pStyle w:val="19"/>
              <w:spacing w:before="17" w:line="252" w:lineRule="exact"/>
              <w:ind w:right="36"/>
              <w:rPr>
                <w:sz w:val="22"/>
              </w:rPr>
            </w:pPr>
            <w:r>
              <w:rPr>
                <w:spacing w:val="-5"/>
                <w:sz w:val="22"/>
              </w:rPr>
              <w:t>45</w:t>
            </w:r>
          </w:p>
        </w:tc>
        <w:tc>
          <w:tcPr>
            <w:tcW w:w="903" w:type="dxa"/>
          </w:tcPr>
          <w:p w14:paraId="0EE368DF">
            <w:pPr>
              <w:pStyle w:val="19"/>
              <w:spacing w:before="17" w:line="252" w:lineRule="exact"/>
              <w:ind w:left="107"/>
              <w:jc w:val="left"/>
              <w:rPr>
                <w:sz w:val="22"/>
              </w:rPr>
            </w:pPr>
            <w:r>
              <w:rPr>
                <w:spacing w:val="-4"/>
                <w:sz w:val="22"/>
              </w:rPr>
              <w:t>SKLT</w:t>
            </w:r>
          </w:p>
        </w:tc>
        <w:tc>
          <w:tcPr>
            <w:tcW w:w="4329" w:type="dxa"/>
          </w:tcPr>
          <w:p w14:paraId="71C704E5">
            <w:pPr>
              <w:pStyle w:val="19"/>
              <w:spacing w:before="17" w:line="252" w:lineRule="exact"/>
              <w:ind w:left="106"/>
              <w:jc w:val="left"/>
              <w:rPr>
                <w:sz w:val="22"/>
              </w:rPr>
            </w:pPr>
            <w:r>
              <w:rPr>
                <w:sz w:val="22"/>
              </w:rPr>
              <w:t>Sekar</w:t>
            </w:r>
            <w:r>
              <w:rPr>
                <w:spacing w:val="-3"/>
                <w:sz w:val="22"/>
              </w:rPr>
              <w:t xml:space="preserve"> </w:t>
            </w:r>
            <w:r>
              <w:rPr>
                <w:sz w:val="22"/>
              </w:rPr>
              <w:t xml:space="preserve">Laut </w:t>
            </w:r>
            <w:r>
              <w:rPr>
                <w:spacing w:val="-4"/>
                <w:sz w:val="22"/>
              </w:rPr>
              <w:t>Tbk.</w:t>
            </w:r>
          </w:p>
        </w:tc>
        <w:tc>
          <w:tcPr>
            <w:tcW w:w="387" w:type="dxa"/>
          </w:tcPr>
          <w:p w14:paraId="517B473B">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13C222F">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205B839">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09A9C89">
            <w:pPr>
              <w:pStyle w:val="19"/>
              <w:spacing w:before="34" w:line="236" w:lineRule="exact"/>
              <w:ind w:left="159"/>
              <w:jc w:val="left"/>
              <w:rPr>
                <w:sz w:val="22"/>
              </w:rPr>
            </w:pPr>
            <w:r>
              <w:rPr>
                <w:sz w:val="22"/>
              </w:rPr>
              <w:t>-</w:t>
            </w:r>
          </w:p>
        </w:tc>
      </w:tr>
      <w:tr w14:paraId="79D96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4B8D101">
            <w:pPr>
              <w:pStyle w:val="19"/>
              <w:spacing w:before="17" w:line="252" w:lineRule="exact"/>
              <w:ind w:right="36"/>
              <w:rPr>
                <w:sz w:val="22"/>
              </w:rPr>
            </w:pPr>
            <w:r>
              <w:rPr>
                <w:spacing w:val="-5"/>
                <w:sz w:val="22"/>
              </w:rPr>
              <w:t>46</w:t>
            </w:r>
          </w:p>
        </w:tc>
        <w:tc>
          <w:tcPr>
            <w:tcW w:w="903" w:type="dxa"/>
          </w:tcPr>
          <w:p w14:paraId="611E71F7">
            <w:pPr>
              <w:pStyle w:val="19"/>
              <w:spacing w:before="17" w:line="252" w:lineRule="exact"/>
              <w:ind w:left="107"/>
              <w:jc w:val="left"/>
              <w:rPr>
                <w:sz w:val="22"/>
              </w:rPr>
            </w:pPr>
            <w:r>
              <w:rPr>
                <w:spacing w:val="-4"/>
                <w:sz w:val="22"/>
              </w:rPr>
              <w:t>STTP</w:t>
            </w:r>
          </w:p>
        </w:tc>
        <w:tc>
          <w:tcPr>
            <w:tcW w:w="4329" w:type="dxa"/>
          </w:tcPr>
          <w:p w14:paraId="503C3968">
            <w:pPr>
              <w:pStyle w:val="19"/>
              <w:spacing w:before="17" w:line="252" w:lineRule="exact"/>
              <w:ind w:left="106"/>
              <w:jc w:val="left"/>
              <w:rPr>
                <w:sz w:val="22"/>
              </w:rPr>
            </w:pPr>
            <w:r>
              <w:rPr>
                <w:sz w:val="22"/>
              </w:rPr>
              <w:t>Siantar</w:t>
            </w:r>
            <w:r>
              <w:rPr>
                <w:spacing w:val="-3"/>
                <w:sz w:val="22"/>
              </w:rPr>
              <w:t xml:space="preserve"> </w:t>
            </w:r>
            <w:r>
              <w:rPr>
                <w:sz w:val="22"/>
              </w:rPr>
              <w:t>Top</w:t>
            </w:r>
            <w:r>
              <w:rPr>
                <w:spacing w:val="-2"/>
                <w:sz w:val="22"/>
              </w:rPr>
              <w:t xml:space="preserve"> </w:t>
            </w:r>
            <w:r>
              <w:rPr>
                <w:spacing w:val="-4"/>
                <w:sz w:val="22"/>
              </w:rPr>
              <w:t>Tbk.</w:t>
            </w:r>
          </w:p>
        </w:tc>
        <w:tc>
          <w:tcPr>
            <w:tcW w:w="387" w:type="dxa"/>
          </w:tcPr>
          <w:p w14:paraId="0627DC7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1125342F">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F79FE58">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1CFB508B">
            <w:pPr>
              <w:pStyle w:val="19"/>
              <w:spacing w:before="34" w:line="236" w:lineRule="exact"/>
              <w:ind w:left="159"/>
              <w:jc w:val="left"/>
              <w:rPr>
                <w:sz w:val="22"/>
              </w:rPr>
            </w:pPr>
            <w:r>
              <w:rPr>
                <w:sz w:val="22"/>
              </w:rPr>
              <w:t>-</w:t>
            </w:r>
          </w:p>
        </w:tc>
      </w:tr>
      <w:tr w14:paraId="17ECB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C8CF183">
            <w:pPr>
              <w:pStyle w:val="19"/>
              <w:spacing w:before="17" w:line="252" w:lineRule="exact"/>
              <w:ind w:right="36"/>
              <w:rPr>
                <w:sz w:val="22"/>
              </w:rPr>
            </w:pPr>
            <w:r>
              <w:rPr>
                <w:spacing w:val="-5"/>
                <w:sz w:val="22"/>
              </w:rPr>
              <w:t>47</w:t>
            </w:r>
          </w:p>
        </w:tc>
        <w:tc>
          <w:tcPr>
            <w:tcW w:w="903" w:type="dxa"/>
          </w:tcPr>
          <w:p w14:paraId="594131F3">
            <w:pPr>
              <w:pStyle w:val="19"/>
              <w:spacing w:before="17" w:line="252" w:lineRule="exact"/>
              <w:ind w:left="107"/>
              <w:jc w:val="left"/>
              <w:rPr>
                <w:sz w:val="22"/>
              </w:rPr>
            </w:pPr>
            <w:r>
              <w:rPr>
                <w:spacing w:val="-4"/>
                <w:sz w:val="22"/>
              </w:rPr>
              <w:t>TCID</w:t>
            </w:r>
          </w:p>
        </w:tc>
        <w:tc>
          <w:tcPr>
            <w:tcW w:w="4329" w:type="dxa"/>
          </w:tcPr>
          <w:p w14:paraId="4F230174">
            <w:pPr>
              <w:pStyle w:val="19"/>
              <w:spacing w:before="17" w:line="252" w:lineRule="exact"/>
              <w:ind w:left="106"/>
              <w:jc w:val="left"/>
              <w:rPr>
                <w:sz w:val="22"/>
              </w:rPr>
            </w:pPr>
            <w:r>
              <w:rPr>
                <w:sz w:val="22"/>
              </w:rPr>
              <w:t>Mandom</w:t>
            </w:r>
            <w:r>
              <w:rPr>
                <w:spacing w:val="-4"/>
                <w:sz w:val="22"/>
              </w:rPr>
              <w:t xml:space="preserve"> </w:t>
            </w:r>
            <w:r>
              <w:rPr>
                <w:sz w:val="22"/>
              </w:rPr>
              <w:t>Indonesia</w:t>
            </w:r>
            <w:r>
              <w:rPr>
                <w:spacing w:val="-3"/>
                <w:sz w:val="22"/>
              </w:rPr>
              <w:t xml:space="preserve"> </w:t>
            </w:r>
            <w:r>
              <w:rPr>
                <w:spacing w:val="-4"/>
                <w:sz w:val="22"/>
              </w:rPr>
              <w:t>Tbk.</w:t>
            </w:r>
          </w:p>
        </w:tc>
        <w:tc>
          <w:tcPr>
            <w:tcW w:w="387" w:type="dxa"/>
          </w:tcPr>
          <w:p w14:paraId="488715E6">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4E1ABF36">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276C65B">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6CDA8C28">
            <w:pPr>
              <w:pStyle w:val="19"/>
              <w:spacing w:before="34" w:line="236" w:lineRule="exact"/>
              <w:ind w:left="159"/>
              <w:jc w:val="left"/>
              <w:rPr>
                <w:sz w:val="22"/>
              </w:rPr>
            </w:pPr>
            <w:r>
              <w:rPr>
                <w:sz w:val="22"/>
              </w:rPr>
              <w:t>-</w:t>
            </w:r>
          </w:p>
        </w:tc>
      </w:tr>
      <w:tr w14:paraId="7B81F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D90EED6">
            <w:pPr>
              <w:pStyle w:val="19"/>
              <w:spacing w:before="17" w:line="252" w:lineRule="exact"/>
              <w:ind w:right="36"/>
              <w:rPr>
                <w:sz w:val="22"/>
              </w:rPr>
            </w:pPr>
            <w:r>
              <w:rPr>
                <w:spacing w:val="-5"/>
                <w:sz w:val="22"/>
              </w:rPr>
              <w:t>48</w:t>
            </w:r>
          </w:p>
        </w:tc>
        <w:tc>
          <w:tcPr>
            <w:tcW w:w="903" w:type="dxa"/>
          </w:tcPr>
          <w:p w14:paraId="738B7BF6">
            <w:pPr>
              <w:pStyle w:val="19"/>
              <w:spacing w:before="17" w:line="252" w:lineRule="exact"/>
              <w:ind w:left="107"/>
              <w:jc w:val="left"/>
              <w:rPr>
                <w:sz w:val="22"/>
              </w:rPr>
            </w:pPr>
            <w:r>
              <w:rPr>
                <w:spacing w:val="-4"/>
                <w:sz w:val="22"/>
              </w:rPr>
              <w:t>TSPC</w:t>
            </w:r>
          </w:p>
        </w:tc>
        <w:tc>
          <w:tcPr>
            <w:tcW w:w="4329" w:type="dxa"/>
          </w:tcPr>
          <w:p w14:paraId="6F00A034">
            <w:pPr>
              <w:pStyle w:val="19"/>
              <w:spacing w:before="17" w:line="252" w:lineRule="exact"/>
              <w:ind w:left="106"/>
              <w:jc w:val="left"/>
              <w:rPr>
                <w:sz w:val="22"/>
              </w:rPr>
            </w:pPr>
            <w:r>
              <w:rPr>
                <w:sz w:val="22"/>
              </w:rPr>
              <w:t>Tempo</w:t>
            </w:r>
            <w:r>
              <w:rPr>
                <w:spacing w:val="-4"/>
                <w:sz w:val="22"/>
              </w:rPr>
              <w:t xml:space="preserve"> </w:t>
            </w:r>
            <w:r>
              <w:rPr>
                <w:sz w:val="22"/>
              </w:rPr>
              <w:t>Scan</w:t>
            </w:r>
            <w:r>
              <w:rPr>
                <w:spacing w:val="-4"/>
                <w:sz w:val="22"/>
              </w:rPr>
              <w:t xml:space="preserve"> </w:t>
            </w:r>
            <w:r>
              <w:rPr>
                <w:sz w:val="22"/>
              </w:rPr>
              <w:t>Pasific</w:t>
            </w:r>
            <w:r>
              <w:rPr>
                <w:spacing w:val="-3"/>
                <w:sz w:val="22"/>
              </w:rPr>
              <w:t xml:space="preserve"> </w:t>
            </w:r>
            <w:r>
              <w:rPr>
                <w:spacing w:val="-4"/>
                <w:sz w:val="22"/>
              </w:rPr>
              <w:t>Tbk.</w:t>
            </w:r>
          </w:p>
        </w:tc>
        <w:tc>
          <w:tcPr>
            <w:tcW w:w="387" w:type="dxa"/>
          </w:tcPr>
          <w:p w14:paraId="4F54FB5E">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05CBB0AA">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377C30A">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783F2D11">
            <w:pPr>
              <w:pStyle w:val="19"/>
              <w:spacing w:before="34" w:line="236" w:lineRule="exact"/>
              <w:ind w:left="159"/>
              <w:jc w:val="left"/>
              <w:rPr>
                <w:sz w:val="22"/>
              </w:rPr>
            </w:pPr>
            <w:r>
              <w:rPr>
                <w:sz w:val="22"/>
              </w:rPr>
              <w:t>-</w:t>
            </w:r>
          </w:p>
        </w:tc>
      </w:tr>
      <w:tr w14:paraId="02830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85E8467">
            <w:pPr>
              <w:pStyle w:val="19"/>
              <w:spacing w:before="17" w:line="252" w:lineRule="exact"/>
              <w:ind w:right="36"/>
              <w:rPr>
                <w:sz w:val="22"/>
              </w:rPr>
            </w:pPr>
            <w:r>
              <w:rPr>
                <w:spacing w:val="-5"/>
                <w:sz w:val="22"/>
              </w:rPr>
              <w:t>49</w:t>
            </w:r>
          </w:p>
        </w:tc>
        <w:tc>
          <w:tcPr>
            <w:tcW w:w="903" w:type="dxa"/>
          </w:tcPr>
          <w:p w14:paraId="6BF97A64">
            <w:pPr>
              <w:pStyle w:val="19"/>
              <w:spacing w:before="17" w:line="252" w:lineRule="exact"/>
              <w:ind w:left="107"/>
              <w:jc w:val="left"/>
              <w:rPr>
                <w:sz w:val="22"/>
              </w:rPr>
            </w:pPr>
            <w:r>
              <w:rPr>
                <w:spacing w:val="-4"/>
                <w:sz w:val="22"/>
              </w:rPr>
              <w:t>ULTJ</w:t>
            </w:r>
          </w:p>
        </w:tc>
        <w:tc>
          <w:tcPr>
            <w:tcW w:w="4329" w:type="dxa"/>
          </w:tcPr>
          <w:p w14:paraId="7F9E15CF">
            <w:pPr>
              <w:pStyle w:val="19"/>
              <w:spacing w:before="17" w:line="252" w:lineRule="exact"/>
              <w:ind w:left="106"/>
              <w:jc w:val="left"/>
              <w:rPr>
                <w:sz w:val="22"/>
              </w:rPr>
            </w:pPr>
            <w:r>
              <w:rPr>
                <w:sz w:val="22"/>
              </w:rPr>
              <w:t>Ultra</w:t>
            </w:r>
            <w:r>
              <w:rPr>
                <w:spacing w:val="-4"/>
                <w:sz w:val="22"/>
              </w:rPr>
              <w:t xml:space="preserve"> </w:t>
            </w:r>
            <w:r>
              <w:rPr>
                <w:sz w:val="22"/>
              </w:rPr>
              <w:t>Milk</w:t>
            </w:r>
            <w:r>
              <w:rPr>
                <w:spacing w:val="-6"/>
                <w:sz w:val="22"/>
              </w:rPr>
              <w:t xml:space="preserve"> </w:t>
            </w:r>
            <w:r>
              <w:rPr>
                <w:sz w:val="22"/>
              </w:rPr>
              <w:t>Industri</w:t>
            </w:r>
            <w:r>
              <w:rPr>
                <w:spacing w:val="-5"/>
                <w:sz w:val="22"/>
              </w:rPr>
              <w:t xml:space="preserve"> </w:t>
            </w:r>
            <w:r>
              <w:rPr>
                <w:sz w:val="22"/>
              </w:rPr>
              <w:t>&amp;</w:t>
            </w:r>
            <w:r>
              <w:rPr>
                <w:spacing w:val="-3"/>
                <w:sz w:val="22"/>
              </w:rPr>
              <w:t xml:space="preserve"> </w:t>
            </w:r>
            <w:r>
              <w:rPr>
                <w:sz w:val="22"/>
              </w:rPr>
              <w:t>Trading</w:t>
            </w:r>
            <w:r>
              <w:rPr>
                <w:spacing w:val="-3"/>
                <w:sz w:val="22"/>
              </w:rPr>
              <w:t xml:space="preserve"> </w:t>
            </w:r>
            <w:r>
              <w:rPr>
                <w:sz w:val="22"/>
              </w:rPr>
              <w:t>Compa</w:t>
            </w:r>
            <w:r>
              <w:rPr>
                <w:spacing w:val="-3"/>
                <w:sz w:val="22"/>
              </w:rPr>
              <w:t xml:space="preserve"> </w:t>
            </w:r>
            <w:r>
              <w:rPr>
                <w:spacing w:val="-4"/>
                <w:sz w:val="22"/>
              </w:rPr>
              <w:t>Tbk.</w:t>
            </w:r>
          </w:p>
        </w:tc>
        <w:tc>
          <w:tcPr>
            <w:tcW w:w="387" w:type="dxa"/>
          </w:tcPr>
          <w:p w14:paraId="3DB24561">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7748A03F">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33B3035D">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0292106D">
            <w:pPr>
              <w:pStyle w:val="19"/>
              <w:spacing w:before="34" w:line="236" w:lineRule="exact"/>
              <w:ind w:left="104"/>
              <w:jc w:val="left"/>
              <w:rPr>
                <w:sz w:val="22"/>
              </w:rPr>
            </w:pPr>
            <w:r>
              <w:rPr>
                <w:sz w:val="22"/>
              </w:rPr>
              <w:t>Sampel</w:t>
            </w:r>
            <w:r>
              <w:rPr>
                <w:spacing w:val="-3"/>
                <w:sz w:val="22"/>
              </w:rPr>
              <w:t xml:space="preserve"> </w:t>
            </w:r>
            <w:r>
              <w:rPr>
                <w:spacing w:val="-5"/>
                <w:sz w:val="22"/>
              </w:rPr>
              <w:t>17</w:t>
            </w:r>
          </w:p>
        </w:tc>
      </w:tr>
      <w:tr w14:paraId="04DD4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2AB7D2B">
            <w:pPr>
              <w:pStyle w:val="19"/>
              <w:spacing w:before="17" w:line="252" w:lineRule="exact"/>
              <w:ind w:right="36"/>
              <w:rPr>
                <w:sz w:val="22"/>
              </w:rPr>
            </w:pPr>
            <w:r>
              <w:rPr>
                <w:spacing w:val="-5"/>
                <w:sz w:val="22"/>
              </w:rPr>
              <w:t>50</w:t>
            </w:r>
          </w:p>
        </w:tc>
        <w:tc>
          <w:tcPr>
            <w:tcW w:w="903" w:type="dxa"/>
          </w:tcPr>
          <w:p w14:paraId="5375C561">
            <w:pPr>
              <w:pStyle w:val="19"/>
              <w:spacing w:before="17" w:line="252" w:lineRule="exact"/>
              <w:ind w:left="107"/>
              <w:jc w:val="left"/>
              <w:rPr>
                <w:sz w:val="22"/>
              </w:rPr>
            </w:pPr>
            <w:r>
              <w:rPr>
                <w:spacing w:val="-4"/>
                <w:sz w:val="22"/>
              </w:rPr>
              <w:t>UNVR</w:t>
            </w:r>
          </w:p>
        </w:tc>
        <w:tc>
          <w:tcPr>
            <w:tcW w:w="4329" w:type="dxa"/>
          </w:tcPr>
          <w:p w14:paraId="743859D2">
            <w:pPr>
              <w:pStyle w:val="19"/>
              <w:spacing w:before="17" w:line="252" w:lineRule="exact"/>
              <w:ind w:left="106"/>
              <w:jc w:val="left"/>
              <w:rPr>
                <w:sz w:val="22"/>
              </w:rPr>
            </w:pPr>
            <w:r>
              <w:rPr>
                <w:sz w:val="22"/>
              </w:rPr>
              <w:t>Unilever</w:t>
            </w:r>
            <w:r>
              <w:rPr>
                <w:spacing w:val="-6"/>
                <w:sz w:val="22"/>
              </w:rPr>
              <w:t xml:space="preserve"> </w:t>
            </w:r>
            <w:r>
              <w:rPr>
                <w:sz w:val="22"/>
              </w:rPr>
              <w:t>Indonesia</w:t>
            </w:r>
            <w:r>
              <w:rPr>
                <w:spacing w:val="-5"/>
                <w:sz w:val="22"/>
              </w:rPr>
              <w:t xml:space="preserve"> </w:t>
            </w:r>
            <w:r>
              <w:rPr>
                <w:spacing w:val="-4"/>
                <w:sz w:val="22"/>
              </w:rPr>
              <w:t>Tbk.</w:t>
            </w:r>
          </w:p>
        </w:tc>
        <w:tc>
          <w:tcPr>
            <w:tcW w:w="387" w:type="dxa"/>
          </w:tcPr>
          <w:p w14:paraId="36395A2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37E0D67D">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70189A86">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39C03E90">
            <w:pPr>
              <w:pStyle w:val="19"/>
              <w:spacing w:before="34" w:line="236" w:lineRule="exact"/>
              <w:ind w:left="104"/>
              <w:jc w:val="left"/>
              <w:rPr>
                <w:sz w:val="22"/>
              </w:rPr>
            </w:pPr>
            <w:r>
              <w:rPr>
                <w:sz w:val="22"/>
              </w:rPr>
              <w:t>Sampel</w:t>
            </w:r>
            <w:r>
              <w:rPr>
                <w:spacing w:val="-3"/>
                <w:sz w:val="22"/>
              </w:rPr>
              <w:t xml:space="preserve"> </w:t>
            </w:r>
            <w:r>
              <w:rPr>
                <w:spacing w:val="-5"/>
                <w:sz w:val="22"/>
              </w:rPr>
              <w:t>18</w:t>
            </w:r>
          </w:p>
        </w:tc>
      </w:tr>
      <w:tr w14:paraId="7721A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40DAAD9">
            <w:pPr>
              <w:pStyle w:val="19"/>
              <w:spacing w:before="17" w:line="252" w:lineRule="exact"/>
              <w:ind w:right="36"/>
              <w:rPr>
                <w:sz w:val="22"/>
              </w:rPr>
            </w:pPr>
            <w:r>
              <w:rPr>
                <w:spacing w:val="-5"/>
                <w:sz w:val="22"/>
              </w:rPr>
              <w:t>50</w:t>
            </w:r>
          </w:p>
        </w:tc>
        <w:tc>
          <w:tcPr>
            <w:tcW w:w="903" w:type="dxa"/>
          </w:tcPr>
          <w:p w14:paraId="2C5FC6E2">
            <w:pPr>
              <w:pStyle w:val="19"/>
              <w:spacing w:before="17" w:line="252" w:lineRule="exact"/>
              <w:ind w:left="107"/>
              <w:jc w:val="left"/>
              <w:rPr>
                <w:sz w:val="22"/>
              </w:rPr>
            </w:pPr>
            <w:r>
              <w:rPr>
                <w:spacing w:val="-4"/>
                <w:sz w:val="22"/>
              </w:rPr>
              <w:t>WIIM</w:t>
            </w:r>
          </w:p>
        </w:tc>
        <w:tc>
          <w:tcPr>
            <w:tcW w:w="4329" w:type="dxa"/>
          </w:tcPr>
          <w:p w14:paraId="37F2ED86">
            <w:pPr>
              <w:pStyle w:val="19"/>
              <w:spacing w:before="17" w:line="252" w:lineRule="exact"/>
              <w:ind w:left="106"/>
              <w:jc w:val="left"/>
              <w:rPr>
                <w:sz w:val="22"/>
              </w:rPr>
            </w:pPr>
            <w:r>
              <w:rPr>
                <w:sz w:val="22"/>
              </w:rPr>
              <w:t>Wismilak</w:t>
            </w:r>
            <w:r>
              <w:rPr>
                <w:spacing w:val="-7"/>
                <w:sz w:val="22"/>
              </w:rPr>
              <w:t xml:space="preserve"> </w:t>
            </w:r>
            <w:r>
              <w:rPr>
                <w:sz w:val="22"/>
              </w:rPr>
              <w:t>Inti</w:t>
            </w:r>
            <w:r>
              <w:rPr>
                <w:spacing w:val="-7"/>
                <w:sz w:val="22"/>
              </w:rPr>
              <w:t xml:space="preserve"> </w:t>
            </w:r>
            <w:r>
              <w:rPr>
                <w:sz w:val="22"/>
              </w:rPr>
              <w:t>Makmur</w:t>
            </w:r>
            <w:r>
              <w:rPr>
                <w:spacing w:val="-4"/>
                <w:sz w:val="22"/>
              </w:rPr>
              <w:t xml:space="preserve"> Tbk.</w:t>
            </w:r>
          </w:p>
        </w:tc>
        <w:tc>
          <w:tcPr>
            <w:tcW w:w="387" w:type="dxa"/>
          </w:tcPr>
          <w:p w14:paraId="12D160D3">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46BEE463">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A78DC41">
            <w:pPr>
              <w:pStyle w:val="19"/>
              <w:spacing w:before="38" w:line="232" w:lineRule="exact"/>
              <w:ind w:left="32" w:right="55"/>
              <w:rPr>
                <w:rFonts w:ascii="Arial MT" w:eastAsia="Arial MT"/>
                <w:sz w:val="22"/>
              </w:rPr>
            </w:pPr>
            <w:r>
              <w:rPr>
                <w:rFonts w:ascii="Arial MT" w:eastAsia="Arial MT"/>
                <w:spacing w:val="-10"/>
                <w:w w:val="95"/>
                <w:sz w:val="22"/>
              </w:rPr>
              <w:t>🗴</w:t>
            </w:r>
          </w:p>
        </w:tc>
        <w:tc>
          <w:tcPr>
            <w:tcW w:w="1247" w:type="dxa"/>
          </w:tcPr>
          <w:p w14:paraId="303962B4">
            <w:pPr>
              <w:pStyle w:val="19"/>
              <w:spacing w:before="34" w:line="236" w:lineRule="exact"/>
              <w:ind w:left="159"/>
              <w:jc w:val="left"/>
              <w:rPr>
                <w:sz w:val="22"/>
              </w:rPr>
            </w:pPr>
            <w:r>
              <w:rPr>
                <w:sz w:val="22"/>
              </w:rPr>
              <w:t>-</w:t>
            </w:r>
          </w:p>
        </w:tc>
      </w:tr>
      <w:tr w14:paraId="5D788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5FAC7DA">
            <w:pPr>
              <w:pStyle w:val="19"/>
              <w:spacing w:before="17" w:line="252" w:lineRule="exact"/>
              <w:ind w:right="36"/>
              <w:rPr>
                <w:sz w:val="22"/>
              </w:rPr>
            </w:pPr>
            <w:r>
              <w:rPr>
                <w:spacing w:val="-5"/>
                <w:sz w:val="22"/>
              </w:rPr>
              <w:t>51</w:t>
            </w:r>
          </w:p>
        </w:tc>
        <w:tc>
          <w:tcPr>
            <w:tcW w:w="903" w:type="dxa"/>
          </w:tcPr>
          <w:p w14:paraId="0109ED35">
            <w:pPr>
              <w:pStyle w:val="19"/>
              <w:spacing w:before="17" w:line="252" w:lineRule="exact"/>
              <w:ind w:left="107"/>
              <w:jc w:val="left"/>
              <w:rPr>
                <w:sz w:val="22"/>
              </w:rPr>
            </w:pPr>
            <w:r>
              <w:rPr>
                <w:spacing w:val="-4"/>
                <w:sz w:val="22"/>
              </w:rPr>
              <w:t>WOOD</w:t>
            </w:r>
          </w:p>
        </w:tc>
        <w:tc>
          <w:tcPr>
            <w:tcW w:w="4329" w:type="dxa"/>
          </w:tcPr>
          <w:p w14:paraId="313A36FA">
            <w:pPr>
              <w:pStyle w:val="19"/>
              <w:spacing w:before="17" w:line="252" w:lineRule="exact"/>
              <w:ind w:left="106"/>
              <w:jc w:val="left"/>
              <w:rPr>
                <w:sz w:val="22"/>
              </w:rPr>
            </w:pPr>
            <w:r>
              <w:rPr>
                <w:sz w:val="22"/>
              </w:rPr>
              <w:t>Integra</w:t>
            </w:r>
            <w:r>
              <w:rPr>
                <w:spacing w:val="-6"/>
                <w:sz w:val="22"/>
              </w:rPr>
              <w:t xml:space="preserve"> </w:t>
            </w:r>
            <w:r>
              <w:rPr>
                <w:sz w:val="22"/>
              </w:rPr>
              <w:t>Indocabinet</w:t>
            </w:r>
            <w:r>
              <w:rPr>
                <w:spacing w:val="-3"/>
                <w:sz w:val="22"/>
              </w:rPr>
              <w:t xml:space="preserve"> </w:t>
            </w:r>
            <w:r>
              <w:rPr>
                <w:spacing w:val="-4"/>
                <w:sz w:val="22"/>
              </w:rPr>
              <w:t>Tbk.</w:t>
            </w:r>
          </w:p>
        </w:tc>
        <w:tc>
          <w:tcPr>
            <w:tcW w:w="387" w:type="dxa"/>
          </w:tcPr>
          <w:p w14:paraId="733ADF19">
            <w:pPr>
              <w:pStyle w:val="19"/>
              <w:spacing w:before="38" w:line="232" w:lineRule="exact"/>
              <w:ind w:left="4"/>
              <w:rPr>
                <w:rFonts w:ascii="Arial MT" w:eastAsia="Arial MT"/>
                <w:sz w:val="22"/>
              </w:rPr>
            </w:pPr>
            <w:r>
              <w:rPr>
                <w:rFonts w:ascii="Arial MT" w:eastAsia="Arial MT"/>
                <w:spacing w:val="-10"/>
                <w:sz w:val="22"/>
              </w:rPr>
              <w:t>🗸</w:t>
            </w:r>
          </w:p>
        </w:tc>
        <w:tc>
          <w:tcPr>
            <w:tcW w:w="385" w:type="dxa"/>
          </w:tcPr>
          <w:p w14:paraId="24E51B34">
            <w:pPr>
              <w:pStyle w:val="19"/>
              <w:spacing w:before="38" w:line="232" w:lineRule="exact"/>
              <w:ind w:left="56" w:right="51"/>
              <w:rPr>
                <w:rFonts w:ascii="Arial MT" w:eastAsia="Arial MT"/>
                <w:sz w:val="22"/>
              </w:rPr>
            </w:pPr>
            <w:r>
              <w:rPr>
                <w:rFonts w:ascii="Arial MT" w:eastAsia="Arial MT"/>
                <w:spacing w:val="-10"/>
                <w:sz w:val="22"/>
              </w:rPr>
              <w:t>🗸</w:t>
            </w:r>
          </w:p>
        </w:tc>
        <w:tc>
          <w:tcPr>
            <w:tcW w:w="387" w:type="dxa"/>
          </w:tcPr>
          <w:p w14:paraId="5C9605D6">
            <w:pPr>
              <w:pStyle w:val="19"/>
              <w:spacing w:before="38" w:line="232" w:lineRule="exact"/>
              <w:ind w:left="56" w:right="55"/>
              <w:rPr>
                <w:rFonts w:ascii="Arial MT" w:eastAsia="Arial MT"/>
                <w:sz w:val="22"/>
              </w:rPr>
            </w:pPr>
            <w:r>
              <w:rPr>
                <w:rFonts w:ascii="Arial MT" w:eastAsia="Arial MT"/>
                <w:spacing w:val="-10"/>
                <w:sz w:val="22"/>
              </w:rPr>
              <w:t>🗸</w:t>
            </w:r>
          </w:p>
        </w:tc>
        <w:tc>
          <w:tcPr>
            <w:tcW w:w="1247" w:type="dxa"/>
          </w:tcPr>
          <w:p w14:paraId="36AF49B3">
            <w:pPr>
              <w:pStyle w:val="19"/>
              <w:spacing w:before="34" w:line="236" w:lineRule="exact"/>
              <w:ind w:left="104"/>
              <w:jc w:val="left"/>
              <w:rPr>
                <w:sz w:val="22"/>
              </w:rPr>
            </w:pPr>
            <w:r>
              <w:rPr>
                <w:sz w:val="22"/>
              </w:rPr>
              <w:t>Sampel</w:t>
            </w:r>
            <w:r>
              <w:rPr>
                <w:spacing w:val="-3"/>
                <w:sz w:val="22"/>
              </w:rPr>
              <w:t xml:space="preserve"> </w:t>
            </w:r>
            <w:r>
              <w:rPr>
                <w:spacing w:val="-5"/>
                <w:sz w:val="22"/>
              </w:rPr>
              <w:t>19</w:t>
            </w:r>
          </w:p>
        </w:tc>
      </w:tr>
      <w:tr w14:paraId="77200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1A5FD075">
            <w:pPr>
              <w:pStyle w:val="19"/>
              <w:jc w:val="left"/>
              <w:rPr>
                <w:sz w:val="20"/>
              </w:rPr>
            </w:pPr>
          </w:p>
        </w:tc>
        <w:tc>
          <w:tcPr>
            <w:tcW w:w="903" w:type="dxa"/>
          </w:tcPr>
          <w:p w14:paraId="0162421D">
            <w:pPr>
              <w:pStyle w:val="19"/>
              <w:jc w:val="left"/>
              <w:rPr>
                <w:sz w:val="20"/>
              </w:rPr>
            </w:pPr>
          </w:p>
        </w:tc>
        <w:tc>
          <w:tcPr>
            <w:tcW w:w="4329" w:type="dxa"/>
          </w:tcPr>
          <w:p w14:paraId="7A4D58D0">
            <w:pPr>
              <w:pStyle w:val="19"/>
              <w:spacing w:before="17" w:line="252" w:lineRule="exact"/>
              <w:ind w:left="10"/>
              <w:rPr>
                <w:b/>
                <w:sz w:val="22"/>
              </w:rPr>
            </w:pPr>
            <w:r>
              <w:rPr>
                <w:b/>
                <w:sz w:val="22"/>
              </w:rPr>
              <w:t>Total</w:t>
            </w:r>
            <w:r>
              <w:rPr>
                <w:b/>
                <w:spacing w:val="-2"/>
                <w:sz w:val="22"/>
              </w:rPr>
              <w:t xml:space="preserve"> Sampel</w:t>
            </w:r>
          </w:p>
        </w:tc>
        <w:tc>
          <w:tcPr>
            <w:tcW w:w="387" w:type="dxa"/>
          </w:tcPr>
          <w:p w14:paraId="61623C83">
            <w:pPr>
              <w:pStyle w:val="19"/>
              <w:jc w:val="left"/>
              <w:rPr>
                <w:sz w:val="20"/>
              </w:rPr>
            </w:pPr>
          </w:p>
        </w:tc>
        <w:tc>
          <w:tcPr>
            <w:tcW w:w="385" w:type="dxa"/>
          </w:tcPr>
          <w:p w14:paraId="7D72142D">
            <w:pPr>
              <w:pStyle w:val="19"/>
              <w:jc w:val="left"/>
              <w:rPr>
                <w:sz w:val="20"/>
              </w:rPr>
            </w:pPr>
          </w:p>
        </w:tc>
        <w:tc>
          <w:tcPr>
            <w:tcW w:w="387" w:type="dxa"/>
          </w:tcPr>
          <w:p w14:paraId="3064E7B2">
            <w:pPr>
              <w:pStyle w:val="19"/>
              <w:jc w:val="left"/>
              <w:rPr>
                <w:sz w:val="20"/>
              </w:rPr>
            </w:pPr>
          </w:p>
        </w:tc>
        <w:tc>
          <w:tcPr>
            <w:tcW w:w="1247" w:type="dxa"/>
          </w:tcPr>
          <w:p w14:paraId="6F2E5FE5">
            <w:pPr>
              <w:pStyle w:val="19"/>
              <w:spacing w:before="34" w:line="236" w:lineRule="exact"/>
              <w:ind w:left="4"/>
              <w:rPr>
                <w:b/>
                <w:sz w:val="22"/>
              </w:rPr>
            </w:pPr>
            <w:r>
              <w:rPr>
                <w:b/>
                <w:spacing w:val="-5"/>
                <w:sz w:val="22"/>
              </w:rPr>
              <w:t>19</w:t>
            </w:r>
          </w:p>
        </w:tc>
      </w:tr>
    </w:tbl>
    <w:p w14:paraId="170E4E9D">
      <w:pPr>
        <w:pStyle w:val="7"/>
        <w:spacing w:before="6"/>
        <w:ind w:left="1396"/>
      </w:pPr>
      <w:r>
        <w:t>Sumber</w:t>
      </w:r>
      <w:r>
        <w:rPr>
          <w:spacing w:val="-3"/>
        </w:rPr>
        <w:t xml:space="preserve"> </w:t>
      </w:r>
      <w:r>
        <w:t>:</w:t>
      </w:r>
      <w:r>
        <w:rPr>
          <w:spacing w:val="-1"/>
        </w:rPr>
        <w:t xml:space="preserve"> </w:t>
      </w:r>
      <w:r>
        <w:t>Data</w:t>
      </w:r>
      <w:r>
        <w:rPr>
          <w:spacing w:val="-1"/>
        </w:rPr>
        <w:t xml:space="preserve"> </w:t>
      </w:r>
      <w:r>
        <w:t>sekunder yang</w:t>
      </w:r>
      <w:r>
        <w:rPr>
          <w:spacing w:val="-1"/>
        </w:rPr>
        <w:t xml:space="preserve"> </w:t>
      </w:r>
      <w:r>
        <w:t xml:space="preserve">diolah, </w:t>
      </w:r>
      <w:r>
        <w:rPr>
          <w:spacing w:val="-4"/>
        </w:rPr>
        <w:t>2025</w:t>
      </w:r>
    </w:p>
    <w:p w14:paraId="625B0193">
      <w:pPr>
        <w:pStyle w:val="7"/>
        <w:spacing w:before="180"/>
      </w:pPr>
    </w:p>
    <w:p w14:paraId="4CEA5CB7">
      <w:pPr>
        <w:pStyle w:val="3"/>
        <w:ind w:left="1"/>
        <w:jc w:val="center"/>
      </w:pPr>
      <w:r>
        <w:t>Tabel</w:t>
      </w:r>
      <w:r>
        <w:rPr>
          <w:spacing w:val="-2"/>
        </w:rPr>
        <w:t xml:space="preserve"> </w:t>
      </w:r>
      <w:r>
        <w:rPr>
          <w:spacing w:val="-5"/>
        </w:rPr>
        <w:t>3.3</w:t>
      </w:r>
    </w:p>
    <w:p w14:paraId="5FC000D6">
      <w:pPr>
        <w:spacing w:before="137"/>
        <w:ind w:left="-1" w:right="1" w:firstLine="0"/>
        <w:jc w:val="center"/>
        <w:rPr>
          <w:b/>
          <w:sz w:val="24"/>
        </w:rPr>
      </w:pPr>
      <w:r>
        <w:rPr>
          <w:b/>
          <w:sz w:val="24"/>
        </w:rPr>
        <w:t>Perusahaan</w:t>
      </w:r>
      <w:r>
        <w:rPr>
          <w:b/>
          <w:spacing w:val="-3"/>
          <w:sz w:val="24"/>
        </w:rPr>
        <w:t xml:space="preserve"> </w:t>
      </w:r>
      <w:r>
        <w:rPr>
          <w:b/>
          <w:sz w:val="24"/>
        </w:rPr>
        <w:t>Sektor</w:t>
      </w:r>
      <w:r>
        <w:rPr>
          <w:b/>
          <w:spacing w:val="-5"/>
          <w:sz w:val="24"/>
        </w:rPr>
        <w:t xml:space="preserve"> </w:t>
      </w:r>
      <w:r>
        <w:rPr>
          <w:b/>
          <w:sz w:val="24"/>
        </w:rPr>
        <w:t>Barang</w:t>
      </w:r>
      <w:r>
        <w:rPr>
          <w:b/>
          <w:spacing w:val="-2"/>
          <w:sz w:val="24"/>
        </w:rPr>
        <w:t xml:space="preserve"> </w:t>
      </w:r>
      <w:r>
        <w:rPr>
          <w:b/>
          <w:sz w:val="24"/>
        </w:rPr>
        <w:t>Konsumsi</w:t>
      </w:r>
      <w:r>
        <w:rPr>
          <w:b/>
          <w:spacing w:val="-3"/>
          <w:sz w:val="24"/>
        </w:rPr>
        <w:t xml:space="preserve"> </w:t>
      </w:r>
      <w:r>
        <w:rPr>
          <w:b/>
          <w:sz w:val="24"/>
        </w:rPr>
        <w:t>yang</w:t>
      </w:r>
      <w:r>
        <w:rPr>
          <w:b/>
          <w:spacing w:val="-2"/>
          <w:sz w:val="24"/>
        </w:rPr>
        <w:t xml:space="preserve"> </w:t>
      </w:r>
      <w:r>
        <w:rPr>
          <w:b/>
          <w:sz w:val="24"/>
        </w:rPr>
        <w:t>menjadi</w:t>
      </w:r>
      <w:r>
        <w:rPr>
          <w:b/>
          <w:spacing w:val="-3"/>
          <w:sz w:val="24"/>
        </w:rPr>
        <w:t xml:space="preserve"> </w:t>
      </w:r>
      <w:r>
        <w:rPr>
          <w:b/>
          <w:sz w:val="24"/>
        </w:rPr>
        <w:t>sampel</w:t>
      </w:r>
      <w:r>
        <w:rPr>
          <w:b/>
          <w:spacing w:val="-2"/>
          <w:sz w:val="24"/>
        </w:rPr>
        <w:t xml:space="preserve"> penelitian</w:t>
      </w:r>
    </w:p>
    <w:p w14:paraId="37789134">
      <w:pPr>
        <w:pStyle w:val="7"/>
        <w:spacing w:before="2"/>
        <w:rPr>
          <w:b/>
          <w:sz w:val="12"/>
        </w:rPr>
      </w:pPr>
    </w:p>
    <w:tbl>
      <w:tblPr>
        <w:tblStyle w:val="6"/>
        <w:tblW w:w="0" w:type="auto"/>
        <w:tblInd w:w="13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1721"/>
        <w:gridCol w:w="5816"/>
      </w:tblGrid>
      <w:tr w14:paraId="10EF1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540" w:type="dxa"/>
          </w:tcPr>
          <w:p w14:paraId="529E00C7">
            <w:pPr>
              <w:pStyle w:val="19"/>
              <w:spacing w:before="94"/>
              <w:ind w:left="107"/>
              <w:jc w:val="left"/>
              <w:rPr>
                <w:b/>
                <w:sz w:val="22"/>
              </w:rPr>
            </w:pPr>
            <w:r>
              <w:rPr>
                <w:b/>
                <w:spacing w:val="-5"/>
                <w:sz w:val="22"/>
              </w:rPr>
              <w:t>No.</w:t>
            </w:r>
          </w:p>
        </w:tc>
        <w:tc>
          <w:tcPr>
            <w:tcW w:w="1721" w:type="dxa"/>
          </w:tcPr>
          <w:p w14:paraId="5E686CD4">
            <w:pPr>
              <w:pStyle w:val="19"/>
              <w:spacing w:before="94"/>
              <w:ind w:left="239"/>
              <w:jc w:val="left"/>
              <w:rPr>
                <w:b/>
                <w:sz w:val="22"/>
              </w:rPr>
            </w:pPr>
            <w:r>
              <w:rPr>
                <w:b/>
                <w:sz w:val="22"/>
              </w:rPr>
              <w:t>Kode</w:t>
            </w:r>
            <w:r>
              <w:rPr>
                <w:b/>
                <w:spacing w:val="-2"/>
                <w:sz w:val="22"/>
              </w:rPr>
              <w:t xml:space="preserve"> Emiten</w:t>
            </w:r>
          </w:p>
        </w:tc>
        <w:tc>
          <w:tcPr>
            <w:tcW w:w="5816" w:type="dxa"/>
          </w:tcPr>
          <w:p w14:paraId="5CCECE1F">
            <w:pPr>
              <w:pStyle w:val="19"/>
              <w:spacing w:before="94"/>
              <w:ind w:left="12"/>
              <w:rPr>
                <w:b/>
                <w:sz w:val="22"/>
              </w:rPr>
            </w:pPr>
            <w:r>
              <w:rPr>
                <w:b/>
                <w:sz w:val="22"/>
              </w:rPr>
              <w:t>Nama</w:t>
            </w:r>
            <w:r>
              <w:rPr>
                <w:b/>
                <w:spacing w:val="-2"/>
                <w:sz w:val="22"/>
              </w:rPr>
              <w:t xml:space="preserve"> Perusahaan</w:t>
            </w:r>
          </w:p>
        </w:tc>
      </w:tr>
      <w:tr w14:paraId="484F0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1BF4C64B">
            <w:pPr>
              <w:pStyle w:val="19"/>
              <w:spacing w:line="251" w:lineRule="exact"/>
              <w:ind w:left="107"/>
              <w:jc w:val="left"/>
              <w:rPr>
                <w:sz w:val="22"/>
              </w:rPr>
            </w:pPr>
            <w:r>
              <w:rPr>
                <w:spacing w:val="-10"/>
                <w:sz w:val="22"/>
              </w:rPr>
              <w:t>1</w:t>
            </w:r>
          </w:p>
        </w:tc>
        <w:tc>
          <w:tcPr>
            <w:tcW w:w="1721" w:type="dxa"/>
          </w:tcPr>
          <w:p w14:paraId="192ED717">
            <w:pPr>
              <w:pStyle w:val="19"/>
              <w:spacing w:before="17" w:line="252" w:lineRule="exact"/>
              <w:ind w:left="107"/>
              <w:jc w:val="left"/>
              <w:rPr>
                <w:sz w:val="22"/>
              </w:rPr>
            </w:pPr>
            <w:r>
              <w:rPr>
                <w:spacing w:val="-4"/>
                <w:sz w:val="22"/>
              </w:rPr>
              <w:t>ADES</w:t>
            </w:r>
          </w:p>
        </w:tc>
        <w:tc>
          <w:tcPr>
            <w:tcW w:w="5816" w:type="dxa"/>
          </w:tcPr>
          <w:p w14:paraId="3E023664">
            <w:pPr>
              <w:pStyle w:val="19"/>
              <w:spacing w:before="17" w:line="252" w:lineRule="exact"/>
              <w:ind w:left="108"/>
              <w:jc w:val="left"/>
              <w:rPr>
                <w:sz w:val="22"/>
              </w:rPr>
            </w:pPr>
            <w:r>
              <w:rPr>
                <w:sz w:val="22"/>
              </w:rPr>
              <w:t>Akasha</w:t>
            </w:r>
            <w:r>
              <w:rPr>
                <w:spacing w:val="-7"/>
                <w:sz w:val="22"/>
              </w:rPr>
              <w:t xml:space="preserve"> </w:t>
            </w:r>
            <w:r>
              <w:rPr>
                <w:sz w:val="22"/>
              </w:rPr>
              <w:t>Wira</w:t>
            </w:r>
            <w:r>
              <w:rPr>
                <w:spacing w:val="-5"/>
                <w:sz w:val="22"/>
              </w:rPr>
              <w:t xml:space="preserve"> </w:t>
            </w:r>
            <w:r>
              <w:rPr>
                <w:sz w:val="22"/>
              </w:rPr>
              <w:t>Internasional</w:t>
            </w:r>
            <w:r>
              <w:rPr>
                <w:spacing w:val="-8"/>
                <w:sz w:val="22"/>
              </w:rPr>
              <w:t xml:space="preserve"> </w:t>
            </w:r>
            <w:r>
              <w:rPr>
                <w:spacing w:val="-4"/>
                <w:sz w:val="22"/>
              </w:rPr>
              <w:t>Tbk.</w:t>
            </w:r>
          </w:p>
        </w:tc>
      </w:tr>
      <w:tr w14:paraId="6F77A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4FCCFF0">
            <w:pPr>
              <w:pStyle w:val="19"/>
              <w:spacing w:line="251" w:lineRule="exact"/>
              <w:ind w:left="107"/>
              <w:jc w:val="left"/>
              <w:rPr>
                <w:sz w:val="22"/>
              </w:rPr>
            </w:pPr>
            <w:r>
              <w:rPr>
                <w:spacing w:val="-10"/>
                <w:sz w:val="22"/>
              </w:rPr>
              <w:t>2</w:t>
            </w:r>
          </w:p>
        </w:tc>
        <w:tc>
          <w:tcPr>
            <w:tcW w:w="1721" w:type="dxa"/>
          </w:tcPr>
          <w:p w14:paraId="79D7332D">
            <w:pPr>
              <w:pStyle w:val="19"/>
              <w:spacing w:before="17" w:line="252" w:lineRule="exact"/>
              <w:ind w:left="107"/>
              <w:jc w:val="left"/>
              <w:rPr>
                <w:sz w:val="22"/>
              </w:rPr>
            </w:pPr>
            <w:r>
              <w:rPr>
                <w:spacing w:val="-4"/>
                <w:sz w:val="22"/>
              </w:rPr>
              <w:t>CAMP</w:t>
            </w:r>
          </w:p>
        </w:tc>
        <w:tc>
          <w:tcPr>
            <w:tcW w:w="5816" w:type="dxa"/>
          </w:tcPr>
          <w:p w14:paraId="422CF142">
            <w:pPr>
              <w:pStyle w:val="19"/>
              <w:spacing w:before="17" w:line="252" w:lineRule="exact"/>
              <w:ind w:left="108"/>
              <w:jc w:val="left"/>
              <w:rPr>
                <w:sz w:val="22"/>
              </w:rPr>
            </w:pPr>
            <w:r>
              <w:rPr>
                <w:sz w:val="22"/>
              </w:rPr>
              <w:t>Campina</w:t>
            </w:r>
            <w:r>
              <w:rPr>
                <w:spacing w:val="-6"/>
                <w:sz w:val="22"/>
              </w:rPr>
              <w:t xml:space="preserve"> </w:t>
            </w:r>
            <w:r>
              <w:rPr>
                <w:sz w:val="22"/>
              </w:rPr>
              <w:t>Ice</w:t>
            </w:r>
            <w:r>
              <w:rPr>
                <w:spacing w:val="-5"/>
                <w:sz w:val="22"/>
              </w:rPr>
              <w:t xml:space="preserve"> </w:t>
            </w:r>
            <w:r>
              <w:rPr>
                <w:sz w:val="22"/>
              </w:rPr>
              <w:t>Cream</w:t>
            </w:r>
            <w:r>
              <w:rPr>
                <w:spacing w:val="-4"/>
                <w:sz w:val="22"/>
              </w:rPr>
              <w:t xml:space="preserve"> </w:t>
            </w:r>
            <w:r>
              <w:rPr>
                <w:sz w:val="22"/>
              </w:rPr>
              <w:t>Industry</w:t>
            </w:r>
            <w:r>
              <w:rPr>
                <w:spacing w:val="-5"/>
                <w:sz w:val="22"/>
              </w:rPr>
              <w:t xml:space="preserve"> </w:t>
            </w:r>
            <w:r>
              <w:rPr>
                <w:spacing w:val="-4"/>
                <w:sz w:val="22"/>
              </w:rPr>
              <w:t>Tbk.</w:t>
            </w:r>
          </w:p>
        </w:tc>
      </w:tr>
      <w:tr w14:paraId="3E829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67B09357">
            <w:pPr>
              <w:pStyle w:val="19"/>
              <w:spacing w:line="251" w:lineRule="exact"/>
              <w:ind w:left="107"/>
              <w:jc w:val="left"/>
              <w:rPr>
                <w:sz w:val="22"/>
              </w:rPr>
            </w:pPr>
            <w:r>
              <w:rPr>
                <w:spacing w:val="-10"/>
                <w:sz w:val="22"/>
              </w:rPr>
              <w:t>3</w:t>
            </w:r>
          </w:p>
        </w:tc>
        <w:tc>
          <w:tcPr>
            <w:tcW w:w="1721" w:type="dxa"/>
          </w:tcPr>
          <w:p w14:paraId="18E1175A">
            <w:pPr>
              <w:pStyle w:val="19"/>
              <w:spacing w:before="17" w:line="252" w:lineRule="exact"/>
              <w:ind w:left="107"/>
              <w:jc w:val="left"/>
              <w:rPr>
                <w:sz w:val="22"/>
              </w:rPr>
            </w:pPr>
            <w:r>
              <w:rPr>
                <w:spacing w:val="-4"/>
                <w:sz w:val="22"/>
              </w:rPr>
              <w:t>CEKA</w:t>
            </w:r>
          </w:p>
        </w:tc>
        <w:tc>
          <w:tcPr>
            <w:tcW w:w="5816" w:type="dxa"/>
          </w:tcPr>
          <w:p w14:paraId="341D2B41">
            <w:pPr>
              <w:pStyle w:val="19"/>
              <w:spacing w:before="17" w:line="252" w:lineRule="exact"/>
              <w:ind w:left="108"/>
              <w:jc w:val="left"/>
              <w:rPr>
                <w:sz w:val="22"/>
              </w:rPr>
            </w:pPr>
            <w:r>
              <w:rPr>
                <w:sz w:val="22"/>
              </w:rPr>
              <w:t>Wilmar</w:t>
            </w:r>
            <w:r>
              <w:rPr>
                <w:spacing w:val="-7"/>
                <w:sz w:val="22"/>
              </w:rPr>
              <w:t xml:space="preserve"> </w:t>
            </w:r>
            <w:r>
              <w:rPr>
                <w:sz w:val="22"/>
              </w:rPr>
              <w:t>Cahaya</w:t>
            </w:r>
            <w:r>
              <w:rPr>
                <w:spacing w:val="-5"/>
                <w:sz w:val="22"/>
              </w:rPr>
              <w:t xml:space="preserve"> </w:t>
            </w:r>
            <w:r>
              <w:rPr>
                <w:sz w:val="22"/>
              </w:rPr>
              <w:t>Indonesia</w:t>
            </w:r>
            <w:r>
              <w:rPr>
                <w:spacing w:val="-6"/>
                <w:sz w:val="22"/>
              </w:rPr>
              <w:t xml:space="preserve"> </w:t>
            </w:r>
            <w:r>
              <w:rPr>
                <w:spacing w:val="-4"/>
                <w:sz w:val="22"/>
              </w:rPr>
              <w:t>Tbk.</w:t>
            </w:r>
          </w:p>
        </w:tc>
      </w:tr>
      <w:tr w14:paraId="6DEB5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40" w:type="dxa"/>
          </w:tcPr>
          <w:p w14:paraId="24214997">
            <w:pPr>
              <w:pStyle w:val="19"/>
              <w:spacing w:line="251" w:lineRule="exact"/>
              <w:ind w:left="107"/>
              <w:jc w:val="left"/>
              <w:rPr>
                <w:sz w:val="22"/>
              </w:rPr>
            </w:pPr>
            <w:r>
              <w:rPr>
                <w:spacing w:val="-10"/>
                <w:sz w:val="22"/>
              </w:rPr>
              <w:t>4</w:t>
            </w:r>
          </w:p>
        </w:tc>
        <w:tc>
          <w:tcPr>
            <w:tcW w:w="1721" w:type="dxa"/>
          </w:tcPr>
          <w:p w14:paraId="487BA449">
            <w:pPr>
              <w:pStyle w:val="19"/>
              <w:spacing w:before="17" w:line="252" w:lineRule="exact"/>
              <w:ind w:left="107"/>
              <w:jc w:val="left"/>
              <w:rPr>
                <w:sz w:val="22"/>
              </w:rPr>
            </w:pPr>
            <w:r>
              <w:rPr>
                <w:spacing w:val="-4"/>
                <w:sz w:val="22"/>
              </w:rPr>
              <w:t>CLEO</w:t>
            </w:r>
          </w:p>
        </w:tc>
        <w:tc>
          <w:tcPr>
            <w:tcW w:w="5816" w:type="dxa"/>
          </w:tcPr>
          <w:p w14:paraId="36B9E231">
            <w:pPr>
              <w:pStyle w:val="19"/>
              <w:spacing w:before="17" w:line="252" w:lineRule="exact"/>
              <w:ind w:left="108"/>
              <w:jc w:val="left"/>
              <w:rPr>
                <w:sz w:val="22"/>
              </w:rPr>
            </w:pPr>
            <w:r>
              <w:rPr>
                <w:sz w:val="22"/>
              </w:rPr>
              <w:t>Sariguna</w:t>
            </w:r>
            <w:r>
              <w:rPr>
                <w:spacing w:val="-7"/>
                <w:sz w:val="22"/>
              </w:rPr>
              <w:t xml:space="preserve"> </w:t>
            </w:r>
            <w:r>
              <w:rPr>
                <w:sz w:val="22"/>
              </w:rPr>
              <w:t>Primatirta</w:t>
            </w:r>
            <w:r>
              <w:rPr>
                <w:spacing w:val="-7"/>
                <w:sz w:val="22"/>
              </w:rPr>
              <w:t xml:space="preserve"> </w:t>
            </w:r>
            <w:r>
              <w:rPr>
                <w:spacing w:val="-4"/>
                <w:sz w:val="22"/>
              </w:rPr>
              <w:t>Tbk.</w:t>
            </w:r>
          </w:p>
        </w:tc>
      </w:tr>
    </w:tbl>
    <w:p w14:paraId="357308FC">
      <w:pPr>
        <w:pStyle w:val="19"/>
        <w:spacing w:after="0" w:line="252" w:lineRule="exact"/>
        <w:jc w:val="left"/>
        <w:rPr>
          <w:sz w:val="22"/>
        </w:rPr>
        <w:sectPr>
          <w:pgSz w:w="11910" w:h="16840"/>
          <w:pgMar w:top="1920" w:right="425" w:bottom="280" w:left="992" w:header="993" w:footer="0" w:gutter="0"/>
          <w:cols w:space="720" w:num="1"/>
        </w:sectPr>
      </w:pPr>
    </w:p>
    <w:p w14:paraId="583FFD75">
      <w:pPr>
        <w:pStyle w:val="7"/>
        <w:spacing w:before="95"/>
        <w:rPr>
          <w:b/>
          <w:sz w:val="20"/>
        </w:rPr>
      </w:pPr>
    </w:p>
    <w:tbl>
      <w:tblPr>
        <w:tblStyle w:val="6"/>
        <w:tblW w:w="0" w:type="auto"/>
        <w:tblInd w:w="13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1721"/>
        <w:gridCol w:w="5816"/>
      </w:tblGrid>
      <w:tr w14:paraId="6CBDC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Borders>
              <w:top w:val="nil"/>
            </w:tcBorders>
          </w:tcPr>
          <w:p w14:paraId="565FE6D4">
            <w:pPr>
              <w:pStyle w:val="19"/>
              <w:spacing w:line="252" w:lineRule="exact"/>
              <w:ind w:left="107"/>
              <w:jc w:val="left"/>
              <w:rPr>
                <w:sz w:val="22"/>
              </w:rPr>
            </w:pPr>
            <w:r>
              <w:rPr>
                <w:spacing w:val="-10"/>
                <w:sz w:val="22"/>
              </w:rPr>
              <w:t>5</w:t>
            </w:r>
          </w:p>
        </w:tc>
        <w:tc>
          <w:tcPr>
            <w:tcW w:w="1721" w:type="dxa"/>
            <w:tcBorders>
              <w:top w:val="nil"/>
            </w:tcBorders>
          </w:tcPr>
          <w:p w14:paraId="0D7823F3">
            <w:pPr>
              <w:pStyle w:val="19"/>
              <w:spacing w:before="18" w:line="252" w:lineRule="exact"/>
              <w:ind w:left="107"/>
              <w:jc w:val="left"/>
              <w:rPr>
                <w:sz w:val="22"/>
              </w:rPr>
            </w:pPr>
            <w:r>
              <w:rPr>
                <w:spacing w:val="-4"/>
                <w:sz w:val="22"/>
              </w:rPr>
              <w:t>DLTA</w:t>
            </w:r>
          </w:p>
        </w:tc>
        <w:tc>
          <w:tcPr>
            <w:tcW w:w="5816" w:type="dxa"/>
            <w:tcBorders>
              <w:top w:val="nil"/>
            </w:tcBorders>
          </w:tcPr>
          <w:p w14:paraId="678D3AE7">
            <w:pPr>
              <w:pStyle w:val="19"/>
              <w:spacing w:before="18" w:line="252" w:lineRule="exact"/>
              <w:ind w:left="108"/>
              <w:jc w:val="left"/>
              <w:rPr>
                <w:sz w:val="22"/>
              </w:rPr>
            </w:pPr>
            <w:r>
              <w:rPr>
                <w:sz w:val="22"/>
              </w:rPr>
              <w:t>Delta</w:t>
            </w:r>
            <w:r>
              <w:rPr>
                <w:spacing w:val="-6"/>
                <w:sz w:val="22"/>
              </w:rPr>
              <w:t xml:space="preserve"> </w:t>
            </w:r>
            <w:r>
              <w:rPr>
                <w:sz w:val="22"/>
              </w:rPr>
              <w:t>Djakarta</w:t>
            </w:r>
            <w:r>
              <w:rPr>
                <w:spacing w:val="-3"/>
                <w:sz w:val="22"/>
              </w:rPr>
              <w:t xml:space="preserve"> </w:t>
            </w:r>
            <w:r>
              <w:rPr>
                <w:spacing w:val="-4"/>
                <w:sz w:val="22"/>
              </w:rPr>
              <w:t>Tbk.</w:t>
            </w:r>
          </w:p>
        </w:tc>
      </w:tr>
      <w:tr w14:paraId="00FE8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47BD364">
            <w:pPr>
              <w:pStyle w:val="19"/>
              <w:spacing w:line="251" w:lineRule="exact"/>
              <w:ind w:left="107"/>
              <w:jc w:val="left"/>
              <w:rPr>
                <w:sz w:val="22"/>
              </w:rPr>
            </w:pPr>
            <w:r>
              <w:rPr>
                <w:spacing w:val="-10"/>
                <w:sz w:val="22"/>
              </w:rPr>
              <w:t>6</w:t>
            </w:r>
          </w:p>
        </w:tc>
        <w:tc>
          <w:tcPr>
            <w:tcW w:w="1721" w:type="dxa"/>
          </w:tcPr>
          <w:p w14:paraId="53C6FAC4">
            <w:pPr>
              <w:pStyle w:val="19"/>
              <w:spacing w:before="17" w:line="252" w:lineRule="exact"/>
              <w:ind w:left="107"/>
              <w:jc w:val="left"/>
              <w:rPr>
                <w:sz w:val="22"/>
              </w:rPr>
            </w:pPr>
            <w:r>
              <w:rPr>
                <w:spacing w:val="-4"/>
                <w:sz w:val="22"/>
              </w:rPr>
              <w:t>DMND</w:t>
            </w:r>
          </w:p>
        </w:tc>
        <w:tc>
          <w:tcPr>
            <w:tcW w:w="5816" w:type="dxa"/>
          </w:tcPr>
          <w:p w14:paraId="275E7207">
            <w:pPr>
              <w:pStyle w:val="19"/>
              <w:spacing w:before="17" w:line="252" w:lineRule="exact"/>
              <w:ind w:left="108"/>
              <w:jc w:val="left"/>
              <w:rPr>
                <w:sz w:val="22"/>
              </w:rPr>
            </w:pPr>
            <w:r>
              <w:rPr>
                <w:sz w:val="22"/>
              </w:rPr>
              <w:t>Diamond</w:t>
            </w:r>
            <w:r>
              <w:rPr>
                <w:spacing w:val="-5"/>
                <w:sz w:val="22"/>
              </w:rPr>
              <w:t xml:space="preserve"> </w:t>
            </w:r>
            <w:r>
              <w:rPr>
                <w:sz w:val="22"/>
              </w:rPr>
              <w:t>Food</w:t>
            </w:r>
            <w:r>
              <w:rPr>
                <w:spacing w:val="-4"/>
                <w:sz w:val="22"/>
              </w:rPr>
              <w:t xml:space="preserve"> </w:t>
            </w:r>
            <w:r>
              <w:rPr>
                <w:sz w:val="22"/>
              </w:rPr>
              <w:t>Indonesia</w:t>
            </w:r>
            <w:r>
              <w:rPr>
                <w:spacing w:val="-4"/>
                <w:sz w:val="22"/>
              </w:rPr>
              <w:t xml:space="preserve"> Tbk.</w:t>
            </w:r>
          </w:p>
        </w:tc>
      </w:tr>
      <w:tr w14:paraId="2BDF2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CD89F7B">
            <w:pPr>
              <w:pStyle w:val="19"/>
              <w:spacing w:line="251" w:lineRule="exact"/>
              <w:ind w:left="107"/>
              <w:jc w:val="left"/>
              <w:rPr>
                <w:sz w:val="22"/>
              </w:rPr>
            </w:pPr>
            <w:r>
              <w:rPr>
                <w:spacing w:val="-10"/>
                <w:sz w:val="22"/>
              </w:rPr>
              <w:t>7</w:t>
            </w:r>
          </w:p>
        </w:tc>
        <w:tc>
          <w:tcPr>
            <w:tcW w:w="1721" w:type="dxa"/>
          </w:tcPr>
          <w:p w14:paraId="1E26F5BD">
            <w:pPr>
              <w:pStyle w:val="19"/>
              <w:spacing w:before="17" w:line="252" w:lineRule="exact"/>
              <w:ind w:left="107"/>
              <w:jc w:val="left"/>
              <w:rPr>
                <w:sz w:val="22"/>
              </w:rPr>
            </w:pPr>
            <w:r>
              <w:rPr>
                <w:spacing w:val="-4"/>
                <w:sz w:val="22"/>
              </w:rPr>
              <w:t>GGRM</w:t>
            </w:r>
          </w:p>
        </w:tc>
        <w:tc>
          <w:tcPr>
            <w:tcW w:w="5816" w:type="dxa"/>
          </w:tcPr>
          <w:p w14:paraId="7812E4D2">
            <w:pPr>
              <w:pStyle w:val="19"/>
              <w:spacing w:before="17" w:line="252" w:lineRule="exact"/>
              <w:ind w:left="108"/>
              <w:jc w:val="left"/>
              <w:rPr>
                <w:sz w:val="22"/>
              </w:rPr>
            </w:pPr>
            <w:r>
              <w:rPr>
                <w:sz w:val="22"/>
              </w:rPr>
              <w:t>Gudang</w:t>
            </w:r>
            <w:r>
              <w:rPr>
                <w:spacing w:val="-3"/>
                <w:sz w:val="22"/>
              </w:rPr>
              <w:t xml:space="preserve"> </w:t>
            </w:r>
            <w:r>
              <w:rPr>
                <w:sz w:val="22"/>
              </w:rPr>
              <w:t>Garam</w:t>
            </w:r>
            <w:r>
              <w:rPr>
                <w:spacing w:val="-2"/>
                <w:sz w:val="22"/>
              </w:rPr>
              <w:t xml:space="preserve"> </w:t>
            </w:r>
            <w:r>
              <w:rPr>
                <w:spacing w:val="-4"/>
                <w:sz w:val="22"/>
              </w:rPr>
              <w:t>Tbk.</w:t>
            </w:r>
          </w:p>
        </w:tc>
      </w:tr>
      <w:tr w14:paraId="1D39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B158302">
            <w:pPr>
              <w:pStyle w:val="19"/>
              <w:spacing w:line="251" w:lineRule="exact"/>
              <w:ind w:left="107"/>
              <w:jc w:val="left"/>
              <w:rPr>
                <w:sz w:val="22"/>
              </w:rPr>
            </w:pPr>
            <w:r>
              <w:rPr>
                <w:spacing w:val="-10"/>
                <w:sz w:val="22"/>
              </w:rPr>
              <w:t>8</w:t>
            </w:r>
          </w:p>
        </w:tc>
        <w:tc>
          <w:tcPr>
            <w:tcW w:w="1721" w:type="dxa"/>
          </w:tcPr>
          <w:p w14:paraId="296F9AC7">
            <w:pPr>
              <w:pStyle w:val="19"/>
              <w:spacing w:before="17" w:line="252" w:lineRule="exact"/>
              <w:ind w:left="107"/>
              <w:jc w:val="left"/>
              <w:rPr>
                <w:sz w:val="22"/>
              </w:rPr>
            </w:pPr>
            <w:r>
              <w:rPr>
                <w:spacing w:val="-4"/>
                <w:sz w:val="22"/>
              </w:rPr>
              <w:t>GOOD</w:t>
            </w:r>
          </w:p>
        </w:tc>
        <w:tc>
          <w:tcPr>
            <w:tcW w:w="5816" w:type="dxa"/>
          </w:tcPr>
          <w:p w14:paraId="6CBC4995">
            <w:pPr>
              <w:pStyle w:val="19"/>
              <w:spacing w:before="17" w:line="252" w:lineRule="exact"/>
              <w:ind w:left="108"/>
              <w:jc w:val="left"/>
              <w:rPr>
                <w:sz w:val="22"/>
              </w:rPr>
            </w:pPr>
            <w:r>
              <w:rPr>
                <w:sz w:val="22"/>
              </w:rPr>
              <w:t>Garudafood</w:t>
            </w:r>
            <w:r>
              <w:rPr>
                <w:spacing w:val="-4"/>
                <w:sz w:val="22"/>
              </w:rPr>
              <w:t xml:space="preserve"> </w:t>
            </w:r>
            <w:r>
              <w:rPr>
                <w:sz w:val="22"/>
              </w:rPr>
              <w:t>Putra</w:t>
            </w:r>
            <w:r>
              <w:rPr>
                <w:spacing w:val="-4"/>
                <w:sz w:val="22"/>
              </w:rPr>
              <w:t xml:space="preserve"> </w:t>
            </w:r>
            <w:r>
              <w:rPr>
                <w:sz w:val="22"/>
              </w:rPr>
              <w:t>Putri</w:t>
            </w:r>
            <w:r>
              <w:rPr>
                <w:spacing w:val="-4"/>
                <w:sz w:val="22"/>
              </w:rPr>
              <w:t xml:space="preserve"> </w:t>
            </w:r>
            <w:r>
              <w:rPr>
                <w:sz w:val="22"/>
              </w:rPr>
              <w:t>Jaya</w:t>
            </w:r>
            <w:r>
              <w:rPr>
                <w:spacing w:val="-3"/>
                <w:sz w:val="22"/>
              </w:rPr>
              <w:t xml:space="preserve"> </w:t>
            </w:r>
            <w:r>
              <w:rPr>
                <w:spacing w:val="-4"/>
                <w:sz w:val="22"/>
              </w:rPr>
              <w:t>Tbk.</w:t>
            </w:r>
          </w:p>
        </w:tc>
      </w:tr>
      <w:tr w14:paraId="4C973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32F4249">
            <w:pPr>
              <w:pStyle w:val="19"/>
              <w:spacing w:line="251" w:lineRule="exact"/>
              <w:ind w:left="107"/>
              <w:jc w:val="left"/>
              <w:rPr>
                <w:sz w:val="22"/>
              </w:rPr>
            </w:pPr>
            <w:r>
              <w:rPr>
                <w:spacing w:val="-10"/>
                <w:sz w:val="22"/>
              </w:rPr>
              <w:t>9</w:t>
            </w:r>
          </w:p>
        </w:tc>
        <w:tc>
          <w:tcPr>
            <w:tcW w:w="1721" w:type="dxa"/>
          </w:tcPr>
          <w:p w14:paraId="2E294289">
            <w:pPr>
              <w:pStyle w:val="19"/>
              <w:spacing w:before="17" w:line="252" w:lineRule="exact"/>
              <w:ind w:left="107"/>
              <w:jc w:val="left"/>
              <w:rPr>
                <w:sz w:val="22"/>
              </w:rPr>
            </w:pPr>
            <w:r>
              <w:rPr>
                <w:spacing w:val="-4"/>
                <w:sz w:val="22"/>
              </w:rPr>
              <w:t>HMSP</w:t>
            </w:r>
          </w:p>
        </w:tc>
        <w:tc>
          <w:tcPr>
            <w:tcW w:w="5816" w:type="dxa"/>
          </w:tcPr>
          <w:p w14:paraId="057A7771">
            <w:pPr>
              <w:pStyle w:val="19"/>
              <w:spacing w:before="17" w:line="252" w:lineRule="exact"/>
              <w:ind w:left="108"/>
              <w:jc w:val="left"/>
              <w:rPr>
                <w:sz w:val="22"/>
              </w:rPr>
            </w:pPr>
            <w:r>
              <w:rPr>
                <w:sz w:val="22"/>
              </w:rPr>
              <w:t>H.M.</w:t>
            </w:r>
            <w:r>
              <w:rPr>
                <w:spacing w:val="-5"/>
                <w:sz w:val="22"/>
              </w:rPr>
              <w:t xml:space="preserve"> </w:t>
            </w:r>
            <w:r>
              <w:rPr>
                <w:sz w:val="22"/>
              </w:rPr>
              <w:t>Sampoerna</w:t>
            </w:r>
            <w:r>
              <w:rPr>
                <w:spacing w:val="-3"/>
                <w:sz w:val="22"/>
              </w:rPr>
              <w:t xml:space="preserve"> </w:t>
            </w:r>
            <w:r>
              <w:rPr>
                <w:spacing w:val="-4"/>
                <w:sz w:val="22"/>
              </w:rPr>
              <w:t>Tbk.</w:t>
            </w:r>
          </w:p>
        </w:tc>
      </w:tr>
      <w:tr w14:paraId="256A0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E9CF714">
            <w:pPr>
              <w:pStyle w:val="19"/>
              <w:spacing w:line="251" w:lineRule="exact"/>
              <w:ind w:left="107"/>
              <w:jc w:val="left"/>
              <w:rPr>
                <w:sz w:val="22"/>
              </w:rPr>
            </w:pPr>
            <w:r>
              <w:rPr>
                <w:spacing w:val="-5"/>
                <w:sz w:val="22"/>
              </w:rPr>
              <w:t>10</w:t>
            </w:r>
          </w:p>
        </w:tc>
        <w:tc>
          <w:tcPr>
            <w:tcW w:w="1721" w:type="dxa"/>
          </w:tcPr>
          <w:p w14:paraId="3F0D7B2E">
            <w:pPr>
              <w:pStyle w:val="19"/>
              <w:spacing w:before="17" w:line="252" w:lineRule="exact"/>
              <w:ind w:left="107"/>
              <w:jc w:val="left"/>
              <w:rPr>
                <w:sz w:val="22"/>
              </w:rPr>
            </w:pPr>
            <w:r>
              <w:rPr>
                <w:spacing w:val="-4"/>
                <w:sz w:val="22"/>
              </w:rPr>
              <w:t>ICBP</w:t>
            </w:r>
          </w:p>
        </w:tc>
        <w:tc>
          <w:tcPr>
            <w:tcW w:w="5816" w:type="dxa"/>
          </w:tcPr>
          <w:p w14:paraId="7625A3DE">
            <w:pPr>
              <w:pStyle w:val="19"/>
              <w:spacing w:before="17" w:line="252" w:lineRule="exact"/>
              <w:ind w:left="108"/>
              <w:jc w:val="left"/>
              <w:rPr>
                <w:sz w:val="22"/>
              </w:rPr>
            </w:pPr>
            <w:r>
              <w:rPr>
                <w:sz w:val="22"/>
              </w:rPr>
              <w:t>Indofood</w:t>
            </w:r>
            <w:r>
              <w:rPr>
                <w:spacing w:val="-4"/>
                <w:sz w:val="22"/>
              </w:rPr>
              <w:t xml:space="preserve"> </w:t>
            </w:r>
            <w:r>
              <w:rPr>
                <w:sz w:val="22"/>
              </w:rPr>
              <w:t>CBP</w:t>
            </w:r>
            <w:r>
              <w:rPr>
                <w:spacing w:val="-4"/>
                <w:sz w:val="22"/>
              </w:rPr>
              <w:t xml:space="preserve"> </w:t>
            </w:r>
            <w:r>
              <w:rPr>
                <w:sz w:val="22"/>
              </w:rPr>
              <w:t>Sukses</w:t>
            </w:r>
            <w:r>
              <w:rPr>
                <w:spacing w:val="-5"/>
                <w:sz w:val="22"/>
              </w:rPr>
              <w:t xml:space="preserve"> </w:t>
            </w:r>
            <w:r>
              <w:rPr>
                <w:sz w:val="22"/>
              </w:rPr>
              <w:t>Makmur</w:t>
            </w:r>
            <w:r>
              <w:rPr>
                <w:spacing w:val="-3"/>
                <w:sz w:val="22"/>
              </w:rPr>
              <w:t xml:space="preserve"> </w:t>
            </w:r>
            <w:r>
              <w:rPr>
                <w:spacing w:val="-4"/>
                <w:sz w:val="22"/>
              </w:rPr>
              <w:t>Tbk.</w:t>
            </w:r>
          </w:p>
        </w:tc>
      </w:tr>
      <w:tr w14:paraId="1FEE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3E73052">
            <w:pPr>
              <w:pStyle w:val="19"/>
              <w:spacing w:line="251" w:lineRule="exact"/>
              <w:ind w:left="107"/>
              <w:jc w:val="left"/>
              <w:rPr>
                <w:sz w:val="22"/>
              </w:rPr>
            </w:pPr>
            <w:r>
              <w:rPr>
                <w:spacing w:val="-5"/>
                <w:sz w:val="22"/>
              </w:rPr>
              <w:t>11</w:t>
            </w:r>
          </w:p>
        </w:tc>
        <w:tc>
          <w:tcPr>
            <w:tcW w:w="1721" w:type="dxa"/>
          </w:tcPr>
          <w:p w14:paraId="22C86112">
            <w:pPr>
              <w:pStyle w:val="19"/>
              <w:spacing w:before="17" w:line="252" w:lineRule="exact"/>
              <w:ind w:left="107"/>
              <w:jc w:val="left"/>
              <w:rPr>
                <w:sz w:val="22"/>
              </w:rPr>
            </w:pPr>
            <w:r>
              <w:rPr>
                <w:spacing w:val="-4"/>
                <w:sz w:val="22"/>
              </w:rPr>
              <w:t>INDF</w:t>
            </w:r>
          </w:p>
        </w:tc>
        <w:tc>
          <w:tcPr>
            <w:tcW w:w="5816" w:type="dxa"/>
          </w:tcPr>
          <w:p w14:paraId="34609A9E">
            <w:pPr>
              <w:pStyle w:val="19"/>
              <w:spacing w:before="17" w:line="252" w:lineRule="exact"/>
              <w:ind w:left="108"/>
              <w:jc w:val="left"/>
              <w:rPr>
                <w:sz w:val="22"/>
              </w:rPr>
            </w:pPr>
            <w:r>
              <w:rPr>
                <w:sz w:val="22"/>
              </w:rPr>
              <w:t>Indofood</w:t>
            </w:r>
            <w:r>
              <w:rPr>
                <w:spacing w:val="-4"/>
                <w:sz w:val="22"/>
              </w:rPr>
              <w:t xml:space="preserve"> </w:t>
            </w:r>
            <w:r>
              <w:rPr>
                <w:sz w:val="22"/>
              </w:rPr>
              <w:t>Sukses</w:t>
            </w:r>
            <w:r>
              <w:rPr>
                <w:spacing w:val="-6"/>
                <w:sz w:val="22"/>
              </w:rPr>
              <w:t xml:space="preserve"> </w:t>
            </w:r>
            <w:r>
              <w:rPr>
                <w:sz w:val="22"/>
              </w:rPr>
              <w:t>Makmur</w:t>
            </w:r>
            <w:r>
              <w:rPr>
                <w:spacing w:val="-5"/>
                <w:sz w:val="22"/>
              </w:rPr>
              <w:t xml:space="preserve"> </w:t>
            </w:r>
            <w:r>
              <w:rPr>
                <w:spacing w:val="-4"/>
                <w:sz w:val="22"/>
              </w:rPr>
              <w:t>Tbk.</w:t>
            </w:r>
          </w:p>
        </w:tc>
      </w:tr>
      <w:tr w14:paraId="655A8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C89A447">
            <w:pPr>
              <w:pStyle w:val="19"/>
              <w:spacing w:line="251" w:lineRule="exact"/>
              <w:ind w:left="107"/>
              <w:jc w:val="left"/>
              <w:rPr>
                <w:sz w:val="22"/>
              </w:rPr>
            </w:pPr>
            <w:r>
              <w:rPr>
                <w:spacing w:val="-5"/>
                <w:sz w:val="22"/>
              </w:rPr>
              <w:t>12</w:t>
            </w:r>
          </w:p>
        </w:tc>
        <w:tc>
          <w:tcPr>
            <w:tcW w:w="1721" w:type="dxa"/>
          </w:tcPr>
          <w:p w14:paraId="6E432CD6">
            <w:pPr>
              <w:pStyle w:val="19"/>
              <w:spacing w:before="17" w:line="252" w:lineRule="exact"/>
              <w:ind w:left="107"/>
              <w:jc w:val="left"/>
              <w:rPr>
                <w:sz w:val="22"/>
              </w:rPr>
            </w:pPr>
            <w:r>
              <w:rPr>
                <w:spacing w:val="-4"/>
                <w:sz w:val="22"/>
              </w:rPr>
              <w:t>KEJU</w:t>
            </w:r>
          </w:p>
        </w:tc>
        <w:tc>
          <w:tcPr>
            <w:tcW w:w="5816" w:type="dxa"/>
          </w:tcPr>
          <w:p w14:paraId="3EFC37C2">
            <w:pPr>
              <w:pStyle w:val="19"/>
              <w:spacing w:before="17" w:line="252" w:lineRule="exact"/>
              <w:ind w:left="108"/>
              <w:jc w:val="left"/>
              <w:rPr>
                <w:sz w:val="22"/>
              </w:rPr>
            </w:pPr>
            <w:r>
              <w:rPr>
                <w:sz w:val="22"/>
              </w:rPr>
              <w:t>Mulia</w:t>
            </w:r>
            <w:r>
              <w:rPr>
                <w:spacing w:val="-2"/>
                <w:sz w:val="22"/>
              </w:rPr>
              <w:t xml:space="preserve"> </w:t>
            </w:r>
            <w:r>
              <w:rPr>
                <w:sz w:val="22"/>
              </w:rPr>
              <w:t>Boga</w:t>
            </w:r>
            <w:r>
              <w:rPr>
                <w:spacing w:val="-1"/>
                <w:sz w:val="22"/>
              </w:rPr>
              <w:t xml:space="preserve"> </w:t>
            </w:r>
            <w:r>
              <w:rPr>
                <w:sz w:val="22"/>
              </w:rPr>
              <w:t>Raya</w:t>
            </w:r>
            <w:r>
              <w:rPr>
                <w:spacing w:val="-1"/>
                <w:sz w:val="22"/>
              </w:rPr>
              <w:t xml:space="preserve"> </w:t>
            </w:r>
            <w:r>
              <w:rPr>
                <w:spacing w:val="-4"/>
                <w:sz w:val="22"/>
              </w:rPr>
              <w:t>Tbk.</w:t>
            </w:r>
          </w:p>
        </w:tc>
      </w:tr>
      <w:tr w14:paraId="580D6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E9F011D">
            <w:pPr>
              <w:pStyle w:val="19"/>
              <w:spacing w:line="251" w:lineRule="exact"/>
              <w:ind w:left="107"/>
              <w:jc w:val="left"/>
              <w:rPr>
                <w:sz w:val="22"/>
              </w:rPr>
            </w:pPr>
            <w:r>
              <w:rPr>
                <w:spacing w:val="-5"/>
                <w:sz w:val="22"/>
              </w:rPr>
              <w:t>13</w:t>
            </w:r>
          </w:p>
        </w:tc>
        <w:tc>
          <w:tcPr>
            <w:tcW w:w="1721" w:type="dxa"/>
          </w:tcPr>
          <w:p w14:paraId="275271A1">
            <w:pPr>
              <w:pStyle w:val="19"/>
              <w:spacing w:before="17" w:line="252" w:lineRule="exact"/>
              <w:ind w:left="107"/>
              <w:jc w:val="left"/>
              <w:rPr>
                <w:sz w:val="22"/>
              </w:rPr>
            </w:pPr>
            <w:r>
              <w:rPr>
                <w:spacing w:val="-4"/>
                <w:sz w:val="22"/>
              </w:rPr>
              <w:t>MLBI</w:t>
            </w:r>
          </w:p>
        </w:tc>
        <w:tc>
          <w:tcPr>
            <w:tcW w:w="5816" w:type="dxa"/>
          </w:tcPr>
          <w:p w14:paraId="2B0C6A62">
            <w:pPr>
              <w:pStyle w:val="19"/>
              <w:spacing w:before="17" w:line="252" w:lineRule="exact"/>
              <w:ind w:left="108"/>
              <w:jc w:val="left"/>
              <w:rPr>
                <w:sz w:val="22"/>
              </w:rPr>
            </w:pPr>
            <w:r>
              <w:rPr>
                <w:sz w:val="22"/>
              </w:rPr>
              <w:t>Multi</w:t>
            </w:r>
            <w:r>
              <w:rPr>
                <w:spacing w:val="-5"/>
                <w:sz w:val="22"/>
              </w:rPr>
              <w:t xml:space="preserve"> </w:t>
            </w:r>
            <w:r>
              <w:rPr>
                <w:sz w:val="22"/>
              </w:rPr>
              <w:t>Bintang</w:t>
            </w:r>
            <w:r>
              <w:rPr>
                <w:spacing w:val="-5"/>
                <w:sz w:val="22"/>
              </w:rPr>
              <w:t xml:space="preserve"> </w:t>
            </w:r>
            <w:r>
              <w:rPr>
                <w:sz w:val="22"/>
              </w:rPr>
              <w:t>Indonesia</w:t>
            </w:r>
            <w:r>
              <w:rPr>
                <w:spacing w:val="-4"/>
                <w:sz w:val="22"/>
              </w:rPr>
              <w:t xml:space="preserve"> Tbk.</w:t>
            </w:r>
          </w:p>
        </w:tc>
      </w:tr>
      <w:tr w14:paraId="7FF8C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32273239">
            <w:pPr>
              <w:pStyle w:val="19"/>
              <w:spacing w:line="252" w:lineRule="exact"/>
              <w:ind w:left="107"/>
              <w:jc w:val="left"/>
              <w:rPr>
                <w:sz w:val="22"/>
              </w:rPr>
            </w:pPr>
            <w:r>
              <w:rPr>
                <w:spacing w:val="-5"/>
                <w:sz w:val="22"/>
              </w:rPr>
              <w:t>14</w:t>
            </w:r>
          </w:p>
        </w:tc>
        <w:tc>
          <w:tcPr>
            <w:tcW w:w="1721" w:type="dxa"/>
          </w:tcPr>
          <w:p w14:paraId="778B4DA0">
            <w:pPr>
              <w:pStyle w:val="19"/>
              <w:spacing w:before="18" w:line="252" w:lineRule="exact"/>
              <w:ind w:left="107"/>
              <w:jc w:val="left"/>
              <w:rPr>
                <w:sz w:val="22"/>
              </w:rPr>
            </w:pPr>
            <w:r>
              <w:rPr>
                <w:spacing w:val="-4"/>
                <w:sz w:val="22"/>
              </w:rPr>
              <w:t>MYOR</w:t>
            </w:r>
          </w:p>
        </w:tc>
        <w:tc>
          <w:tcPr>
            <w:tcW w:w="5816" w:type="dxa"/>
          </w:tcPr>
          <w:p w14:paraId="51CF788D">
            <w:pPr>
              <w:pStyle w:val="19"/>
              <w:spacing w:before="18" w:line="252" w:lineRule="exact"/>
              <w:ind w:left="108"/>
              <w:jc w:val="left"/>
              <w:rPr>
                <w:sz w:val="22"/>
              </w:rPr>
            </w:pPr>
            <w:r>
              <w:rPr>
                <w:sz w:val="22"/>
              </w:rPr>
              <w:t>Mayora</w:t>
            </w:r>
            <w:r>
              <w:rPr>
                <w:spacing w:val="-5"/>
                <w:sz w:val="22"/>
              </w:rPr>
              <w:t xml:space="preserve"> </w:t>
            </w:r>
            <w:r>
              <w:rPr>
                <w:sz w:val="22"/>
              </w:rPr>
              <w:t>Indah</w:t>
            </w:r>
            <w:r>
              <w:rPr>
                <w:spacing w:val="-2"/>
                <w:sz w:val="22"/>
              </w:rPr>
              <w:t xml:space="preserve"> </w:t>
            </w:r>
            <w:r>
              <w:rPr>
                <w:spacing w:val="-4"/>
                <w:sz w:val="22"/>
              </w:rPr>
              <w:t>Tbk.</w:t>
            </w:r>
          </w:p>
        </w:tc>
      </w:tr>
      <w:tr w14:paraId="45614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1DF687EE">
            <w:pPr>
              <w:pStyle w:val="19"/>
              <w:spacing w:line="251" w:lineRule="exact"/>
              <w:ind w:left="107"/>
              <w:jc w:val="left"/>
              <w:rPr>
                <w:sz w:val="22"/>
              </w:rPr>
            </w:pPr>
            <w:r>
              <w:rPr>
                <w:spacing w:val="-5"/>
                <w:sz w:val="22"/>
              </w:rPr>
              <w:t>15</w:t>
            </w:r>
          </w:p>
        </w:tc>
        <w:tc>
          <w:tcPr>
            <w:tcW w:w="1721" w:type="dxa"/>
          </w:tcPr>
          <w:p w14:paraId="1883BF69">
            <w:pPr>
              <w:pStyle w:val="19"/>
              <w:spacing w:before="17" w:line="252" w:lineRule="exact"/>
              <w:ind w:left="107"/>
              <w:jc w:val="left"/>
              <w:rPr>
                <w:sz w:val="22"/>
              </w:rPr>
            </w:pPr>
            <w:r>
              <w:rPr>
                <w:spacing w:val="-4"/>
                <w:sz w:val="22"/>
              </w:rPr>
              <w:t>PANI</w:t>
            </w:r>
          </w:p>
        </w:tc>
        <w:tc>
          <w:tcPr>
            <w:tcW w:w="5816" w:type="dxa"/>
          </w:tcPr>
          <w:p w14:paraId="665BB5F6">
            <w:pPr>
              <w:pStyle w:val="19"/>
              <w:spacing w:before="17" w:line="252" w:lineRule="exact"/>
              <w:ind w:left="108"/>
              <w:jc w:val="left"/>
              <w:rPr>
                <w:sz w:val="22"/>
              </w:rPr>
            </w:pPr>
            <w:r>
              <w:rPr>
                <w:sz w:val="22"/>
              </w:rPr>
              <w:t>Pantai</w:t>
            </w:r>
            <w:r>
              <w:rPr>
                <w:spacing w:val="-4"/>
                <w:sz w:val="22"/>
              </w:rPr>
              <w:t xml:space="preserve"> </w:t>
            </w:r>
            <w:r>
              <w:rPr>
                <w:sz w:val="22"/>
              </w:rPr>
              <w:t>Indah</w:t>
            </w:r>
            <w:r>
              <w:rPr>
                <w:spacing w:val="-2"/>
                <w:sz w:val="22"/>
              </w:rPr>
              <w:t xml:space="preserve"> </w:t>
            </w:r>
            <w:r>
              <w:rPr>
                <w:sz w:val="22"/>
              </w:rPr>
              <w:t>Kapuk</w:t>
            </w:r>
            <w:r>
              <w:rPr>
                <w:spacing w:val="-2"/>
                <w:sz w:val="22"/>
              </w:rPr>
              <w:t xml:space="preserve"> </w:t>
            </w:r>
            <w:r>
              <w:rPr>
                <w:sz w:val="22"/>
              </w:rPr>
              <w:t>Dua</w:t>
            </w:r>
            <w:r>
              <w:rPr>
                <w:spacing w:val="-2"/>
                <w:sz w:val="22"/>
              </w:rPr>
              <w:t xml:space="preserve"> </w:t>
            </w:r>
            <w:r>
              <w:rPr>
                <w:spacing w:val="-4"/>
                <w:sz w:val="22"/>
              </w:rPr>
              <w:t>Tbk.</w:t>
            </w:r>
          </w:p>
        </w:tc>
      </w:tr>
      <w:tr w14:paraId="17798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53E3C67">
            <w:pPr>
              <w:pStyle w:val="19"/>
              <w:spacing w:line="251" w:lineRule="exact"/>
              <w:ind w:left="107"/>
              <w:jc w:val="left"/>
              <w:rPr>
                <w:sz w:val="22"/>
              </w:rPr>
            </w:pPr>
            <w:r>
              <w:rPr>
                <w:spacing w:val="-5"/>
                <w:sz w:val="22"/>
              </w:rPr>
              <w:t>16</w:t>
            </w:r>
          </w:p>
        </w:tc>
        <w:tc>
          <w:tcPr>
            <w:tcW w:w="1721" w:type="dxa"/>
          </w:tcPr>
          <w:p w14:paraId="7FA47CFC">
            <w:pPr>
              <w:pStyle w:val="19"/>
              <w:spacing w:before="17" w:line="252" w:lineRule="exact"/>
              <w:ind w:left="107"/>
              <w:jc w:val="left"/>
              <w:rPr>
                <w:sz w:val="22"/>
              </w:rPr>
            </w:pPr>
            <w:r>
              <w:rPr>
                <w:spacing w:val="-4"/>
                <w:sz w:val="22"/>
              </w:rPr>
              <w:t>SKBM</w:t>
            </w:r>
          </w:p>
        </w:tc>
        <w:tc>
          <w:tcPr>
            <w:tcW w:w="5816" w:type="dxa"/>
          </w:tcPr>
          <w:p w14:paraId="7F0E263A">
            <w:pPr>
              <w:pStyle w:val="19"/>
              <w:spacing w:before="17" w:line="252" w:lineRule="exact"/>
              <w:ind w:left="108"/>
              <w:jc w:val="left"/>
              <w:rPr>
                <w:sz w:val="22"/>
              </w:rPr>
            </w:pPr>
            <w:r>
              <w:rPr>
                <w:sz w:val="22"/>
              </w:rPr>
              <w:t>Sekar</w:t>
            </w:r>
            <w:r>
              <w:rPr>
                <w:spacing w:val="-2"/>
                <w:sz w:val="22"/>
              </w:rPr>
              <w:t xml:space="preserve"> </w:t>
            </w:r>
            <w:r>
              <w:rPr>
                <w:sz w:val="22"/>
              </w:rPr>
              <w:t>Bumi</w:t>
            </w:r>
            <w:r>
              <w:rPr>
                <w:spacing w:val="-2"/>
                <w:sz w:val="22"/>
              </w:rPr>
              <w:t xml:space="preserve"> </w:t>
            </w:r>
            <w:r>
              <w:rPr>
                <w:spacing w:val="-4"/>
                <w:sz w:val="22"/>
              </w:rPr>
              <w:t>Tbk.</w:t>
            </w:r>
          </w:p>
        </w:tc>
      </w:tr>
      <w:tr w14:paraId="644BC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2D02A43">
            <w:pPr>
              <w:pStyle w:val="19"/>
              <w:spacing w:line="251" w:lineRule="exact"/>
              <w:ind w:left="107"/>
              <w:jc w:val="left"/>
              <w:rPr>
                <w:sz w:val="22"/>
              </w:rPr>
            </w:pPr>
            <w:r>
              <w:rPr>
                <w:spacing w:val="-5"/>
                <w:sz w:val="22"/>
              </w:rPr>
              <w:t>17</w:t>
            </w:r>
          </w:p>
        </w:tc>
        <w:tc>
          <w:tcPr>
            <w:tcW w:w="1721" w:type="dxa"/>
          </w:tcPr>
          <w:p w14:paraId="465830FE">
            <w:pPr>
              <w:pStyle w:val="19"/>
              <w:spacing w:before="17" w:line="252" w:lineRule="exact"/>
              <w:ind w:left="107"/>
              <w:jc w:val="left"/>
              <w:rPr>
                <w:sz w:val="22"/>
              </w:rPr>
            </w:pPr>
            <w:r>
              <w:rPr>
                <w:spacing w:val="-4"/>
                <w:sz w:val="22"/>
              </w:rPr>
              <w:t>UNVR</w:t>
            </w:r>
          </w:p>
        </w:tc>
        <w:tc>
          <w:tcPr>
            <w:tcW w:w="5816" w:type="dxa"/>
          </w:tcPr>
          <w:p w14:paraId="5D05BD64">
            <w:pPr>
              <w:pStyle w:val="19"/>
              <w:spacing w:before="17" w:line="252" w:lineRule="exact"/>
              <w:ind w:left="108"/>
              <w:jc w:val="left"/>
              <w:rPr>
                <w:sz w:val="22"/>
              </w:rPr>
            </w:pPr>
            <w:r>
              <w:rPr>
                <w:sz w:val="22"/>
              </w:rPr>
              <w:t>Unilever</w:t>
            </w:r>
            <w:r>
              <w:rPr>
                <w:spacing w:val="-6"/>
                <w:sz w:val="22"/>
              </w:rPr>
              <w:t xml:space="preserve"> </w:t>
            </w:r>
            <w:r>
              <w:rPr>
                <w:sz w:val="22"/>
              </w:rPr>
              <w:t>Indonesia</w:t>
            </w:r>
            <w:r>
              <w:rPr>
                <w:spacing w:val="-5"/>
                <w:sz w:val="22"/>
              </w:rPr>
              <w:t xml:space="preserve"> </w:t>
            </w:r>
            <w:r>
              <w:rPr>
                <w:spacing w:val="-4"/>
                <w:sz w:val="22"/>
              </w:rPr>
              <w:t>Tbk.</w:t>
            </w:r>
          </w:p>
        </w:tc>
      </w:tr>
      <w:tr w14:paraId="355BD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0" w:type="dxa"/>
          </w:tcPr>
          <w:p w14:paraId="0FF3004A">
            <w:pPr>
              <w:pStyle w:val="19"/>
              <w:spacing w:line="251" w:lineRule="exact"/>
              <w:ind w:left="107"/>
              <w:jc w:val="left"/>
              <w:rPr>
                <w:sz w:val="22"/>
              </w:rPr>
            </w:pPr>
            <w:r>
              <w:rPr>
                <w:spacing w:val="-5"/>
                <w:sz w:val="22"/>
              </w:rPr>
              <w:t>18</w:t>
            </w:r>
          </w:p>
        </w:tc>
        <w:tc>
          <w:tcPr>
            <w:tcW w:w="1721" w:type="dxa"/>
          </w:tcPr>
          <w:p w14:paraId="592AB1C6">
            <w:pPr>
              <w:pStyle w:val="19"/>
              <w:spacing w:before="46"/>
              <w:ind w:left="107"/>
              <w:jc w:val="left"/>
              <w:rPr>
                <w:sz w:val="22"/>
              </w:rPr>
            </w:pPr>
            <w:r>
              <w:rPr>
                <w:spacing w:val="-4"/>
                <w:sz w:val="22"/>
              </w:rPr>
              <w:t>ULTJ</w:t>
            </w:r>
          </w:p>
        </w:tc>
        <w:tc>
          <w:tcPr>
            <w:tcW w:w="5816" w:type="dxa"/>
          </w:tcPr>
          <w:p w14:paraId="3DD3C9E0">
            <w:pPr>
              <w:pStyle w:val="19"/>
              <w:spacing w:before="46"/>
              <w:ind w:left="108"/>
              <w:jc w:val="left"/>
              <w:rPr>
                <w:sz w:val="22"/>
              </w:rPr>
            </w:pPr>
            <w:r>
              <w:rPr>
                <w:sz w:val="22"/>
              </w:rPr>
              <w:t>Ultra</w:t>
            </w:r>
            <w:r>
              <w:rPr>
                <w:spacing w:val="-4"/>
                <w:sz w:val="22"/>
              </w:rPr>
              <w:t xml:space="preserve"> </w:t>
            </w:r>
            <w:r>
              <w:rPr>
                <w:sz w:val="22"/>
              </w:rPr>
              <w:t>Milk</w:t>
            </w:r>
            <w:r>
              <w:rPr>
                <w:spacing w:val="-6"/>
                <w:sz w:val="22"/>
              </w:rPr>
              <w:t xml:space="preserve"> </w:t>
            </w:r>
            <w:r>
              <w:rPr>
                <w:sz w:val="22"/>
              </w:rPr>
              <w:t>Industri</w:t>
            </w:r>
            <w:r>
              <w:rPr>
                <w:spacing w:val="-5"/>
                <w:sz w:val="22"/>
              </w:rPr>
              <w:t xml:space="preserve"> </w:t>
            </w:r>
            <w:r>
              <w:rPr>
                <w:sz w:val="22"/>
              </w:rPr>
              <w:t>&amp;</w:t>
            </w:r>
            <w:r>
              <w:rPr>
                <w:spacing w:val="-3"/>
                <w:sz w:val="22"/>
              </w:rPr>
              <w:t xml:space="preserve"> </w:t>
            </w:r>
            <w:r>
              <w:rPr>
                <w:sz w:val="22"/>
              </w:rPr>
              <w:t>Trading</w:t>
            </w:r>
            <w:r>
              <w:rPr>
                <w:spacing w:val="-3"/>
                <w:sz w:val="22"/>
              </w:rPr>
              <w:t xml:space="preserve"> </w:t>
            </w:r>
            <w:r>
              <w:rPr>
                <w:sz w:val="22"/>
              </w:rPr>
              <w:t>Compa</w:t>
            </w:r>
            <w:r>
              <w:rPr>
                <w:spacing w:val="-3"/>
                <w:sz w:val="22"/>
              </w:rPr>
              <w:t xml:space="preserve"> </w:t>
            </w:r>
            <w:r>
              <w:rPr>
                <w:spacing w:val="-4"/>
                <w:sz w:val="22"/>
              </w:rPr>
              <w:t>Tbk.</w:t>
            </w:r>
          </w:p>
        </w:tc>
      </w:tr>
      <w:tr w14:paraId="3BB12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432086B">
            <w:pPr>
              <w:pStyle w:val="19"/>
              <w:spacing w:line="251" w:lineRule="exact"/>
              <w:ind w:left="107"/>
              <w:jc w:val="left"/>
              <w:rPr>
                <w:sz w:val="22"/>
              </w:rPr>
            </w:pPr>
            <w:r>
              <w:rPr>
                <w:spacing w:val="-5"/>
                <w:sz w:val="22"/>
              </w:rPr>
              <w:t>19</w:t>
            </w:r>
          </w:p>
        </w:tc>
        <w:tc>
          <w:tcPr>
            <w:tcW w:w="1721" w:type="dxa"/>
          </w:tcPr>
          <w:p w14:paraId="6B7A424F">
            <w:pPr>
              <w:pStyle w:val="19"/>
              <w:spacing w:before="17" w:line="252" w:lineRule="exact"/>
              <w:ind w:left="107"/>
              <w:jc w:val="left"/>
              <w:rPr>
                <w:sz w:val="22"/>
              </w:rPr>
            </w:pPr>
            <w:r>
              <w:rPr>
                <w:spacing w:val="-4"/>
                <w:sz w:val="22"/>
              </w:rPr>
              <w:t>WOOD</w:t>
            </w:r>
          </w:p>
        </w:tc>
        <w:tc>
          <w:tcPr>
            <w:tcW w:w="5816" w:type="dxa"/>
          </w:tcPr>
          <w:p w14:paraId="558B7724">
            <w:pPr>
              <w:pStyle w:val="19"/>
              <w:spacing w:before="17" w:line="252" w:lineRule="exact"/>
              <w:ind w:left="108"/>
              <w:jc w:val="left"/>
              <w:rPr>
                <w:sz w:val="22"/>
              </w:rPr>
            </w:pPr>
            <w:r>
              <w:rPr>
                <w:sz w:val="22"/>
              </w:rPr>
              <w:t>Integra</w:t>
            </w:r>
            <w:r>
              <w:rPr>
                <w:spacing w:val="-6"/>
                <w:sz w:val="22"/>
              </w:rPr>
              <w:t xml:space="preserve"> </w:t>
            </w:r>
            <w:r>
              <w:rPr>
                <w:sz w:val="22"/>
              </w:rPr>
              <w:t>Indocabinet</w:t>
            </w:r>
            <w:r>
              <w:rPr>
                <w:spacing w:val="-3"/>
                <w:sz w:val="22"/>
              </w:rPr>
              <w:t xml:space="preserve"> </w:t>
            </w:r>
            <w:r>
              <w:rPr>
                <w:spacing w:val="-4"/>
                <w:sz w:val="22"/>
              </w:rPr>
              <w:t>Tbk.</w:t>
            </w:r>
          </w:p>
        </w:tc>
      </w:tr>
    </w:tbl>
    <w:p w14:paraId="2D756AA3">
      <w:pPr>
        <w:pStyle w:val="7"/>
        <w:spacing w:before="4"/>
        <w:ind w:left="1396"/>
      </w:pPr>
      <w:r>
        <w:drawing>
          <wp:anchor distT="0" distB="0" distL="0" distR="0" simplePos="0" relativeHeight="251719680" behindDoc="1" locked="0" layoutInCell="1" allowOverlap="1">
            <wp:simplePos x="0" y="0"/>
            <wp:positionH relativeFrom="page">
              <wp:posOffset>1456055</wp:posOffset>
            </wp:positionH>
            <wp:positionV relativeFrom="paragraph">
              <wp:posOffset>-1291590</wp:posOffset>
            </wp:positionV>
            <wp:extent cx="4667250" cy="4591050"/>
            <wp:effectExtent l="0" t="0" r="0" b="0"/>
            <wp:wrapNone/>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5"/>
        </w:rPr>
        <w:t xml:space="preserve"> </w:t>
      </w:r>
      <w:r>
        <w:t>:</w:t>
      </w:r>
      <w:r>
        <w:rPr>
          <w:spacing w:val="-1"/>
        </w:rPr>
        <w:t xml:space="preserve"> </w:t>
      </w:r>
      <w:r>
        <w:t>Data sekunder yang</w:t>
      </w:r>
      <w:r>
        <w:rPr>
          <w:spacing w:val="-1"/>
        </w:rPr>
        <w:t xml:space="preserve"> </w:t>
      </w:r>
      <w:r>
        <w:t>diolah,</w:t>
      </w:r>
      <w:r>
        <w:rPr>
          <w:spacing w:val="1"/>
        </w:rPr>
        <w:t xml:space="preserve"> </w:t>
      </w:r>
      <w:r>
        <w:rPr>
          <w:spacing w:val="-4"/>
        </w:rPr>
        <w:t>2025</w:t>
      </w:r>
    </w:p>
    <w:p w14:paraId="6508288D">
      <w:pPr>
        <w:pStyle w:val="7"/>
      </w:pPr>
    </w:p>
    <w:p w14:paraId="7454B616">
      <w:pPr>
        <w:pStyle w:val="7"/>
      </w:pPr>
    </w:p>
    <w:p w14:paraId="3C289476">
      <w:pPr>
        <w:pStyle w:val="3"/>
        <w:numPr>
          <w:ilvl w:val="1"/>
          <w:numId w:val="12"/>
        </w:numPr>
        <w:tabs>
          <w:tab w:val="left" w:pos="1936"/>
        </w:tabs>
        <w:spacing w:before="0" w:after="0" w:line="240" w:lineRule="auto"/>
        <w:ind w:left="1936" w:right="0" w:hanging="660"/>
        <w:jc w:val="left"/>
      </w:pPr>
      <w:bookmarkStart w:id="37" w:name="_bookmark37"/>
      <w:bookmarkEnd w:id="37"/>
      <w:r>
        <w:t>Lokasi</w:t>
      </w:r>
      <w:r>
        <w:rPr>
          <w:spacing w:val="-7"/>
        </w:rPr>
        <w:t xml:space="preserve"> </w:t>
      </w:r>
      <w:r>
        <w:t>dan</w:t>
      </w:r>
      <w:r>
        <w:rPr>
          <w:spacing w:val="-12"/>
        </w:rPr>
        <w:t xml:space="preserve"> </w:t>
      </w:r>
      <w:r>
        <w:t>Waktu</w:t>
      </w:r>
      <w:r>
        <w:rPr>
          <w:spacing w:val="-7"/>
        </w:rPr>
        <w:t xml:space="preserve"> </w:t>
      </w:r>
      <w:r>
        <w:rPr>
          <w:spacing w:val="-2"/>
        </w:rPr>
        <w:t>Penelitian</w:t>
      </w:r>
    </w:p>
    <w:p w14:paraId="199C9740">
      <w:pPr>
        <w:pStyle w:val="7"/>
        <w:rPr>
          <w:b/>
        </w:rPr>
      </w:pPr>
    </w:p>
    <w:p w14:paraId="22AE2941">
      <w:pPr>
        <w:pStyle w:val="3"/>
        <w:numPr>
          <w:ilvl w:val="2"/>
          <w:numId w:val="12"/>
        </w:numPr>
        <w:tabs>
          <w:tab w:val="left" w:pos="1936"/>
        </w:tabs>
        <w:spacing w:before="0" w:after="0" w:line="240" w:lineRule="auto"/>
        <w:ind w:left="1936" w:right="0" w:hanging="660"/>
        <w:jc w:val="left"/>
      </w:pPr>
      <w:bookmarkStart w:id="38" w:name="_bookmark38"/>
      <w:bookmarkEnd w:id="38"/>
      <w:r>
        <w:t>Lokasi</w:t>
      </w:r>
      <w:r>
        <w:rPr>
          <w:spacing w:val="-1"/>
        </w:rPr>
        <w:t xml:space="preserve"> </w:t>
      </w:r>
      <w:r>
        <w:rPr>
          <w:spacing w:val="-2"/>
        </w:rPr>
        <w:t>Penelitian</w:t>
      </w:r>
    </w:p>
    <w:p w14:paraId="5A77B999">
      <w:pPr>
        <w:pStyle w:val="7"/>
        <w:spacing w:before="1"/>
        <w:rPr>
          <w:b/>
        </w:rPr>
      </w:pPr>
    </w:p>
    <w:p w14:paraId="08FD8B0E">
      <w:pPr>
        <w:pStyle w:val="7"/>
        <w:spacing w:line="480" w:lineRule="auto"/>
        <w:ind w:left="1276" w:right="1273" w:firstLine="720"/>
        <w:jc w:val="both"/>
      </w:pPr>
      <w:r>
        <w:t>Penelitian</w:t>
      </w:r>
      <w:r>
        <w:rPr>
          <w:spacing w:val="-6"/>
        </w:rPr>
        <w:t xml:space="preserve"> </w:t>
      </w:r>
      <w:r>
        <w:t>ini</w:t>
      </w:r>
      <w:r>
        <w:rPr>
          <w:spacing w:val="-6"/>
        </w:rPr>
        <w:t xml:space="preserve"> </w:t>
      </w:r>
      <w:r>
        <w:t>dilakukan</w:t>
      </w:r>
      <w:r>
        <w:rPr>
          <w:spacing w:val="-6"/>
        </w:rPr>
        <w:t xml:space="preserve"> </w:t>
      </w:r>
      <w:r>
        <w:t>pada</w:t>
      </w:r>
      <w:r>
        <w:rPr>
          <w:spacing w:val="-6"/>
        </w:rPr>
        <w:t xml:space="preserve"> </w:t>
      </w:r>
      <w:r>
        <w:t>Perusahaan</w:t>
      </w:r>
      <w:r>
        <w:rPr>
          <w:spacing w:val="-6"/>
        </w:rPr>
        <w:t xml:space="preserve"> </w:t>
      </w:r>
      <w:r>
        <w:t>Sektor</w:t>
      </w:r>
      <w:r>
        <w:rPr>
          <w:spacing w:val="-6"/>
        </w:rPr>
        <w:t xml:space="preserve"> </w:t>
      </w:r>
      <w:r>
        <w:t>Industri</w:t>
      </w:r>
      <w:r>
        <w:rPr>
          <w:spacing w:val="-6"/>
        </w:rPr>
        <w:t xml:space="preserve"> </w:t>
      </w:r>
      <w:r>
        <w:t>Barang</w:t>
      </w:r>
      <w:r>
        <w:rPr>
          <w:spacing w:val="-6"/>
        </w:rPr>
        <w:t xml:space="preserve"> </w:t>
      </w:r>
      <w:r>
        <w:t>Konsumsi yang</w:t>
      </w:r>
      <w:r>
        <w:rPr>
          <w:spacing w:val="-15"/>
        </w:rPr>
        <w:t xml:space="preserve"> </w:t>
      </w:r>
      <w:r>
        <w:t>terdaftar</w:t>
      </w:r>
      <w:r>
        <w:rPr>
          <w:spacing w:val="-15"/>
        </w:rPr>
        <w:t xml:space="preserve"> </w:t>
      </w:r>
      <w:r>
        <w:t>di</w:t>
      </w:r>
      <w:r>
        <w:rPr>
          <w:spacing w:val="-15"/>
        </w:rPr>
        <w:t xml:space="preserve"> </w:t>
      </w:r>
      <w:r>
        <w:t>Bursa</w:t>
      </w:r>
      <w:r>
        <w:rPr>
          <w:spacing w:val="-15"/>
        </w:rPr>
        <w:t xml:space="preserve"> </w:t>
      </w:r>
      <w:r>
        <w:t>Efek</w:t>
      </w:r>
      <w:r>
        <w:rPr>
          <w:spacing w:val="-15"/>
        </w:rPr>
        <w:t xml:space="preserve"> </w:t>
      </w:r>
      <w:r>
        <w:t>Indonesia</w:t>
      </w:r>
      <w:r>
        <w:rPr>
          <w:spacing w:val="-15"/>
        </w:rPr>
        <w:t xml:space="preserve"> </w:t>
      </w:r>
      <w:r>
        <w:t>dengan</w:t>
      </w:r>
      <w:r>
        <w:rPr>
          <w:spacing w:val="-15"/>
        </w:rPr>
        <w:t xml:space="preserve"> </w:t>
      </w:r>
      <w:r>
        <w:t>periode</w:t>
      </w:r>
      <w:r>
        <w:rPr>
          <w:spacing w:val="-15"/>
        </w:rPr>
        <w:t xml:space="preserve"> </w:t>
      </w:r>
      <w:r>
        <w:t>pengamatan</w:t>
      </w:r>
      <w:r>
        <w:rPr>
          <w:spacing w:val="-15"/>
        </w:rPr>
        <w:t xml:space="preserve"> </w:t>
      </w:r>
      <w:r>
        <w:t>mulai</w:t>
      </w:r>
      <w:r>
        <w:rPr>
          <w:spacing w:val="-15"/>
        </w:rPr>
        <w:t xml:space="preserve"> </w:t>
      </w:r>
      <w:r>
        <w:t>dari</w:t>
      </w:r>
      <w:r>
        <w:rPr>
          <w:spacing w:val="-15"/>
        </w:rPr>
        <w:t xml:space="preserve"> </w:t>
      </w:r>
      <w:r>
        <w:t>tahun 2021 hingga tahun 2023. Adapun informasi yang dibutuhkan terkait dengan variabel-variabel penelitian ini dapat dilihat pada laporan keuangan tahunan perusahaan yang dijadikan sampel pada penelitian ini. Untuk laporan keuangan tahunan</w:t>
      </w:r>
      <w:r>
        <w:rPr>
          <w:spacing w:val="-7"/>
        </w:rPr>
        <w:t xml:space="preserve"> </w:t>
      </w:r>
      <w:r>
        <w:t>tersebut,</w:t>
      </w:r>
      <w:r>
        <w:rPr>
          <w:spacing w:val="-4"/>
        </w:rPr>
        <w:t xml:space="preserve"> </w:t>
      </w:r>
      <w:r>
        <w:t>peneliti</w:t>
      </w:r>
      <w:r>
        <w:rPr>
          <w:spacing w:val="-4"/>
        </w:rPr>
        <w:t xml:space="preserve"> </w:t>
      </w:r>
      <w:r>
        <w:t>mendapatkannya</w:t>
      </w:r>
      <w:r>
        <w:rPr>
          <w:spacing w:val="-6"/>
        </w:rPr>
        <w:t xml:space="preserve"> </w:t>
      </w:r>
      <w:r>
        <w:t>melalui</w:t>
      </w:r>
      <w:r>
        <w:rPr>
          <w:spacing w:val="-4"/>
        </w:rPr>
        <w:t xml:space="preserve"> </w:t>
      </w:r>
      <w:r>
        <w:t>alaman</w:t>
      </w:r>
      <w:r>
        <w:rPr>
          <w:spacing w:val="-5"/>
        </w:rPr>
        <w:t xml:space="preserve"> </w:t>
      </w:r>
      <w:r>
        <w:t>website:</w:t>
      </w:r>
      <w:r>
        <w:rPr>
          <w:spacing w:val="-2"/>
        </w:rPr>
        <w:t xml:space="preserve"> </w:t>
      </w:r>
      <w:r>
        <w:fldChar w:fldCharType="begin"/>
      </w:r>
      <w:r>
        <w:instrText xml:space="preserve"> HYPERLINK "http://www.idx.co.id/" \h </w:instrText>
      </w:r>
      <w:r>
        <w:fldChar w:fldCharType="separate"/>
      </w:r>
      <w:r>
        <w:rPr>
          <w:spacing w:val="-2"/>
        </w:rPr>
        <w:t>www.idx.co.id</w:t>
      </w:r>
      <w:r>
        <w:rPr>
          <w:spacing w:val="-2"/>
        </w:rPr>
        <w:fldChar w:fldCharType="end"/>
      </w:r>
    </w:p>
    <w:p w14:paraId="7CAE68A4">
      <w:pPr>
        <w:pStyle w:val="7"/>
      </w:pPr>
    </w:p>
    <w:p w14:paraId="7B1A080C">
      <w:pPr>
        <w:pStyle w:val="7"/>
        <w:spacing w:before="1"/>
      </w:pPr>
    </w:p>
    <w:p w14:paraId="345383AB">
      <w:pPr>
        <w:pStyle w:val="3"/>
        <w:numPr>
          <w:ilvl w:val="2"/>
          <w:numId w:val="12"/>
        </w:numPr>
        <w:tabs>
          <w:tab w:val="left" w:pos="1996"/>
        </w:tabs>
        <w:spacing w:before="0" w:after="0" w:line="240" w:lineRule="auto"/>
        <w:ind w:left="1996" w:right="0" w:hanging="720"/>
        <w:jc w:val="left"/>
      </w:pPr>
      <w:bookmarkStart w:id="39" w:name="_bookmark39"/>
      <w:bookmarkEnd w:id="39"/>
      <w:r>
        <w:rPr>
          <w:spacing w:val="-2"/>
        </w:rPr>
        <w:t>Waktu</w:t>
      </w:r>
      <w:r>
        <w:rPr>
          <w:spacing w:val="-8"/>
        </w:rPr>
        <w:t xml:space="preserve"> </w:t>
      </w:r>
      <w:r>
        <w:rPr>
          <w:spacing w:val="-2"/>
        </w:rPr>
        <w:t>Penelitian</w:t>
      </w:r>
    </w:p>
    <w:p w14:paraId="5C5744D0">
      <w:pPr>
        <w:pStyle w:val="7"/>
        <w:rPr>
          <w:b/>
        </w:rPr>
      </w:pPr>
    </w:p>
    <w:p w14:paraId="26A03AA8">
      <w:pPr>
        <w:pStyle w:val="7"/>
        <w:spacing w:line="480" w:lineRule="auto"/>
        <w:ind w:left="1276" w:right="1263" w:firstLine="420"/>
      </w:pPr>
      <w:r>
        <w:t>Penelitian ini</w:t>
      </w:r>
      <w:r>
        <w:rPr>
          <w:spacing w:val="80"/>
        </w:rPr>
        <w:t xml:space="preserve"> </w:t>
      </w:r>
      <w:r>
        <w:t>dilaksanankan</w:t>
      </w:r>
      <w:r>
        <w:rPr>
          <w:spacing w:val="80"/>
        </w:rPr>
        <w:t xml:space="preserve"> </w:t>
      </w:r>
      <w:r>
        <w:t>pada</w:t>
      </w:r>
      <w:r>
        <w:rPr>
          <w:spacing w:val="80"/>
        </w:rPr>
        <w:t xml:space="preserve"> </w:t>
      </w:r>
      <w:r>
        <w:t>bulan</w:t>
      </w:r>
      <w:r>
        <w:rPr>
          <w:spacing w:val="80"/>
        </w:rPr>
        <w:t xml:space="preserve"> </w:t>
      </w:r>
      <w:r>
        <w:t>Maret</w:t>
      </w:r>
      <w:r>
        <w:rPr>
          <w:spacing w:val="80"/>
        </w:rPr>
        <w:t xml:space="preserve"> </w:t>
      </w:r>
      <w:r>
        <w:t>2025</w:t>
      </w:r>
      <w:r>
        <w:rPr>
          <w:spacing w:val="80"/>
        </w:rPr>
        <w:t xml:space="preserve"> </w:t>
      </w:r>
      <w:r>
        <w:t>sampai bulan Juli</w:t>
      </w:r>
      <w:r>
        <w:rPr>
          <w:spacing w:val="80"/>
          <w:w w:val="150"/>
        </w:rPr>
        <w:t xml:space="preserve"> </w:t>
      </w:r>
      <w:r>
        <w:rPr>
          <w:spacing w:val="-2"/>
        </w:rPr>
        <w:t>2025.</w:t>
      </w:r>
    </w:p>
    <w:p w14:paraId="3E720500">
      <w:pPr>
        <w:pStyle w:val="7"/>
        <w:spacing w:after="0" w:line="480" w:lineRule="auto"/>
        <w:sectPr>
          <w:pgSz w:w="11910" w:h="16840"/>
          <w:pgMar w:top="1920" w:right="425" w:bottom="280" w:left="992" w:header="993" w:footer="0" w:gutter="0"/>
          <w:cols w:space="720" w:num="1"/>
        </w:sectPr>
      </w:pPr>
    </w:p>
    <w:p w14:paraId="353C5E8A">
      <w:pPr>
        <w:pStyle w:val="7"/>
        <w:spacing w:before="53"/>
      </w:pPr>
    </w:p>
    <w:p w14:paraId="307E5F5C">
      <w:pPr>
        <w:pStyle w:val="3"/>
        <w:ind w:left="-1" w:right="572"/>
        <w:jc w:val="center"/>
      </w:pPr>
      <w:r>
        <w:t>Tabel</w:t>
      </w:r>
      <w:r>
        <w:rPr>
          <w:spacing w:val="-3"/>
        </w:rPr>
        <w:t xml:space="preserve"> </w:t>
      </w:r>
      <w:r>
        <w:rPr>
          <w:spacing w:val="-5"/>
        </w:rPr>
        <w:t>3.4</w:t>
      </w:r>
    </w:p>
    <w:p w14:paraId="053F165C">
      <w:pPr>
        <w:spacing w:before="41" w:after="42"/>
        <w:ind w:left="-1" w:right="577" w:firstLine="0"/>
        <w:jc w:val="center"/>
        <w:rPr>
          <w:b/>
          <w:sz w:val="24"/>
        </w:rPr>
      </w:pPr>
      <w:r>
        <w:rPr>
          <w:b/>
          <w:sz w:val="24"/>
        </w:rPr>
        <w:drawing>
          <wp:anchor distT="0" distB="0" distL="0" distR="0" simplePos="0" relativeHeight="251720704" behindDoc="1" locked="0" layoutInCell="1" allowOverlap="1">
            <wp:simplePos x="0" y="0"/>
            <wp:positionH relativeFrom="page">
              <wp:posOffset>1456055</wp:posOffset>
            </wp:positionH>
            <wp:positionV relativeFrom="paragraph">
              <wp:posOffset>1425575</wp:posOffset>
            </wp:positionV>
            <wp:extent cx="4667250" cy="4591050"/>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8" cstate="print"/>
                    <a:stretch>
                      <a:fillRect/>
                    </a:stretch>
                  </pic:blipFill>
                  <pic:spPr>
                    <a:xfrm>
                      <a:off x="0" y="0"/>
                      <a:ext cx="4667249" cy="4591049"/>
                    </a:xfrm>
                    <a:prstGeom prst="rect">
                      <a:avLst/>
                    </a:prstGeom>
                  </pic:spPr>
                </pic:pic>
              </a:graphicData>
            </a:graphic>
          </wp:anchor>
        </w:drawing>
      </w:r>
      <w:r>
        <w:rPr>
          <w:b/>
          <w:sz w:val="24"/>
        </w:rPr>
        <w:t>Jadwal</w:t>
      </w:r>
      <w:r>
        <w:rPr>
          <w:b/>
          <w:spacing w:val="-8"/>
          <w:sz w:val="24"/>
        </w:rPr>
        <w:t xml:space="preserve"> </w:t>
      </w:r>
      <w:r>
        <w:rPr>
          <w:b/>
          <w:sz w:val="24"/>
        </w:rPr>
        <w:t>waktu</w:t>
      </w:r>
      <w:r>
        <w:rPr>
          <w:b/>
          <w:spacing w:val="-6"/>
          <w:sz w:val="24"/>
        </w:rPr>
        <w:t xml:space="preserve"> </w:t>
      </w:r>
      <w:r>
        <w:rPr>
          <w:b/>
          <w:sz w:val="24"/>
        </w:rPr>
        <w:t>Pelaksanaan</w:t>
      </w:r>
      <w:r>
        <w:rPr>
          <w:b/>
          <w:spacing w:val="-2"/>
          <w:sz w:val="24"/>
        </w:rPr>
        <w:t xml:space="preserve"> Penelitian</w:t>
      </w:r>
    </w:p>
    <w:tbl>
      <w:tblPr>
        <w:tblStyle w:val="6"/>
        <w:tblW w:w="0" w:type="auto"/>
        <w:tblInd w:w="1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376"/>
        <w:gridCol w:w="696"/>
        <w:gridCol w:w="696"/>
        <w:gridCol w:w="696"/>
        <w:gridCol w:w="696"/>
        <w:gridCol w:w="696"/>
        <w:gridCol w:w="696"/>
        <w:gridCol w:w="696"/>
        <w:gridCol w:w="725"/>
        <w:gridCol w:w="710"/>
      </w:tblGrid>
      <w:tr w14:paraId="695F2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511" w:type="dxa"/>
            <w:vMerge w:val="restart"/>
          </w:tcPr>
          <w:p w14:paraId="22E8C9CC">
            <w:pPr>
              <w:pStyle w:val="19"/>
              <w:spacing w:before="75"/>
              <w:jc w:val="left"/>
              <w:rPr>
                <w:b/>
                <w:sz w:val="24"/>
              </w:rPr>
            </w:pPr>
          </w:p>
          <w:p w14:paraId="0C1C623F">
            <w:pPr>
              <w:pStyle w:val="19"/>
              <w:ind w:left="107"/>
              <w:jc w:val="left"/>
              <w:rPr>
                <w:b/>
                <w:sz w:val="24"/>
              </w:rPr>
            </w:pPr>
            <w:r>
              <w:rPr>
                <w:b/>
                <w:spacing w:val="-5"/>
                <w:sz w:val="24"/>
              </w:rPr>
              <w:t>No</w:t>
            </w:r>
          </w:p>
        </w:tc>
        <w:tc>
          <w:tcPr>
            <w:tcW w:w="1376" w:type="dxa"/>
            <w:vMerge w:val="restart"/>
          </w:tcPr>
          <w:p w14:paraId="58F98E0E">
            <w:pPr>
              <w:pStyle w:val="19"/>
              <w:spacing w:before="215"/>
              <w:ind w:left="218" w:right="210" w:firstLine="105"/>
              <w:jc w:val="left"/>
              <w:rPr>
                <w:b/>
                <w:sz w:val="24"/>
              </w:rPr>
            </w:pPr>
            <w:r>
              <w:rPr>
                <w:b/>
                <w:spacing w:val="-2"/>
                <w:sz w:val="24"/>
              </w:rPr>
              <w:t>Uraian Kegiatan</w:t>
            </w:r>
          </w:p>
        </w:tc>
        <w:tc>
          <w:tcPr>
            <w:tcW w:w="6307" w:type="dxa"/>
            <w:gridSpan w:val="9"/>
          </w:tcPr>
          <w:p w14:paraId="708E0386">
            <w:pPr>
              <w:pStyle w:val="19"/>
              <w:spacing w:before="66"/>
              <w:ind w:left="5"/>
              <w:rPr>
                <w:b/>
                <w:sz w:val="24"/>
              </w:rPr>
            </w:pPr>
            <w:r>
              <w:rPr>
                <w:b/>
                <w:sz w:val="24"/>
              </w:rPr>
              <w:t>Jadwal</w:t>
            </w:r>
            <w:r>
              <w:rPr>
                <w:b/>
                <w:spacing w:val="-2"/>
                <w:sz w:val="24"/>
              </w:rPr>
              <w:t xml:space="preserve"> Penelitian</w:t>
            </w:r>
          </w:p>
        </w:tc>
      </w:tr>
      <w:tr w14:paraId="164D6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11" w:type="dxa"/>
            <w:vMerge w:val="continue"/>
            <w:tcBorders>
              <w:top w:val="nil"/>
            </w:tcBorders>
          </w:tcPr>
          <w:p w14:paraId="5014CFB7">
            <w:pPr>
              <w:rPr>
                <w:sz w:val="2"/>
                <w:szCs w:val="2"/>
              </w:rPr>
            </w:pPr>
          </w:p>
        </w:tc>
        <w:tc>
          <w:tcPr>
            <w:tcW w:w="1376" w:type="dxa"/>
            <w:vMerge w:val="continue"/>
            <w:tcBorders>
              <w:top w:val="nil"/>
            </w:tcBorders>
          </w:tcPr>
          <w:p w14:paraId="11F786A3">
            <w:pPr>
              <w:rPr>
                <w:sz w:val="2"/>
                <w:szCs w:val="2"/>
              </w:rPr>
            </w:pPr>
          </w:p>
        </w:tc>
        <w:tc>
          <w:tcPr>
            <w:tcW w:w="696" w:type="dxa"/>
          </w:tcPr>
          <w:p w14:paraId="73F5C6F1">
            <w:pPr>
              <w:pStyle w:val="19"/>
              <w:spacing w:line="256" w:lineRule="exact"/>
              <w:ind w:left="25" w:right="20"/>
              <w:rPr>
                <w:b/>
                <w:sz w:val="24"/>
              </w:rPr>
            </w:pPr>
            <w:r>
              <w:rPr>
                <w:b/>
                <w:spacing w:val="-5"/>
                <w:sz w:val="24"/>
              </w:rPr>
              <w:t>Nov</w:t>
            </w:r>
          </w:p>
        </w:tc>
        <w:tc>
          <w:tcPr>
            <w:tcW w:w="696" w:type="dxa"/>
          </w:tcPr>
          <w:p w14:paraId="77916178">
            <w:pPr>
              <w:pStyle w:val="19"/>
              <w:spacing w:line="256" w:lineRule="exact"/>
              <w:ind w:left="27" w:right="20"/>
              <w:rPr>
                <w:b/>
                <w:sz w:val="24"/>
              </w:rPr>
            </w:pPr>
            <w:r>
              <w:rPr>
                <w:b/>
                <w:spacing w:val="-5"/>
                <w:sz w:val="24"/>
              </w:rPr>
              <w:t>Des</w:t>
            </w:r>
          </w:p>
        </w:tc>
        <w:tc>
          <w:tcPr>
            <w:tcW w:w="696" w:type="dxa"/>
          </w:tcPr>
          <w:p w14:paraId="788492DA">
            <w:pPr>
              <w:pStyle w:val="19"/>
              <w:spacing w:line="256" w:lineRule="exact"/>
              <w:ind w:left="23" w:right="20"/>
              <w:rPr>
                <w:b/>
                <w:sz w:val="24"/>
              </w:rPr>
            </w:pPr>
            <w:r>
              <w:rPr>
                <w:b/>
                <w:spacing w:val="-5"/>
                <w:sz w:val="24"/>
              </w:rPr>
              <w:t>Jan</w:t>
            </w:r>
          </w:p>
        </w:tc>
        <w:tc>
          <w:tcPr>
            <w:tcW w:w="696" w:type="dxa"/>
          </w:tcPr>
          <w:p w14:paraId="54494CA0">
            <w:pPr>
              <w:pStyle w:val="19"/>
              <w:spacing w:line="256" w:lineRule="exact"/>
              <w:ind w:left="21" w:right="20"/>
              <w:rPr>
                <w:b/>
                <w:sz w:val="24"/>
              </w:rPr>
            </w:pPr>
            <w:r>
              <w:rPr>
                <w:b/>
                <w:spacing w:val="-5"/>
                <w:sz w:val="24"/>
              </w:rPr>
              <w:t>Feb</w:t>
            </w:r>
          </w:p>
        </w:tc>
        <w:tc>
          <w:tcPr>
            <w:tcW w:w="696" w:type="dxa"/>
          </w:tcPr>
          <w:p w14:paraId="4CFF201F">
            <w:pPr>
              <w:pStyle w:val="19"/>
              <w:spacing w:line="256" w:lineRule="exact"/>
              <w:ind w:left="10" w:right="30"/>
              <w:rPr>
                <w:b/>
                <w:sz w:val="24"/>
              </w:rPr>
            </w:pPr>
            <w:r>
              <w:rPr>
                <w:b/>
                <w:spacing w:val="-5"/>
                <w:sz w:val="24"/>
              </w:rPr>
              <w:t>Mar</w:t>
            </w:r>
          </w:p>
        </w:tc>
        <w:tc>
          <w:tcPr>
            <w:tcW w:w="696" w:type="dxa"/>
          </w:tcPr>
          <w:p w14:paraId="14B4CED2">
            <w:pPr>
              <w:pStyle w:val="19"/>
              <w:spacing w:line="256" w:lineRule="exact"/>
              <w:ind w:left="26" w:right="20"/>
              <w:rPr>
                <w:b/>
                <w:sz w:val="24"/>
              </w:rPr>
            </w:pPr>
            <w:r>
              <w:rPr>
                <w:b/>
                <w:spacing w:val="-5"/>
                <w:sz w:val="24"/>
              </w:rPr>
              <w:t>Apr</w:t>
            </w:r>
          </w:p>
        </w:tc>
        <w:tc>
          <w:tcPr>
            <w:tcW w:w="696" w:type="dxa"/>
          </w:tcPr>
          <w:p w14:paraId="331E8EA8">
            <w:pPr>
              <w:pStyle w:val="19"/>
              <w:spacing w:line="256" w:lineRule="exact"/>
              <w:ind w:left="24" w:right="20"/>
              <w:rPr>
                <w:b/>
                <w:sz w:val="24"/>
              </w:rPr>
            </w:pPr>
            <w:r>
              <w:rPr>
                <w:b/>
                <w:spacing w:val="-5"/>
                <w:sz w:val="24"/>
              </w:rPr>
              <w:t>Mei</w:t>
            </w:r>
          </w:p>
        </w:tc>
        <w:tc>
          <w:tcPr>
            <w:tcW w:w="725" w:type="dxa"/>
          </w:tcPr>
          <w:p w14:paraId="1BDDA7A8">
            <w:pPr>
              <w:pStyle w:val="19"/>
              <w:spacing w:line="256" w:lineRule="exact"/>
              <w:ind w:left="5" w:right="1"/>
              <w:rPr>
                <w:b/>
                <w:sz w:val="24"/>
              </w:rPr>
            </w:pPr>
            <w:r>
              <w:rPr>
                <w:b/>
                <w:spacing w:val="-4"/>
                <w:sz w:val="24"/>
              </w:rPr>
              <w:t>Juni</w:t>
            </w:r>
          </w:p>
        </w:tc>
        <w:tc>
          <w:tcPr>
            <w:tcW w:w="710" w:type="dxa"/>
          </w:tcPr>
          <w:p w14:paraId="10F10AC1">
            <w:pPr>
              <w:pStyle w:val="19"/>
              <w:spacing w:line="256" w:lineRule="exact"/>
              <w:ind w:left="6" w:right="1"/>
              <w:rPr>
                <w:b/>
                <w:sz w:val="24"/>
              </w:rPr>
            </w:pPr>
            <w:r>
              <w:rPr>
                <w:b/>
                <w:spacing w:val="-4"/>
                <w:sz w:val="24"/>
              </w:rPr>
              <w:t>Juli</w:t>
            </w:r>
          </w:p>
        </w:tc>
      </w:tr>
      <w:tr w14:paraId="01481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11" w:type="dxa"/>
            <w:vMerge w:val="continue"/>
            <w:tcBorders>
              <w:top w:val="nil"/>
            </w:tcBorders>
          </w:tcPr>
          <w:p w14:paraId="6A6E52B5">
            <w:pPr>
              <w:rPr>
                <w:sz w:val="2"/>
                <w:szCs w:val="2"/>
              </w:rPr>
            </w:pPr>
          </w:p>
        </w:tc>
        <w:tc>
          <w:tcPr>
            <w:tcW w:w="1376" w:type="dxa"/>
            <w:vMerge w:val="continue"/>
            <w:tcBorders>
              <w:top w:val="nil"/>
            </w:tcBorders>
          </w:tcPr>
          <w:p w14:paraId="767E9FA3">
            <w:pPr>
              <w:rPr>
                <w:sz w:val="2"/>
                <w:szCs w:val="2"/>
              </w:rPr>
            </w:pPr>
          </w:p>
        </w:tc>
        <w:tc>
          <w:tcPr>
            <w:tcW w:w="696" w:type="dxa"/>
          </w:tcPr>
          <w:p w14:paraId="0DA4BBB9">
            <w:pPr>
              <w:pStyle w:val="19"/>
              <w:spacing w:before="1" w:line="257" w:lineRule="exact"/>
              <w:ind w:left="24" w:right="20"/>
              <w:rPr>
                <w:b/>
                <w:sz w:val="24"/>
              </w:rPr>
            </w:pPr>
            <w:r>
              <w:rPr>
                <w:b/>
                <w:spacing w:val="-4"/>
                <w:sz w:val="24"/>
              </w:rPr>
              <w:t>2024</w:t>
            </w:r>
          </w:p>
        </w:tc>
        <w:tc>
          <w:tcPr>
            <w:tcW w:w="696" w:type="dxa"/>
          </w:tcPr>
          <w:p w14:paraId="58A47BE1">
            <w:pPr>
              <w:pStyle w:val="19"/>
              <w:spacing w:before="1" w:line="257" w:lineRule="exact"/>
              <w:ind w:left="29" w:right="20"/>
              <w:rPr>
                <w:b/>
                <w:sz w:val="24"/>
              </w:rPr>
            </w:pPr>
            <w:r>
              <w:rPr>
                <w:b/>
                <w:spacing w:val="-4"/>
                <w:sz w:val="24"/>
              </w:rPr>
              <w:t>2024</w:t>
            </w:r>
          </w:p>
        </w:tc>
        <w:tc>
          <w:tcPr>
            <w:tcW w:w="696" w:type="dxa"/>
          </w:tcPr>
          <w:p w14:paraId="7FAD7746">
            <w:pPr>
              <w:pStyle w:val="19"/>
              <w:spacing w:before="1" w:line="257" w:lineRule="exact"/>
              <w:ind w:left="24" w:right="20"/>
              <w:rPr>
                <w:b/>
                <w:sz w:val="24"/>
              </w:rPr>
            </w:pPr>
            <w:r>
              <w:rPr>
                <w:b/>
                <w:spacing w:val="-4"/>
                <w:sz w:val="24"/>
              </w:rPr>
              <w:t>2025</w:t>
            </w:r>
          </w:p>
        </w:tc>
        <w:tc>
          <w:tcPr>
            <w:tcW w:w="696" w:type="dxa"/>
          </w:tcPr>
          <w:p w14:paraId="13D98C19">
            <w:pPr>
              <w:pStyle w:val="19"/>
              <w:spacing w:before="1" w:line="257" w:lineRule="exact"/>
              <w:ind w:left="24" w:right="20"/>
              <w:rPr>
                <w:b/>
                <w:sz w:val="24"/>
              </w:rPr>
            </w:pPr>
            <w:r>
              <w:rPr>
                <w:b/>
                <w:spacing w:val="-4"/>
                <w:sz w:val="24"/>
              </w:rPr>
              <w:t>2025</w:t>
            </w:r>
          </w:p>
        </w:tc>
        <w:tc>
          <w:tcPr>
            <w:tcW w:w="696" w:type="dxa"/>
          </w:tcPr>
          <w:p w14:paraId="2768A44A">
            <w:pPr>
              <w:pStyle w:val="19"/>
              <w:spacing w:before="1" w:line="257" w:lineRule="exact"/>
              <w:ind w:left="25" w:right="20"/>
              <w:rPr>
                <w:b/>
                <w:sz w:val="24"/>
              </w:rPr>
            </w:pPr>
            <w:r>
              <w:rPr>
                <w:b/>
                <w:spacing w:val="-4"/>
                <w:sz w:val="24"/>
              </w:rPr>
              <w:t>2025</w:t>
            </w:r>
          </w:p>
        </w:tc>
        <w:tc>
          <w:tcPr>
            <w:tcW w:w="696" w:type="dxa"/>
          </w:tcPr>
          <w:p w14:paraId="54C41CD5">
            <w:pPr>
              <w:pStyle w:val="19"/>
              <w:spacing w:before="1" w:line="257" w:lineRule="exact"/>
              <w:ind w:left="25" w:right="20"/>
              <w:rPr>
                <w:b/>
                <w:sz w:val="24"/>
              </w:rPr>
            </w:pPr>
            <w:r>
              <w:rPr>
                <w:b/>
                <w:spacing w:val="-4"/>
                <w:sz w:val="24"/>
              </w:rPr>
              <w:t>2025</w:t>
            </w:r>
          </w:p>
        </w:tc>
        <w:tc>
          <w:tcPr>
            <w:tcW w:w="696" w:type="dxa"/>
          </w:tcPr>
          <w:p w14:paraId="6B8FEFA5">
            <w:pPr>
              <w:pStyle w:val="19"/>
              <w:spacing w:before="1" w:line="257" w:lineRule="exact"/>
              <w:ind w:left="30" w:right="20"/>
              <w:rPr>
                <w:b/>
                <w:sz w:val="24"/>
              </w:rPr>
            </w:pPr>
            <w:r>
              <w:rPr>
                <w:b/>
                <w:spacing w:val="-4"/>
                <w:sz w:val="24"/>
              </w:rPr>
              <w:t>2025</w:t>
            </w:r>
          </w:p>
        </w:tc>
        <w:tc>
          <w:tcPr>
            <w:tcW w:w="725" w:type="dxa"/>
          </w:tcPr>
          <w:p w14:paraId="739C1397">
            <w:pPr>
              <w:pStyle w:val="19"/>
              <w:spacing w:before="1" w:line="257" w:lineRule="exact"/>
              <w:ind w:left="5"/>
              <w:rPr>
                <w:b/>
                <w:sz w:val="24"/>
              </w:rPr>
            </w:pPr>
            <w:r>
              <w:rPr>
                <w:b/>
                <w:spacing w:val="-4"/>
                <w:sz w:val="24"/>
              </w:rPr>
              <w:t>2025</w:t>
            </w:r>
          </w:p>
        </w:tc>
        <w:tc>
          <w:tcPr>
            <w:tcW w:w="710" w:type="dxa"/>
          </w:tcPr>
          <w:p w14:paraId="145FF393">
            <w:pPr>
              <w:pStyle w:val="19"/>
              <w:spacing w:before="1" w:line="257" w:lineRule="exact"/>
              <w:ind w:left="6"/>
              <w:rPr>
                <w:b/>
                <w:sz w:val="24"/>
              </w:rPr>
            </w:pPr>
            <w:r>
              <w:rPr>
                <w:b/>
                <w:spacing w:val="-4"/>
                <w:sz w:val="24"/>
              </w:rPr>
              <w:t>2025</w:t>
            </w:r>
          </w:p>
        </w:tc>
      </w:tr>
      <w:tr w14:paraId="2DDBC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511" w:type="dxa"/>
          </w:tcPr>
          <w:p w14:paraId="522FF18E">
            <w:pPr>
              <w:pStyle w:val="19"/>
              <w:spacing w:line="275" w:lineRule="exact"/>
              <w:ind w:left="7"/>
              <w:rPr>
                <w:sz w:val="24"/>
              </w:rPr>
            </w:pPr>
            <w:r>
              <w:rPr>
                <w:spacing w:val="-10"/>
                <w:sz w:val="24"/>
              </w:rPr>
              <w:t>1</w:t>
            </w:r>
          </w:p>
        </w:tc>
        <w:tc>
          <w:tcPr>
            <w:tcW w:w="1376" w:type="dxa"/>
          </w:tcPr>
          <w:p w14:paraId="37EB9266">
            <w:pPr>
              <w:pStyle w:val="19"/>
              <w:ind w:left="105" w:right="210"/>
              <w:jc w:val="left"/>
              <w:rPr>
                <w:sz w:val="24"/>
              </w:rPr>
            </w:pPr>
            <w:r>
              <w:rPr>
                <w:spacing w:val="-2"/>
                <w:sz w:val="24"/>
              </w:rPr>
              <w:t>Pengajuan Judul</w:t>
            </w:r>
          </w:p>
        </w:tc>
        <w:tc>
          <w:tcPr>
            <w:tcW w:w="696" w:type="dxa"/>
            <w:tcBorders>
              <w:bottom w:val="nil"/>
            </w:tcBorders>
            <w:shd w:val="clear" w:color="auto" w:fill="000000"/>
          </w:tcPr>
          <w:p w14:paraId="564DB1E0">
            <w:pPr>
              <w:pStyle w:val="19"/>
              <w:jc w:val="left"/>
              <w:rPr>
                <w:sz w:val="24"/>
              </w:rPr>
            </w:pPr>
          </w:p>
        </w:tc>
        <w:tc>
          <w:tcPr>
            <w:tcW w:w="696" w:type="dxa"/>
          </w:tcPr>
          <w:p w14:paraId="6193682D">
            <w:pPr>
              <w:pStyle w:val="19"/>
              <w:jc w:val="left"/>
              <w:rPr>
                <w:sz w:val="24"/>
              </w:rPr>
            </w:pPr>
          </w:p>
        </w:tc>
        <w:tc>
          <w:tcPr>
            <w:tcW w:w="696" w:type="dxa"/>
          </w:tcPr>
          <w:p w14:paraId="1D9DB09A">
            <w:pPr>
              <w:pStyle w:val="19"/>
              <w:jc w:val="left"/>
              <w:rPr>
                <w:sz w:val="24"/>
              </w:rPr>
            </w:pPr>
          </w:p>
        </w:tc>
        <w:tc>
          <w:tcPr>
            <w:tcW w:w="696" w:type="dxa"/>
          </w:tcPr>
          <w:p w14:paraId="3B27726F">
            <w:pPr>
              <w:pStyle w:val="19"/>
              <w:jc w:val="left"/>
              <w:rPr>
                <w:sz w:val="24"/>
              </w:rPr>
            </w:pPr>
          </w:p>
        </w:tc>
        <w:tc>
          <w:tcPr>
            <w:tcW w:w="696" w:type="dxa"/>
          </w:tcPr>
          <w:p w14:paraId="7FA12804">
            <w:pPr>
              <w:pStyle w:val="19"/>
              <w:jc w:val="left"/>
              <w:rPr>
                <w:sz w:val="24"/>
              </w:rPr>
            </w:pPr>
          </w:p>
        </w:tc>
        <w:tc>
          <w:tcPr>
            <w:tcW w:w="696" w:type="dxa"/>
          </w:tcPr>
          <w:p w14:paraId="0B57A013">
            <w:pPr>
              <w:pStyle w:val="19"/>
              <w:jc w:val="left"/>
              <w:rPr>
                <w:sz w:val="24"/>
              </w:rPr>
            </w:pPr>
          </w:p>
        </w:tc>
        <w:tc>
          <w:tcPr>
            <w:tcW w:w="696" w:type="dxa"/>
          </w:tcPr>
          <w:p w14:paraId="6D769F3E">
            <w:pPr>
              <w:pStyle w:val="19"/>
              <w:jc w:val="left"/>
              <w:rPr>
                <w:sz w:val="24"/>
              </w:rPr>
            </w:pPr>
          </w:p>
        </w:tc>
        <w:tc>
          <w:tcPr>
            <w:tcW w:w="725" w:type="dxa"/>
          </w:tcPr>
          <w:p w14:paraId="68173DBC">
            <w:pPr>
              <w:pStyle w:val="19"/>
              <w:jc w:val="left"/>
              <w:rPr>
                <w:sz w:val="24"/>
              </w:rPr>
            </w:pPr>
          </w:p>
        </w:tc>
        <w:tc>
          <w:tcPr>
            <w:tcW w:w="710" w:type="dxa"/>
          </w:tcPr>
          <w:p w14:paraId="4EC7B85C">
            <w:pPr>
              <w:pStyle w:val="19"/>
              <w:jc w:val="left"/>
              <w:rPr>
                <w:sz w:val="24"/>
              </w:rPr>
            </w:pPr>
          </w:p>
        </w:tc>
      </w:tr>
      <w:tr w14:paraId="730A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511" w:type="dxa"/>
          </w:tcPr>
          <w:p w14:paraId="77E21F93">
            <w:pPr>
              <w:pStyle w:val="19"/>
              <w:spacing w:line="275" w:lineRule="exact"/>
              <w:ind w:left="7"/>
              <w:rPr>
                <w:sz w:val="24"/>
              </w:rPr>
            </w:pPr>
            <w:r>
              <w:rPr>
                <w:spacing w:val="-10"/>
                <w:sz w:val="24"/>
              </w:rPr>
              <w:t>2</w:t>
            </w:r>
          </w:p>
        </w:tc>
        <w:tc>
          <w:tcPr>
            <w:tcW w:w="1376" w:type="dxa"/>
          </w:tcPr>
          <w:p w14:paraId="412D73A4">
            <w:pPr>
              <w:pStyle w:val="19"/>
              <w:ind w:left="105"/>
              <w:jc w:val="left"/>
              <w:rPr>
                <w:sz w:val="24"/>
              </w:rPr>
            </w:pPr>
            <w:r>
              <w:rPr>
                <w:spacing w:val="-2"/>
                <w:sz w:val="24"/>
              </w:rPr>
              <w:t>Penyusunan Proposal</w:t>
            </w:r>
          </w:p>
        </w:tc>
        <w:tc>
          <w:tcPr>
            <w:tcW w:w="696" w:type="dxa"/>
            <w:tcBorders>
              <w:top w:val="nil"/>
            </w:tcBorders>
          </w:tcPr>
          <w:p w14:paraId="70DA686F">
            <w:pPr>
              <w:pStyle w:val="19"/>
              <w:jc w:val="left"/>
              <w:rPr>
                <w:sz w:val="24"/>
              </w:rPr>
            </w:pPr>
          </w:p>
        </w:tc>
        <w:tc>
          <w:tcPr>
            <w:tcW w:w="696" w:type="dxa"/>
            <w:shd w:val="clear" w:color="auto" w:fill="000000"/>
          </w:tcPr>
          <w:p w14:paraId="7EA54C9F">
            <w:pPr>
              <w:pStyle w:val="19"/>
              <w:jc w:val="left"/>
              <w:rPr>
                <w:sz w:val="24"/>
              </w:rPr>
            </w:pPr>
          </w:p>
        </w:tc>
        <w:tc>
          <w:tcPr>
            <w:tcW w:w="696" w:type="dxa"/>
            <w:shd w:val="clear" w:color="auto" w:fill="000000"/>
          </w:tcPr>
          <w:p w14:paraId="6244DA65">
            <w:pPr>
              <w:pStyle w:val="19"/>
              <w:jc w:val="left"/>
              <w:rPr>
                <w:sz w:val="24"/>
              </w:rPr>
            </w:pPr>
          </w:p>
        </w:tc>
        <w:tc>
          <w:tcPr>
            <w:tcW w:w="696" w:type="dxa"/>
            <w:shd w:val="clear" w:color="auto" w:fill="000000"/>
          </w:tcPr>
          <w:p w14:paraId="756E4A9E">
            <w:pPr>
              <w:pStyle w:val="19"/>
              <w:jc w:val="left"/>
              <w:rPr>
                <w:sz w:val="24"/>
              </w:rPr>
            </w:pPr>
          </w:p>
        </w:tc>
        <w:tc>
          <w:tcPr>
            <w:tcW w:w="696" w:type="dxa"/>
          </w:tcPr>
          <w:p w14:paraId="1FB500C6">
            <w:pPr>
              <w:pStyle w:val="19"/>
              <w:jc w:val="left"/>
              <w:rPr>
                <w:sz w:val="24"/>
              </w:rPr>
            </w:pPr>
          </w:p>
        </w:tc>
        <w:tc>
          <w:tcPr>
            <w:tcW w:w="696" w:type="dxa"/>
          </w:tcPr>
          <w:p w14:paraId="5CA620A8">
            <w:pPr>
              <w:pStyle w:val="19"/>
              <w:jc w:val="left"/>
              <w:rPr>
                <w:sz w:val="24"/>
              </w:rPr>
            </w:pPr>
          </w:p>
        </w:tc>
        <w:tc>
          <w:tcPr>
            <w:tcW w:w="696" w:type="dxa"/>
          </w:tcPr>
          <w:p w14:paraId="12B090D3">
            <w:pPr>
              <w:pStyle w:val="19"/>
              <w:jc w:val="left"/>
              <w:rPr>
                <w:sz w:val="24"/>
              </w:rPr>
            </w:pPr>
          </w:p>
        </w:tc>
        <w:tc>
          <w:tcPr>
            <w:tcW w:w="725" w:type="dxa"/>
          </w:tcPr>
          <w:p w14:paraId="5F13730D">
            <w:pPr>
              <w:pStyle w:val="19"/>
              <w:jc w:val="left"/>
              <w:rPr>
                <w:sz w:val="24"/>
              </w:rPr>
            </w:pPr>
          </w:p>
        </w:tc>
        <w:tc>
          <w:tcPr>
            <w:tcW w:w="710" w:type="dxa"/>
          </w:tcPr>
          <w:p w14:paraId="1B3B7577">
            <w:pPr>
              <w:pStyle w:val="19"/>
              <w:jc w:val="left"/>
              <w:rPr>
                <w:sz w:val="24"/>
              </w:rPr>
            </w:pPr>
          </w:p>
        </w:tc>
      </w:tr>
      <w:tr w14:paraId="2E729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11" w:type="dxa"/>
          </w:tcPr>
          <w:p w14:paraId="13CC287C">
            <w:pPr>
              <w:pStyle w:val="19"/>
              <w:spacing w:before="1"/>
              <w:ind w:left="7"/>
              <w:rPr>
                <w:sz w:val="24"/>
              </w:rPr>
            </w:pPr>
            <w:r>
              <w:rPr>
                <w:spacing w:val="-10"/>
                <w:sz w:val="24"/>
              </w:rPr>
              <w:t>3</w:t>
            </w:r>
          </w:p>
        </w:tc>
        <w:tc>
          <w:tcPr>
            <w:tcW w:w="1376" w:type="dxa"/>
          </w:tcPr>
          <w:p w14:paraId="3A97AA9E">
            <w:pPr>
              <w:pStyle w:val="19"/>
              <w:spacing w:before="1"/>
              <w:ind w:left="105"/>
              <w:jc w:val="left"/>
              <w:rPr>
                <w:sz w:val="24"/>
              </w:rPr>
            </w:pPr>
            <w:r>
              <w:rPr>
                <w:spacing w:val="-2"/>
                <w:sz w:val="24"/>
              </w:rPr>
              <w:t>Bimbingan Proposal</w:t>
            </w:r>
          </w:p>
        </w:tc>
        <w:tc>
          <w:tcPr>
            <w:tcW w:w="696" w:type="dxa"/>
          </w:tcPr>
          <w:p w14:paraId="20BE6F28">
            <w:pPr>
              <w:pStyle w:val="19"/>
              <w:jc w:val="left"/>
              <w:rPr>
                <w:sz w:val="24"/>
              </w:rPr>
            </w:pPr>
          </w:p>
        </w:tc>
        <w:tc>
          <w:tcPr>
            <w:tcW w:w="696" w:type="dxa"/>
          </w:tcPr>
          <w:p w14:paraId="556F37DB">
            <w:pPr>
              <w:pStyle w:val="19"/>
              <w:jc w:val="left"/>
              <w:rPr>
                <w:sz w:val="24"/>
              </w:rPr>
            </w:pPr>
          </w:p>
        </w:tc>
        <w:tc>
          <w:tcPr>
            <w:tcW w:w="696" w:type="dxa"/>
          </w:tcPr>
          <w:p w14:paraId="38D6DB50">
            <w:pPr>
              <w:pStyle w:val="19"/>
              <w:jc w:val="left"/>
              <w:rPr>
                <w:sz w:val="24"/>
              </w:rPr>
            </w:pPr>
          </w:p>
        </w:tc>
        <w:tc>
          <w:tcPr>
            <w:tcW w:w="696" w:type="dxa"/>
          </w:tcPr>
          <w:p w14:paraId="0667B0DD">
            <w:pPr>
              <w:pStyle w:val="19"/>
              <w:jc w:val="left"/>
              <w:rPr>
                <w:sz w:val="24"/>
              </w:rPr>
            </w:pPr>
          </w:p>
        </w:tc>
        <w:tc>
          <w:tcPr>
            <w:tcW w:w="696" w:type="dxa"/>
            <w:shd w:val="clear" w:color="auto" w:fill="000000"/>
          </w:tcPr>
          <w:p w14:paraId="1C75492E">
            <w:pPr>
              <w:pStyle w:val="19"/>
              <w:jc w:val="left"/>
              <w:rPr>
                <w:sz w:val="24"/>
              </w:rPr>
            </w:pPr>
          </w:p>
        </w:tc>
        <w:tc>
          <w:tcPr>
            <w:tcW w:w="696" w:type="dxa"/>
            <w:shd w:val="clear" w:color="auto" w:fill="000000"/>
          </w:tcPr>
          <w:p w14:paraId="5710983D">
            <w:pPr>
              <w:pStyle w:val="19"/>
              <w:jc w:val="left"/>
              <w:rPr>
                <w:sz w:val="24"/>
              </w:rPr>
            </w:pPr>
          </w:p>
        </w:tc>
        <w:tc>
          <w:tcPr>
            <w:tcW w:w="696" w:type="dxa"/>
            <w:shd w:val="clear" w:color="auto" w:fill="000000"/>
          </w:tcPr>
          <w:p w14:paraId="252740E1">
            <w:pPr>
              <w:pStyle w:val="19"/>
              <w:jc w:val="left"/>
              <w:rPr>
                <w:sz w:val="24"/>
              </w:rPr>
            </w:pPr>
          </w:p>
        </w:tc>
        <w:tc>
          <w:tcPr>
            <w:tcW w:w="725" w:type="dxa"/>
          </w:tcPr>
          <w:p w14:paraId="0710923F">
            <w:pPr>
              <w:pStyle w:val="19"/>
              <w:jc w:val="left"/>
              <w:rPr>
                <w:sz w:val="24"/>
              </w:rPr>
            </w:pPr>
          </w:p>
        </w:tc>
        <w:tc>
          <w:tcPr>
            <w:tcW w:w="710" w:type="dxa"/>
          </w:tcPr>
          <w:p w14:paraId="34CEB075">
            <w:pPr>
              <w:pStyle w:val="19"/>
              <w:jc w:val="left"/>
              <w:rPr>
                <w:sz w:val="24"/>
              </w:rPr>
            </w:pPr>
          </w:p>
        </w:tc>
      </w:tr>
      <w:tr w14:paraId="51DB1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511" w:type="dxa"/>
          </w:tcPr>
          <w:p w14:paraId="42ED79FE">
            <w:pPr>
              <w:pStyle w:val="19"/>
              <w:spacing w:line="275" w:lineRule="exact"/>
              <w:ind w:left="7"/>
              <w:rPr>
                <w:sz w:val="24"/>
              </w:rPr>
            </w:pPr>
            <w:r>
              <w:rPr>
                <w:spacing w:val="-10"/>
                <w:sz w:val="24"/>
              </w:rPr>
              <w:t>4</w:t>
            </w:r>
          </w:p>
        </w:tc>
        <w:tc>
          <w:tcPr>
            <w:tcW w:w="1376" w:type="dxa"/>
          </w:tcPr>
          <w:p w14:paraId="29443E77">
            <w:pPr>
              <w:pStyle w:val="19"/>
              <w:ind w:left="105" w:right="417"/>
              <w:jc w:val="left"/>
              <w:rPr>
                <w:sz w:val="24"/>
              </w:rPr>
            </w:pPr>
            <w:r>
              <w:rPr>
                <w:spacing w:val="-2"/>
                <w:sz w:val="24"/>
              </w:rPr>
              <w:t>Seminar Proposal</w:t>
            </w:r>
          </w:p>
        </w:tc>
        <w:tc>
          <w:tcPr>
            <w:tcW w:w="696" w:type="dxa"/>
          </w:tcPr>
          <w:p w14:paraId="6B26CE67">
            <w:pPr>
              <w:pStyle w:val="19"/>
              <w:jc w:val="left"/>
              <w:rPr>
                <w:sz w:val="24"/>
              </w:rPr>
            </w:pPr>
          </w:p>
        </w:tc>
        <w:tc>
          <w:tcPr>
            <w:tcW w:w="696" w:type="dxa"/>
          </w:tcPr>
          <w:p w14:paraId="0063E8A9">
            <w:pPr>
              <w:pStyle w:val="19"/>
              <w:jc w:val="left"/>
              <w:rPr>
                <w:sz w:val="24"/>
              </w:rPr>
            </w:pPr>
          </w:p>
        </w:tc>
        <w:tc>
          <w:tcPr>
            <w:tcW w:w="696" w:type="dxa"/>
          </w:tcPr>
          <w:p w14:paraId="086A2084">
            <w:pPr>
              <w:pStyle w:val="19"/>
              <w:jc w:val="left"/>
              <w:rPr>
                <w:sz w:val="24"/>
              </w:rPr>
            </w:pPr>
          </w:p>
        </w:tc>
        <w:tc>
          <w:tcPr>
            <w:tcW w:w="696" w:type="dxa"/>
          </w:tcPr>
          <w:p w14:paraId="0631848A">
            <w:pPr>
              <w:pStyle w:val="19"/>
              <w:jc w:val="left"/>
              <w:rPr>
                <w:sz w:val="24"/>
              </w:rPr>
            </w:pPr>
          </w:p>
        </w:tc>
        <w:tc>
          <w:tcPr>
            <w:tcW w:w="696" w:type="dxa"/>
            <w:shd w:val="clear" w:color="auto" w:fill="FFFFFF"/>
          </w:tcPr>
          <w:p w14:paraId="30742BEA">
            <w:pPr>
              <w:pStyle w:val="19"/>
              <w:jc w:val="left"/>
              <w:rPr>
                <w:sz w:val="24"/>
              </w:rPr>
            </w:pPr>
          </w:p>
        </w:tc>
        <w:tc>
          <w:tcPr>
            <w:tcW w:w="696" w:type="dxa"/>
            <w:shd w:val="clear" w:color="auto" w:fill="FFFFFF"/>
          </w:tcPr>
          <w:p w14:paraId="2D2FAADE">
            <w:pPr>
              <w:pStyle w:val="19"/>
              <w:jc w:val="left"/>
              <w:rPr>
                <w:sz w:val="24"/>
              </w:rPr>
            </w:pPr>
          </w:p>
        </w:tc>
        <w:tc>
          <w:tcPr>
            <w:tcW w:w="696" w:type="dxa"/>
            <w:vMerge w:val="restart"/>
            <w:tcBorders>
              <w:bottom w:val="nil"/>
            </w:tcBorders>
            <w:shd w:val="clear" w:color="auto" w:fill="000000"/>
          </w:tcPr>
          <w:p w14:paraId="126B6DEE">
            <w:pPr>
              <w:pStyle w:val="19"/>
              <w:jc w:val="left"/>
              <w:rPr>
                <w:sz w:val="24"/>
              </w:rPr>
            </w:pPr>
          </w:p>
        </w:tc>
        <w:tc>
          <w:tcPr>
            <w:tcW w:w="725" w:type="dxa"/>
          </w:tcPr>
          <w:p w14:paraId="7AC92C66">
            <w:pPr>
              <w:pStyle w:val="19"/>
              <w:jc w:val="left"/>
              <w:rPr>
                <w:sz w:val="24"/>
              </w:rPr>
            </w:pPr>
          </w:p>
        </w:tc>
        <w:tc>
          <w:tcPr>
            <w:tcW w:w="710" w:type="dxa"/>
          </w:tcPr>
          <w:p w14:paraId="30A491FD">
            <w:pPr>
              <w:pStyle w:val="19"/>
              <w:jc w:val="left"/>
              <w:rPr>
                <w:sz w:val="24"/>
              </w:rPr>
            </w:pPr>
          </w:p>
        </w:tc>
      </w:tr>
      <w:tr w14:paraId="5A92F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511" w:type="dxa"/>
          </w:tcPr>
          <w:p w14:paraId="64DD91BE">
            <w:pPr>
              <w:pStyle w:val="19"/>
              <w:spacing w:line="275" w:lineRule="exact"/>
              <w:ind w:left="7"/>
              <w:rPr>
                <w:sz w:val="24"/>
              </w:rPr>
            </w:pPr>
            <w:r>
              <w:rPr>
                <w:spacing w:val="-10"/>
                <w:sz w:val="24"/>
              </w:rPr>
              <w:t>5</w:t>
            </w:r>
          </w:p>
        </w:tc>
        <w:tc>
          <w:tcPr>
            <w:tcW w:w="1376" w:type="dxa"/>
          </w:tcPr>
          <w:p w14:paraId="6EA747D9">
            <w:pPr>
              <w:pStyle w:val="19"/>
              <w:ind w:left="105" w:right="210"/>
              <w:jc w:val="left"/>
              <w:rPr>
                <w:sz w:val="24"/>
              </w:rPr>
            </w:pPr>
            <w:r>
              <w:rPr>
                <w:spacing w:val="-2"/>
                <w:sz w:val="24"/>
              </w:rPr>
              <w:t>Penelitian Skripsi</w:t>
            </w:r>
          </w:p>
        </w:tc>
        <w:tc>
          <w:tcPr>
            <w:tcW w:w="696" w:type="dxa"/>
          </w:tcPr>
          <w:p w14:paraId="73CA2F30">
            <w:pPr>
              <w:pStyle w:val="19"/>
              <w:jc w:val="left"/>
              <w:rPr>
                <w:sz w:val="24"/>
              </w:rPr>
            </w:pPr>
          </w:p>
        </w:tc>
        <w:tc>
          <w:tcPr>
            <w:tcW w:w="696" w:type="dxa"/>
          </w:tcPr>
          <w:p w14:paraId="3B6255B1">
            <w:pPr>
              <w:pStyle w:val="19"/>
              <w:jc w:val="left"/>
              <w:rPr>
                <w:sz w:val="24"/>
              </w:rPr>
            </w:pPr>
          </w:p>
        </w:tc>
        <w:tc>
          <w:tcPr>
            <w:tcW w:w="696" w:type="dxa"/>
          </w:tcPr>
          <w:p w14:paraId="5FBE8CBA">
            <w:pPr>
              <w:pStyle w:val="19"/>
              <w:jc w:val="left"/>
              <w:rPr>
                <w:sz w:val="24"/>
              </w:rPr>
            </w:pPr>
          </w:p>
        </w:tc>
        <w:tc>
          <w:tcPr>
            <w:tcW w:w="696" w:type="dxa"/>
          </w:tcPr>
          <w:p w14:paraId="45F4E651">
            <w:pPr>
              <w:pStyle w:val="19"/>
              <w:jc w:val="left"/>
              <w:rPr>
                <w:sz w:val="24"/>
              </w:rPr>
            </w:pPr>
          </w:p>
        </w:tc>
        <w:tc>
          <w:tcPr>
            <w:tcW w:w="696" w:type="dxa"/>
          </w:tcPr>
          <w:p w14:paraId="3137F964">
            <w:pPr>
              <w:pStyle w:val="19"/>
              <w:jc w:val="left"/>
              <w:rPr>
                <w:sz w:val="24"/>
              </w:rPr>
            </w:pPr>
          </w:p>
        </w:tc>
        <w:tc>
          <w:tcPr>
            <w:tcW w:w="696" w:type="dxa"/>
            <w:shd w:val="clear" w:color="auto" w:fill="FFFFFF"/>
          </w:tcPr>
          <w:p w14:paraId="1E9FB145">
            <w:pPr>
              <w:pStyle w:val="19"/>
              <w:jc w:val="left"/>
              <w:rPr>
                <w:sz w:val="24"/>
              </w:rPr>
            </w:pPr>
          </w:p>
        </w:tc>
        <w:tc>
          <w:tcPr>
            <w:tcW w:w="696" w:type="dxa"/>
            <w:vMerge w:val="continue"/>
            <w:tcBorders>
              <w:top w:val="nil"/>
              <w:bottom w:val="nil"/>
            </w:tcBorders>
            <w:shd w:val="clear" w:color="auto" w:fill="000000"/>
          </w:tcPr>
          <w:p w14:paraId="1B406989">
            <w:pPr>
              <w:rPr>
                <w:sz w:val="2"/>
                <w:szCs w:val="2"/>
              </w:rPr>
            </w:pPr>
          </w:p>
        </w:tc>
        <w:tc>
          <w:tcPr>
            <w:tcW w:w="725" w:type="dxa"/>
            <w:tcBorders>
              <w:bottom w:val="nil"/>
            </w:tcBorders>
            <w:shd w:val="clear" w:color="auto" w:fill="000000"/>
          </w:tcPr>
          <w:p w14:paraId="4326CC4E">
            <w:pPr>
              <w:pStyle w:val="19"/>
              <w:jc w:val="left"/>
              <w:rPr>
                <w:sz w:val="24"/>
              </w:rPr>
            </w:pPr>
          </w:p>
        </w:tc>
        <w:tc>
          <w:tcPr>
            <w:tcW w:w="710" w:type="dxa"/>
          </w:tcPr>
          <w:p w14:paraId="471E197D">
            <w:pPr>
              <w:pStyle w:val="19"/>
              <w:jc w:val="left"/>
              <w:rPr>
                <w:sz w:val="24"/>
              </w:rPr>
            </w:pPr>
          </w:p>
        </w:tc>
      </w:tr>
      <w:tr w14:paraId="11B7D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511" w:type="dxa"/>
          </w:tcPr>
          <w:p w14:paraId="4134A95E">
            <w:pPr>
              <w:pStyle w:val="19"/>
              <w:spacing w:line="275" w:lineRule="exact"/>
              <w:ind w:left="7"/>
              <w:rPr>
                <w:sz w:val="24"/>
              </w:rPr>
            </w:pPr>
            <w:r>
              <w:rPr>
                <w:spacing w:val="-10"/>
                <w:sz w:val="24"/>
              </w:rPr>
              <w:t>6</w:t>
            </w:r>
          </w:p>
        </w:tc>
        <w:tc>
          <w:tcPr>
            <w:tcW w:w="1376" w:type="dxa"/>
          </w:tcPr>
          <w:p w14:paraId="15DF58C1">
            <w:pPr>
              <w:pStyle w:val="19"/>
              <w:ind w:left="105" w:right="210"/>
              <w:jc w:val="left"/>
              <w:rPr>
                <w:sz w:val="24"/>
              </w:rPr>
            </w:pPr>
            <w:r>
              <w:rPr>
                <w:spacing w:val="-2"/>
                <w:sz w:val="24"/>
              </w:rPr>
              <w:t>Penulisan Skripsi</w:t>
            </w:r>
          </w:p>
        </w:tc>
        <w:tc>
          <w:tcPr>
            <w:tcW w:w="696" w:type="dxa"/>
          </w:tcPr>
          <w:p w14:paraId="2A0E711A">
            <w:pPr>
              <w:pStyle w:val="19"/>
              <w:jc w:val="left"/>
              <w:rPr>
                <w:sz w:val="24"/>
              </w:rPr>
            </w:pPr>
          </w:p>
        </w:tc>
        <w:tc>
          <w:tcPr>
            <w:tcW w:w="696" w:type="dxa"/>
          </w:tcPr>
          <w:p w14:paraId="5452E408">
            <w:pPr>
              <w:pStyle w:val="19"/>
              <w:jc w:val="left"/>
              <w:rPr>
                <w:sz w:val="24"/>
              </w:rPr>
            </w:pPr>
          </w:p>
        </w:tc>
        <w:tc>
          <w:tcPr>
            <w:tcW w:w="696" w:type="dxa"/>
          </w:tcPr>
          <w:p w14:paraId="4A379216">
            <w:pPr>
              <w:pStyle w:val="19"/>
              <w:jc w:val="left"/>
              <w:rPr>
                <w:sz w:val="24"/>
              </w:rPr>
            </w:pPr>
          </w:p>
        </w:tc>
        <w:tc>
          <w:tcPr>
            <w:tcW w:w="696" w:type="dxa"/>
          </w:tcPr>
          <w:p w14:paraId="6A375D3F">
            <w:pPr>
              <w:pStyle w:val="19"/>
              <w:jc w:val="left"/>
              <w:rPr>
                <w:sz w:val="24"/>
              </w:rPr>
            </w:pPr>
          </w:p>
        </w:tc>
        <w:tc>
          <w:tcPr>
            <w:tcW w:w="696" w:type="dxa"/>
          </w:tcPr>
          <w:p w14:paraId="3BC6E6D6">
            <w:pPr>
              <w:pStyle w:val="19"/>
              <w:jc w:val="left"/>
              <w:rPr>
                <w:sz w:val="24"/>
              </w:rPr>
            </w:pPr>
          </w:p>
        </w:tc>
        <w:tc>
          <w:tcPr>
            <w:tcW w:w="696" w:type="dxa"/>
          </w:tcPr>
          <w:p w14:paraId="5D9E447C">
            <w:pPr>
              <w:pStyle w:val="19"/>
              <w:jc w:val="left"/>
              <w:rPr>
                <w:sz w:val="24"/>
              </w:rPr>
            </w:pPr>
          </w:p>
        </w:tc>
        <w:tc>
          <w:tcPr>
            <w:tcW w:w="696" w:type="dxa"/>
            <w:tcBorders>
              <w:top w:val="nil"/>
            </w:tcBorders>
            <w:shd w:val="clear" w:color="auto" w:fill="FFFFFF"/>
          </w:tcPr>
          <w:p w14:paraId="35CDED1E">
            <w:pPr>
              <w:pStyle w:val="19"/>
              <w:jc w:val="left"/>
              <w:rPr>
                <w:sz w:val="24"/>
              </w:rPr>
            </w:pPr>
          </w:p>
        </w:tc>
        <w:tc>
          <w:tcPr>
            <w:tcW w:w="725" w:type="dxa"/>
            <w:vMerge w:val="restart"/>
            <w:tcBorders>
              <w:top w:val="nil"/>
              <w:bottom w:val="nil"/>
            </w:tcBorders>
            <w:shd w:val="clear" w:color="auto" w:fill="000000"/>
          </w:tcPr>
          <w:p w14:paraId="3A99C274">
            <w:pPr>
              <w:pStyle w:val="19"/>
              <w:jc w:val="left"/>
              <w:rPr>
                <w:sz w:val="24"/>
              </w:rPr>
            </w:pPr>
          </w:p>
        </w:tc>
        <w:tc>
          <w:tcPr>
            <w:tcW w:w="710" w:type="dxa"/>
          </w:tcPr>
          <w:p w14:paraId="522459D7">
            <w:pPr>
              <w:pStyle w:val="19"/>
              <w:jc w:val="left"/>
              <w:rPr>
                <w:sz w:val="24"/>
              </w:rPr>
            </w:pPr>
          </w:p>
        </w:tc>
      </w:tr>
      <w:tr w14:paraId="7F729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11" w:type="dxa"/>
          </w:tcPr>
          <w:p w14:paraId="0E9EF396">
            <w:pPr>
              <w:pStyle w:val="19"/>
              <w:spacing w:line="275" w:lineRule="exact"/>
              <w:ind w:left="7"/>
              <w:rPr>
                <w:sz w:val="24"/>
              </w:rPr>
            </w:pPr>
            <w:r>
              <w:rPr>
                <w:spacing w:val="-10"/>
                <w:sz w:val="24"/>
              </w:rPr>
              <w:t>7</w:t>
            </w:r>
          </w:p>
        </w:tc>
        <w:tc>
          <w:tcPr>
            <w:tcW w:w="1376" w:type="dxa"/>
          </w:tcPr>
          <w:p w14:paraId="30C7E1C4">
            <w:pPr>
              <w:pStyle w:val="19"/>
              <w:ind w:left="105"/>
              <w:jc w:val="left"/>
              <w:rPr>
                <w:sz w:val="24"/>
              </w:rPr>
            </w:pPr>
            <w:r>
              <w:rPr>
                <w:spacing w:val="-2"/>
                <w:sz w:val="24"/>
              </w:rPr>
              <w:t>Bimbingan Skripsi</w:t>
            </w:r>
          </w:p>
        </w:tc>
        <w:tc>
          <w:tcPr>
            <w:tcW w:w="696" w:type="dxa"/>
          </w:tcPr>
          <w:p w14:paraId="4B2194EB">
            <w:pPr>
              <w:pStyle w:val="19"/>
              <w:jc w:val="left"/>
              <w:rPr>
                <w:sz w:val="24"/>
              </w:rPr>
            </w:pPr>
          </w:p>
        </w:tc>
        <w:tc>
          <w:tcPr>
            <w:tcW w:w="696" w:type="dxa"/>
          </w:tcPr>
          <w:p w14:paraId="3B5C5392">
            <w:pPr>
              <w:pStyle w:val="19"/>
              <w:jc w:val="left"/>
              <w:rPr>
                <w:sz w:val="24"/>
              </w:rPr>
            </w:pPr>
          </w:p>
        </w:tc>
        <w:tc>
          <w:tcPr>
            <w:tcW w:w="696" w:type="dxa"/>
          </w:tcPr>
          <w:p w14:paraId="735F2308">
            <w:pPr>
              <w:pStyle w:val="19"/>
              <w:jc w:val="left"/>
              <w:rPr>
                <w:sz w:val="24"/>
              </w:rPr>
            </w:pPr>
          </w:p>
        </w:tc>
        <w:tc>
          <w:tcPr>
            <w:tcW w:w="696" w:type="dxa"/>
          </w:tcPr>
          <w:p w14:paraId="02124F2C">
            <w:pPr>
              <w:pStyle w:val="19"/>
              <w:jc w:val="left"/>
              <w:rPr>
                <w:sz w:val="24"/>
              </w:rPr>
            </w:pPr>
          </w:p>
        </w:tc>
        <w:tc>
          <w:tcPr>
            <w:tcW w:w="696" w:type="dxa"/>
          </w:tcPr>
          <w:p w14:paraId="2BC99724">
            <w:pPr>
              <w:pStyle w:val="19"/>
              <w:jc w:val="left"/>
              <w:rPr>
                <w:sz w:val="24"/>
              </w:rPr>
            </w:pPr>
          </w:p>
        </w:tc>
        <w:tc>
          <w:tcPr>
            <w:tcW w:w="696" w:type="dxa"/>
            <w:shd w:val="clear" w:color="auto" w:fill="FFFFFF"/>
          </w:tcPr>
          <w:p w14:paraId="7DCBC977">
            <w:pPr>
              <w:pStyle w:val="19"/>
              <w:jc w:val="left"/>
              <w:rPr>
                <w:sz w:val="24"/>
              </w:rPr>
            </w:pPr>
          </w:p>
        </w:tc>
        <w:tc>
          <w:tcPr>
            <w:tcW w:w="696" w:type="dxa"/>
            <w:shd w:val="clear" w:color="auto" w:fill="FFFFFF"/>
          </w:tcPr>
          <w:p w14:paraId="3C61D273">
            <w:pPr>
              <w:pStyle w:val="19"/>
              <w:jc w:val="left"/>
              <w:rPr>
                <w:sz w:val="24"/>
              </w:rPr>
            </w:pPr>
          </w:p>
        </w:tc>
        <w:tc>
          <w:tcPr>
            <w:tcW w:w="725" w:type="dxa"/>
            <w:vMerge w:val="continue"/>
            <w:tcBorders>
              <w:top w:val="nil"/>
              <w:bottom w:val="nil"/>
            </w:tcBorders>
            <w:shd w:val="clear" w:color="auto" w:fill="000000"/>
          </w:tcPr>
          <w:p w14:paraId="28E11A58">
            <w:pPr>
              <w:rPr>
                <w:sz w:val="2"/>
                <w:szCs w:val="2"/>
              </w:rPr>
            </w:pPr>
          </w:p>
        </w:tc>
        <w:tc>
          <w:tcPr>
            <w:tcW w:w="710" w:type="dxa"/>
          </w:tcPr>
          <w:p w14:paraId="2FC170D8">
            <w:pPr>
              <w:pStyle w:val="19"/>
              <w:jc w:val="left"/>
              <w:rPr>
                <w:sz w:val="24"/>
              </w:rPr>
            </w:pPr>
          </w:p>
        </w:tc>
      </w:tr>
      <w:tr w14:paraId="025C8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511" w:type="dxa"/>
          </w:tcPr>
          <w:p w14:paraId="01B247C2">
            <w:pPr>
              <w:pStyle w:val="19"/>
              <w:spacing w:line="275" w:lineRule="exact"/>
              <w:ind w:left="7"/>
              <w:rPr>
                <w:sz w:val="24"/>
              </w:rPr>
            </w:pPr>
            <w:r>
              <w:rPr>
                <w:spacing w:val="-10"/>
                <w:sz w:val="24"/>
              </w:rPr>
              <w:t>8</w:t>
            </w:r>
          </w:p>
        </w:tc>
        <w:tc>
          <w:tcPr>
            <w:tcW w:w="1376" w:type="dxa"/>
          </w:tcPr>
          <w:p w14:paraId="3A99726E">
            <w:pPr>
              <w:pStyle w:val="19"/>
              <w:spacing w:line="275" w:lineRule="exact"/>
              <w:ind w:left="105"/>
              <w:jc w:val="left"/>
              <w:rPr>
                <w:sz w:val="24"/>
              </w:rPr>
            </w:pPr>
            <w:r>
              <w:rPr>
                <w:spacing w:val="-5"/>
                <w:sz w:val="24"/>
              </w:rPr>
              <w:t>ACC</w:t>
            </w:r>
          </w:p>
          <w:p w14:paraId="41AAEA18">
            <w:pPr>
              <w:pStyle w:val="19"/>
              <w:ind w:left="105"/>
              <w:jc w:val="left"/>
              <w:rPr>
                <w:sz w:val="24"/>
              </w:rPr>
            </w:pPr>
            <w:r>
              <w:rPr>
                <w:spacing w:val="-2"/>
                <w:sz w:val="24"/>
              </w:rPr>
              <w:t>Skripsi</w:t>
            </w:r>
          </w:p>
        </w:tc>
        <w:tc>
          <w:tcPr>
            <w:tcW w:w="696" w:type="dxa"/>
          </w:tcPr>
          <w:p w14:paraId="698B535B">
            <w:pPr>
              <w:pStyle w:val="19"/>
              <w:jc w:val="left"/>
              <w:rPr>
                <w:sz w:val="24"/>
              </w:rPr>
            </w:pPr>
          </w:p>
        </w:tc>
        <w:tc>
          <w:tcPr>
            <w:tcW w:w="696" w:type="dxa"/>
          </w:tcPr>
          <w:p w14:paraId="7B990E0B">
            <w:pPr>
              <w:pStyle w:val="19"/>
              <w:jc w:val="left"/>
              <w:rPr>
                <w:sz w:val="24"/>
              </w:rPr>
            </w:pPr>
          </w:p>
        </w:tc>
        <w:tc>
          <w:tcPr>
            <w:tcW w:w="696" w:type="dxa"/>
          </w:tcPr>
          <w:p w14:paraId="0E75EE1B">
            <w:pPr>
              <w:pStyle w:val="19"/>
              <w:jc w:val="left"/>
              <w:rPr>
                <w:sz w:val="24"/>
              </w:rPr>
            </w:pPr>
          </w:p>
        </w:tc>
        <w:tc>
          <w:tcPr>
            <w:tcW w:w="696" w:type="dxa"/>
          </w:tcPr>
          <w:p w14:paraId="09657D98">
            <w:pPr>
              <w:pStyle w:val="19"/>
              <w:jc w:val="left"/>
              <w:rPr>
                <w:sz w:val="24"/>
              </w:rPr>
            </w:pPr>
          </w:p>
        </w:tc>
        <w:tc>
          <w:tcPr>
            <w:tcW w:w="696" w:type="dxa"/>
          </w:tcPr>
          <w:p w14:paraId="26EAA14A">
            <w:pPr>
              <w:pStyle w:val="19"/>
              <w:jc w:val="left"/>
              <w:rPr>
                <w:sz w:val="24"/>
              </w:rPr>
            </w:pPr>
          </w:p>
        </w:tc>
        <w:tc>
          <w:tcPr>
            <w:tcW w:w="696" w:type="dxa"/>
          </w:tcPr>
          <w:p w14:paraId="25FCB838">
            <w:pPr>
              <w:pStyle w:val="19"/>
              <w:jc w:val="left"/>
              <w:rPr>
                <w:sz w:val="24"/>
              </w:rPr>
            </w:pPr>
          </w:p>
        </w:tc>
        <w:tc>
          <w:tcPr>
            <w:tcW w:w="696" w:type="dxa"/>
            <w:shd w:val="clear" w:color="auto" w:fill="FFFFFF"/>
          </w:tcPr>
          <w:p w14:paraId="2CBFC2F9">
            <w:pPr>
              <w:pStyle w:val="19"/>
              <w:jc w:val="left"/>
              <w:rPr>
                <w:sz w:val="24"/>
              </w:rPr>
            </w:pPr>
          </w:p>
        </w:tc>
        <w:tc>
          <w:tcPr>
            <w:tcW w:w="725" w:type="dxa"/>
            <w:vMerge w:val="continue"/>
            <w:tcBorders>
              <w:top w:val="nil"/>
              <w:bottom w:val="nil"/>
            </w:tcBorders>
            <w:shd w:val="clear" w:color="auto" w:fill="000000"/>
          </w:tcPr>
          <w:p w14:paraId="23C16B7E">
            <w:pPr>
              <w:rPr>
                <w:sz w:val="2"/>
                <w:szCs w:val="2"/>
              </w:rPr>
            </w:pPr>
          </w:p>
        </w:tc>
        <w:tc>
          <w:tcPr>
            <w:tcW w:w="710" w:type="dxa"/>
            <w:tcBorders>
              <w:bottom w:val="nil"/>
            </w:tcBorders>
          </w:tcPr>
          <w:p w14:paraId="17B7104D">
            <w:pPr>
              <w:pStyle w:val="19"/>
              <w:jc w:val="left"/>
              <w:rPr>
                <w:sz w:val="24"/>
              </w:rPr>
            </w:pPr>
          </w:p>
        </w:tc>
      </w:tr>
      <w:tr w14:paraId="6F4DD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1" w:type="dxa"/>
          </w:tcPr>
          <w:p w14:paraId="3569826C">
            <w:pPr>
              <w:pStyle w:val="19"/>
              <w:spacing w:before="1"/>
              <w:ind w:left="7"/>
              <w:rPr>
                <w:sz w:val="24"/>
              </w:rPr>
            </w:pPr>
            <w:r>
              <w:rPr>
                <w:spacing w:val="-10"/>
                <w:sz w:val="24"/>
              </w:rPr>
              <w:t>9</w:t>
            </w:r>
          </w:p>
        </w:tc>
        <w:tc>
          <w:tcPr>
            <w:tcW w:w="1376" w:type="dxa"/>
          </w:tcPr>
          <w:p w14:paraId="0B7388B8">
            <w:pPr>
              <w:pStyle w:val="19"/>
              <w:spacing w:line="270" w:lineRule="atLeast"/>
              <w:ind w:left="105" w:right="574"/>
              <w:jc w:val="left"/>
              <w:rPr>
                <w:sz w:val="24"/>
              </w:rPr>
            </w:pPr>
            <w:r>
              <w:rPr>
                <w:spacing w:val="-2"/>
                <w:sz w:val="24"/>
              </w:rPr>
              <w:t>Sidang Skripsi</w:t>
            </w:r>
          </w:p>
        </w:tc>
        <w:tc>
          <w:tcPr>
            <w:tcW w:w="696" w:type="dxa"/>
          </w:tcPr>
          <w:p w14:paraId="450EE336">
            <w:pPr>
              <w:pStyle w:val="19"/>
              <w:jc w:val="left"/>
              <w:rPr>
                <w:sz w:val="24"/>
              </w:rPr>
            </w:pPr>
          </w:p>
        </w:tc>
        <w:tc>
          <w:tcPr>
            <w:tcW w:w="696" w:type="dxa"/>
          </w:tcPr>
          <w:p w14:paraId="42F18874">
            <w:pPr>
              <w:pStyle w:val="19"/>
              <w:jc w:val="left"/>
              <w:rPr>
                <w:sz w:val="24"/>
              </w:rPr>
            </w:pPr>
          </w:p>
        </w:tc>
        <w:tc>
          <w:tcPr>
            <w:tcW w:w="696" w:type="dxa"/>
          </w:tcPr>
          <w:p w14:paraId="553C306E">
            <w:pPr>
              <w:pStyle w:val="19"/>
              <w:jc w:val="left"/>
              <w:rPr>
                <w:sz w:val="24"/>
              </w:rPr>
            </w:pPr>
          </w:p>
        </w:tc>
        <w:tc>
          <w:tcPr>
            <w:tcW w:w="696" w:type="dxa"/>
          </w:tcPr>
          <w:p w14:paraId="144519EB">
            <w:pPr>
              <w:pStyle w:val="19"/>
              <w:jc w:val="left"/>
              <w:rPr>
                <w:sz w:val="24"/>
              </w:rPr>
            </w:pPr>
          </w:p>
        </w:tc>
        <w:tc>
          <w:tcPr>
            <w:tcW w:w="696" w:type="dxa"/>
          </w:tcPr>
          <w:p w14:paraId="1A0207E8">
            <w:pPr>
              <w:pStyle w:val="19"/>
              <w:jc w:val="left"/>
              <w:rPr>
                <w:sz w:val="24"/>
              </w:rPr>
            </w:pPr>
          </w:p>
        </w:tc>
        <w:tc>
          <w:tcPr>
            <w:tcW w:w="696" w:type="dxa"/>
          </w:tcPr>
          <w:p w14:paraId="1B60E646">
            <w:pPr>
              <w:pStyle w:val="19"/>
              <w:jc w:val="left"/>
              <w:rPr>
                <w:sz w:val="24"/>
              </w:rPr>
            </w:pPr>
          </w:p>
        </w:tc>
        <w:tc>
          <w:tcPr>
            <w:tcW w:w="696" w:type="dxa"/>
          </w:tcPr>
          <w:p w14:paraId="7E75C5CF">
            <w:pPr>
              <w:pStyle w:val="19"/>
              <w:jc w:val="left"/>
              <w:rPr>
                <w:sz w:val="24"/>
              </w:rPr>
            </w:pPr>
          </w:p>
        </w:tc>
        <w:tc>
          <w:tcPr>
            <w:tcW w:w="725" w:type="dxa"/>
            <w:tcBorders>
              <w:top w:val="nil"/>
            </w:tcBorders>
            <w:shd w:val="clear" w:color="auto" w:fill="FFFFFF"/>
          </w:tcPr>
          <w:p w14:paraId="11719ADA">
            <w:pPr>
              <w:pStyle w:val="19"/>
              <w:jc w:val="left"/>
              <w:rPr>
                <w:sz w:val="24"/>
              </w:rPr>
            </w:pPr>
          </w:p>
        </w:tc>
        <w:tc>
          <w:tcPr>
            <w:tcW w:w="710" w:type="dxa"/>
            <w:tcBorders>
              <w:top w:val="nil"/>
              <w:bottom w:val="nil"/>
            </w:tcBorders>
            <w:shd w:val="clear" w:color="auto" w:fill="000000"/>
          </w:tcPr>
          <w:p w14:paraId="0324DA60">
            <w:pPr>
              <w:pStyle w:val="19"/>
              <w:jc w:val="left"/>
              <w:rPr>
                <w:sz w:val="24"/>
              </w:rPr>
            </w:pPr>
          </w:p>
        </w:tc>
      </w:tr>
    </w:tbl>
    <w:p w14:paraId="5EAEE998">
      <w:pPr>
        <w:pStyle w:val="7"/>
        <w:rPr>
          <w:b/>
        </w:rPr>
      </w:pPr>
    </w:p>
    <w:p w14:paraId="44FC0B98">
      <w:pPr>
        <w:pStyle w:val="7"/>
        <w:rPr>
          <w:b/>
        </w:rPr>
      </w:pPr>
    </w:p>
    <w:p w14:paraId="341371D4">
      <w:pPr>
        <w:pStyle w:val="7"/>
        <w:spacing w:before="5"/>
        <w:rPr>
          <w:b/>
        </w:rPr>
      </w:pPr>
    </w:p>
    <w:p w14:paraId="1B159EE2">
      <w:pPr>
        <w:pStyle w:val="3"/>
        <w:numPr>
          <w:ilvl w:val="1"/>
          <w:numId w:val="12"/>
        </w:numPr>
        <w:tabs>
          <w:tab w:val="left" w:pos="1691"/>
        </w:tabs>
        <w:spacing w:before="0" w:after="0" w:line="240" w:lineRule="auto"/>
        <w:ind w:left="1691" w:right="0" w:hanging="355"/>
        <w:jc w:val="both"/>
      </w:pPr>
      <w:bookmarkStart w:id="40" w:name="_bookmark40"/>
      <w:bookmarkEnd w:id="40"/>
      <w:r>
        <w:t>Variabel</w:t>
      </w:r>
      <w:r>
        <w:rPr>
          <w:spacing w:val="-13"/>
        </w:rPr>
        <w:t xml:space="preserve"> </w:t>
      </w:r>
      <w:r>
        <w:t>dan</w:t>
      </w:r>
      <w:r>
        <w:rPr>
          <w:spacing w:val="-13"/>
        </w:rPr>
        <w:t xml:space="preserve"> </w:t>
      </w:r>
      <w:r>
        <w:rPr>
          <w:spacing w:val="-2"/>
        </w:rPr>
        <w:t>Indikator</w:t>
      </w:r>
    </w:p>
    <w:p w14:paraId="2FE364D2">
      <w:pPr>
        <w:pStyle w:val="7"/>
        <w:rPr>
          <w:b/>
        </w:rPr>
      </w:pPr>
    </w:p>
    <w:p w14:paraId="22F1E68A">
      <w:pPr>
        <w:pStyle w:val="7"/>
        <w:spacing w:line="480" w:lineRule="auto"/>
        <w:ind w:left="1276" w:right="1276" w:firstLine="540"/>
        <w:jc w:val="both"/>
      </w:pPr>
      <w:r>
        <w:t>Menurut (Sugiyono, 2019) mendefinisikan variabel adalah segala sesuatu yang berbentuk apa saja yang ditetapkan oleh peneliti untuk dipelajari sehingga diperoleh</w:t>
      </w:r>
      <w:r>
        <w:rPr>
          <w:spacing w:val="-15"/>
        </w:rPr>
        <w:t xml:space="preserve"> </w:t>
      </w:r>
      <w:r>
        <w:t>informasi</w:t>
      </w:r>
      <w:r>
        <w:rPr>
          <w:spacing w:val="-15"/>
        </w:rPr>
        <w:t xml:space="preserve"> </w:t>
      </w:r>
      <w:r>
        <w:t>tentang</w:t>
      </w:r>
      <w:r>
        <w:rPr>
          <w:spacing w:val="-15"/>
        </w:rPr>
        <w:t xml:space="preserve"> </w:t>
      </w:r>
      <w:r>
        <w:t>hal</w:t>
      </w:r>
      <w:r>
        <w:rPr>
          <w:spacing w:val="-15"/>
        </w:rPr>
        <w:t xml:space="preserve"> </w:t>
      </w:r>
      <w:r>
        <w:t>tersebut,</w:t>
      </w:r>
      <w:r>
        <w:rPr>
          <w:spacing w:val="-15"/>
        </w:rPr>
        <w:t xml:space="preserve"> </w:t>
      </w:r>
      <w:r>
        <w:t>kemudian</w:t>
      </w:r>
      <w:r>
        <w:rPr>
          <w:spacing w:val="-15"/>
        </w:rPr>
        <w:t xml:space="preserve"> </w:t>
      </w:r>
      <w:r>
        <w:t>ditarik</w:t>
      </w:r>
      <w:r>
        <w:rPr>
          <w:spacing w:val="-15"/>
        </w:rPr>
        <w:t xml:space="preserve"> </w:t>
      </w:r>
      <w:r>
        <w:t>kesimpulannya.</w:t>
      </w:r>
      <w:r>
        <w:rPr>
          <w:spacing w:val="-15"/>
        </w:rPr>
        <w:t xml:space="preserve"> </w:t>
      </w:r>
      <w:r>
        <w:t>Variabel yang digunakan dalam penelitian ini adalah:</w:t>
      </w:r>
    </w:p>
    <w:p w14:paraId="29747B67">
      <w:pPr>
        <w:pStyle w:val="3"/>
        <w:numPr>
          <w:ilvl w:val="2"/>
          <w:numId w:val="12"/>
        </w:numPr>
        <w:tabs>
          <w:tab w:val="left" w:pos="1811"/>
        </w:tabs>
        <w:spacing w:before="1" w:after="0" w:line="240" w:lineRule="auto"/>
        <w:ind w:left="1811" w:right="0" w:hanging="535"/>
        <w:jc w:val="both"/>
      </w:pPr>
      <w:bookmarkStart w:id="41" w:name="_bookmark41"/>
      <w:bookmarkEnd w:id="41"/>
      <w:r>
        <w:rPr>
          <w:spacing w:val="-2"/>
        </w:rPr>
        <w:t>Variabel</w:t>
      </w:r>
      <w:r>
        <w:rPr>
          <w:spacing w:val="2"/>
        </w:rPr>
        <w:t xml:space="preserve"> </w:t>
      </w:r>
      <w:r>
        <w:rPr>
          <w:spacing w:val="-2"/>
        </w:rPr>
        <w:t>Independen</w:t>
      </w:r>
      <w:r>
        <w:rPr>
          <w:spacing w:val="3"/>
        </w:rPr>
        <w:t xml:space="preserve"> </w:t>
      </w:r>
      <w:r>
        <w:rPr>
          <w:spacing w:val="-5"/>
        </w:rPr>
        <w:t>(X)</w:t>
      </w:r>
    </w:p>
    <w:p w14:paraId="48C20DB7">
      <w:pPr>
        <w:pStyle w:val="7"/>
        <w:spacing w:before="276" w:line="480" w:lineRule="auto"/>
        <w:ind w:left="1276" w:right="1274" w:firstLine="535"/>
        <w:jc w:val="both"/>
      </w:pPr>
      <w:r>
        <w:t>Variabel independen yang sering disebut sebagai variabel bebas adalah variabel yang mempengaruhi atau yang menjadi sebab perubahannya atau timbulnya</w:t>
      </w:r>
      <w:r>
        <w:rPr>
          <w:spacing w:val="42"/>
        </w:rPr>
        <w:t xml:space="preserve"> </w:t>
      </w:r>
      <w:r>
        <w:t>variabel</w:t>
      </w:r>
      <w:r>
        <w:rPr>
          <w:spacing w:val="46"/>
        </w:rPr>
        <w:t xml:space="preserve"> </w:t>
      </w:r>
      <w:r>
        <w:t>dependen</w:t>
      </w:r>
      <w:r>
        <w:rPr>
          <w:spacing w:val="46"/>
        </w:rPr>
        <w:t xml:space="preserve"> </w:t>
      </w:r>
      <w:r>
        <w:t>(terikat)</w:t>
      </w:r>
      <w:r>
        <w:rPr>
          <w:spacing w:val="45"/>
        </w:rPr>
        <w:t xml:space="preserve"> </w:t>
      </w:r>
      <w:r>
        <w:t>(Sugiyono,</w:t>
      </w:r>
      <w:r>
        <w:rPr>
          <w:spacing w:val="46"/>
        </w:rPr>
        <w:t xml:space="preserve"> </w:t>
      </w:r>
      <w:r>
        <w:t>2019).</w:t>
      </w:r>
      <w:r>
        <w:rPr>
          <w:spacing w:val="49"/>
        </w:rPr>
        <w:t xml:space="preserve"> </w:t>
      </w:r>
      <w:r>
        <w:t>Variabel</w:t>
      </w:r>
      <w:r>
        <w:rPr>
          <w:spacing w:val="46"/>
        </w:rPr>
        <w:t xml:space="preserve"> </w:t>
      </w:r>
      <w:r>
        <w:t>bebas</w:t>
      </w:r>
      <w:r>
        <w:rPr>
          <w:spacing w:val="46"/>
        </w:rPr>
        <w:t xml:space="preserve"> </w:t>
      </w:r>
      <w:r>
        <w:rPr>
          <w:spacing w:val="-2"/>
        </w:rPr>
        <w:t>dalam</w:t>
      </w:r>
    </w:p>
    <w:p w14:paraId="2ED78C74">
      <w:pPr>
        <w:pStyle w:val="7"/>
        <w:spacing w:after="0" w:line="480" w:lineRule="auto"/>
        <w:jc w:val="both"/>
        <w:sectPr>
          <w:pgSz w:w="11910" w:h="16840"/>
          <w:pgMar w:top="1920" w:right="425" w:bottom="280" w:left="992" w:header="993" w:footer="0" w:gutter="0"/>
          <w:cols w:space="720" w:num="1"/>
        </w:sectPr>
      </w:pPr>
    </w:p>
    <w:p w14:paraId="5A7C59F2">
      <w:pPr>
        <w:pStyle w:val="7"/>
        <w:spacing w:before="53"/>
      </w:pPr>
    </w:p>
    <w:p w14:paraId="11F8D7C9">
      <w:pPr>
        <w:spacing w:before="0" w:line="480" w:lineRule="auto"/>
        <w:ind w:left="1276" w:right="1263" w:firstLine="0"/>
        <w:jc w:val="left"/>
        <w:rPr>
          <w:sz w:val="24"/>
        </w:rPr>
      </w:pPr>
      <w:r>
        <w:rPr>
          <w:sz w:val="24"/>
        </w:rPr>
        <w:t>penelitian</w:t>
      </w:r>
      <w:r>
        <w:rPr>
          <w:spacing w:val="40"/>
          <w:sz w:val="24"/>
        </w:rPr>
        <w:t xml:space="preserve"> </w:t>
      </w:r>
      <w:r>
        <w:rPr>
          <w:sz w:val="24"/>
        </w:rPr>
        <w:t>ini</w:t>
      </w:r>
      <w:r>
        <w:rPr>
          <w:spacing w:val="40"/>
          <w:sz w:val="24"/>
        </w:rPr>
        <w:t xml:space="preserve"> </w:t>
      </w:r>
      <w:r>
        <w:rPr>
          <w:sz w:val="24"/>
        </w:rPr>
        <w:t>adalah</w:t>
      </w:r>
      <w:r>
        <w:rPr>
          <w:spacing w:val="40"/>
          <w:sz w:val="24"/>
        </w:rPr>
        <w:t xml:space="preserve"> </w:t>
      </w:r>
      <w:r>
        <w:rPr>
          <w:i/>
          <w:sz w:val="24"/>
        </w:rPr>
        <w:t>Good</w:t>
      </w:r>
      <w:r>
        <w:rPr>
          <w:i/>
          <w:spacing w:val="40"/>
          <w:sz w:val="24"/>
        </w:rPr>
        <w:t xml:space="preserve"> </w:t>
      </w:r>
      <w:r>
        <w:rPr>
          <w:i/>
          <w:sz w:val="24"/>
        </w:rPr>
        <w:t>Corporate</w:t>
      </w:r>
      <w:r>
        <w:rPr>
          <w:i/>
          <w:spacing w:val="40"/>
          <w:sz w:val="24"/>
        </w:rPr>
        <w:t xml:space="preserve"> </w:t>
      </w:r>
      <w:r>
        <w:rPr>
          <w:i/>
          <w:sz w:val="24"/>
        </w:rPr>
        <w:t>Governance</w:t>
      </w:r>
      <w:r>
        <w:rPr>
          <w:sz w:val="24"/>
        </w:rPr>
        <w:t>,</w:t>
      </w:r>
      <w:r>
        <w:rPr>
          <w:spacing w:val="40"/>
          <w:sz w:val="24"/>
        </w:rPr>
        <w:t xml:space="preserve"> </w:t>
      </w:r>
      <w:r>
        <w:rPr>
          <w:sz w:val="24"/>
        </w:rPr>
        <w:t>Struktur</w:t>
      </w:r>
      <w:r>
        <w:rPr>
          <w:spacing w:val="40"/>
          <w:sz w:val="24"/>
        </w:rPr>
        <w:t xml:space="preserve"> </w:t>
      </w:r>
      <w:r>
        <w:rPr>
          <w:sz w:val="24"/>
        </w:rPr>
        <w:t>Modal</w:t>
      </w:r>
      <w:r>
        <w:rPr>
          <w:spacing w:val="40"/>
          <w:sz w:val="24"/>
        </w:rPr>
        <w:t xml:space="preserve"> </w:t>
      </w:r>
      <w:r>
        <w:rPr>
          <w:sz w:val="24"/>
        </w:rPr>
        <w:t>dan</w:t>
      </w:r>
      <w:r>
        <w:rPr>
          <w:spacing w:val="40"/>
          <w:sz w:val="24"/>
        </w:rPr>
        <w:t xml:space="preserve"> </w:t>
      </w:r>
      <w:r>
        <w:rPr>
          <w:sz w:val="24"/>
        </w:rPr>
        <w:t xml:space="preserve">Rasio </w:t>
      </w:r>
      <w:r>
        <w:rPr>
          <w:spacing w:val="-2"/>
          <w:sz w:val="24"/>
        </w:rPr>
        <w:t>Profitabilitas.</w:t>
      </w:r>
    </w:p>
    <w:p w14:paraId="6B9403F4">
      <w:pPr>
        <w:pStyle w:val="18"/>
        <w:numPr>
          <w:ilvl w:val="0"/>
          <w:numId w:val="14"/>
        </w:numPr>
        <w:tabs>
          <w:tab w:val="left" w:pos="1576"/>
        </w:tabs>
        <w:spacing w:before="0" w:after="0" w:line="240" w:lineRule="auto"/>
        <w:ind w:left="1576" w:right="0" w:hanging="300"/>
        <w:jc w:val="both"/>
        <w:rPr>
          <w:sz w:val="24"/>
        </w:rPr>
      </w:pPr>
      <w:r>
        <w:rPr>
          <w:i/>
          <w:sz w:val="24"/>
        </w:rPr>
        <w:t>Good</w:t>
      </w:r>
      <w:r>
        <w:rPr>
          <w:i/>
          <w:spacing w:val="-3"/>
          <w:sz w:val="24"/>
        </w:rPr>
        <w:t xml:space="preserve"> </w:t>
      </w:r>
      <w:r>
        <w:rPr>
          <w:i/>
          <w:sz w:val="24"/>
        </w:rPr>
        <w:t>Corporate</w:t>
      </w:r>
      <w:r>
        <w:rPr>
          <w:i/>
          <w:spacing w:val="-1"/>
          <w:sz w:val="24"/>
        </w:rPr>
        <w:t xml:space="preserve"> </w:t>
      </w:r>
      <w:r>
        <w:rPr>
          <w:i/>
          <w:sz w:val="24"/>
        </w:rPr>
        <w:t>Governance</w:t>
      </w:r>
      <w:r>
        <w:rPr>
          <w:i/>
          <w:spacing w:val="-1"/>
          <w:sz w:val="24"/>
        </w:rPr>
        <w:t xml:space="preserve"> </w:t>
      </w:r>
      <w:r>
        <w:rPr>
          <w:spacing w:val="-4"/>
          <w:sz w:val="24"/>
        </w:rPr>
        <w:t>(X₁)</w:t>
      </w:r>
    </w:p>
    <w:p w14:paraId="0669805C">
      <w:pPr>
        <w:pStyle w:val="7"/>
      </w:pPr>
    </w:p>
    <w:p w14:paraId="24ED48D8">
      <w:pPr>
        <w:spacing w:before="0" w:line="480" w:lineRule="auto"/>
        <w:ind w:left="1996" w:right="1274" w:firstLine="0"/>
        <w:jc w:val="both"/>
        <w:rPr>
          <w:sz w:val="24"/>
        </w:rPr>
      </w:pPr>
      <w:r>
        <w:rPr>
          <w:sz w:val="24"/>
        </w:rPr>
        <w:drawing>
          <wp:anchor distT="0" distB="0" distL="0" distR="0" simplePos="0" relativeHeight="25172070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8" cstate="print"/>
                    <a:stretch>
                      <a:fillRect/>
                    </a:stretch>
                  </pic:blipFill>
                  <pic:spPr>
                    <a:xfrm>
                      <a:off x="0" y="0"/>
                      <a:ext cx="4667249" cy="4591049"/>
                    </a:xfrm>
                    <a:prstGeom prst="rect">
                      <a:avLst/>
                    </a:prstGeom>
                  </pic:spPr>
                </pic:pic>
              </a:graphicData>
            </a:graphic>
          </wp:anchor>
        </w:drawing>
      </w:r>
      <w:r>
        <w:rPr>
          <w:i/>
          <w:sz w:val="24"/>
        </w:rPr>
        <w:t xml:space="preserve">Good corporate governance </w:t>
      </w:r>
      <w:r>
        <w:rPr>
          <w:sz w:val="24"/>
        </w:rPr>
        <w:t xml:space="preserve">adalah seni mengarahkan dan mengendalikan organisasi dengan menyeimbangkan kebutuhan berbagai pemangku kepentingan. Menurut (Rinahaq &amp; Widyawati, 2020) Pengukuran </w:t>
      </w:r>
      <w:r>
        <w:rPr>
          <w:i/>
          <w:sz w:val="24"/>
        </w:rPr>
        <w:t xml:space="preserve">Good corporate governance </w:t>
      </w:r>
      <w:r>
        <w:rPr>
          <w:sz w:val="24"/>
        </w:rPr>
        <w:t>dirumuskan sebagai berikut:</w:t>
      </w:r>
    </w:p>
    <w:p w14:paraId="26E0A76E">
      <w:pPr>
        <w:pStyle w:val="18"/>
        <w:numPr>
          <w:ilvl w:val="1"/>
          <w:numId w:val="14"/>
        </w:numPr>
        <w:tabs>
          <w:tab w:val="left" w:pos="1755"/>
        </w:tabs>
        <w:spacing w:before="0" w:after="0" w:line="240" w:lineRule="auto"/>
        <w:ind w:left="1755" w:right="0" w:hanging="359"/>
        <w:jc w:val="both"/>
        <w:rPr>
          <w:position w:val="2"/>
          <w:sz w:val="24"/>
        </w:rPr>
      </w:pPr>
      <w:r>
        <w:rPr>
          <w:position w:val="2"/>
          <w:sz w:val="24"/>
        </w:rPr>
        <w:t>Kepemilikan</w:t>
      </w:r>
      <w:r>
        <w:rPr>
          <w:spacing w:val="-2"/>
          <w:position w:val="2"/>
          <w:sz w:val="24"/>
        </w:rPr>
        <w:t xml:space="preserve"> </w:t>
      </w:r>
      <w:r>
        <w:rPr>
          <w:position w:val="2"/>
          <w:sz w:val="24"/>
        </w:rPr>
        <w:t>manajerial</w:t>
      </w:r>
      <w:r>
        <w:rPr>
          <w:spacing w:val="-1"/>
          <w:position w:val="2"/>
          <w:sz w:val="24"/>
        </w:rPr>
        <w:t xml:space="preserve"> </w:t>
      </w:r>
      <w:r>
        <w:rPr>
          <w:position w:val="2"/>
          <w:sz w:val="24"/>
        </w:rPr>
        <w:t>(X</w:t>
      </w:r>
      <w:r>
        <w:rPr>
          <w:spacing w:val="-1"/>
          <w:position w:val="2"/>
          <w:sz w:val="24"/>
        </w:rPr>
        <w:t xml:space="preserve"> </w:t>
      </w:r>
      <w:r>
        <w:rPr>
          <w:sz w:val="16"/>
        </w:rPr>
        <w:t>1,</w:t>
      </w:r>
      <w:r>
        <w:rPr>
          <w:spacing w:val="-1"/>
          <w:sz w:val="16"/>
        </w:rPr>
        <w:t xml:space="preserve"> </w:t>
      </w:r>
      <w:r>
        <w:rPr>
          <w:sz w:val="16"/>
        </w:rPr>
        <w:t>1</w:t>
      </w:r>
      <w:r>
        <w:rPr>
          <w:spacing w:val="20"/>
          <w:sz w:val="16"/>
        </w:rPr>
        <w:t xml:space="preserve"> </w:t>
      </w:r>
      <w:r>
        <w:rPr>
          <w:spacing w:val="-10"/>
          <w:position w:val="2"/>
          <w:sz w:val="24"/>
        </w:rPr>
        <w:t>)</w:t>
      </w:r>
    </w:p>
    <w:p w14:paraId="6AF52341">
      <w:pPr>
        <w:pStyle w:val="7"/>
        <w:spacing w:before="274" w:line="480" w:lineRule="auto"/>
        <w:ind w:left="1703" w:right="1277" w:firstLine="52"/>
        <w:jc w:val="both"/>
      </w:pPr>
      <w:r>
        <w:t>Kepemilikan</w:t>
      </w:r>
      <w:r>
        <w:rPr>
          <w:spacing w:val="40"/>
        </w:rPr>
        <w:t xml:space="preserve"> </w:t>
      </w:r>
      <w:r>
        <w:t>manajerial</w:t>
      </w:r>
      <w:r>
        <w:rPr>
          <w:spacing w:val="40"/>
        </w:rPr>
        <w:t xml:space="preserve"> </w:t>
      </w:r>
      <w:r>
        <w:t>=</w:t>
      </w:r>
      <w:r>
        <w:rPr>
          <w:spacing w:val="40"/>
        </w:rPr>
        <w:t xml:space="preserve"> </w:t>
      </w:r>
      <w:r>
        <w:t>(kepemilikan</w:t>
      </w:r>
      <w:r>
        <w:rPr>
          <w:spacing w:val="40"/>
        </w:rPr>
        <w:t xml:space="preserve"> </w:t>
      </w:r>
      <w:r>
        <w:t>saham</w:t>
      </w:r>
      <w:r>
        <w:rPr>
          <w:spacing w:val="40"/>
        </w:rPr>
        <w:t xml:space="preserve"> </w:t>
      </w:r>
      <w:r>
        <w:t>manajemen)</w:t>
      </w:r>
      <w:r>
        <w:rPr>
          <w:spacing w:val="40"/>
        </w:rPr>
        <w:t xml:space="preserve"> </w:t>
      </w:r>
      <w:r>
        <w:t>/</w:t>
      </w:r>
      <w:r>
        <w:rPr>
          <w:spacing w:val="40"/>
        </w:rPr>
        <w:t xml:space="preserve"> </w:t>
      </w:r>
      <w:r>
        <w:t xml:space="preserve">(jumlah saham beredar) </w:t>
      </w:r>
      <w:r>
        <w:rPr>
          <w:rFonts w:ascii="Cambria Math" w:hAnsi="Cambria Math"/>
        </w:rPr>
        <w:t xml:space="preserve">× </w:t>
      </w:r>
      <w:r>
        <w:t>100%</w:t>
      </w:r>
    </w:p>
    <w:p w14:paraId="077710DF">
      <w:pPr>
        <w:pStyle w:val="18"/>
        <w:numPr>
          <w:ilvl w:val="1"/>
          <w:numId w:val="14"/>
        </w:numPr>
        <w:tabs>
          <w:tab w:val="left" w:pos="1755"/>
        </w:tabs>
        <w:spacing w:before="0" w:after="0" w:line="277" w:lineRule="exact"/>
        <w:ind w:left="1755" w:right="0" w:hanging="359"/>
        <w:jc w:val="both"/>
        <w:rPr>
          <w:position w:val="2"/>
          <w:sz w:val="24"/>
        </w:rPr>
      </w:pPr>
      <w:r>
        <w:rPr>
          <w:position w:val="2"/>
          <w:sz w:val="24"/>
        </w:rPr>
        <w:t>Kepemilikan</w:t>
      </w:r>
      <w:r>
        <w:rPr>
          <w:spacing w:val="-2"/>
          <w:position w:val="2"/>
          <w:sz w:val="24"/>
        </w:rPr>
        <w:t xml:space="preserve"> </w:t>
      </w:r>
      <w:r>
        <w:rPr>
          <w:position w:val="2"/>
          <w:sz w:val="24"/>
        </w:rPr>
        <w:t>institusional</w:t>
      </w:r>
      <w:r>
        <w:rPr>
          <w:spacing w:val="-2"/>
          <w:position w:val="2"/>
          <w:sz w:val="24"/>
        </w:rPr>
        <w:t xml:space="preserve"> (X</w:t>
      </w:r>
      <w:r>
        <w:rPr>
          <w:spacing w:val="-2"/>
          <w:sz w:val="16"/>
        </w:rPr>
        <w:t>1.2</w:t>
      </w:r>
      <w:r>
        <w:rPr>
          <w:spacing w:val="-2"/>
          <w:position w:val="2"/>
          <w:sz w:val="24"/>
        </w:rPr>
        <w:t>)</w:t>
      </w:r>
    </w:p>
    <w:p w14:paraId="6BB1C958">
      <w:pPr>
        <w:pStyle w:val="7"/>
        <w:spacing w:before="275" w:line="480" w:lineRule="auto"/>
        <w:ind w:left="1756" w:right="1263"/>
      </w:pPr>
      <w:r>
        <w:t>Kepemilikan</w:t>
      </w:r>
      <w:r>
        <w:rPr>
          <w:spacing w:val="40"/>
        </w:rPr>
        <w:t xml:space="preserve"> </w:t>
      </w:r>
      <w:r>
        <w:t>institusional</w:t>
      </w:r>
      <w:r>
        <w:rPr>
          <w:spacing w:val="40"/>
        </w:rPr>
        <w:t xml:space="preserve"> </w:t>
      </w:r>
      <w:r>
        <w:t>=</w:t>
      </w:r>
      <w:r>
        <w:rPr>
          <w:spacing w:val="40"/>
        </w:rPr>
        <w:t xml:space="preserve"> </w:t>
      </w:r>
      <w:r>
        <w:t>(kepemilikan</w:t>
      </w:r>
      <w:r>
        <w:rPr>
          <w:spacing w:val="40"/>
        </w:rPr>
        <w:t xml:space="preserve"> </w:t>
      </w:r>
      <w:r>
        <w:t>saham</w:t>
      </w:r>
      <w:r>
        <w:rPr>
          <w:spacing w:val="40"/>
        </w:rPr>
        <w:t xml:space="preserve"> </w:t>
      </w:r>
      <w:r>
        <w:t>institusional)</w:t>
      </w:r>
      <w:r>
        <w:rPr>
          <w:spacing w:val="40"/>
        </w:rPr>
        <w:t xml:space="preserve"> </w:t>
      </w:r>
      <w:r>
        <w:t>/</w:t>
      </w:r>
      <w:r>
        <w:rPr>
          <w:spacing w:val="40"/>
        </w:rPr>
        <w:t xml:space="preserve"> </w:t>
      </w:r>
      <w:r>
        <w:t>(Jumlah</w:t>
      </w:r>
      <w:r>
        <w:rPr>
          <w:spacing w:val="40"/>
        </w:rPr>
        <w:t xml:space="preserve"> </w:t>
      </w:r>
      <w:r>
        <w:t xml:space="preserve">saham beredar) </w:t>
      </w:r>
      <w:r>
        <w:rPr>
          <w:rFonts w:ascii="Cambria Math" w:hAnsi="Cambria Math"/>
        </w:rPr>
        <w:t xml:space="preserve">× </w:t>
      </w:r>
      <w:r>
        <w:t>100%</w:t>
      </w:r>
    </w:p>
    <w:p w14:paraId="4983F232">
      <w:pPr>
        <w:pStyle w:val="18"/>
        <w:numPr>
          <w:ilvl w:val="1"/>
          <w:numId w:val="14"/>
        </w:numPr>
        <w:tabs>
          <w:tab w:val="left" w:pos="1755"/>
        </w:tabs>
        <w:spacing w:before="0" w:after="0" w:line="240" w:lineRule="auto"/>
        <w:ind w:left="1755" w:right="0" w:hanging="359"/>
        <w:jc w:val="left"/>
        <w:rPr>
          <w:position w:val="2"/>
          <w:sz w:val="24"/>
        </w:rPr>
      </w:pPr>
      <w:r>
        <w:rPr>
          <w:position w:val="2"/>
          <w:sz w:val="24"/>
        </w:rPr>
        <w:t>Dewan</w:t>
      </w:r>
      <w:r>
        <w:rPr>
          <w:spacing w:val="-5"/>
          <w:position w:val="2"/>
          <w:sz w:val="24"/>
        </w:rPr>
        <w:t xml:space="preserve"> </w:t>
      </w:r>
      <w:r>
        <w:rPr>
          <w:position w:val="2"/>
          <w:sz w:val="24"/>
        </w:rPr>
        <w:t>Komisaris</w:t>
      </w:r>
      <w:r>
        <w:rPr>
          <w:spacing w:val="-5"/>
          <w:position w:val="2"/>
          <w:sz w:val="24"/>
        </w:rPr>
        <w:t xml:space="preserve"> </w:t>
      </w:r>
      <w:r>
        <w:rPr>
          <w:spacing w:val="-2"/>
          <w:position w:val="2"/>
          <w:sz w:val="24"/>
        </w:rPr>
        <w:t>(X</w:t>
      </w:r>
      <w:r>
        <w:rPr>
          <w:spacing w:val="-2"/>
          <w:sz w:val="16"/>
        </w:rPr>
        <w:t>1.3</w:t>
      </w:r>
      <w:r>
        <w:rPr>
          <w:spacing w:val="-2"/>
          <w:position w:val="2"/>
          <w:sz w:val="24"/>
        </w:rPr>
        <w:t>)</w:t>
      </w:r>
    </w:p>
    <w:p w14:paraId="41E15B6E">
      <w:pPr>
        <w:pStyle w:val="7"/>
        <w:spacing w:before="274" w:line="480" w:lineRule="auto"/>
        <w:ind w:left="1756" w:right="2264"/>
      </w:pPr>
      <w:r>
        <w:t>Dewan</w:t>
      </w:r>
      <w:r>
        <w:rPr>
          <w:spacing w:val="-5"/>
        </w:rPr>
        <w:t xml:space="preserve"> </w:t>
      </w:r>
      <w:r>
        <w:t>komisaris</w:t>
      </w:r>
      <w:r>
        <w:rPr>
          <w:spacing w:val="-5"/>
        </w:rPr>
        <w:t xml:space="preserve"> </w:t>
      </w:r>
      <w:r>
        <w:t>independen</w:t>
      </w:r>
      <w:r>
        <w:rPr>
          <w:spacing w:val="-5"/>
        </w:rPr>
        <w:t xml:space="preserve"> </w:t>
      </w:r>
      <w:r>
        <w:t>=</w:t>
      </w:r>
      <w:r>
        <w:rPr>
          <w:spacing w:val="-6"/>
        </w:rPr>
        <w:t xml:space="preserve"> </w:t>
      </w:r>
      <w:r>
        <w:t>(komisaris</w:t>
      </w:r>
      <w:r>
        <w:rPr>
          <w:spacing w:val="-6"/>
        </w:rPr>
        <w:t xml:space="preserve"> </w:t>
      </w:r>
      <w:r>
        <w:t>independen)</w:t>
      </w:r>
      <w:r>
        <w:rPr>
          <w:spacing w:val="-5"/>
        </w:rPr>
        <w:t xml:space="preserve"> </w:t>
      </w:r>
      <w:r>
        <w:t>/</w:t>
      </w:r>
      <w:r>
        <w:rPr>
          <w:spacing w:val="-5"/>
        </w:rPr>
        <w:t xml:space="preserve"> </w:t>
      </w:r>
      <w:r>
        <w:t xml:space="preserve">(anggota dewan komisaris) </w:t>
      </w:r>
      <w:r>
        <w:rPr>
          <w:rFonts w:ascii="Cambria Math" w:hAnsi="Cambria Math"/>
        </w:rPr>
        <w:t xml:space="preserve">× </w:t>
      </w:r>
      <w:r>
        <w:t>100%</w:t>
      </w:r>
    </w:p>
    <w:p w14:paraId="72445030">
      <w:pPr>
        <w:pStyle w:val="7"/>
        <w:spacing w:before="275"/>
      </w:pPr>
    </w:p>
    <w:p w14:paraId="4E5C6233">
      <w:pPr>
        <w:pStyle w:val="18"/>
        <w:numPr>
          <w:ilvl w:val="0"/>
          <w:numId w:val="14"/>
        </w:numPr>
        <w:tabs>
          <w:tab w:val="left" w:pos="1576"/>
        </w:tabs>
        <w:spacing w:before="0" w:after="0" w:line="240" w:lineRule="auto"/>
        <w:ind w:left="1576" w:right="0" w:hanging="300"/>
        <w:jc w:val="left"/>
        <w:rPr>
          <w:sz w:val="24"/>
        </w:rPr>
      </w:pPr>
      <w:r>
        <w:rPr>
          <w:sz w:val="24"/>
        </w:rPr>
        <w:t xml:space="preserve">Struktur </w:t>
      </w:r>
      <w:r>
        <w:rPr>
          <w:spacing w:val="-4"/>
          <w:sz w:val="24"/>
        </w:rPr>
        <w:t>Modal</w:t>
      </w:r>
    </w:p>
    <w:p w14:paraId="1265A366">
      <w:pPr>
        <w:pStyle w:val="7"/>
        <w:spacing w:before="1"/>
      </w:pPr>
    </w:p>
    <w:p w14:paraId="5CD32F54">
      <w:pPr>
        <w:spacing w:before="0" w:line="480" w:lineRule="auto"/>
        <w:ind w:left="1996" w:right="1272" w:firstLine="0"/>
        <w:jc w:val="both"/>
        <w:rPr>
          <w:sz w:val="24"/>
        </w:rPr>
      </w:pPr>
      <w:r>
        <w:rPr>
          <w:sz w:val="24"/>
        </w:rPr>
        <w:t>Menurut</w:t>
      </w:r>
      <w:r>
        <w:rPr>
          <w:spacing w:val="-7"/>
          <w:sz w:val="24"/>
        </w:rPr>
        <w:t xml:space="preserve"> </w:t>
      </w:r>
      <w:r>
        <w:rPr>
          <w:sz w:val="24"/>
        </w:rPr>
        <w:t>Kasmir</w:t>
      </w:r>
      <w:r>
        <w:rPr>
          <w:spacing w:val="-4"/>
          <w:sz w:val="24"/>
        </w:rPr>
        <w:t xml:space="preserve"> </w:t>
      </w:r>
      <w:r>
        <w:rPr>
          <w:sz w:val="24"/>
        </w:rPr>
        <w:t>(2016)</w:t>
      </w:r>
      <w:r>
        <w:rPr>
          <w:spacing w:val="-5"/>
          <w:sz w:val="24"/>
        </w:rPr>
        <w:t xml:space="preserve"> </w:t>
      </w:r>
      <w:r>
        <w:rPr>
          <w:sz w:val="24"/>
        </w:rPr>
        <w:t>rumus</w:t>
      </w:r>
      <w:r>
        <w:rPr>
          <w:spacing w:val="-6"/>
          <w:sz w:val="24"/>
        </w:rPr>
        <w:t xml:space="preserve"> </w:t>
      </w:r>
      <w:r>
        <w:rPr>
          <w:sz w:val="24"/>
        </w:rPr>
        <w:t>untuk</w:t>
      </w:r>
      <w:r>
        <w:rPr>
          <w:spacing w:val="-6"/>
          <w:sz w:val="24"/>
        </w:rPr>
        <w:t xml:space="preserve"> </w:t>
      </w:r>
      <w:r>
        <w:rPr>
          <w:sz w:val="24"/>
        </w:rPr>
        <w:t>mengukur</w:t>
      </w:r>
      <w:r>
        <w:rPr>
          <w:spacing w:val="-6"/>
          <w:sz w:val="24"/>
        </w:rPr>
        <w:t xml:space="preserve"> </w:t>
      </w:r>
      <w:r>
        <w:rPr>
          <w:i/>
          <w:sz w:val="24"/>
        </w:rPr>
        <w:t>Debt</w:t>
      </w:r>
      <w:r>
        <w:rPr>
          <w:i/>
          <w:spacing w:val="-6"/>
          <w:sz w:val="24"/>
        </w:rPr>
        <w:t xml:space="preserve"> </w:t>
      </w:r>
      <w:r>
        <w:rPr>
          <w:i/>
          <w:sz w:val="24"/>
        </w:rPr>
        <w:t>to</w:t>
      </w:r>
      <w:r>
        <w:rPr>
          <w:i/>
          <w:spacing w:val="-10"/>
          <w:sz w:val="24"/>
        </w:rPr>
        <w:t xml:space="preserve"> </w:t>
      </w:r>
      <w:r>
        <w:rPr>
          <w:i/>
          <w:sz w:val="24"/>
        </w:rPr>
        <w:t>Asset</w:t>
      </w:r>
      <w:r>
        <w:rPr>
          <w:i/>
          <w:spacing w:val="-6"/>
          <w:sz w:val="24"/>
        </w:rPr>
        <w:t xml:space="preserve"> </w:t>
      </w:r>
      <w:r>
        <w:rPr>
          <w:i/>
          <w:sz w:val="24"/>
        </w:rPr>
        <w:t>Ratio</w:t>
      </w:r>
      <w:r>
        <w:rPr>
          <w:i/>
          <w:spacing w:val="-5"/>
          <w:sz w:val="24"/>
        </w:rPr>
        <w:t xml:space="preserve"> </w:t>
      </w:r>
      <w:r>
        <w:rPr>
          <w:sz w:val="24"/>
        </w:rPr>
        <w:t>(DAR) adalah sebagai berikut:</w:t>
      </w:r>
    </w:p>
    <w:p w14:paraId="4ACDAE80">
      <w:pPr>
        <w:spacing w:before="7" w:line="182" w:lineRule="auto"/>
        <w:ind w:left="-1" w:right="1" w:firstLine="0"/>
        <w:jc w:val="center"/>
        <w:rPr>
          <w:rFonts w:ascii="Cambria Math" w:eastAsia="Cambria Math"/>
          <w:position w:val="-16"/>
          <w:sz w:val="24"/>
        </w:rPr>
      </w:pPr>
      <w:r>
        <w:rPr>
          <w:rFonts w:ascii="Cambria Math" w:eastAsia="Cambria Math"/>
          <w:position w:val="-16"/>
          <w:sz w:val="24"/>
        </w:rPr>
        <mc:AlternateContent>
          <mc:Choice Requires="wps">
            <w:drawing>
              <wp:anchor distT="0" distB="0" distL="0" distR="0" simplePos="0" relativeHeight="251721728" behindDoc="1" locked="0" layoutInCell="1" allowOverlap="1">
                <wp:simplePos x="0" y="0"/>
                <wp:positionH relativeFrom="page">
                  <wp:posOffset>3511550</wp:posOffset>
                </wp:positionH>
                <wp:positionV relativeFrom="paragraph">
                  <wp:posOffset>165100</wp:posOffset>
                </wp:positionV>
                <wp:extent cx="793115" cy="12700"/>
                <wp:effectExtent l="0" t="0" r="0" b="0"/>
                <wp:wrapNone/>
                <wp:docPr id="109" name="Graphic 109"/>
                <wp:cNvGraphicFramePr/>
                <a:graphic xmlns:a="http://schemas.openxmlformats.org/drawingml/2006/main">
                  <a:graphicData uri="http://schemas.microsoft.com/office/word/2010/wordprocessingShape">
                    <wps:wsp>
                      <wps:cNvSpPr/>
                      <wps:spPr>
                        <a:xfrm>
                          <a:off x="0" y="0"/>
                          <a:ext cx="793115" cy="12700"/>
                        </a:xfrm>
                        <a:custGeom>
                          <a:avLst/>
                          <a:gdLst/>
                          <a:ahLst/>
                          <a:cxnLst/>
                          <a:rect l="l" t="t" r="r" b="b"/>
                          <a:pathLst>
                            <a:path w="793115" h="12700">
                              <a:moveTo>
                                <a:pt x="792784" y="0"/>
                              </a:moveTo>
                              <a:lnTo>
                                <a:pt x="0" y="0"/>
                              </a:lnTo>
                              <a:lnTo>
                                <a:pt x="0" y="12192"/>
                              </a:lnTo>
                              <a:lnTo>
                                <a:pt x="792784" y="12192"/>
                              </a:lnTo>
                              <a:lnTo>
                                <a:pt x="792784" y="0"/>
                              </a:lnTo>
                              <a:close/>
                            </a:path>
                          </a:pathLst>
                        </a:custGeom>
                        <a:solidFill>
                          <a:srgbClr val="000000"/>
                        </a:solidFill>
                      </wps:spPr>
                      <wps:bodyPr wrap="square" lIns="0" tIns="0" rIns="0" bIns="0" rtlCol="0">
                        <a:noAutofit/>
                      </wps:bodyPr>
                    </wps:wsp>
                  </a:graphicData>
                </a:graphic>
              </wp:anchor>
            </w:drawing>
          </mc:Choice>
          <mc:Fallback>
            <w:pict>
              <v:shape id="Graphic 109" o:spid="_x0000_s1026" o:spt="100" style="position:absolute;left:0pt;margin-left:276.5pt;margin-top:13pt;height:1pt;width:62.45pt;mso-position-horizontal-relative:page;z-index:-251594752;mso-width-relative:page;mso-height-relative:page;" fillcolor="#000000" filled="t" stroked="f" coordsize="793115,12700" o:gfxdata="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cxMkc9kAAAAJAQAADwAAAAAAAAABACAAAAAiAAAAZHJzL2Rvd25yZXYueG1sUEsBAhQAFAAAAAgA&#10;h07iQLKrWmEkAgAA3wQAAA4AAAAAAAAAAQAgAAAAKAEAAGRycy9lMm9Eb2MueG1sUEsFBgAAAAAG&#10;AAYAWQEAAL4FAAAAAA==&#10;" path="m792784,0l0,0,0,12192,792784,12192,792784,0xe">
                <v:fill on="t" focussize="0,0"/>
                <v:stroke on="f"/>
                <v:imagedata o:title=""/>
                <o:lock v:ext="edit" aspectratio="f"/>
                <v:textbox inset="0mm,0mm,0mm,0mm"/>
              </v:shape>
            </w:pict>
          </mc:Fallback>
        </mc:AlternateContent>
      </w:r>
      <w:r>
        <w:rPr>
          <w:w w:val="105"/>
          <w:position w:val="-16"/>
          <w:sz w:val="24"/>
        </w:rPr>
        <w:t>DAR=</w:t>
      </w:r>
      <w:r>
        <w:rPr>
          <w:spacing w:val="5"/>
          <w:w w:val="105"/>
          <w:position w:val="-16"/>
          <w:sz w:val="24"/>
        </w:rPr>
        <w:t xml:space="preserve"> </w:t>
      </w:r>
      <w:r>
        <w:rPr>
          <w:rFonts w:ascii="Cambria Math" w:eastAsia="Cambria Math"/>
          <w:w w:val="105"/>
          <w:sz w:val="20"/>
        </w:rPr>
        <w:t>Total</w:t>
      </w:r>
      <w:r>
        <w:rPr>
          <w:rFonts w:ascii="Cambria Math" w:eastAsia="Cambria Math"/>
          <w:spacing w:val="4"/>
          <w:w w:val="105"/>
          <w:sz w:val="20"/>
        </w:rPr>
        <w:t xml:space="preserve"> </w:t>
      </w:r>
      <w:r>
        <w:rPr>
          <w:rFonts w:ascii="Cambria Math" w:eastAsia="Cambria Math"/>
          <w:w w:val="105"/>
          <w:sz w:val="20"/>
        </w:rPr>
        <w:t>Hutang</w:t>
      </w:r>
      <w:r>
        <w:rPr>
          <w:rFonts w:ascii="Cambria Math" w:eastAsia="Cambria Math"/>
          <w:spacing w:val="36"/>
          <w:w w:val="105"/>
          <w:sz w:val="20"/>
        </w:rPr>
        <w:t xml:space="preserve"> </w:t>
      </w:r>
      <w:r>
        <w:rPr>
          <w:rFonts w:ascii="Cambria Math" w:eastAsia="Cambria Math"/>
          <w:w w:val="105"/>
          <w:position w:val="-16"/>
          <w:sz w:val="24"/>
        </w:rPr>
        <w:t>𝑥</w:t>
      </w:r>
      <w:r>
        <w:rPr>
          <w:rFonts w:ascii="Cambria Math" w:eastAsia="Cambria Math"/>
          <w:spacing w:val="10"/>
          <w:w w:val="105"/>
          <w:position w:val="-16"/>
          <w:sz w:val="24"/>
        </w:rPr>
        <w:t xml:space="preserve"> </w:t>
      </w:r>
      <w:r>
        <w:rPr>
          <w:rFonts w:ascii="Cambria Math" w:eastAsia="Cambria Math"/>
          <w:spacing w:val="-4"/>
          <w:w w:val="105"/>
          <w:position w:val="-16"/>
          <w:sz w:val="24"/>
        </w:rPr>
        <w:t>100%</w:t>
      </w:r>
    </w:p>
    <w:p w14:paraId="6CF47DDD">
      <w:pPr>
        <w:spacing w:before="0" w:line="182" w:lineRule="exact"/>
        <w:ind w:left="-1" w:right="165" w:firstLine="0"/>
        <w:jc w:val="center"/>
        <w:rPr>
          <w:rFonts w:ascii="Cambria Math"/>
          <w:sz w:val="20"/>
        </w:rPr>
      </w:pPr>
      <w:r>
        <w:rPr>
          <w:rFonts w:ascii="Cambria Math"/>
          <w:w w:val="110"/>
          <w:sz w:val="20"/>
        </w:rPr>
        <w:t>Total</w:t>
      </w:r>
      <w:r>
        <w:rPr>
          <w:rFonts w:ascii="Cambria Math"/>
          <w:spacing w:val="2"/>
          <w:w w:val="110"/>
          <w:sz w:val="20"/>
        </w:rPr>
        <w:t xml:space="preserve"> </w:t>
      </w:r>
      <w:r>
        <w:rPr>
          <w:rFonts w:ascii="Cambria Math"/>
          <w:spacing w:val="-2"/>
          <w:w w:val="110"/>
          <w:sz w:val="20"/>
        </w:rPr>
        <w:t>Aktiva</w:t>
      </w:r>
    </w:p>
    <w:p w14:paraId="616751E5">
      <w:pPr>
        <w:spacing w:after="0" w:line="182" w:lineRule="exact"/>
        <w:jc w:val="center"/>
        <w:rPr>
          <w:rFonts w:ascii="Cambria Math"/>
          <w:sz w:val="20"/>
        </w:rPr>
        <w:sectPr>
          <w:pgSz w:w="11910" w:h="16840"/>
          <w:pgMar w:top="1920" w:right="425" w:bottom="280" w:left="992" w:header="993" w:footer="0" w:gutter="0"/>
          <w:cols w:space="720" w:num="1"/>
        </w:sectPr>
      </w:pPr>
    </w:p>
    <w:p w14:paraId="7C311B49">
      <w:pPr>
        <w:pStyle w:val="7"/>
        <w:spacing w:before="47"/>
        <w:rPr>
          <w:rFonts w:ascii="Cambria Math"/>
        </w:rPr>
      </w:pPr>
    </w:p>
    <w:p w14:paraId="1CAAF605">
      <w:pPr>
        <w:pStyle w:val="18"/>
        <w:numPr>
          <w:ilvl w:val="0"/>
          <w:numId w:val="14"/>
        </w:numPr>
        <w:tabs>
          <w:tab w:val="left" w:pos="1576"/>
        </w:tabs>
        <w:spacing w:before="0" w:after="0" w:line="240" w:lineRule="auto"/>
        <w:ind w:left="1576" w:right="0" w:hanging="300"/>
        <w:jc w:val="left"/>
        <w:rPr>
          <w:sz w:val="24"/>
        </w:rPr>
      </w:pPr>
      <w:r>
        <w:rPr>
          <w:sz w:val="24"/>
        </w:rPr>
        <w:t>Rasio</w:t>
      </w:r>
      <w:r>
        <w:rPr>
          <w:spacing w:val="-1"/>
          <w:sz w:val="24"/>
        </w:rPr>
        <w:t xml:space="preserve"> </w:t>
      </w:r>
      <w:r>
        <w:rPr>
          <w:spacing w:val="-2"/>
          <w:sz w:val="24"/>
        </w:rPr>
        <w:t>Profitabilitas</w:t>
      </w:r>
    </w:p>
    <w:p w14:paraId="07AC87E7">
      <w:pPr>
        <w:pStyle w:val="7"/>
      </w:pPr>
    </w:p>
    <w:p w14:paraId="47BF1F84">
      <w:pPr>
        <w:pStyle w:val="7"/>
        <w:spacing w:before="1" w:line="480" w:lineRule="auto"/>
        <w:ind w:left="1996" w:right="1276"/>
        <w:jc w:val="both"/>
      </w:pPr>
      <w:r>
        <w:drawing>
          <wp:anchor distT="0" distB="0" distL="0" distR="0" simplePos="0" relativeHeight="251721728" behindDoc="1" locked="0" layoutInCell="1" allowOverlap="1">
            <wp:simplePos x="0" y="0"/>
            <wp:positionH relativeFrom="page">
              <wp:posOffset>1456055</wp:posOffset>
            </wp:positionH>
            <wp:positionV relativeFrom="paragraph">
              <wp:posOffset>1250950</wp:posOffset>
            </wp:positionV>
            <wp:extent cx="4667250" cy="4591050"/>
            <wp:effectExtent l="0" t="0" r="0" b="0"/>
            <wp:wrapNone/>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8" cstate="print"/>
                    <a:stretch>
                      <a:fillRect/>
                    </a:stretch>
                  </pic:blipFill>
                  <pic:spPr>
                    <a:xfrm>
                      <a:off x="0" y="0"/>
                      <a:ext cx="4667249" cy="4591049"/>
                    </a:xfrm>
                    <a:prstGeom prst="rect">
                      <a:avLst/>
                    </a:prstGeom>
                  </pic:spPr>
                </pic:pic>
              </a:graphicData>
            </a:graphic>
          </wp:anchor>
        </w:drawing>
      </w:r>
      <w:r>
        <w:t xml:space="preserve">Menurut Kasmir (2019) Profitabilitas adalah rasio untuk menilai kemampuan perusahaan dalam mencari keuntungan atau laba dalam suatu periode tertentu. Rumus mengukur rasio profitabilitas adalah sebagai </w:t>
      </w:r>
      <w:r>
        <w:rPr>
          <w:spacing w:val="-2"/>
        </w:rPr>
        <w:t>berikut:</w:t>
      </w:r>
    </w:p>
    <w:p w14:paraId="5A22259A">
      <w:pPr>
        <w:pStyle w:val="18"/>
        <w:numPr>
          <w:ilvl w:val="1"/>
          <w:numId w:val="14"/>
        </w:numPr>
        <w:tabs>
          <w:tab w:val="left" w:pos="1995"/>
        </w:tabs>
        <w:spacing w:before="0" w:after="0" w:line="240" w:lineRule="auto"/>
        <w:ind w:left="1995" w:right="0" w:hanging="359"/>
        <w:jc w:val="both"/>
        <w:rPr>
          <w:sz w:val="24"/>
        </w:rPr>
      </w:pPr>
      <w:r>
        <w:rPr>
          <w:i/>
          <w:sz w:val="24"/>
        </w:rPr>
        <w:t>Net</w:t>
      </w:r>
      <w:r>
        <w:rPr>
          <w:i/>
          <w:spacing w:val="-6"/>
          <w:sz w:val="24"/>
        </w:rPr>
        <w:t xml:space="preserve"> </w:t>
      </w:r>
      <w:r>
        <w:rPr>
          <w:i/>
          <w:sz w:val="24"/>
        </w:rPr>
        <w:t>Profit</w:t>
      </w:r>
      <w:r>
        <w:rPr>
          <w:i/>
          <w:spacing w:val="-3"/>
          <w:sz w:val="24"/>
        </w:rPr>
        <w:t xml:space="preserve"> </w:t>
      </w:r>
      <w:r>
        <w:rPr>
          <w:i/>
          <w:sz w:val="24"/>
        </w:rPr>
        <w:t>Margin</w:t>
      </w:r>
      <w:r>
        <w:rPr>
          <w:i/>
          <w:spacing w:val="-2"/>
          <w:sz w:val="24"/>
        </w:rPr>
        <w:t xml:space="preserve"> </w:t>
      </w:r>
      <w:r>
        <w:rPr>
          <w:sz w:val="24"/>
        </w:rPr>
        <w:t>(NPM)</w:t>
      </w:r>
      <w:r>
        <w:rPr>
          <w:spacing w:val="-4"/>
          <w:sz w:val="24"/>
        </w:rPr>
        <w:t xml:space="preserve"> </w:t>
      </w:r>
      <w:r>
        <w:rPr>
          <w:sz w:val="24"/>
        </w:rPr>
        <w:t>=</w:t>
      </w:r>
      <w:r>
        <w:rPr>
          <w:spacing w:val="-4"/>
          <w:sz w:val="24"/>
        </w:rPr>
        <w:t xml:space="preserve"> </w:t>
      </w:r>
      <w:r>
        <w:rPr>
          <w:sz w:val="24"/>
        </w:rPr>
        <w:t>Laba</w:t>
      </w:r>
      <w:r>
        <w:rPr>
          <w:spacing w:val="-4"/>
          <w:sz w:val="24"/>
        </w:rPr>
        <w:t xml:space="preserve"> </w:t>
      </w:r>
      <w:r>
        <w:rPr>
          <w:sz w:val="24"/>
        </w:rPr>
        <w:t>Bersih</w:t>
      </w:r>
      <w:r>
        <w:rPr>
          <w:spacing w:val="-3"/>
          <w:sz w:val="24"/>
        </w:rPr>
        <w:t xml:space="preserve"> </w:t>
      </w:r>
      <w:r>
        <w:rPr>
          <w:sz w:val="24"/>
        </w:rPr>
        <w:t>Setelah</w:t>
      </w:r>
      <w:r>
        <w:rPr>
          <w:spacing w:val="-3"/>
          <w:sz w:val="24"/>
        </w:rPr>
        <w:t xml:space="preserve"> </w:t>
      </w:r>
      <w:r>
        <w:rPr>
          <w:sz w:val="24"/>
        </w:rPr>
        <w:t>Pajak</w:t>
      </w:r>
      <w:r>
        <w:rPr>
          <w:spacing w:val="-3"/>
          <w:sz w:val="24"/>
        </w:rPr>
        <w:t xml:space="preserve"> </w:t>
      </w:r>
      <w:r>
        <w:rPr>
          <w:sz w:val="24"/>
        </w:rPr>
        <w:t>/</w:t>
      </w:r>
      <w:r>
        <w:rPr>
          <w:spacing w:val="-3"/>
          <w:sz w:val="24"/>
        </w:rPr>
        <w:t xml:space="preserve"> </w:t>
      </w:r>
      <w:r>
        <w:rPr>
          <w:spacing w:val="-2"/>
          <w:sz w:val="24"/>
        </w:rPr>
        <w:t>Penjualan</w:t>
      </w:r>
    </w:p>
    <w:p w14:paraId="5A590D49">
      <w:pPr>
        <w:pStyle w:val="7"/>
      </w:pPr>
    </w:p>
    <w:p w14:paraId="2182230D">
      <w:pPr>
        <w:pStyle w:val="18"/>
        <w:numPr>
          <w:ilvl w:val="1"/>
          <w:numId w:val="14"/>
        </w:numPr>
        <w:tabs>
          <w:tab w:val="left" w:pos="1995"/>
        </w:tabs>
        <w:spacing w:before="0" w:after="0" w:line="240" w:lineRule="auto"/>
        <w:ind w:left="1995" w:right="0" w:hanging="359"/>
        <w:jc w:val="both"/>
        <w:rPr>
          <w:sz w:val="24"/>
        </w:rPr>
      </w:pPr>
      <w:r>
        <w:rPr>
          <w:i/>
          <w:sz w:val="24"/>
        </w:rPr>
        <w:t>Return</w:t>
      </w:r>
      <w:r>
        <w:rPr>
          <w:i/>
          <w:spacing w:val="-5"/>
          <w:sz w:val="24"/>
        </w:rPr>
        <w:t xml:space="preserve"> </w:t>
      </w:r>
      <w:r>
        <w:rPr>
          <w:i/>
          <w:sz w:val="24"/>
        </w:rPr>
        <w:t>on</w:t>
      </w:r>
      <w:r>
        <w:rPr>
          <w:i/>
          <w:spacing w:val="-8"/>
          <w:sz w:val="24"/>
        </w:rPr>
        <w:t xml:space="preserve"> </w:t>
      </w:r>
      <w:r>
        <w:rPr>
          <w:i/>
          <w:sz w:val="24"/>
        </w:rPr>
        <w:t>Asset</w:t>
      </w:r>
      <w:r>
        <w:rPr>
          <w:i/>
          <w:spacing w:val="-2"/>
          <w:sz w:val="24"/>
        </w:rPr>
        <w:t xml:space="preserve"> </w:t>
      </w:r>
      <w:r>
        <w:rPr>
          <w:sz w:val="24"/>
        </w:rPr>
        <w:t>(ROA)</w:t>
      </w:r>
      <w:r>
        <w:rPr>
          <w:spacing w:val="-1"/>
          <w:sz w:val="24"/>
        </w:rPr>
        <w:t xml:space="preserve"> </w:t>
      </w:r>
      <w:r>
        <w:rPr>
          <w:sz w:val="24"/>
        </w:rPr>
        <w:t>=</w:t>
      </w:r>
      <w:r>
        <w:rPr>
          <w:spacing w:val="-2"/>
          <w:sz w:val="24"/>
        </w:rPr>
        <w:t xml:space="preserve"> </w:t>
      </w:r>
      <w:r>
        <w:rPr>
          <w:sz w:val="24"/>
        </w:rPr>
        <w:t>Laba</w:t>
      </w:r>
      <w:r>
        <w:rPr>
          <w:spacing w:val="-4"/>
          <w:sz w:val="24"/>
        </w:rPr>
        <w:t xml:space="preserve"> </w:t>
      </w:r>
      <w:r>
        <w:rPr>
          <w:sz w:val="24"/>
        </w:rPr>
        <w:t>Bersih</w:t>
      </w:r>
      <w:r>
        <w:rPr>
          <w:spacing w:val="-3"/>
          <w:sz w:val="24"/>
        </w:rPr>
        <w:t xml:space="preserve"> </w:t>
      </w:r>
      <w:r>
        <w:rPr>
          <w:sz w:val="24"/>
        </w:rPr>
        <w:t>Setelah</w:t>
      </w:r>
      <w:r>
        <w:rPr>
          <w:spacing w:val="-2"/>
          <w:sz w:val="24"/>
        </w:rPr>
        <w:t xml:space="preserve"> </w:t>
      </w:r>
      <w:r>
        <w:rPr>
          <w:sz w:val="24"/>
        </w:rPr>
        <w:t>Pajak</w:t>
      </w:r>
      <w:r>
        <w:rPr>
          <w:spacing w:val="-3"/>
          <w:sz w:val="24"/>
        </w:rPr>
        <w:t xml:space="preserve"> </w:t>
      </w:r>
      <w:r>
        <w:rPr>
          <w:sz w:val="24"/>
        </w:rPr>
        <w:t>/</w:t>
      </w:r>
      <w:r>
        <w:rPr>
          <w:spacing w:val="-7"/>
          <w:sz w:val="24"/>
        </w:rPr>
        <w:t xml:space="preserve"> </w:t>
      </w:r>
      <w:r>
        <w:rPr>
          <w:sz w:val="24"/>
        </w:rPr>
        <w:t>Total</w:t>
      </w:r>
      <w:r>
        <w:rPr>
          <w:spacing w:val="-15"/>
          <w:sz w:val="24"/>
        </w:rPr>
        <w:t xml:space="preserve"> </w:t>
      </w:r>
      <w:r>
        <w:rPr>
          <w:spacing w:val="-4"/>
          <w:sz w:val="24"/>
        </w:rPr>
        <w:t>Aset</w:t>
      </w:r>
    </w:p>
    <w:p w14:paraId="00A26BA2">
      <w:pPr>
        <w:pStyle w:val="7"/>
      </w:pPr>
    </w:p>
    <w:p w14:paraId="78D2972D">
      <w:pPr>
        <w:pStyle w:val="18"/>
        <w:numPr>
          <w:ilvl w:val="1"/>
          <w:numId w:val="14"/>
        </w:numPr>
        <w:tabs>
          <w:tab w:val="left" w:pos="1995"/>
        </w:tabs>
        <w:spacing w:before="0" w:after="0" w:line="240" w:lineRule="auto"/>
        <w:ind w:left="1995" w:right="0" w:hanging="359"/>
        <w:jc w:val="left"/>
        <w:rPr>
          <w:sz w:val="24"/>
        </w:rPr>
      </w:pPr>
      <w:r>
        <w:rPr>
          <w:i/>
          <w:sz w:val="24"/>
        </w:rPr>
        <w:t>Return</w:t>
      </w:r>
      <w:r>
        <w:rPr>
          <w:i/>
          <w:spacing w:val="-5"/>
          <w:sz w:val="24"/>
        </w:rPr>
        <w:t xml:space="preserve"> </w:t>
      </w:r>
      <w:r>
        <w:rPr>
          <w:i/>
          <w:sz w:val="24"/>
        </w:rPr>
        <w:t>on</w:t>
      </w:r>
      <w:r>
        <w:rPr>
          <w:i/>
          <w:spacing w:val="-2"/>
          <w:sz w:val="24"/>
        </w:rPr>
        <w:t xml:space="preserve"> </w:t>
      </w:r>
      <w:r>
        <w:rPr>
          <w:i/>
          <w:sz w:val="24"/>
        </w:rPr>
        <w:t>Equity</w:t>
      </w:r>
      <w:r>
        <w:rPr>
          <w:i/>
          <w:spacing w:val="-2"/>
          <w:sz w:val="24"/>
        </w:rPr>
        <w:t xml:space="preserve"> </w:t>
      </w:r>
      <w:r>
        <w:rPr>
          <w:sz w:val="24"/>
        </w:rPr>
        <w:t>(ROE)</w:t>
      </w:r>
      <w:r>
        <w:rPr>
          <w:spacing w:val="-1"/>
          <w:sz w:val="24"/>
        </w:rPr>
        <w:t xml:space="preserve"> </w:t>
      </w:r>
      <w:r>
        <w:rPr>
          <w:sz w:val="24"/>
        </w:rPr>
        <w:t>=</w:t>
      </w:r>
      <w:r>
        <w:rPr>
          <w:spacing w:val="-3"/>
          <w:sz w:val="24"/>
        </w:rPr>
        <w:t xml:space="preserve"> </w:t>
      </w:r>
      <w:r>
        <w:rPr>
          <w:sz w:val="24"/>
        </w:rPr>
        <w:t>Laba</w:t>
      </w:r>
      <w:r>
        <w:rPr>
          <w:spacing w:val="-3"/>
          <w:sz w:val="24"/>
        </w:rPr>
        <w:t xml:space="preserve"> </w:t>
      </w:r>
      <w:r>
        <w:rPr>
          <w:sz w:val="24"/>
        </w:rPr>
        <w:t>Bersih</w:t>
      </w:r>
      <w:r>
        <w:rPr>
          <w:spacing w:val="-2"/>
          <w:sz w:val="24"/>
        </w:rPr>
        <w:t xml:space="preserve"> </w:t>
      </w:r>
      <w:r>
        <w:rPr>
          <w:sz w:val="24"/>
        </w:rPr>
        <w:t>Setelah</w:t>
      </w:r>
      <w:r>
        <w:rPr>
          <w:spacing w:val="-2"/>
          <w:sz w:val="24"/>
        </w:rPr>
        <w:t xml:space="preserve"> </w:t>
      </w:r>
      <w:r>
        <w:rPr>
          <w:sz w:val="24"/>
        </w:rPr>
        <w:t>Pajak</w:t>
      </w:r>
      <w:r>
        <w:rPr>
          <w:spacing w:val="-2"/>
          <w:sz w:val="24"/>
        </w:rPr>
        <w:t xml:space="preserve"> </w:t>
      </w:r>
      <w:r>
        <w:rPr>
          <w:sz w:val="24"/>
        </w:rPr>
        <w:t>/</w:t>
      </w:r>
      <w:r>
        <w:rPr>
          <w:spacing w:val="-6"/>
          <w:sz w:val="24"/>
        </w:rPr>
        <w:t xml:space="preserve"> </w:t>
      </w:r>
      <w:r>
        <w:rPr>
          <w:sz w:val="24"/>
        </w:rPr>
        <w:t>Total</w:t>
      </w:r>
      <w:r>
        <w:rPr>
          <w:spacing w:val="-2"/>
          <w:sz w:val="24"/>
        </w:rPr>
        <w:t xml:space="preserve"> Ekuitas</w:t>
      </w:r>
    </w:p>
    <w:p w14:paraId="7905EF0D">
      <w:pPr>
        <w:pStyle w:val="7"/>
      </w:pPr>
    </w:p>
    <w:p w14:paraId="7F17D187">
      <w:pPr>
        <w:pStyle w:val="7"/>
      </w:pPr>
    </w:p>
    <w:p w14:paraId="25B14F4F">
      <w:pPr>
        <w:pStyle w:val="7"/>
      </w:pPr>
    </w:p>
    <w:p w14:paraId="5F6DECF6">
      <w:pPr>
        <w:pStyle w:val="3"/>
        <w:numPr>
          <w:ilvl w:val="2"/>
          <w:numId w:val="12"/>
        </w:numPr>
        <w:tabs>
          <w:tab w:val="left" w:pos="1811"/>
        </w:tabs>
        <w:spacing w:before="0" w:after="0" w:line="240" w:lineRule="auto"/>
        <w:ind w:left="1811" w:right="0" w:hanging="535"/>
        <w:jc w:val="left"/>
      </w:pPr>
      <w:bookmarkStart w:id="42" w:name="_bookmark42"/>
      <w:bookmarkEnd w:id="42"/>
      <w:r>
        <w:t>Variabel</w:t>
      </w:r>
      <w:r>
        <w:rPr>
          <w:spacing w:val="-15"/>
        </w:rPr>
        <w:t xml:space="preserve"> </w:t>
      </w:r>
      <w:r>
        <w:t>Dependen</w:t>
      </w:r>
      <w:r>
        <w:rPr>
          <w:spacing w:val="-14"/>
        </w:rPr>
        <w:t xml:space="preserve"> </w:t>
      </w:r>
      <w:r>
        <w:rPr>
          <w:spacing w:val="-5"/>
        </w:rPr>
        <w:t>(Y)</w:t>
      </w:r>
    </w:p>
    <w:p w14:paraId="6BF8DBFD">
      <w:pPr>
        <w:pStyle w:val="7"/>
        <w:rPr>
          <w:b/>
        </w:rPr>
      </w:pPr>
    </w:p>
    <w:p w14:paraId="32E3705F">
      <w:pPr>
        <w:pStyle w:val="7"/>
        <w:spacing w:before="1" w:line="480" w:lineRule="auto"/>
        <w:ind w:left="1418" w:right="1274" w:firstLine="633"/>
        <w:jc w:val="both"/>
      </w:pPr>
      <w:r>
        <w:t>Variabel dependen atau disebut juga sebagai variabel terikat merupakan variabel</w:t>
      </w:r>
      <w:r>
        <w:rPr>
          <w:spacing w:val="-17"/>
        </w:rPr>
        <w:t xml:space="preserve"> </w:t>
      </w:r>
      <w:r>
        <w:t>yang</w:t>
      </w:r>
      <w:r>
        <w:rPr>
          <w:spacing w:val="-15"/>
        </w:rPr>
        <w:t xml:space="preserve"> </w:t>
      </w:r>
      <w:r>
        <w:t>dipengaruhi</w:t>
      </w:r>
      <w:r>
        <w:rPr>
          <w:spacing w:val="-15"/>
        </w:rPr>
        <w:t xml:space="preserve"> </w:t>
      </w:r>
      <w:r>
        <w:t>atau</w:t>
      </w:r>
      <w:r>
        <w:rPr>
          <w:spacing w:val="-15"/>
        </w:rPr>
        <w:t xml:space="preserve"> </w:t>
      </w:r>
      <w:r>
        <w:t>yang</w:t>
      </w:r>
      <w:r>
        <w:rPr>
          <w:spacing w:val="-15"/>
        </w:rPr>
        <w:t xml:space="preserve"> </w:t>
      </w:r>
      <w:r>
        <w:t>menjadi</w:t>
      </w:r>
      <w:r>
        <w:rPr>
          <w:spacing w:val="-15"/>
        </w:rPr>
        <w:t xml:space="preserve"> </w:t>
      </w:r>
      <w:r>
        <w:t>akibat,</w:t>
      </w:r>
      <w:r>
        <w:rPr>
          <w:spacing w:val="-15"/>
        </w:rPr>
        <w:t xml:space="preserve"> </w:t>
      </w:r>
      <w:r>
        <w:t>karena</w:t>
      </w:r>
      <w:r>
        <w:rPr>
          <w:spacing w:val="-15"/>
        </w:rPr>
        <w:t xml:space="preserve"> </w:t>
      </w:r>
      <w:r>
        <w:t>adanya</w:t>
      </w:r>
      <w:r>
        <w:rPr>
          <w:spacing w:val="-15"/>
        </w:rPr>
        <w:t xml:space="preserve"> </w:t>
      </w:r>
      <w:r>
        <w:t>variabel</w:t>
      </w:r>
      <w:r>
        <w:rPr>
          <w:spacing w:val="-14"/>
        </w:rPr>
        <w:t xml:space="preserve"> </w:t>
      </w:r>
      <w:r>
        <w:t>bebas (Sugiyono 2019). Variabel terikat dalam penelitian ini adalah nilai perusahaan.</w:t>
      </w:r>
    </w:p>
    <w:p w14:paraId="6329385A">
      <w:pPr>
        <w:pStyle w:val="7"/>
        <w:spacing w:line="480" w:lineRule="auto"/>
        <w:ind w:left="1418" w:right="1272" w:firstLine="600"/>
        <w:jc w:val="both"/>
      </w:pPr>
      <w:r>
        <w:t xml:space="preserve">Pada penelitian ini penulis menggunakan rumus </w:t>
      </w:r>
      <w:r>
        <w:rPr>
          <w:i/>
        </w:rPr>
        <w:t>Tobin's Q</w:t>
      </w:r>
      <w:r>
        <w:t xml:space="preserve">. Hal ini dikarenakan </w:t>
      </w:r>
      <w:r>
        <w:rPr>
          <w:i/>
        </w:rPr>
        <w:t xml:space="preserve">Tobin's Q </w:t>
      </w:r>
      <w:r>
        <w:t xml:space="preserve">merupakan salah satu indikator keberhasilan suatu perusahaan. Menurut (Kurniawati &amp; Setiawan, 2021) mengemukakan bahwa </w:t>
      </w:r>
      <w:r>
        <w:rPr>
          <w:i/>
        </w:rPr>
        <w:t xml:space="preserve">Tobin’s Q </w:t>
      </w:r>
      <w:r>
        <w:t xml:space="preserve">digunakan untuk mengetahui nilai perusahaan melalui kemampuan harga saham yang berkembang dan kemampuan seorang manajer bagaimana dalam mengatur aset perusahaan, pertumbuhan perusahaan, dan mengatur </w:t>
      </w:r>
      <w:r>
        <w:rPr>
          <w:spacing w:val="-2"/>
        </w:rPr>
        <w:t>investasi.</w:t>
      </w:r>
    </w:p>
    <w:p w14:paraId="0F37D057">
      <w:pPr>
        <w:pStyle w:val="7"/>
        <w:spacing w:after="0" w:line="480" w:lineRule="auto"/>
        <w:jc w:val="both"/>
        <w:sectPr>
          <w:pgSz w:w="11910" w:h="16840"/>
          <w:pgMar w:top="1920" w:right="425" w:bottom="280" w:left="992" w:header="993" w:footer="0" w:gutter="0"/>
          <w:cols w:space="720" w:num="1"/>
        </w:sectPr>
      </w:pPr>
    </w:p>
    <w:p w14:paraId="436F50BF">
      <w:pPr>
        <w:pStyle w:val="7"/>
        <w:spacing w:before="53"/>
      </w:pPr>
    </w:p>
    <w:p w14:paraId="194C364A">
      <w:pPr>
        <w:pStyle w:val="3"/>
        <w:numPr>
          <w:ilvl w:val="2"/>
          <w:numId w:val="12"/>
        </w:numPr>
        <w:tabs>
          <w:tab w:val="left" w:pos="1816"/>
        </w:tabs>
        <w:spacing w:before="0" w:after="0" w:line="240" w:lineRule="auto"/>
        <w:ind w:left="1816" w:right="0" w:hanging="540"/>
        <w:jc w:val="left"/>
      </w:pPr>
      <w:r>
        <w:drawing>
          <wp:anchor distT="0" distB="0" distL="0" distR="0" simplePos="0" relativeHeight="25172275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8" cstate="print"/>
                    <a:stretch>
                      <a:fillRect/>
                    </a:stretch>
                  </pic:blipFill>
                  <pic:spPr>
                    <a:xfrm>
                      <a:off x="0" y="0"/>
                      <a:ext cx="4667249" cy="4591049"/>
                    </a:xfrm>
                    <a:prstGeom prst="rect">
                      <a:avLst/>
                    </a:prstGeom>
                  </pic:spPr>
                </pic:pic>
              </a:graphicData>
            </a:graphic>
          </wp:anchor>
        </w:drawing>
      </w:r>
      <w:bookmarkStart w:id="43" w:name="_bookmark43"/>
      <w:bookmarkEnd w:id="43"/>
      <w:r>
        <w:t>Indikator</w:t>
      </w:r>
      <w:r>
        <w:rPr>
          <w:spacing w:val="-9"/>
        </w:rPr>
        <w:t xml:space="preserve"> </w:t>
      </w:r>
      <w:r>
        <w:rPr>
          <w:spacing w:val="-2"/>
        </w:rPr>
        <w:t>Penelitian</w:t>
      </w:r>
    </w:p>
    <w:p w14:paraId="154F4ED0">
      <w:pPr>
        <w:pStyle w:val="7"/>
        <w:spacing w:before="68"/>
        <w:rPr>
          <w:b/>
          <w:sz w:val="20"/>
        </w:rPr>
      </w:pPr>
    </w:p>
    <w:tbl>
      <w:tblPr>
        <w:tblStyle w:val="6"/>
        <w:tblW w:w="0" w:type="auto"/>
        <w:tblInd w:w="3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3408"/>
        <w:gridCol w:w="4812"/>
      </w:tblGrid>
      <w:tr w14:paraId="2B7DE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1555" w:type="dxa"/>
          </w:tcPr>
          <w:p w14:paraId="5CC0A870">
            <w:pPr>
              <w:pStyle w:val="19"/>
              <w:spacing w:line="275" w:lineRule="exact"/>
              <w:ind w:left="335"/>
              <w:jc w:val="left"/>
              <w:rPr>
                <w:b/>
                <w:sz w:val="24"/>
              </w:rPr>
            </w:pPr>
            <w:r>
              <w:rPr>
                <w:b/>
                <w:spacing w:val="-2"/>
                <w:sz w:val="24"/>
              </w:rPr>
              <w:t>Variabel</w:t>
            </w:r>
          </w:p>
        </w:tc>
        <w:tc>
          <w:tcPr>
            <w:tcW w:w="3408" w:type="dxa"/>
          </w:tcPr>
          <w:p w14:paraId="4DEE0E1D">
            <w:pPr>
              <w:pStyle w:val="19"/>
              <w:spacing w:line="275" w:lineRule="exact"/>
              <w:ind w:left="537"/>
              <w:jc w:val="left"/>
              <w:rPr>
                <w:b/>
                <w:sz w:val="24"/>
              </w:rPr>
            </w:pPr>
            <w:r>
              <w:rPr>
                <w:b/>
                <w:spacing w:val="-2"/>
                <w:sz w:val="24"/>
              </w:rPr>
              <w:t>Definisi</w:t>
            </w:r>
            <w:r>
              <w:rPr>
                <w:b/>
                <w:spacing w:val="-9"/>
                <w:sz w:val="24"/>
              </w:rPr>
              <w:t xml:space="preserve"> </w:t>
            </w:r>
            <w:r>
              <w:rPr>
                <w:b/>
                <w:spacing w:val="-2"/>
                <w:sz w:val="24"/>
              </w:rPr>
              <w:t>variabel</w:t>
            </w:r>
          </w:p>
        </w:tc>
        <w:tc>
          <w:tcPr>
            <w:tcW w:w="4812" w:type="dxa"/>
          </w:tcPr>
          <w:p w14:paraId="2941F7D0">
            <w:pPr>
              <w:pStyle w:val="19"/>
              <w:spacing w:line="275" w:lineRule="exact"/>
              <w:ind w:left="1292"/>
              <w:jc w:val="left"/>
              <w:rPr>
                <w:b/>
                <w:sz w:val="24"/>
              </w:rPr>
            </w:pPr>
            <w:r>
              <w:rPr>
                <w:b/>
                <w:sz w:val="24"/>
              </w:rPr>
              <w:t>Indikator</w:t>
            </w:r>
            <w:r>
              <w:rPr>
                <w:b/>
                <w:spacing w:val="-13"/>
                <w:sz w:val="24"/>
              </w:rPr>
              <w:t xml:space="preserve"> </w:t>
            </w:r>
            <w:r>
              <w:rPr>
                <w:b/>
                <w:sz w:val="24"/>
              </w:rPr>
              <w:t>(Alat</w:t>
            </w:r>
            <w:r>
              <w:rPr>
                <w:b/>
                <w:spacing w:val="-5"/>
                <w:sz w:val="24"/>
              </w:rPr>
              <w:t xml:space="preserve"> </w:t>
            </w:r>
            <w:r>
              <w:rPr>
                <w:b/>
                <w:spacing w:val="-4"/>
                <w:sz w:val="24"/>
              </w:rPr>
              <w:t>Ukur)</w:t>
            </w:r>
          </w:p>
        </w:tc>
      </w:tr>
      <w:tr w14:paraId="0AEEC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0" w:hRule="atLeast"/>
        </w:trPr>
        <w:tc>
          <w:tcPr>
            <w:tcW w:w="1555" w:type="dxa"/>
          </w:tcPr>
          <w:p w14:paraId="5F3BF78B">
            <w:pPr>
              <w:pStyle w:val="19"/>
              <w:ind w:left="112"/>
              <w:jc w:val="left"/>
              <w:rPr>
                <w:sz w:val="24"/>
              </w:rPr>
            </w:pPr>
            <w:r>
              <w:rPr>
                <w:i/>
                <w:spacing w:val="-4"/>
                <w:sz w:val="24"/>
              </w:rPr>
              <w:t xml:space="preserve">Good </w:t>
            </w:r>
            <w:r>
              <w:rPr>
                <w:i/>
                <w:spacing w:val="-2"/>
                <w:sz w:val="24"/>
              </w:rPr>
              <w:t xml:space="preserve">Corporate </w:t>
            </w:r>
            <w:r>
              <w:rPr>
                <w:i/>
                <w:spacing w:val="-4"/>
                <w:sz w:val="24"/>
              </w:rPr>
              <w:t xml:space="preserve">Governance </w:t>
            </w:r>
            <w:r>
              <w:rPr>
                <w:spacing w:val="-4"/>
                <w:sz w:val="24"/>
              </w:rPr>
              <w:t>(X1)</w:t>
            </w:r>
          </w:p>
        </w:tc>
        <w:tc>
          <w:tcPr>
            <w:tcW w:w="3408" w:type="dxa"/>
          </w:tcPr>
          <w:p w14:paraId="5D42E53B">
            <w:pPr>
              <w:pStyle w:val="19"/>
              <w:tabs>
                <w:tab w:val="left" w:pos="2401"/>
              </w:tabs>
              <w:ind w:left="4" w:right="-15" w:firstLine="60"/>
              <w:jc w:val="both"/>
              <w:rPr>
                <w:sz w:val="24"/>
              </w:rPr>
            </w:pPr>
            <w:r>
              <w:rPr>
                <w:i/>
                <w:sz w:val="24"/>
              </w:rPr>
              <w:t xml:space="preserve">Good corporate governance </w:t>
            </w:r>
            <w:r>
              <w:rPr>
                <w:sz w:val="24"/>
              </w:rPr>
              <w:t xml:space="preserve">adalah seni mengarahkan dan mengendalikan organisasi dengan </w:t>
            </w:r>
            <w:r>
              <w:rPr>
                <w:spacing w:val="-2"/>
                <w:sz w:val="24"/>
              </w:rPr>
              <w:t>menyeimbangkan</w:t>
            </w:r>
            <w:r>
              <w:rPr>
                <w:sz w:val="24"/>
              </w:rPr>
              <w:tab/>
            </w:r>
            <w:r>
              <w:rPr>
                <w:spacing w:val="-2"/>
                <w:sz w:val="24"/>
              </w:rPr>
              <w:t xml:space="preserve">kebutuhan </w:t>
            </w:r>
            <w:r>
              <w:rPr>
                <w:sz w:val="24"/>
              </w:rPr>
              <w:t>berbagai pemangku kepentingan.</w:t>
            </w:r>
          </w:p>
        </w:tc>
        <w:tc>
          <w:tcPr>
            <w:tcW w:w="4812" w:type="dxa"/>
          </w:tcPr>
          <w:p w14:paraId="4E67819B">
            <w:pPr>
              <w:pStyle w:val="19"/>
              <w:spacing w:before="159"/>
              <w:jc w:val="left"/>
              <w:rPr>
                <w:b/>
                <w:sz w:val="24"/>
              </w:rPr>
            </w:pPr>
          </w:p>
          <w:p w14:paraId="6DF0C026">
            <w:pPr>
              <w:pStyle w:val="19"/>
              <w:tabs>
                <w:tab w:val="left" w:pos="1107"/>
              </w:tabs>
              <w:ind w:left="58"/>
              <w:jc w:val="left"/>
              <w:rPr>
                <w:sz w:val="24"/>
              </w:rPr>
            </w:pPr>
            <w:r>
              <w:rPr>
                <w:spacing w:val="-2"/>
                <w:sz w:val="24"/>
              </w:rPr>
              <w:t>IPCG</w:t>
            </w:r>
            <w:r>
              <w:rPr>
                <w:spacing w:val="-12"/>
                <w:sz w:val="24"/>
              </w:rPr>
              <w:t xml:space="preserve"> </w:t>
            </w:r>
            <w:r>
              <w:rPr>
                <w:spacing w:val="-10"/>
                <w:sz w:val="24"/>
              </w:rPr>
              <w:t>=</w:t>
            </w:r>
            <w:r>
              <w:rPr>
                <w:sz w:val="24"/>
              </w:rPr>
              <w:tab/>
            </w:r>
            <w:r>
              <w:rPr>
                <w:spacing w:val="-4"/>
                <w:sz w:val="24"/>
                <w:u w:val="single"/>
              </w:rPr>
              <w:t>Total</w:t>
            </w:r>
            <w:r>
              <w:rPr>
                <w:spacing w:val="-11"/>
                <w:sz w:val="24"/>
                <w:u w:val="single"/>
              </w:rPr>
              <w:t xml:space="preserve"> </w:t>
            </w:r>
            <w:r>
              <w:rPr>
                <w:spacing w:val="-4"/>
                <w:sz w:val="24"/>
                <w:u w:val="single"/>
              </w:rPr>
              <w:t>skor</w:t>
            </w:r>
            <w:r>
              <w:rPr>
                <w:spacing w:val="-9"/>
                <w:sz w:val="24"/>
                <w:u w:val="single"/>
              </w:rPr>
              <w:t xml:space="preserve"> </w:t>
            </w:r>
            <w:r>
              <w:rPr>
                <w:spacing w:val="-4"/>
                <w:sz w:val="24"/>
                <w:u w:val="single"/>
              </w:rPr>
              <w:t>item</w:t>
            </w:r>
            <w:r>
              <w:rPr>
                <w:spacing w:val="-11"/>
                <w:sz w:val="24"/>
                <w:u w:val="single"/>
              </w:rPr>
              <w:t xml:space="preserve"> </w:t>
            </w:r>
            <w:r>
              <w:rPr>
                <w:spacing w:val="-4"/>
                <w:sz w:val="24"/>
                <w:u w:val="single"/>
              </w:rPr>
              <w:t>yg</w:t>
            </w:r>
            <w:r>
              <w:rPr>
                <w:spacing w:val="-8"/>
                <w:sz w:val="24"/>
                <w:u w:val="single"/>
              </w:rPr>
              <w:t xml:space="preserve"> </w:t>
            </w:r>
            <w:r>
              <w:rPr>
                <w:spacing w:val="-4"/>
                <w:sz w:val="24"/>
                <w:u w:val="single"/>
              </w:rPr>
              <w:t>diungkapkan</w:t>
            </w:r>
          </w:p>
          <w:p w14:paraId="5595DD7C">
            <w:pPr>
              <w:pStyle w:val="19"/>
              <w:ind w:left="560"/>
              <w:jc w:val="left"/>
              <w:rPr>
                <w:sz w:val="24"/>
              </w:rPr>
            </w:pPr>
            <w:r>
              <w:rPr>
                <w:spacing w:val="-4"/>
                <w:sz w:val="24"/>
              </w:rPr>
              <w:t>Skor</w:t>
            </w:r>
            <w:r>
              <w:rPr>
                <w:spacing w:val="-9"/>
                <w:sz w:val="24"/>
              </w:rPr>
              <w:t xml:space="preserve"> </w:t>
            </w:r>
            <w:r>
              <w:rPr>
                <w:spacing w:val="-4"/>
                <w:sz w:val="24"/>
              </w:rPr>
              <w:t>maksimum yg</w:t>
            </w:r>
            <w:r>
              <w:rPr>
                <w:spacing w:val="-6"/>
                <w:sz w:val="24"/>
              </w:rPr>
              <w:t xml:space="preserve"> </w:t>
            </w:r>
            <w:r>
              <w:rPr>
                <w:spacing w:val="-4"/>
                <w:sz w:val="24"/>
              </w:rPr>
              <w:t>seharusnya</w:t>
            </w:r>
            <w:r>
              <w:rPr>
                <w:spacing w:val="-8"/>
                <w:sz w:val="24"/>
              </w:rPr>
              <w:t xml:space="preserve"> </w:t>
            </w:r>
            <w:r>
              <w:rPr>
                <w:spacing w:val="-4"/>
                <w:sz w:val="24"/>
              </w:rPr>
              <w:t>diungkapkan</w:t>
            </w:r>
          </w:p>
        </w:tc>
      </w:tr>
      <w:tr w14:paraId="79803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1555" w:type="dxa"/>
          </w:tcPr>
          <w:p w14:paraId="54D01007">
            <w:pPr>
              <w:pStyle w:val="19"/>
              <w:ind w:left="112" w:right="369"/>
              <w:jc w:val="left"/>
              <w:rPr>
                <w:sz w:val="24"/>
              </w:rPr>
            </w:pPr>
            <w:r>
              <w:rPr>
                <w:spacing w:val="-2"/>
                <w:sz w:val="24"/>
              </w:rPr>
              <w:t xml:space="preserve">Struktur </w:t>
            </w:r>
            <w:r>
              <w:rPr>
                <w:spacing w:val="-4"/>
                <w:sz w:val="24"/>
              </w:rPr>
              <w:t>Modal(X2)</w:t>
            </w:r>
          </w:p>
        </w:tc>
        <w:tc>
          <w:tcPr>
            <w:tcW w:w="3408" w:type="dxa"/>
          </w:tcPr>
          <w:p w14:paraId="185E6C62">
            <w:pPr>
              <w:pStyle w:val="19"/>
              <w:ind w:left="112" w:right="-15"/>
              <w:jc w:val="both"/>
              <w:rPr>
                <w:sz w:val="24"/>
              </w:rPr>
            </w:pPr>
            <w:r>
              <w:rPr>
                <w:sz w:val="24"/>
              </w:rPr>
              <w:t>Struktur Modal digunakan untuk mengukur perbandingan antara total utang dengan total aktiva.</w:t>
            </w:r>
          </w:p>
        </w:tc>
        <w:tc>
          <w:tcPr>
            <w:tcW w:w="4812" w:type="dxa"/>
          </w:tcPr>
          <w:p w14:paraId="30244FBA">
            <w:pPr>
              <w:pStyle w:val="19"/>
              <w:jc w:val="left"/>
              <w:rPr>
                <w:b/>
                <w:sz w:val="17"/>
              </w:rPr>
            </w:pPr>
          </w:p>
          <w:p w14:paraId="3CA14592">
            <w:pPr>
              <w:pStyle w:val="19"/>
              <w:spacing w:before="59"/>
              <w:jc w:val="left"/>
              <w:rPr>
                <w:b/>
                <w:sz w:val="17"/>
              </w:rPr>
            </w:pPr>
          </w:p>
          <w:p w14:paraId="5F6ABFF2">
            <w:pPr>
              <w:pStyle w:val="19"/>
              <w:spacing w:line="172" w:lineRule="auto"/>
              <w:ind w:left="206"/>
              <w:jc w:val="left"/>
              <w:rPr>
                <w:rFonts w:ascii="Cambria Math" w:eastAsia="Cambria Math"/>
                <w:sz w:val="17"/>
              </w:rPr>
            </w:pPr>
            <w:r>
              <w:rPr>
                <w:w w:val="105"/>
                <w:position w:val="-13"/>
                <w:sz w:val="24"/>
              </w:rPr>
              <w:t>DAR</w:t>
            </w:r>
            <w:r>
              <w:rPr>
                <w:spacing w:val="-10"/>
                <w:w w:val="105"/>
                <w:position w:val="-13"/>
                <w:sz w:val="24"/>
              </w:rPr>
              <w:t xml:space="preserve"> </w:t>
            </w:r>
            <w:r>
              <w:rPr>
                <w:w w:val="105"/>
                <w:position w:val="-13"/>
                <w:sz w:val="24"/>
              </w:rPr>
              <w:t>=</w:t>
            </w:r>
            <w:r>
              <w:rPr>
                <w:spacing w:val="-8"/>
                <w:w w:val="105"/>
                <w:position w:val="-13"/>
                <w:sz w:val="24"/>
              </w:rPr>
              <w:t xml:space="preserve"> </w:t>
            </w:r>
            <w:r>
              <w:rPr>
                <w:rFonts w:ascii="Cambria Math" w:eastAsia="Cambria Math"/>
                <w:w w:val="105"/>
                <w:sz w:val="17"/>
              </w:rPr>
              <w:t>𝑇𝑜𝑡𝑎𝑙</w:t>
            </w:r>
            <w:r>
              <w:rPr>
                <w:rFonts w:ascii="Cambria Math" w:eastAsia="Cambria Math"/>
                <w:spacing w:val="-2"/>
                <w:w w:val="105"/>
                <w:sz w:val="17"/>
              </w:rPr>
              <w:t xml:space="preserve"> 𝐿𝑖𝑎𝑏𝑖𝑙𝑖𝑡𝑎𝑠</w:t>
            </w:r>
          </w:p>
          <w:p w14:paraId="0362B018">
            <w:pPr>
              <w:pStyle w:val="19"/>
              <w:spacing w:line="161" w:lineRule="exact"/>
              <w:ind w:left="1049"/>
              <w:jc w:val="left"/>
              <w:rPr>
                <w:rFonts w:ascii="Cambria Math" w:eastAsia="Cambria Math"/>
                <w:sz w:val="17"/>
              </w:rPr>
            </w:pPr>
            <w:r>
              <w:rPr>
                <w:rFonts w:ascii="Cambria Math" w:eastAsia="Cambria Math"/>
                <w:sz w:val="17"/>
              </w:rPr>
              <mc:AlternateContent>
                <mc:Choice Requires="wpg">
                  <w:drawing>
                    <wp:anchor distT="0" distB="0" distL="0" distR="0" simplePos="0" relativeHeight="251722752" behindDoc="1" locked="0" layoutInCell="1" allowOverlap="1">
                      <wp:simplePos x="0" y="0"/>
                      <wp:positionH relativeFrom="column">
                        <wp:posOffset>615315</wp:posOffset>
                      </wp:positionH>
                      <wp:positionV relativeFrom="paragraph">
                        <wp:posOffset>-46355</wp:posOffset>
                      </wp:positionV>
                      <wp:extent cx="822960" cy="10795"/>
                      <wp:effectExtent l="0" t="0" r="0" b="0"/>
                      <wp:wrapNone/>
                      <wp:docPr id="112" name="Group 112"/>
                      <wp:cNvGraphicFramePr/>
                      <a:graphic xmlns:a="http://schemas.openxmlformats.org/drawingml/2006/main">
                        <a:graphicData uri="http://schemas.microsoft.com/office/word/2010/wordprocessingGroup">
                          <wpg:wgp>
                            <wpg:cNvGrpSpPr/>
                            <wpg:grpSpPr>
                              <a:xfrm>
                                <a:off x="0" y="0"/>
                                <a:ext cx="822960" cy="10795"/>
                                <a:chOff x="0" y="0"/>
                                <a:chExt cx="822960" cy="10795"/>
                              </a:xfrm>
                            </wpg:grpSpPr>
                            <wps:wsp>
                              <wps:cNvPr id="113" name="Graphic 113"/>
                              <wps:cNvSpPr/>
                              <wps:spPr>
                                <a:xfrm>
                                  <a:off x="0" y="0"/>
                                  <a:ext cx="822960" cy="10795"/>
                                </a:xfrm>
                                <a:custGeom>
                                  <a:avLst/>
                                  <a:gdLst/>
                                  <a:ahLst/>
                                  <a:cxnLst/>
                                  <a:rect l="l" t="t" r="r" b="b"/>
                                  <a:pathLst>
                                    <a:path w="822960" h="10795">
                                      <a:moveTo>
                                        <a:pt x="822960" y="0"/>
                                      </a:moveTo>
                                      <a:lnTo>
                                        <a:pt x="0" y="0"/>
                                      </a:lnTo>
                                      <a:lnTo>
                                        <a:pt x="0" y="10668"/>
                                      </a:lnTo>
                                      <a:lnTo>
                                        <a:pt x="822960" y="10668"/>
                                      </a:lnTo>
                                      <a:lnTo>
                                        <a:pt x="822960"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48.45pt;margin-top:-3.65pt;height:0.85pt;width:64.8pt;z-index:-251593728;mso-width-relative:page;mso-height-relative:page;" coordsize="822960,10795" o:gfxdata="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xsMK+9kAAAAIAQAADwAAAAAAAAABACAAAAAiAAAAZHJzL2Rvd25yZXYueG1sUEsB&#10;AhQAFAAAAAgAh07iQAybxZBmAgAADQYAAA4AAAAAAAAAAQAgAAAAKAEAAGRycy9lMm9Eb2MueG1s&#10;UEsFBgAAAAAGAAYAWQEAAAAGAAAAAA==&#10;">
                      <o:lock v:ext="edit" aspectratio="f"/>
                      <v:shape id="Graphic 113" o:spid="_x0000_s1026" o:spt="100" style="position:absolute;left:0;top:0;height:10795;width:822960;" fillcolor="#000000" filled="t" stroked="f" coordsize="822960,10795" o:gfxdata="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7ya74A&#10;AADcAAAADwAAAAAAAAABACAAAAAiAAAAZHJzL2Rvd25yZXYueG1sUEsBAhQAFAAAAAgAh07iQDMv&#10;BZ47AAAAOQAAABAAAAAAAAAAAQAgAAAADQEAAGRycy9zaGFwZXhtbC54bWxQSwUGAAAAAAYABgBb&#10;AQAAtwMAAAAA&#10;" path="m822960,0l0,0,0,10668,822960,10668,822960,0xe">
                        <v:fill on="t" focussize="0,0"/>
                        <v:stroke on="f"/>
                        <v:imagedata o:title=""/>
                        <o:lock v:ext="edit" aspectratio="f"/>
                        <v:textbox inset="0mm,0mm,0mm,0mm"/>
                      </v:shape>
                    </v:group>
                  </w:pict>
                </mc:Fallback>
              </mc:AlternateContent>
            </w:r>
            <w:r>
              <w:rPr>
                <w:rFonts w:ascii="Cambria Math" w:eastAsia="Cambria Math"/>
                <w:w w:val="110"/>
                <w:sz w:val="17"/>
              </w:rPr>
              <w:t>𝑇𝑜𝑡𝑎𝑙</w:t>
            </w:r>
            <w:r>
              <w:rPr>
                <w:rFonts w:ascii="Cambria Math" w:eastAsia="Cambria Math"/>
                <w:spacing w:val="-4"/>
                <w:w w:val="110"/>
                <w:sz w:val="17"/>
              </w:rPr>
              <w:t xml:space="preserve"> </w:t>
            </w:r>
            <w:r>
              <w:rPr>
                <w:rFonts w:ascii="Cambria Math" w:eastAsia="Cambria Math"/>
                <w:spacing w:val="-2"/>
                <w:w w:val="110"/>
                <w:sz w:val="17"/>
              </w:rPr>
              <w:t>𝐸𝑘𝑢𝑖𝑡𝑎𝑠</w:t>
            </w:r>
          </w:p>
        </w:tc>
      </w:tr>
      <w:tr w14:paraId="0EE06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6" w:hRule="atLeast"/>
        </w:trPr>
        <w:tc>
          <w:tcPr>
            <w:tcW w:w="1555" w:type="dxa"/>
          </w:tcPr>
          <w:p w14:paraId="61102B7E">
            <w:pPr>
              <w:pStyle w:val="19"/>
              <w:ind w:left="112"/>
              <w:jc w:val="left"/>
              <w:rPr>
                <w:sz w:val="24"/>
              </w:rPr>
            </w:pPr>
            <w:r>
              <w:rPr>
                <w:spacing w:val="-4"/>
                <w:sz w:val="24"/>
              </w:rPr>
              <w:t>Profitabilitas (X3)</w:t>
            </w:r>
          </w:p>
        </w:tc>
        <w:tc>
          <w:tcPr>
            <w:tcW w:w="3408" w:type="dxa"/>
          </w:tcPr>
          <w:p w14:paraId="58C2332B">
            <w:pPr>
              <w:pStyle w:val="19"/>
              <w:ind w:left="112" w:right="105"/>
              <w:jc w:val="both"/>
              <w:rPr>
                <w:sz w:val="24"/>
              </w:rPr>
            </w:pPr>
            <w:r>
              <w:rPr>
                <w:sz w:val="24"/>
              </w:rPr>
              <w:t xml:space="preserve">Profitabilitas digunakan untuk menilai kemampuan perusahaan dalam menghasilkan laba atau </w:t>
            </w:r>
            <w:r>
              <w:rPr>
                <w:spacing w:val="-2"/>
                <w:sz w:val="24"/>
              </w:rPr>
              <w:t>keuntungan</w:t>
            </w:r>
          </w:p>
        </w:tc>
        <w:tc>
          <w:tcPr>
            <w:tcW w:w="4812" w:type="dxa"/>
          </w:tcPr>
          <w:p w14:paraId="13DFD1B9">
            <w:pPr>
              <w:pStyle w:val="19"/>
              <w:jc w:val="left"/>
              <w:rPr>
                <w:b/>
                <w:sz w:val="17"/>
              </w:rPr>
            </w:pPr>
          </w:p>
          <w:p w14:paraId="238D679F">
            <w:pPr>
              <w:pStyle w:val="19"/>
              <w:spacing w:before="58"/>
              <w:jc w:val="left"/>
              <w:rPr>
                <w:b/>
                <w:sz w:val="17"/>
              </w:rPr>
            </w:pPr>
          </w:p>
          <w:p w14:paraId="0947806B">
            <w:pPr>
              <w:pStyle w:val="19"/>
              <w:spacing w:before="1" w:line="172" w:lineRule="auto"/>
              <w:ind w:left="2"/>
              <w:jc w:val="left"/>
              <w:rPr>
                <w:rFonts w:ascii="Cambria Math" w:hAnsi="Cambria Math" w:eastAsia="Cambria Math"/>
                <w:sz w:val="17"/>
              </w:rPr>
            </w:pPr>
            <w:r>
              <w:rPr>
                <w:position w:val="-13"/>
                <w:sz w:val="24"/>
              </w:rPr>
              <w:t>ROA</w:t>
            </w:r>
            <w:r>
              <w:rPr>
                <w:spacing w:val="1"/>
                <w:position w:val="-13"/>
                <w:sz w:val="24"/>
              </w:rPr>
              <w:t xml:space="preserve"> </w:t>
            </w:r>
            <w:r>
              <w:rPr>
                <w:position w:val="-13"/>
                <w:sz w:val="24"/>
              </w:rPr>
              <w:t>=</w:t>
            </w:r>
            <w:r>
              <w:rPr>
                <w:spacing w:val="20"/>
                <w:position w:val="-13"/>
                <w:sz w:val="24"/>
              </w:rPr>
              <w:t xml:space="preserve"> </w:t>
            </w:r>
            <w:r>
              <w:rPr>
                <w:rFonts w:ascii="Cambria Math" w:hAnsi="Cambria Math" w:eastAsia="Cambria Math"/>
                <w:sz w:val="17"/>
              </w:rPr>
              <w:t>𝐿𝑎𝑏𝑎</w:t>
            </w:r>
            <w:r>
              <w:rPr>
                <w:rFonts w:ascii="Cambria Math" w:hAnsi="Cambria Math" w:eastAsia="Cambria Math"/>
                <w:spacing w:val="23"/>
                <w:sz w:val="17"/>
              </w:rPr>
              <w:t xml:space="preserve"> </w:t>
            </w:r>
            <w:r>
              <w:rPr>
                <w:rFonts w:ascii="Cambria Math" w:hAnsi="Cambria Math" w:eastAsia="Cambria Math"/>
                <w:sz w:val="17"/>
              </w:rPr>
              <w:t>𝐵𝑒𝑟𝑠𝑖ℎ</w:t>
            </w:r>
            <w:r>
              <w:rPr>
                <w:rFonts w:ascii="Cambria Math" w:hAnsi="Cambria Math" w:eastAsia="Cambria Math"/>
                <w:spacing w:val="25"/>
                <w:sz w:val="17"/>
              </w:rPr>
              <w:t xml:space="preserve"> </w:t>
            </w:r>
            <w:r>
              <w:rPr>
                <w:rFonts w:ascii="Cambria Math" w:hAnsi="Cambria Math" w:eastAsia="Cambria Math"/>
                <w:sz w:val="17"/>
              </w:rPr>
              <w:t>𝑆𝑒𝑡𝑒𝑙𝑎ℎ</w:t>
            </w:r>
            <w:r>
              <w:rPr>
                <w:rFonts w:ascii="Cambria Math" w:hAnsi="Cambria Math" w:eastAsia="Cambria Math"/>
                <w:spacing w:val="25"/>
                <w:sz w:val="17"/>
              </w:rPr>
              <w:t xml:space="preserve"> </w:t>
            </w:r>
            <w:r>
              <w:rPr>
                <w:rFonts w:ascii="Cambria Math" w:hAnsi="Cambria Math" w:eastAsia="Cambria Math"/>
                <w:spacing w:val="-4"/>
                <w:sz w:val="17"/>
              </w:rPr>
              <w:t>𝑃𝑎𝑗𝑎𝑘</w:t>
            </w:r>
          </w:p>
          <w:p w14:paraId="03843A22">
            <w:pPr>
              <w:pStyle w:val="19"/>
              <w:spacing w:line="161" w:lineRule="exact"/>
              <w:ind w:left="1407"/>
              <w:jc w:val="left"/>
              <w:rPr>
                <w:rFonts w:ascii="Cambria Math" w:eastAsia="Cambria Math"/>
                <w:sz w:val="17"/>
              </w:rPr>
            </w:pPr>
            <w:r>
              <w:rPr>
                <w:rFonts w:ascii="Cambria Math" w:eastAsia="Cambria Math"/>
                <w:sz w:val="17"/>
              </w:rPr>
              <mc:AlternateContent>
                <mc:Choice Requires="wpg">
                  <w:drawing>
                    <wp:anchor distT="0" distB="0" distL="0" distR="0" simplePos="0" relativeHeight="251723776" behindDoc="1" locked="0" layoutInCell="1" allowOverlap="1">
                      <wp:simplePos x="0" y="0"/>
                      <wp:positionH relativeFrom="column">
                        <wp:posOffset>461645</wp:posOffset>
                      </wp:positionH>
                      <wp:positionV relativeFrom="paragraph">
                        <wp:posOffset>-46355</wp:posOffset>
                      </wp:positionV>
                      <wp:extent cx="1405255" cy="10795"/>
                      <wp:effectExtent l="0" t="0" r="0" b="0"/>
                      <wp:wrapNone/>
                      <wp:docPr id="114" name="Group 114"/>
                      <wp:cNvGraphicFramePr/>
                      <a:graphic xmlns:a="http://schemas.openxmlformats.org/drawingml/2006/main">
                        <a:graphicData uri="http://schemas.microsoft.com/office/word/2010/wordprocessingGroup">
                          <wpg:wgp>
                            <wpg:cNvGrpSpPr/>
                            <wpg:grpSpPr>
                              <a:xfrm>
                                <a:off x="0" y="0"/>
                                <a:ext cx="1405255" cy="10795"/>
                                <a:chOff x="0" y="0"/>
                                <a:chExt cx="1405255" cy="10795"/>
                              </a:xfrm>
                            </wpg:grpSpPr>
                            <wps:wsp>
                              <wps:cNvPr id="115" name="Graphic 115"/>
                              <wps:cNvSpPr/>
                              <wps:spPr>
                                <a:xfrm>
                                  <a:off x="0" y="0"/>
                                  <a:ext cx="1405255" cy="10795"/>
                                </a:xfrm>
                                <a:custGeom>
                                  <a:avLst/>
                                  <a:gdLst/>
                                  <a:ahLst/>
                                  <a:cxnLst/>
                                  <a:rect l="l" t="t" r="r" b="b"/>
                                  <a:pathLst>
                                    <a:path w="1405255" h="10795">
                                      <a:moveTo>
                                        <a:pt x="1405127" y="0"/>
                                      </a:moveTo>
                                      <a:lnTo>
                                        <a:pt x="0" y="0"/>
                                      </a:lnTo>
                                      <a:lnTo>
                                        <a:pt x="0" y="10668"/>
                                      </a:lnTo>
                                      <a:lnTo>
                                        <a:pt x="1405127" y="10668"/>
                                      </a:lnTo>
                                      <a:lnTo>
                                        <a:pt x="1405127"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36.35pt;margin-top:-3.65pt;height:0.85pt;width:110.65pt;z-index:-251592704;mso-width-relative:page;mso-height-relative:page;" coordsize="1405255,10795" o:gfxdata="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mXGfrZAAAACAEAAA8AAAAAAAAAAQAgAAAAIgAAAGRycy9kb3ducmV2&#10;LnhtbFBLAQIUABQAAAAIAIdO4kC9LfNQbQIAABQGAAAOAAAAAAAAAAEAIAAAACgBAABkcnMvZTJv&#10;RG9jLnhtbFBLBQYAAAAABgAGAFkBAAAHBgAAAAA=&#10;">
                      <o:lock v:ext="edit" aspectratio="f"/>
                      <v:shape id="Graphic 115" o:spid="_x0000_s1026" o:spt="100" style="position:absolute;left:0;top:0;height:10795;width:1405255;" fillcolor="#000000" filled="t" stroked="f" coordsize="1405255,10795" o:gfxdata="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Z07+G5AAAA3AAA&#10;AA8AAAAAAAAAAQAgAAAAIgAAAGRycy9kb3ducmV2LnhtbFBLAQIUABQAAAAIAIdO4kAzLwWeOwAA&#10;ADkAAAAQAAAAAAAAAAEAIAAAAAgBAABkcnMvc2hhcGV4bWwueG1sUEsFBgAAAAAGAAYAWwEAALID&#10;AAAAAA==&#10;" path="m1405127,0l0,0,0,10668,1405127,10668,1405127,0xe">
                        <v:fill on="t" focussize="0,0"/>
                        <v:stroke on="f"/>
                        <v:imagedata o:title=""/>
                        <o:lock v:ext="edit" aspectratio="f"/>
                        <v:textbox inset="0mm,0mm,0mm,0mm"/>
                      </v:shape>
                    </v:group>
                  </w:pict>
                </mc:Fallback>
              </mc:AlternateContent>
            </w:r>
            <w:r>
              <w:rPr>
                <w:rFonts w:ascii="Cambria Math" w:eastAsia="Cambria Math"/>
                <w:w w:val="110"/>
                <w:sz w:val="17"/>
              </w:rPr>
              <w:t>𝑇𝑜𝑡𝑎𝑙</w:t>
            </w:r>
            <w:r>
              <w:rPr>
                <w:rFonts w:ascii="Cambria Math" w:eastAsia="Cambria Math"/>
                <w:spacing w:val="-4"/>
                <w:w w:val="110"/>
                <w:sz w:val="17"/>
              </w:rPr>
              <w:t xml:space="preserve"> 𝐴𝑠𝑒𝑡</w:t>
            </w:r>
          </w:p>
        </w:tc>
      </w:tr>
      <w:tr w14:paraId="33FB4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1555" w:type="dxa"/>
          </w:tcPr>
          <w:p w14:paraId="11D42973">
            <w:pPr>
              <w:pStyle w:val="19"/>
              <w:ind w:left="112" w:right="78"/>
              <w:jc w:val="left"/>
              <w:rPr>
                <w:sz w:val="24"/>
              </w:rPr>
            </w:pPr>
            <w:r>
              <w:rPr>
                <w:spacing w:val="-2"/>
                <w:sz w:val="24"/>
              </w:rPr>
              <w:t xml:space="preserve">Nilai </w:t>
            </w:r>
            <w:r>
              <w:rPr>
                <w:spacing w:val="-4"/>
                <w:sz w:val="24"/>
              </w:rPr>
              <w:t>Perusahaan (Y)</w:t>
            </w:r>
          </w:p>
        </w:tc>
        <w:tc>
          <w:tcPr>
            <w:tcW w:w="3408" w:type="dxa"/>
          </w:tcPr>
          <w:p w14:paraId="02D1466C">
            <w:pPr>
              <w:pStyle w:val="19"/>
              <w:ind w:left="112" w:right="-15"/>
              <w:jc w:val="both"/>
              <w:rPr>
                <w:sz w:val="24"/>
              </w:rPr>
            </w:pPr>
            <w:r>
              <w:rPr>
                <w:sz w:val="24"/>
              </w:rPr>
              <w:t>Nilai</w:t>
            </w:r>
            <w:r>
              <w:rPr>
                <w:spacing w:val="-13"/>
                <w:sz w:val="24"/>
              </w:rPr>
              <w:t xml:space="preserve"> </w:t>
            </w:r>
            <w:r>
              <w:rPr>
                <w:sz w:val="24"/>
              </w:rPr>
              <w:t>Perusahaan</w:t>
            </w:r>
            <w:r>
              <w:rPr>
                <w:spacing w:val="-13"/>
                <w:sz w:val="24"/>
              </w:rPr>
              <w:t xml:space="preserve"> </w:t>
            </w:r>
            <w:r>
              <w:rPr>
                <w:sz w:val="24"/>
              </w:rPr>
              <w:t>digunakan</w:t>
            </w:r>
            <w:r>
              <w:rPr>
                <w:spacing w:val="-13"/>
                <w:sz w:val="24"/>
              </w:rPr>
              <w:t xml:space="preserve"> </w:t>
            </w:r>
            <w:r>
              <w:rPr>
                <w:sz w:val="24"/>
              </w:rPr>
              <w:t xml:space="preserve">untuk menilai seberapa baik kinerja </w:t>
            </w:r>
            <w:r>
              <w:rPr>
                <w:spacing w:val="-2"/>
                <w:sz w:val="24"/>
              </w:rPr>
              <w:t>perusahaan</w:t>
            </w:r>
          </w:p>
        </w:tc>
        <w:tc>
          <w:tcPr>
            <w:tcW w:w="4812" w:type="dxa"/>
          </w:tcPr>
          <w:p w14:paraId="1B2BFCC6">
            <w:pPr>
              <w:pStyle w:val="19"/>
              <w:jc w:val="left"/>
              <w:rPr>
                <w:b/>
                <w:sz w:val="17"/>
              </w:rPr>
            </w:pPr>
          </w:p>
          <w:p w14:paraId="2DA246A8">
            <w:pPr>
              <w:pStyle w:val="19"/>
              <w:spacing w:before="61"/>
              <w:jc w:val="left"/>
              <w:rPr>
                <w:b/>
                <w:sz w:val="17"/>
              </w:rPr>
            </w:pPr>
          </w:p>
          <w:p w14:paraId="6370FC14">
            <w:pPr>
              <w:pStyle w:val="19"/>
              <w:spacing w:line="168" w:lineRule="auto"/>
              <w:ind w:left="62"/>
              <w:jc w:val="left"/>
              <w:rPr>
                <w:rFonts w:ascii="Cambria Math" w:hAnsi="Cambria Math" w:eastAsia="Cambria Math"/>
                <w:sz w:val="17"/>
              </w:rPr>
            </w:pPr>
            <w:r>
              <w:rPr>
                <w:rFonts w:ascii="Cambria Math" w:hAnsi="Cambria Math" w:eastAsia="Cambria Math"/>
                <w:position w:val="-13"/>
                <w:sz w:val="24"/>
              </w:rPr>
              <w:t>𝑇𝑜𝑏𝑖𝑛</w:t>
            </w:r>
            <w:r>
              <w:rPr>
                <w:rFonts w:ascii="Cambria Math" w:hAnsi="Cambria Math" w:eastAsia="Cambria Math"/>
                <w:position w:val="-4"/>
                <w:sz w:val="17"/>
              </w:rPr>
              <w:t>′</w:t>
            </w:r>
            <w:r>
              <w:rPr>
                <w:rFonts w:ascii="Cambria Math" w:hAnsi="Cambria Math" w:eastAsia="Cambria Math"/>
                <w:position w:val="-13"/>
                <w:sz w:val="24"/>
              </w:rPr>
              <w:t>𝑠</w:t>
            </w:r>
            <w:r>
              <w:rPr>
                <w:rFonts w:ascii="Cambria Math" w:hAnsi="Cambria Math" w:eastAsia="Cambria Math"/>
                <w:spacing w:val="49"/>
                <w:position w:val="-13"/>
                <w:sz w:val="24"/>
              </w:rPr>
              <w:t xml:space="preserve"> </w:t>
            </w:r>
            <w:r>
              <w:rPr>
                <w:rFonts w:ascii="Cambria Math" w:hAnsi="Cambria Math" w:eastAsia="Cambria Math"/>
                <w:position w:val="-13"/>
                <w:sz w:val="24"/>
              </w:rPr>
              <w:t>𝑄</w:t>
            </w:r>
            <w:r>
              <w:rPr>
                <w:rFonts w:ascii="Cambria Math" w:hAnsi="Cambria Math" w:eastAsia="Cambria Math"/>
                <w:spacing w:val="36"/>
                <w:position w:val="-13"/>
                <w:sz w:val="24"/>
              </w:rPr>
              <w:t xml:space="preserve"> </w:t>
            </w:r>
            <w:r>
              <w:rPr>
                <w:rFonts w:ascii="Cambria Math" w:hAnsi="Cambria Math" w:eastAsia="Cambria Math"/>
                <w:sz w:val="17"/>
                <w:u w:val="single"/>
              </w:rPr>
              <w:t>𝑁𝑖𝑙𝑎𝑖</w:t>
            </w:r>
            <w:r>
              <w:rPr>
                <w:rFonts w:ascii="Cambria Math" w:hAnsi="Cambria Math" w:eastAsia="Cambria Math"/>
                <w:spacing w:val="35"/>
                <w:sz w:val="17"/>
                <w:u w:val="single"/>
              </w:rPr>
              <w:t xml:space="preserve"> </w:t>
            </w:r>
            <w:r>
              <w:rPr>
                <w:rFonts w:ascii="Cambria Math" w:hAnsi="Cambria Math" w:eastAsia="Cambria Math"/>
                <w:sz w:val="17"/>
                <w:u w:val="single"/>
              </w:rPr>
              <w:t>𝑃𝑎𝑠𝑎𝑟</w:t>
            </w:r>
            <w:r>
              <w:rPr>
                <w:rFonts w:ascii="Cambria Math" w:hAnsi="Cambria Math" w:eastAsia="Cambria Math"/>
                <w:spacing w:val="41"/>
                <w:sz w:val="17"/>
                <w:u w:val="single"/>
              </w:rPr>
              <w:t xml:space="preserve"> </w:t>
            </w:r>
            <w:r>
              <w:rPr>
                <w:rFonts w:ascii="Cambria Math" w:hAnsi="Cambria Math" w:eastAsia="Cambria Math"/>
                <w:sz w:val="17"/>
                <w:u w:val="single"/>
              </w:rPr>
              <w:t>𝑆𝑎ℎ𝑎𝑚+𝑇𝑜𝑡𝑎𝑙</w:t>
            </w:r>
            <w:r>
              <w:rPr>
                <w:rFonts w:ascii="Cambria Math" w:hAnsi="Cambria Math" w:eastAsia="Cambria Math"/>
                <w:spacing w:val="41"/>
                <w:sz w:val="17"/>
                <w:u w:val="single"/>
              </w:rPr>
              <w:t xml:space="preserve"> </w:t>
            </w:r>
            <w:r>
              <w:rPr>
                <w:rFonts w:ascii="Cambria Math" w:hAnsi="Cambria Math" w:eastAsia="Cambria Math"/>
                <w:spacing w:val="-2"/>
                <w:sz w:val="17"/>
                <w:u w:val="single"/>
              </w:rPr>
              <w:t>𝐻𝑢𝑡𝑎𝑛𝑔</w:t>
            </w:r>
          </w:p>
          <w:p w14:paraId="5C83EE28">
            <w:pPr>
              <w:pStyle w:val="19"/>
              <w:spacing w:line="162" w:lineRule="exact"/>
              <w:ind w:left="295"/>
              <w:rPr>
                <w:rFonts w:ascii="Cambria Math" w:eastAsia="Cambria Math"/>
                <w:sz w:val="17"/>
              </w:rPr>
            </w:pPr>
            <w:r>
              <w:rPr>
                <w:rFonts w:ascii="Cambria Math" w:eastAsia="Cambria Math"/>
                <w:w w:val="110"/>
                <w:sz w:val="17"/>
              </w:rPr>
              <w:t>𝑇𝑜𝑡𝑎𝑙</w:t>
            </w:r>
            <w:r>
              <w:rPr>
                <w:rFonts w:ascii="Cambria Math" w:eastAsia="Cambria Math"/>
                <w:spacing w:val="-4"/>
                <w:w w:val="110"/>
                <w:sz w:val="17"/>
              </w:rPr>
              <w:t xml:space="preserve"> 𝐴𝑠𝑒𝑡</w:t>
            </w:r>
          </w:p>
        </w:tc>
      </w:tr>
    </w:tbl>
    <w:p w14:paraId="203DC010">
      <w:pPr>
        <w:pStyle w:val="7"/>
        <w:rPr>
          <w:b/>
        </w:rPr>
      </w:pPr>
    </w:p>
    <w:p w14:paraId="288337F7">
      <w:pPr>
        <w:pStyle w:val="7"/>
        <w:rPr>
          <w:b/>
        </w:rPr>
      </w:pPr>
    </w:p>
    <w:p w14:paraId="7CB5C05C">
      <w:pPr>
        <w:pStyle w:val="7"/>
        <w:rPr>
          <w:b/>
        </w:rPr>
      </w:pPr>
    </w:p>
    <w:p w14:paraId="264BDF53">
      <w:pPr>
        <w:pStyle w:val="3"/>
        <w:numPr>
          <w:ilvl w:val="1"/>
          <w:numId w:val="12"/>
        </w:numPr>
        <w:tabs>
          <w:tab w:val="left" w:pos="1816"/>
        </w:tabs>
        <w:spacing w:before="0" w:after="0" w:line="240" w:lineRule="auto"/>
        <w:ind w:left="1816" w:right="0" w:hanging="540"/>
        <w:jc w:val="left"/>
      </w:pPr>
      <w:bookmarkStart w:id="44" w:name="_bookmark44"/>
      <w:bookmarkEnd w:id="44"/>
      <w:r>
        <w:t>Instrumen</w:t>
      </w:r>
      <w:r>
        <w:rPr>
          <w:spacing w:val="-5"/>
        </w:rPr>
        <w:t xml:space="preserve"> </w:t>
      </w:r>
      <w:r>
        <w:rPr>
          <w:spacing w:val="-2"/>
        </w:rPr>
        <w:t>Penelitian</w:t>
      </w:r>
    </w:p>
    <w:p w14:paraId="373A8CC7">
      <w:pPr>
        <w:pStyle w:val="7"/>
        <w:rPr>
          <w:b/>
        </w:rPr>
      </w:pPr>
    </w:p>
    <w:p w14:paraId="538EE06E">
      <w:pPr>
        <w:pStyle w:val="7"/>
        <w:spacing w:line="480" w:lineRule="auto"/>
        <w:ind w:left="1418" w:right="1277" w:firstLine="540"/>
        <w:jc w:val="both"/>
      </w:pPr>
      <w:r>
        <w:t>Menurut Sugiyono (2019), Instrumen penelitian adalah Suatu alat yang digunakan untuk mengukur fenomena alam maupun sosial diamati. Penlitian ini menggunakan dua variabel yaitu variabel independen (nilai perusahaan) dan variabel dependen (</w:t>
      </w:r>
      <w:r>
        <w:rPr>
          <w:i/>
        </w:rPr>
        <w:t>good corporate governance</w:t>
      </w:r>
      <w:r>
        <w:t xml:space="preserve">, struktur modal dan rasio Profitabilitas). Instrumen penelitian ini ada empat yang digunakan sebagai </w:t>
      </w:r>
      <w:r>
        <w:rPr>
          <w:spacing w:val="-2"/>
        </w:rPr>
        <w:t>berikut:</w:t>
      </w:r>
    </w:p>
    <w:p w14:paraId="0A185BE5">
      <w:pPr>
        <w:pStyle w:val="3"/>
        <w:numPr>
          <w:ilvl w:val="2"/>
          <w:numId w:val="12"/>
        </w:numPr>
        <w:tabs>
          <w:tab w:val="left" w:pos="1991"/>
        </w:tabs>
        <w:spacing w:before="1" w:after="0" w:line="240" w:lineRule="auto"/>
        <w:ind w:left="1991" w:right="0" w:hanging="715"/>
        <w:jc w:val="both"/>
      </w:pPr>
      <w:bookmarkStart w:id="45" w:name="_bookmark45"/>
      <w:bookmarkEnd w:id="45"/>
      <w:r>
        <w:t>Varibel</w:t>
      </w:r>
      <w:r>
        <w:rPr>
          <w:spacing w:val="-9"/>
        </w:rPr>
        <w:t xml:space="preserve"> </w:t>
      </w:r>
      <w:r>
        <w:t>Dependen</w:t>
      </w:r>
      <w:r>
        <w:rPr>
          <w:spacing w:val="-7"/>
        </w:rPr>
        <w:t xml:space="preserve"> </w:t>
      </w:r>
      <w:r>
        <w:t>(Y)</w:t>
      </w:r>
      <w:r>
        <w:rPr>
          <w:spacing w:val="-8"/>
        </w:rPr>
        <w:t xml:space="preserve"> </w:t>
      </w:r>
      <w:r>
        <w:t>Nilai</w:t>
      </w:r>
      <w:r>
        <w:rPr>
          <w:spacing w:val="-8"/>
        </w:rPr>
        <w:t xml:space="preserve"> </w:t>
      </w:r>
      <w:r>
        <w:rPr>
          <w:spacing w:val="-2"/>
        </w:rPr>
        <w:t>Perusahaan</w:t>
      </w:r>
    </w:p>
    <w:p w14:paraId="35096F48">
      <w:pPr>
        <w:pStyle w:val="7"/>
        <w:rPr>
          <w:b/>
        </w:rPr>
      </w:pPr>
    </w:p>
    <w:p w14:paraId="4436FEF9">
      <w:pPr>
        <w:pStyle w:val="7"/>
        <w:ind w:left="1958"/>
      </w:pPr>
      <w:r>
        <w:t>Instrumen</w:t>
      </w:r>
      <w:r>
        <w:rPr>
          <w:spacing w:val="29"/>
        </w:rPr>
        <w:t xml:space="preserve">  </w:t>
      </w:r>
      <w:r>
        <w:t>penelitian</w:t>
      </w:r>
      <w:r>
        <w:rPr>
          <w:spacing w:val="30"/>
        </w:rPr>
        <w:t xml:space="preserve">  </w:t>
      </w:r>
      <w:r>
        <w:t>yang</w:t>
      </w:r>
      <w:r>
        <w:rPr>
          <w:spacing w:val="30"/>
        </w:rPr>
        <w:t xml:space="preserve">  </w:t>
      </w:r>
      <w:r>
        <w:t>digunakan</w:t>
      </w:r>
      <w:r>
        <w:rPr>
          <w:spacing w:val="30"/>
        </w:rPr>
        <w:t xml:space="preserve">  </w:t>
      </w:r>
      <w:r>
        <w:t>adalah</w:t>
      </w:r>
      <w:r>
        <w:rPr>
          <w:spacing w:val="30"/>
        </w:rPr>
        <w:t xml:space="preserve">  </w:t>
      </w:r>
      <w:r>
        <w:t>nilai</w:t>
      </w:r>
      <w:r>
        <w:rPr>
          <w:spacing w:val="30"/>
        </w:rPr>
        <w:t xml:space="preserve">  </w:t>
      </w:r>
      <w:r>
        <w:t>perusahaan</w:t>
      </w:r>
      <w:r>
        <w:rPr>
          <w:spacing w:val="31"/>
        </w:rPr>
        <w:t xml:space="preserve">  </w:t>
      </w:r>
      <w:r>
        <w:rPr>
          <w:spacing w:val="-4"/>
        </w:rPr>
        <w:t>yang</w:t>
      </w:r>
    </w:p>
    <w:p w14:paraId="7BA56C40">
      <w:pPr>
        <w:pStyle w:val="7"/>
        <w:spacing w:after="0"/>
        <w:sectPr>
          <w:pgSz w:w="11910" w:h="16840"/>
          <w:pgMar w:top="1920" w:right="425" w:bottom="280" w:left="992" w:header="993" w:footer="0" w:gutter="0"/>
          <w:cols w:space="720" w:num="1"/>
        </w:sectPr>
      </w:pPr>
    </w:p>
    <w:p w14:paraId="38A2F8E4">
      <w:pPr>
        <w:pStyle w:val="7"/>
        <w:spacing w:before="53"/>
      </w:pPr>
    </w:p>
    <w:p w14:paraId="594F8B88">
      <w:pPr>
        <w:pStyle w:val="7"/>
        <w:spacing w:line="480" w:lineRule="auto"/>
        <w:ind w:left="1418" w:right="1271"/>
        <w:jc w:val="both"/>
      </w:pPr>
      <w:r>
        <w:t>dipublikasikan melalui website resmi BEI dan website perusahaan dengan cara melihat laporan tahunan perusahaan-perusahaan untuk menemukan sejauh mana perusahaan-perusahaan melakukan pengungkapan nilai perusahaan.</w:t>
      </w:r>
    </w:p>
    <w:p w14:paraId="6AFA0AD5">
      <w:pPr>
        <w:pStyle w:val="18"/>
        <w:numPr>
          <w:ilvl w:val="2"/>
          <w:numId w:val="12"/>
        </w:numPr>
        <w:tabs>
          <w:tab w:val="left" w:pos="1996"/>
        </w:tabs>
        <w:spacing w:before="0" w:after="0" w:line="240" w:lineRule="auto"/>
        <w:ind w:left="1996" w:right="0" w:hanging="720"/>
        <w:jc w:val="both"/>
        <w:rPr>
          <w:b/>
          <w:i/>
          <w:sz w:val="24"/>
        </w:rPr>
      </w:pPr>
      <w:bookmarkStart w:id="46" w:name="_bookmark46"/>
      <w:bookmarkEnd w:id="46"/>
      <w:r>
        <w:rPr>
          <w:b/>
          <w:sz w:val="24"/>
        </w:rPr>
        <w:t>Variabel</w:t>
      </w:r>
      <w:r>
        <w:rPr>
          <w:b/>
          <w:spacing w:val="-6"/>
          <w:sz w:val="24"/>
        </w:rPr>
        <w:t xml:space="preserve"> </w:t>
      </w:r>
      <w:r>
        <w:rPr>
          <w:b/>
          <w:sz w:val="24"/>
        </w:rPr>
        <w:t>Independen</w:t>
      </w:r>
      <w:r>
        <w:rPr>
          <w:b/>
          <w:spacing w:val="-6"/>
          <w:sz w:val="24"/>
        </w:rPr>
        <w:t xml:space="preserve"> </w:t>
      </w:r>
      <w:r>
        <w:rPr>
          <w:b/>
          <w:sz w:val="24"/>
        </w:rPr>
        <w:t>(X1)</w:t>
      </w:r>
      <w:r>
        <w:rPr>
          <w:b/>
          <w:spacing w:val="-6"/>
          <w:sz w:val="24"/>
        </w:rPr>
        <w:t xml:space="preserve"> </w:t>
      </w:r>
      <w:r>
        <w:rPr>
          <w:b/>
          <w:i/>
          <w:sz w:val="24"/>
        </w:rPr>
        <w:t>Good</w:t>
      </w:r>
      <w:r>
        <w:rPr>
          <w:b/>
          <w:i/>
          <w:spacing w:val="-6"/>
          <w:sz w:val="24"/>
        </w:rPr>
        <w:t xml:space="preserve"> </w:t>
      </w:r>
      <w:r>
        <w:rPr>
          <w:b/>
          <w:i/>
          <w:sz w:val="24"/>
        </w:rPr>
        <w:t>Corporate</w:t>
      </w:r>
      <w:r>
        <w:rPr>
          <w:b/>
          <w:i/>
          <w:spacing w:val="-6"/>
          <w:sz w:val="24"/>
        </w:rPr>
        <w:t xml:space="preserve"> </w:t>
      </w:r>
      <w:r>
        <w:rPr>
          <w:b/>
          <w:i/>
          <w:spacing w:val="-2"/>
          <w:sz w:val="24"/>
        </w:rPr>
        <w:t>Governance</w:t>
      </w:r>
    </w:p>
    <w:p w14:paraId="54E53E3F">
      <w:pPr>
        <w:pStyle w:val="7"/>
        <w:rPr>
          <w:b/>
          <w:i/>
        </w:rPr>
      </w:pPr>
    </w:p>
    <w:p w14:paraId="4AB8F292">
      <w:pPr>
        <w:pStyle w:val="7"/>
        <w:spacing w:line="480" w:lineRule="auto"/>
        <w:ind w:left="1418" w:right="1273" w:firstLine="540"/>
        <w:jc w:val="both"/>
      </w:pPr>
      <w:r>
        <w:drawing>
          <wp:anchor distT="0" distB="0" distL="0" distR="0" simplePos="0" relativeHeight="25172377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28" cstate="print"/>
                    <a:stretch>
                      <a:fillRect/>
                    </a:stretch>
                  </pic:blipFill>
                  <pic:spPr>
                    <a:xfrm>
                      <a:off x="0" y="0"/>
                      <a:ext cx="4667249" cy="4591049"/>
                    </a:xfrm>
                    <a:prstGeom prst="rect">
                      <a:avLst/>
                    </a:prstGeom>
                  </pic:spPr>
                </pic:pic>
              </a:graphicData>
            </a:graphic>
          </wp:anchor>
        </w:drawing>
      </w:r>
      <w:r>
        <w:t xml:space="preserve">Instrumen penelitian yang digunakan adalah </w:t>
      </w:r>
      <w:r>
        <w:rPr>
          <w:i/>
        </w:rPr>
        <w:t xml:space="preserve">good corporate governance </w:t>
      </w:r>
      <w:r>
        <w:t>yang diproksikan oleh kepemilikan manajerial, kepemilikan institusional, dan dewan</w:t>
      </w:r>
      <w:r>
        <w:rPr>
          <w:spacing w:val="-14"/>
        </w:rPr>
        <w:t xml:space="preserve"> </w:t>
      </w:r>
      <w:r>
        <w:t>komisaris</w:t>
      </w:r>
      <w:r>
        <w:rPr>
          <w:spacing w:val="-14"/>
        </w:rPr>
        <w:t xml:space="preserve"> </w:t>
      </w:r>
      <w:r>
        <w:t>independen</w:t>
      </w:r>
      <w:r>
        <w:rPr>
          <w:spacing w:val="-14"/>
        </w:rPr>
        <w:t xml:space="preserve"> </w:t>
      </w:r>
      <w:r>
        <w:t>yang</w:t>
      </w:r>
      <w:r>
        <w:rPr>
          <w:spacing w:val="-14"/>
        </w:rPr>
        <w:t xml:space="preserve"> </w:t>
      </w:r>
      <w:r>
        <w:t>tertera</w:t>
      </w:r>
      <w:r>
        <w:rPr>
          <w:spacing w:val="-15"/>
        </w:rPr>
        <w:t xml:space="preserve"> </w:t>
      </w:r>
      <w:r>
        <w:t>pada</w:t>
      </w:r>
      <w:r>
        <w:rPr>
          <w:spacing w:val="-15"/>
        </w:rPr>
        <w:t xml:space="preserve"> </w:t>
      </w:r>
      <w:r>
        <w:t>laporan</w:t>
      </w:r>
      <w:r>
        <w:rPr>
          <w:spacing w:val="-14"/>
        </w:rPr>
        <w:t xml:space="preserve"> </w:t>
      </w:r>
      <w:r>
        <w:t>keuangan</w:t>
      </w:r>
      <w:r>
        <w:rPr>
          <w:spacing w:val="-14"/>
        </w:rPr>
        <w:t xml:space="preserve"> </w:t>
      </w:r>
      <w:r>
        <w:t>tahunan</w:t>
      </w:r>
      <w:r>
        <w:rPr>
          <w:spacing w:val="-14"/>
        </w:rPr>
        <w:t xml:space="preserve"> </w:t>
      </w:r>
      <w:r>
        <w:t>(</w:t>
      </w:r>
      <w:r>
        <w:rPr>
          <w:i/>
        </w:rPr>
        <w:t>annual report</w:t>
      </w:r>
      <w:r>
        <w:t>) perusahaan.</w:t>
      </w:r>
    </w:p>
    <w:p w14:paraId="55BC6918">
      <w:pPr>
        <w:pStyle w:val="3"/>
        <w:numPr>
          <w:ilvl w:val="2"/>
          <w:numId w:val="12"/>
        </w:numPr>
        <w:tabs>
          <w:tab w:val="left" w:pos="1871"/>
        </w:tabs>
        <w:spacing w:before="1" w:after="0" w:line="240" w:lineRule="auto"/>
        <w:ind w:left="1871" w:right="0" w:hanging="595"/>
        <w:jc w:val="both"/>
      </w:pPr>
      <w:bookmarkStart w:id="47" w:name="_bookmark47"/>
      <w:bookmarkEnd w:id="47"/>
      <w:r>
        <w:t>Varibel</w:t>
      </w:r>
      <w:r>
        <w:rPr>
          <w:spacing w:val="-9"/>
        </w:rPr>
        <w:t xml:space="preserve"> </w:t>
      </w:r>
      <w:r>
        <w:t>Independen</w:t>
      </w:r>
      <w:r>
        <w:rPr>
          <w:spacing w:val="-9"/>
        </w:rPr>
        <w:t xml:space="preserve"> </w:t>
      </w:r>
      <w:r>
        <w:t>(X2)</w:t>
      </w:r>
      <w:r>
        <w:rPr>
          <w:spacing w:val="-9"/>
        </w:rPr>
        <w:t xml:space="preserve"> </w:t>
      </w:r>
      <w:r>
        <w:t>Struktur</w:t>
      </w:r>
      <w:r>
        <w:rPr>
          <w:spacing w:val="-12"/>
        </w:rPr>
        <w:t xml:space="preserve"> </w:t>
      </w:r>
      <w:r>
        <w:rPr>
          <w:spacing w:val="-2"/>
        </w:rPr>
        <w:t>Modal</w:t>
      </w:r>
    </w:p>
    <w:p w14:paraId="362F7FB8">
      <w:pPr>
        <w:pStyle w:val="7"/>
        <w:rPr>
          <w:b/>
        </w:rPr>
      </w:pPr>
    </w:p>
    <w:p w14:paraId="39EA95C9">
      <w:pPr>
        <w:spacing w:before="0" w:line="480" w:lineRule="auto"/>
        <w:ind w:left="1276" w:right="1272" w:firstLine="600"/>
        <w:jc w:val="both"/>
        <w:rPr>
          <w:sz w:val="24"/>
        </w:rPr>
      </w:pPr>
      <w:r>
        <w:rPr>
          <w:sz w:val="24"/>
        </w:rPr>
        <w:t>Instrumen</w:t>
      </w:r>
      <w:r>
        <w:rPr>
          <w:spacing w:val="-15"/>
          <w:sz w:val="24"/>
        </w:rPr>
        <w:t xml:space="preserve"> </w:t>
      </w:r>
      <w:r>
        <w:rPr>
          <w:sz w:val="24"/>
        </w:rPr>
        <w:t>penelitian</w:t>
      </w:r>
      <w:r>
        <w:rPr>
          <w:spacing w:val="-15"/>
          <w:sz w:val="24"/>
        </w:rPr>
        <w:t xml:space="preserve"> </w:t>
      </w:r>
      <w:r>
        <w:rPr>
          <w:sz w:val="24"/>
        </w:rPr>
        <w:t>yang</w:t>
      </w:r>
      <w:r>
        <w:rPr>
          <w:spacing w:val="-15"/>
          <w:sz w:val="24"/>
        </w:rPr>
        <w:t xml:space="preserve"> </w:t>
      </w:r>
      <w:r>
        <w:rPr>
          <w:sz w:val="24"/>
        </w:rPr>
        <w:t>digunakan</w:t>
      </w:r>
      <w:r>
        <w:rPr>
          <w:spacing w:val="-15"/>
          <w:sz w:val="24"/>
        </w:rPr>
        <w:t xml:space="preserve"> </w:t>
      </w:r>
      <w:r>
        <w:rPr>
          <w:sz w:val="24"/>
        </w:rPr>
        <w:t>adalah</w:t>
      </w:r>
      <w:r>
        <w:rPr>
          <w:spacing w:val="-12"/>
          <w:sz w:val="24"/>
        </w:rPr>
        <w:t xml:space="preserve"> </w:t>
      </w:r>
      <w:r>
        <w:rPr>
          <w:sz w:val="24"/>
        </w:rPr>
        <w:t>struktur</w:t>
      </w:r>
      <w:r>
        <w:rPr>
          <w:spacing w:val="-15"/>
          <w:sz w:val="24"/>
        </w:rPr>
        <w:t xml:space="preserve"> </w:t>
      </w:r>
      <w:r>
        <w:rPr>
          <w:sz w:val="24"/>
        </w:rPr>
        <w:t>modal</w:t>
      </w:r>
      <w:r>
        <w:rPr>
          <w:spacing w:val="-15"/>
          <w:sz w:val="24"/>
        </w:rPr>
        <w:t xml:space="preserve"> </w:t>
      </w:r>
      <w:r>
        <w:rPr>
          <w:sz w:val="24"/>
        </w:rPr>
        <w:t>yang</w:t>
      </w:r>
      <w:r>
        <w:rPr>
          <w:spacing w:val="-15"/>
          <w:sz w:val="24"/>
        </w:rPr>
        <w:t xml:space="preserve"> </w:t>
      </w:r>
      <w:r>
        <w:rPr>
          <w:sz w:val="24"/>
        </w:rPr>
        <w:t>tertera</w:t>
      </w:r>
      <w:r>
        <w:rPr>
          <w:spacing w:val="-15"/>
          <w:sz w:val="24"/>
        </w:rPr>
        <w:t xml:space="preserve"> </w:t>
      </w:r>
      <w:r>
        <w:rPr>
          <w:sz w:val="24"/>
        </w:rPr>
        <w:t>pada laporan</w:t>
      </w:r>
      <w:r>
        <w:rPr>
          <w:spacing w:val="-12"/>
          <w:sz w:val="24"/>
        </w:rPr>
        <w:t xml:space="preserve"> </w:t>
      </w:r>
      <w:r>
        <w:rPr>
          <w:sz w:val="24"/>
        </w:rPr>
        <w:t>tahunan</w:t>
      </w:r>
      <w:r>
        <w:rPr>
          <w:spacing w:val="-9"/>
          <w:sz w:val="24"/>
        </w:rPr>
        <w:t xml:space="preserve"> </w:t>
      </w:r>
      <w:r>
        <w:rPr>
          <w:sz w:val="24"/>
        </w:rPr>
        <w:t>(</w:t>
      </w:r>
      <w:r>
        <w:rPr>
          <w:i/>
          <w:sz w:val="24"/>
        </w:rPr>
        <w:t>annual</w:t>
      </w:r>
      <w:r>
        <w:rPr>
          <w:i/>
          <w:spacing w:val="-9"/>
          <w:sz w:val="24"/>
        </w:rPr>
        <w:t xml:space="preserve"> </w:t>
      </w:r>
      <w:r>
        <w:rPr>
          <w:i/>
          <w:sz w:val="24"/>
        </w:rPr>
        <w:t>report</w:t>
      </w:r>
      <w:r>
        <w:rPr>
          <w:sz w:val="24"/>
        </w:rPr>
        <w:t>)</w:t>
      </w:r>
      <w:r>
        <w:rPr>
          <w:spacing w:val="-12"/>
          <w:sz w:val="24"/>
        </w:rPr>
        <w:t xml:space="preserve"> </w:t>
      </w:r>
      <w:r>
        <w:rPr>
          <w:sz w:val="24"/>
        </w:rPr>
        <w:t>dengan</w:t>
      </w:r>
      <w:r>
        <w:rPr>
          <w:spacing w:val="-12"/>
          <w:sz w:val="24"/>
        </w:rPr>
        <w:t xml:space="preserve"> </w:t>
      </w:r>
      <w:r>
        <w:rPr>
          <w:sz w:val="24"/>
        </w:rPr>
        <w:t>menggunakan</w:t>
      </w:r>
      <w:r>
        <w:rPr>
          <w:spacing w:val="-12"/>
          <w:sz w:val="24"/>
        </w:rPr>
        <w:t xml:space="preserve"> </w:t>
      </w:r>
      <w:r>
        <w:rPr>
          <w:sz w:val="24"/>
        </w:rPr>
        <w:t>menggunakan</w:t>
      </w:r>
      <w:r>
        <w:rPr>
          <w:spacing w:val="-8"/>
          <w:sz w:val="24"/>
        </w:rPr>
        <w:t xml:space="preserve"> </w:t>
      </w:r>
      <w:r>
        <w:rPr>
          <w:i/>
          <w:sz w:val="24"/>
        </w:rPr>
        <w:t>Debt</w:t>
      </w:r>
      <w:r>
        <w:rPr>
          <w:i/>
          <w:spacing w:val="-7"/>
          <w:sz w:val="24"/>
        </w:rPr>
        <w:t xml:space="preserve"> </w:t>
      </w:r>
      <w:r>
        <w:rPr>
          <w:i/>
          <w:sz w:val="24"/>
        </w:rPr>
        <w:t>to</w:t>
      </w:r>
      <w:r>
        <w:rPr>
          <w:i/>
          <w:spacing w:val="-11"/>
          <w:sz w:val="24"/>
        </w:rPr>
        <w:t xml:space="preserve"> </w:t>
      </w:r>
      <w:r>
        <w:rPr>
          <w:i/>
          <w:sz w:val="24"/>
        </w:rPr>
        <w:t xml:space="preserve">Total Asset Ratio </w:t>
      </w:r>
      <w:r>
        <w:rPr>
          <w:sz w:val="24"/>
        </w:rPr>
        <w:t>(DAR).</w:t>
      </w:r>
    </w:p>
    <w:p w14:paraId="52B00980">
      <w:pPr>
        <w:pStyle w:val="3"/>
        <w:numPr>
          <w:ilvl w:val="2"/>
          <w:numId w:val="12"/>
        </w:numPr>
        <w:tabs>
          <w:tab w:val="left" w:pos="1871"/>
        </w:tabs>
        <w:spacing w:before="0" w:after="0" w:line="240" w:lineRule="auto"/>
        <w:ind w:left="1871" w:right="0" w:hanging="595"/>
        <w:jc w:val="both"/>
      </w:pPr>
      <w:bookmarkStart w:id="48" w:name="_bookmark48"/>
      <w:bookmarkEnd w:id="48"/>
      <w:r>
        <w:t>Varibel</w:t>
      </w:r>
      <w:r>
        <w:rPr>
          <w:spacing w:val="-9"/>
        </w:rPr>
        <w:t xml:space="preserve"> </w:t>
      </w:r>
      <w:r>
        <w:t>Independen</w:t>
      </w:r>
      <w:r>
        <w:rPr>
          <w:spacing w:val="-8"/>
        </w:rPr>
        <w:t xml:space="preserve"> </w:t>
      </w:r>
      <w:r>
        <w:t>(X3)</w:t>
      </w:r>
      <w:r>
        <w:rPr>
          <w:spacing w:val="-7"/>
        </w:rPr>
        <w:t xml:space="preserve"> </w:t>
      </w:r>
      <w:r>
        <w:t>Rasio</w:t>
      </w:r>
      <w:r>
        <w:rPr>
          <w:spacing w:val="-8"/>
        </w:rPr>
        <w:t xml:space="preserve"> </w:t>
      </w:r>
      <w:r>
        <w:rPr>
          <w:spacing w:val="-2"/>
        </w:rPr>
        <w:t>Profitabilitas</w:t>
      </w:r>
    </w:p>
    <w:p w14:paraId="769DB4F9">
      <w:pPr>
        <w:pStyle w:val="7"/>
        <w:rPr>
          <w:b/>
        </w:rPr>
      </w:pPr>
    </w:p>
    <w:p w14:paraId="7E52BC84">
      <w:pPr>
        <w:spacing w:before="0"/>
        <w:ind w:left="-1" w:right="524" w:firstLine="0"/>
        <w:jc w:val="center"/>
        <w:rPr>
          <w:i/>
          <w:sz w:val="24"/>
        </w:rPr>
      </w:pPr>
      <w:r>
        <w:rPr>
          <w:sz w:val="24"/>
        </w:rPr>
        <w:t>Instrumen</w:t>
      </w:r>
      <w:r>
        <w:rPr>
          <w:spacing w:val="-2"/>
          <w:sz w:val="24"/>
        </w:rPr>
        <w:t xml:space="preserve"> </w:t>
      </w:r>
      <w:r>
        <w:rPr>
          <w:sz w:val="24"/>
        </w:rPr>
        <w:t>penelitian</w:t>
      </w:r>
      <w:r>
        <w:rPr>
          <w:spacing w:val="-1"/>
          <w:sz w:val="24"/>
        </w:rPr>
        <w:t xml:space="preserve"> </w:t>
      </w:r>
      <w:r>
        <w:rPr>
          <w:sz w:val="24"/>
        </w:rPr>
        <w:t>yang</w:t>
      </w:r>
      <w:r>
        <w:rPr>
          <w:spacing w:val="-1"/>
          <w:sz w:val="24"/>
        </w:rPr>
        <w:t xml:space="preserve"> </w:t>
      </w:r>
      <w:r>
        <w:rPr>
          <w:sz w:val="24"/>
        </w:rPr>
        <w:t>digunakan</w:t>
      </w:r>
      <w:r>
        <w:rPr>
          <w:spacing w:val="-1"/>
          <w:sz w:val="24"/>
        </w:rPr>
        <w:t xml:space="preserve"> </w:t>
      </w:r>
      <w:r>
        <w:rPr>
          <w:sz w:val="24"/>
        </w:rPr>
        <w:t>adalah</w:t>
      </w:r>
      <w:r>
        <w:rPr>
          <w:spacing w:val="2"/>
          <w:sz w:val="24"/>
        </w:rPr>
        <w:t xml:space="preserve"> </w:t>
      </w:r>
      <w:r>
        <w:rPr>
          <w:i/>
          <w:sz w:val="24"/>
        </w:rPr>
        <w:t>Net</w:t>
      </w:r>
      <w:r>
        <w:rPr>
          <w:i/>
          <w:spacing w:val="-1"/>
          <w:sz w:val="24"/>
        </w:rPr>
        <w:t xml:space="preserve"> </w:t>
      </w:r>
      <w:r>
        <w:rPr>
          <w:i/>
          <w:sz w:val="24"/>
        </w:rPr>
        <w:t>Profit</w:t>
      </w:r>
      <w:r>
        <w:rPr>
          <w:i/>
          <w:spacing w:val="-1"/>
          <w:sz w:val="24"/>
        </w:rPr>
        <w:t xml:space="preserve"> </w:t>
      </w:r>
      <w:r>
        <w:rPr>
          <w:i/>
          <w:spacing w:val="-2"/>
          <w:sz w:val="24"/>
        </w:rPr>
        <w:t>Margin</w:t>
      </w:r>
    </w:p>
    <w:p w14:paraId="6104D9B5">
      <w:pPr>
        <w:pStyle w:val="7"/>
        <w:rPr>
          <w:i/>
        </w:rPr>
      </w:pPr>
    </w:p>
    <w:p w14:paraId="62714E8D">
      <w:pPr>
        <w:spacing w:before="1" w:line="480" w:lineRule="auto"/>
        <w:ind w:left="1276" w:right="1263" w:firstLine="0"/>
        <w:jc w:val="left"/>
        <w:rPr>
          <w:sz w:val="24"/>
        </w:rPr>
      </w:pPr>
      <w:r>
        <w:rPr>
          <w:sz w:val="24"/>
        </w:rPr>
        <w:t xml:space="preserve">(NPM), </w:t>
      </w:r>
      <w:r>
        <w:rPr>
          <w:i/>
          <w:sz w:val="24"/>
        </w:rPr>
        <w:t>Return on Asset</w:t>
      </w:r>
      <w:r>
        <w:rPr>
          <w:i/>
          <w:spacing w:val="24"/>
          <w:sz w:val="24"/>
        </w:rPr>
        <w:t xml:space="preserve"> </w:t>
      </w:r>
      <w:r>
        <w:rPr>
          <w:sz w:val="24"/>
        </w:rPr>
        <w:t>(ROA) dan</w:t>
      </w:r>
      <w:r>
        <w:rPr>
          <w:spacing w:val="80"/>
          <w:sz w:val="24"/>
        </w:rPr>
        <w:t xml:space="preserve"> </w:t>
      </w:r>
      <w:r>
        <w:rPr>
          <w:i/>
          <w:sz w:val="24"/>
        </w:rPr>
        <w:t xml:space="preserve">Return on Equity </w:t>
      </w:r>
      <w:r>
        <w:rPr>
          <w:sz w:val="24"/>
        </w:rPr>
        <w:t>(ROE) yang tertera pada</w:t>
      </w:r>
      <w:r>
        <w:rPr>
          <w:spacing w:val="40"/>
          <w:sz w:val="24"/>
        </w:rPr>
        <w:t xml:space="preserve"> </w:t>
      </w:r>
      <w:r>
        <w:rPr>
          <w:sz w:val="24"/>
        </w:rPr>
        <w:t>laporan keuangan tahunan (</w:t>
      </w:r>
      <w:r>
        <w:rPr>
          <w:i/>
          <w:sz w:val="24"/>
        </w:rPr>
        <w:t>annual report</w:t>
      </w:r>
      <w:r>
        <w:rPr>
          <w:sz w:val="24"/>
        </w:rPr>
        <w:t>) perusahaan.</w:t>
      </w:r>
    </w:p>
    <w:p w14:paraId="62A04576">
      <w:pPr>
        <w:pStyle w:val="7"/>
        <w:spacing w:before="275"/>
      </w:pPr>
    </w:p>
    <w:p w14:paraId="6AF3DEB0">
      <w:pPr>
        <w:pStyle w:val="3"/>
        <w:numPr>
          <w:ilvl w:val="1"/>
          <w:numId w:val="12"/>
        </w:numPr>
        <w:tabs>
          <w:tab w:val="left" w:pos="1811"/>
        </w:tabs>
        <w:spacing w:before="1" w:after="0" w:line="240" w:lineRule="auto"/>
        <w:ind w:left="1811" w:right="0" w:hanging="535"/>
        <w:jc w:val="both"/>
      </w:pPr>
      <w:bookmarkStart w:id="49" w:name="_bookmark49"/>
      <w:bookmarkEnd w:id="49"/>
      <w:r>
        <w:rPr>
          <w:spacing w:val="-2"/>
        </w:rPr>
        <w:t>Teknik</w:t>
      </w:r>
      <w:r>
        <w:rPr>
          <w:spacing w:val="1"/>
        </w:rPr>
        <w:t xml:space="preserve"> </w:t>
      </w:r>
      <w:r>
        <w:rPr>
          <w:spacing w:val="-2"/>
        </w:rPr>
        <w:t>Pengumpulan</w:t>
      </w:r>
      <w:r>
        <w:rPr>
          <w:spacing w:val="2"/>
        </w:rPr>
        <w:t xml:space="preserve"> </w:t>
      </w:r>
      <w:r>
        <w:rPr>
          <w:spacing w:val="-4"/>
        </w:rPr>
        <w:t>Data</w:t>
      </w:r>
    </w:p>
    <w:p w14:paraId="052FEFE7">
      <w:pPr>
        <w:pStyle w:val="7"/>
        <w:rPr>
          <w:b/>
        </w:rPr>
      </w:pPr>
    </w:p>
    <w:p w14:paraId="695FDEC9">
      <w:pPr>
        <w:pStyle w:val="7"/>
        <w:spacing w:line="480" w:lineRule="auto"/>
        <w:ind w:left="1276" w:right="1272" w:firstLine="540"/>
        <w:jc w:val="both"/>
        <w:rPr>
          <w:i/>
        </w:rPr>
      </w:pPr>
      <w:r>
        <w:t>Teknik pengumpulan data yang dipakai pada penelitian ini adalah teknik dokumentasi yang digunakan dengan cara mengumpulkan, mencatat, meringkas dan</w:t>
      </w:r>
      <w:r>
        <w:rPr>
          <w:spacing w:val="-14"/>
        </w:rPr>
        <w:t xml:space="preserve"> </w:t>
      </w:r>
      <w:r>
        <w:t>menghitung</w:t>
      </w:r>
      <w:r>
        <w:rPr>
          <w:spacing w:val="-14"/>
        </w:rPr>
        <w:t xml:space="preserve"> </w:t>
      </w:r>
      <w:r>
        <w:t>data-data</w:t>
      </w:r>
      <w:r>
        <w:rPr>
          <w:spacing w:val="-15"/>
        </w:rPr>
        <w:t xml:space="preserve"> </w:t>
      </w:r>
      <w:r>
        <w:t>yang</w:t>
      </w:r>
      <w:r>
        <w:rPr>
          <w:spacing w:val="-14"/>
        </w:rPr>
        <w:t xml:space="preserve"> </w:t>
      </w:r>
      <w:r>
        <w:t>berhubungan</w:t>
      </w:r>
      <w:r>
        <w:rPr>
          <w:spacing w:val="-14"/>
        </w:rPr>
        <w:t xml:space="preserve"> </w:t>
      </w:r>
      <w:r>
        <w:t>dengan</w:t>
      </w:r>
      <w:r>
        <w:rPr>
          <w:spacing w:val="-14"/>
        </w:rPr>
        <w:t xml:space="preserve"> </w:t>
      </w:r>
      <w:r>
        <w:t>penelitian</w:t>
      </w:r>
      <w:r>
        <w:rPr>
          <w:spacing w:val="-14"/>
        </w:rPr>
        <w:t xml:space="preserve"> </w:t>
      </w:r>
      <w:r>
        <w:t>(Sugioyono,</w:t>
      </w:r>
      <w:r>
        <w:rPr>
          <w:spacing w:val="-12"/>
        </w:rPr>
        <w:t xml:space="preserve"> </w:t>
      </w:r>
      <w:r>
        <w:t>2019). Sumber data yang dipakai dalam penelitian ini menggunakan data sekunder. Data sekunder</w:t>
      </w:r>
      <w:r>
        <w:rPr>
          <w:spacing w:val="36"/>
        </w:rPr>
        <w:t xml:space="preserve"> </w:t>
      </w:r>
      <w:r>
        <w:t>dalam</w:t>
      </w:r>
      <w:r>
        <w:rPr>
          <w:spacing w:val="37"/>
        </w:rPr>
        <w:t xml:space="preserve"> </w:t>
      </w:r>
      <w:r>
        <w:t>penelitian</w:t>
      </w:r>
      <w:r>
        <w:rPr>
          <w:spacing w:val="38"/>
        </w:rPr>
        <w:t xml:space="preserve"> </w:t>
      </w:r>
      <w:r>
        <w:t>ini</w:t>
      </w:r>
      <w:r>
        <w:rPr>
          <w:spacing w:val="37"/>
        </w:rPr>
        <w:t xml:space="preserve"> </w:t>
      </w:r>
      <w:r>
        <w:t>menggunakan</w:t>
      </w:r>
      <w:r>
        <w:rPr>
          <w:spacing w:val="37"/>
        </w:rPr>
        <w:t xml:space="preserve"> </w:t>
      </w:r>
      <w:r>
        <w:t>laporan</w:t>
      </w:r>
      <w:r>
        <w:rPr>
          <w:spacing w:val="38"/>
        </w:rPr>
        <w:t xml:space="preserve"> </w:t>
      </w:r>
      <w:r>
        <w:t>keuangan</w:t>
      </w:r>
      <w:r>
        <w:rPr>
          <w:spacing w:val="37"/>
        </w:rPr>
        <w:t xml:space="preserve"> </w:t>
      </w:r>
      <w:r>
        <w:t>tahunan</w:t>
      </w:r>
      <w:r>
        <w:rPr>
          <w:spacing w:val="45"/>
        </w:rPr>
        <w:t xml:space="preserve"> </w:t>
      </w:r>
      <w:r>
        <w:rPr>
          <w:i/>
          <w:spacing w:val="-2"/>
        </w:rPr>
        <w:t>(annual</w:t>
      </w:r>
    </w:p>
    <w:p w14:paraId="5730E461">
      <w:pPr>
        <w:pStyle w:val="7"/>
        <w:spacing w:after="0" w:line="480" w:lineRule="auto"/>
        <w:jc w:val="both"/>
        <w:rPr>
          <w:i/>
        </w:rPr>
        <w:sectPr>
          <w:pgSz w:w="11910" w:h="16840"/>
          <w:pgMar w:top="1920" w:right="425" w:bottom="280" w:left="992" w:header="993" w:footer="0" w:gutter="0"/>
          <w:cols w:space="720" w:num="1"/>
        </w:sectPr>
      </w:pPr>
    </w:p>
    <w:p w14:paraId="6E7C9D5A">
      <w:pPr>
        <w:pStyle w:val="7"/>
        <w:spacing w:before="53"/>
        <w:rPr>
          <w:i/>
        </w:rPr>
      </w:pPr>
    </w:p>
    <w:p w14:paraId="748CF495">
      <w:pPr>
        <w:pStyle w:val="7"/>
        <w:spacing w:line="480" w:lineRule="auto"/>
        <w:ind w:left="1276" w:right="1273"/>
        <w:jc w:val="both"/>
      </w:pPr>
      <w:r>
        <w:rPr>
          <w:i/>
        </w:rPr>
        <w:t>report</w:t>
      </w:r>
      <w:r>
        <w:t xml:space="preserve">) perusahaan makanan dan minuman periode 2021-2023. Laporan ini diperoleh dari situs resmi dari Bursa Efek Indonesia yaitu </w:t>
      </w:r>
      <w:r>
        <w:fldChar w:fldCharType="begin"/>
      </w:r>
      <w:r>
        <w:instrText xml:space="preserve"> HYPERLINK "http://www.idx.co.id/" \h </w:instrText>
      </w:r>
      <w:r>
        <w:fldChar w:fldCharType="separate"/>
      </w:r>
      <w:r>
        <w:t>www.idx.co.id</w:t>
      </w:r>
      <w:r>
        <w:fldChar w:fldCharType="end"/>
      </w:r>
      <w:r>
        <w:t xml:space="preserve"> dan website resmi perusahaan sektor industri barang konsumsi yang digunakan dalam </w:t>
      </w:r>
      <w:r>
        <w:rPr>
          <w:spacing w:val="-2"/>
        </w:rPr>
        <w:t>penelitian.</w:t>
      </w:r>
    </w:p>
    <w:p w14:paraId="4A8F9786">
      <w:pPr>
        <w:pStyle w:val="7"/>
      </w:pPr>
    </w:p>
    <w:p w14:paraId="77729639">
      <w:pPr>
        <w:pStyle w:val="7"/>
        <w:spacing w:before="1"/>
      </w:pPr>
    </w:p>
    <w:p w14:paraId="722965EA">
      <w:pPr>
        <w:pStyle w:val="3"/>
        <w:numPr>
          <w:ilvl w:val="1"/>
          <w:numId w:val="12"/>
        </w:numPr>
        <w:tabs>
          <w:tab w:val="left" w:pos="1751"/>
        </w:tabs>
        <w:spacing w:before="0" w:after="0" w:line="240" w:lineRule="auto"/>
        <w:ind w:left="1751" w:right="0" w:hanging="475"/>
        <w:jc w:val="both"/>
      </w:pPr>
      <w:r>
        <w:drawing>
          <wp:anchor distT="0" distB="0" distL="0" distR="0" simplePos="0" relativeHeight="251724800"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28" cstate="print"/>
                    <a:stretch>
                      <a:fillRect/>
                    </a:stretch>
                  </pic:blipFill>
                  <pic:spPr>
                    <a:xfrm>
                      <a:off x="0" y="0"/>
                      <a:ext cx="4667249" cy="4591049"/>
                    </a:xfrm>
                    <a:prstGeom prst="rect">
                      <a:avLst/>
                    </a:prstGeom>
                  </pic:spPr>
                </pic:pic>
              </a:graphicData>
            </a:graphic>
          </wp:anchor>
        </w:drawing>
      </w:r>
      <w:bookmarkStart w:id="50" w:name="_bookmark50"/>
      <w:bookmarkEnd w:id="50"/>
      <w:r>
        <w:rPr>
          <w:spacing w:val="-2"/>
        </w:rPr>
        <w:t>Teknik</w:t>
      </w:r>
      <w:r>
        <w:rPr>
          <w:spacing w:val="-14"/>
        </w:rPr>
        <w:t xml:space="preserve"> </w:t>
      </w:r>
      <w:r>
        <w:rPr>
          <w:spacing w:val="-2"/>
        </w:rPr>
        <w:t>Analisis</w:t>
      </w:r>
      <w:r>
        <w:t xml:space="preserve"> </w:t>
      </w:r>
      <w:r>
        <w:rPr>
          <w:spacing w:val="-4"/>
        </w:rPr>
        <w:t>Data</w:t>
      </w:r>
    </w:p>
    <w:p w14:paraId="03C63751">
      <w:pPr>
        <w:pStyle w:val="7"/>
        <w:rPr>
          <w:b/>
        </w:rPr>
      </w:pPr>
    </w:p>
    <w:p w14:paraId="4A86BB0F">
      <w:pPr>
        <w:pStyle w:val="7"/>
        <w:spacing w:line="480" w:lineRule="auto"/>
        <w:ind w:left="1276" w:right="1271" w:firstLine="540"/>
        <w:jc w:val="both"/>
      </w:pPr>
      <w:r>
        <w:t>Teknik analisis data dalam penelitiaan ini menggunakan alat analisis regresi data planel dengan bantuan sofware aplikasi Eviews. Untuk mengetahui tingkat signifikan dari masing-masing koefisien regresi variabel independen terhadap variabel dependen maka digunakan uji statistik diantaranya sebagai berikut:</w:t>
      </w:r>
    </w:p>
    <w:p w14:paraId="03849EB9">
      <w:pPr>
        <w:pStyle w:val="3"/>
        <w:numPr>
          <w:ilvl w:val="2"/>
          <w:numId w:val="12"/>
        </w:numPr>
        <w:tabs>
          <w:tab w:val="left" w:pos="1816"/>
        </w:tabs>
        <w:spacing w:before="0" w:after="0" w:line="240" w:lineRule="auto"/>
        <w:ind w:left="1816" w:right="0" w:hanging="540"/>
        <w:jc w:val="both"/>
      </w:pPr>
      <w:bookmarkStart w:id="51" w:name="_bookmark51"/>
      <w:bookmarkEnd w:id="51"/>
      <w:r>
        <w:t>Uji</w:t>
      </w:r>
      <w:r>
        <w:rPr>
          <w:spacing w:val="-4"/>
        </w:rPr>
        <w:t xml:space="preserve"> </w:t>
      </w:r>
      <w:r>
        <w:t>Statistik</w:t>
      </w:r>
      <w:r>
        <w:rPr>
          <w:spacing w:val="-2"/>
        </w:rPr>
        <w:t xml:space="preserve"> Deskriptik</w:t>
      </w:r>
    </w:p>
    <w:p w14:paraId="5D7812A0">
      <w:pPr>
        <w:pStyle w:val="7"/>
        <w:rPr>
          <w:b/>
        </w:rPr>
      </w:pPr>
    </w:p>
    <w:p w14:paraId="2524734C">
      <w:pPr>
        <w:pStyle w:val="7"/>
        <w:spacing w:line="480" w:lineRule="auto"/>
        <w:ind w:left="1276" w:right="1271" w:firstLine="540"/>
        <w:jc w:val="both"/>
      </w:pPr>
      <w:r>
        <w:t>Statistik deskriptif adalah teknik analisis data yang digunakan untuk menggambarkan suatu data yang disajikan dalam bentuk skor mininum, skor maksimum, jangkauan (</w:t>
      </w:r>
      <w:r>
        <w:rPr>
          <w:i/>
        </w:rPr>
        <w:t>rang</w:t>
      </w:r>
      <w:r>
        <w:t>e), nilai rata-rata (</w:t>
      </w:r>
      <w:r>
        <w:rPr>
          <w:i/>
        </w:rPr>
        <w:t>mean</w:t>
      </w:r>
      <w:r>
        <w:t>), standar deviasi dan varian (Widodo, 2017). Uji ini digunakan untuk menggambarkan variabel independen yaitu</w:t>
      </w:r>
      <w:r>
        <w:rPr>
          <w:spacing w:val="40"/>
        </w:rPr>
        <w:t xml:space="preserve"> </w:t>
      </w:r>
      <w:r>
        <w:rPr>
          <w:i/>
        </w:rPr>
        <w:t>good corporate governance</w:t>
      </w:r>
      <w:r>
        <w:t>, struktur modal, dan rasio profitabilitas serta variabel dependen yaitu nilai perusahaan pada perusahaan makanan dan minuman tahun 2021-2023.</w:t>
      </w:r>
    </w:p>
    <w:p w14:paraId="7007B745">
      <w:pPr>
        <w:pStyle w:val="7"/>
      </w:pPr>
    </w:p>
    <w:p w14:paraId="4392334C">
      <w:pPr>
        <w:pStyle w:val="7"/>
        <w:spacing w:before="1"/>
      </w:pPr>
    </w:p>
    <w:p w14:paraId="31C3B58B">
      <w:pPr>
        <w:pStyle w:val="3"/>
        <w:numPr>
          <w:ilvl w:val="2"/>
          <w:numId w:val="12"/>
        </w:numPr>
        <w:tabs>
          <w:tab w:val="left" w:pos="1816"/>
        </w:tabs>
        <w:spacing w:before="0" w:after="0" w:line="240" w:lineRule="auto"/>
        <w:ind w:left="1816" w:right="0" w:hanging="540"/>
        <w:jc w:val="both"/>
      </w:pPr>
      <w:bookmarkStart w:id="52" w:name="_bookmark52"/>
      <w:bookmarkEnd w:id="52"/>
      <w:r>
        <w:t>Uji</w:t>
      </w:r>
      <w:r>
        <w:rPr>
          <w:spacing w:val="-15"/>
        </w:rPr>
        <w:t xml:space="preserve"> </w:t>
      </w:r>
      <w:r>
        <w:t>Asumsi</w:t>
      </w:r>
      <w:r>
        <w:rPr>
          <w:spacing w:val="-1"/>
        </w:rPr>
        <w:t xml:space="preserve"> </w:t>
      </w:r>
      <w:r>
        <w:rPr>
          <w:spacing w:val="-2"/>
        </w:rPr>
        <w:t>Klasik</w:t>
      </w:r>
    </w:p>
    <w:p w14:paraId="2C55738D">
      <w:pPr>
        <w:pStyle w:val="7"/>
        <w:rPr>
          <w:b/>
        </w:rPr>
      </w:pPr>
    </w:p>
    <w:p w14:paraId="1FB4B30A">
      <w:pPr>
        <w:pStyle w:val="3"/>
        <w:numPr>
          <w:ilvl w:val="3"/>
          <w:numId w:val="12"/>
        </w:numPr>
        <w:tabs>
          <w:tab w:val="left" w:pos="1996"/>
        </w:tabs>
        <w:spacing w:before="0" w:after="0" w:line="240" w:lineRule="auto"/>
        <w:ind w:left="1996" w:right="0" w:hanging="720"/>
        <w:jc w:val="both"/>
      </w:pPr>
      <w:bookmarkStart w:id="53" w:name="_bookmark53"/>
      <w:bookmarkEnd w:id="53"/>
      <w:r>
        <w:t>Uji</w:t>
      </w:r>
      <w:r>
        <w:rPr>
          <w:spacing w:val="-2"/>
        </w:rPr>
        <w:t xml:space="preserve"> Normalitas</w:t>
      </w:r>
    </w:p>
    <w:p w14:paraId="53B9D193">
      <w:pPr>
        <w:pStyle w:val="7"/>
        <w:rPr>
          <w:b/>
        </w:rPr>
      </w:pPr>
    </w:p>
    <w:p w14:paraId="19508ADF">
      <w:pPr>
        <w:pStyle w:val="7"/>
        <w:spacing w:line="480" w:lineRule="auto"/>
        <w:ind w:left="1276" w:right="1263" w:firstLine="720"/>
      </w:pPr>
      <w:r>
        <w:t>Uji</w:t>
      </w:r>
      <w:r>
        <w:rPr>
          <w:spacing w:val="40"/>
        </w:rPr>
        <w:t xml:space="preserve"> </w:t>
      </w:r>
      <w:r>
        <w:t>normalitas</w:t>
      </w:r>
      <w:r>
        <w:rPr>
          <w:spacing w:val="40"/>
        </w:rPr>
        <w:t xml:space="preserve"> </w:t>
      </w:r>
      <w:r>
        <w:t>bertujuan</w:t>
      </w:r>
      <w:r>
        <w:rPr>
          <w:spacing w:val="40"/>
        </w:rPr>
        <w:t xml:space="preserve"> </w:t>
      </w:r>
      <w:r>
        <w:t>untuk</w:t>
      </w:r>
      <w:r>
        <w:rPr>
          <w:spacing w:val="40"/>
        </w:rPr>
        <w:t xml:space="preserve"> </w:t>
      </w:r>
      <w:r>
        <w:t>menguji</w:t>
      </w:r>
      <w:r>
        <w:rPr>
          <w:spacing w:val="40"/>
        </w:rPr>
        <w:t xml:space="preserve"> </w:t>
      </w:r>
      <w:r>
        <w:t>apakah</w:t>
      </w:r>
      <w:r>
        <w:rPr>
          <w:spacing w:val="40"/>
        </w:rPr>
        <w:t xml:space="preserve"> </w:t>
      </w:r>
      <w:r>
        <w:t>dalam</w:t>
      </w:r>
      <w:r>
        <w:rPr>
          <w:spacing w:val="40"/>
        </w:rPr>
        <w:t xml:space="preserve"> </w:t>
      </w:r>
      <w:r>
        <w:t>model</w:t>
      </w:r>
      <w:r>
        <w:rPr>
          <w:spacing w:val="40"/>
        </w:rPr>
        <w:t xml:space="preserve"> </w:t>
      </w:r>
      <w:r>
        <w:t>regresi,</w:t>
      </w:r>
      <w:r>
        <w:rPr>
          <w:spacing w:val="80"/>
        </w:rPr>
        <w:t xml:space="preserve"> </w:t>
      </w:r>
      <w:r>
        <w:t>variabel</w:t>
      </w:r>
      <w:r>
        <w:rPr>
          <w:spacing w:val="1"/>
        </w:rPr>
        <w:t xml:space="preserve"> </w:t>
      </w:r>
      <w:r>
        <w:t>pengganggu</w:t>
      </w:r>
      <w:r>
        <w:rPr>
          <w:spacing w:val="4"/>
        </w:rPr>
        <w:t xml:space="preserve"> </w:t>
      </w:r>
      <w:r>
        <w:t>atau</w:t>
      </w:r>
      <w:r>
        <w:rPr>
          <w:spacing w:val="3"/>
        </w:rPr>
        <w:t xml:space="preserve"> </w:t>
      </w:r>
      <w:r>
        <w:t>residual</w:t>
      </w:r>
      <w:r>
        <w:rPr>
          <w:spacing w:val="2"/>
        </w:rPr>
        <w:t xml:space="preserve"> </w:t>
      </w:r>
      <w:r>
        <w:t>memiliki</w:t>
      </w:r>
      <w:r>
        <w:rPr>
          <w:spacing w:val="3"/>
        </w:rPr>
        <w:t xml:space="preserve"> </w:t>
      </w:r>
      <w:r>
        <w:t>distribusi</w:t>
      </w:r>
      <w:r>
        <w:rPr>
          <w:spacing w:val="4"/>
        </w:rPr>
        <w:t xml:space="preserve"> </w:t>
      </w:r>
      <w:r>
        <w:t>normal.</w:t>
      </w:r>
      <w:r>
        <w:rPr>
          <w:spacing w:val="3"/>
        </w:rPr>
        <w:t xml:space="preserve"> </w:t>
      </w:r>
      <w:r>
        <w:t>Ada</w:t>
      </w:r>
      <w:r>
        <w:rPr>
          <w:spacing w:val="2"/>
        </w:rPr>
        <w:t xml:space="preserve"> </w:t>
      </w:r>
      <w:r>
        <w:t>dua</w:t>
      </w:r>
      <w:r>
        <w:rPr>
          <w:spacing w:val="1"/>
        </w:rPr>
        <w:t xml:space="preserve"> </w:t>
      </w:r>
      <w:r>
        <w:t>cara</w:t>
      </w:r>
      <w:r>
        <w:rPr>
          <w:spacing w:val="2"/>
        </w:rPr>
        <w:t xml:space="preserve"> </w:t>
      </w:r>
      <w:r>
        <w:rPr>
          <w:spacing w:val="-2"/>
        </w:rPr>
        <w:t>untuk</w:t>
      </w:r>
    </w:p>
    <w:p w14:paraId="5F5B6666">
      <w:pPr>
        <w:pStyle w:val="7"/>
        <w:spacing w:after="0" w:line="480" w:lineRule="auto"/>
        <w:sectPr>
          <w:pgSz w:w="11910" w:h="16840"/>
          <w:pgMar w:top="1920" w:right="425" w:bottom="280" w:left="992" w:header="993" w:footer="0" w:gutter="0"/>
          <w:cols w:space="720" w:num="1"/>
        </w:sectPr>
      </w:pPr>
    </w:p>
    <w:p w14:paraId="0FBC97D2">
      <w:pPr>
        <w:pStyle w:val="7"/>
        <w:spacing w:before="53"/>
      </w:pPr>
    </w:p>
    <w:p w14:paraId="003A29CF">
      <w:pPr>
        <w:pStyle w:val="7"/>
        <w:spacing w:line="480" w:lineRule="auto"/>
        <w:ind w:left="1276" w:right="1271"/>
        <w:jc w:val="both"/>
      </w:pPr>
      <w:r>
        <w:drawing>
          <wp:anchor distT="0" distB="0" distL="0" distR="0" simplePos="0" relativeHeight="25172480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18" name="Image 118"/>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28" cstate="print"/>
                    <a:stretch>
                      <a:fillRect/>
                    </a:stretch>
                  </pic:blipFill>
                  <pic:spPr>
                    <a:xfrm>
                      <a:off x="0" y="0"/>
                      <a:ext cx="4667249" cy="4591049"/>
                    </a:xfrm>
                    <a:prstGeom prst="rect">
                      <a:avLst/>
                    </a:prstGeom>
                  </pic:spPr>
                </pic:pic>
              </a:graphicData>
            </a:graphic>
          </wp:anchor>
        </w:drawing>
      </w:r>
      <w:r>
        <w:t>mendeteksi apakah residual berdistribusi normal atau tidak, yaitu dengan analisis grafik (histogram dan normal polot) dan uji statistik (Ghozali, 2018). Jika nilai signifikan lebih besar dari 0,05 maka data tersebut berdistribusi norma 1. Sebaliknya, apabila nilai signifikansi lebih kecil dari 0,05 maka data tidak berdistribusi normal.</w:t>
      </w:r>
    </w:p>
    <w:p w14:paraId="491AB274">
      <w:pPr>
        <w:pStyle w:val="7"/>
      </w:pPr>
    </w:p>
    <w:p w14:paraId="5BE84510">
      <w:pPr>
        <w:pStyle w:val="7"/>
        <w:spacing w:before="1"/>
      </w:pPr>
    </w:p>
    <w:p w14:paraId="198DB315">
      <w:pPr>
        <w:pStyle w:val="3"/>
        <w:numPr>
          <w:ilvl w:val="3"/>
          <w:numId w:val="12"/>
        </w:numPr>
        <w:tabs>
          <w:tab w:val="left" w:pos="1996"/>
        </w:tabs>
        <w:spacing w:before="0" w:after="0" w:line="240" w:lineRule="auto"/>
        <w:ind w:left="1996" w:right="0" w:hanging="720"/>
        <w:jc w:val="left"/>
      </w:pPr>
      <w:bookmarkStart w:id="54" w:name="_bookmark54"/>
      <w:bookmarkEnd w:id="54"/>
      <w:r>
        <w:t>Uji</w:t>
      </w:r>
      <w:r>
        <w:rPr>
          <w:spacing w:val="-2"/>
        </w:rPr>
        <w:t xml:space="preserve"> Multikoliniearitas</w:t>
      </w:r>
    </w:p>
    <w:p w14:paraId="35670210">
      <w:pPr>
        <w:pStyle w:val="7"/>
        <w:rPr>
          <w:b/>
        </w:rPr>
      </w:pPr>
    </w:p>
    <w:p w14:paraId="55593681">
      <w:pPr>
        <w:pStyle w:val="7"/>
        <w:spacing w:line="480" w:lineRule="auto"/>
        <w:ind w:left="1276" w:right="1270" w:firstLine="720"/>
        <w:jc w:val="both"/>
      </w:pPr>
      <w:r>
        <w:t>Uji multikoliniearitas bertujuan untuk menguji apakah dalam metode regresi</w:t>
      </w:r>
      <w:r>
        <w:rPr>
          <w:spacing w:val="-9"/>
        </w:rPr>
        <w:t xml:space="preserve"> </w:t>
      </w:r>
      <w:r>
        <w:t>ditemukan</w:t>
      </w:r>
      <w:r>
        <w:rPr>
          <w:spacing w:val="-10"/>
        </w:rPr>
        <w:t xml:space="preserve"> </w:t>
      </w:r>
      <w:r>
        <w:t>korelasi</w:t>
      </w:r>
      <w:r>
        <w:rPr>
          <w:spacing w:val="-9"/>
        </w:rPr>
        <w:t xml:space="preserve"> </w:t>
      </w:r>
      <w:r>
        <w:t>antar</w:t>
      </w:r>
      <w:r>
        <w:rPr>
          <w:spacing w:val="-10"/>
        </w:rPr>
        <w:t xml:space="preserve"> </w:t>
      </w:r>
      <w:r>
        <w:t>variabel</w:t>
      </w:r>
      <w:r>
        <w:rPr>
          <w:spacing w:val="-9"/>
        </w:rPr>
        <w:t xml:space="preserve"> </w:t>
      </w:r>
      <w:r>
        <w:t>bebas</w:t>
      </w:r>
      <w:r>
        <w:rPr>
          <w:spacing w:val="-9"/>
        </w:rPr>
        <w:t xml:space="preserve"> </w:t>
      </w:r>
      <w:r>
        <w:t>(independen).</w:t>
      </w:r>
      <w:r>
        <w:rPr>
          <w:spacing w:val="-8"/>
        </w:rPr>
        <w:t xml:space="preserve"> </w:t>
      </w:r>
      <w:r>
        <w:t>Dalam</w:t>
      </w:r>
      <w:r>
        <w:rPr>
          <w:spacing w:val="-9"/>
        </w:rPr>
        <w:t xml:space="preserve"> </w:t>
      </w:r>
      <w:r>
        <w:t>model</w:t>
      </w:r>
      <w:r>
        <w:rPr>
          <w:spacing w:val="-7"/>
        </w:rPr>
        <w:t xml:space="preserve"> </w:t>
      </w:r>
      <w:r>
        <w:t>regresi yang baik tidak terjadi kolerasi di antara variabel dependen. Jika variabel independen saling berkolerasi, maka variabel-variabel tersebut tidak orthogonal. Variabel orthogonal adalah variabel independen yang nilai kolerasi antar sesama variabel dependen sama dengan nol. Salah satu cara untuk mendeteksi ada atau tidaknya</w:t>
      </w:r>
      <w:r>
        <w:rPr>
          <w:spacing w:val="-14"/>
        </w:rPr>
        <w:t xml:space="preserve"> </w:t>
      </w:r>
      <w:r>
        <w:t>multikonearitas</w:t>
      </w:r>
      <w:r>
        <w:rPr>
          <w:spacing w:val="-13"/>
        </w:rPr>
        <w:t xml:space="preserve"> </w:t>
      </w:r>
      <w:r>
        <w:t>dapat</w:t>
      </w:r>
      <w:r>
        <w:rPr>
          <w:spacing w:val="-13"/>
        </w:rPr>
        <w:t xml:space="preserve"> </w:t>
      </w:r>
      <w:r>
        <w:t>dilihat</w:t>
      </w:r>
      <w:r>
        <w:rPr>
          <w:spacing w:val="-13"/>
        </w:rPr>
        <w:t xml:space="preserve"> </w:t>
      </w:r>
      <w:r>
        <w:t>dari</w:t>
      </w:r>
      <w:r>
        <w:rPr>
          <w:spacing w:val="-13"/>
        </w:rPr>
        <w:t xml:space="preserve"> </w:t>
      </w:r>
      <w:r>
        <w:t>nilai</w:t>
      </w:r>
      <w:r>
        <w:rPr>
          <w:spacing w:val="-11"/>
        </w:rPr>
        <w:t xml:space="preserve"> </w:t>
      </w:r>
      <w:r>
        <w:t>VIF</w:t>
      </w:r>
      <w:r>
        <w:rPr>
          <w:spacing w:val="-15"/>
        </w:rPr>
        <w:t xml:space="preserve"> </w:t>
      </w:r>
      <w:r>
        <w:t>(</w:t>
      </w:r>
      <w:r>
        <w:rPr>
          <w:i/>
        </w:rPr>
        <w:t>Variance</w:t>
      </w:r>
      <w:r>
        <w:rPr>
          <w:i/>
          <w:spacing w:val="-14"/>
        </w:rPr>
        <w:t xml:space="preserve"> </w:t>
      </w:r>
      <w:r>
        <w:rPr>
          <w:i/>
        </w:rPr>
        <w:t>Inlation</w:t>
      </w:r>
      <w:r>
        <w:rPr>
          <w:i/>
          <w:spacing w:val="-13"/>
        </w:rPr>
        <w:t xml:space="preserve"> </w:t>
      </w:r>
      <w:r>
        <w:rPr>
          <w:i/>
        </w:rPr>
        <w:t>Factor</w:t>
      </w:r>
      <w:r>
        <w:t>)</w:t>
      </w:r>
      <w:r>
        <w:rPr>
          <w:spacing w:val="-14"/>
        </w:rPr>
        <w:t xml:space="preserve"> </w:t>
      </w:r>
      <w:r>
        <w:t xml:space="preserve">dan </w:t>
      </w:r>
      <w:r>
        <w:rPr>
          <w:i/>
        </w:rPr>
        <w:t>tolerance</w:t>
      </w:r>
      <w:r>
        <w:t>. Kedua ukuran ini menunjukkan setiap variabel independen manakah yang dijelaskan oleh variabel independen lainnya (Ghozali, 2018). Jika nilai VIF masing-masing variabel bebas &gt; 10 maka terjadi multikoliniearitas tetapi jika VIF masing-masing variabel bebas &lt; 10 maka tidak terjadi multikolinieritas.</w:t>
      </w:r>
    </w:p>
    <w:p w14:paraId="5A9C42D5">
      <w:pPr>
        <w:pStyle w:val="7"/>
      </w:pPr>
    </w:p>
    <w:p w14:paraId="6D660DBB">
      <w:pPr>
        <w:pStyle w:val="7"/>
        <w:spacing w:before="1"/>
      </w:pPr>
    </w:p>
    <w:p w14:paraId="44C77141">
      <w:pPr>
        <w:pStyle w:val="3"/>
        <w:numPr>
          <w:ilvl w:val="3"/>
          <w:numId w:val="12"/>
        </w:numPr>
        <w:tabs>
          <w:tab w:val="left" w:pos="1996"/>
        </w:tabs>
        <w:spacing w:before="0" w:after="0" w:line="240" w:lineRule="auto"/>
        <w:ind w:left="1996" w:right="0" w:hanging="720"/>
        <w:jc w:val="left"/>
      </w:pPr>
      <w:bookmarkStart w:id="55" w:name="_bookmark55"/>
      <w:bookmarkEnd w:id="55"/>
      <w:r>
        <w:t>Uji</w:t>
      </w:r>
      <w:r>
        <w:rPr>
          <w:spacing w:val="-2"/>
        </w:rPr>
        <w:t xml:space="preserve"> Heteroskedastisitas</w:t>
      </w:r>
    </w:p>
    <w:p w14:paraId="72596053">
      <w:pPr>
        <w:pStyle w:val="7"/>
        <w:rPr>
          <w:b/>
        </w:rPr>
      </w:pPr>
    </w:p>
    <w:p w14:paraId="3B897593">
      <w:pPr>
        <w:pStyle w:val="7"/>
        <w:spacing w:line="480" w:lineRule="auto"/>
        <w:ind w:left="1276" w:right="1275" w:firstLine="720"/>
        <w:jc w:val="both"/>
      </w:pPr>
      <w:r>
        <w:t>Uji heteroskedastisitas bertujuan untuk menguji apakah dalam model regresi</w:t>
      </w:r>
      <w:r>
        <w:rPr>
          <w:spacing w:val="-12"/>
        </w:rPr>
        <w:t xml:space="preserve"> </w:t>
      </w:r>
      <w:r>
        <w:t>terjadi</w:t>
      </w:r>
      <w:r>
        <w:rPr>
          <w:spacing w:val="-12"/>
        </w:rPr>
        <w:t xml:space="preserve"> </w:t>
      </w:r>
      <w:r>
        <w:t>ketidaksamaan</w:t>
      </w:r>
      <w:r>
        <w:rPr>
          <w:spacing w:val="-13"/>
        </w:rPr>
        <w:t xml:space="preserve"> </w:t>
      </w:r>
      <w:r>
        <w:t>variansi</w:t>
      </w:r>
      <w:r>
        <w:rPr>
          <w:spacing w:val="-12"/>
        </w:rPr>
        <w:t xml:space="preserve"> </w:t>
      </w:r>
      <w:r>
        <w:t>dari</w:t>
      </w:r>
      <w:r>
        <w:rPr>
          <w:spacing w:val="-13"/>
        </w:rPr>
        <w:t xml:space="preserve"> </w:t>
      </w:r>
      <w:r>
        <w:t>residual</w:t>
      </w:r>
      <w:r>
        <w:rPr>
          <w:spacing w:val="-12"/>
        </w:rPr>
        <w:t xml:space="preserve"> </w:t>
      </w:r>
      <w:r>
        <w:t>satu</w:t>
      </w:r>
      <w:r>
        <w:rPr>
          <w:spacing w:val="-12"/>
        </w:rPr>
        <w:t xml:space="preserve"> </w:t>
      </w:r>
      <w:r>
        <w:t>pengamatan</w:t>
      </w:r>
      <w:r>
        <w:rPr>
          <w:spacing w:val="-13"/>
        </w:rPr>
        <w:t xml:space="preserve"> </w:t>
      </w:r>
      <w:r>
        <w:t>kepengamatan lain</w:t>
      </w:r>
      <w:r>
        <w:rPr>
          <w:spacing w:val="60"/>
        </w:rPr>
        <w:t xml:space="preserve">  </w:t>
      </w:r>
      <w:r>
        <w:t>tetap,</w:t>
      </w:r>
      <w:r>
        <w:rPr>
          <w:spacing w:val="60"/>
        </w:rPr>
        <w:t xml:space="preserve">  </w:t>
      </w:r>
      <w:r>
        <w:t>maka</w:t>
      </w:r>
      <w:r>
        <w:rPr>
          <w:spacing w:val="59"/>
        </w:rPr>
        <w:t xml:space="preserve">  </w:t>
      </w:r>
      <w:r>
        <w:t>disebut</w:t>
      </w:r>
      <w:r>
        <w:rPr>
          <w:spacing w:val="60"/>
        </w:rPr>
        <w:t xml:space="preserve">  </w:t>
      </w:r>
      <w:r>
        <w:t>homoskedastisitas</w:t>
      </w:r>
      <w:r>
        <w:rPr>
          <w:spacing w:val="60"/>
        </w:rPr>
        <w:t xml:space="preserve">  </w:t>
      </w:r>
      <w:r>
        <w:t>dan</w:t>
      </w:r>
      <w:r>
        <w:rPr>
          <w:spacing w:val="60"/>
        </w:rPr>
        <w:t xml:space="preserve">  </w:t>
      </w:r>
      <w:r>
        <w:t>jika</w:t>
      </w:r>
      <w:r>
        <w:rPr>
          <w:spacing w:val="59"/>
        </w:rPr>
        <w:t xml:space="preserve">  </w:t>
      </w:r>
      <w:r>
        <w:t>berbeda</w:t>
      </w:r>
      <w:r>
        <w:rPr>
          <w:spacing w:val="60"/>
        </w:rPr>
        <w:t xml:space="preserve">  </w:t>
      </w:r>
      <w:r>
        <w:rPr>
          <w:spacing w:val="-2"/>
        </w:rPr>
        <w:t>disebut</w:t>
      </w:r>
    </w:p>
    <w:p w14:paraId="347F0C39">
      <w:pPr>
        <w:pStyle w:val="7"/>
        <w:spacing w:after="0" w:line="480" w:lineRule="auto"/>
        <w:jc w:val="both"/>
        <w:sectPr>
          <w:pgSz w:w="11910" w:h="16840"/>
          <w:pgMar w:top="1920" w:right="425" w:bottom="280" w:left="992" w:header="993" w:footer="0" w:gutter="0"/>
          <w:cols w:space="720" w:num="1"/>
        </w:sectPr>
      </w:pPr>
    </w:p>
    <w:p w14:paraId="043F20CD">
      <w:pPr>
        <w:pStyle w:val="7"/>
        <w:spacing w:before="53"/>
      </w:pPr>
    </w:p>
    <w:p w14:paraId="01B1C3B6">
      <w:pPr>
        <w:pStyle w:val="7"/>
        <w:spacing w:line="480" w:lineRule="auto"/>
        <w:ind w:left="1276" w:right="1271"/>
        <w:jc w:val="both"/>
      </w:pPr>
      <w:r>
        <w:drawing>
          <wp:anchor distT="0" distB="0" distL="0" distR="0" simplePos="0" relativeHeight="25172582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28" cstate="print"/>
                    <a:stretch>
                      <a:fillRect/>
                    </a:stretch>
                  </pic:blipFill>
                  <pic:spPr>
                    <a:xfrm>
                      <a:off x="0" y="0"/>
                      <a:ext cx="4667249" cy="4591049"/>
                    </a:xfrm>
                    <a:prstGeom prst="rect">
                      <a:avLst/>
                    </a:prstGeom>
                  </pic:spPr>
                </pic:pic>
              </a:graphicData>
            </a:graphic>
          </wp:anchor>
        </w:drawing>
      </w:r>
      <w:r>
        <w:t>heteroskedastisitas. Model regresi yang baik adalah yang homoskedastisitas atau tidak terjadi heteroskedastisitas (Ghozali, 2018). Cara untuk mendeteksi ada atau tidaknya heterokedastisitas adalah dengan menggunakan pengujian grafik scatterplot dan dianalisa dengan melihat penyebaran titik-titik dalam grafik yang membentuk sebuah pola. Jika tidak ada pola yang jelas, seperti titik-titik yang menyebar</w:t>
      </w:r>
      <w:r>
        <w:rPr>
          <w:spacing w:val="-6"/>
        </w:rPr>
        <w:t xml:space="preserve"> </w:t>
      </w:r>
      <w:r>
        <w:t>di</w:t>
      </w:r>
      <w:r>
        <w:rPr>
          <w:spacing w:val="-5"/>
        </w:rPr>
        <w:t xml:space="preserve"> </w:t>
      </w:r>
      <w:r>
        <w:t>atas</w:t>
      </w:r>
      <w:r>
        <w:rPr>
          <w:spacing w:val="-6"/>
        </w:rPr>
        <w:t xml:space="preserve"> </w:t>
      </w:r>
      <w:r>
        <w:t>dan</w:t>
      </w:r>
      <w:r>
        <w:rPr>
          <w:spacing w:val="-6"/>
        </w:rPr>
        <w:t xml:space="preserve"> </w:t>
      </w:r>
      <w:r>
        <w:t>di</w:t>
      </w:r>
      <w:r>
        <w:rPr>
          <w:spacing w:val="-5"/>
        </w:rPr>
        <w:t xml:space="preserve"> </w:t>
      </w:r>
      <w:r>
        <w:t>bawah</w:t>
      </w:r>
      <w:r>
        <w:rPr>
          <w:spacing w:val="-6"/>
        </w:rPr>
        <w:t xml:space="preserve"> </w:t>
      </w:r>
      <w:r>
        <w:t>angka</w:t>
      </w:r>
      <w:r>
        <w:rPr>
          <w:spacing w:val="-6"/>
        </w:rPr>
        <w:t xml:space="preserve"> </w:t>
      </w:r>
      <w:r>
        <w:t>0</w:t>
      </w:r>
      <w:r>
        <w:rPr>
          <w:spacing w:val="-6"/>
        </w:rPr>
        <w:t xml:space="preserve"> </w:t>
      </w:r>
      <w:r>
        <w:t>pada</w:t>
      </w:r>
      <w:r>
        <w:rPr>
          <w:spacing w:val="-6"/>
        </w:rPr>
        <w:t xml:space="preserve"> </w:t>
      </w:r>
      <w:r>
        <w:t>sumbu</w:t>
      </w:r>
      <w:r>
        <w:rPr>
          <w:spacing w:val="-6"/>
        </w:rPr>
        <w:t xml:space="preserve"> </w:t>
      </w:r>
      <w:r>
        <w:t>Y,</w:t>
      </w:r>
      <w:r>
        <w:rPr>
          <w:spacing w:val="-6"/>
        </w:rPr>
        <w:t xml:space="preserve"> </w:t>
      </w:r>
      <w:r>
        <w:t>maka</w:t>
      </w:r>
      <w:r>
        <w:rPr>
          <w:spacing w:val="-6"/>
        </w:rPr>
        <w:t xml:space="preserve"> </w:t>
      </w:r>
      <w:r>
        <w:t>dapat</w:t>
      </w:r>
      <w:r>
        <w:rPr>
          <w:spacing w:val="-5"/>
        </w:rPr>
        <w:t xml:space="preserve"> </w:t>
      </w:r>
      <w:r>
        <w:t>dikatakan</w:t>
      </w:r>
      <w:r>
        <w:rPr>
          <w:spacing w:val="-6"/>
        </w:rPr>
        <w:t xml:space="preserve"> </w:t>
      </w:r>
      <w:r>
        <w:t>tidak terjadi heteroskedastisitas.</w:t>
      </w:r>
    </w:p>
    <w:p w14:paraId="609424F3">
      <w:pPr>
        <w:pStyle w:val="7"/>
      </w:pPr>
    </w:p>
    <w:p w14:paraId="19678958">
      <w:pPr>
        <w:pStyle w:val="7"/>
        <w:spacing w:before="1"/>
      </w:pPr>
    </w:p>
    <w:p w14:paraId="5C132FEA">
      <w:pPr>
        <w:pStyle w:val="3"/>
        <w:numPr>
          <w:ilvl w:val="3"/>
          <w:numId w:val="12"/>
        </w:numPr>
        <w:tabs>
          <w:tab w:val="left" w:pos="1996"/>
        </w:tabs>
        <w:spacing w:before="0" w:after="0" w:line="240" w:lineRule="auto"/>
        <w:ind w:left="1996" w:right="0" w:hanging="720"/>
        <w:jc w:val="left"/>
      </w:pPr>
      <w:bookmarkStart w:id="56" w:name="_bookmark56"/>
      <w:bookmarkEnd w:id="56"/>
      <w:r>
        <w:rPr>
          <w:spacing w:val="-2"/>
        </w:rPr>
        <w:t>Uji</w:t>
      </w:r>
      <w:r>
        <w:rPr>
          <w:spacing w:val="-10"/>
        </w:rPr>
        <w:t xml:space="preserve"> </w:t>
      </w:r>
      <w:r>
        <w:rPr>
          <w:spacing w:val="-2"/>
        </w:rPr>
        <w:t>Autokorelasi</w:t>
      </w:r>
    </w:p>
    <w:p w14:paraId="5453B99E">
      <w:pPr>
        <w:pStyle w:val="7"/>
        <w:rPr>
          <w:b/>
        </w:rPr>
      </w:pPr>
    </w:p>
    <w:p w14:paraId="06BF3F44">
      <w:pPr>
        <w:pStyle w:val="7"/>
        <w:spacing w:line="480" w:lineRule="auto"/>
        <w:ind w:left="1276" w:right="1271" w:firstLine="720"/>
        <w:jc w:val="both"/>
      </w:pPr>
      <w:r>
        <w:t>Uji</w:t>
      </w:r>
      <w:r>
        <w:rPr>
          <w:spacing w:val="-15"/>
        </w:rPr>
        <w:t xml:space="preserve"> </w:t>
      </w:r>
      <w:r>
        <w:t>autokorelasi</w:t>
      </w:r>
      <w:r>
        <w:rPr>
          <w:spacing w:val="-15"/>
        </w:rPr>
        <w:t xml:space="preserve"> </w:t>
      </w:r>
      <w:r>
        <w:t>bertujuan</w:t>
      </w:r>
      <w:r>
        <w:rPr>
          <w:spacing w:val="-15"/>
        </w:rPr>
        <w:t xml:space="preserve"> </w:t>
      </w:r>
      <w:r>
        <w:t>untuk</w:t>
      </w:r>
      <w:r>
        <w:rPr>
          <w:spacing w:val="-15"/>
        </w:rPr>
        <w:t xml:space="preserve"> </w:t>
      </w:r>
      <w:r>
        <w:t>menguji</w:t>
      </w:r>
      <w:r>
        <w:rPr>
          <w:spacing w:val="-15"/>
        </w:rPr>
        <w:t xml:space="preserve"> </w:t>
      </w:r>
      <w:r>
        <w:t>apakah</w:t>
      </w:r>
      <w:r>
        <w:rPr>
          <w:spacing w:val="-15"/>
        </w:rPr>
        <w:t xml:space="preserve"> </w:t>
      </w:r>
      <w:r>
        <w:t>dalam</w:t>
      </w:r>
      <w:r>
        <w:rPr>
          <w:spacing w:val="-15"/>
        </w:rPr>
        <w:t xml:space="preserve"> </w:t>
      </w:r>
      <w:r>
        <w:t>model</w:t>
      </w:r>
      <w:r>
        <w:rPr>
          <w:spacing w:val="-15"/>
        </w:rPr>
        <w:t xml:space="preserve"> </w:t>
      </w:r>
      <w:r>
        <w:t>regresi</w:t>
      </w:r>
      <w:r>
        <w:rPr>
          <w:spacing w:val="-15"/>
        </w:rPr>
        <w:t xml:space="preserve"> </w:t>
      </w:r>
      <w:r>
        <w:t>linear ada kolerasi antara kesalahan pengganggu pada periode t dengan kesalahan pengganggu</w:t>
      </w:r>
      <w:r>
        <w:rPr>
          <w:spacing w:val="-15"/>
        </w:rPr>
        <w:t xml:space="preserve"> </w:t>
      </w:r>
      <w:r>
        <w:t>pada</w:t>
      </w:r>
      <w:r>
        <w:rPr>
          <w:spacing w:val="-15"/>
        </w:rPr>
        <w:t xml:space="preserve"> </w:t>
      </w:r>
      <w:r>
        <w:t>periode</w:t>
      </w:r>
      <w:r>
        <w:rPr>
          <w:spacing w:val="-15"/>
        </w:rPr>
        <w:t xml:space="preserve"> </w:t>
      </w:r>
      <w:r>
        <w:t>t-1</w:t>
      </w:r>
      <w:r>
        <w:rPr>
          <w:spacing w:val="-14"/>
        </w:rPr>
        <w:t xml:space="preserve"> </w:t>
      </w:r>
      <w:r>
        <w:t>(sebelumnya).</w:t>
      </w:r>
      <w:r>
        <w:rPr>
          <w:spacing w:val="-15"/>
        </w:rPr>
        <w:t xml:space="preserve"> </w:t>
      </w:r>
      <w:r>
        <w:t>Jika</w:t>
      </w:r>
      <w:r>
        <w:rPr>
          <w:spacing w:val="-14"/>
        </w:rPr>
        <w:t xml:space="preserve"> </w:t>
      </w:r>
      <w:r>
        <w:t>terjadi</w:t>
      </w:r>
      <w:r>
        <w:rPr>
          <w:spacing w:val="-15"/>
        </w:rPr>
        <w:t xml:space="preserve"> </w:t>
      </w:r>
      <w:r>
        <w:t>kolerasi,</w:t>
      </w:r>
      <w:r>
        <w:rPr>
          <w:spacing w:val="-15"/>
        </w:rPr>
        <w:t xml:space="preserve"> </w:t>
      </w:r>
      <w:r>
        <w:t>maka</w:t>
      </w:r>
      <w:r>
        <w:rPr>
          <w:spacing w:val="-14"/>
        </w:rPr>
        <w:t xml:space="preserve"> </w:t>
      </w:r>
      <w:r>
        <w:t>ada</w:t>
      </w:r>
      <w:r>
        <w:rPr>
          <w:spacing w:val="-15"/>
        </w:rPr>
        <w:t xml:space="preserve"> </w:t>
      </w:r>
      <w:r>
        <w:t>problem autokolerasi. Model regresi yang baik adalah regresi yang bebas dari autokolerasi (Ghozali, 2013). Uji autokorelasi pada penelitian ini menggunakan uji Durbin Watson. Apabila nilai DW sebesar 2, tidak terjadi korelasi serial (autokorelasi). Sebaliknya, jika nilai DW lebih kecil dari 2, terjadi autokorelasi positif.</w:t>
      </w:r>
    </w:p>
    <w:p w14:paraId="0B575B0E">
      <w:pPr>
        <w:pStyle w:val="7"/>
      </w:pPr>
    </w:p>
    <w:p w14:paraId="1B84698F">
      <w:pPr>
        <w:pStyle w:val="7"/>
      </w:pPr>
    </w:p>
    <w:p w14:paraId="418E45A8">
      <w:pPr>
        <w:pStyle w:val="3"/>
        <w:numPr>
          <w:ilvl w:val="2"/>
          <w:numId w:val="12"/>
        </w:numPr>
        <w:tabs>
          <w:tab w:val="left" w:pos="1921"/>
        </w:tabs>
        <w:spacing w:before="1" w:after="0" w:line="240" w:lineRule="auto"/>
        <w:ind w:left="1921" w:right="0" w:hanging="645"/>
        <w:jc w:val="left"/>
      </w:pPr>
      <w:bookmarkStart w:id="57" w:name="_bookmark57"/>
      <w:bookmarkEnd w:id="57"/>
      <w:r>
        <w:t>Analisis</w:t>
      </w:r>
      <w:r>
        <w:rPr>
          <w:spacing w:val="-4"/>
        </w:rPr>
        <w:t xml:space="preserve"> </w:t>
      </w:r>
      <w:r>
        <w:t>Regresi</w:t>
      </w:r>
      <w:r>
        <w:rPr>
          <w:spacing w:val="-2"/>
        </w:rPr>
        <w:t xml:space="preserve"> </w:t>
      </w:r>
      <w:r>
        <w:t>Linear</w:t>
      </w:r>
      <w:r>
        <w:rPr>
          <w:spacing w:val="-7"/>
        </w:rPr>
        <w:t xml:space="preserve"> </w:t>
      </w:r>
      <w:r>
        <w:t>Berganda</w:t>
      </w:r>
      <w:r>
        <w:rPr>
          <w:spacing w:val="-2"/>
        </w:rPr>
        <w:t xml:space="preserve"> </w:t>
      </w:r>
      <w:r>
        <w:t>Data</w:t>
      </w:r>
      <w:r>
        <w:rPr>
          <w:spacing w:val="-5"/>
        </w:rPr>
        <w:t xml:space="preserve"> </w:t>
      </w:r>
      <w:r>
        <w:rPr>
          <w:spacing w:val="-4"/>
        </w:rPr>
        <w:t>Panel</w:t>
      </w:r>
    </w:p>
    <w:p w14:paraId="00692D1A">
      <w:pPr>
        <w:pStyle w:val="7"/>
        <w:rPr>
          <w:b/>
        </w:rPr>
      </w:pPr>
    </w:p>
    <w:p w14:paraId="58F767A4">
      <w:pPr>
        <w:pStyle w:val="7"/>
        <w:spacing w:line="480" w:lineRule="auto"/>
        <w:ind w:left="1276" w:right="1269" w:firstLine="888"/>
        <w:jc w:val="both"/>
      </w:pPr>
      <w:r>
        <w:rPr>
          <w:spacing w:val="-4"/>
        </w:rPr>
        <w:t>Analisis</w:t>
      </w:r>
      <w:r>
        <w:rPr>
          <w:spacing w:val="-11"/>
        </w:rPr>
        <w:t xml:space="preserve"> </w:t>
      </w:r>
      <w:r>
        <w:rPr>
          <w:spacing w:val="-4"/>
        </w:rPr>
        <w:t>regresi</w:t>
      </w:r>
      <w:r>
        <w:rPr>
          <w:spacing w:val="-11"/>
        </w:rPr>
        <w:t xml:space="preserve"> </w:t>
      </w:r>
      <w:r>
        <w:rPr>
          <w:spacing w:val="-4"/>
        </w:rPr>
        <w:t>linear</w:t>
      </w:r>
      <w:r>
        <w:rPr>
          <w:spacing w:val="-11"/>
        </w:rPr>
        <w:t xml:space="preserve"> </w:t>
      </w:r>
      <w:r>
        <w:rPr>
          <w:spacing w:val="-4"/>
        </w:rPr>
        <w:t>berganda</w:t>
      </w:r>
      <w:r>
        <w:rPr>
          <w:spacing w:val="-11"/>
        </w:rPr>
        <w:t xml:space="preserve"> </w:t>
      </w:r>
      <w:r>
        <w:rPr>
          <w:spacing w:val="-4"/>
        </w:rPr>
        <w:t>digunakan</w:t>
      </w:r>
      <w:r>
        <w:rPr>
          <w:spacing w:val="-11"/>
        </w:rPr>
        <w:t xml:space="preserve"> </w:t>
      </w:r>
      <w:r>
        <w:rPr>
          <w:spacing w:val="-4"/>
        </w:rPr>
        <w:t>untuk</w:t>
      </w:r>
      <w:r>
        <w:rPr>
          <w:spacing w:val="-10"/>
        </w:rPr>
        <w:t xml:space="preserve"> </w:t>
      </w:r>
      <w:r>
        <w:rPr>
          <w:spacing w:val="-4"/>
        </w:rPr>
        <w:t>menguji</w:t>
      </w:r>
      <w:r>
        <w:rPr>
          <w:spacing w:val="-11"/>
        </w:rPr>
        <w:t xml:space="preserve"> </w:t>
      </w:r>
      <w:r>
        <w:rPr>
          <w:spacing w:val="-4"/>
        </w:rPr>
        <w:t>pengaruh</w:t>
      </w:r>
      <w:r>
        <w:rPr>
          <w:spacing w:val="-11"/>
        </w:rPr>
        <w:t xml:space="preserve"> </w:t>
      </w:r>
      <w:r>
        <w:rPr>
          <w:spacing w:val="-4"/>
        </w:rPr>
        <w:t>dua</w:t>
      </w:r>
      <w:r>
        <w:rPr>
          <w:spacing w:val="-11"/>
        </w:rPr>
        <w:t xml:space="preserve"> </w:t>
      </w:r>
      <w:r>
        <w:rPr>
          <w:spacing w:val="-4"/>
        </w:rPr>
        <w:t xml:space="preserve">atau </w:t>
      </w:r>
      <w:r>
        <w:rPr>
          <w:spacing w:val="-2"/>
        </w:rPr>
        <w:t>lebih</w:t>
      </w:r>
      <w:r>
        <w:rPr>
          <w:spacing w:val="-5"/>
        </w:rPr>
        <w:t xml:space="preserve"> </w:t>
      </w:r>
      <w:r>
        <w:rPr>
          <w:spacing w:val="-2"/>
        </w:rPr>
        <w:t>variabel</w:t>
      </w:r>
      <w:r>
        <w:rPr>
          <w:spacing w:val="-4"/>
        </w:rPr>
        <w:t xml:space="preserve"> </w:t>
      </w:r>
      <w:r>
        <w:rPr>
          <w:spacing w:val="-2"/>
        </w:rPr>
        <w:t>independen</w:t>
      </w:r>
      <w:r>
        <w:rPr>
          <w:spacing w:val="-5"/>
        </w:rPr>
        <w:t xml:space="preserve"> </w:t>
      </w:r>
      <w:r>
        <w:rPr>
          <w:spacing w:val="-2"/>
        </w:rPr>
        <w:t>terhadap</w:t>
      </w:r>
      <w:r>
        <w:rPr>
          <w:spacing w:val="-5"/>
        </w:rPr>
        <w:t xml:space="preserve"> </w:t>
      </w:r>
      <w:r>
        <w:rPr>
          <w:spacing w:val="-2"/>
        </w:rPr>
        <w:t>variabel</w:t>
      </w:r>
      <w:r>
        <w:rPr>
          <w:spacing w:val="-4"/>
        </w:rPr>
        <w:t xml:space="preserve"> </w:t>
      </w:r>
      <w:r>
        <w:rPr>
          <w:spacing w:val="-2"/>
        </w:rPr>
        <w:t>dependen. Dalam</w:t>
      </w:r>
      <w:r>
        <w:rPr>
          <w:spacing w:val="-4"/>
        </w:rPr>
        <w:t xml:space="preserve"> </w:t>
      </w:r>
      <w:r>
        <w:rPr>
          <w:spacing w:val="-2"/>
        </w:rPr>
        <w:t>penelitian</w:t>
      </w:r>
      <w:r>
        <w:rPr>
          <w:spacing w:val="-6"/>
        </w:rPr>
        <w:t xml:space="preserve"> </w:t>
      </w:r>
      <w:r>
        <w:rPr>
          <w:spacing w:val="-2"/>
        </w:rPr>
        <w:t>ini</w:t>
      </w:r>
      <w:r>
        <w:rPr>
          <w:spacing w:val="-4"/>
        </w:rPr>
        <w:t xml:space="preserve"> </w:t>
      </w:r>
      <w:r>
        <w:rPr>
          <w:spacing w:val="-2"/>
        </w:rPr>
        <w:t xml:space="preserve">variabel </w:t>
      </w:r>
      <w:r>
        <w:t>dependen</w:t>
      </w:r>
      <w:r>
        <w:rPr>
          <w:spacing w:val="-11"/>
        </w:rPr>
        <w:t xml:space="preserve"> </w:t>
      </w:r>
      <w:r>
        <w:t>yang</w:t>
      </w:r>
      <w:r>
        <w:rPr>
          <w:spacing w:val="-9"/>
        </w:rPr>
        <w:t xml:space="preserve"> </w:t>
      </w:r>
      <w:r>
        <w:t>digunakan</w:t>
      </w:r>
      <w:r>
        <w:rPr>
          <w:spacing w:val="-11"/>
        </w:rPr>
        <w:t xml:space="preserve"> </w:t>
      </w:r>
      <w:r>
        <w:t>adalah</w:t>
      </w:r>
      <w:r>
        <w:rPr>
          <w:spacing w:val="-11"/>
        </w:rPr>
        <w:t xml:space="preserve"> </w:t>
      </w:r>
      <w:r>
        <w:t>nilai</w:t>
      </w:r>
      <w:r>
        <w:rPr>
          <w:spacing w:val="-10"/>
        </w:rPr>
        <w:t xml:space="preserve"> </w:t>
      </w:r>
      <w:r>
        <w:t>perusahaan.</w:t>
      </w:r>
      <w:r>
        <w:rPr>
          <w:spacing w:val="-12"/>
        </w:rPr>
        <w:t xml:space="preserve"> </w:t>
      </w:r>
      <w:r>
        <w:t>Sedangkan</w:t>
      </w:r>
      <w:r>
        <w:rPr>
          <w:spacing w:val="-11"/>
        </w:rPr>
        <w:t xml:space="preserve"> </w:t>
      </w:r>
      <w:r>
        <w:t>variabel</w:t>
      </w:r>
      <w:r>
        <w:rPr>
          <w:spacing w:val="-10"/>
        </w:rPr>
        <w:t xml:space="preserve"> </w:t>
      </w:r>
      <w:r>
        <w:t xml:space="preserve">independen </w:t>
      </w:r>
      <w:r>
        <w:rPr>
          <w:spacing w:val="-2"/>
        </w:rPr>
        <w:t>yang</w:t>
      </w:r>
      <w:r>
        <w:rPr>
          <w:spacing w:val="-11"/>
        </w:rPr>
        <w:t xml:space="preserve"> </w:t>
      </w:r>
      <w:r>
        <w:rPr>
          <w:spacing w:val="-2"/>
        </w:rPr>
        <w:t>digunakan</w:t>
      </w:r>
      <w:r>
        <w:rPr>
          <w:spacing w:val="40"/>
        </w:rPr>
        <w:t xml:space="preserve"> </w:t>
      </w:r>
      <w:r>
        <w:rPr>
          <w:i/>
          <w:spacing w:val="-2"/>
        </w:rPr>
        <w:t>good</w:t>
      </w:r>
      <w:r>
        <w:rPr>
          <w:i/>
          <w:spacing w:val="-11"/>
        </w:rPr>
        <w:t xml:space="preserve"> </w:t>
      </w:r>
      <w:r>
        <w:rPr>
          <w:i/>
          <w:spacing w:val="-2"/>
        </w:rPr>
        <w:t>corporate</w:t>
      </w:r>
      <w:r>
        <w:rPr>
          <w:i/>
          <w:spacing w:val="-12"/>
        </w:rPr>
        <w:t xml:space="preserve"> </w:t>
      </w:r>
      <w:r>
        <w:rPr>
          <w:i/>
          <w:spacing w:val="-2"/>
        </w:rPr>
        <w:t>governance</w:t>
      </w:r>
      <w:r>
        <w:rPr>
          <w:spacing w:val="-2"/>
        </w:rPr>
        <w:t>,</w:t>
      </w:r>
      <w:r>
        <w:rPr>
          <w:spacing w:val="-11"/>
        </w:rPr>
        <w:t xml:space="preserve"> </w:t>
      </w:r>
      <w:r>
        <w:rPr>
          <w:spacing w:val="-2"/>
        </w:rPr>
        <w:t>Struktur</w:t>
      </w:r>
      <w:r>
        <w:rPr>
          <w:spacing w:val="-12"/>
        </w:rPr>
        <w:t xml:space="preserve"> </w:t>
      </w:r>
      <w:r>
        <w:rPr>
          <w:spacing w:val="-2"/>
        </w:rPr>
        <w:t>modal</w:t>
      </w:r>
      <w:r>
        <w:rPr>
          <w:spacing w:val="-11"/>
        </w:rPr>
        <w:t xml:space="preserve"> </w:t>
      </w:r>
      <w:r>
        <w:rPr>
          <w:spacing w:val="-2"/>
        </w:rPr>
        <w:t>dan</w:t>
      </w:r>
      <w:r>
        <w:rPr>
          <w:spacing w:val="-11"/>
        </w:rPr>
        <w:t xml:space="preserve"> </w:t>
      </w:r>
      <w:r>
        <w:rPr>
          <w:spacing w:val="-2"/>
        </w:rPr>
        <w:t>rasio</w:t>
      </w:r>
      <w:r>
        <w:rPr>
          <w:spacing w:val="-11"/>
        </w:rPr>
        <w:t xml:space="preserve"> </w:t>
      </w:r>
      <w:r>
        <w:rPr>
          <w:spacing w:val="-2"/>
        </w:rPr>
        <w:t xml:space="preserve">profitabilitas. </w:t>
      </w:r>
      <w:r>
        <w:rPr>
          <w:spacing w:val="-4"/>
        </w:rPr>
        <w:t>Penelitian</w:t>
      </w:r>
      <w:r>
        <w:rPr>
          <w:spacing w:val="-7"/>
        </w:rPr>
        <w:t xml:space="preserve"> </w:t>
      </w:r>
      <w:r>
        <w:rPr>
          <w:spacing w:val="-4"/>
        </w:rPr>
        <w:t>ini</w:t>
      </w:r>
      <w:r>
        <w:rPr>
          <w:spacing w:val="-6"/>
        </w:rPr>
        <w:t xml:space="preserve"> </w:t>
      </w:r>
      <w:r>
        <w:rPr>
          <w:spacing w:val="-4"/>
        </w:rPr>
        <w:t>menggunakan</w:t>
      </w:r>
      <w:r>
        <w:rPr>
          <w:spacing w:val="-9"/>
        </w:rPr>
        <w:t xml:space="preserve"> </w:t>
      </w:r>
      <w:r>
        <w:rPr>
          <w:spacing w:val="-4"/>
        </w:rPr>
        <w:t>model</w:t>
      </w:r>
      <w:r>
        <w:rPr>
          <w:spacing w:val="-6"/>
        </w:rPr>
        <w:t xml:space="preserve"> </w:t>
      </w:r>
      <w:r>
        <w:rPr>
          <w:spacing w:val="-4"/>
        </w:rPr>
        <w:t>persamaan</w:t>
      </w:r>
      <w:r>
        <w:rPr>
          <w:spacing w:val="-7"/>
        </w:rPr>
        <w:t xml:space="preserve"> </w:t>
      </w:r>
      <w:r>
        <w:rPr>
          <w:spacing w:val="-4"/>
        </w:rPr>
        <w:t>regresi</w:t>
      </w:r>
      <w:r>
        <w:rPr>
          <w:spacing w:val="-9"/>
        </w:rPr>
        <w:t xml:space="preserve"> </w:t>
      </w:r>
      <w:r>
        <w:rPr>
          <w:spacing w:val="-4"/>
        </w:rPr>
        <w:t>linear</w:t>
      </w:r>
      <w:r>
        <w:rPr>
          <w:spacing w:val="-7"/>
        </w:rPr>
        <w:t xml:space="preserve"> </w:t>
      </w:r>
      <w:r>
        <w:rPr>
          <w:spacing w:val="-4"/>
        </w:rPr>
        <w:t>berganda</w:t>
      </w:r>
      <w:r>
        <w:rPr>
          <w:spacing w:val="-10"/>
        </w:rPr>
        <w:t xml:space="preserve"> </w:t>
      </w:r>
      <w:r>
        <w:rPr>
          <w:spacing w:val="-4"/>
        </w:rPr>
        <w:t>sebagai</w:t>
      </w:r>
      <w:r>
        <w:rPr>
          <w:spacing w:val="-6"/>
        </w:rPr>
        <w:t xml:space="preserve"> </w:t>
      </w:r>
      <w:r>
        <w:rPr>
          <w:spacing w:val="-4"/>
        </w:rPr>
        <w:t>berikut:</w:t>
      </w:r>
    </w:p>
    <w:p w14:paraId="0F8EACDA">
      <w:pPr>
        <w:pStyle w:val="7"/>
        <w:spacing w:after="0" w:line="480" w:lineRule="auto"/>
        <w:jc w:val="both"/>
        <w:sectPr>
          <w:pgSz w:w="11910" w:h="16840"/>
          <w:pgMar w:top="1920" w:right="425" w:bottom="280" w:left="992" w:header="993" w:footer="0" w:gutter="0"/>
          <w:cols w:space="720" w:num="1"/>
        </w:sectPr>
      </w:pPr>
    </w:p>
    <w:p w14:paraId="781F632E">
      <w:pPr>
        <w:pStyle w:val="7"/>
        <w:spacing w:before="168"/>
      </w:pPr>
    </w:p>
    <w:p w14:paraId="2D9701DE">
      <w:pPr>
        <w:spacing w:before="0"/>
        <w:ind w:left="2" w:right="0" w:firstLine="0"/>
        <w:jc w:val="center"/>
        <w:rPr>
          <w:b/>
          <w:sz w:val="24"/>
        </w:rPr>
      </w:pPr>
      <w:r>
        <w:rPr>
          <w:b/>
          <w:sz w:val="24"/>
        </w:rPr>
        <w:t>Y</w:t>
      </w:r>
      <w:r>
        <w:rPr>
          <w:b/>
          <w:position w:val="-1"/>
          <w:sz w:val="21"/>
        </w:rPr>
        <w:t>it</w:t>
      </w:r>
      <w:r>
        <w:rPr>
          <w:b/>
          <w:spacing w:val="62"/>
          <w:position w:val="-1"/>
          <w:sz w:val="21"/>
        </w:rPr>
        <w:t xml:space="preserve"> </w:t>
      </w:r>
      <w:r>
        <w:rPr>
          <w:b/>
          <w:sz w:val="24"/>
        </w:rPr>
        <w:t>=</w:t>
      </w:r>
      <w:r>
        <w:rPr>
          <w:b/>
          <w:spacing w:val="-2"/>
          <w:sz w:val="24"/>
        </w:rPr>
        <w:t xml:space="preserve"> </w:t>
      </w:r>
      <w:r>
        <w:rPr>
          <w:b/>
          <w:sz w:val="24"/>
        </w:rPr>
        <w:t>α</w:t>
      </w:r>
      <w:r>
        <w:rPr>
          <w:b/>
          <w:spacing w:val="-1"/>
          <w:sz w:val="24"/>
        </w:rPr>
        <w:t xml:space="preserve"> </w:t>
      </w:r>
      <w:r>
        <w:rPr>
          <w:b/>
          <w:sz w:val="24"/>
        </w:rPr>
        <w:t>+</w:t>
      </w:r>
      <w:r>
        <w:rPr>
          <w:b/>
          <w:spacing w:val="-2"/>
          <w:sz w:val="24"/>
        </w:rPr>
        <w:t xml:space="preserve"> </w:t>
      </w:r>
      <w:r>
        <w:rPr>
          <w:b/>
          <w:sz w:val="24"/>
        </w:rPr>
        <w:t>β1X</w:t>
      </w:r>
      <w:r>
        <w:rPr>
          <w:b/>
          <w:position w:val="-2"/>
          <w:sz w:val="23"/>
        </w:rPr>
        <w:t>1</w:t>
      </w:r>
      <w:r>
        <w:rPr>
          <w:b/>
          <w:position w:val="-1"/>
          <w:sz w:val="21"/>
        </w:rPr>
        <w:t>it</w:t>
      </w:r>
      <w:r>
        <w:rPr>
          <w:b/>
          <w:sz w:val="24"/>
        </w:rPr>
        <w:t>+β</w:t>
      </w:r>
      <w:r>
        <w:rPr>
          <w:b/>
          <w:position w:val="-1"/>
          <w:sz w:val="21"/>
        </w:rPr>
        <w:t>2</w:t>
      </w:r>
      <w:r>
        <w:rPr>
          <w:b/>
          <w:sz w:val="24"/>
        </w:rPr>
        <w:t>X</w:t>
      </w:r>
      <w:r>
        <w:rPr>
          <w:b/>
          <w:position w:val="-1"/>
          <w:sz w:val="21"/>
        </w:rPr>
        <w:t xml:space="preserve">2it </w:t>
      </w:r>
      <w:r>
        <w:rPr>
          <w:b/>
          <w:sz w:val="24"/>
        </w:rPr>
        <w:t>+</w:t>
      </w:r>
      <w:r>
        <w:rPr>
          <w:b/>
          <w:spacing w:val="-1"/>
          <w:sz w:val="24"/>
        </w:rPr>
        <w:t xml:space="preserve"> </w:t>
      </w:r>
      <w:r>
        <w:rPr>
          <w:b/>
          <w:sz w:val="24"/>
        </w:rPr>
        <w:t>β3X</w:t>
      </w:r>
      <w:r>
        <w:rPr>
          <w:b/>
          <w:position w:val="-1"/>
          <w:sz w:val="21"/>
        </w:rPr>
        <w:t>3it</w:t>
      </w:r>
      <w:r>
        <w:rPr>
          <w:b/>
          <w:spacing w:val="-3"/>
          <w:position w:val="-1"/>
          <w:sz w:val="21"/>
        </w:rPr>
        <w:t xml:space="preserve"> </w:t>
      </w:r>
      <w:r>
        <w:rPr>
          <w:b/>
          <w:position w:val="-1"/>
          <w:sz w:val="21"/>
        </w:rPr>
        <w:t>+</w:t>
      </w:r>
      <w:r>
        <w:rPr>
          <w:b/>
          <w:spacing w:val="-2"/>
          <w:position w:val="-1"/>
          <w:sz w:val="21"/>
        </w:rPr>
        <w:t xml:space="preserve"> </w:t>
      </w:r>
      <w:r>
        <w:rPr>
          <w:b/>
          <w:spacing w:val="-5"/>
          <w:sz w:val="24"/>
        </w:rPr>
        <w:t>€it</w:t>
      </w:r>
    </w:p>
    <w:p w14:paraId="4627D70F">
      <w:pPr>
        <w:pStyle w:val="7"/>
        <w:spacing w:before="133"/>
        <w:rPr>
          <w:b/>
        </w:rPr>
      </w:pPr>
    </w:p>
    <w:p w14:paraId="2F96B4BB">
      <w:pPr>
        <w:pStyle w:val="7"/>
        <w:tabs>
          <w:tab w:val="left" w:pos="2349"/>
        </w:tabs>
        <w:ind w:left="1336"/>
      </w:pPr>
      <w:r>
        <w:rPr>
          <w:spacing w:val="-10"/>
        </w:rPr>
        <w:t>Y</w:t>
      </w:r>
      <w:r>
        <w:tab/>
      </w:r>
      <w:r>
        <w:t xml:space="preserve">: Nilai </w:t>
      </w:r>
      <w:r>
        <w:rPr>
          <w:spacing w:val="-2"/>
        </w:rPr>
        <w:t>Perusahaan</w:t>
      </w:r>
    </w:p>
    <w:p w14:paraId="6C5A0B06">
      <w:pPr>
        <w:pStyle w:val="7"/>
      </w:pPr>
    </w:p>
    <w:p w14:paraId="1F0C68D0">
      <w:pPr>
        <w:pStyle w:val="7"/>
        <w:tabs>
          <w:tab w:val="left" w:pos="2301"/>
        </w:tabs>
        <w:ind w:left="1276"/>
      </w:pPr>
      <w:r>
        <w:rPr>
          <w:spacing w:val="-10"/>
        </w:rPr>
        <w:t>α</w:t>
      </w:r>
      <w:r>
        <w:tab/>
      </w:r>
      <w:r>
        <w:t xml:space="preserve">: </w:t>
      </w:r>
      <w:r>
        <w:rPr>
          <w:spacing w:val="-2"/>
        </w:rPr>
        <w:t>Konstanta</w:t>
      </w:r>
    </w:p>
    <w:p w14:paraId="12CD0893">
      <w:pPr>
        <w:pStyle w:val="7"/>
      </w:pPr>
    </w:p>
    <w:p w14:paraId="34D6BC26">
      <w:pPr>
        <w:pStyle w:val="7"/>
        <w:ind w:left="1276"/>
      </w:pPr>
      <w:r>
        <w:t>β1,β2,β3</w:t>
      </w:r>
      <w:r>
        <w:rPr>
          <w:spacing w:val="29"/>
        </w:rPr>
        <w:t xml:space="preserve">  </w:t>
      </w:r>
      <w:r>
        <w:t>:</w:t>
      </w:r>
      <w:r>
        <w:rPr>
          <w:spacing w:val="1"/>
        </w:rPr>
        <w:t xml:space="preserve"> </w:t>
      </w:r>
      <w:r>
        <w:t xml:space="preserve">Koefisien </w:t>
      </w:r>
      <w:r>
        <w:rPr>
          <w:spacing w:val="-2"/>
        </w:rPr>
        <w:t>regresi</w:t>
      </w:r>
    </w:p>
    <w:p w14:paraId="3032712B">
      <w:pPr>
        <w:tabs>
          <w:tab w:val="left" w:pos="2332"/>
        </w:tabs>
        <w:spacing w:before="275"/>
        <w:ind w:left="1276" w:right="0" w:firstLine="0"/>
        <w:jc w:val="left"/>
        <w:rPr>
          <w:i/>
          <w:position w:val="2"/>
          <w:sz w:val="24"/>
        </w:rPr>
      </w:pPr>
      <w:r>
        <w:rPr>
          <w:i/>
          <w:position w:val="2"/>
          <w:sz w:val="24"/>
        </w:rPr>
        <w:drawing>
          <wp:anchor distT="0" distB="0" distL="0" distR="0" simplePos="0" relativeHeight="25172582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28" cstate="print"/>
                    <a:stretch>
                      <a:fillRect/>
                    </a:stretch>
                  </pic:blipFill>
                  <pic:spPr>
                    <a:xfrm>
                      <a:off x="0" y="0"/>
                      <a:ext cx="4667249" cy="4591049"/>
                    </a:xfrm>
                    <a:prstGeom prst="rect">
                      <a:avLst/>
                    </a:prstGeom>
                  </pic:spPr>
                </pic:pic>
              </a:graphicData>
            </a:graphic>
          </wp:anchor>
        </w:drawing>
      </w:r>
      <w:r>
        <w:rPr>
          <w:spacing w:val="-5"/>
          <w:position w:val="2"/>
          <w:sz w:val="24"/>
        </w:rPr>
        <w:t>X</w:t>
      </w:r>
      <w:r>
        <w:rPr>
          <w:spacing w:val="-5"/>
          <w:sz w:val="16"/>
        </w:rPr>
        <w:t>1</w:t>
      </w:r>
      <w:r>
        <w:rPr>
          <w:sz w:val="16"/>
        </w:rPr>
        <w:tab/>
      </w:r>
      <w:r>
        <w:rPr>
          <w:position w:val="2"/>
          <w:sz w:val="24"/>
        </w:rPr>
        <w:t>:</w:t>
      </w:r>
      <w:r>
        <w:rPr>
          <w:spacing w:val="-1"/>
          <w:position w:val="2"/>
          <w:sz w:val="24"/>
        </w:rPr>
        <w:t xml:space="preserve"> </w:t>
      </w:r>
      <w:r>
        <w:rPr>
          <w:i/>
          <w:position w:val="2"/>
          <w:sz w:val="24"/>
        </w:rPr>
        <w:t>Good</w:t>
      </w:r>
      <w:r>
        <w:rPr>
          <w:i/>
          <w:spacing w:val="-1"/>
          <w:position w:val="2"/>
          <w:sz w:val="24"/>
        </w:rPr>
        <w:t xml:space="preserve"> </w:t>
      </w:r>
      <w:r>
        <w:rPr>
          <w:i/>
          <w:position w:val="2"/>
          <w:sz w:val="24"/>
        </w:rPr>
        <w:t xml:space="preserve">Corporate </w:t>
      </w:r>
      <w:r>
        <w:rPr>
          <w:i/>
          <w:spacing w:val="-2"/>
          <w:position w:val="2"/>
          <w:sz w:val="24"/>
        </w:rPr>
        <w:t>Governance</w:t>
      </w:r>
    </w:p>
    <w:p w14:paraId="3E9BFC04">
      <w:pPr>
        <w:pStyle w:val="7"/>
        <w:tabs>
          <w:tab w:val="left" w:pos="2310"/>
        </w:tabs>
        <w:spacing w:before="274"/>
        <w:ind w:left="1276"/>
        <w:rPr>
          <w:position w:val="2"/>
        </w:rPr>
      </w:pPr>
      <w:r>
        <w:rPr>
          <w:spacing w:val="-5"/>
          <w:position w:val="2"/>
        </w:rPr>
        <w:t>X</w:t>
      </w:r>
      <w:r>
        <w:rPr>
          <w:spacing w:val="-5"/>
          <w:sz w:val="16"/>
        </w:rPr>
        <w:t>2</w:t>
      </w:r>
      <w:r>
        <w:rPr>
          <w:sz w:val="16"/>
        </w:rPr>
        <w:tab/>
      </w:r>
      <w:r>
        <w:rPr>
          <w:position w:val="2"/>
        </w:rPr>
        <w:t>: Struktur</w:t>
      </w:r>
      <w:r>
        <w:rPr>
          <w:spacing w:val="1"/>
          <w:position w:val="2"/>
        </w:rPr>
        <w:t xml:space="preserve"> </w:t>
      </w:r>
      <w:r>
        <w:rPr>
          <w:spacing w:val="-2"/>
          <w:position w:val="2"/>
        </w:rPr>
        <w:t>Modal</w:t>
      </w:r>
    </w:p>
    <w:p w14:paraId="287CC217">
      <w:pPr>
        <w:pStyle w:val="7"/>
        <w:tabs>
          <w:tab w:val="left" w:pos="2291"/>
        </w:tabs>
        <w:spacing w:before="274"/>
        <w:ind w:left="1276"/>
        <w:rPr>
          <w:position w:val="2"/>
        </w:rPr>
      </w:pPr>
      <w:r>
        <w:rPr>
          <w:spacing w:val="-5"/>
          <w:position w:val="2"/>
        </w:rPr>
        <w:t>X</w:t>
      </w:r>
      <w:r>
        <w:rPr>
          <w:spacing w:val="-5"/>
          <w:sz w:val="16"/>
        </w:rPr>
        <w:t>3</w:t>
      </w:r>
      <w:r>
        <w:rPr>
          <w:sz w:val="16"/>
        </w:rPr>
        <w:tab/>
      </w:r>
      <w:r>
        <w:rPr>
          <w:position w:val="2"/>
        </w:rPr>
        <w:t>:</w:t>
      </w:r>
      <w:r>
        <w:rPr>
          <w:spacing w:val="-1"/>
          <w:position w:val="2"/>
        </w:rPr>
        <w:t xml:space="preserve"> </w:t>
      </w:r>
      <w:r>
        <w:rPr>
          <w:position w:val="2"/>
        </w:rPr>
        <w:t>Rasio</w:t>
      </w:r>
      <w:r>
        <w:rPr>
          <w:spacing w:val="-2"/>
          <w:position w:val="2"/>
        </w:rPr>
        <w:t xml:space="preserve"> Profitabilitas</w:t>
      </w:r>
    </w:p>
    <w:p w14:paraId="0772FE87">
      <w:pPr>
        <w:tabs>
          <w:tab w:val="left" w:pos="2296"/>
        </w:tabs>
        <w:spacing w:before="274"/>
        <w:ind w:left="1276" w:right="0" w:firstLine="0"/>
        <w:jc w:val="left"/>
        <w:rPr>
          <w:i/>
          <w:sz w:val="24"/>
        </w:rPr>
      </w:pPr>
      <w:r>
        <w:rPr>
          <w:spacing w:val="-10"/>
          <w:sz w:val="24"/>
        </w:rPr>
        <w:t>€</w:t>
      </w:r>
      <w:r>
        <w:rPr>
          <w:sz w:val="24"/>
        </w:rPr>
        <w:tab/>
      </w:r>
      <w:r>
        <w:rPr>
          <w:sz w:val="24"/>
        </w:rPr>
        <w:t xml:space="preserve">: </w:t>
      </w:r>
      <w:r>
        <w:rPr>
          <w:i/>
          <w:spacing w:val="-2"/>
          <w:sz w:val="24"/>
        </w:rPr>
        <w:t>error</w:t>
      </w:r>
    </w:p>
    <w:p w14:paraId="2EA70AB6">
      <w:pPr>
        <w:pStyle w:val="7"/>
        <w:rPr>
          <w:i/>
        </w:rPr>
      </w:pPr>
    </w:p>
    <w:p w14:paraId="7D93161A">
      <w:pPr>
        <w:spacing w:before="0" w:line="480" w:lineRule="auto"/>
        <w:ind w:left="1276" w:right="1274" w:firstLine="0"/>
        <w:jc w:val="both"/>
        <w:rPr>
          <w:sz w:val="24"/>
        </w:rPr>
      </w:pPr>
      <w:r>
        <w:rPr>
          <w:sz w:val="24"/>
        </w:rPr>
        <w:t>Menurut Ajija et al (2020) terdapat tiga model yang dapat digunakan untuk melakukan</w:t>
      </w:r>
      <w:r>
        <w:rPr>
          <w:spacing w:val="-8"/>
          <w:sz w:val="24"/>
        </w:rPr>
        <w:t xml:space="preserve"> </w:t>
      </w:r>
      <w:r>
        <w:rPr>
          <w:sz w:val="24"/>
        </w:rPr>
        <w:t>regresi</w:t>
      </w:r>
      <w:r>
        <w:rPr>
          <w:spacing w:val="-8"/>
          <w:sz w:val="24"/>
        </w:rPr>
        <w:t xml:space="preserve"> </w:t>
      </w:r>
      <w:r>
        <w:rPr>
          <w:sz w:val="24"/>
        </w:rPr>
        <w:t>data</w:t>
      </w:r>
      <w:r>
        <w:rPr>
          <w:spacing w:val="-9"/>
          <w:sz w:val="24"/>
        </w:rPr>
        <w:t xml:space="preserve"> </w:t>
      </w:r>
      <w:r>
        <w:rPr>
          <w:sz w:val="24"/>
        </w:rPr>
        <w:t>panel</w:t>
      </w:r>
      <w:r>
        <w:rPr>
          <w:spacing w:val="-8"/>
          <w:sz w:val="24"/>
        </w:rPr>
        <w:t xml:space="preserve"> </w:t>
      </w:r>
      <w:r>
        <w:rPr>
          <w:i/>
          <w:sz w:val="24"/>
        </w:rPr>
        <w:t>yaitu</w:t>
      </w:r>
      <w:r>
        <w:rPr>
          <w:i/>
          <w:spacing w:val="-8"/>
          <w:sz w:val="24"/>
        </w:rPr>
        <w:t xml:space="preserve"> </w:t>
      </w:r>
      <w:r>
        <w:rPr>
          <w:i/>
          <w:sz w:val="24"/>
        </w:rPr>
        <w:t>Common</w:t>
      </w:r>
      <w:r>
        <w:rPr>
          <w:i/>
          <w:spacing w:val="-8"/>
          <w:sz w:val="24"/>
        </w:rPr>
        <w:t xml:space="preserve"> </w:t>
      </w:r>
      <w:r>
        <w:rPr>
          <w:i/>
          <w:sz w:val="24"/>
        </w:rPr>
        <w:t>Effect</w:t>
      </w:r>
      <w:r>
        <w:rPr>
          <w:i/>
          <w:spacing w:val="-8"/>
          <w:sz w:val="24"/>
        </w:rPr>
        <w:t xml:space="preserve"> </w:t>
      </w:r>
      <w:r>
        <w:rPr>
          <w:i/>
          <w:sz w:val="24"/>
        </w:rPr>
        <w:t>Model</w:t>
      </w:r>
      <w:r>
        <w:rPr>
          <w:sz w:val="24"/>
        </w:rPr>
        <w:t>,</w:t>
      </w:r>
      <w:r>
        <w:rPr>
          <w:spacing w:val="-8"/>
          <w:sz w:val="24"/>
        </w:rPr>
        <w:t xml:space="preserve"> </w:t>
      </w:r>
      <w:r>
        <w:rPr>
          <w:i/>
          <w:sz w:val="24"/>
        </w:rPr>
        <w:t>Fixed</w:t>
      </w:r>
      <w:r>
        <w:rPr>
          <w:i/>
          <w:spacing w:val="-8"/>
          <w:sz w:val="24"/>
        </w:rPr>
        <w:t xml:space="preserve"> </w:t>
      </w:r>
      <w:r>
        <w:rPr>
          <w:i/>
          <w:sz w:val="24"/>
        </w:rPr>
        <w:t>Effect</w:t>
      </w:r>
      <w:r>
        <w:rPr>
          <w:i/>
          <w:spacing w:val="-8"/>
          <w:sz w:val="24"/>
        </w:rPr>
        <w:t xml:space="preserve"> </w:t>
      </w:r>
      <w:r>
        <w:rPr>
          <w:i/>
          <w:sz w:val="24"/>
        </w:rPr>
        <w:t>Model</w:t>
      </w:r>
      <w:r>
        <w:rPr>
          <w:sz w:val="24"/>
        </w:rPr>
        <w:t>,</w:t>
      </w:r>
      <w:r>
        <w:rPr>
          <w:spacing w:val="-8"/>
          <w:sz w:val="24"/>
        </w:rPr>
        <w:t xml:space="preserve"> </w:t>
      </w:r>
      <w:r>
        <w:rPr>
          <w:sz w:val="24"/>
        </w:rPr>
        <w:t xml:space="preserve">dan </w:t>
      </w:r>
      <w:r>
        <w:rPr>
          <w:i/>
          <w:sz w:val="24"/>
        </w:rPr>
        <w:t>Random Effect Model</w:t>
      </w:r>
      <w:r>
        <w:rPr>
          <w:sz w:val="24"/>
        </w:rPr>
        <w:t>.</w:t>
      </w:r>
    </w:p>
    <w:p w14:paraId="14E4F5E2">
      <w:pPr>
        <w:pStyle w:val="7"/>
      </w:pPr>
    </w:p>
    <w:p w14:paraId="46B92969">
      <w:pPr>
        <w:pStyle w:val="7"/>
      </w:pPr>
    </w:p>
    <w:p w14:paraId="38DCB5FC">
      <w:pPr>
        <w:pStyle w:val="18"/>
        <w:numPr>
          <w:ilvl w:val="3"/>
          <w:numId w:val="12"/>
        </w:numPr>
        <w:tabs>
          <w:tab w:val="left" w:pos="1996"/>
        </w:tabs>
        <w:spacing w:before="0" w:after="0" w:line="240" w:lineRule="auto"/>
        <w:ind w:left="1996" w:right="0" w:hanging="720"/>
        <w:jc w:val="left"/>
        <w:rPr>
          <w:b/>
          <w:sz w:val="24"/>
        </w:rPr>
      </w:pPr>
      <w:bookmarkStart w:id="58" w:name="_bookmark58"/>
      <w:bookmarkEnd w:id="58"/>
      <w:r>
        <w:rPr>
          <w:b/>
          <w:i/>
          <w:sz w:val="24"/>
        </w:rPr>
        <w:t>Common</w:t>
      </w:r>
      <w:r>
        <w:rPr>
          <w:b/>
          <w:i/>
          <w:spacing w:val="-5"/>
          <w:sz w:val="24"/>
        </w:rPr>
        <w:t xml:space="preserve"> </w:t>
      </w:r>
      <w:r>
        <w:rPr>
          <w:b/>
          <w:i/>
          <w:sz w:val="24"/>
        </w:rPr>
        <w:t>Effect</w:t>
      </w:r>
      <w:r>
        <w:rPr>
          <w:b/>
          <w:i/>
          <w:spacing w:val="-3"/>
          <w:sz w:val="24"/>
        </w:rPr>
        <w:t xml:space="preserve"> </w:t>
      </w:r>
      <w:r>
        <w:rPr>
          <w:b/>
          <w:spacing w:val="-4"/>
          <w:sz w:val="24"/>
        </w:rPr>
        <w:t>Model</w:t>
      </w:r>
    </w:p>
    <w:p w14:paraId="5D4345AD">
      <w:pPr>
        <w:pStyle w:val="7"/>
        <w:rPr>
          <w:b/>
        </w:rPr>
      </w:pPr>
    </w:p>
    <w:p w14:paraId="401C0DCC">
      <w:pPr>
        <w:pStyle w:val="7"/>
        <w:spacing w:line="480" w:lineRule="auto"/>
        <w:ind w:left="1276" w:right="1272" w:firstLine="900"/>
        <w:jc w:val="both"/>
      </w:pPr>
      <w:r>
        <w:t xml:space="preserve">Merupakan pendekatan model data panel yang paling sederhana karena hanya mengkombinasikan data </w:t>
      </w:r>
      <w:r>
        <w:rPr>
          <w:i/>
        </w:rPr>
        <w:t xml:space="preserve">time series </w:t>
      </w:r>
      <w:r>
        <w:t xml:space="preserve">dan data </w:t>
      </w:r>
      <w:r>
        <w:rPr>
          <w:i/>
        </w:rPr>
        <w:t xml:space="preserve">cross section </w:t>
      </w:r>
      <w:r>
        <w:t xml:space="preserve">dengan menggunakan pendekatan kuadrat kecil atau </w:t>
      </w:r>
      <w:r>
        <w:rPr>
          <w:i/>
        </w:rPr>
        <w:t xml:space="preserve">Ordinary Least Square </w:t>
      </w:r>
      <w:r>
        <w:t>(OLS). Pada model ini tidak diperhatiakn model antar waktu maupun individu, sehingga diasumsikan bahwa perilaku data perusahaan adalah sama dalam berbagai waktu. Maka model persamaan regresinya adalah sebagai berikut:</w:t>
      </w:r>
    </w:p>
    <w:p w14:paraId="6BC73657">
      <w:pPr>
        <w:spacing w:before="1"/>
        <w:ind w:left="4277" w:right="0" w:firstLine="0"/>
        <w:jc w:val="both"/>
        <w:rPr>
          <w:b/>
          <w:sz w:val="24"/>
        </w:rPr>
      </w:pPr>
      <w:r>
        <w:rPr>
          <w:b/>
          <w:sz w:val="24"/>
        </w:rPr>
        <w:t>Yit = α</w:t>
      </w:r>
      <w:r>
        <w:rPr>
          <w:b/>
          <w:spacing w:val="-1"/>
          <w:sz w:val="24"/>
        </w:rPr>
        <w:t xml:space="preserve"> </w:t>
      </w:r>
      <w:r>
        <w:rPr>
          <w:b/>
          <w:sz w:val="24"/>
        </w:rPr>
        <w:t xml:space="preserve">+ βXit + </w:t>
      </w:r>
      <w:r>
        <w:rPr>
          <w:b/>
          <w:spacing w:val="-5"/>
          <w:sz w:val="24"/>
        </w:rPr>
        <w:t>€it</w:t>
      </w:r>
    </w:p>
    <w:p w14:paraId="2EAA1EB7">
      <w:pPr>
        <w:pStyle w:val="7"/>
        <w:rPr>
          <w:b/>
        </w:rPr>
      </w:pPr>
    </w:p>
    <w:p w14:paraId="7E87EA1B">
      <w:pPr>
        <w:pStyle w:val="7"/>
        <w:rPr>
          <w:b/>
        </w:rPr>
      </w:pPr>
    </w:p>
    <w:p w14:paraId="286B7F27">
      <w:pPr>
        <w:pStyle w:val="7"/>
        <w:rPr>
          <w:b/>
        </w:rPr>
      </w:pPr>
    </w:p>
    <w:p w14:paraId="050A99CA">
      <w:pPr>
        <w:pStyle w:val="18"/>
        <w:numPr>
          <w:ilvl w:val="3"/>
          <w:numId w:val="12"/>
        </w:numPr>
        <w:tabs>
          <w:tab w:val="left" w:pos="1996"/>
        </w:tabs>
        <w:spacing w:before="0" w:after="0" w:line="240" w:lineRule="auto"/>
        <w:ind w:left="1996" w:right="0" w:hanging="720"/>
        <w:jc w:val="left"/>
        <w:rPr>
          <w:b/>
          <w:sz w:val="24"/>
        </w:rPr>
      </w:pPr>
      <w:bookmarkStart w:id="59" w:name="_bookmark59"/>
      <w:bookmarkEnd w:id="59"/>
      <w:r>
        <w:rPr>
          <w:b/>
          <w:i/>
          <w:sz w:val="24"/>
        </w:rPr>
        <w:t>Fixed</w:t>
      </w:r>
      <w:r>
        <w:rPr>
          <w:b/>
          <w:i/>
          <w:spacing w:val="-5"/>
          <w:sz w:val="24"/>
        </w:rPr>
        <w:t xml:space="preserve"> </w:t>
      </w:r>
      <w:r>
        <w:rPr>
          <w:b/>
          <w:i/>
          <w:sz w:val="24"/>
        </w:rPr>
        <w:t>Effect</w:t>
      </w:r>
      <w:r>
        <w:rPr>
          <w:b/>
          <w:i/>
          <w:spacing w:val="-3"/>
          <w:sz w:val="24"/>
        </w:rPr>
        <w:t xml:space="preserve"> </w:t>
      </w:r>
      <w:r>
        <w:rPr>
          <w:b/>
          <w:spacing w:val="-4"/>
          <w:sz w:val="24"/>
        </w:rPr>
        <w:t>Model</w:t>
      </w:r>
    </w:p>
    <w:p w14:paraId="4294B876">
      <w:pPr>
        <w:pStyle w:val="7"/>
        <w:rPr>
          <w:b/>
        </w:rPr>
      </w:pPr>
    </w:p>
    <w:p w14:paraId="729D831B">
      <w:pPr>
        <w:pStyle w:val="7"/>
        <w:ind w:left="2116"/>
      </w:pPr>
      <w:r>
        <w:t>Merupakan</w:t>
      </w:r>
      <w:r>
        <w:rPr>
          <w:spacing w:val="26"/>
        </w:rPr>
        <w:t xml:space="preserve"> </w:t>
      </w:r>
      <w:r>
        <w:t>model</w:t>
      </w:r>
      <w:r>
        <w:rPr>
          <w:spacing w:val="26"/>
        </w:rPr>
        <w:t xml:space="preserve"> </w:t>
      </w:r>
      <w:r>
        <w:t>yang</w:t>
      </w:r>
      <w:r>
        <w:rPr>
          <w:spacing w:val="26"/>
        </w:rPr>
        <w:t xml:space="preserve"> </w:t>
      </w:r>
      <w:r>
        <w:t>mengasumsikan</w:t>
      </w:r>
      <w:r>
        <w:rPr>
          <w:spacing w:val="27"/>
        </w:rPr>
        <w:t xml:space="preserve"> </w:t>
      </w:r>
      <w:r>
        <w:t>bahwa</w:t>
      </w:r>
      <w:r>
        <w:rPr>
          <w:spacing w:val="25"/>
        </w:rPr>
        <w:t xml:space="preserve"> </w:t>
      </w:r>
      <w:r>
        <w:t>perbedaan</w:t>
      </w:r>
      <w:r>
        <w:rPr>
          <w:spacing w:val="26"/>
        </w:rPr>
        <w:t xml:space="preserve"> </w:t>
      </w:r>
      <w:r>
        <w:t>antar</w:t>
      </w:r>
      <w:r>
        <w:rPr>
          <w:spacing w:val="26"/>
        </w:rPr>
        <w:t xml:space="preserve"> </w:t>
      </w:r>
      <w:r>
        <w:rPr>
          <w:spacing w:val="-2"/>
        </w:rPr>
        <w:t>indiviu</w:t>
      </w:r>
    </w:p>
    <w:p w14:paraId="2E6FE0A4">
      <w:pPr>
        <w:pStyle w:val="7"/>
        <w:spacing w:after="0"/>
        <w:sectPr>
          <w:pgSz w:w="11910" w:h="16840"/>
          <w:pgMar w:top="1920" w:right="425" w:bottom="280" w:left="992" w:header="993" w:footer="0" w:gutter="0"/>
          <w:cols w:space="720" w:num="1"/>
        </w:sectPr>
      </w:pPr>
    </w:p>
    <w:p w14:paraId="4C6F3416">
      <w:pPr>
        <w:pStyle w:val="7"/>
        <w:spacing w:before="53"/>
      </w:pPr>
    </w:p>
    <w:p w14:paraId="5B9D92D9">
      <w:pPr>
        <w:pStyle w:val="7"/>
        <w:spacing w:line="480" w:lineRule="auto"/>
        <w:ind w:left="1276" w:right="1273"/>
        <w:jc w:val="both"/>
      </w:pPr>
      <w:r>
        <w:t>dapat diakomodasi dari perbedaan intersepnya. Untuk mengestimasi data panel model</w:t>
      </w:r>
      <w:r>
        <w:rPr>
          <w:spacing w:val="-14"/>
        </w:rPr>
        <w:t xml:space="preserve"> </w:t>
      </w:r>
      <w:r>
        <w:rPr>
          <w:i/>
        </w:rPr>
        <w:t>fixed</w:t>
      </w:r>
      <w:r>
        <w:rPr>
          <w:i/>
          <w:spacing w:val="-14"/>
        </w:rPr>
        <w:t xml:space="preserve"> </w:t>
      </w:r>
      <w:r>
        <w:rPr>
          <w:i/>
        </w:rPr>
        <w:t>effect</w:t>
      </w:r>
      <w:r>
        <w:rPr>
          <w:i/>
          <w:spacing w:val="-13"/>
        </w:rPr>
        <w:t xml:space="preserve"> </w:t>
      </w:r>
      <w:r>
        <w:t>menggunakan</w:t>
      </w:r>
      <w:r>
        <w:rPr>
          <w:spacing w:val="-14"/>
        </w:rPr>
        <w:t xml:space="preserve"> </w:t>
      </w:r>
      <w:r>
        <w:t>tehnik</w:t>
      </w:r>
      <w:r>
        <w:rPr>
          <w:spacing w:val="-14"/>
        </w:rPr>
        <w:t xml:space="preserve"> </w:t>
      </w:r>
      <w:r>
        <w:t>variabel</w:t>
      </w:r>
      <w:r>
        <w:rPr>
          <w:spacing w:val="-14"/>
        </w:rPr>
        <w:t xml:space="preserve"> </w:t>
      </w:r>
      <w:r>
        <w:rPr>
          <w:i/>
        </w:rPr>
        <w:t>dummy</w:t>
      </w:r>
      <w:r>
        <w:rPr>
          <w:i/>
          <w:spacing w:val="-15"/>
        </w:rPr>
        <w:t xml:space="preserve"> </w:t>
      </w:r>
      <w:r>
        <w:t>atau</w:t>
      </w:r>
      <w:r>
        <w:rPr>
          <w:spacing w:val="-14"/>
        </w:rPr>
        <w:t xml:space="preserve"> </w:t>
      </w:r>
      <w:r>
        <w:rPr>
          <w:i/>
        </w:rPr>
        <w:t>Least</w:t>
      </w:r>
      <w:r>
        <w:rPr>
          <w:i/>
          <w:spacing w:val="-14"/>
        </w:rPr>
        <w:t xml:space="preserve"> </w:t>
      </w:r>
      <w:r>
        <w:rPr>
          <w:i/>
        </w:rPr>
        <w:t>Squares</w:t>
      </w:r>
      <w:r>
        <w:rPr>
          <w:i/>
          <w:spacing w:val="-12"/>
        </w:rPr>
        <w:t xml:space="preserve"> </w:t>
      </w:r>
      <w:r>
        <w:rPr>
          <w:i/>
        </w:rPr>
        <w:t xml:space="preserve">Dummy Variable </w:t>
      </w:r>
      <w:r>
        <w:t>(LDSV) untuk menangkap perbedaan intersep antar perusahaan dengan slopenya. Maka model persamaan regresinya adalah sebagai berikut:</w:t>
      </w:r>
    </w:p>
    <w:p w14:paraId="5B1FC97E">
      <w:pPr>
        <w:spacing w:before="0" w:line="276" w:lineRule="exact"/>
        <w:ind w:left="0" w:right="0" w:firstLine="0"/>
        <w:jc w:val="center"/>
        <w:rPr>
          <w:b/>
          <w:position w:val="1"/>
          <w:sz w:val="24"/>
        </w:rPr>
      </w:pPr>
      <w:r>
        <w:rPr>
          <w:b/>
          <w:position w:val="1"/>
          <w:sz w:val="24"/>
        </w:rPr>
        <w:drawing>
          <wp:anchor distT="0" distB="0" distL="0" distR="0" simplePos="0" relativeHeight="25172684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21"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8" cstate="print"/>
                    <a:stretch>
                      <a:fillRect/>
                    </a:stretch>
                  </pic:blipFill>
                  <pic:spPr>
                    <a:xfrm>
                      <a:off x="0" y="0"/>
                      <a:ext cx="4667249" cy="4591049"/>
                    </a:xfrm>
                    <a:prstGeom prst="rect">
                      <a:avLst/>
                    </a:prstGeom>
                  </pic:spPr>
                </pic:pic>
              </a:graphicData>
            </a:graphic>
          </wp:anchor>
        </w:drawing>
      </w:r>
      <w:r>
        <w:rPr>
          <w:b/>
          <w:position w:val="1"/>
          <w:sz w:val="24"/>
        </w:rPr>
        <w:t>Y</w:t>
      </w:r>
      <w:r>
        <w:rPr>
          <w:b/>
          <w:sz w:val="16"/>
        </w:rPr>
        <w:t>it</w:t>
      </w:r>
      <w:r>
        <w:rPr>
          <w:b/>
          <w:spacing w:val="-3"/>
          <w:sz w:val="16"/>
        </w:rPr>
        <w:t xml:space="preserve"> </w:t>
      </w:r>
      <w:r>
        <w:rPr>
          <w:b/>
          <w:position w:val="1"/>
          <w:sz w:val="24"/>
        </w:rPr>
        <w:t>=</w:t>
      </w:r>
      <w:r>
        <w:rPr>
          <w:b/>
          <w:spacing w:val="-1"/>
          <w:position w:val="1"/>
          <w:sz w:val="24"/>
        </w:rPr>
        <w:t xml:space="preserve"> </w:t>
      </w:r>
      <w:r>
        <w:rPr>
          <w:b/>
          <w:position w:val="1"/>
          <w:sz w:val="24"/>
        </w:rPr>
        <w:t>a +</w:t>
      </w:r>
      <w:r>
        <w:rPr>
          <w:b/>
          <w:spacing w:val="-1"/>
          <w:position w:val="1"/>
          <w:sz w:val="24"/>
        </w:rPr>
        <w:t xml:space="preserve"> </w:t>
      </w:r>
      <w:r>
        <w:rPr>
          <w:b/>
          <w:position w:val="1"/>
          <w:sz w:val="24"/>
        </w:rPr>
        <w:t>X</w:t>
      </w:r>
      <w:r>
        <w:rPr>
          <w:b/>
          <w:sz w:val="16"/>
        </w:rPr>
        <w:t>1</w:t>
      </w:r>
      <w:r>
        <w:rPr>
          <w:b/>
          <w:spacing w:val="2"/>
          <w:sz w:val="16"/>
        </w:rPr>
        <w:t xml:space="preserve"> </w:t>
      </w:r>
      <w:r>
        <w:rPr>
          <w:b/>
          <w:position w:val="1"/>
          <w:sz w:val="24"/>
        </w:rPr>
        <w:t>+</w:t>
      </w:r>
      <w:r>
        <w:rPr>
          <w:b/>
          <w:spacing w:val="-1"/>
          <w:position w:val="1"/>
          <w:sz w:val="24"/>
        </w:rPr>
        <w:t xml:space="preserve"> </w:t>
      </w:r>
      <w:r>
        <w:rPr>
          <w:b/>
          <w:position w:val="1"/>
          <w:sz w:val="24"/>
        </w:rPr>
        <w:t>X</w:t>
      </w:r>
      <w:r>
        <w:rPr>
          <w:b/>
          <w:sz w:val="16"/>
        </w:rPr>
        <w:t>2</w:t>
      </w:r>
      <w:r>
        <w:rPr>
          <w:b/>
          <w:spacing w:val="1"/>
          <w:sz w:val="16"/>
        </w:rPr>
        <w:t xml:space="preserve"> </w:t>
      </w:r>
      <w:r>
        <w:rPr>
          <w:b/>
          <w:position w:val="1"/>
          <w:sz w:val="24"/>
        </w:rPr>
        <w:t>+ X</w:t>
      </w:r>
      <w:r>
        <w:rPr>
          <w:b/>
          <w:sz w:val="16"/>
        </w:rPr>
        <w:t>3</w:t>
      </w:r>
      <w:r>
        <w:rPr>
          <w:b/>
          <w:spacing w:val="20"/>
          <w:sz w:val="16"/>
        </w:rPr>
        <w:t xml:space="preserve"> </w:t>
      </w:r>
      <w:r>
        <w:rPr>
          <w:b/>
          <w:position w:val="1"/>
          <w:sz w:val="24"/>
        </w:rPr>
        <w:t>+</w:t>
      </w:r>
      <w:r>
        <w:rPr>
          <w:b/>
          <w:spacing w:val="-3"/>
          <w:position w:val="1"/>
          <w:sz w:val="24"/>
        </w:rPr>
        <w:t xml:space="preserve"> </w:t>
      </w:r>
      <w:r>
        <w:rPr>
          <w:b/>
          <w:spacing w:val="-10"/>
          <w:position w:val="1"/>
          <w:sz w:val="24"/>
        </w:rPr>
        <w:t>e</w:t>
      </w:r>
    </w:p>
    <w:p w14:paraId="361606DC">
      <w:pPr>
        <w:pStyle w:val="7"/>
        <w:rPr>
          <w:b/>
        </w:rPr>
      </w:pPr>
    </w:p>
    <w:p w14:paraId="6752FD92">
      <w:pPr>
        <w:pStyle w:val="7"/>
        <w:rPr>
          <w:b/>
        </w:rPr>
      </w:pPr>
    </w:p>
    <w:p w14:paraId="544A6D88">
      <w:pPr>
        <w:pStyle w:val="7"/>
        <w:spacing w:before="1"/>
        <w:rPr>
          <w:b/>
        </w:rPr>
      </w:pPr>
    </w:p>
    <w:p w14:paraId="0751D609">
      <w:pPr>
        <w:pStyle w:val="18"/>
        <w:numPr>
          <w:ilvl w:val="3"/>
          <w:numId w:val="12"/>
        </w:numPr>
        <w:tabs>
          <w:tab w:val="left" w:pos="1996"/>
        </w:tabs>
        <w:spacing w:before="0" w:after="0" w:line="240" w:lineRule="auto"/>
        <w:ind w:left="1996" w:right="0" w:hanging="720"/>
        <w:jc w:val="left"/>
        <w:rPr>
          <w:b/>
          <w:sz w:val="24"/>
        </w:rPr>
      </w:pPr>
      <w:bookmarkStart w:id="60" w:name="_bookmark60"/>
      <w:bookmarkEnd w:id="60"/>
      <w:r>
        <w:rPr>
          <w:b/>
          <w:i/>
          <w:sz w:val="24"/>
        </w:rPr>
        <w:t>Random</w:t>
      </w:r>
      <w:r>
        <w:rPr>
          <w:b/>
          <w:i/>
          <w:spacing w:val="-5"/>
          <w:sz w:val="24"/>
        </w:rPr>
        <w:t xml:space="preserve"> </w:t>
      </w:r>
      <w:r>
        <w:rPr>
          <w:b/>
          <w:i/>
          <w:sz w:val="24"/>
        </w:rPr>
        <w:t>Effect</w:t>
      </w:r>
      <w:r>
        <w:rPr>
          <w:b/>
          <w:i/>
          <w:spacing w:val="-4"/>
          <w:sz w:val="24"/>
        </w:rPr>
        <w:t xml:space="preserve"> </w:t>
      </w:r>
      <w:r>
        <w:rPr>
          <w:b/>
          <w:spacing w:val="-4"/>
          <w:sz w:val="24"/>
        </w:rPr>
        <w:t>Model</w:t>
      </w:r>
    </w:p>
    <w:p w14:paraId="1DE87758">
      <w:pPr>
        <w:pStyle w:val="7"/>
        <w:rPr>
          <w:b/>
        </w:rPr>
      </w:pPr>
    </w:p>
    <w:p w14:paraId="592FDDA5">
      <w:pPr>
        <w:pStyle w:val="7"/>
        <w:spacing w:line="480" w:lineRule="auto"/>
        <w:ind w:left="1276" w:right="1271" w:firstLine="840"/>
        <w:jc w:val="both"/>
      </w:pPr>
      <w:r>
        <w:t xml:space="preserve">Merupakan model yang akan mengestimasi data panel dimana variabel gangguan mungkin saling berhubungan antar waktu dan antar individu. Untuk mengestimasi data panel model pada model </w:t>
      </w:r>
      <w:r>
        <w:rPr>
          <w:i/>
        </w:rPr>
        <w:t xml:space="preserve">random effect </w:t>
      </w:r>
      <w:r>
        <w:t xml:space="preserve">dengan model </w:t>
      </w:r>
      <w:r>
        <w:rPr>
          <w:i/>
        </w:rPr>
        <w:t xml:space="preserve">Error Generalized Least Square </w:t>
      </w:r>
      <w:r>
        <w:t xml:space="preserve">(GLS) atau </w:t>
      </w:r>
      <w:r>
        <w:rPr>
          <w:i/>
        </w:rPr>
        <w:t xml:space="preserve">Component Model </w:t>
      </w:r>
      <w:r>
        <w:t>(ECM). Maka model persamaan regresinya adalah sebagai berikut:</w:t>
      </w:r>
    </w:p>
    <w:p w14:paraId="7CDBC6FE">
      <w:pPr>
        <w:spacing w:before="0"/>
        <w:ind w:left="4480" w:right="0" w:firstLine="0"/>
        <w:jc w:val="both"/>
        <w:rPr>
          <w:b/>
          <w:sz w:val="16"/>
        </w:rPr>
      </w:pPr>
      <w:r>
        <w:rPr>
          <w:b/>
          <w:position w:val="1"/>
          <w:sz w:val="24"/>
        </w:rPr>
        <w:t>Y</w:t>
      </w:r>
      <w:r>
        <w:rPr>
          <w:b/>
          <w:sz w:val="16"/>
        </w:rPr>
        <w:t>it</w:t>
      </w:r>
      <w:r>
        <w:rPr>
          <w:b/>
          <w:spacing w:val="60"/>
          <w:sz w:val="16"/>
        </w:rPr>
        <w:t xml:space="preserve"> </w:t>
      </w:r>
      <w:r>
        <w:rPr>
          <w:b/>
          <w:position w:val="1"/>
          <w:sz w:val="24"/>
        </w:rPr>
        <w:t>= α</w:t>
      </w:r>
      <w:r>
        <w:rPr>
          <w:b/>
          <w:spacing w:val="-1"/>
          <w:position w:val="1"/>
          <w:sz w:val="24"/>
        </w:rPr>
        <w:t xml:space="preserve"> </w:t>
      </w:r>
      <w:r>
        <w:rPr>
          <w:b/>
          <w:position w:val="1"/>
          <w:sz w:val="24"/>
        </w:rPr>
        <w:t>+ βX</w:t>
      </w:r>
      <w:r>
        <w:rPr>
          <w:b/>
          <w:sz w:val="16"/>
        </w:rPr>
        <w:t xml:space="preserve">it </w:t>
      </w:r>
      <w:r>
        <w:rPr>
          <w:b/>
          <w:position w:val="1"/>
          <w:sz w:val="24"/>
        </w:rPr>
        <w:t xml:space="preserve">+ </w:t>
      </w:r>
      <w:r>
        <w:rPr>
          <w:b/>
          <w:spacing w:val="-5"/>
          <w:position w:val="1"/>
          <w:sz w:val="24"/>
        </w:rPr>
        <w:t>€</w:t>
      </w:r>
      <w:r>
        <w:rPr>
          <w:b/>
          <w:spacing w:val="-5"/>
          <w:sz w:val="16"/>
        </w:rPr>
        <w:t>it</w:t>
      </w:r>
    </w:p>
    <w:p w14:paraId="4D56A62B">
      <w:pPr>
        <w:pStyle w:val="7"/>
        <w:rPr>
          <w:b/>
        </w:rPr>
      </w:pPr>
    </w:p>
    <w:p w14:paraId="45C033B3">
      <w:pPr>
        <w:pStyle w:val="7"/>
        <w:rPr>
          <w:b/>
        </w:rPr>
      </w:pPr>
    </w:p>
    <w:p w14:paraId="10195D86">
      <w:pPr>
        <w:pStyle w:val="7"/>
        <w:spacing w:before="1"/>
        <w:rPr>
          <w:b/>
        </w:rPr>
      </w:pPr>
    </w:p>
    <w:p w14:paraId="5E0D7A1B">
      <w:pPr>
        <w:pStyle w:val="3"/>
        <w:numPr>
          <w:ilvl w:val="2"/>
          <w:numId w:val="12"/>
        </w:numPr>
        <w:tabs>
          <w:tab w:val="left" w:pos="1876"/>
        </w:tabs>
        <w:spacing w:before="0" w:after="0" w:line="240" w:lineRule="auto"/>
        <w:ind w:left="1876" w:right="0" w:hanging="600"/>
        <w:jc w:val="left"/>
      </w:pPr>
      <w:bookmarkStart w:id="61" w:name="_bookmark61"/>
      <w:bookmarkEnd w:id="61"/>
      <w:r>
        <w:t>Pemilihan</w:t>
      </w:r>
      <w:r>
        <w:rPr>
          <w:spacing w:val="-4"/>
        </w:rPr>
        <w:t xml:space="preserve"> </w:t>
      </w:r>
      <w:r>
        <w:t>Model</w:t>
      </w:r>
      <w:r>
        <w:rPr>
          <w:spacing w:val="-4"/>
        </w:rPr>
        <w:t xml:space="preserve"> </w:t>
      </w:r>
      <w:r>
        <w:t>Regresi</w:t>
      </w:r>
      <w:r>
        <w:rPr>
          <w:spacing w:val="-3"/>
        </w:rPr>
        <w:t xml:space="preserve"> </w:t>
      </w:r>
      <w:r>
        <w:t>Linear</w:t>
      </w:r>
      <w:r>
        <w:rPr>
          <w:spacing w:val="-7"/>
        </w:rPr>
        <w:t xml:space="preserve"> </w:t>
      </w:r>
      <w:r>
        <w:t>Berganda</w:t>
      </w:r>
      <w:r>
        <w:rPr>
          <w:spacing w:val="-4"/>
        </w:rPr>
        <w:t xml:space="preserve"> </w:t>
      </w:r>
      <w:r>
        <w:t>Data</w:t>
      </w:r>
      <w:r>
        <w:rPr>
          <w:spacing w:val="-3"/>
        </w:rPr>
        <w:t xml:space="preserve"> </w:t>
      </w:r>
      <w:r>
        <w:rPr>
          <w:spacing w:val="-2"/>
        </w:rPr>
        <w:t>Planel</w:t>
      </w:r>
    </w:p>
    <w:p w14:paraId="70166C69">
      <w:pPr>
        <w:pStyle w:val="7"/>
        <w:rPr>
          <w:b/>
        </w:rPr>
      </w:pPr>
    </w:p>
    <w:p w14:paraId="6E78D704">
      <w:pPr>
        <w:spacing w:before="0" w:line="480" w:lineRule="auto"/>
        <w:ind w:left="1276" w:right="1276" w:firstLine="840"/>
        <w:jc w:val="both"/>
        <w:rPr>
          <w:sz w:val="24"/>
        </w:rPr>
      </w:pPr>
      <w:r>
        <w:rPr>
          <w:sz w:val="24"/>
        </w:rPr>
        <w:t xml:space="preserve">Untuk menguji kesesuaian atau kebaikan dari tiga model regresi data panel, maka digunakan Uji </w:t>
      </w:r>
      <w:r>
        <w:rPr>
          <w:i/>
          <w:sz w:val="24"/>
        </w:rPr>
        <w:t>Chow</w:t>
      </w:r>
      <w:r>
        <w:rPr>
          <w:sz w:val="24"/>
        </w:rPr>
        <w:t xml:space="preserve">, Uji </w:t>
      </w:r>
      <w:r>
        <w:rPr>
          <w:i/>
          <w:sz w:val="24"/>
        </w:rPr>
        <w:t xml:space="preserve">Hausman </w:t>
      </w:r>
      <w:r>
        <w:rPr>
          <w:sz w:val="24"/>
        </w:rPr>
        <w:t xml:space="preserve">dan Uji </w:t>
      </w:r>
      <w:r>
        <w:rPr>
          <w:i/>
          <w:sz w:val="24"/>
        </w:rPr>
        <w:t>Lagrange Multiplier</w:t>
      </w:r>
      <w:r>
        <w:rPr>
          <w:sz w:val="24"/>
        </w:rPr>
        <w:t>.</w:t>
      </w:r>
    </w:p>
    <w:p w14:paraId="3F9DE7F5">
      <w:pPr>
        <w:pStyle w:val="18"/>
        <w:numPr>
          <w:ilvl w:val="3"/>
          <w:numId w:val="12"/>
        </w:numPr>
        <w:tabs>
          <w:tab w:val="left" w:pos="1996"/>
        </w:tabs>
        <w:spacing w:before="0" w:after="0" w:line="240" w:lineRule="auto"/>
        <w:ind w:left="1996" w:right="0" w:hanging="720"/>
        <w:jc w:val="left"/>
        <w:rPr>
          <w:b/>
          <w:i/>
          <w:sz w:val="24"/>
        </w:rPr>
      </w:pPr>
      <w:bookmarkStart w:id="62" w:name="_bookmark62"/>
      <w:bookmarkEnd w:id="62"/>
      <w:r>
        <w:rPr>
          <w:b/>
          <w:sz w:val="24"/>
        </w:rPr>
        <w:t>Uji</w:t>
      </w:r>
      <w:r>
        <w:rPr>
          <w:b/>
          <w:spacing w:val="-2"/>
          <w:sz w:val="24"/>
        </w:rPr>
        <w:t xml:space="preserve"> </w:t>
      </w:r>
      <w:r>
        <w:rPr>
          <w:b/>
          <w:i/>
          <w:spacing w:val="-4"/>
          <w:sz w:val="24"/>
        </w:rPr>
        <w:t>Chow</w:t>
      </w:r>
    </w:p>
    <w:p w14:paraId="1D857833">
      <w:pPr>
        <w:pStyle w:val="7"/>
        <w:rPr>
          <w:b/>
          <w:i/>
        </w:rPr>
      </w:pPr>
    </w:p>
    <w:p w14:paraId="31620026">
      <w:pPr>
        <w:spacing w:before="1" w:line="480" w:lineRule="auto"/>
        <w:ind w:left="1276" w:right="1270" w:firstLine="780"/>
        <w:jc w:val="both"/>
        <w:rPr>
          <w:sz w:val="24"/>
        </w:rPr>
      </w:pPr>
      <w:r>
        <w:rPr>
          <w:sz w:val="24"/>
        </w:rPr>
        <w:t>Uji</w:t>
      </w:r>
      <w:r>
        <w:rPr>
          <w:spacing w:val="-11"/>
          <w:sz w:val="24"/>
        </w:rPr>
        <w:t xml:space="preserve"> </w:t>
      </w:r>
      <w:r>
        <w:rPr>
          <w:i/>
          <w:sz w:val="24"/>
        </w:rPr>
        <w:t>chow</w:t>
      </w:r>
      <w:r>
        <w:rPr>
          <w:i/>
          <w:spacing w:val="-11"/>
          <w:sz w:val="24"/>
        </w:rPr>
        <w:t xml:space="preserve"> </w:t>
      </w:r>
      <w:r>
        <w:rPr>
          <w:sz w:val="24"/>
        </w:rPr>
        <w:t>dilakukan</w:t>
      </w:r>
      <w:r>
        <w:rPr>
          <w:spacing w:val="-12"/>
          <w:sz w:val="24"/>
        </w:rPr>
        <w:t xml:space="preserve"> </w:t>
      </w:r>
      <w:r>
        <w:rPr>
          <w:sz w:val="24"/>
        </w:rPr>
        <w:t>untuk</w:t>
      </w:r>
      <w:r>
        <w:rPr>
          <w:spacing w:val="-12"/>
          <w:sz w:val="24"/>
        </w:rPr>
        <w:t xml:space="preserve"> </w:t>
      </w:r>
      <w:r>
        <w:rPr>
          <w:sz w:val="24"/>
        </w:rPr>
        <w:t>membandingkan</w:t>
      </w:r>
      <w:r>
        <w:rPr>
          <w:spacing w:val="-12"/>
          <w:sz w:val="24"/>
        </w:rPr>
        <w:t xml:space="preserve"> </w:t>
      </w:r>
      <w:r>
        <w:rPr>
          <w:sz w:val="24"/>
        </w:rPr>
        <w:t>atau</w:t>
      </w:r>
      <w:r>
        <w:rPr>
          <w:spacing w:val="-12"/>
          <w:sz w:val="24"/>
        </w:rPr>
        <w:t xml:space="preserve"> </w:t>
      </w:r>
      <w:r>
        <w:rPr>
          <w:sz w:val="24"/>
        </w:rPr>
        <w:t>memilih</w:t>
      </w:r>
      <w:r>
        <w:rPr>
          <w:spacing w:val="-11"/>
          <w:sz w:val="24"/>
        </w:rPr>
        <w:t xml:space="preserve"> </w:t>
      </w:r>
      <w:r>
        <w:rPr>
          <w:sz w:val="24"/>
        </w:rPr>
        <w:t>model</w:t>
      </w:r>
      <w:r>
        <w:rPr>
          <w:spacing w:val="-14"/>
          <w:sz w:val="24"/>
        </w:rPr>
        <w:t xml:space="preserve"> </w:t>
      </w:r>
      <w:r>
        <w:rPr>
          <w:sz w:val="24"/>
        </w:rPr>
        <w:t>mana</w:t>
      </w:r>
      <w:r>
        <w:rPr>
          <w:spacing w:val="-12"/>
          <w:sz w:val="24"/>
        </w:rPr>
        <w:t xml:space="preserve"> </w:t>
      </w:r>
      <w:r>
        <w:rPr>
          <w:sz w:val="24"/>
        </w:rPr>
        <w:t xml:space="preserve">yang terbaik antara </w:t>
      </w:r>
      <w:r>
        <w:rPr>
          <w:i/>
          <w:sz w:val="24"/>
        </w:rPr>
        <w:t xml:space="preserve">common effect </w:t>
      </w:r>
      <w:r>
        <w:rPr>
          <w:sz w:val="24"/>
        </w:rPr>
        <w:t xml:space="preserve">dan </w:t>
      </w:r>
      <w:r>
        <w:rPr>
          <w:i/>
          <w:sz w:val="24"/>
        </w:rPr>
        <w:t>fixed effeect</w:t>
      </w:r>
      <w:r>
        <w:rPr>
          <w:sz w:val="24"/>
        </w:rPr>
        <w:t xml:space="preserve">. Hipotesis dalam uji </w:t>
      </w:r>
      <w:r>
        <w:rPr>
          <w:i/>
          <w:sz w:val="24"/>
        </w:rPr>
        <w:t xml:space="preserve">chow </w:t>
      </w:r>
      <w:r>
        <w:rPr>
          <w:sz w:val="24"/>
        </w:rPr>
        <w:t>adalah sebagai berikut:</w:t>
      </w:r>
    </w:p>
    <w:p w14:paraId="6E22F8F6">
      <w:pPr>
        <w:spacing w:before="0"/>
        <w:ind w:left="1559" w:right="0" w:firstLine="0"/>
        <w:jc w:val="both"/>
        <w:rPr>
          <w:i/>
          <w:sz w:val="24"/>
        </w:rPr>
      </w:pPr>
      <w:r>
        <w:rPr>
          <w:sz w:val="24"/>
        </w:rPr>
        <w:t>H0:</w:t>
      </w:r>
      <w:r>
        <w:rPr>
          <w:spacing w:val="-2"/>
          <w:sz w:val="24"/>
        </w:rPr>
        <w:t xml:space="preserve"> </w:t>
      </w:r>
      <w:r>
        <w:rPr>
          <w:sz w:val="24"/>
        </w:rPr>
        <w:t>model</w:t>
      </w:r>
      <w:r>
        <w:rPr>
          <w:spacing w:val="-2"/>
          <w:sz w:val="24"/>
        </w:rPr>
        <w:t xml:space="preserve"> </w:t>
      </w:r>
      <w:r>
        <w:rPr>
          <w:i/>
          <w:sz w:val="24"/>
        </w:rPr>
        <w:t>common</w:t>
      </w:r>
      <w:r>
        <w:rPr>
          <w:i/>
          <w:spacing w:val="-1"/>
          <w:sz w:val="24"/>
        </w:rPr>
        <w:t xml:space="preserve"> </w:t>
      </w:r>
      <w:r>
        <w:rPr>
          <w:i/>
          <w:spacing w:val="-2"/>
          <w:sz w:val="24"/>
        </w:rPr>
        <w:t>effect</w:t>
      </w:r>
    </w:p>
    <w:p w14:paraId="1FB95FF0">
      <w:pPr>
        <w:pStyle w:val="7"/>
        <w:rPr>
          <w:i/>
        </w:rPr>
      </w:pPr>
    </w:p>
    <w:p w14:paraId="20F8D75C">
      <w:pPr>
        <w:spacing w:before="0"/>
        <w:ind w:left="1559" w:right="0" w:firstLine="0"/>
        <w:jc w:val="both"/>
        <w:rPr>
          <w:i/>
          <w:sz w:val="24"/>
        </w:rPr>
      </w:pPr>
      <w:r>
        <w:rPr>
          <w:sz w:val="24"/>
        </w:rPr>
        <w:t>H1:</w:t>
      </w:r>
      <w:r>
        <w:rPr>
          <w:spacing w:val="-1"/>
          <w:sz w:val="24"/>
        </w:rPr>
        <w:t xml:space="preserve"> </w:t>
      </w:r>
      <w:r>
        <w:rPr>
          <w:sz w:val="24"/>
        </w:rPr>
        <w:t>model</w:t>
      </w:r>
      <w:r>
        <w:rPr>
          <w:spacing w:val="-2"/>
          <w:sz w:val="24"/>
        </w:rPr>
        <w:t xml:space="preserve"> </w:t>
      </w:r>
      <w:r>
        <w:rPr>
          <w:i/>
          <w:sz w:val="24"/>
        </w:rPr>
        <w:t xml:space="preserve">fixed </w:t>
      </w:r>
      <w:r>
        <w:rPr>
          <w:i/>
          <w:spacing w:val="-2"/>
          <w:sz w:val="24"/>
        </w:rPr>
        <w:t>effect</w:t>
      </w:r>
    </w:p>
    <w:p w14:paraId="4963A883">
      <w:pPr>
        <w:spacing w:after="0"/>
        <w:jc w:val="both"/>
        <w:rPr>
          <w:i/>
          <w:sz w:val="24"/>
        </w:rPr>
        <w:sectPr>
          <w:pgSz w:w="11910" w:h="16840"/>
          <w:pgMar w:top="1920" w:right="425" w:bottom="280" w:left="992" w:header="993" w:footer="0" w:gutter="0"/>
          <w:cols w:space="720" w:num="1"/>
        </w:sectPr>
      </w:pPr>
    </w:p>
    <w:p w14:paraId="308B52E1">
      <w:pPr>
        <w:pStyle w:val="7"/>
        <w:spacing w:before="53"/>
        <w:rPr>
          <w:i/>
        </w:rPr>
      </w:pPr>
    </w:p>
    <w:p w14:paraId="31DC8AB2">
      <w:pPr>
        <w:pStyle w:val="7"/>
        <w:spacing w:line="480" w:lineRule="auto"/>
        <w:ind w:left="1276" w:right="1272" w:firstLine="720"/>
        <w:jc w:val="both"/>
      </w:pPr>
      <w:r>
        <w:t xml:space="preserve">Jika nilai </w:t>
      </w:r>
      <w:r>
        <w:rPr>
          <w:i/>
        </w:rPr>
        <w:t xml:space="preserve">cross section </w:t>
      </w:r>
      <w:r>
        <w:t xml:space="preserve">F &gt; 0,05 (ditentukan diawal sebagai tingkat signifikan atau alpha) maka model yang terpilih adalah </w:t>
      </w:r>
      <w:r>
        <w:rPr>
          <w:i/>
        </w:rPr>
        <w:t>common effect</w:t>
      </w:r>
      <w:r>
        <w:t xml:space="preserve">, sebaliknya jika F &lt; 0,05 model yang terpilih adalah </w:t>
      </w:r>
      <w:r>
        <w:rPr>
          <w:i/>
        </w:rPr>
        <w:t xml:space="preserve">fixed effect </w:t>
      </w:r>
      <w:r>
        <w:t>(Iqbal, 2015).</w:t>
      </w:r>
    </w:p>
    <w:p w14:paraId="33EB3C7A">
      <w:pPr>
        <w:pStyle w:val="7"/>
      </w:pPr>
    </w:p>
    <w:p w14:paraId="39BFFA01">
      <w:pPr>
        <w:pStyle w:val="7"/>
      </w:pPr>
    </w:p>
    <w:p w14:paraId="59F54DA4">
      <w:pPr>
        <w:pStyle w:val="3"/>
        <w:numPr>
          <w:ilvl w:val="3"/>
          <w:numId w:val="12"/>
        </w:numPr>
        <w:tabs>
          <w:tab w:val="left" w:pos="1996"/>
        </w:tabs>
        <w:spacing w:before="0" w:after="0" w:line="240" w:lineRule="auto"/>
        <w:ind w:left="1996" w:right="0" w:hanging="720"/>
        <w:jc w:val="left"/>
      </w:pPr>
      <w:r>
        <w:drawing>
          <wp:anchor distT="0" distB="0" distL="0" distR="0" simplePos="0" relativeHeight="25172684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22" name="Image 122"/>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28" cstate="print"/>
                    <a:stretch>
                      <a:fillRect/>
                    </a:stretch>
                  </pic:blipFill>
                  <pic:spPr>
                    <a:xfrm>
                      <a:off x="0" y="0"/>
                      <a:ext cx="4667249" cy="4591049"/>
                    </a:xfrm>
                    <a:prstGeom prst="rect">
                      <a:avLst/>
                    </a:prstGeom>
                  </pic:spPr>
                </pic:pic>
              </a:graphicData>
            </a:graphic>
          </wp:anchor>
        </w:drawing>
      </w:r>
      <w:bookmarkStart w:id="63" w:name="_bookmark63"/>
      <w:bookmarkEnd w:id="63"/>
      <w:r>
        <w:t>Uji</w:t>
      </w:r>
      <w:r>
        <w:rPr>
          <w:spacing w:val="-4"/>
        </w:rPr>
        <w:t xml:space="preserve"> </w:t>
      </w:r>
      <w:r>
        <w:rPr>
          <w:spacing w:val="-2"/>
        </w:rPr>
        <w:t>Hausman</w:t>
      </w:r>
    </w:p>
    <w:p w14:paraId="4D84DF7D">
      <w:pPr>
        <w:pStyle w:val="7"/>
        <w:spacing w:before="1"/>
        <w:rPr>
          <w:b/>
        </w:rPr>
      </w:pPr>
    </w:p>
    <w:p w14:paraId="3080D4C4">
      <w:pPr>
        <w:pStyle w:val="7"/>
        <w:spacing w:line="480" w:lineRule="auto"/>
        <w:ind w:left="1276" w:right="1272" w:firstLine="720"/>
        <w:jc w:val="both"/>
      </w:pPr>
      <w:r>
        <w:t xml:space="preserve">Hausman telah mengembangkan suatu uji statistik untuk memilih apakah menggunakan model </w:t>
      </w:r>
      <w:r>
        <w:rPr>
          <w:i/>
        </w:rPr>
        <w:t xml:space="preserve">fixed effect </w:t>
      </w:r>
      <w:r>
        <w:t xml:space="preserve">atau </w:t>
      </w:r>
      <w:r>
        <w:rPr>
          <w:i/>
        </w:rPr>
        <w:t xml:space="preserve">random effect </w:t>
      </w:r>
      <w:r>
        <w:t>(Widarjono, 2013). Hipotesis dalam uji hausman adalah sebagai berikut:</w:t>
      </w:r>
    </w:p>
    <w:p w14:paraId="65AD1DCB">
      <w:pPr>
        <w:spacing w:before="0"/>
        <w:ind w:left="1703" w:right="0" w:firstLine="0"/>
        <w:jc w:val="both"/>
        <w:rPr>
          <w:i/>
          <w:sz w:val="24"/>
        </w:rPr>
      </w:pPr>
      <w:r>
        <w:rPr>
          <w:sz w:val="24"/>
        </w:rPr>
        <w:t>HO:</w:t>
      </w:r>
      <w:r>
        <w:rPr>
          <w:spacing w:val="-3"/>
          <w:sz w:val="24"/>
        </w:rPr>
        <w:t xml:space="preserve"> </w:t>
      </w:r>
      <w:r>
        <w:rPr>
          <w:sz w:val="24"/>
        </w:rPr>
        <w:t>model</w:t>
      </w:r>
      <w:r>
        <w:rPr>
          <w:spacing w:val="-3"/>
          <w:sz w:val="24"/>
        </w:rPr>
        <w:t xml:space="preserve"> </w:t>
      </w:r>
      <w:r>
        <w:rPr>
          <w:i/>
          <w:sz w:val="24"/>
        </w:rPr>
        <w:t>random</w:t>
      </w:r>
      <w:r>
        <w:rPr>
          <w:i/>
          <w:spacing w:val="-3"/>
          <w:sz w:val="24"/>
        </w:rPr>
        <w:t xml:space="preserve"> </w:t>
      </w:r>
      <w:r>
        <w:rPr>
          <w:i/>
          <w:spacing w:val="-2"/>
          <w:sz w:val="24"/>
        </w:rPr>
        <w:t>effect</w:t>
      </w:r>
    </w:p>
    <w:p w14:paraId="2E6CBF42">
      <w:pPr>
        <w:pStyle w:val="7"/>
        <w:rPr>
          <w:i/>
        </w:rPr>
      </w:pPr>
    </w:p>
    <w:p w14:paraId="592B5242">
      <w:pPr>
        <w:spacing w:before="0"/>
        <w:ind w:left="1703" w:right="0" w:firstLine="0"/>
        <w:jc w:val="both"/>
        <w:rPr>
          <w:i/>
          <w:sz w:val="24"/>
        </w:rPr>
      </w:pPr>
      <w:r>
        <w:rPr>
          <w:sz w:val="24"/>
        </w:rPr>
        <w:t>HI:</w:t>
      </w:r>
      <w:r>
        <w:rPr>
          <w:spacing w:val="-2"/>
          <w:sz w:val="24"/>
        </w:rPr>
        <w:t xml:space="preserve"> </w:t>
      </w:r>
      <w:r>
        <w:rPr>
          <w:sz w:val="24"/>
        </w:rPr>
        <w:t>model</w:t>
      </w:r>
      <w:r>
        <w:rPr>
          <w:spacing w:val="-2"/>
          <w:sz w:val="24"/>
        </w:rPr>
        <w:t xml:space="preserve"> </w:t>
      </w:r>
      <w:r>
        <w:rPr>
          <w:i/>
          <w:sz w:val="24"/>
        </w:rPr>
        <w:t>fixed</w:t>
      </w:r>
      <w:r>
        <w:rPr>
          <w:i/>
          <w:spacing w:val="-2"/>
          <w:sz w:val="24"/>
        </w:rPr>
        <w:t xml:space="preserve"> effect</w:t>
      </w:r>
    </w:p>
    <w:p w14:paraId="2DD8682B">
      <w:pPr>
        <w:pStyle w:val="7"/>
        <w:rPr>
          <w:i/>
        </w:rPr>
      </w:pPr>
    </w:p>
    <w:p w14:paraId="2D2DE3A2">
      <w:pPr>
        <w:spacing w:before="0" w:line="480" w:lineRule="auto"/>
        <w:ind w:left="1276" w:right="1270" w:firstLine="780"/>
        <w:jc w:val="both"/>
        <w:rPr>
          <w:sz w:val="24"/>
        </w:rPr>
      </w:pPr>
      <w:r>
        <w:rPr>
          <w:sz w:val="24"/>
        </w:rPr>
        <w:t xml:space="preserve">Dalam uji ini, cukup perhatikan probabilitas (prob) </w:t>
      </w:r>
      <w:r>
        <w:rPr>
          <w:i/>
          <w:sz w:val="24"/>
        </w:rPr>
        <w:t xml:space="preserve">cross section </w:t>
      </w:r>
      <w:r>
        <w:rPr>
          <w:sz w:val="24"/>
        </w:rPr>
        <w:t>&gt; 0,05 maka</w:t>
      </w:r>
      <w:r>
        <w:rPr>
          <w:spacing w:val="-6"/>
          <w:sz w:val="24"/>
        </w:rPr>
        <w:t xml:space="preserve"> </w:t>
      </w:r>
      <w:r>
        <w:rPr>
          <w:sz w:val="24"/>
        </w:rPr>
        <w:t>model</w:t>
      </w:r>
      <w:r>
        <w:rPr>
          <w:spacing w:val="-5"/>
          <w:sz w:val="24"/>
        </w:rPr>
        <w:t xml:space="preserve"> </w:t>
      </w:r>
      <w:r>
        <w:rPr>
          <w:sz w:val="24"/>
        </w:rPr>
        <w:t>yang</w:t>
      </w:r>
      <w:r>
        <w:rPr>
          <w:spacing w:val="-3"/>
          <w:sz w:val="24"/>
        </w:rPr>
        <w:t xml:space="preserve"> </w:t>
      </w:r>
      <w:r>
        <w:rPr>
          <w:sz w:val="24"/>
        </w:rPr>
        <w:t>terpilih</w:t>
      </w:r>
      <w:r>
        <w:rPr>
          <w:spacing w:val="-4"/>
          <w:sz w:val="24"/>
        </w:rPr>
        <w:t xml:space="preserve"> </w:t>
      </w:r>
      <w:r>
        <w:rPr>
          <w:sz w:val="24"/>
        </w:rPr>
        <w:t>adalah</w:t>
      </w:r>
      <w:r>
        <w:rPr>
          <w:spacing w:val="-4"/>
          <w:sz w:val="24"/>
        </w:rPr>
        <w:t xml:space="preserve"> </w:t>
      </w:r>
      <w:r>
        <w:rPr>
          <w:i/>
          <w:sz w:val="24"/>
        </w:rPr>
        <w:t>random</w:t>
      </w:r>
      <w:r>
        <w:rPr>
          <w:i/>
          <w:spacing w:val="-5"/>
          <w:sz w:val="24"/>
        </w:rPr>
        <w:t xml:space="preserve"> </w:t>
      </w:r>
      <w:r>
        <w:rPr>
          <w:i/>
          <w:sz w:val="24"/>
        </w:rPr>
        <w:t>effect</w:t>
      </w:r>
      <w:r>
        <w:rPr>
          <w:sz w:val="24"/>
        </w:rPr>
        <w:t>,</w:t>
      </w:r>
      <w:r>
        <w:rPr>
          <w:spacing w:val="-5"/>
          <w:sz w:val="24"/>
        </w:rPr>
        <w:t xml:space="preserve"> </w:t>
      </w:r>
      <w:r>
        <w:rPr>
          <w:sz w:val="24"/>
        </w:rPr>
        <w:t>sebaliknya</w:t>
      </w:r>
      <w:r>
        <w:rPr>
          <w:spacing w:val="-6"/>
          <w:sz w:val="24"/>
        </w:rPr>
        <w:t xml:space="preserve"> </w:t>
      </w:r>
      <w:r>
        <w:rPr>
          <w:sz w:val="24"/>
        </w:rPr>
        <w:t>jika</w:t>
      </w:r>
      <w:r>
        <w:rPr>
          <w:spacing w:val="-6"/>
          <w:sz w:val="24"/>
        </w:rPr>
        <w:t xml:space="preserve"> </w:t>
      </w:r>
      <w:r>
        <w:rPr>
          <w:sz w:val="24"/>
        </w:rPr>
        <w:t>&lt;</w:t>
      </w:r>
      <w:r>
        <w:rPr>
          <w:spacing w:val="-5"/>
          <w:sz w:val="24"/>
        </w:rPr>
        <w:t xml:space="preserve"> </w:t>
      </w:r>
      <w:r>
        <w:rPr>
          <w:sz w:val="24"/>
        </w:rPr>
        <w:t>0,05</w:t>
      </w:r>
      <w:r>
        <w:rPr>
          <w:spacing w:val="-3"/>
          <w:sz w:val="24"/>
        </w:rPr>
        <w:t xml:space="preserve"> </w:t>
      </w:r>
      <w:r>
        <w:rPr>
          <w:sz w:val="24"/>
        </w:rPr>
        <w:t>model</w:t>
      </w:r>
      <w:r>
        <w:rPr>
          <w:spacing w:val="-5"/>
          <w:sz w:val="24"/>
        </w:rPr>
        <w:t xml:space="preserve"> </w:t>
      </w:r>
      <w:r>
        <w:rPr>
          <w:sz w:val="24"/>
        </w:rPr>
        <w:t xml:space="preserve">yang terpilih adalah </w:t>
      </w:r>
      <w:r>
        <w:rPr>
          <w:i/>
          <w:sz w:val="24"/>
        </w:rPr>
        <w:t xml:space="preserve">fixed effect </w:t>
      </w:r>
      <w:r>
        <w:rPr>
          <w:sz w:val="24"/>
        </w:rPr>
        <w:t>(Iqbal, 2020).</w:t>
      </w:r>
    </w:p>
    <w:p w14:paraId="081B6E51">
      <w:pPr>
        <w:pStyle w:val="7"/>
      </w:pPr>
    </w:p>
    <w:p w14:paraId="7870541F">
      <w:pPr>
        <w:pStyle w:val="7"/>
      </w:pPr>
    </w:p>
    <w:p w14:paraId="6E14927A">
      <w:pPr>
        <w:pStyle w:val="3"/>
        <w:numPr>
          <w:ilvl w:val="3"/>
          <w:numId w:val="12"/>
        </w:numPr>
        <w:tabs>
          <w:tab w:val="left" w:pos="1996"/>
        </w:tabs>
        <w:spacing w:before="1" w:after="0" w:line="240" w:lineRule="auto"/>
        <w:ind w:left="1996" w:right="0" w:hanging="720"/>
        <w:jc w:val="left"/>
      </w:pPr>
      <w:bookmarkStart w:id="64" w:name="_bookmark64"/>
      <w:bookmarkEnd w:id="64"/>
      <w:r>
        <w:t>Uji</w:t>
      </w:r>
      <w:r>
        <w:rPr>
          <w:spacing w:val="-3"/>
        </w:rPr>
        <w:t xml:space="preserve"> </w:t>
      </w:r>
      <w:r>
        <w:t>Lagrange</w:t>
      </w:r>
      <w:r>
        <w:rPr>
          <w:spacing w:val="-2"/>
        </w:rPr>
        <w:t xml:space="preserve"> Multiplier</w:t>
      </w:r>
    </w:p>
    <w:p w14:paraId="6601653B">
      <w:pPr>
        <w:spacing w:before="276" w:line="480" w:lineRule="auto"/>
        <w:ind w:left="1276" w:right="1275" w:firstLine="720"/>
        <w:jc w:val="both"/>
        <w:rPr>
          <w:i/>
          <w:sz w:val="24"/>
        </w:rPr>
      </w:pPr>
      <w:r>
        <w:rPr>
          <w:sz w:val="24"/>
        </w:rPr>
        <w:t xml:space="preserve">Uji </w:t>
      </w:r>
      <w:r>
        <w:rPr>
          <w:i/>
          <w:sz w:val="24"/>
        </w:rPr>
        <w:t xml:space="preserve">lagrange multiplier </w:t>
      </w:r>
      <w:r>
        <w:rPr>
          <w:sz w:val="24"/>
        </w:rPr>
        <w:t xml:space="preserve">dilakukan untuk membandingkan atau memilih model mana yang terbaik antara </w:t>
      </w:r>
      <w:r>
        <w:rPr>
          <w:i/>
          <w:sz w:val="24"/>
        </w:rPr>
        <w:t xml:space="preserve">random effect </w:t>
      </w:r>
      <w:r>
        <w:rPr>
          <w:sz w:val="24"/>
        </w:rPr>
        <w:t xml:space="preserve">dan </w:t>
      </w:r>
      <w:r>
        <w:rPr>
          <w:i/>
          <w:sz w:val="24"/>
        </w:rPr>
        <w:t>common effect</w:t>
      </w:r>
      <w:r>
        <w:rPr>
          <w:sz w:val="24"/>
        </w:rPr>
        <w:t xml:space="preserve">. Jika nilai statistik P Value &gt; 0,005, maka H0 ditolak, yang artinya model </w:t>
      </w:r>
      <w:r>
        <w:rPr>
          <w:i/>
          <w:sz w:val="24"/>
        </w:rPr>
        <w:t>common effect</w:t>
      </w:r>
      <w:r>
        <w:rPr>
          <w:sz w:val="24"/>
        </w:rPr>
        <w:t xml:space="preserve">. Sebaliknya Jika nilai statistik P Value &lt; 0,005, maka H0 diterima, yang artinya model </w:t>
      </w:r>
      <w:r>
        <w:rPr>
          <w:i/>
          <w:sz w:val="24"/>
        </w:rPr>
        <w:t>random effect.</w:t>
      </w:r>
    </w:p>
    <w:p w14:paraId="341CF2B2">
      <w:pPr>
        <w:spacing w:after="0" w:line="480" w:lineRule="auto"/>
        <w:jc w:val="both"/>
        <w:rPr>
          <w:i/>
          <w:sz w:val="24"/>
        </w:rPr>
        <w:sectPr>
          <w:pgSz w:w="11910" w:h="16840"/>
          <w:pgMar w:top="1920" w:right="425" w:bottom="280" w:left="992" w:header="993" w:footer="0" w:gutter="0"/>
          <w:cols w:space="720" w:num="1"/>
        </w:sectPr>
      </w:pPr>
    </w:p>
    <w:p w14:paraId="2CB3A335">
      <w:pPr>
        <w:pStyle w:val="7"/>
        <w:spacing w:before="53"/>
        <w:rPr>
          <w:i/>
        </w:rPr>
      </w:pPr>
    </w:p>
    <w:p w14:paraId="21F79DCC">
      <w:pPr>
        <w:pStyle w:val="3"/>
        <w:numPr>
          <w:ilvl w:val="2"/>
          <w:numId w:val="12"/>
        </w:numPr>
        <w:tabs>
          <w:tab w:val="left" w:pos="1876"/>
        </w:tabs>
        <w:spacing w:before="0" w:after="0" w:line="240" w:lineRule="auto"/>
        <w:ind w:left="1876" w:right="0" w:hanging="600"/>
        <w:jc w:val="left"/>
      </w:pPr>
      <w:bookmarkStart w:id="65" w:name="_bookmark65"/>
      <w:bookmarkEnd w:id="65"/>
      <w:r>
        <w:t>Uji</w:t>
      </w:r>
      <w:r>
        <w:rPr>
          <w:spacing w:val="-2"/>
        </w:rPr>
        <w:t xml:space="preserve"> Hipotesis</w:t>
      </w:r>
    </w:p>
    <w:p w14:paraId="6FB30CC4">
      <w:pPr>
        <w:pStyle w:val="7"/>
        <w:rPr>
          <w:b/>
        </w:rPr>
      </w:pPr>
    </w:p>
    <w:p w14:paraId="6586ACF0">
      <w:pPr>
        <w:pStyle w:val="3"/>
        <w:numPr>
          <w:ilvl w:val="3"/>
          <w:numId w:val="12"/>
        </w:numPr>
        <w:tabs>
          <w:tab w:val="left" w:pos="1996"/>
        </w:tabs>
        <w:spacing w:before="0" w:after="0" w:line="240" w:lineRule="auto"/>
        <w:ind w:left="1996" w:right="0" w:hanging="720"/>
        <w:jc w:val="left"/>
      </w:pPr>
      <w:bookmarkStart w:id="66" w:name="_bookmark66"/>
      <w:bookmarkEnd w:id="66"/>
      <w:r>
        <w:t>Uji</w:t>
      </w:r>
      <w:r>
        <w:rPr>
          <w:spacing w:val="-4"/>
        </w:rPr>
        <w:t xml:space="preserve"> </w:t>
      </w:r>
      <w:r>
        <w:t>Signifikansi</w:t>
      </w:r>
      <w:r>
        <w:rPr>
          <w:spacing w:val="-6"/>
        </w:rPr>
        <w:t xml:space="preserve"> </w:t>
      </w:r>
      <w:r>
        <w:t>Parameter</w:t>
      </w:r>
      <w:r>
        <w:rPr>
          <w:spacing w:val="-8"/>
        </w:rPr>
        <w:t xml:space="preserve"> </w:t>
      </w:r>
      <w:r>
        <w:t>Individual</w:t>
      </w:r>
      <w:r>
        <w:rPr>
          <w:spacing w:val="-4"/>
        </w:rPr>
        <w:t xml:space="preserve"> </w:t>
      </w:r>
      <w:r>
        <w:t>(Uji</w:t>
      </w:r>
      <w:r>
        <w:rPr>
          <w:spacing w:val="-4"/>
        </w:rPr>
        <w:t xml:space="preserve"> </w:t>
      </w:r>
      <w:r>
        <w:t>Statistik</w:t>
      </w:r>
      <w:r>
        <w:rPr>
          <w:spacing w:val="-2"/>
        </w:rPr>
        <w:t xml:space="preserve"> </w:t>
      </w:r>
      <w:r>
        <w:rPr>
          <w:spacing w:val="-5"/>
        </w:rPr>
        <w:t>t)</w:t>
      </w:r>
    </w:p>
    <w:p w14:paraId="4AD2A907">
      <w:pPr>
        <w:pStyle w:val="7"/>
        <w:rPr>
          <w:b/>
        </w:rPr>
      </w:pPr>
    </w:p>
    <w:p w14:paraId="3EF232B1">
      <w:pPr>
        <w:pStyle w:val="7"/>
        <w:spacing w:line="480" w:lineRule="auto"/>
        <w:ind w:left="1276" w:right="1270" w:firstLine="720"/>
        <w:jc w:val="both"/>
      </w:pPr>
      <w:r>
        <w:drawing>
          <wp:anchor distT="0" distB="0" distL="0" distR="0" simplePos="0" relativeHeight="25172787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23" name="Image 123"/>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28" cstate="print"/>
                    <a:stretch>
                      <a:fillRect/>
                    </a:stretch>
                  </pic:blipFill>
                  <pic:spPr>
                    <a:xfrm>
                      <a:off x="0" y="0"/>
                      <a:ext cx="4667249" cy="4591049"/>
                    </a:xfrm>
                    <a:prstGeom prst="rect">
                      <a:avLst/>
                    </a:prstGeom>
                  </pic:spPr>
                </pic:pic>
              </a:graphicData>
            </a:graphic>
          </wp:anchor>
        </w:drawing>
      </w:r>
      <w:r>
        <w:t xml:space="preserve">Uji t digunakan untuk menunjukkan pengaruh satu variabel independen secara individual terhadap variabel dependen (Ghozali, 2018). Uji statistik t dapat dilhat dari </w:t>
      </w:r>
      <w:r>
        <w:rPr>
          <w:i/>
        </w:rPr>
        <w:t>probability value</w:t>
      </w:r>
      <w:r>
        <w:t xml:space="preserve">. Jika </w:t>
      </w:r>
      <w:r>
        <w:rPr>
          <w:i/>
        </w:rPr>
        <w:t xml:space="preserve">probability value </w:t>
      </w:r>
      <w:r>
        <w:t>&lt; 0,05 maka HO ditolak atau Ha</w:t>
      </w:r>
      <w:r>
        <w:rPr>
          <w:spacing w:val="-15"/>
        </w:rPr>
        <w:t xml:space="preserve"> </w:t>
      </w:r>
      <w:r>
        <w:t>diterima</w:t>
      </w:r>
      <w:r>
        <w:rPr>
          <w:spacing w:val="-15"/>
        </w:rPr>
        <w:t xml:space="preserve"> </w:t>
      </w:r>
      <w:r>
        <w:t>(terdapat</w:t>
      </w:r>
      <w:r>
        <w:rPr>
          <w:spacing w:val="-15"/>
        </w:rPr>
        <w:t xml:space="preserve"> </w:t>
      </w:r>
      <w:r>
        <w:t>pengaruh</w:t>
      </w:r>
      <w:r>
        <w:rPr>
          <w:spacing w:val="-15"/>
        </w:rPr>
        <w:t xml:space="preserve"> </w:t>
      </w:r>
      <w:r>
        <w:t>secara</w:t>
      </w:r>
      <w:r>
        <w:rPr>
          <w:spacing w:val="-15"/>
        </w:rPr>
        <w:t xml:space="preserve"> </w:t>
      </w:r>
      <w:r>
        <w:t>parsial).</w:t>
      </w:r>
      <w:r>
        <w:rPr>
          <w:spacing w:val="-15"/>
        </w:rPr>
        <w:t xml:space="preserve"> </w:t>
      </w:r>
      <w:r>
        <w:t>Dan</w:t>
      </w:r>
      <w:r>
        <w:rPr>
          <w:spacing w:val="-15"/>
        </w:rPr>
        <w:t xml:space="preserve"> </w:t>
      </w:r>
      <w:r>
        <w:t>apabila</w:t>
      </w:r>
      <w:r>
        <w:rPr>
          <w:spacing w:val="-15"/>
        </w:rPr>
        <w:t xml:space="preserve"> </w:t>
      </w:r>
      <w:r>
        <w:rPr>
          <w:i/>
        </w:rPr>
        <w:t>probability</w:t>
      </w:r>
      <w:r>
        <w:rPr>
          <w:i/>
          <w:spacing w:val="-15"/>
        </w:rPr>
        <w:t xml:space="preserve"> </w:t>
      </w:r>
      <w:r>
        <w:rPr>
          <w:i/>
        </w:rPr>
        <w:t>value</w:t>
      </w:r>
      <w:r>
        <w:rPr>
          <w:i/>
          <w:spacing w:val="-15"/>
        </w:rPr>
        <w:t xml:space="preserve"> </w:t>
      </w:r>
      <w:r>
        <w:t>&gt;</w:t>
      </w:r>
      <w:r>
        <w:rPr>
          <w:spacing w:val="-15"/>
        </w:rPr>
        <w:t xml:space="preserve"> </w:t>
      </w:r>
      <w:r>
        <w:t>0,05 maka H0 diterima dan H1 ditolak (tidak terdapat pengaruh secara parsial).</w:t>
      </w:r>
    </w:p>
    <w:p w14:paraId="3E8C5B33">
      <w:pPr>
        <w:pStyle w:val="7"/>
      </w:pPr>
    </w:p>
    <w:p w14:paraId="734B54AF">
      <w:pPr>
        <w:pStyle w:val="7"/>
        <w:spacing w:before="1"/>
      </w:pPr>
    </w:p>
    <w:p w14:paraId="3CCBF1B9">
      <w:pPr>
        <w:pStyle w:val="3"/>
        <w:numPr>
          <w:ilvl w:val="3"/>
          <w:numId w:val="12"/>
        </w:numPr>
        <w:tabs>
          <w:tab w:val="left" w:pos="1996"/>
        </w:tabs>
        <w:spacing w:before="0" w:after="0" w:line="240" w:lineRule="auto"/>
        <w:ind w:left="1996" w:right="0" w:hanging="720"/>
        <w:jc w:val="left"/>
      </w:pPr>
      <w:bookmarkStart w:id="67" w:name="_bookmark67"/>
      <w:bookmarkEnd w:id="67"/>
      <w:r>
        <w:t>Uji</w:t>
      </w:r>
      <w:r>
        <w:rPr>
          <w:spacing w:val="-5"/>
        </w:rPr>
        <w:t xml:space="preserve"> </w:t>
      </w:r>
      <w:r>
        <w:t>Signifikansi</w:t>
      </w:r>
      <w:r>
        <w:rPr>
          <w:spacing w:val="-6"/>
        </w:rPr>
        <w:t xml:space="preserve"> </w:t>
      </w:r>
      <w:r>
        <w:t>Simultan</w:t>
      </w:r>
      <w:r>
        <w:rPr>
          <w:spacing w:val="-5"/>
        </w:rPr>
        <w:t xml:space="preserve"> </w:t>
      </w:r>
      <w:r>
        <w:t>(Uji</w:t>
      </w:r>
      <w:r>
        <w:rPr>
          <w:spacing w:val="-4"/>
        </w:rPr>
        <w:t xml:space="preserve"> </w:t>
      </w:r>
      <w:r>
        <w:t>Statistik</w:t>
      </w:r>
      <w:r>
        <w:rPr>
          <w:spacing w:val="-6"/>
        </w:rPr>
        <w:t xml:space="preserve"> </w:t>
      </w:r>
      <w:r>
        <w:rPr>
          <w:spacing w:val="-5"/>
        </w:rPr>
        <w:t>F)</w:t>
      </w:r>
    </w:p>
    <w:p w14:paraId="54453BD2">
      <w:pPr>
        <w:pStyle w:val="7"/>
        <w:rPr>
          <w:b/>
        </w:rPr>
      </w:pPr>
    </w:p>
    <w:p w14:paraId="2A5F16C7">
      <w:pPr>
        <w:pStyle w:val="7"/>
        <w:spacing w:line="480" w:lineRule="auto"/>
        <w:ind w:left="1276" w:right="1271" w:firstLine="840"/>
        <w:jc w:val="both"/>
      </w:pPr>
      <w:r>
        <w:t>Uji F digunakan untuk mengukur semua variabel independen yang dimasukkan dalam model yang memiliki pengaruh secara bersama-sama terhadap variabel</w:t>
      </w:r>
      <w:r>
        <w:rPr>
          <w:spacing w:val="-8"/>
        </w:rPr>
        <w:t xml:space="preserve"> </w:t>
      </w:r>
      <w:r>
        <w:t>dependen</w:t>
      </w:r>
      <w:r>
        <w:rPr>
          <w:spacing w:val="-11"/>
        </w:rPr>
        <w:t xml:space="preserve"> </w:t>
      </w:r>
      <w:r>
        <w:t>(Ghozali,</w:t>
      </w:r>
      <w:r>
        <w:rPr>
          <w:spacing w:val="-11"/>
        </w:rPr>
        <w:t xml:space="preserve"> </w:t>
      </w:r>
      <w:r>
        <w:t>2018).</w:t>
      </w:r>
      <w:r>
        <w:rPr>
          <w:spacing w:val="-11"/>
        </w:rPr>
        <w:t xml:space="preserve"> </w:t>
      </w:r>
      <w:r>
        <w:t>Uji</w:t>
      </w:r>
      <w:r>
        <w:rPr>
          <w:spacing w:val="-8"/>
        </w:rPr>
        <w:t xml:space="preserve"> </w:t>
      </w:r>
      <w:r>
        <w:t>F</w:t>
      </w:r>
      <w:r>
        <w:rPr>
          <w:spacing w:val="-10"/>
        </w:rPr>
        <w:t xml:space="preserve"> </w:t>
      </w:r>
      <w:r>
        <w:t>dapat</w:t>
      </w:r>
      <w:r>
        <w:rPr>
          <w:spacing w:val="-8"/>
        </w:rPr>
        <w:t xml:space="preserve"> </w:t>
      </w:r>
      <w:r>
        <w:t>dilakukan</w:t>
      </w:r>
      <w:r>
        <w:rPr>
          <w:spacing w:val="-11"/>
        </w:rPr>
        <w:t xml:space="preserve"> </w:t>
      </w:r>
      <w:r>
        <w:t>dengan</w:t>
      </w:r>
      <w:r>
        <w:rPr>
          <w:spacing w:val="-9"/>
        </w:rPr>
        <w:t xml:space="preserve"> </w:t>
      </w:r>
      <w:r>
        <w:t>melihat</w:t>
      </w:r>
      <w:r>
        <w:rPr>
          <w:spacing w:val="-9"/>
        </w:rPr>
        <w:t xml:space="preserve"> </w:t>
      </w:r>
      <w:r>
        <w:rPr>
          <w:i/>
        </w:rPr>
        <w:t>probably value</w:t>
      </w:r>
      <w:r>
        <w:t>.</w:t>
      </w:r>
      <w:r>
        <w:rPr>
          <w:spacing w:val="-6"/>
        </w:rPr>
        <w:t xml:space="preserve"> </w:t>
      </w:r>
      <w:r>
        <w:t>Apabila</w:t>
      </w:r>
      <w:r>
        <w:rPr>
          <w:spacing w:val="-7"/>
        </w:rPr>
        <w:t xml:space="preserve"> </w:t>
      </w:r>
      <w:r>
        <w:t>nilai</w:t>
      </w:r>
      <w:r>
        <w:rPr>
          <w:spacing w:val="-5"/>
        </w:rPr>
        <w:t xml:space="preserve"> </w:t>
      </w:r>
      <w:r>
        <w:t>F</w:t>
      </w:r>
      <w:r>
        <w:rPr>
          <w:spacing w:val="-7"/>
        </w:rPr>
        <w:t xml:space="preserve"> </w:t>
      </w:r>
      <w:r>
        <w:t>lebih</w:t>
      </w:r>
      <w:r>
        <w:rPr>
          <w:spacing w:val="-6"/>
        </w:rPr>
        <w:t xml:space="preserve"> </w:t>
      </w:r>
      <w:r>
        <w:t>kecil</w:t>
      </w:r>
      <w:r>
        <w:rPr>
          <w:spacing w:val="-5"/>
        </w:rPr>
        <w:t xml:space="preserve"> </w:t>
      </w:r>
      <w:r>
        <w:t>dari</w:t>
      </w:r>
      <w:r>
        <w:rPr>
          <w:spacing w:val="-6"/>
        </w:rPr>
        <w:t xml:space="preserve"> </w:t>
      </w:r>
      <w:r>
        <w:t>derajat</w:t>
      </w:r>
      <w:r>
        <w:rPr>
          <w:spacing w:val="-6"/>
        </w:rPr>
        <w:t xml:space="preserve"> </w:t>
      </w:r>
      <w:r>
        <w:t>kepercayaan</w:t>
      </w:r>
      <w:r>
        <w:rPr>
          <w:spacing w:val="-6"/>
        </w:rPr>
        <w:t xml:space="preserve"> </w:t>
      </w:r>
      <w:r>
        <w:t>&lt;</w:t>
      </w:r>
      <w:r>
        <w:rPr>
          <w:spacing w:val="-7"/>
        </w:rPr>
        <w:t xml:space="preserve"> </w:t>
      </w:r>
      <w:r>
        <w:t>5%</w:t>
      </w:r>
      <w:r>
        <w:rPr>
          <w:spacing w:val="-7"/>
        </w:rPr>
        <w:t xml:space="preserve"> </w:t>
      </w:r>
      <w:r>
        <w:t>atau</w:t>
      </w:r>
      <w:r>
        <w:rPr>
          <w:spacing w:val="-6"/>
        </w:rPr>
        <w:t xml:space="preserve"> </w:t>
      </w:r>
      <w:r>
        <w:t>0,05</w:t>
      </w:r>
      <w:r>
        <w:rPr>
          <w:spacing w:val="-6"/>
        </w:rPr>
        <w:t xml:space="preserve"> </w:t>
      </w:r>
      <w:r>
        <w:t>maka</w:t>
      </w:r>
      <w:r>
        <w:rPr>
          <w:spacing w:val="-7"/>
        </w:rPr>
        <w:t xml:space="preserve"> </w:t>
      </w:r>
      <w:r>
        <w:t>Ha diterima</w:t>
      </w:r>
      <w:r>
        <w:rPr>
          <w:spacing w:val="-8"/>
        </w:rPr>
        <w:t xml:space="preserve"> </w:t>
      </w:r>
      <w:r>
        <w:t>dan</w:t>
      </w:r>
      <w:r>
        <w:rPr>
          <w:spacing w:val="-5"/>
        </w:rPr>
        <w:t xml:space="preserve"> </w:t>
      </w:r>
      <w:r>
        <w:t>apabila</w:t>
      </w:r>
      <w:r>
        <w:rPr>
          <w:spacing w:val="-6"/>
        </w:rPr>
        <w:t xml:space="preserve"> </w:t>
      </w:r>
      <w:r>
        <w:t>nilai</w:t>
      </w:r>
      <w:r>
        <w:rPr>
          <w:spacing w:val="-7"/>
        </w:rPr>
        <w:t xml:space="preserve"> </w:t>
      </w:r>
      <w:r>
        <w:t>F</w:t>
      </w:r>
      <w:r>
        <w:rPr>
          <w:spacing w:val="-7"/>
        </w:rPr>
        <w:t xml:space="preserve"> </w:t>
      </w:r>
      <w:r>
        <w:t>lebih</w:t>
      </w:r>
      <w:r>
        <w:rPr>
          <w:spacing w:val="-7"/>
        </w:rPr>
        <w:t xml:space="preserve"> </w:t>
      </w:r>
      <w:r>
        <w:t>besar</w:t>
      </w:r>
      <w:r>
        <w:rPr>
          <w:spacing w:val="-8"/>
        </w:rPr>
        <w:t xml:space="preserve"> </w:t>
      </w:r>
      <w:r>
        <w:t>dengan</w:t>
      </w:r>
      <w:r>
        <w:rPr>
          <w:spacing w:val="-5"/>
        </w:rPr>
        <w:t xml:space="preserve"> </w:t>
      </w:r>
      <w:r>
        <w:t>derajat</w:t>
      </w:r>
      <w:r>
        <w:rPr>
          <w:spacing w:val="-7"/>
        </w:rPr>
        <w:t xml:space="preserve"> </w:t>
      </w:r>
      <w:r>
        <w:t>kepercayaan</w:t>
      </w:r>
      <w:r>
        <w:rPr>
          <w:spacing w:val="-5"/>
        </w:rPr>
        <w:t xml:space="preserve"> </w:t>
      </w:r>
      <w:r>
        <w:t>&lt;</w:t>
      </w:r>
      <w:r>
        <w:rPr>
          <w:spacing w:val="-6"/>
        </w:rPr>
        <w:t xml:space="preserve"> </w:t>
      </w:r>
      <w:r>
        <w:t>5%</w:t>
      </w:r>
      <w:r>
        <w:rPr>
          <w:spacing w:val="-6"/>
        </w:rPr>
        <w:t xml:space="preserve"> </w:t>
      </w:r>
      <w:r>
        <w:t>atau</w:t>
      </w:r>
      <w:r>
        <w:rPr>
          <w:spacing w:val="-7"/>
        </w:rPr>
        <w:t xml:space="preserve"> </w:t>
      </w:r>
      <w:r>
        <w:t>0,05 maka Ha ditolak.</w:t>
      </w:r>
    </w:p>
    <w:p w14:paraId="0D0BB6BD">
      <w:pPr>
        <w:pStyle w:val="7"/>
      </w:pPr>
    </w:p>
    <w:p w14:paraId="1E639812">
      <w:pPr>
        <w:pStyle w:val="7"/>
      </w:pPr>
    </w:p>
    <w:p w14:paraId="07BD50F0">
      <w:pPr>
        <w:pStyle w:val="3"/>
        <w:numPr>
          <w:ilvl w:val="3"/>
          <w:numId w:val="12"/>
        </w:numPr>
        <w:tabs>
          <w:tab w:val="left" w:pos="1996"/>
        </w:tabs>
        <w:spacing w:before="1" w:after="0" w:line="240" w:lineRule="auto"/>
        <w:ind w:left="1996" w:right="0" w:hanging="720"/>
        <w:jc w:val="left"/>
      </w:pPr>
      <w:bookmarkStart w:id="68" w:name="_bookmark68"/>
      <w:bookmarkEnd w:id="68"/>
      <w:r>
        <w:t>Uji</w:t>
      </w:r>
      <w:r>
        <w:rPr>
          <w:spacing w:val="-6"/>
        </w:rPr>
        <w:t xml:space="preserve"> </w:t>
      </w:r>
      <w:r>
        <w:t>Koefisien</w:t>
      </w:r>
      <w:r>
        <w:rPr>
          <w:spacing w:val="-5"/>
        </w:rPr>
        <w:t xml:space="preserve"> </w:t>
      </w:r>
      <w:r>
        <w:t>Determinasi</w:t>
      </w:r>
      <w:r>
        <w:rPr>
          <w:spacing w:val="-3"/>
        </w:rPr>
        <w:t xml:space="preserve"> </w:t>
      </w:r>
      <w:r>
        <w:rPr>
          <w:spacing w:val="-4"/>
        </w:rPr>
        <w:t>(R²)</w:t>
      </w:r>
    </w:p>
    <w:p w14:paraId="4EC4C7B0">
      <w:pPr>
        <w:pStyle w:val="7"/>
        <w:spacing w:before="276" w:line="480" w:lineRule="auto"/>
        <w:ind w:left="1276" w:right="1274" w:firstLine="840"/>
        <w:jc w:val="both"/>
      </w:pPr>
      <w:r>
        <w:t>Koefisien determinasi ini (R2) digunakan untuk mengukur kemampuan model dalam menjelaskan variasi variabel dependen. Nilai koefisien determinasi adalah</w:t>
      </w:r>
      <w:r>
        <w:rPr>
          <w:spacing w:val="-15"/>
        </w:rPr>
        <w:t xml:space="preserve"> </w:t>
      </w:r>
      <w:r>
        <w:t>nilai</w:t>
      </w:r>
      <w:r>
        <w:rPr>
          <w:spacing w:val="-15"/>
        </w:rPr>
        <w:t xml:space="preserve"> </w:t>
      </w:r>
      <w:r>
        <w:t>nol</w:t>
      </w:r>
      <w:r>
        <w:rPr>
          <w:spacing w:val="-15"/>
        </w:rPr>
        <w:t xml:space="preserve"> </w:t>
      </w:r>
      <w:r>
        <w:t>dan</w:t>
      </w:r>
      <w:r>
        <w:rPr>
          <w:spacing w:val="-14"/>
        </w:rPr>
        <w:t xml:space="preserve"> </w:t>
      </w:r>
      <w:r>
        <w:t>nilai</w:t>
      </w:r>
      <w:r>
        <w:rPr>
          <w:spacing w:val="-10"/>
        </w:rPr>
        <w:t xml:space="preserve"> </w:t>
      </w:r>
      <w:r>
        <w:t>satu.</w:t>
      </w:r>
      <w:r>
        <w:rPr>
          <w:spacing w:val="-15"/>
        </w:rPr>
        <w:t xml:space="preserve"> </w:t>
      </w:r>
      <w:r>
        <w:t>Apabila</w:t>
      </w:r>
      <w:r>
        <w:rPr>
          <w:spacing w:val="-14"/>
        </w:rPr>
        <w:t xml:space="preserve"> </w:t>
      </w:r>
      <w:r>
        <w:t>nilai</w:t>
      </w:r>
      <w:r>
        <w:rPr>
          <w:spacing w:val="-13"/>
        </w:rPr>
        <w:t xml:space="preserve"> </w:t>
      </w:r>
      <w:r>
        <w:t>(R2)</w:t>
      </w:r>
      <w:r>
        <w:rPr>
          <w:spacing w:val="-12"/>
        </w:rPr>
        <w:t xml:space="preserve"> </w:t>
      </w:r>
      <w:r>
        <w:t>&lt;</w:t>
      </w:r>
      <w:r>
        <w:rPr>
          <w:spacing w:val="-12"/>
        </w:rPr>
        <w:t xml:space="preserve"> </w:t>
      </w:r>
      <w:r>
        <w:t>maka</w:t>
      </w:r>
      <w:r>
        <w:rPr>
          <w:spacing w:val="-14"/>
        </w:rPr>
        <w:t xml:space="preserve"> </w:t>
      </w:r>
      <w:r>
        <w:t>menunjukkan</w:t>
      </w:r>
      <w:r>
        <w:rPr>
          <w:spacing w:val="-13"/>
        </w:rPr>
        <w:t xml:space="preserve"> </w:t>
      </w:r>
      <w:r>
        <w:t>kemampuan variasi variabel independen dalam menjelaskan variabel dependen sangat terbatas. Jika nilai (R2) mendekati satu berarti variabel independen dapat memberikan informasi yang dibutuhkan untuk memprediksi variabel dependen.</w:t>
      </w:r>
    </w:p>
    <w:p w14:paraId="21E95702">
      <w:pPr>
        <w:pStyle w:val="7"/>
        <w:spacing w:after="0" w:line="480" w:lineRule="auto"/>
        <w:jc w:val="both"/>
        <w:sectPr>
          <w:pgSz w:w="11910" w:h="16840"/>
          <w:pgMar w:top="1920" w:right="425" w:bottom="280" w:left="992" w:header="993" w:footer="0" w:gutter="0"/>
          <w:cols w:space="720" w:num="1"/>
        </w:sectPr>
      </w:pPr>
    </w:p>
    <w:p w14:paraId="6A105F57">
      <w:pPr>
        <w:pStyle w:val="7"/>
        <w:spacing w:before="53"/>
      </w:pPr>
    </w:p>
    <w:p w14:paraId="786A5EAC">
      <w:pPr>
        <w:pStyle w:val="2"/>
        <w:ind w:right="1"/>
      </w:pPr>
      <w:r>
        <w:t xml:space="preserve">BAB </w:t>
      </w:r>
      <w:r>
        <w:rPr>
          <w:spacing w:val="-5"/>
        </w:rPr>
        <w:t>IV</w:t>
      </w:r>
    </w:p>
    <w:p w14:paraId="241C58FD">
      <w:pPr>
        <w:pStyle w:val="7"/>
        <w:spacing w:before="161"/>
        <w:rPr>
          <w:b/>
        </w:rPr>
      </w:pPr>
    </w:p>
    <w:p w14:paraId="7815C6A1">
      <w:pPr>
        <w:spacing w:before="0"/>
        <w:ind w:left="1" w:right="0" w:firstLine="0"/>
        <w:jc w:val="center"/>
        <w:rPr>
          <w:b/>
          <w:sz w:val="24"/>
        </w:rPr>
      </w:pPr>
      <w:r>
        <w:rPr>
          <w:b/>
          <w:sz w:val="24"/>
        </w:rPr>
        <w:t>HASIL</w:t>
      </w:r>
      <w:r>
        <w:rPr>
          <w:b/>
          <w:spacing w:val="-15"/>
          <w:sz w:val="24"/>
        </w:rPr>
        <w:t xml:space="preserve"> </w:t>
      </w:r>
      <w:r>
        <w:rPr>
          <w:b/>
          <w:sz w:val="24"/>
        </w:rPr>
        <w:t>DAN</w:t>
      </w:r>
      <w:r>
        <w:rPr>
          <w:b/>
          <w:spacing w:val="-4"/>
          <w:sz w:val="24"/>
        </w:rPr>
        <w:t xml:space="preserve"> </w:t>
      </w:r>
      <w:r>
        <w:rPr>
          <w:b/>
          <w:spacing w:val="-2"/>
          <w:sz w:val="24"/>
        </w:rPr>
        <w:t>PEMBAHASAN</w:t>
      </w:r>
    </w:p>
    <w:p w14:paraId="36BC4DD3">
      <w:pPr>
        <w:pStyle w:val="7"/>
        <w:rPr>
          <w:b/>
        </w:rPr>
      </w:pPr>
    </w:p>
    <w:p w14:paraId="324332E1">
      <w:pPr>
        <w:pStyle w:val="7"/>
        <w:rPr>
          <w:b/>
        </w:rPr>
      </w:pPr>
    </w:p>
    <w:p w14:paraId="38B3DC5F">
      <w:pPr>
        <w:pStyle w:val="7"/>
        <w:rPr>
          <w:b/>
        </w:rPr>
      </w:pPr>
    </w:p>
    <w:p w14:paraId="07BD90E8">
      <w:pPr>
        <w:pStyle w:val="3"/>
        <w:numPr>
          <w:ilvl w:val="1"/>
          <w:numId w:val="15"/>
        </w:numPr>
        <w:tabs>
          <w:tab w:val="left" w:pos="1696"/>
        </w:tabs>
        <w:spacing w:before="0" w:after="0" w:line="240" w:lineRule="auto"/>
        <w:ind w:left="1696" w:right="0" w:hanging="420"/>
        <w:jc w:val="left"/>
      </w:pPr>
      <w:r>
        <w:t>Gambaran</w:t>
      </w:r>
      <w:r>
        <w:rPr>
          <w:spacing w:val="-7"/>
        </w:rPr>
        <w:t xml:space="preserve"> </w:t>
      </w:r>
      <w:r>
        <w:rPr>
          <w:spacing w:val="-4"/>
        </w:rPr>
        <w:t>Umum</w:t>
      </w:r>
    </w:p>
    <w:p w14:paraId="4CDC3BDB">
      <w:pPr>
        <w:pStyle w:val="7"/>
        <w:rPr>
          <w:b/>
        </w:rPr>
      </w:pPr>
    </w:p>
    <w:p w14:paraId="2B0EBFB5">
      <w:pPr>
        <w:pStyle w:val="7"/>
        <w:spacing w:line="480" w:lineRule="auto"/>
        <w:ind w:left="1276" w:right="1271" w:firstLine="720"/>
        <w:jc w:val="both"/>
      </w:pPr>
      <w:r>
        <w:drawing>
          <wp:anchor distT="0" distB="0" distL="0" distR="0" simplePos="0" relativeHeight="251727872"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28" cstate="print"/>
                    <a:stretch>
                      <a:fillRect/>
                    </a:stretch>
                  </pic:blipFill>
                  <pic:spPr>
                    <a:xfrm>
                      <a:off x="0" y="0"/>
                      <a:ext cx="4667249" cy="4591049"/>
                    </a:xfrm>
                    <a:prstGeom prst="rect">
                      <a:avLst/>
                    </a:prstGeom>
                  </pic:spPr>
                </pic:pic>
              </a:graphicData>
            </a:graphic>
          </wp:anchor>
        </w:drawing>
      </w:r>
      <w:r>
        <w:rPr>
          <w:spacing w:val="-4"/>
        </w:rPr>
        <w:t>Penelitian</w:t>
      </w:r>
      <w:r>
        <w:rPr>
          <w:spacing w:val="-5"/>
        </w:rPr>
        <w:t xml:space="preserve"> </w:t>
      </w:r>
      <w:r>
        <w:rPr>
          <w:spacing w:val="-4"/>
        </w:rPr>
        <w:t>ini menggunakan</w:t>
      </w:r>
      <w:r>
        <w:rPr>
          <w:spacing w:val="-5"/>
        </w:rPr>
        <w:t xml:space="preserve"> </w:t>
      </w:r>
      <w:r>
        <w:rPr>
          <w:spacing w:val="-4"/>
        </w:rPr>
        <w:t>perusahaan sektor</w:t>
      </w:r>
      <w:r>
        <w:rPr>
          <w:spacing w:val="-5"/>
        </w:rPr>
        <w:t xml:space="preserve"> </w:t>
      </w:r>
      <w:r>
        <w:rPr>
          <w:spacing w:val="-4"/>
        </w:rPr>
        <w:t>industri barang</w:t>
      </w:r>
      <w:r>
        <w:rPr>
          <w:spacing w:val="-5"/>
        </w:rPr>
        <w:t xml:space="preserve"> </w:t>
      </w:r>
      <w:r>
        <w:rPr>
          <w:spacing w:val="-4"/>
        </w:rPr>
        <w:t xml:space="preserve">konsumsi yang </w:t>
      </w:r>
      <w:r>
        <w:t>terdaftar di</w:t>
      </w:r>
      <w:r>
        <w:rPr>
          <w:spacing w:val="-1"/>
        </w:rPr>
        <w:t xml:space="preserve"> </w:t>
      </w:r>
      <w:r>
        <w:t>Bursa Efek Indonesia (BEI)</w:t>
      </w:r>
      <w:r>
        <w:rPr>
          <w:spacing w:val="-3"/>
        </w:rPr>
        <w:t xml:space="preserve"> </w:t>
      </w:r>
      <w:r>
        <w:t>yang</w:t>
      </w:r>
      <w:r>
        <w:rPr>
          <w:spacing w:val="-2"/>
        </w:rPr>
        <w:t xml:space="preserve"> </w:t>
      </w:r>
      <w:r>
        <w:t>menyajikan</w:t>
      </w:r>
      <w:r>
        <w:rPr>
          <w:spacing w:val="-2"/>
        </w:rPr>
        <w:t xml:space="preserve"> </w:t>
      </w:r>
      <w:r>
        <w:t>data tentang</w:t>
      </w:r>
      <w:r>
        <w:rPr>
          <w:spacing w:val="-2"/>
        </w:rPr>
        <w:t xml:space="preserve"> </w:t>
      </w:r>
      <w:r>
        <w:t>laporan tata kelola</w:t>
      </w:r>
      <w:r>
        <w:rPr>
          <w:spacing w:val="-13"/>
        </w:rPr>
        <w:t xml:space="preserve"> </w:t>
      </w:r>
      <w:r>
        <w:t>perusahaan</w:t>
      </w:r>
      <w:r>
        <w:rPr>
          <w:spacing w:val="-13"/>
        </w:rPr>
        <w:t xml:space="preserve"> </w:t>
      </w:r>
      <w:r>
        <w:t>di</w:t>
      </w:r>
      <w:r>
        <w:rPr>
          <w:spacing w:val="-12"/>
        </w:rPr>
        <w:t xml:space="preserve"> </w:t>
      </w:r>
      <w:r>
        <w:t>dalam</w:t>
      </w:r>
      <w:r>
        <w:rPr>
          <w:spacing w:val="-14"/>
        </w:rPr>
        <w:t xml:space="preserve"> </w:t>
      </w:r>
      <w:r>
        <w:t>laporan</w:t>
      </w:r>
      <w:r>
        <w:rPr>
          <w:spacing w:val="-14"/>
        </w:rPr>
        <w:t xml:space="preserve"> </w:t>
      </w:r>
      <w:r>
        <w:t>tahunannya</w:t>
      </w:r>
      <w:r>
        <w:rPr>
          <w:spacing w:val="-15"/>
        </w:rPr>
        <w:t xml:space="preserve"> </w:t>
      </w:r>
      <w:r>
        <w:t>periode</w:t>
      </w:r>
      <w:r>
        <w:rPr>
          <w:spacing w:val="-13"/>
        </w:rPr>
        <w:t xml:space="preserve"> </w:t>
      </w:r>
      <w:r>
        <w:t>2021-2023.</w:t>
      </w:r>
      <w:r>
        <w:rPr>
          <w:spacing w:val="-15"/>
        </w:rPr>
        <w:t xml:space="preserve"> </w:t>
      </w:r>
      <w:r>
        <w:t>Teknik</w:t>
      </w:r>
      <w:r>
        <w:rPr>
          <w:spacing w:val="-12"/>
        </w:rPr>
        <w:t xml:space="preserve"> </w:t>
      </w:r>
      <w:r>
        <w:t>analisis data</w:t>
      </w:r>
      <w:r>
        <w:rPr>
          <w:spacing w:val="-10"/>
        </w:rPr>
        <w:t xml:space="preserve"> </w:t>
      </w:r>
      <w:r>
        <w:t>dalam</w:t>
      </w:r>
      <w:r>
        <w:rPr>
          <w:spacing w:val="-9"/>
        </w:rPr>
        <w:t xml:space="preserve"> </w:t>
      </w:r>
      <w:r>
        <w:t>penelitian</w:t>
      </w:r>
      <w:r>
        <w:rPr>
          <w:spacing w:val="-9"/>
        </w:rPr>
        <w:t xml:space="preserve"> </w:t>
      </w:r>
      <w:r>
        <w:t>ini</w:t>
      </w:r>
      <w:r>
        <w:rPr>
          <w:spacing w:val="-7"/>
        </w:rPr>
        <w:t xml:space="preserve"> </w:t>
      </w:r>
      <w:r>
        <w:t>menggunakan</w:t>
      </w:r>
      <w:r>
        <w:rPr>
          <w:spacing w:val="-9"/>
        </w:rPr>
        <w:t xml:space="preserve"> </w:t>
      </w:r>
      <w:r>
        <w:t>analisis</w:t>
      </w:r>
      <w:r>
        <w:rPr>
          <w:spacing w:val="-9"/>
        </w:rPr>
        <w:t xml:space="preserve"> </w:t>
      </w:r>
      <w:r>
        <w:t>statistik</w:t>
      </w:r>
      <w:r>
        <w:rPr>
          <w:spacing w:val="-9"/>
        </w:rPr>
        <w:t xml:space="preserve"> </w:t>
      </w:r>
      <w:r>
        <w:t>dengan</w:t>
      </w:r>
      <w:r>
        <w:rPr>
          <w:spacing w:val="-9"/>
        </w:rPr>
        <w:t xml:space="preserve"> </w:t>
      </w:r>
      <w:r>
        <w:t>persamaan</w:t>
      </w:r>
      <w:r>
        <w:rPr>
          <w:spacing w:val="-7"/>
        </w:rPr>
        <w:t xml:space="preserve"> </w:t>
      </w:r>
      <w:r>
        <w:t xml:space="preserve">analisis regresi linear berganda regresi data panel. Dalam analisis data dilakukan dengan </w:t>
      </w:r>
      <w:r>
        <w:rPr>
          <w:spacing w:val="-2"/>
        </w:rPr>
        <w:t>mengelola</w:t>
      </w:r>
      <w:r>
        <w:rPr>
          <w:spacing w:val="-15"/>
        </w:rPr>
        <w:t xml:space="preserve"> </w:t>
      </w:r>
      <w:r>
        <w:rPr>
          <w:spacing w:val="-2"/>
        </w:rPr>
        <w:t>data</w:t>
      </w:r>
      <w:r>
        <w:rPr>
          <w:spacing w:val="-13"/>
        </w:rPr>
        <w:t xml:space="preserve"> </w:t>
      </w:r>
      <w:r>
        <w:rPr>
          <w:spacing w:val="-2"/>
        </w:rPr>
        <w:t>menggunakan</w:t>
      </w:r>
      <w:r>
        <w:rPr>
          <w:spacing w:val="-13"/>
        </w:rPr>
        <w:t xml:space="preserve"> </w:t>
      </w:r>
      <w:r>
        <w:rPr>
          <w:spacing w:val="-2"/>
        </w:rPr>
        <w:t>microsoft</w:t>
      </w:r>
      <w:r>
        <w:rPr>
          <w:spacing w:val="-13"/>
        </w:rPr>
        <w:t xml:space="preserve"> </w:t>
      </w:r>
      <w:r>
        <w:rPr>
          <w:spacing w:val="-2"/>
        </w:rPr>
        <w:t>excel</w:t>
      </w:r>
      <w:r>
        <w:rPr>
          <w:spacing w:val="-13"/>
        </w:rPr>
        <w:t xml:space="preserve"> </w:t>
      </w:r>
      <w:r>
        <w:rPr>
          <w:spacing w:val="-2"/>
        </w:rPr>
        <w:t>setelah</w:t>
      </w:r>
      <w:r>
        <w:rPr>
          <w:spacing w:val="-13"/>
        </w:rPr>
        <w:t xml:space="preserve"> </w:t>
      </w:r>
      <w:r>
        <w:rPr>
          <w:spacing w:val="-2"/>
        </w:rPr>
        <w:t>itu</w:t>
      </w:r>
      <w:r>
        <w:rPr>
          <w:spacing w:val="-13"/>
        </w:rPr>
        <w:t xml:space="preserve"> </w:t>
      </w:r>
      <w:r>
        <w:rPr>
          <w:spacing w:val="-2"/>
        </w:rPr>
        <w:t>dilakukan</w:t>
      </w:r>
      <w:r>
        <w:rPr>
          <w:spacing w:val="-13"/>
        </w:rPr>
        <w:t xml:space="preserve"> </w:t>
      </w:r>
      <w:r>
        <w:rPr>
          <w:spacing w:val="-2"/>
        </w:rPr>
        <w:t>pengujian</w:t>
      </w:r>
      <w:r>
        <w:rPr>
          <w:spacing w:val="-13"/>
        </w:rPr>
        <w:t xml:space="preserve"> </w:t>
      </w:r>
      <w:r>
        <w:rPr>
          <w:spacing w:val="-2"/>
        </w:rPr>
        <w:t xml:space="preserve">asumsi </w:t>
      </w:r>
      <w:r>
        <w:t>klasik dan regresi linear berganda regresi data panel dengan software EViews. Berdasarkan Populasi seluruh perusahaan sektor industri barang konsumsi</w:t>
      </w:r>
      <w:r>
        <w:rPr>
          <w:spacing w:val="40"/>
        </w:rPr>
        <w:t xml:space="preserve"> </w:t>
      </w:r>
      <w:r>
        <w:t>yang terdaftar di Bursa Efek Indonesia berjumlah 51 perusahaan tiap tahunnya, jumlah sampel</w:t>
      </w:r>
      <w:r>
        <w:rPr>
          <w:spacing w:val="-15"/>
        </w:rPr>
        <w:t xml:space="preserve"> </w:t>
      </w:r>
      <w:r>
        <w:t>yang</w:t>
      </w:r>
      <w:r>
        <w:rPr>
          <w:spacing w:val="-15"/>
        </w:rPr>
        <w:t xml:space="preserve"> </w:t>
      </w:r>
      <w:r>
        <w:t>digunakan</w:t>
      </w:r>
      <w:r>
        <w:rPr>
          <w:spacing w:val="-15"/>
        </w:rPr>
        <w:t xml:space="preserve"> </w:t>
      </w:r>
      <w:r>
        <w:t>setelah</w:t>
      </w:r>
      <w:r>
        <w:rPr>
          <w:spacing w:val="-15"/>
        </w:rPr>
        <w:t xml:space="preserve"> </w:t>
      </w:r>
      <w:r>
        <w:t>dilakukan</w:t>
      </w:r>
      <w:r>
        <w:rPr>
          <w:spacing w:val="-15"/>
        </w:rPr>
        <w:t xml:space="preserve"> </w:t>
      </w:r>
      <w:r>
        <w:t>teknik</w:t>
      </w:r>
      <w:r>
        <w:rPr>
          <w:spacing w:val="-15"/>
        </w:rPr>
        <w:t xml:space="preserve"> </w:t>
      </w:r>
      <w:r>
        <w:rPr>
          <w:i/>
        </w:rPr>
        <w:t>purposive</w:t>
      </w:r>
      <w:r>
        <w:rPr>
          <w:i/>
          <w:spacing w:val="-15"/>
        </w:rPr>
        <w:t xml:space="preserve"> </w:t>
      </w:r>
      <w:r>
        <w:rPr>
          <w:i/>
        </w:rPr>
        <w:t>sampling</w:t>
      </w:r>
      <w:r>
        <w:rPr>
          <w:i/>
          <w:spacing w:val="-15"/>
        </w:rPr>
        <w:t xml:space="preserve"> </w:t>
      </w:r>
      <w:r>
        <w:rPr>
          <w:i/>
        </w:rPr>
        <w:t>method</w:t>
      </w:r>
      <w:r>
        <w:rPr>
          <w:i/>
          <w:spacing w:val="-15"/>
        </w:rPr>
        <w:t xml:space="preserve"> </w:t>
      </w:r>
      <w:r>
        <w:t xml:space="preserve">adalah </w:t>
      </w:r>
      <w:r>
        <w:rPr>
          <w:spacing w:val="-4"/>
        </w:rPr>
        <w:t>19 perusahaan tiap tahunnya, Jumlah data</w:t>
      </w:r>
      <w:r>
        <w:rPr>
          <w:spacing w:val="-5"/>
        </w:rPr>
        <w:t xml:space="preserve"> </w:t>
      </w:r>
      <w:r>
        <w:rPr>
          <w:spacing w:val="-4"/>
        </w:rPr>
        <w:t xml:space="preserve">observasi yang digunakan dalam penelitian </w:t>
      </w:r>
      <w:r>
        <w:t>ini sebanyak 57 data selama 3 tahun dari tahun 2021-2023 dan menggunakan data skunder</w:t>
      </w:r>
      <w:r>
        <w:rPr>
          <w:spacing w:val="-6"/>
        </w:rPr>
        <w:t xml:space="preserve"> </w:t>
      </w:r>
      <w:r>
        <w:t>yang</w:t>
      </w:r>
      <w:r>
        <w:rPr>
          <w:spacing w:val="-5"/>
        </w:rPr>
        <w:t xml:space="preserve"> </w:t>
      </w:r>
      <w:r>
        <w:t>diperoleh</w:t>
      </w:r>
      <w:r>
        <w:rPr>
          <w:spacing w:val="-3"/>
        </w:rPr>
        <w:t xml:space="preserve"> </w:t>
      </w:r>
      <w:r>
        <w:t>dari</w:t>
      </w:r>
      <w:r>
        <w:rPr>
          <w:spacing w:val="-2"/>
        </w:rPr>
        <w:t xml:space="preserve"> </w:t>
      </w:r>
      <w:r>
        <w:t>website</w:t>
      </w:r>
      <w:r>
        <w:rPr>
          <w:spacing w:val="-6"/>
        </w:rPr>
        <w:t xml:space="preserve"> </w:t>
      </w:r>
      <w:r>
        <w:fldChar w:fldCharType="begin"/>
      </w:r>
      <w:r>
        <w:instrText xml:space="preserve"> HYPERLINK "http://www.idx.co.id/" \h </w:instrText>
      </w:r>
      <w:r>
        <w:fldChar w:fldCharType="separate"/>
      </w:r>
      <w:r>
        <w:t>www.idx.co.id</w:t>
      </w:r>
      <w:r>
        <w:fldChar w:fldCharType="end"/>
      </w:r>
      <w:r>
        <w:rPr>
          <w:spacing w:val="-5"/>
        </w:rPr>
        <w:t xml:space="preserve"> </w:t>
      </w:r>
      <w:r>
        <w:t>serta</w:t>
      </w:r>
      <w:r>
        <w:rPr>
          <w:spacing w:val="-3"/>
        </w:rPr>
        <w:t xml:space="preserve"> </w:t>
      </w:r>
      <w:r>
        <w:t>website</w:t>
      </w:r>
      <w:r>
        <w:rPr>
          <w:spacing w:val="-6"/>
        </w:rPr>
        <w:t xml:space="preserve"> </w:t>
      </w:r>
      <w:r>
        <w:t>perusahaan.</w:t>
      </w:r>
    </w:p>
    <w:p w14:paraId="16F12F5B">
      <w:pPr>
        <w:pStyle w:val="7"/>
      </w:pPr>
    </w:p>
    <w:p w14:paraId="264429B9">
      <w:pPr>
        <w:pStyle w:val="7"/>
      </w:pPr>
    </w:p>
    <w:p w14:paraId="3B19FFE6">
      <w:pPr>
        <w:pStyle w:val="3"/>
        <w:numPr>
          <w:ilvl w:val="2"/>
          <w:numId w:val="15"/>
        </w:numPr>
        <w:tabs>
          <w:tab w:val="left" w:pos="1816"/>
        </w:tabs>
        <w:spacing w:before="0" w:after="0" w:line="240" w:lineRule="auto"/>
        <w:ind w:left="1816" w:right="0" w:hanging="540"/>
        <w:jc w:val="left"/>
      </w:pPr>
      <w:r>
        <w:t>Sejarah</w:t>
      </w:r>
      <w:r>
        <w:rPr>
          <w:spacing w:val="-3"/>
        </w:rPr>
        <w:t xml:space="preserve"> </w:t>
      </w:r>
      <w:r>
        <w:t>Singkat</w:t>
      </w:r>
      <w:r>
        <w:rPr>
          <w:spacing w:val="-3"/>
        </w:rPr>
        <w:t xml:space="preserve"> </w:t>
      </w:r>
      <w:r>
        <w:t>Bursa</w:t>
      </w:r>
      <w:r>
        <w:rPr>
          <w:spacing w:val="-3"/>
        </w:rPr>
        <w:t xml:space="preserve"> </w:t>
      </w:r>
      <w:r>
        <w:t>Efek</w:t>
      </w:r>
      <w:r>
        <w:rPr>
          <w:spacing w:val="-3"/>
        </w:rPr>
        <w:t xml:space="preserve"> </w:t>
      </w:r>
      <w:r>
        <w:t>Indonesia</w:t>
      </w:r>
      <w:r>
        <w:rPr>
          <w:spacing w:val="-2"/>
        </w:rPr>
        <w:t xml:space="preserve"> (BEI)</w:t>
      </w:r>
    </w:p>
    <w:p w14:paraId="57BD389A">
      <w:pPr>
        <w:pStyle w:val="7"/>
        <w:rPr>
          <w:b/>
        </w:rPr>
      </w:pPr>
    </w:p>
    <w:p w14:paraId="42E081B4">
      <w:pPr>
        <w:pStyle w:val="7"/>
        <w:spacing w:line="480" w:lineRule="auto"/>
        <w:ind w:left="1276" w:right="1271" w:firstLine="556"/>
        <w:jc w:val="both"/>
      </w:pPr>
      <w:r>
        <w:t>Bursa</w:t>
      </w:r>
      <w:r>
        <w:rPr>
          <w:spacing w:val="-15"/>
        </w:rPr>
        <w:t xml:space="preserve"> </w:t>
      </w:r>
      <w:r>
        <w:t>Efek</w:t>
      </w:r>
      <w:r>
        <w:rPr>
          <w:spacing w:val="-15"/>
        </w:rPr>
        <w:t xml:space="preserve"> </w:t>
      </w:r>
      <w:r>
        <w:t>Indonesia</w:t>
      </w:r>
      <w:r>
        <w:rPr>
          <w:spacing w:val="-15"/>
        </w:rPr>
        <w:t xml:space="preserve"> </w:t>
      </w:r>
      <w:r>
        <w:t>(BEI)</w:t>
      </w:r>
      <w:r>
        <w:rPr>
          <w:spacing w:val="-15"/>
        </w:rPr>
        <w:t xml:space="preserve"> </w:t>
      </w:r>
      <w:r>
        <w:t>atau</w:t>
      </w:r>
      <w:r>
        <w:rPr>
          <w:spacing w:val="-15"/>
        </w:rPr>
        <w:t xml:space="preserve"> </w:t>
      </w:r>
      <w:r>
        <w:t>Indonesia</w:t>
      </w:r>
      <w:r>
        <w:rPr>
          <w:spacing w:val="-15"/>
        </w:rPr>
        <w:t xml:space="preserve"> </w:t>
      </w:r>
      <w:r>
        <w:t>Stock</w:t>
      </w:r>
      <w:r>
        <w:rPr>
          <w:spacing w:val="-15"/>
        </w:rPr>
        <w:t xml:space="preserve"> </w:t>
      </w:r>
      <w:r>
        <w:t>Exchange</w:t>
      </w:r>
      <w:r>
        <w:rPr>
          <w:spacing w:val="-15"/>
        </w:rPr>
        <w:t xml:space="preserve"> </w:t>
      </w:r>
      <w:r>
        <w:t>(IDX)</w:t>
      </w:r>
      <w:r>
        <w:rPr>
          <w:spacing w:val="-15"/>
        </w:rPr>
        <w:t xml:space="preserve"> </w:t>
      </w:r>
      <w:r>
        <w:t xml:space="preserve">merupakan </w:t>
      </w:r>
      <w:r>
        <w:rPr>
          <w:spacing w:val="-4"/>
        </w:rPr>
        <w:t>bursa</w:t>
      </w:r>
      <w:r>
        <w:rPr>
          <w:spacing w:val="-7"/>
        </w:rPr>
        <w:t xml:space="preserve"> </w:t>
      </w:r>
      <w:r>
        <w:rPr>
          <w:spacing w:val="-4"/>
        </w:rPr>
        <w:t>hasil</w:t>
      </w:r>
      <w:r>
        <w:rPr>
          <w:spacing w:val="-5"/>
        </w:rPr>
        <w:t xml:space="preserve"> </w:t>
      </w:r>
      <w:r>
        <w:rPr>
          <w:spacing w:val="-4"/>
        </w:rPr>
        <w:t>penggabungan</w:t>
      </w:r>
      <w:r>
        <w:rPr>
          <w:spacing w:val="-6"/>
        </w:rPr>
        <w:t xml:space="preserve"> </w:t>
      </w:r>
      <w:r>
        <w:rPr>
          <w:spacing w:val="-4"/>
        </w:rPr>
        <w:t>dari</w:t>
      </w:r>
      <w:r>
        <w:rPr>
          <w:spacing w:val="-8"/>
        </w:rPr>
        <w:t xml:space="preserve"> </w:t>
      </w:r>
      <w:r>
        <w:rPr>
          <w:spacing w:val="-4"/>
        </w:rPr>
        <w:t>Bursa</w:t>
      </w:r>
      <w:r>
        <w:rPr>
          <w:spacing w:val="-7"/>
        </w:rPr>
        <w:t xml:space="preserve"> </w:t>
      </w:r>
      <w:r>
        <w:rPr>
          <w:spacing w:val="-4"/>
        </w:rPr>
        <w:t>Efek</w:t>
      </w:r>
      <w:r>
        <w:rPr>
          <w:spacing w:val="-6"/>
        </w:rPr>
        <w:t xml:space="preserve"> </w:t>
      </w:r>
      <w:r>
        <w:rPr>
          <w:spacing w:val="-4"/>
        </w:rPr>
        <w:t>Jakarta</w:t>
      </w:r>
      <w:r>
        <w:rPr>
          <w:spacing w:val="-7"/>
        </w:rPr>
        <w:t xml:space="preserve"> </w:t>
      </w:r>
      <w:r>
        <w:rPr>
          <w:spacing w:val="-4"/>
        </w:rPr>
        <w:t>(BEJ)</w:t>
      </w:r>
      <w:r>
        <w:rPr>
          <w:spacing w:val="-6"/>
        </w:rPr>
        <w:t xml:space="preserve"> </w:t>
      </w:r>
      <w:r>
        <w:rPr>
          <w:spacing w:val="-4"/>
        </w:rPr>
        <w:t>dengan</w:t>
      </w:r>
      <w:r>
        <w:rPr>
          <w:spacing w:val="-8"/>
        </w:rPr>
        <w:t xml:space="preserve"> </w:t>
      </w:r>
      <w:r>
        <w:rPr>
          <w:spacing w:val="-4"/>
        </w:rPr>
        <w:t>Bursa</w:t>
      </w:r>
      <w:r>
        <w:rPr>
          <w:spacing w:val="-7"/>
        </w:rPr>
        <w:t xml:space="preserve"> </w:t>
      </w:r>
      <w:r>
        <w:rPr>
          <w:spacing w:val="-4"/>
        </w:rPr>
        <w:t>Efek</w:t>
      </w:r>
      <w:r>
        <w:rPr>
          <w:spacing w:val="-8"/>
        </w:rPr>
        <w:t xml:space="preserve"> </w:t>
      </w:r>
      <w:r>
        <w:rPr>
          <w:spacing w:val="-4"/>
        </w:rPr>
        <w:t xml:space="preserve">Surabaya </w:t>
      </w:r>
      <w:r>
        <w:t xml:space="preserve">(BES). Demi efektivitas operasional dan transaksi, pemeritah memutuskan untuk </w:t>
      </w:r>
      <w:r>
        <w:rPr>
          <w:spacing w:val="-4"/>
        </w:rPr>
        <w:t>menggabung</w:t>
      </w:r>
      <w:r>
        <w:rPr>
          <w:spacing w:val="-6"/>
        </w:rPr>
        <w:t xml:space="preserve"> </w:t>
      </w:r>
      <w:r>
        <w:rPr>
          <w:spacing w:val="-4"/>
        </w:rPr>
        <w:t>BEJ sebagai pasar</w:t>
      </w:r>
      <w:r>
        <w:rPr>
          <w:spacing w:val="-7"/>
        </w:rPr>
        <w:t xml:space="preserve"> </w:t>
      </w:r>
      <w:r>
        <w:rPr>
          <w:spacing w:val="-4"/>
        </w:rPr>
        <w:t xml:space="preserve">saham dengan BES sebagai pasar obligasi </w:t>
      </w:r>
      <w:r>
        <w:rPr>
          <w:i/>
          <w:spacing w:val="-4"/>
        </w:rPr>
        <w:t>derivative</w:t>
      </w:r>
      <w:r>
        <w:rPr>
          <w:spacing w:val="-4"/>
        </w:rPr>
        <w:t>.</w:t>
      </w:r>
    </w:p>
    <w:p w14:paraId="5B490FE1">
      <w:pPr>
        <w:pStyle w:val="7"/>
        <w:spacing w:before="132"/>
      </w:pPr>
    </w:p>
    <w:p w14:paraId="7804A1E0">
      <w:pPr>
        <w:pStyle w:val="7"/>
        <w:ind w:right="1"/>
        <w:jc w:val="center"/>
      </w:pPr>
      <w:r>
        <w:rPr>
          <w:spacing w:val="-5"/>
        </w:rPr>
        <w:t>59</w:t>
      </w:r>
    </w:p>
    <w:p w14:paraId="480513D0">
      <w:pPr>
        <w:pStyle w:val="7"/>
        <w:spacing w:after="0"/>
        <w:jc w:val="center"/>
        <w:sectPr>
          <w:headerReference r:id="rId10" w:type="default"/>
          <w:pgSz w:w="11910" w:h="16840"/>
          <w:pgMar w:top="1920" w:right="425" w:bottom="280" w:left="992" w:header="0" w:footer="0" w:gutter="0"/>
          <w:cols w:space="720" w:num="1"/>
        </w:sectPr>
      </w:pPr>
    </w:p>
    <w:p w14:paraId="2CE67797">
      <w:pPr>
        <w:pStyle w:val="7"/>
        <w:spacing w:before="53"/>
      </w:pPr>
    </w:p>
    <w:p w14:paraId="26C8D184">
      <w:pPr>
        <w:pStyle w:val="7"/>
        <w:spacing w:line="480" w:lineRule="auto"/>
        <w:ind w:left="1276" w:right="1267"/>
        <w:jc w:val="both"/>
      </w:pPr>
      <w:r>
        <w:drawing>
          <wp:anchor distT="0" distB="0" distL="0" distR="0" simplePos="0" relativeHeight="25172889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Bursa</w:t>
      </w:r>
      <w:r>
        <w:rPr>
          <w:spacing w:val="-10"/>
        </w:rPr>
        <w:t xml:space="preserve"> </w:t>
      </w:r>
      <w:r>
        <w:rPr>
          <w:spacing w:val="-2"/>
        </w:rPr>
        <w:t>Hasil</w:t>
      </w:r>
      <w:r>
        <w:rPr>
          <w:spacing w:val="-9"/>
        </w:rPr>
        <w:t xml:space="preserve"> </w:t>
      </w:r>
      <w:r>
        <w:rPr>
          <w:spacing w:val="-2"/>
        </w:rPr>
        <w:t>pengggabungan</w:t>
      </w:r>
      <w:r>
        <w:rPr>
          <w:spacing w:val="-9"/>
        </w:rPr>
        <w:t xml:space="preserve"> </w:t>
      </w:r>
      <w:r>
        <w:rPr>
          <w:spacing w:val="-2"/>
        </w:rPr>
        <w:t>ini</w:t>
      </w:r>
      <w:r>
        <w:rPr>
          <w:spacing w:val="-9"/>
        </w:rPr>
        <w:t xml:space="preserve"> </w:t>
      </w:r>
      <w:r>
        <w:rPr>
          <w:spacing w:val="-2"/>
        </w:rPr>
        <w:t>mulai</w:t>
      </w:r>
      <w:r>
        <w:rPr>
          <w:spacing w:val="-9"/>
        </w:rPr>
        <w:t xml:space="preserve"> </w:t>
      </w:r>
      <w:r>
        <w:rPr>
          <w:spacing w:val="-2"/>
        </w:rPr>
        <w:t>beroperasi</w:t>
      </w:r>
      <w:r>
        <w:rPr>
          <w:spacing w:val="-9"/>
        </w:rPr>
        <w:t xml:space="preserve"> </w:t>
      </w:r>
      <w:r>
        <w:rPr>
          <w:spacing w:val="-2"/>
        </w:rPr>
        <w:t>pada</w:t>
      </w:r>
      <w:r>
        <w:rPr>
          <w:spacing w:val="-10"/>
        </w:rPr>
        <w:t xml:space="preserve"> </w:t>
      </w:r>
      <w:r>
        <w:rPr>
          <w:spacing w:val="-2"/>
        </w:rPr>
        <w:t>1</w:t>
      </w:r>
      <w:r>
        <w:rPr>
          <w:spacing w:val="-9"/>
        </w:rPr>
        <w:t xml:space="preserve"> </w:t>
      </w:r>
      <w:r>
        <w:rPr>
          <w:spacing w:val="-2"/>
        </w:rPr>
        <w:t>Desember</w:t>
      </w:r>
      <w:r>
        <w:rPr>
          <w:spacing w:val="-10"/>
        </w:rPr>
        <w:t xml:space="preserve"> </w:t>
      </w:r>
      <w:r>
        <w:rPr>
          <w:spacing w:val="-2"/>
        </w:rPr>
        <w:t>2007.</w:t>
      </w:r>
      <w:r>
        <w:rPr>
          <w:spacing w:val="-9"/>
        </w:rPr>
        <w:t xml:space="preserve"> </w:t>
      </w:r>
      <w:r>
        <w:rPr>
          <w:spacing w:val="-2"/>
        </w:rPr>
        <w:t>Bursa</w:t>
      </w:r>
      <w:r>
        <w:rPr>
          <w:spacing w:val="-10"/>
        </w:rPr>
        <w:t xml:space="preserve"> </w:t>
      </w:r>
      <w:r>
        <w:rPr>
          <w:spacing w:val="-2"/>
        </w:rPr>
        <w:t>Efek Indonesia</w:t>
      </w:r>
      <w:r>
        <w:rPr>
          <w:spacing w:val="-3"/>
        </w:rPr>
        <w:t xml:space="preserve"> </w:t>
      </w:r>
      <w:r>
        <w:rPr>
          <w:spacing w:val="-2"/>
        </w:rPr>
        <w:t>menggunakan</w:t>
      </w:r>
      <w:r>
        <w:rPr>
          <w:spacing w:val="-3"/>
        </w:rPr>
        <w:t xml:space="preserve"> </w:t>
      </w:r>
      <w:r>
        <w:rPr>
          <w:spacing w:val="-2"/>
        </w:rPr>
        <w:t>sistem bernama</w:t>
      </w:r>
      <w:r>
        <w:rPr>
          <w:spacing w:val="-5"/>
        </w:rPr>
        <w:t xml:space="preserve"> </w:t>
      </w:r>
      <w:r>
        <w:rPr>
          <w:spacing w:val="-2"/>
        </w:rPr>
        <w:t xml:space="preserve">Jakarta </w:t>
      </w:r>
      <w:r>
        <w:rPr>
          <w:i/>
          <w:spacing w:val="-2"/>
        </w:rPr>
        <w:t>Automated</w:t>
      </w:r>
      <w:r>
        <w:rPr>
          <w:i/>
          <w:spacing w:val="-3"/>
        </w:rPr>
        <w:t xml:space="preserve"> </w:t>
      </w:r>
      <w:r>
        <w:rPr>
          <w:i/>
          <w:spacing w:val="-2"/>
        </w:rPr>
        <w:t>Trading</w:t>
      </w:r>
      <w:r>
        <w:rPr>
          <w:i/>
          <w:spacing w:val="-3"/>
        </w:rPr>
        <w:t xml:space="preserve"> </w:t>
      </w:r>
      <w:r>
        <w:rPr>
          <w:i/>
          <w:spacing w:val="-2"/>
        </w:rPr>
        <w:t xml:space="preserve">System </w:t>
      </w:r>
      <w:r>
        <w:rPr>
          <w:spacing w:val="-2"/>
        </w:rPr>
        <w:t xml:space="preserve">(JATS) </w:t>
      </w:r>
      <w:r>
        <w:rPr>
          <w:spacing w:val="-6"/>
        </w:rPr>
        <w:t>sejak 22</w:t>
      </w:r>
      <w:r>
        <w:rPr>
          <w:spacing w:val="-7"/>
        </w:rPr>
        <w:t xml:space="preserve"> </w:t>
      </w:r>
      <w:r>
        <w:rPr>
          <w:spacing w:val="-6"/>
        </w:rPr>
        <w:t>Mei 1995</w:t>
      </w:r>
      <w:r>
        <w:rPr>
          <w:spacing w:val="-7"/>
        </w:rPr>
        <w:t xml:space="preserve"> </w:t>
      </w:r>
      <w:r>
        <w:rPr>
          <w:spacing w:val="-6"/>
        </w:rPr>
        <w:t>menggantikan</w:t>
      </w:r>
      <w:r>
        <w:rPr>
          <w:spacing w:val="-7"/>
        </w:rPr>
        <w:t xml:space="preserve"> </w:t>
      </w:r>
      <w:r>
        <w:rPr>
          <w:spacing w:val="-6"/>
        </w:rPr>
        <w:t>sistem manual yang</w:t>
      </w:r>
      <w:r>
        <w:rPr>
          <w:spacing w:val="-7"/>
        </w:rPr>
        <w:t xml:space="preserve"> </w:t>
      </w:r>
      <w:r>
        <w:rPr>
          <w:spacing w:val="-6"/>
        </w:rPr>
        <w:t>sebelumnya.</w:t>
      </w:r>
      <w:r>
        <w:rPr>
          <w:spacing w:val="-7"/>
        </w:rPr>
        <w:t xml:space="preserve"> </w:t>
      </w:r>
      <w:r>
        <w:rPr>
          <w:spacing w:val="-6"/>
        </w:rPr>
        <w:t>Sejak</w:t>
      </w:r>
      <w:r>
        <w:rPr>
          <w:spacing w:val="-7"/>
        </w:rPr>
        <w:t xml:space="preserve"> </w:t>
      </w:r>
      <w:r>
        <w:rPr>
          <w:spacing w:val="-6"/>
        </w:rPr>
        <w:t xml:space="preserve">2 Maret 2009 </w:t>
      </w:r>
      <w:r>
        <w:t xml:space="preserve">sistem JATS telah digantikan dengan sistem baru bernama JATS-NextG yang disediakan OMX. Bursa Efek Indonesia berpusat di Gedung BEI, Kawasan Niaga </w:t>
      </w:r>
      <w:r>
        <w:rPr>
          <w:spacing w:val="-2"/>
        </w:rPr>
        <w:t>Sudirman,</w:t>
      </w:r>
      <w:r>
        <w:rPr>
          <w:spacing w:val="-8"/>
        </w:rPr>
        <w:t xml:space="preserve"> </w:t>
      </w:r>
      <w:r>
        <w:rPr>
          <w:spacing w:val="-2"/>
        </w:rPr>
        <w:t>Jalan</w:t>
      </w:r>
      <w:r>
        <w:rPr>
          <w:spacing w:val="-6"/>
        </w:rPr>
        <w:t xml:space="preserve"> </w:t>
      </w:r>
      <w:r>
        <w:rPr>
          <w:spacing w:val="-2"/>
        </w:rPr>
        <w:t>Jendral</w:t>
      </w:r>
      <w:r>
        <w:rPr>
          <w:spacing w:val="-8"/>
        </w:rPr>
        <w:t xml:space="preserve"> </w:t>
      </w:r>
      <w:r>
        <w:rPr>
          <w:spacing w:val="-2"/>
        </w:rPr>
        <w:t>Sudirman</w:t>
      </w:r>
      <w:r>
        <w:rPr>
          <w:spacing w:val="-8"/>
        </w:rPr>
        <w:t xml:space="preserve"> </w:t>
      </w:r>
      <w:r>
        <w:rPr>
          <w:spacing w:val="-2"/>
        </w:rPr>
        <w:t>52-53,</w:t>
      </w:r>
      <w:r>
        <w:rPr>
          <w:spacing w:val="-6"/>
        </w:rPr>
        <w:t xml:space="preserve"> </w:t>
      </w:r>
      <w:r>
        <w:rPr>
          <w:spacing w:val="-2"/>
        </w:rPr>
        <w:t>Senayan</w:t>
      </w:r>
      <w:r>
        <w:rPr>
          <w:spacing w:val="-6"/>
        </w:rPr>
        <w:t xml:space="preserve"> </w:t>
      </w:r>
      <w:r>
        <w:rPr>
          <w:spacing w:val="-2"/>
        </w:rPr>
        <w:t>Kebayoran</w:t>
      </w:r>
      <w:r>
        <w:rPr>
          <w:spacing w:val="-8"/>
        </w:rPr>
        <w:t xml:space="preserve"> </w:t>
      </w:r>
      <w:r>
        <w:rPr>
          <w:spacing w:val="-2"/>
        </w:rPr>
        <w:t>Baru,</w:t>
      </w:r>
      <w:r>
        <w:rPr>
          <w:spacing w:val="-6"/>
        </w:rPr>
        <w:t xml:space="preserve"> </w:t>
      </w:r>
      <w:r>
        <w:rPr>
          <w:spacing w:val="-2"/>
        </w:rPr>
        <w:t>Jakarta</w:t>
      </w:r>
      <w:r>
        <w:rPr>
          <w:spacing w:val="-7"/>
        </w:rPr>
        <w:t xml:space="preserve"> </w:t>
      </w:r>
      <w:r>
        <w:rPr>
          <w:spacing w:val="-2"/>
        </w:rPr>
        <w:t>Selatan.</w:t>
      </w:r>
    </w:p>
    <w:p w14:paraId="0AA3C54F">
      <w:pPr>
        <w:pStyle w:val="7"/>
      </w:pPr>
    </w:p>
    <w:p w14:paraId="3A92CD84">
      <w:pPr>
        <w:pStyle w:val="7"/>
        <w:spacing w:before="1"/>
      </w:pPr>
    </w:p>
    <w:p w14:paraId="796EA67B">
      <w:pPr>
        <w:pStyle w:val="3"/>
        <w:numPr>
          <w:ilvl w:val="1"/>
          <w:numId w:val="15"/>
        </w:numPr>
        <w:tabs>
          <w:tab w:val="left" w:pos="1898"/>
        </w:tabs>
        <w:spacing w:before="0" w:after="0" w:line="240" w:lineRule="auto"/>
        <w:ind w:left="1898" w:right="0" w:hanging="480"/>
        <w:jc w:val="left"/>
      </w:pPr>
      <w:r>
        <w:t>Hasil</w:t>
      </w:r>
      <w:r>
        <w:rPr>
          <w:spacing w:val="1"/>
        </w:rPr>
        <w:t xml:space="preserve"> </w:t>
      </w:r>
      <w:r>
        <w:rPr>
          <w:spacing w:val="-2"/>
        </w:rPr>
        <w:t>Penelitian</w:t>
      </w:r>
    </w:p>
    <w:p w14:paraId="15F98D57">
      <w:pPr>
        <w:pStyle w:val="7"/>
        <w:rPr>
          <w:b/>
        </w:rPr>
      </w:pPr>
    </w:p>
    <w:p w14:paraId="03F905FA">
      <w:pPr>
        <w:pStyle w:val="3"/>
        <w:numPr>
          <w:ilvl w:val="2"/>
          <w:numId w:val="15"/>
        </w:numPr>
        <w:tabs>
          <w:tab w:val="left" w:pos="2003"/>
        </w:tabs>
        <w:spacing w:before="0" w:after="0" w:line="240" w:lineRule="auto"/>
        <w:ind w:left="2003" w:right="0" w:hanging="585"/>
        <w:jc w:val="left"/>
      </w:pPr>
      <w:r>
        <w:t>Analisis</w:t>
      </w:r>
      <w:r>
        <w:rPr>
          <w:spacing w:val="-4"/>
        </w:rPr>
        <w:t xml:space="preserve"> </w:t>
      </w:r>
      <w:r>
        <w:t>Statistik</w:t>
      </w:r>
      <w:r>
        <w:rPr>
          <w:spacing w:val="-4"/>
        </w:rPr>
        <w:t xml:space="preserve"> </w:t>
      </w:r>
      <w:r>
        <w:rPr>
          <w:spacing w:val="-2"/>
        </w:rPr>
        <w:t>Deskriptif</w:t>
      </w:r>
    </w:p>
    <w:p w14:paraId="51802223">
      <w:pPr>
        <w:pStyle w:val="7"/>
        <w:rPr>
          <w:b/>
        </w:rPr>
      </w:pPr>
    </w:p>
    <w:p w14:paraId="3576CF9E">
      <w:pPr>
        <w:pStyle w:val="7"/>
        <w:spacing w:line="480" w:lineRule="auto"/>
        <w:ind w:left="1276" w:right="1274" w:firstLine="720"/>
        <w:jc w:val="both"/>
      </w:pPr>
      <w:r>
        <w:t>Analisis statistik deskriptif</w:t>
      </w:r>
      <w:r>
        <w:rPr>
          <w:spacing w:val="-1"/>
        </w:rPr>
        <w:t xml:space="preserve"> </w:t>
      </w:r>
      <w:r>
        <w:t>digunakan untuk memberikan gambaran umum mengenai karakteristik data penelitian sebelum dilakukan analisis lebih lanjut. Statistik</w:t>
      </w:r>
      <w:r>
        <w:rPr>
          <w:spacing w:val="-6"/>
        </w:rPr>
        <w:t xml:space="preserve"> </w:t>
      </w:r>
      <w:r>
        <w:t>deskriptif</w:t>
      </w:r>
      <w:r>
        <w:rPr>
          <w:spacing w:val="-8"/>
        </w:rPr>
        <w:t xml:space="preserve"> </w:t>
      </w:r>
      <w:r>
        <w:t>menyajikan</w:t>
      </w:r>
      <w:r>
        <w:rPr>
          <w:spacing w:val="-7"/>
        </w:rPr>
        <w:t xml:space="preserve"> </w:t>
      </w:r>
      <w:r>
        <w:t>ukuran</w:t>
      </w:r>
      <w:r>
        <w:rPr>
          <w:spacing w:val="-7"/>
        </w:rPr>
        <w:t xml:space="preserve"> </w:t>
      </w:r>
      <w:r>
        <w:t>seperti</w:t>
      </w:r>
      <w:r>
        <w:rPr>
          <w:spacing w:val="-7"/>
        </w:rPr>
        <w:t xml:space="preserve"> </w:t>
      </w:r>
      <w:r>
        <w:t>nilai</w:t>
      </w:r>
      <w:r>
        <w:rPr>
          <w:spacing w:val="-6"/>
        </w:rPr>
        <w:t xml:space="preserve"> </w:t>
      </w:r>
      <w:r>
        <w:t>minimum,</w:t>
      </w:r>
      <w:r>
        <w:rPr>
          <w:spacing w:val="-9"/>
        </w:rPr>
        <w:t xml:space="preserve"> </w:t>
      </w:r>
      <w:r>
        <w:t>maksimum,</w:t>
      </w:r>
      <w:r>
        <w:rPr>
          <w:spacing w:val="-6"/>
        </w:rPr>
        <w:t xml:space="preserve"> </w:t>
      </w:r>
      <w:r>
        <w:t>rata-rata (</w:t>
      </w:r>
      <w:r>
        <w:rPr>
          <w:i/>
        </w:rPr>
        <w:t>mean</w:t>
      </w:r>
      <w:r>
        <w:t>),</w:t>
      </w:r>
      <w:r>
        <w:rPr>
          <w:spacing w:val="-15"/>
        </w:rPr>
        <w:t xml:space="preserve"> </w:t>
      </w:r>
      <w:r>
        <w:t>dan</w:t>
      </w:r>
      <w:r>
        <w:rPr>
          <w:spacing w:val="-14"/>
        </w:rPr>
        <w:t xml:space="preserve"> </w:t>
      </w:r>
      <w:r>
        <w:t>standar</w:t>
      </w:r>
      <w:r>
        <w:rPr>
          <w:spacing w:val="-15"/>
        </w:rPr>
        <w:t xml:space="preserve"> </w:t>
      </w:r>
      <w:r>
        <w:t>deviasi</w:t>
      </w:r>
      <w:r>
        <w:rPr>
          <w:spacing w:val="-13"/>
        </w:rPr>
        <w:t xml:space="preserve"> </w:t>
      </w:r>
      <w:r>
        <w:t>dari</w:t>
      </w:r>
      <w:r>
        <w:rPr>
          <w:spacing w:val="-14"/>
        </w:rPr>
        <w:t xml:space="preserve"> </w:t>
      </w:r>
      <w:r>
        <w:t>setiap</w:t>
      </w:r>
      <w:r>
        <w:rPr>
          <w:spacing w:val="-14"/>
        </w:rPr>
        <w:t xml:space="preserve"> </w:t>
      </w:r>
      <w:r>
        <w:t>variabel</w:t>
      </w:r>
      <w:r>
        <w:rPr>
          <w:spacing w:val="-14"/>
        </w:rPr>
        <w:t xml:space="preserve"> </w:t>
      </w:r>
      <w:r>
        <w:t>penelitian,</w:t>
      </w:r>
      <w:r>
        <w:rPr>
          <w:spacing w:val="-14"/>
        </w:rPr>
        <w:t xml:space="preserve"> </w:t>
      </w:r>
      <w:r>
        <w:t>sehingga</w:t>
      </w:r>
      <w:r>
        <w:rPr>
          <w:spacing w:val="-15"/>
        </w:rPr>
        <w:t xml:space="preserve"> </w:t>
      </w:r>
      <w:r>
        <w:t>dapat</w:t>
      </w:r>
      <w:r>
        <w:rPr>
          <w:spacing w:val="-14"/>
        </w:rPr>
        <w:t xml:space="preserve"> </w:t>
      </w:r>
      <w:r>
        <w:t>diketahui bagaimana sebaran dan kecenderungan data yang digunakan.</w:t>
      </w:r>
    </w:p>
    <w:p w14:paraId="3FFF5D4F">
      <w:pPr>
        <w:pStyle w:val="3"/>
        <w:spacing w:before="1"/>
        <w:ind w:left="3"/>
        <w:jc w:val="center"/>
      </w:pPr>
      <w:r>
        <w:rPr>
          <w:spacing w:val="-2"/>
        </w:rPr>
        <w:t>Tabel</w:t>
      </w:r>
      <w:r>
        <w:rPr>
          <w:spacing w:val="-13"/>
        </w:rPr>
        <w:t xml:space="preserve"> </w:t>
      </w:r>
      <w:r>
        <w:rPr>
          <w:spacing w:val="-5"/>
        </w:rPr>
        <w:t>4.1</w:t>
      </w:r>
    </w:p>
    <w:p w14:paraId="01D83B0F">
      <w:pPr>
        <w:spacing w:before="136"/>
        <w:ind w:left="0" w:right="0" w:firstLine="0"/>
        <w:jc w:val="center"/>
        <w:rPr>
          <w:b/>
          <w:sz w:val="24"/>
        </w:rPr>
      </w:pPr>
      <w:r>
        <w:rPr>
          <w:b/>
          <w:sz w:val="24"/>
        </w:rPr>
        <w:t>Hasil</w:t>
      </w:r>
      <w:r>
        <w:rPr>
          <w:b/>
          <w:spacing w:val="-2"/>
          <w:sz w:val="24"/>
        </w:rPr>
        <w:t xml:space="preserve"> </w:t>
      </w:r>
      <w:r>
        <w:rPr>
          <w:b/>
          <w:sz w:val="24"/>
        </w:rPr>
        <w:t>Statistik</w:t>
      </w:r>
      <w:r>
        <w:rPr>
          <w:b/>
          <w:spacing w:val="-1"/>
          <w:sz w:val="24"/>
        </w:rPr>
        <w:t xml:space="preserve"> </w:t>
      </w:r>
      <w:r>
        <w:rPr>
          <w:b/>
          <w:spacing w:val="-2"/>
          <w:sz w:val="24"/>
        </w:rPr>
        <w:t>Deskriptif</w:t>
      </w:r>
    </w:p>
    <w:p w14:paraId="1CF19271">
      <w:pPr>
        <w:pStyle w:val="7"/>
        <w:spacing w:before="9"/>
        <w:rPr>
          <w:b/>
          <w:sz w:val="13"/>
        </w:rPr>
      </w:pPr>
    </w:p>
    <w:tbl>
      <w:tblPr>
        <w:tblStyle w:val="6"/>
        <w:tblW w:w="0" w:type="auto"/>
        <w:tblInd w:w="2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21"/>
        <w:gridCol w:w="1215"/>
        <w:gridCol w:w="1201"/>
        <w:gridCol w:w="1201"/>
        <w:gridCol w:w="1174"/>
      </w:tblGrid>
      <w:tr w14:paraId="367E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trPr>
        <w:tc>
          <w:tcPr>
            <w:tcW w:w="1421" w:type="dxa"/>
            <w:tcBorders>
              <w:top w:val="single" w:color="000000" w:sz="8" w:space="0"/>
              <w:left w:val="single" w:color="000000" w:sz="8" w:space="0"/>
            </w:tcBorders>
          </w:tcPr>
          <w:p w14:paraId="461C758F">
            <w:pPr>
              <w:pStyle w:val="19"/>
              <w:jc w:val="left"/>
              <w:rPr>
                <w:sz w:val="16"/>
              </w:rPr>
            </w:pPr>
          </w:p>
        </w:tc>
        <w:tc>
          <w:tcPr>
            <w:tcW w:w="1215" w:type="dxa"/>
            <w:tcBorders>
              <w:top w:val="single" w:color="000000" w:sz="8" w:space="0"/>
            </w:tcBorders>
          </w:tcPr>
          <w:p w14:paraId="615C068C">
            <w:pPr>
              <w:pStyle w:val="19"/>
              <w:spacing w:before="21" w:line="196" w:lineRule="exact"/>
              <w:ind w:left="43" w:right="57"/>
              <w:rPr>
                <w:rFonts w:ascii="Arial MT"/>
                <w:sz w:val="18"/>
              </w:rPr>
            </w:pPr>
            <w:r>
              <w:rPr>
                <w:rFonts w:ascii="Arial MT"/>
                <w:spacing w:val="-5"/>
                <w:sz w:val="18"/>
              </w:rPr>
              <w:t>X1</w:t>
            </w:r>
          </w:p>
        </w:tc>
        <w:tc>
          <w:tcPr>
            <w:tcW w:w="1201" w:type="dxa"/>
            <w:tcBorders>
              <w:top w:val="single" w:color="000000" w:sz="8" w:space="0"/>
            </w:tcBorders>
          </w:tcPr>
          <w:p w14:paraId="62951656">
            <w:pPr>
              <w:pStyle w:val="19"/>
              <w:spacing w:before="21" w:line="196" w:lineRule="exact"/>
              <w:ind w:left="28" w:right="57"/>
              <w:rPr>
                <w:rFonts w:ascii="Arial MT"/>
                <w:sz w:val="18"/>
              </w:rPr>
            </w:pPr>
            <w:r>
              <w:rPr>
                <w:rFonts w:ascii="Arial MT"/>
                <w:spacing w:val="-5"/>
                <w:sz w:val="18"/>
              </w:rPr>
              <w:t>X2</w:t>
            </w:r>
          </w:p>
        </w:tc>
        <w:tc>
          <w:tcPr>
            <w:tcW w:w="1201" w:type="dxa"/>
            <w:tcBorders>
              <w:top w:val="single" w:color="000000" w:sz="8" w:space="0"/>
            </w:tcBorders>
          </w:tcPr>
          <w:p w14:paraId="675E121A">
            <w:pPr>
              <w:pStyle w:val="19"/>
              <w:spacing w:before="21" w:line="196" w:lineRule="exact"/>
              <w:ind w:left="28" w:right="59"/>
              <w:rPr>
                <w:rFonts w:ascii="Arial MT"/>
                <w:sz w:val="18"/>
              </w:rPr>
            </w:pPr>
            <w:r>
              <w:rPr>
                <w:rFonts w:ascii="Arial MT"/>
                <w:spacing w:val="-5"/>
                <w:sz w:val="18"/>
              </w:rPr>
              <w:t>X3</w:t>
            </w:r>
          </w:p>
        </w:tc>
        <w:tc>
          <w:tcPr>
            <w:tcW w:w="1174" w:type="dxa"/>
            <w:tcBorders>
              <w:top w:val="single" w:color="000000" w:sz="8" w:space="0"/>
              <w:right w:val="single" w:color="000000" w:sz="8" w:space="0"/>
            </w:tcBorders>
          </w:tcPr>
          <w:p w14:paraId="4A8F61CB">
            <w:pPr>
              <w:pStyle w:val="19"/>
              <w:spacing w:before="21" w:line="196" w:lineRule="exact"/>
              <w:ind w:left="61" w:right="60"/>
              <w:rPr>
                <w:rFonts w:ascii="Arial MT"/>
                <w:sz w:val="18"/>
              </w:rPr>
            </w:pPr>
            <w:r>
              <w:rPr>
                <w:rFonts w:ascii="Arial MT"/>
                <w:spacing w:val="-10"/>
                <w:sz w:val="18"/>
              </w:rPr>
              <w:t>Y</w:t>
            </w:r>
          </w:p>
        </w:tc>
      </w:tr>
      <w:tr w14:paraId="18A8E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7438781F">
            <w:pPr>
              <w:pStyle w:val="19"/>
              <w:spacing w:before="3" w:line="196" w:lineRule="exact"/>
              <w:ind w:left="80"/>
              <w:jc w:val="left"/>
              <w:rPr>
                <w:rFonts w:ascii="Arial MT"/>
                <w:sz w:val="18"/>
              </w:rPr>
            </w:pPr>
            <w:r>
              <w:rPr>
                <w:rFonts w:ascii="Arial MT"/>
                <w:sz w:val="18"/>
              </w:rPr>
              <mc:AlternateContent>
                <mc:Choice Requires="wpg">
                  <w:drawing>
                    <wp:anchor distT="0" distB="0" distL="0" distR="0" simplePos="0" relativeHeight="251728896" behindDoc="1" locked="0" layoutInCell="1" allowOverlap="1">
                      <wp:simplePos x="0" y="0"/>
                      <wp:positionH relativeFrom="column">
                        <wp:posOffset>5715</wp:posOffset>
                      </wp:positionH>
                      <wp:positionV relativeFrom="paragraph">
                        <wp:posOffset>-151130</wp:posOffset>
                      </wp:positionV>
                      <wp:extent cx="3930650" cy="838200"/>
                      <wp:effectExtent l="0" t="0" r="0" b="0"/>
                      <wp:wrapNone/>
                      <wp:docPr id="127" name="Group 127"/>
                      <wp:cNvGraphicFramePr/>
                      <a:graphic xmlns:a="http://schemas.openxmlformats.org/drawingml/2006/main">
                        <a:graphicData uri="http://schemas.microsoft.com/office/word/2010/wordprocessingGroup">
                          <wpg:wgp>
                            <wpg:cNvGrpSpPr/>
                            <wpg:grpSpPr>
                              <a:xfrm>
                                <a:off x="0" y="0"/>
                                <a:ext cx="3930650" cy="838200"/>
                                <a:chOff x="0" y="0"/>
                                <a:chExt cx="3930650" cy="838200"/>
                              </a:xfrm>
                            </wpg:grpSpPr>
                            <wps:wsp>
                              <wps:cNvPr id="128" name="Graphic 128"/>
                              <wps:cNvSpPr/>
                              <wps:spPr>
                                <a:xfrm>
                                  <a:off x="-12" y="7"/>
                                  <a:ext cx="3930650" cy="838200"/>
                                </a:xfrm>
                                <a:custGeom>
                                  <a:avLst/>
                                  <a:gdLst/>
                                  <a:ahLst/>
                                  <a:cxnLst/>
                                  <a:rect l="l" t="t" r="r" b="b"/>
                                  <a:pathLst>
                                    <a:path w="3930650" h="838200">
                                      <a:moveTo>
                                        <a:pt x="2413127" y="418985"/>
                                      </a:moveTo>
                                      <a:lnTo>
                                        <a:pt x="1651279" y="418985"/>
                                      </a:lnTo>
                                      <a:lnTo>
                                        <a:pt x="889050" y="418985"/>
                                      </a:lnTo>
                                      <a:lnTo>
                                        <a:pt x="0" y="418985"/>
                                      </a:lnTo>
                                      <a:lnTo>
                                        <a:pt x="0" y="558914"/>
                                      </a:lnTo>
                                      <a:lnTo>
                                        <a:pt x="0" y="698500"/>
                                      </a:lnTo>
                                      <a:lnTo>
                                        <a:pt x="0" y="838123"/>
                                      </a:lnTo>
                                      <a:lnTo>
                                        <a:pt x="889050" y="838123"/>
                                      </a:lnTo>
                                      <a:lnTo>
                                        <a:pt x="1651228" y="838123"/>
                                      </a:lnTo>
                                      <a:lnTo>
                                        <a:pt x="2413127" y="838123"/>
                                      </a:lnTo>
                                      <a:lnTo>
                                        <a:pt x="2413127" y="698538"/>
                                      </a:lnTo>
                                      <a:lnTo>
                                        <a:pt x="2413127" y="558952"/>
                                      </a:lnTo>
                                      <a:lnTo>
                                        <a:pt x="2413127" y="418985"/>
                                      </a:lnTo>
                                      <a:close/>
                                    </a:path>
                                    <a:path w="3930650" h="838200">
                                      <a:moveTo>
                                        <a:pt x="2413127" y="139725"/>
                                      </a:moveTo>
                                      <a:lnTo>
                                        <a:pt x="1651279" y="139725"/>
                                      </a:lnTo>
                                      <a:lnTo>
                                        <a:pt x="889050" y="139725"/>
                                      </a:lnTo>
                                      <a:lnTo>
                                        <a:pt x="0" y="139725"/>
                                      </a:lnTo>
                                      <a:lnTo>
                                        <a:pt x="0" y="279311"/>
                                      </a:lnTo>
                                      <a:lnTo>
                                        <a:pt x="0" y="418947"/>
                                      </a:lnTo>
                                      <a:lnTo>
                                        <a:pt x="889050" y="418947"/>
                                      </a:lnTo>
                                      <a:lnTo>
                                        <a:pt x="1651228" y="418947"/>
                                      </a:lnTo>
                                      <a:lnTo>
                                        <a:pt x="2413127" y="418947"/>
                                      </a:lnTo>
                                      <a:lnTo>
                                        <a:pt x="2413127" y="279361"/>
                                      </a:lnTo>
                                      <a:lnTo>
                                        <a:pt x="2413127" y="139725"/>
                                      </a:lnTo>
                                      <a:close/>
                                    </a:path>
                                    <a:path w="3930650" h="838200">
                                      <a:moveTo>
                                        <a:pt x="2413127" y="0"/>
                                      </a:moveTo>
                                      <a:lnTo>
                                        <a:pt x="1651279" y="0"/>
                                      </a:lnTo>
                                      <a:lnTo>
                                        <a:pt x="889050" y="0"/>
                                      </a:lnTo>
                                      <a:lnTo>
                                        <a:pt x="0" y="0"/>
                                      </a:lnTo>
                                      <a:lnTo>
                                        <a:pt x="0" y="139623"/>
                                      </a:lnTo>
                                      <a:lnTo>
                                        <a:pt x="889050" y="139623"/>
                                      </a:lnTo>
                                      <a:lnTo>
                                        <a:pt x="1651228" y="139623"/>
                                      </a:lnTo>
                                      <a:lnTo>
                                        <a:pt x="2413127" y="139623"/>
                                      </a:lnTo>
                                      <a:lnTo>
                                        <a:pt x="2413127" y="0"/>
                                      </a:lnTo>
                                      <a:close/>
                                    </a:path>
                                    <a:path w="3930650" h="838200">
                                      <a:moveTo>
                                        <a:pt x="3930650" y="418985"/>
                                      </a:moveTo>
                                      <a:lnTo>
                                        <a:pt x="3175406" y="418985"/>
                                      </a:lnTo>
                                      <a:lnTo>
                                        <a:pt x="2413177" y="418985"/>
                                      </a:lnTo>
                                      <a:lnTo>
                                        <a:pt x="2413177" y="558914"/>
                                      </a:lnTo>
                                      <a:lnTo>
                                        <a:pt x="2413177" y="698500"/>
                                      </a:lnTo>
                                      <a:lnTo>
                                        <a:pt x="2413177" y="838123"/>
                                      </a:lnTo>
                                      <a:lnTo>
                                        <a:pt x="3175406" y="838123"/>
                                      </a:lnTo>
                                      <a:lnTo>
                                        <a:pt x="3930650" y="838123"/>
                                      </a:lnTo>
                                      <a:lnTo>
                                        <a:pt x="3930650" y="698538"/>
                                      </a:lnTo>
                                      <a:lnTo>
                                        <a:pt x="3930650" y="558952"/>
                                      </a:lnTo>
                                      <a:lnTo>
                                        <a:pt x="3930650" y="418985"/>
                                      </a:lnTo>
                                      <a:close/>
                                    </a:path>
                                    <a:path w="3930650" h="838200">
                                      <a:moveTo>
                                        <a:pt x="3930650" y="139725"/>
                                      </a:moveTo>
                                      <a:lnTo>
                                        <a:pt x="3175406" y="139725"/>
                                      </a:lnTo>
                                      <a:lnTo>
                                        <a:pt x="2413177" y="139725"/>
                                      </a:lnTo>
                                      <a:lnTo>
                                        <a:pt x="2413177" y="279311"/>
                                      </a:lnTo>
                                      <a:lnTo>
                                        <a:pt x="2413177" y="418947"/>
                                      </a:lnTo>
                                      <a:lnTo>
                                        <a:pt x="3175406" y="418947"/>
                                      </a:lnTo>
                                      <a:lnTo>
                                        <a:pt x="3930650" y="418947"/>
                                      </a:lnTo>
                                      <a:lnTo>
                                        <a:pt x="3930650" y="279361"/>
                                      </a:lnTo>
                                      <a:lnTo>
                                        <a:pt x="3930650" y="139725"/>
                                      </a:lnTo>
                                      <a:close/>
                                    </a:path>
                                    <a:path w="3930650" h="838200">
                                      <a:moveTo>
                                        <a:pt x="3930650" y="203"/>
                                      </a:moveTo>
                                      <a:lnTo>
                                        <a:pt x="3175406" y="203"/>
                                      </a:lnTo>
                                      <a:lnTo>
                                        <a:pt x="3175406" y="0"/>
                                      </a:lnTo>
                                      <a:lnTo>
                                        <a:pt x="2413177" y="0"/>
                                      </a:lnTo>
                                      <a:lnTo>
                                        <a:pt x="2413177" y="139623"/>
                                      </a:lnTo>
                                      <a:lnTo>
                                        <a:pt x="3175406" y="139623"/>
                                      </a:lnTo>
                                      <a:lnTo>
                                        <a:pt x="3930650" y="139623"/>
                                      </a:lnTo>
                                      <a:lnTo>
                                        <a:pt x="3930650" y="203"/>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45pt;margin-top:-11.9pt;height:66pt;width:309.5pt;z-index:-251587584;mso-width-relative:page;mso-height-relative:page;" coordsize="3930650,838200" o:gfxdata="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">
                      <o:lock v:ext="edit" aspectratio="f"/>
                      <v:shape id="Graphic 128" o:spid="_x0000_s1026" o:spt="100" style="position:absolute;left:-12;top:7;height:838200;width:3930650;" fillcolor="#FFFFFF" filled="t" stroked="f" coordsize="3930650,838200" o:gfxdata="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7HEzvQAA&#10;ANwAAAAPAAAAAAAAAAEAIAAAACIAAABkcnMvZG93bnJldi54bWxQSwECFAAUAAAACACHTuJAMy8F&#10;njsAAAA5AAAAEAAAAAAAAAABACAAAAAMAQAAZHJzL3NoYXBleG1sLnhtbFBLBQYAAAAABgAGAFsB&#10;AAC2AwAAAAA=&#10;" path="m2413127,418985l1651279,418985,889050,418985,0,418985,0,558914,0,698500,0,838123,889050,838123,1651228,838123,2413127,838123,2413127,698538,2413127,558952,2413127,418985xem2413127,139725l1651279,139725,889050,139725,0,139725,0,279311,0,418947,889050,418947,1651228,418947,2413127,418947,2413127,279361,2413127,139725xem2413127,0l1651279,0,889050,0,0,0,0,139623,889050,139623,1651228,139623,2413127,139623,2413127,0xem3930650,418985l3175406,418985,2413177,418985,2413177,558914,2413177,698500,2413177,838123,3175406,838123,3930650,838123,3930650,698538,3930650,558952,3930650,418985xem3930650,139725l3175406,139725,2413177,139725,2413177,279311,2413177,418947,3175406,418947,3930650,418947,3930650,279361,3930650,139725xem3930650,203l3175406,203,3175406,0,2413177,0,2413177,139623,3175406,139623,3930650,139623,3930650,203xe">
                        <v:fill on="t" focussize="0,0"/>
                        <v:stroke on="f"/>
                        <v:imagedata o:title=""/>
                        <o:lock v:ext="edit" aspectratio="f"/>
                        <v:textbox inset="0mm,0mm,0mm,0mm"/>
                      </v:shape>
                    </v:group>
                  </w:pict>
                </mc:Fallback>
              </mc:AlternateContent>
            </w:r>
            <w:r>
              <w:rPr>
                <w:rFonts w:ascii="Arial MT"/>
                <w:spacing w:val="-4"/>
                <w:sz w:val="18"/>
              </w:rPr>
              <w:t>Mean</w:t>
            </w:r>
          </w:p>
        </w:tc>
        <w:tc>
          <w:tcPr>
            <w:tcW w:w="1215" w:type="dxa"/>
          </w:tcPr>
          <w:p w14:paraId="5D44A5BB">
            <w:pPr>
              <w:pStyle w:val="19"/>
              <w:spacing w:before="3" w:line="196" w:lineRule="exact"/>
              <w:ind w:left="48" w:right="14"/>
              <w:rPr>
                <w:rFonts w:ascii="Arial MT"/>
                <w:sz w:val="18"/>
              </w:rPr>
            </w:pPr>
            <w:r>
              <w:rPr>
                <w:rFonts w:ascii="Arial MT"/>
                <w:spacing w:val="-2"/>
                <w:sz w:val="18"/>
              </w:rPr>
              <w:t>0.727018</w:t>
            </w:r>
          </w:p>
        </w:tc>
        <w:tc>
          <w:tcPr>
            <w:tcW w:w="1201" w:type="dxa"/>
          </w:tcPr>
          <w:p w14:paraId="4A968D98">
            <w:pPr>
              <w:pStyle w:val="19"/>
              <w:spacing w:before="3" w:line="196" w:lineRule="exact"/>
              <w:ind w:left="50" w:right="31"/>
              <w:rPr>
                <w:rFonts w:ascii="Arial MT"/>
                <w:sz w:val="18"/>
              </w:rPr>
            </w:pPr>
            <w:r>
              <w:rPr>
                <w:rFonts w:ascii="Arial MT"/>
                <w:spacing w:val="-2"/>
                <w:sz w:val="18"/>
              </w:rPr>
              <w:t>0.406667</w:t>
            </w:r>
          </w:p>
        </w:tc>
        <w:tc>
          <w:tcPr>
            <w:tcW w:w="1201" w:type="dxa"/>
          </w:tcPr>
          <w:p w14:paraId="23B58E50">
            <w:pPr>
              <w:pStyle w:val="19"/>
              <w:spacing w:before="3" w:line="196" w:lineRule="exact"/>
              <w:ind w:left="49" w:right="31"/>
              <w:rPr>
                <w:rFonts w:ascii="Arial MT"/>
                <w:sz w:val="18"/>
              </w:rPr>
            </w:pPr>
            <w:r>
              <w:rPr>
                <w:rFonts w:ascii="Arial MT"/>
                <w:spacing w:val="-2"/>
                <w:sz w:val="18"/>
              </w:rPr>
              <w:t>0.125502</w:t>
            </w:r>
          </w:p>
        </w:tc>
        <w:tc>
          <w:tcPr>
            <w:tcW w:w="1174" w:type="dxa"/>
            <w:tcBorders>
              <w:right w:val="single" w:color="000000" w:sz="8" w:space="0"/>
            </w:tcBorders>
          </w:tcPr>
          <w:p w14:paraId="3BE05D41">
            <w:pPr>
              <w:pStyle w:val="19"/>
              <w:spacing w:before="3" w:line="196" w:lineRule="exact"/>
              <w:ind w:left="61" w:right="7"/>
              <w:rPr>
                <w:rFonts w:ascii="Arial MT"/>
                <w:sz w:val="18"/>
              </w:rPr>
            </w:pPr>
            <w:r>
              <w:rPr>
                <w:rFonts w:ascii="Arial MT"/>
                <w:spacing w:val="-2"/>
                <w:sz w:val="18"/>
              </w:rPr>
              <w:t>2.522105</w:t>
            </w:r>
          </w:p>
        </w:tc>
      </w:tr>
      <w:tr w14:paraId="7D41E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78DFA4C1">
            <w:pPr>
              <w:pStyle w:val="19"/>
              <w:spacing w:before="4" w:line="196" w:lineRule="exact"/>
              <w:ind w:left="80"/>
              <w:jc w:val="left"/>
              <w:rPr>
                <w:rFonts w:ascii="Arial MT"/>
                <w:sz w:val="18"/>
              </w:rPr>
            </w:pPr>
            <w:r>
              <w:rPr>
                <w:rFonts w:ascii="Arial MT"/>
                <w:spacing w:val="-2"/>
                <w:sz w:val="18"/>
              </w:rPr>
              <w:t>Median</w:t>
            </w:r>
          </w:p>
        </w:tc>
        <w:tc>
          <w:tcPr>
            <w:tcW w:w="1215" w:type="dxa"/>
          </w:tcPr>
          <w:p w14:paraId="7619D826">
            <w:pPr>
              <w:pStyle w:val="19"/>
              <w:spacing w:before="4" w:line="196" w:lineRule="exact"/>
              <w:ind w:left="48" w:right="14"/>
              <w:rPr>
                <w:rFonts w:ascii="Arial MT"/>
                <w:sz w:val="18"/>
              </w:rPr>
            </w:pPr>
            <w:r>
              <w:rPr>
                <w:rFonts w:ascii="Arial MT"/>
                <w:spacing w:val="-2"/>
                <w:sz w:val="18"/>
              </w:rPr>
              <w:t>0.700000</w:t>
            </w:r>
          </w:p>
        </w:tc>
        <w:tc>
          <w:tcPr>
            <w:tcW w:w="1201" w:type="dxa"/>
          </w:tcPr>
          <w:p w14:paraId="4433AB1E">
            <w:pPr>
              <w:pStyle w:val="19"/>
              <w:spacing w:before="4" w:line="196" w:lineRule="exact"/>
              <w:ind w:left="50" w:right="31"/>
              <w:rPr>
                <w:rFonts w:ascii="Arial MT"/>
                <w:sz w:val="18"/>
              </w:rPr>
            </w:pPr>
            <w:r>
              <w:rPr>
                <w:rFonts w:ascii="Arial MT"/>
                <w:spacing w:val="-2"/>
                <w:sz w:val="18"/>
              </w:rPr>
              <w:t>0.380000</w:t>
            </w:r>
          </w:p>
        </w:tc>
        <w:tc>
          <w:tcPr>
            <w:tcW w:w="1201" w:type="dxa"/>
          </w:tcPr>
          <w:p w14:paraId="665827A5">
            <w:pPr>
              <w:pStyle w:val="19"/>
              <w:spacing w:before="4" w:line="196" w:lineRule="exact"/>
              <w:ind w:left="49" w:right="31"/>
              <w:rPr>
                <w:rFonts w:ascii="Arial MT"/>
                <w:sz w:val="18"/>
              </w:rPr>
            </w:pPr>
            <w:r>
              <w:rPr>
                <w:rFonts w:ascii="Arial MT"/>
                <w:spacing w:val="-2"/>
                <w:sz w:val="18"/>
              </w:rPr>
              <w:t>0.110000</w:t>
            </w:r>
          </w:p>
        </w:tc>
        <w:tc>
          <w:tcPr>
            <w:tcW w:w="1174" w:type="dxa"/>
            <w:tcBorders>
              <w:right w:val="single" w:color="000000" w:sz="8" w:space="0"/>
            </w:tcBorders>
          </w:tcPr>
          <w:p w14:paraId="19B2159C">
            <w:pPr>
              <w:pStyle w:val="19"/>
              <w:spacing w:before="4" w:line="196" w:lineRule="exact"/>
              <w:ind w:left="61" w:right="7"/>
              <w:rPr>
                <w:rFonts w:ascii="Arial MT"/>
                <w:sz w:val="18"/>
              </w:rPr>
            </w:pPr>
            <w:r>
              <w:rPr>
                <w:rFonts w:ascii="Arial MT"/>
                <w:spacing w:val="-2"/>
                <w:sz w:val="18"/>
              </w:rPr>
              <w:t>2.290000</w:t>
            </w:r>
          </w:p>
        </w:tc>
      </w:tr>
      <w:tr w14:paraId="2211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tcPr>
          <w:p w14:paraId="2B6063F5">
            <w:pPr>
              <w:pStyle w:val="19"/>
              <w:spacing w:before="3" w:line="196" w:lineRule="exact"/>
              <w:ind w:left="80"/>
              <w:jc w:val="left"/>
              <w:rPr>
                <w:rFonts w:ascii="Arial MT"/>
                <w:sz w:val="18"/>
              </w:rPr>
            </w:pPr>
            <w:r>
              <w:rPr>
                <w:rFonts w:ascii="Arial MT"/>
                <w:spacing w:val="-2"/>
                <w:sz w:val="18"/>
              </w:rPr>
              <w:t>Maximum</w:t>
            </w:r>
          </w:p>
        </w:tc>
        <w:tc>
          <w:tcPr>
            <w:tcW w:w="1215" w:type="dxa"/>
          </w:tcPr>
          <w:p w14:paraId="4A0EBB16">
            <w:pPr>
              <w:pStyle w:val="19"/>
              <w:spacing w:before="3" w:line="196" w:lineRule="exact"/>
              <w:ind w:left="48" w:right="14"/>
              <w:rPr>
                <w:rFonts w:ascii="Arial MT"/>
                <w:sz w:val="18"/>
              </w:rPr>
            </w:pPr>
            <w:r>
              <w:rPr>
                <w:rFonts w:ascii="Arial MT"/>
                <w:spacing w:val="-2"/>
                <w:sz w:val="18"/>
              </w:rPr>
              <w:t>0.890000</w:t>
            </w:r>
          </w:p>
        </w:tc>
        <w:tc>
          <w:tcPr>
            <w:tcW w:w="1201" w:type="dxa"/>
          </w:tcPr>
          <w:p w14:paraId="2BAD5B62">
            <w:pPr>
              <w:pStyle w:val="19"/>
              <w:spacing w:before="3" w:line="196" w:lineRule="exact"/>
              <w:ind w:left="50" w:right="31"/>
              <w:rPr>
                <w:rFonts w:ascii="Arial MT"/>
                <w:sz w:val="18"/>
              </w:rPr>
            </w:pPr>
            <w:r>
              <w:rPr>
                <w:rFonts w:ascii="Arial MT"/>
                <w:spacing w:val="-2"/>
                <w:sz w:val="18"/>
              </w:rPr>
              <w:t>0.730000</w:t>
            </w:r>
          </w:p>
        </w:tc>
        <w:tc>
          <w:tcPr>
            <w:tcW w:w="1201" w:type="dxa"/>
          </w:tcPr>
          <w:p w14:paraId="7B0F5D98">
            <w:pPr>
              <w:pStyle w:val="19"/>
              <w:spacing w:before="3" w:line="196" w:lineRule="exact"/>
              <w:ind w:left="49" w:right="31"/>
              <w:rPr>
                <w:rFonts w:ascii="Arial MT"/>
                <w:sz w:val="18"/>
              </w:rPr>
            </w:pPr>
            <w:r>
              <w:rPr>
                <w:rFonts w:ascii="Arial MT"/>
                <w:spacing w:val="-2"/>
                <w:sz w:val="18"/>
              </w:rPr>
              <w:t>0.500000</w:t>
            </w:r>
          </w:p>
        </w:tc>
        <w:tc>
          <w:tcPr>
            <w:tcW w:w="1174" w:type="dxa"/>
            <w:tcBorders>
              <w:right w:val="single" w:color="000000" w:sz="8" w:space="0"/>
            </w:tcBorders>
          </w:tcPr>
          <w:p w14:paraId="7E19E114">
            <w:pPr>
              <w:pStyle w:val="19"/>
              <w:spacing w:before="3" w:line="196" w:lineRule="exact"/>
              <w:ind w:left="61" w:right="7"/>
              <w:rPr>
                <w:rFonts w:ascii="Arial MT"/>
                <w:sz w:val="18"/>
              </w:rPr>
            </w:pPr>
            <w:r>
              <w:rPr>
                <w:rFonts w:ascii="Arial MT"/>
                <w:spacing w:val="-2"/>
                <w:sz w:val="18"/>
              </w:rPr>
              <w:t>10.57000</w:t>
            </w:r>
          </w:p>
        </w:tc>
      </w:tr>
      <w:tr w14:paraId="71C52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tcPr>
          <w:p w14:paraId="405EDB27">
            <w:pPr>
              <w:pStyle w:val="19"/>
              <w:spacing w:before="4" w:line="196" w:lineRule="exact"/>
              <w:ind w:left="80"/>
              <w:jc w:val="left"/>
              <w:rPr>
                <w:rFonts w:ascii="Arial MT"/>
                <w:sz w:val="18"/>
              </w:rPr>
            </w:pPr>
            <w:r>
              <w:rPr>
                <w:rFonts w:ascii="Arial MT"/>
                <w:spacing w:val="-2"/>
                <w:sz w:val="18"/>
              </w:rPr>
              <w:t>Minimum</w:t>
            </w:r>
          </w:p>
        </w:tc>
        <w:tc>
          <w:tcPr>
            <w:tcW w:w="1215" w:type="dxa"/>
          </w:tcPr>
          <w:p w14:paraId="3EA0652C">
            <w:pPr>
              <w:pStyle w:val="19"/>
              <w:spacing w:before="4" w:line="196" w:lineRule="exact"/>
              <w:ind w:left="48" w:right="14"/>
              <w:rPr>
                <w:rFonts w:ascii="Arial MT"/>
                <w:sz w:val="18"/>
              </w:rPr>
            </w:pPr>
            <w:r>
              <w:rPr>
                <w:rFonts w:ascii="Arial MT"/>
                <w:spacing w:val="-2"/>
                <w:sz w:val="18"/>
              </w:rPr>
              <w:t>0.590000</w:t>
            </w:r>
          </w:p>
        </w:tc>
        <w:tc>
          <w:tcPr>
            <w:tcW w:w="1201" w:type="dxa"/>
          </w:tcPr>
          <w:p w14:paraId="20BA46AF">
            <w:pPr>
              <w:pStyle w:val="19"/>
              <w:spacing w:before="4" w:line="196" w:lineRule="exact"/>
              <w:ind w:left="50" w:right="31"/>
              <w:rPr>
                <w:rFonts w:ascii="Arial MT"/>
                <w:sz w:val="18"/>
              </w:rPr>
            </w:pPr>
            <w:r>
              <w:rPr>
                <w:rFonts w:ascii="Arial MT"/>
                <w:spacing w:val="-2"/>
                <w:sz w:val="18"/>
              </w:rPr>
              <w:t>0.210000</w:t>
            </w:r>
          </w:p>
        </w:tc>
        <w:tc>
          <w:tcPr>
            <w:tcW w:w="1201" w:type="dxa"/>
          </w:tcPr>
          <w:p w14:paraId="15DA5248">
            <w:pPr>
              <w:pStyle w:val="19"/>
              <w:spacing w:before="4" w:line="196" w:lineRule="exact"/>
              <w:ind w:left="49" w:right="31"/>
              <w:rPr>
                <w:rFonts w:ascii="Arial MT"/>
                <w:sz w:val="18"/>
              </w:rPr>
            </w:pPr>
            <w:r>
              <w:rPr>
                <w:rFonts w:ascii="Arial MT"/>
                <w:spacing w:val="-2"/>
                <w:sz w:val="18"/>
              </w:rPr>
              <w:t>0.001300</w:t>
            </w:r>
          </w:p>
        </w:tc>
        <w:tc>
          <w:tcPr>
            <w:tcW w:w="1174" w:type="dxa"/>
            <w:tcBorders>
              <w:right w:val="single" w:color="000000" w:sz="8" w:space="0"/>
            </w:tcBorders>
          </w:tcPr>
          <w:p w14:paraId="52B6F636">
            <w:pPr>
              <w:pStyle w:val="19"/>
              <w:spacing w:before="4" w:line="196" w:lineRule="exact"/>
              <w:ind w:left="61" w:right="7"/>
              <w:rPr>
                <w:rFonts w:ascii="Arial MT"/>
                <w:sz w:val="18"/>
              </w:rPr>
            </w:pPr>
            <w:r>
              <w:rPr>
                <w:rFonts w:ascii="Arial MT"/>
                <w:spacing w:val="-2"/>
                <w:sz w:val="18"/>
              </w:rPr>
              <w:t>0.430000</w:t>
            </w:r>
          </w:p>
        </w:tc>
      </w:tr>
      <w:tr w14:paraId="65E8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3C7E3D47">
            <w:pPr>
              <w:pStyle w:val="19"/>
              <w:spacing w:before="3" w:line="196" w:lineRule="exact"/>
              <w:ind w:left="80"/>
              <w:jc w:val="left"/>
              <w:rPr>
                <w:rFonts w:ascii="Arial MT"/>
                <w:sz w:val="18"/>
              </w:rPr>
            </w:pPr>
            <w:r>
              <w:rPr>
                <w:rFonts w:ascii="Arial MT"/>
                <w:sz w:val="18"/>
              </w:rPr>
              <w:t xml:space="preserve">Std. </w:t>
            </w:r>
            <w:r>
              <w:rPr>
                <w:rFonts w:ascii="Arial MT"/>
                <w:spacing w:val="-4"/>
                <w:sz w:val="18"/>
              </w:rPr>
              <w:t>Dev.</w:t>
            </w:r>
          </w:p>
        </w:tc>
        <w:tc>
          <w:tcPr>
            <w:tcW w:w="1215" w:type="dxa"/>
            <w:shd w:val="clear" w:color="auto" w:fill="FFFFFF"/>
          </w:tcPr>
          <w:p w14:paraId="79BB97F2">
            <w:pPr>
              <w:pStyle w:val="19"/>
              <w:spacing w:before="3" w:line="196" w:lineRule="exact"/>
              <w:ind w:left="48" w:right="14"/>
              <w:rPr>
                <w:rFonts w:ascii="Arial MT"/>
                <w:sz w:val="18"/>
              </w:rPr>
            </w:pPr>
            <w:r>
              <w:rPr>
                <w:rFonts w:ascii="Arial MT"/>
                <w:spacing w:val="-2"/>
                <w:sz w:val="18"/>
              </w:rPr>
              <w:t>0.106435</w:t>
            </w:r>
          </w:p>
        </w:tc>
        <w:tc>
          <w:tcPr>
            <w:tcW w:w="1201" w:type="dxa"/>
            <w:shd w:val="clear" w:color="auto" w:fill="FFFFFF"/>
          </w:tcPr>
          <w:p w14:paraId="18FD009B">
            <w:pPr>
              <w:pStyle w:val="19"/>
              <w:spacing w:before="3" w:line="196" w:lineRule="exact"/>
              <w:ind w:left="50" w:right="31"/>
              <w:rPr>
                <w:rFonts w:ascii="Arial MT"/>
                <w:sz w:val="18"/>
              </w:rPr>
            </w:pPr>
            <w:r>
              <w:rPr>
                <w:rFonts w:ascii="Arial MT"/>
                <w:spacing w:val="-2"/>
                <w:sz w:val="18"/>
              </w:rPr>
              <w:t>0.134368</w:t>
            </w:r>
          </w:p>
        </w:tc>
        <w:tc>
          <w:tcPr>
            <w:tcW w:w="1201" w:type="dxa"/>
            <w:shd w:val="clear" w:color="auto" w:fill="FFFFFF"/>
          </w:tcPr>
          <w:p w14:paraId="700A1C3F">
            <w:pPr>
              <w:pStyle w:val="19"/>
              <w:spacing w:before="3" w:line="196" w:lineRule="exact"/>
              <w:ind w:left="49" w:right="31"/>
              <w:rPr>
                <w:rFonts w:ascii="Arial MT"/>
                <w:sz w:val="18"/>
              </w:rPr>
            </w:pPr>
            <w:r>
              <w:rPr>
                <w:rFonts w:ascii="Arial MT"/>
                <w:spacing w:val="-2"/>
                <w:sz w:val="18"/>
              </w:rPr>
              <w:t>0.100246</w:t>
            </w:r>
          </w:p>
        </w:tc>
        <w:tc>
          <w:tcPr>
            <w:tcW w:w="1174" w:type="dxa"/>
            <w:tcBorders>
              <w:right w:val="single" w:color="000000" w:sz="8" w:space="0"/>
            </w:tcBorders>
            <w:shd w:val="clear" w:color="auto" w:fill="FFFFFF"/>
          </w:tcPr>
          <w:p w14:paraId="485BA475">
            <w:pPr>
              <w:pStyle w:val="19"/>
              <w:spacing w:before="3" w:line="196" w:lineRule="exact"/>
              <w:ind w:left="61" w:right="7"/>
              <w:rPr>
                <w:rFonts w:ascii="Arial MT"/>
                <w:sz w:val="18"/>
              </w:rPr>
            </w:pPr>
            <w:r>
              <w:rPr>
                <w:rFonts w:ascii="Arial MT"/>
                <w:spacing w:val="-2"/>
                <w:sz w:val="18"/>
              </w:rPr>
              <w:t>2.127981</w:t>
            </w:r>
          </w:p>
        </w:tc>
      </w:tr>
      <w:tr w14:paraId="59D0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00E1179C">
            <w:pPr>
              <w:pStyle w:val="19"/>
              <w:spacing w:before="4" w:line="196" w:lineRule="exact"/>
              <w:ind w:left="80"/>
              <w:jc w:val="left"/>
              <w:rPr>
                <w:rFonts w:ascii="Arial MT"/>
                <w:sz w:val="18"/>
              </w:rPr>
            </w:pPr>
            <w:r>
              <w:rPr>
                <w:rFonts w:ascii="Arial MT"/>
                <w:spacing w:val="-2"/>
                <w:sz w:val="18"/>
              </w:rPr>
              <w:t>Skewness</w:t>
            </w:r>
          </w:p>
        </w:tc>
        <w:tc>
          <w:tcPr>
            <w:tcW w:w="1215" w:type="dxa"/>
          </w:tcPr>
          <w:p w14:paraId="14E6F8E6">
            <w:pPr>
              <w:pStyle w:val="19"/>
              <w:spacing w:before="4" w:line="196" w:lineRule="exact"/>
              <w:ind w:left="48" w:right="14"/>
              <w:rPr>
                <w:rFonts w:ascii="Arial MT"/>
                <w:sz w:val="18"/>
              </w:rPr>
            </w:pPr>
            <w:r>
              <w:rPr>
                <w:rFonts w:ascii="Arial MT"/>
                <w:spacing w:val="-2"/>
                <w:sz w:val="18"/>
              </w:rPr>
              <w:t>0.311574</w:t>
            </w:r>
          </w:p>
        </w:tc>
        <w:tc>
          <w:tcPr>
            <w:tcW w:w="1201" w:type="dxa"/>
          </w:tcPr>
          <w:p w14:paraId="5F00C185">
            <w:pPr>
              <w:pStyle w:val="19"/>
              <w:spacing w:before="4" w:line="196" w:lineRule="exact"/>
              <w:ind w:left="50" w:right="31"/>
              <w:rPr>
                <w:rFonts w:ascii="Arial MT"/>
                <w:sz w:val="18"/>
              </w:rPr>
            </w:pPr>
            <w:r>
              <w:rPr>
                <w:rFonts w:ascii="Arial MT"/>
                <w:spacing w:val="-2"/>
                <w:sz w:val="18"/>
              </w:rPr>
              <w:t>0.671492</w:t>
            </w:r>
          </w:p>
        </w:tc>
        <w:tc>
          <w:tcPr>
            <w:tcW w:w="1201" w:type="dxa"/>
          </w:tcPr>
          <w:p w14:paraId="313BDC78">
            <w:pPr>
              <w:pStyle w:val="19"/>
              <w:spacing w:before="4" w:line="196" w:lineRule="exact"/>
              <w:ind w:left="49" w:right="31"/>
              <w:rPr>
                <w:rFonts w:ascii="Arial MT"/>
                <w:sz w:val="18"/>
              </w:rPr>
            </w:pPr>
            <w:r>
              <w:rPr>
                <w:rFonts w:ascii="Arial MT"/>
                <w:spacing w:val="-2"/>
                <w:sz w:val="18"/>
              </w:rPr>
              <w:t>1.996249</w:t>
            </w:r>
          </w:p>
        </w:tc>
        <w:tc>
          <w:tcPr>
            <w:tcW w:w="1174" w:type="dxa"/>
            <w:tcBorders>
              <w:right w:val="single" w:color="000000" w:sz="8" w:space="0"/>
            </w:tcBorders>
          </w:tcPr>
          <w:p w14:paraId="7B275168">
            <w:pPr>
              <w:pStyle w:val="19"/>
              <w:spacing w:before="4" w:line="196" w:lineRule="exact"/>
              <w:ind w:left="61" w:right="7"/>
              <w:rPr>
                <w:rFonts w:ascii="Arial MT"/>
                <w:sz w:val="18"/>
              </w:rPr>
            </w:pPr>
            <w:r>
              <w:rPr>
                <w:rFonts w:ascii="Arial MT"/>
                <w:spacing w:val="-2"/>
                <w:sz w:val="18"/>
              </w:rPr>
              <w:t>2.035562</w:t>
            </w:r>
          </w:p>
        </w:tc>
      </w:tr>
      <w:tr w14:paraId="1900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39913F04">
            <w:pPr>
              <w:pStyle w:val="19"/>
              <w:spacing w:before="4"/>
              <w:ind w:left="80"/>
              <w:jc w:val="left"/>
              <w:rPr>
                <w:rFonts w:ascii="Arial MT"/>
                <w:sz w:val="18"/>
              </w:rPr>
            </w:pPr>
            <w:r>
              <w:rPr>
                <w:rFonts w:ascii="Arial MT"/>
                <w:spacing w:val="-2"/>
                <w:sz w:val="18"/>
              </w:rPr>
              <w:t>Kurtosis</w:t>
            </w:r>
          </w:p>
        </w:tc>
        <w:tc>
          <w:tcPr>
            <w:tcW w:w="1215" w:type="dxa"/>
          </w:tcPr>
          <w:p w14:paraId="028193AC">
            <w:pPr>
              <w:pStyle w:val="19"/>
              <w:spacing w:before="4"/>
              <w:ind w:left="48" w:right="14"/>
              <w:rPr>
                <w:rFonts w:ascii="Arial MT"/>
                <w:sz w:val="18"/>
              </w:rPr>
            </w:pPr>
            <w:r>
              <w:rPr>
                <w:rFonts w:ascii="Arial MT"/>
                <w:spacing w:val="-2"/>
                <w:sz w:val="18"/>
              </w:rPr>
              <w:t>1.489980</w:t>
            </w:r>
          </w:p>
        </w:tc>
        <w:tc>
          <w:tcPr>
            <w:tcW w:w="1201" w:type="dxa"/>
          </w:tcPr>
          <w:p w14:paraId="1D398FDC">
            <w:pPr>
              <w:pStyle w:val="19"/>
              <w:spacing w:before="4"/>
              <w:ind w:left="50" w:right="31"/>
              <w:rPr>
                <w:rFonts w:ascii="Arial MT"/>
                <w:sz w:val="18"/>
              </w:rPr>
            </w:pPr>
            <w:r>
              <w:rPr>
                <w:rFonts w:ascii="Arial MT"/>
                <w:spacing w:val="-2"/>
                <w:sz w:val="18"/>
              </w:rPr>
              <w:t>2.594416</w:t>
            </w:r>
          </w:p>
        </w:tc>
        <w:tc>
          <w:tcPr>
            <w:tcW w:w="1201" w:type="dxa"/>
          </w:tcPr>
          <w:p w14:paraId="198EE777">
            <w:pPr>
              <w:pStyle w:val="19"/>
              <w:spacing w:before="4"/>
              <w:ind w:left="49" w:right="31"/>
              <w:rPr>
                <w:rFonts w:ascii="Arial MT"/>
                <w:sz w:val="18"/>
              </w:rPr>
            </w:pPr>
            <w:r>
              <w:rPr>
                <w:rFonts w:ascii="Arial MT"/>
                <w:spacing w:val="-2"/>
                <w:sz w:val="18"/>
              </w:rPr>
              <w:t>7.787745</w:t>
            </w:r>
          </w:p>
        </w:tc>
        <w:tc>
          <w:tcPr>
            <w:tcW w:w="1174" w:type="dxa"/>
            <w:tcBorders>
              <w:right w:val="single" w:color="000000" w:sz="8" w:space="0"/>
            </w:tcBorders>
          </w:tcPr>
          <w:p w14:paraId="019CBA5E">
            <w:pPr>
              <w:pStyle w:val="19"/>
              <w:spacing w:before="4"/>
              <w:ind w:left="61" w:right="7"/>
              <w:rPr>
                <w:rFonts w:ascii="Arial MT"/>
                <w:sz w:val="18"/>
              </w:rPr>
            </w:pPr>
            <w:r>
              <w:rPr>
                <w:rFonts w:ascii="Arial MT"/>
                <w:spacing w:val="-2"/>
                <w:sz w:val="18"/>
              </w:rPr>
              <w:t>7.293651</w:t>
            </w:r>
          </w:p>
        </w:tc>
      </w:tr>
      <w:tr w14:paraId="66C6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0A9202C7">
            <w:pPr>
              <w:pStyle w:val="19"/>
              <w:spacing w:before="113" w:line="196" w:lineRule="exact"/>
              <w:ind w:left="80"/>
              <w:jc w:val="left"/>
              <w:rPr>
                <w:rFonts w:ascii="Arial MT"/>
                <w:sz w:val="18"/>
              </w:rPr>
            </w:pPr>
            <w:r>
              <w:rPr>
                <w:rFonts w:ascii="Arial MT"/>
                <w:sz w:val="18"/>
              </w:rPr>
              <w:t>Jarque-</w:t>
            </w:r>
            <w:r>
              <w:rPr>
                <w:rFonts w:ascii="Arial MT"/>
                <w:spacing w:val="-4"/>
                <w:sz w:val="18"/>
              </w:rPr>
              <w:t>Bera</w:t>
            </w:r>
          </w:p>
        </w:tc>
        <w:tc>
          <w:tcPr>
            <w:tcW w:w="1215" w:type="dxa"/>
          </w:tcPr>
          <w:p w14:paraId="4D7DB8D9">
            <w:pPr>
              <w:pStyle w:val="19"/>
              <w:spacing w:before="113" w:line="196" w:lineRule="exact"/>
              <w:ind w:left="48" w:right="14"/>
              <w:rPr>
                <w:rFonts w:ascii="Arial MT"/>
                <w:sz w:val="18"/>
              </w:rPr>
            </w:pPr>
            <w:r>
              <w:rPr>
                <w:rFonts w:ascii="Arial MT"/>
                <w:spacing w:val="-2"/>
                <w:sz w:val="18"/>
              </w:rPr>
              <w:t>6.337629</w:t>
            </w:r>
          </w:p>
        </w:tc>
        <w:tc>
          <w:tcPr>
            <w:tcW w:w="1201" w:type="dxa"/>
          </w:tcPr>
          <w:p w14:paraId="658E8373">
            <w:pPr>
              <w:pStyle w:val="19"/>
              <w:spacing w:before="113" w:line="196" w:lineRule="exact"/>
              <w:ind w:left="50" w:right="31"/>
              <w:rPr>
                <w:rFonts w:ascii="Arial MT"/>
                <w:sz w:val="18"/>
              </w:rPr>
            </w:pPr>
            <w:r>
              <w:rPr>
                <w:rFonts w:ascii="Arial MT"/>
                <w:spacing w:val="-2"/>
                <w:sz w:val="18"/>
              </w:rPr>
              <w:t>4.674247</w:t>
            </w:r>
          </w:p>
        </w:tc>
        <w:tc>
          <w:tcPr>
            <w:tcW w:w="1201" w:type="dxa"/>
          </w:tcPr>
          <w:p w14:paraId="1923A906">
            <w:pPr>
              <w:pStyle w:val="19"/>
              <w:spacing w:before="113" w:line="196" w:lineRule="exact"/>
              <w:ind w:left="49" w:right="31"/>
              <w:rPr>
                <w:rFonts w:ascii="Arial MT"/>
                <w:sz w:val="18"/>
              </w:rPr>
            </w:pPr>
            <w:r>
              <w:rPr>
                <w:rFonts w:ascii="Arial MT"/>
                <w:spacing w:val="-2"/>
                <w:sz w:val="18"/>
              </w:rPr>
              <w:t>92.29855</w:t>
            </w:r>
          </w:p>
        </w:tc>
        <w:tc>
          <w:tcPr>
            <w:tcW w:w="1174" w:type="dxa"/>
            <w:tcBorders>
              <w:right w:val="single" w:color="000000" w:sz="8" w:space="0"/>
            </w:tcBorders>
          </w:tcPr>
          <w:p w14:paraId="6F74A817">
            <w:pPr>
              <w:pStyle w:val="19"/>
              <w:spacing w:before="113" w:line="196" w:lineRule="exact"/>
              <w:ind w:left="61" w:right="7"/>
              <w:rPr>
                <w:rFonts w:ascii="Arial MT"/>
                <w:sz w:val="18"/>
              </w:rPr>
            </w:pPr>
            <w:r>
              <w:rPr>
                <w:rFonts w:ascii="Arial MT"/>
                <w:spacing w:val="-2"/>
                <w:sz w:val="18"/>
              </w:rPr>
              <w:t>83.14754</w:t>
            </w:r>
          </w:p>
        </w:tc>
      </w:tr>
      <w:tr w14:paraId="61FC3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tcPr>
          <w:p w14:paraId="73F3AFA6">
            <w:pPr>
              <w:pStyle w:val="19"/>
              <w:spacing w:before="4"/>
              <w:ind w:left="80"/>
              <w:jc w:val="left"/>
              <w:rPr>
                <w:rFonts w:ascii="Arial MT"/>
                <w:sz w:val="18"/>
              </w:rPr>
            </w:pPr>
            <w:r>
              <w:rPr>
                <w:rFonts w:ascii="Arial MT"/>
                <w:spacing w:val="-2"/>
                <w:sz w:val="18"/>
              </w:rPr>
              <w:t>Probability</w:t>
            </w:r>
          </w:p>
        </w:tc>
        <w:tc>
          <w:tcPr>
            <w:tcW w:w="1215" w:type="dxa"/>
          </w:tcPr>
          <w:p w14:paraId="1272B421">
            <w:pPr>
              <w:pStyle w:val="19"/>
              <w:spacing w:before="4"/>
              <w:ind w:left="48" w:right="14"/>
              <w:rPr>
                <w:rFonts w:ascii="Arial MT"/>
                <w:sz w:val="18"/>
              </w:rPr>
            </w:pPr>
            <w:r>
              <w:rPr>
                <w:rFonts w:ascii="Arial MT"/>
                <w:spacing w:val="-2"/>
                <w:sz w:val="18"/>
              </w:rPr>
              <w:t>0.042053</w:t>
            </w:r>
          </w:p>
        </w:tc>
        <w:tc>
          <w:tcPr>
            <w:tcW w:w="1201" w:type="dxa"/>
          </w:tcPr>
          <w:p w14:paraId="2172E479">
            <w:pPr>
              <w:pStyle w:val="19"/>
              <w:spacing w:before="4"/>
              <w:ind w:left="50" w:right="31"/>
              <w:rPr>
                <w:rFonts w:ascii="Arial MT"/>
                <w:sz w:val="18"/>
              </w:rPr>
            </w:pPr>
            <w:r>
              <w:rPr>
                <w:rFonts w:ascii="Arial MT"/>
                <w:spacing w:val="-2"/>
                <w:sz w:val="18"/>
              </w:rPr>
              <w:t>0.096605</w:t>
            </w:r>
          </w:p>
        </w:tc>
        <w:tc>
          <w:tcPr>
            <w:tcW w:w="1201" w:type="dxa"/>
          </w:tcPr>
          <w:p w14:paraId="2432470E">
            <w:pPr>
              <w:pStyle w:val="19"/>
              <w:spacing w:before="4"/>
              <w:ind w:left="49" w:right="31"/>
              <w:rPr>
                <w:rFonts w:ascii="Arial MT"/>
                <w:sz w:val="18"/>
              </w:rPr>
            </w:pPr>
            <w:r>
              <w:rPr>
                <w:rFonts w:ascii="Arial MT"/>
                <w:spacing w:val="-2"/>
                <w:sz w:val="18"/>
              </w:rPr>
              <w:t>0.000000</w:t>
            </w:r>
          </w:p>
        </w:tc>
        <w:tc>
          <w:tcPr>
            <w:tcW w:w="1174" w:type="dxa"/>
            <w:tcBorders>
              <w:right w:val="single" w:color="000000" w:sz="8" w:space="0"/>
            </w:tcBorders>
          </w:tcPr>
          <w:p w14:paraId="0D48F902">
            <w:pPr>
              <w:pStyle w:val="19"/>
              <w:spacing w:before="4"/>
              <w:ind w:left="61" w:right="7"/>
              <w:rPr>
                <w:rFonts w:ascii="Arial MT"/>
                <w:sz w:val="18"/>
              </w:rPr>
            </w:pPr>
            <w:r>
              <w:rPr>
                <w:rFonts w:ascii="Arial MT"/>
                <w:spacing w:val="-2"/>
                <w:sz w:val="18"/>
              </w:rPr>
              <w:t>0.000000</w:t>
            </w:r>
          </w:p>
        </w:tc>
      </w:tr>
      <w:tr w14:paraId="04C07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tcPr>
          <w:p w14:paraId="3DAE09CE">
            <w:pPr>
              <w:pStyle w:val="19"/>
              <w:spacing w:before="114" w:line="196" w:lineRule="exact"/>
              <w:ind w:left="80"/>
              <w:jc w:val="left"/>
              <w:rPr>
                <w:rFonts w:ascii="Arial MT"/>
                <w:sz w:val="18"/>
              </w:rPr>
            </w:pPr>
            <w:r>
              <w:rPr>
                <w:rFonts w:ascii="Arial MT"/>
                <w:spacing w:val="-5"/>
                <w:sz w:val="18"/>
              </w:rPr>
              <w:t>Sum</w:t>
            </w:r>
          </w:p>
        </w:tc>
        <w:tc>
          <w:tcPr>
            <w:tcW w:w="1215" w:type="dxa"/>
          </w:tcPr>
          <w:p w14:paraId="0C988B8C">
            <w:pPr>
              <w:pStyle w:val="19"/>
              <w:spacing w:before="114" w:line="196" w:lineRule="exact"/>
              <w:ind w:left="48" w:right="14"/>
              <w:rPr>
                <w:rFonts w:ascii="Arial MT"/>
                <w:sz w:val="18"/>
              </w:rPr>
            </w:pPr>
            <w:r>
              <w:rPr>
                <w:rFonts w:ascii="Arial MT"/>
                <w:spacing w:val="-2"/>
                <w:sz w:val="18"/>
              </w:rPr>
              <w:t>41.44000</w:t>
            </w:r>
          </w:p>
        </w:tc>
        <w:tc>
          <w:tcPr>
            <w:tcW w:w="1201" w:type="dxa"/>
          </w:tcPr>
          <w:p w14:paraId="7F5E79CC">
            <w:pPr>
              <w:pStyle w:val="19"/>
              <w:spacing w:before="114" w:line="196" w:lineRule="exact"/>
              <w:ind w:left="50" w:right="31"/>
              <w:rPr>
                <w:rFonts w:ascii="Arial MT"/>
                <w:sz w:val="18"/>
              </w:rPr>
            </w:pPr>
            <w:r>
              <w:rPr>
                <w:rFonts w:ascii="Arial MT"/>
                <w:spacing w:val="-2"/>
                <w:sz w:val="18"/>
              </w:rPr>
              <w:t>23.18000</w:t>
            </w:r>
          </w:p>
        </w:tc>
        <w:tc>
          <w:tcPr>
            <w:tcW w:w="1201" w:type="dxa"/>
          </w:tcPr>
          <w:p w14:paraId="7A48A38C">
            <w:pPr>
              <w:pStyle w:val="19"/>
              <w:spacing w:before="114" w:line="196" w:lineRule="exact"/>
              <w:ind w:left="49" w:right="31"/>
              <w:rPr>
                <w:rFonts w:ascii="Arial MT"/>
                <w:sz w:val="18"/>
              </w:rPr>
            </w:pPr>
            <w:r>
              <w:rPr>
                <w:rFonts w:ascii="Arial MT"/>
                <w:spacing w:val="-2"/>
                <w:sz w:val="18"/>
              </w:rPr>
              <w:t>7.153600</w:t>
            </w:r>
          </w:p>
        </w:tc>
        <w:tc>
          <w:tcPr>
            <w:tcW w:w="1174" w:type="dxa"/>
            <w:tcBorders>
              <w:right w:val="single" w:color="000000" w:sz="8" w:space="0"/>
            </w:tcBorders>
          </w:tcPr>
          <w:p w14:paraId="559AC8BC">
            <w:pPr>
              <w:pStyle w:val="19"/>
              <w:spacing w:before="114" w:line="196" w:lineRule="exact"/>
              <w:ind w:left="61" w:right="7"/>
              <w:rPr>
                <w:rFonts w:ascii="Arial MT"/>
                <w:sz w:val="18"/>
              </w:rPr>
            </w:pPr>
            <w:r>
              <w:rPr>
                <w:rFonts w:ascii="Arial MT"/>
                <w:spacing w:val="-2"/>
                <w:sz w:val="18"/>
              </w:rPr>
              <w:t>143.7600</w:t>
            </w:r>
          </w:p>
        </w:tc>
      </w:tr>
      <w:tr w14:paraId="3D58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5292D3DA">
            <w:pPr>
              <w:pStyle w:val="19"/>
              <w:spacing w:before="4"/>
              <w:ind w:left="80"/>
              <w:jc w:val="left"/>
              <w:rPr>
                <w:rFonts w:ascii="Arial MT"/>
                <w:sz w:val="18"/>
              </w:rPr>
            </w:pPr>
            <w:r>
              <w:rPr>
                <w:rFonts w:ascii="Arial MT"/>
                <w:sz w:val="18"/>
              </w:rPr>
              <w:t>Sum</w:t>
            </w:r>
            <w:r>
              <w:rPr>
                <w:rFonts w:ascii="Arial MT"/>
                <w:spacing w:val="-10"/>
                <w:sz w:val="18"/>
              </w:rPr>
              <w:t xml:space="preserve"> </w:t>
            </w:r>
            <w:r>
              <w:rPr>
                <w:rFonts w:ascii="Arial MT"/>
                <w:sz w:val="18"/>
              </w:rPr>
              <w:t xml:space="preserve">Sq. </w:t>
            </w:r>
            <w:r>
              <w:rPr>
                <w:rFonts w:ascii="Arial MT"/>
                <w:spacing w:val="-4"/>
                <w:sz w:val="18"/>
              </w:rPr>
              <w:t>Dev.</w:t>
            </w:r>
          </w:p>
        </w:tc>
        <w:tc>
          <w:tcPr>
            <w:tcW w:w="1215" w:type="dxa"/>
          </w:tcPr>
          <w:p w14:paraId="4B71169D">
            <w:pPr>
              <w:pStyle w:val="19"/>
              <w:spacing w:before="4"/>
              <w:ind w:left="48" w:right="14"/>
              <w:rPr>
                <w:rFonts w:ascii="Arial MT"/>
                <w:sz w:val="18"/>
              </w:rPr>
            </w:pPr>
            <w:r>
              <w:rPr>
                <w:rFonts w:ascii="Arial MT"/>
                <w:spacing w:val="-2"/>
                <w:sz w:val="18"/>
              </w:rPr>
              <w:t>0.634393</w:t>
            </w:r>
          </w:p>
        </w:tc>
        <w:tc>
          <w:tcPr>
            <w:tcW w:w="1201" w:type="dxa"/>
          </w:tcPr>
          <w:p w14:paraId="0BFCA329">
            <w:pPr>
              <w:pStyle w:val="19"/>
              <w:spacing w:before="4"/>
              <w:ind w:left="50" w:right="31"/>
              <w:rPr>
                <w:rFonts w:ascii="Arial MT"/>
                <w:sz w:val="18"/>
              </w:rPr>
            </w:pPr>
            <w:r>
              <w:rPr>
                <w:rFonts w:ascii="Arial MT"/>
                <w:spacing w:val="-2"/>
                <w:sz w:val="18"/>
              </w:rPr>
              <w:t>1.011067</w:t>
            </w:r>
          </w:p>
        </w:tc>
        <w:tc>
          <w:tcPr>
            <w:tcW w:w="1201" w:type="dxa"/>
          </w:tcPr>
          <w:p w14:paraId="75314E6B">
            <w:pPr>
              <w:pStyle w:val="19"/>
              <w:spacing w:before="4"/>
              <w:ind w:left="49" w:right="31"/>
              <w:rPr>
                <w:rFonts w:ascii="Arial MT"/>
                <w:sz w:val="18"/>
              </w:rPr>
            </w:pPr>
            <w:r>
              <w:rPr>
                <w:rFonts w:ascii="Arial MT"/>
                <w:spacing w:val="-2"/>
                <w:sz w:val="18"/>
              </w:rPr>
              <w:t>0.562764</w:t>
            </w:r>
          </w:p>
        </w:tc>
        <w:tc>
          <w:tcPr>
            <w:tcW w:w="1174" w:type="dxa"/>
            <w:tcBorders>
              <w:right w:val="single" w:color="000000" w:sz="8" w:space="0"/>
            </w:tcBorders>
          </w:tcPr>
          <w:p w14:paraId="19966DC1">
            <w:pPr>
              <w:pStyle w:val="19"/>
              <w:spacing w:before="4"/>
              <w:ind w:left="61" w:right="7"/>
              <w:rPr>
                <w:rFonts w:ascii="Arial MT"/>
                <w:sz w:val="18"/>
              </w:rPr>
            </w:pPr>
            <w:r>
              <w:rPr>
                <w:rFonts w:ascii="Arial MT"/>
                <w:spacing w:val="-2"/>
                <w:sz w:val="18"/>
              </w:rPr>
              <w:t>253.5849</w:t>
            </w:r>
          </w:p>
        </w:tc>
      </w:tr>
      <w:tr w14:paraId="1FD75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421" w:type="dxa"/>
            <w:tcBorders>
              <w:left w:val="single" w:color="000000" w:sz="8" w:space="0"/>
              <w:bottom w:val="single" w:color="000000" w:sz="8" w:space="0"/>
            </w:tcBorders>
          </w:tcPr>
          <w:p w14:paraId="2B1B6F72">
            <w:pPr>
              <w:pStyle w:val="19"/>
              <w:spacing w:before="113" w:line="180" w:lineRule="exact"/>
              <w:ind w:left="80"/>
              <w:jc w:val="left"/>
              <w:rPr>
                <w:rFonts w:ascii="Arial MT"/>
                <w:sz w:val="18"/>
              </w:rPr>
            </w:pPr>
            <w:r>
              <w:rPr>
                <w:rFonts w:ascii="Arial MT"/>
                <w:spacing w:val="-2"/>
                <w:sz w:val="18"/>
              </w:rPr>
              <w:t>Observations</w:t>
            </w:r>
          </w:p>
        </w:tc>
        <w:tc>
          <w:tcPr>
            <w:tcW w:w="1215" w:type="dxa"/>
            <w:tcBorders>
              <w:bottom w:val="single" w:color="000000" w:sz="8" w:space="0"/>
            </w:tcBorders>
          </w:tcPr>
          <w:p w14:paraId="34907DBE">
            <w:pPr>
              <w:pStyle w:val="19"/>
              <w:spacing w:before="113" w:line="180" w:lineRule="exact"/>
              <w:ind w:left="57" w:right="14"/>
              <w:rPr>
                <w:rFonts w:ascii="Arial MT"/>
                <w:sz w:val="18"/>
              </w:rPr>
            </w:pPr>
            <w:r>
              <w:rPr>
                <w:rFonts w:ascii="Arial MT"/>
                <w:spacing w:val="-5"/>
                <w:sz w:val="18"/>
              </w:rPr>
              <w:t>57</w:t>
            </w:r>
          </w:p>
        </w:tc>
        <w:tc>
          <w:tcPr>
            <w:tcW w:w="1201" w:type="dxa"/>
            <w:tcBorders>
              <w:bottom w:val="single" w:color="000000" w:sz="8" w:space="0"/>
            </w:tcBorders>
          </w:tcPr>
          <w:p w14:paraId="11B8F136">
            <w:pPr>
              <w:pStyle w:val="19"/>
              <w:spacing w:before="113" w:line="180" w:lineRule="exact"/>
              <w:ind w:left="59" w:right="31"/>
              <w:rPr>
                <w:rFonts w:ascii="Arial MT"/>
                <w:sz w:val="18"/>
              </w:rPr>
            </w:pPr>
            <w:r>
              <w:rPr>
                <w:rFonts w:ascii="Arial MT"/>
                <w:spacing w:val="-5"/>
                <w:sz w:val="18"/>
              </w:rPr>
              <w:t>57</w:t>
            </w:r>
          </w:p>
        </w:tc>
        <w:tc>
          <w:tcPr>
            <w:tcW w:w="1201" w:type="dxa"/>
            <w:tcBorders>
              <w:bottom w:val="single" w:color="000000" w:sz="8" w:space="0"/>
            </w:tcBorders>
          </w:tcPr>
          <w:p w14:paraId="2556FA06">
            <w:pPr>
              <w:pStyle w:val="19"/>
              <w:spacing w:before="113" w:line="180" w:lineRule="exact"/>
              <w:ind w:left="58" w:right="31"/>
              <w:rPr>
                <w:rFonts w:ascii="Arial MT"/>
                <w:sz w:val="18"/>
              </w:rPr>
            </w:pPr>
            <w:r>
              <w:rPr>
                <w:rFonts w:ascii="Arial MT"/>
                <w:spacing w:val="-5"/>
                <w:sz w:val="18"/>
              </w:rPr>
              <w:t>57</w:t>
            </w:r>
          </w:p>
        </w:tc>
        <w:tc>
          <w:tcPr>
            <w:tcW w:w="1174" w:type="dxa"/>
            <w:tcBorders>
              <w:bottom w:val="single" w:color="000000" w:sz="8" w:space="0"/>
              <w:right w:val="single" w:color="000000" w:sz="8" w:space="0"/>
            </w:tcBorders>
          </w:tcPr>
          <w:p w14:paraId="51E416F7">
            <w:pPr>
              <w:pStyle w:val="19"/>
              <w:spacing w:before="113" w:line="180" w:lineRule="exact"/>
              <w:ind w:left="61"/>
              <w:rPr>
                <w:rFonts w:ascii="Arial MT"/>
                <w:sz w:val="18"/>
              </w:rPr>
            </w:pPr>
            <w:r>
              <w:rPr>
                <w:rFonts w:ascii="Arial MT"/>
                <w:spacing w:val="-5"/>
                <w:sz w:val="18"/>
              </w:rPr>
              <w:t>57</w:t>
            </w:r>
          </w:p>
        </w:tc>
      </w:tr>
    </w:tbl>
    <w:p w14:paraId="4D904AC6">
      <w:pPr>
        <w:pStyle w:val="7"/>
        <w:ind w:left="211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130F9F31">
      <w:pPr>
        <w:pStyle w:val="7"/>
        <w:spacing w:after="0"/>
        <w:sectPr>
          <w:headerReference r:id="rId11" w:type="default"/>
          <w:pgSz w:w="11910" w:h="16840"/>
          <w:pgMar w:top="1920" w:right="425" w:bottom="280" w:left="992" w:header="993" w:footer="0" w:gutter="0"/>
          <w:pgNumType w:start="60"/>
          <w:cols w:space="720" w:num="1"/>
        </w:sectPr>
      </w:pPr>
    </w:p>
    <w:p w14:paraId="56FDA442">
      <w:pPr>
        <w:pStyle w:val="7"/>
        <w:spacing w:before="53"/>
      </w:pPr>
    </w:p>
    <w:p w14:paraId="49717914">
      <w:pPr>
        <w:pStyle w:val="7"/>
        <w:ind w:right="473"/>
        <w:jc w:val="center"/>
      </w:pPr>
      <w:r>
        <w:t>Berdasarkan</w:t>
      </w:r>
      <w:r>
        <w:rPr>
          <w:spacing w:val="-4"/>
        </w:rPr>
        <w:t xml:space="preserve"> </w:t>
      </w:r>
      <w:r>
        <w:t>data</w:t>
      </w:r>
      <w:r>
        <w:rPr>
          <w:spacing w:val="-1"/>
        </w:rPr>
        <w:t xml:space="preserve"> </w:t>
      </w:r>
      <w:r>
        <w:t>diatas pada</w:t>
      </w:r>
      <w:r>
        <w:rPr>
          <w:spacing w:val="-2"/>
        </w:rPr>
        <w:t xml:space="preserve"> </w:t>
      </w:r>
      <w:r>
        <w:t>tabel</w:t>
      </w:r>
      <w:r>
        <w:rPr>
          <w:spacing w:val="-1"/>
        </w:rPr>
        <w:t xml:space="preserve"> </w:t>
      </w:r>
      <w:r>
        <w:t>4.1</w:t>
      </w:r>
      <w:r>
        <w:rPr>
          <w:spacing w:val="-1"/>
        </w:rPr>
        <w:t xml:space="preserve"> </w:t>
      </w:r>
      <w:r>
        <w:t>maka</w:t>
      </w:r>
      <w:r>
        <w:rPr>
          <w:spacing w:val="-2"/>
        </w:rPr>
        <w:t xml:space="preserve"> </w:t>
      </w:r>
      <w:r>
        <w:t>dapat</w:t>
      </w:r>
      <w:r>
        <w:rPr>
          <w:spacing w:val="-1"/>
        </w:rPr>
        <w:t xml:space="preserve"> </w:t>
      </w:r>
      <w:r>
        <w:t>dijelaskan</w:t>
      </w:r>
      <w:r>
        <w:rPr>
          <w:spacing w:val="-1"/>
        </w:rPr>
        <w:t xml:space="preserve"> </w:t>
      </w:r>
      <w:r>
        <w:t>sebagai</w:t>
      </w:r>
      <w:r>
        <w:rPr>
          <w:spacing w:val="2"/>
        </w:rPr>
        <w:t xml:space="preserve"> </w:t>
      </w:r>
      <w:r>
        <w:rPr>
          <w:spacing w:val="-2"/>
        </w:rPr>
        <w:t>berikut:</w:t>
      </w:r>
    </w:p>
    <w:p w14:paraId="2482937D">
      <w:pPr>
        <w:pStyle w:val="7"/>
      </w:pPr>
    </w:p>
    <w:p w14:paraId="2219BA24">
      <w:pPr>
        <w:pStyle w:val="18"/>
        <w:numPr>
          <w:ilvl w:val="0"/>
          <w:numId w:val="16"/>
        </w:numPr>
        <w:tabs>
          <w:tab w:val="left" w:pos="1778"/>
        </w:tabs>
        <w:spacing w:before="0" w:after="0" w:line="480" w:lineRule="auto"/>
        <w:ind w:left="1778" w:right="1274" w:hanging="360"/>
        <w:jc w:val="both"/>
        <w:rPr>
          <w:sz w:val="24"/>
        </w:rPr>
      </w:pPr>
      <w:r>
        <w:rPr>
          <w:sz w:val="24"/>
        </w:rPr>
        <w:drawing>
          <wp:anchor distT="0" distB="0" distL="0" distR="0" simplePos="0" relativeHeight="25172992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Variabel Dependen yaitu nilai perusahaan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0.430000 sedangkan nilai maksimum sebesar 10.57000, dengan nilai rata-rata 2.522105 dan nilai standar deviasi 2.127981.</w:t>
      </w:r>
    </w:p>
    <w:p w14:paraId="6A9882CA">
      <w:pPr>
        <w:pStyle w:val="18"/>
        <w:numPr>
          <w:ilvl w:val="0"/>
          <w:numId w:val="16"/>
        </w:numPr>
        <w:tabs>
          <w:tab w:val="left" w:pos="1778"/>
        </w:tabs>
        <w:spacing w:before="1" w:after="0" w:line="480" w:lineRule="auto"/>
        <w:ind w:left="1778" w:right="1274" w:hanging="360"/>
        <w:jc w:val="both"/>
        <w:rPr>
          <w:sz w:val="24"/>
        </w:rPr>
      </w:pPr>
      <w:r>
        <w:rPr>
          <w:sz w:val="24"/>
        </w:rPr>
        <w:t xml:space="preserve">Variabel Independen yaitu </w:t>
      </w:r>
      <w:r>
        <w:rPr>
          <w:i/>
          <w:sz w:val="24"/>
        </w:rPr>
        <w:t xml:space="preserve">Good Corporate Governance </w:t>
      </w:r>
      <w:r>
        <w:rPr>
          <w:sz w:val="24"/>
        </w:rPr>
        <w:t>pada perusahaan sektor</w:t>
      </w:r>
      <w:r>
        <w:rPr>
          <w:spacing w:val="-5"/>
          <w:sz w:val="24"/>
        </w:rPr>
        <w:t xml:space="preserve"> </w:t>
      </w:r>
      <w:r>
        <w:rPr>
          <w:sz w:val="24"/>
        </w:rPr>
        <w:t>industri</w:t>
      </w:r>
      <w:r>
        <w:rPr>
          <w:spacing w:val="-5"/>
          <w:sz w:val="24"/>
        </w:rPr>
        <w:t xml:space="preserve"> </w:t>
      </w:r>
      <w:r>
        <w:rPr>
          <w:sz w:val="24"/>
        </w:rPr>
        <w:t>barang</w:t>
      </w:r>
      <w:r>
        <w:rPr>
          <w:spacing w:val="-5"/>
          <w:sz w:val="24"/>
        </w:rPr>
        <w:t xml:space="preserve"> </w:t>
      </w:r>
      <w:r>
        <w:rPr>
          <w:sz w:val="24"/>
        </w:rPr>
        <w:t>konsumsi</w:t>
      </w:r>
      <w:r>
        <w:rPr>
          <w:spacing w:val="-5"/>
          <w:sz w:val="24"/>
        </w:rPr>
        <w:t xml:space="preserve"> </w:t>
      </w:r>
      <w:r>
        <w:rPr>
          <w:sz w:val="24"/>
        </w:rPr>
        <w:t>memiliki</w:t>
      </w:r>
      <w:r>
        <w:rPr>
          <w:spacing w:val="-7"/>
          <w:sz w:val="24"/>
        </w:rPr>
        <w:t xml:space="preserve"> </w:t>
      </w:r>
      <w:r>
        <w:rPr>
          <w:sz w:val="24"/>
        </w:rPr>
        <w:t>jumlah</w:t>
      </w:r>
      <w:r>
        <w:rPr>
          <w:spacing w:val="-8"/>
          <w:sz w:val="24"/>
        </w:rPr>
        <w:t xml:space="preserve"> </w:t>
      </w:r>
      <w:r>
        <w:rPr>
          <w:sz w:val="24"/>
        </w:rPr>
        <w:t>data</w:t>
      </w:r>
      <w:r>
        <w:rPr>
          <w:spacing w:val="-5"/>
          <w:sz w:val="24"/>
        </w:rPr>
        <w:t xml:space="preserve"> </w:t>
      </w:r>
      <w:r>
        <w:rPr>
          <w:sz w:val="24"/>
        </w:rPr>
        <w:t>yang</w:t>
      </w:r>
      <w:r>
        <w:rPr>
          <w:spacing w:val="-5"/>
          <w:sz w:val="24"/>
        </w:rPr>
        <w:t xml:space="preserve"> </w:t>
      </w:r>
      <w:r>
        <w:rPr>
          <w:sz w:val="24"/>
        </w:rPr>
        <w:t>diamati</w:t>
      </w:r>
      <w:r>
        <w:rPr>
          <w:spacing w:val="-5"/>
          <w:sz w:val="24"/>
        </w:rPr>
        <w:t xml:space="preserve"> </w:t>
      </w:r>
      <w:r>
        <w:rPr>
          <w:sz w:val="24"/>
        </w:rPr>
        <w:t>sebanyak</w:t>
      </w:r>
    </w:p>
    <w:p w14:paraId="7BCEFE1A">
      <w:pPr>
        <w:pStyle w:val="7"/>
        <w:spacing w:line="480" w:lineRule="auto"/>
        <w:ind w:left="1778" w:right="1272"/>
        <w:jc w:val="both"/>
      </w:pPr>
      <w:r>
        <w:t>57 pengamatan pada tahun 2021-2023 dengan nilai minimum sebesar 0.590000</w:t>
      </w:r>
      <w:r>
        <w:rPr>
          <w:spacing w:val="-9"/>
        </w:rPr>
        <w:t xml:space="preserve"> </w:t>
      </w:r>
      <w:r>
        <w:t>sedangkan</w:t>
      </w:r>
      <w:r>
        <w:rPr>
          <w:spacing w:val="-9"/>
        </w:rPr>
        <w:t xml:space="preserve"> </w:t>
      </w:r>
      <w:r>
        <w:t>nilai</w:t>
      </w:r>
      <w:r>
        <w:rPr>
          <w:spacing w:val="-7"/>
        </w:rPr>
        <w:t xml:space="preserve"> </w:t>
      </w:r>
      <w:r>
        <w:t>maksimum</w:t>
      </w:r>
      <w:r>
        <w:rPr>
          <w:spacing w:val="-9"/>
        </w:rPr>
        <w:t xml:space="preserve"> </w:t>
      </w:r>
      <w:r>
        <w:t>sebesar</w:t>
      </w:r>
      <w:r>
        <w:rPr>
          <w:spacing w:val="-10"/>
        </w:rPr>
        <w:t xml:space="preserve"> </w:t>
      </w:r>
      <w:r>
        <w:t>0.890000,</w:t>
      </w:r>
      <w:r>
        <w:rPr>
          <w:spacing w:val="-9"/>
        </w:rPr>
        <w:t xml:space="preserve"> </w:t>
      </w:r>
      <w:r>
        <w:t>dengan</w:t>
      </w:r>
      <w:r>
        <w:rPr>
          <w:spacing w:val="-9"/>
        </w:rPr>
        <w:t xml:space="preserve"> </w:t>
      </w:r>
      <w:r>
        <w:t>nilai</w:t>
      </w:r>
      <w:r>
        <w:rPr>
          <w:spacing w:val="-9"/>
        </w:rPr>
        <w:t xml:space="preserve"> </w:t>
      </w:r>
      <w:r>
        <w:t>rata-rata sebesar 0.727018 dan nilai standar deviasi sebesar 0.106435.</w:t>
      </w:r>
    </w:p>
    <w:p w14:paraId="0884ADFB">
      <w:pPr>
        <w:pStyle w:val="18"/>
        <w:numPr>
          <w:ilvl w:val="0"/>
          <w:numId w:val="16"/>
        </w:numPr>
        <w:tabs>
          <w:tab w:val="left" w:pos="1778"/>
        </w:tabs>
        <w:spacing w:before="0" w:after="0" w:line="480" w:lineRule="auto"/>
        <w:ind w:left="1778" w:right="1272" w:hanging="360"/>
        <w:jc w:val="both"/>
        <w:rPr>
          <w:sz w:val="24"/>
        </w:rPr>
      </w:pPr>
      <w:r>
        <w:rPr>
          <w:sz w:val="24"/>
        </w:rPr>
        <w:t>Variabel Independen yaitu struktur modal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0.210000 sedangkan nilai maksimum sebesar 0.730000, dengan nilai rata-rata sebesar 0.406667 dan nilai standar deviasi sebesar 0.134368.</w:t>
      </w:r>
    </w:p>
    <w:p w14:paraId="70CDB01A">
      <w:pPr>
        <w:pStyle w:val="18"/>
        <w:numPr>
          <w:ilvl w:val="0"/>
          <w:numId w:val="16"/>
        </w:numPr>
        <w:tabs>
          <w:tab w:val="left" w:pos="1778"/>
        </w:tabs>
        <w:spacing w:before="1" w:after="0" w:line="480" w:lineRule="auto"/>
        <w:ind w:left="1778" w:right="1272" w:hanging="360"/>
        <w:jc w:val="both"/>
        <w:rPr>
          <w:sz w:val="24"/>
        </w:rPr>
      </w:pPr>
      <w:r>
        <w:rPr>
          <w:sz w:val="24"/>
        </w:rPr>
        <w:t>Variabel Independen yaitu Profitabilitas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0.001300 sedangkan nilai maksimum sebesar 0.500000, dengan nilai rata-rata sebesar 0.125502 dan nilai standar deviasi sebesar 0.100246.</w:t>
      </w:r>
    </w:p>
    <w:p w14:paraId="3C8130BE">
      <w:pPr>
        <w:pStyle w:val="18"/>
        <w:spacing w:after="0" w:line="480" w:lineRule="auto"/>
        <w:jc w:val="both"/>
        <w:rPr>
          <w:sz w:val="24"/>
        </w:rPr>
        <w:sectPr>
          <w:pgSz w:w="11910" w:h="16840"/>
          <w:pgMar w:top="1920" w:right="425" w:bottom="280" w:left="992" w:header="993" w:footer="0" w:gutter="0"/>
          <w:cols w:space="720" w:num="1"/>
        </w:sectPr>
      </w:pPr>
    </w:p>
    <w:p w14:paraId="6B344CCD">
      <w:pPr>
        <w:pStyle w:val="7"/>
        <w:spacing w:before="53"/>
      </w:pPr>
    </w:p>
    <w:p w14:paraId="3CDB8896">
      <w:pPr>
        <w:pStyle w:val="3"/>
        <w:numPr>
          <w:ilvl w:val="2"/>
          <w:numId w:val="15"/>
        </w:numPr>
        <w:tabs>
          <w:tab w:val="left" w:pos="2197"/>
        </w:tabs>
        <w:spacing w:before="0" w:after="0" w:line="240" w:lineRule="auto"/>
        <w:ind w:left="2197" w:right="0" w:hanging="779"/>
        <w:jc w:val="left"/>
      </w:pPr>
      <w:r>
        <w:t>Uji</w:t>
      </w:r>
      <w:r>
        <w:rPr>
          <w:spacing w:val="-15"/>
        </w:rPr>
        <w:t xml:space="preserve"> </w:t>
      </w:r>
      <w:r>
        <w:t>Asumsi</w:t>
      </w:r>
      <w:r>
        <w:rPr>
          <w:spacing w:val="-1"/>
        </w:rPr>
        <w:t xml:space="preserve"> </w:t>
      </w:r>
      <w:r>
        <w:rPr>
          <w:spacing w:val="-2"/>
        </w:rPr>
        <w:t>Klasik</w:t>
      </w:r>
    </w:p>
    <w:p w14:paraId="1EB9D094">
      <w:pPr>
        <w:pStyle w:val="7"/>
        <w:rPr>
          <w:b/>
        </w:rPr>
      </w:pPr>
    </w:p>
    <w:p w14:paraId="088728C7">
      <w:pPr>
        <w:pStyle w:val="3"/>
        <w:numPr>
          <w:ilvl w:val="3"/>
          <w:numId w:val="15"/>
        </w:numPr>
        <w:tabs>
          <w:tab w:val="left" w:pos="2138"/>
        </w:tabs>
        <w:spacing w:before="0" w:after="0" w:line="240" w:lineRule="auto"/>
        <w:ind w:left="2138" w:right="0" w:hanging="720"/>
        <w:jc w:val="left"/>
      </w:pPr>
      <w:r>
        <w:t>Uji</w:t>
      </w:r>
      <w:r>
        <w:rPr>
          <w:spacing w:val="-2"/>
        </w:rPr>
        <w:t xml:space="preserve"> Normalitas</w:t>
      </w:r>
    </w:p>
    <w:p w14:paraId="7A401637">
      <w:pPr>
        <w:pStyle w:val="7"/>
        <w:rPr>
          <w:b/>
        </w:rPr>
      </w:pPr>
    </w:p>
    <w:p w14:paraId="1FC5A050">
      <w:pPr>
        <w:pStyle w:val="7"/>
        <w:spacing w:line="480" w:lineRule="auto"/>
        <w:ind w:left="1276" w:right="1275" w:firstLine="720"/>
        <w:jc w:val="both"/>
      </w:pPr>
      <w:r>
        <w:drawing>
          <wp:anchor distT="0" distB="0" distL="0" distR="0" simplePos="0" relativeHeight="251729920"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28" cstate="print"/>
                    <a:stretch>
                      <a:fillRect/>
                    </a:stretch>
                  </pic:blipFill>
                  <pic:spPr>
                    <a:xfrm>
                      <a:off x="0" y="0"/>
                      <a:ext cx="4667249" cy="4591049"/>
                    </a:xfrm>
                    <a:prstGeom prst="rect">
                      <a:avLst/>
                    </a:prstGeom>
                  </pic:spPr>
                </pic:pic>
              </a:graphicData>
            </a:graphic>
          </wp:anchor>
        </w:drawing>
      </w:r>
      <w:r>
        <w:t>Uji normalitas dilakukan untuk memastikan bahwa dalam model regresi, nilai</w:t>
      </w:r>
      <w:r>
        <w:rPr>
          <w:spacing w:val="-14"/>
        </w:rPr>
        <w:t xml:space="preserve"> </w:t>
      </w:r>
      <w:r>
        <w:t>residual</w:t>
      </w:r>
      <w:r>
        <w:rPr>
          <w:spacing w:val="-14"/>
        </w:rPr>
        <w:t xml:space="preserve"> </w:t>
      </w:r>
      <w:r>
        <w:t>atau</w:t>
      </w:r>
      <w:r>
        <w:rPr>
          <w:spacing w:val="-15"/>
        </w:rPr>
        <w:t xml:space="preserve"> </w:t>
      </w:r>
      <w:r>
        <w:t>variabel</w:t>
      </w:r>
      <w:r>
        <w:rPr>
          <w:spacing w:val="-14"/>
        </w:rPr>
        <w:t xml:space="preserve"> </w:t>
      </w:r>
      <w:r>
        <w:t>pengganggu</w:t>
      </w:r>
      <w:r>
        <w:rPr>
          <w:spacing w:val="-14"/>
        </w:rPr>
        <w:t xml:space="preserve"> </w:t>
      </w:r>
      <w:r>
        <w:t>berdistribusi</w:t>
      </w:r>
      <w:r>
        <w:rPr>
          <w:spacing w:val="-13"/>
        </w:rPr>
        <w:t xml:space="preserve"> </w:t>
      </w:r>
      <w:r>
        <w:t>secara</w:t>
      </w:r>
      <w:r>
        <w:rPr>
          <w:spacing w:val="-15"/>
        </w:rPr>
        <w:t xml:space="preserve"> </w:t>
      </w:r>
      <w:r>
        <w:t>normal.</w:t>
      </w:r>
      <w:r>
        <w:rPr>
          <w:spacing w:val="-14"/>
        </w:rPr>
        <w:t xml:space="preserve"> </w:t>
      </w:r>
      <w:r>
        <w:t>Pada</w:t>
      </w:r>
      <w:r>
        <w:rPr>
          <w:spacing w:val="-15"/>
        </w:rPr>
        <w:t xml:space="preserve"> </w:t>
      </w:r>
      <w:r>
        <w:t>pengujian ini menggunakan Jarque-Bera sebagai dasar keputusan yang dimana jika didapatkan nilai probabilitas &gt; 0,05, maka data yang digunakan dikatakan terdistribusi secara normal. Berikut hasil uji normalitas pada penelitian ini:</w:t>
      </w:r>
    </w:p>
    <w:p w14:paraId="42DBF926">
      <w:pPr>
        <w:spacing w:before="1"/>
        <w:ind w:left="2049" w:right="0" w:firstLine="0"/>
        <w:jc w:val="left"/>
        <w:rPr>
          <w:rFonts w:ascii="Calibri"/>
          <w:sz w:val="14"/>
        </w:rPr>
      </w:pPr>
      <w:r>
        <w:rPr>
          <w:rFonts w:ascii="Calibri"/>
          <w:sz w:val="14"/>
        </w:rPr>
        <mc:AlternateContent>
          <mc:Choice Requires="wpg">
            <w:drawing>
              <wp:anchor distT="0" distB="0" distL="0" distR="0" simplePos="0" relativeHeight="251665408" behindDoc="0" locked="0" layoutInCell="1" allowOverlap="1">
                <wp:simplePos x="0" y="0"/>
                <wp:positionH relativeFrom="page">
                  <wp:posOffset>2058035</wp:posOffset>
                </wp:positionH>
                <wp:positionV relativeFrom="paragraph">
                  <wp:posOffset>67945</wp:posOffset>
                </wp:positionV>
                <wp:extent cx="2772410" cy="1392555"/>
                <wp:effectExtent l="0" t="0" r="0" b="0"/>
                <wp:wrapNone/>
                <wp:docPr id="131" name="Group 131"/>
                <wp:cNvGraphicFramePr/>
                <a:graphic xmlns:a="http://schemas.openxmlformats.org/drawingml/2006/main">
                  <a:graphicData uri="http://schemas.microsoft.com/office/word/2010/wordprocessingGroup">
                    <wpg:wgp>
                      <wpg:cNvGrpSpPr/>
                      <wpg:grpSpPr>
                        <a:xfrm>
                          <a:off x="0" y="0"/>
                          <a:ext cx="2772410" cy="1392555"/>
                          <a:chOff x="0" y="0"/>
                          <a:chExt cx="2772410" cy="1392555"/>
                        </a:xfrm>
                      </wpg:grpSpPr>
                      <wps:wsp>
                        <wps:cNvPr id="132" name="Graphic 132"/>
                        <wps:cNvSpPr/>
                        <wps:spPr>
                          <a:xfrm>
                            <a:off x="0" y="0"/>
                            <a:ext cx="2772410" cy="1388745"/>
                          </a:xfrm>
                          <a:custGeom>
                            <a:avLst/>
                            <a:gdLst/>
                            <a:ahLst/>
                            <a:cxnLst/>
                            <a:rect l="l" t="t" r="r" b="b"/>
                            <a:pathLst>
                              <a:path w="2772410" h="1388745">
                                <a:moveTo>
                                  <a:pt x="2772082" y="0"/>
                                </a:moveTo>
                                <a:lnTo>
                                  <a:pt x="0" y="0"/>
                                </a:lnTo>
                                <a:lnTo>
                                  <a:pt x="0" y="1388215"/>
                                </a:lnTo>
                                <a:lnTo>
                                  <a:pt x="2772082" y="1388216"/>
                                </a:lnTo>
                                <a:lnTo>
                                  <a:pt x="2772082" y="0"/>
                                </a:lnTo>
                                <a:close/>
                              </a:path>
                            </a:pathLst>
                          </a:custGeom>
                          <a:solidFill>
                            <a:srgbClr val="FFFFFF"/>
                          </a:solidFill>
                        </wps:spPr>
                        <wps:bodyPr wrap="square" lIns="0" tIns="0" rIns="0" bIns="0" rtlCol="0">
                          <a:noAutofit/>
                        </wps:bodyPr>
                      </wps:wsp>
                      <wps:wsp>
                        <wps:cNvPr id="133" name="Graphic 133"/>
                        <wps:cNvSpPr/>
                        <wps:spPr>
                          <a:xfrm>
                            <a:off x="0" y="342750"/>
                            <a:ext cx="2772410" cy="868044"/>
                          </a:xfrm>
                          <a:custGeom>
                            <a:avLst/>
                            <a:gdLst/>
                            <a:ahLst/>
                            <a:cxnLst/>
                            <a:rect l="l" t="t" r="r" b="b"/>
                            <a:pathLst>
                              <a:path w="2772410" h="868044">
                                <a:moveTo>
                                  <a:pt x="0" y="867741"/>
                                </a:moveTo>
                                <a:lnTo>
                                  <a:pt x="565083" y="867741"/>
                                </a:lnTo>
                              </a:path>
                              <a:path w="2772410" h="868044">
                                <a:moveTo>
                                  <a:pt x="1838988" y="867741"/>
                                </a:moveTo>
                                <a:lnTo>
                                  <a:pt x="2772119" y="867741"/>
                                </a:lnTo>
                              </a:path>
                              <a:path w="2772410" h="868044">
                                <a:moveTo>
                                  <a:pt x="0" y="694247"/>
                                </a:moveTo>
                                <a:lnTo>
                                  <a:pt x="747105" y="694247"/>
                                </a:lnTo>
                              </a:path>
                              <a:path w="2772410" h="868044">
                                <a:moveTo>
                                  <a:pt x="1656975" y="694247"/>
                                </a:moveTo>
                                <a:lnTo>
                                  <a:pt x="2772119" y="694247"/>
                                </a:lnTo>
                              </a:path>
                              <a:path w="2772410" h="868044">
                                <a:moveTo>
                                  <a:pt x="0" y="520520"/>
                                </a:moveTo>
                                <a:lnTo>
                                  <a:pt x="1110927" y="520520"/>
                                </a:lnTo>
                              </a:path>
                              <a:path w="2772410" h="868044">
                                <a:moveTo>
                                  <a:pt x="1656975" y="520520"/>
                                </a:moveTo>
                                <a:lnTo>
                                  <a:pt x="2772119" y="520520"/>
                                </a:lnTo>
                              </a:path>
                              <a:path w="2772410" h="868044">
                                <a:moveTo>
                                  <a:pt x="0" y="347026"/>
                                </a:moveTo>
                                <a:lnTo>
                                  <a:pt x="1292940" y="347026"/>
                                </a:lnTo>
                              </a:path>
                              <a:path w="2772410" h="868044">
                                <a:moveTo>
                                  <a:pt x="1656975" y="347026"/>
                                </a:moveTo>
                                <a:lnTo>
                                  <a:pt x="2772119" y="347026"/>
                                </a:lnTo>
                              </a:path>
                              <a:path w="2772410" h="868044">
                                <a:moveTo>
                                  <a:pt x="0" y="173550"/>
                                </a:moveTo>
                                <a:lnTo>
                                  <a:pt x="1292940" y="173550"/>
                                </a:lnTo>
                              </a:path>
                              <a:path w="2772410" h="868044">
                                <a:moveTo>
                                  <a:pt x="1474962" y="173550"/>
                                </a:moveTo>
                                <a:lnTo>
                                  <a:pt x="2772119" y="173550"/>
                                </a:lnTo>
                              </a:path>
                              <a:path w="2772410" h="868044">
                                <a:moveTo>
                                  <a:pt x="0" y="0"/>
                                </a:moveTo>
                                <a:lnTo>
                                  <a:pt x="1292940" y="0"/>
                                </a:lnTo>
                              </a:path>
                              <a:path w="2772410" h="868044">
                                <a:moveTo>
                                  <a:pt x="1474962" y="0"/>
                                </a:moveTo>
                                <a:lnTo>
                                  <a:pt x="2772119" y="0"/>
                                </a:lnTo>
                              </a:path>
                            </a:pathLst>
                          </a:custGeom>
                          <a:ln w="4240">
                            <a:solidFill>
                              <a:srgbClr val="E8E8E8"/>
                            </a:solidFill>
                            <a:prstDash val="solid"/>
                          </a:ln>
                        </wps:spPr>
                        <wps:bodyPr wrap="square" lIns="0" tIns="0" rIns="0" bIns="0" rtlCol="0">
                          <a:noAutofit/>
                        </wps:bodyPr>
                      </wps:wsp>
                      <wps:wsp>
                        <wps:cNvPr id="134" name="Graphic 134"/>
                        <wps:cNvSpPr/>
                        <wps:spPr>
                          <a:xfrm>
                            <a:off x="0" y="169292"/>
                            <a:ext cx="2772410" cy="1270"/>
                          </a:xfrm>
                          <a:custGeom>
                            <a:avLst/>
                            <a:gdLst/>
                            <a:ahLst/>
                            <a:cxnLst/>
                            <a:rect l="l" t="t" r="r" b="b"/>
                            <a:pathLst>
                              <a:path w="2772410">
                                <a:moveTo>
                                  <a:pt x="0" y="0"/>
                                </a:moveTo>
                                <a:lnTo>
                                  <a:pt x="1292940" y="0"/>
                                </a:lnTo>
                              </a:path>
                              <a:path w="2772410">
                                <a:moveTo>
                                  <a:pt x="1474962" y="0"/>
                                </a:moveTo>
                                <a:lnTo>
                                  <a:pt x="2772119" y="0"/>
                                </a:lnTo>
                              </a:path>
                            </a:pathLst>
                          </a:custGeom>
                          <a:ln w="4240">
                            <a:solidFill>
                              <a:srgbClr val="E8E8E8"/>
                            </a:solidFill>
                            <a:prstDash val="solid"/>
                          </a:ln>
                        </wps:spPr>
                        <wps:bodyPr wrap="square" lIns="0" tIns="0" rIns="0" bIns="0" rtlCol="0">
                          <a:noAutofit/>
                        </wps:bodyPr>
                      </wps:wsp>
                      <wps:wsp>
                        <wps:cNvPr id="135" name="Graphic 135"/>
                        <wps:cNvSpPr/>
                        <wps:spPr>
                          <a:xfrm>
                            <a:off x="23252" y="1297248"/>
                            <a:ext cx="177800" cy="93345"/>
                          </a:xfrm>
                          <a:custGeom>
                            <a:avLst/>
                            <a:gdLst/>
                            <a:ahLst/>
                            <a:cxnLst/>
                            <a:rect l="l" t="t" r="r" b="b"/>
                            <a:pathLst>
                              <a:path w="177800" h="93345">
                                <a:moveTo>
                                  <a:pt x="177786" y="0"/>
                                </a:moveTo>
                                <a:lnTo>
                                  <a:pt x="0" y="0"/>
                                </a:lnTo>
                                <a:lnTo>
                                  <a:pt x="0" y="93077"/>
                                </a:lnTo>
                                <a:lnTo>
                                  <a:pt x="177786" y="93077"/>
                                </a:lnTo>
                                <a:lnTo>
                                  <a:pt x="177786" y="0"/>
                                </a:lnTo>
                                <a:close/>
                              </a:path>
                            </a:pathLst>
                          </a:custGeom>
                          <a:solidFill>
                            <a:srgbClr val="7192CA"/>
                          </a:solidFill>
                        </wps:spPr>
                        <wps:bodyPr wrap="square" lIns="0" tIns="0" rIns="0" bIns="0" rtlCol="0">
                          <a:noAutofit/>
                        </wps:bodyPr>
                      </wps:wsp>
                      <wps:wsp>
                        <wps:cNvPr id="136" name="Graphic 136"/>
                        <wps:cNvSpPr/>
                        <wps:spPr>
                          <a:xfrm>
                            <a:off x="23252" y="1297248"/>
                            <a:ext cx="177800" cy="93345"/>
                          </a:xfrm>
                          <a:custGeom>
                            <a:avLst/>
                            <a:gdLst/>
                            <a:ahLst/>
                            <a:cxnLst/>
                            <a:rect l="l" t="t" r="r" b="b"/>
                            <a:pathLst>
                              <a:path w="177800" h="93345">
                                <a:moveTo>
                                  <a:pt x="0" y="93077"/>
                                </a:moveTo>
                                <a:lnTo>
                                  <a:pt x="177786" y="93077"/>
                                </a:lnTo>
                                <a:lnTo>
                                  <a:pt x="177786" y="0"/>
                                </a:lnTo>
                                <a:lnTo>
                                  <a:pt x="0" y="0"/>
                                </a:lnTo>
                                <a:lnTo>
                                  <a:pt x="0" y="93077"/>
                                </a:lnTo>
                                <a:close/>
                              </a:path>
                            </a:pathLst>
                          </a:custGeom>
                          <a:ln w="4237">
                            <a:solidFill>
                              <a:srgbClr val="C0C0C0"/>
                            </a:solidFill>
                            <a:prstDash val="solid"/>
                          </a:ln>
                        </wps:spPr>
                        <wps:bodyPr wrap="square" lIns="0" tIns="0" rIns="0" bIns="0" rtlCol="0">
                          <a:noAutofit/>
                        </wps:bodyPr>
                      </wps:wsp>
                      <wps:wsp>
                        <wps:cNvPr id="137" name="Graphic 137"/>
                        <wps:cNvSpPr/>
                        <wps:spPr>
                          <a:xfrm>
                            <a:off x="383061" y="1212602"/>
                            <a:ext cx="182245" cy="177800"/>
                          </a:xfrm>
                          <a:custGeom>
                            <a:avLst/>
                            <a:gdLst/>
                            <a:ahLst/>
                            <a:cxnLst/>
                            <a:rect l="l" t="t" r="r" b="b"/>
                            <a:pathLst>
                              <a:path w="182245" h="177800">
                                <a:moveTo>
                                  <a:pt x="182022" y="0"/>
                                </a:moveTo>
                                <a:lnTo>
                                  <a:pt x="0" y="0"/>
                                </a:lnTo>
                                <a:lnTo>
                                  <a:pt x="0" y="177723"/>
                                </a:lnTo>
                                <a:lnTo>
                                  <a:pt x="182022" y="177723"/>
                                </a:lnTo>
                                <a:lnTo>
                                  <a:pt x="182022" y="0"/>
                                </a:lnTo>
                                <a:close/>
                              </a:path>
                            </a:pathLst>
                          </a:custGeom>
                          <a:solidFill>
                            <a:srgbClr val="7192CA"/>
                          </a:solidFill>
                        </wps:spPr>
                        <wps:bodyPr wrap="square" lIns="0" tIns="0" rIns="0" bIns="0" rtlCol="0">
                          <a:noAutofit/>
                        </wps:bodyPr>
                      </wps:wsp>
                      <wps:wsp>
                        <wps:cNvPr id="138" name="Graphic 138"/>
                        <wps:cNvSpPr/>
                        <wps:spPr>
                          <a:xfrm>
                            <a:off x="383061" y="1212602"/>
                            <a:ext cx="182245" cy="177800"/>
                          </a:xfrm>
                          <a:custGeom>
                            <a:avLst/>
                            <a:gdLst/>
                            <a:ahLst/>
                            <a:cxnLst/>
                            <a:rect l="l" t="t" r="r" b="b"/>
                            <a:pathLst>
                              <a:path w="182245" h="177800">
                                <a:moveTo>
                                  <a:pt x="0" y="177723"/>
                                </a:moveTo>
                                <a:lnTo>
                                  <a:pt x="182022" y="177723"/>
                                </a:lnTo>
                                <a:lnTo>
                                  <a:pt x="182022" y="0"/>
                                </a:lnTo>
                                <a:lnTo>
                                  <a:pt x="0" y="0"/>
                                </a:lnTo>
                                <a:lnTo>
                                  <a:pt x="0" y="177723"/>
                                </a:lnTo>
                                <a:close/>
                              </a:path>
                            </a:pathLst>
                          </a:custGeom>
                          <a:ln w="4234">
                            <a:solidFill>
                              <a:srgbClr val="C0C0C0"/>
                            </a:solidFill>
                            <a:prstDash val="solid"/>
                          </a:ln>
                        </wps:spPr>
                        <wps:bodyPr wrap="square" lIns="0" tIns="0" rIns="0" bIns="0" rtlCol="0">
                          <a:noAutofit/>
                        </wps:bodyPr>
                      </wps:wsp>
                      <wps:wsp>
                        <wps:cNvPr id="139" name="Graphic 139"/>
                        <wps:cNvSpPr/>
                        <wps:spPr>
                          <a:xfrm>
                            <a:off x="565083" y="1123521"/>
                            <a:ext cx="182245" cy="267335"/>
                          </a:xfrm>
                          <a:custGeom>
                            <a:avLst/>
                            <a:gdLst/>
                            <a:ahLst/>
                            <a:cxnLst/>
                            <a:rect l="l" t="t" r="r" b="b"/>
                            <a:pathLst>
                              <a:path w="182245" h="267335">
                                <a:moveTo>
                                  <a:pt x="182022" y="0"/>
                                </a:moveTo>
                                <a:lnTo>
                                  <a:pt x="0" y="0"/>
                                </a:lnTo>
                                <a:lnTo>
                                  <a:pt x="0" y="266804"/>
                                </a:lnTo>
                                <a:lnTo>
                                  <a:pt x="182022" y="266804"/>
                                </a:lnTo>
                                <a:lnTo>
                                  <a:pt x="182022" y="0"/>
                                </a:lnTo>
                                <a:close/>
                              </a:path>
                            </a:pathLst>
                          </a:custGeom>
                          <a:solidFill>
                            <a:srgbClr val="7192CA"/>
                          </a:solidFill>
                        </wps:spPr>
                        <wps:bodyPr wrap="square" lIns="0" tIns="0" rIns="0" bIns="0" rtlCol="0">
                          <a:noAutofit/>
                        </wps:bodyPr>
                      </wps:wsp>
                      <wps:wsp>
                        <wps:cNvPr id="140" name="Graphic 140"/>
                        <wps:cNvSpPr/>
                        <wps:spPr>
                          <a:xfrm>
                            <a:off x="565083" y="1123521"/>
                            <a:ext cx="182245" cy="267335"/>
                          </a:xfrm>
                          <a:custGeom>
                            <a:avLst/>
                            <a:gdLst/>
                            <a:ahLst/>
                            <a:cxnLst/>
                            <a:rect l="l" t="t" r="r" b="b"/>
                            <a:pathLst>
                              <a:path w="182245" h="267335">
                                <a:moveTo>
                                  <a:pt x="0" y="266804"/>
                                </a:moveTo>
                                <a:lnTo>
                                  <a:pt x="182022" y="266804"/>
                                </a:lnTo>
                                <a:lnTo>
                                  <a:pt x="182022" y="0"/>
                                </a:lnTo>
                                <a:lnTo>
                                  <a:pt x="0" y="0"/>
                                </a:lnTo>
                                <a:lnTo>
                                  <a:pt x="0" y="266804"/>
                                </a:lnTo>
                                <a:close/>
                              </a:path>
                            </a:pathLst>
                          </a:custGeom>
                          <a:ln w="4231">
                            <a:solidFill>
                              <a:srgbClr val="C0C0C0"/>
                            </a:solidFill>
                            <a:prstDash val="solid"/>
                          </a:ln>
                        </wps:spPr>
                        <wps:bodyPr wrap="square" lIns="0" tIns="0" rIns="0" bIns="0" rtlCol="0">
                          <a:noAutofit/>
                        </wps:bodyPr>
                      </wps:wsp>
                      <wps:wsp>
                        <wps:cNvPr id="141" name="Graphic 141"/>
                        <wps:cNvSpPr/>
                        <wps:spPr>
                          <a:xfrm>
                            <a:off x="747105" y="865380"/>
                            <a:ext cx="182245" cy="525145"/>
                          </a:xfrm>
                          <a:custGeom>
                            <a:avLst/>
                            <a:gdLst/>
                            <a:ahLst/>
                            <a:cxnLst/>
                            <a:rect l="l" t="t" r="r" b="b"/>
                            <a:pathLst>
                              <a:path w="182245" h="525145">
                                <a:moveTo>
                                  <a:pt x="182022" y="0"/>
                                </a:moveTo>
                                <a:lnTo>
                                  <a:pt x="0" y="0"/>
                                </a:lnTo>
                                <a:lnTo>
                                  <a:pt x="0" y="524945"/>
                                </a:lnTo>
                                <a:lnTo>
                                  <a:pt x="182022" y="524945"/>
                                </a:lnTo>
                                <a:lnTo>
                                  <a:pt x="182022" y="0"/>
                                </a:lnTo>
                                <a:close/>
                              </a:path>
                            </a:pathLst>
                          </a:custGeom>
                          <a:solidFill>
                            <a:srgbClr val="7192CA"/>
                          </a:solidFill>
                        </wps:spPr>
                        <wps:bodyPr wrap="square" lIns="0" tIns="0" rIns="0" bIns="0" rtlCol="0">
                          <a:noAutofit/>
                        </wps:bodyPr>
                      </wps:wsp>
                      <wps:wsp>
                        <wps:cNvPr id="142" name="Graphic 142"/>
                        <wps:cNvSpPr/>
                        <wps:spPr>
                          <a:xfrm>
                            <a:off x="747105" y="865380"/>
                            <a:ext cx="182245" cy="525145"/>
                          </a:xfrm>
                          <a:custGeom>
                            <a:avLst/>
                            <a:gdLst/>
                            <a:ahLst/>
                            <a:cxnLst/>
                            <a:rect l="l" t="t" r="r" b="b"/>
                            <a:pathLst>
                              <a:path w="182245" h="525145">
                                <a:moveTo>
                                  <a:pt x="0" y="524945"/>
                                </a:moveTo>
                                <a:lnTo>
                                  <a:pt x="182022" y="524945"/>
                                </a:lnTo>
                                <a:lnTo>
                                  <a:pt x="182022" y="0"/>
                                </a:lnTo>
                                <a:lnTo>
                                  <a:pt x="0" y="0"/>
                                </a:lnTo>
                                <a:lnTo>
                                  <a:pt x="0" y="524945"/>
                                </a:lnTo>
                                <a:close/>
                              </a:path>
                            </a:pathLst>
                          </a:custGeom>
                          <a:ln w="4229">
                            <a:solidFill>
                              <a:srgbClr val="C0C0C0"/>
                            </a:solidFill>
                            <a:prstDash val="solid"/>
                          </a:ln>
                        </wps:spPr>
                        <wps:bodyPr wrap="square" lIns="0" tIns="0" rIns="0" bIns="0" rtlCol="0">
                          <a:noAutofit/>
                        </wps:bodyPr>
                      </wps:wsp>
                      <wps:wsp>
                        <wps:cNvPr id="143" name="Graphic 143"/>
                        <wps:cNvSpPr/>
                        <wps:spPr>
                          <a:xfrm>
                            <a:off x="929099" y="950027"/>
                            <a:ext cx="182245" cy="440690"/>
                          </a:xfrm>
                          <a:custGeom>
                            <a:avLst/>
                            <a:gdLst/>
                            <a:ahLst/>
                            <a:cxnLst/>
                            <a:rect l="l" t="t" r="r" b="b"/>
                            <a:pathLst>
                              <a:path w="182245" h="440690">
                                <a:moveTo>
                                  <a:pt x="181799" y="0"/>
                                </a:moveTo>
                                <a:lnTo>
                                  <a:pt x="0" y="0"/>
                                </a:lnTo>
                                <a:lnTo>
                                  <a:pt x="0" y="440298"/>
                                </a:lnTo>
                                <a:lnTo>
                                  <a:pt x="181799" y="440298"/>
                                </a:lnTo>
                                <a:lnTo>
                                  <a:pt x="181799" y="0"/>
                                </a:lnTo>
                                <a:close/>
                              </a:path>
                            </a:pathLst>
                          </a:custGeom>
                          <a:solidFill>
                            <a:srgbClr val="7192CA"/>
                          </a:solidFill>
                        </wps:spPr>
                        <wps:bodyPr wrap="square" lIns="0" tIns="0" rIns="0" bIns="0" rtlCol="0">
                          <a:noAutofit/>
                        </wps:bodyPr>
                      </wps:wsp>
                      <wps:wsp>
                        <wps:cNvPr id="144" name="Graphic 144"/>
                        <wps:cNvSpPr/>
                        <wps:spPr>
                          <a:xfrm>
                            <a:off x="929099" y="950027"/>
                            <a:ext cx="182245" cy="440690"/>
                          </a:xfrm>
                          <a:custGeom>
                            <a:avLst/>
                            <a:gdLst/>
                            <a:ahLst/>
                            <a:cxnLst/>
                            <a:rect l="l" t="t" r="r" b="b"/>
                            <a:pathLst>
                              <a:path w="182245" h="440690">
                                <a:moveTo>
                                  <a:pt x="0" y="440298"/>
                                </a:moveTo>
                                <a:lnTo>
                                  <a:pt x="181799" y="440298"/>
                                </a:lnTo>
                                <a:lnTo>
                                  <a:pt x="181799" y="0"/>
                                </a:lnTo>
                                <a:lnTo>
                                  <a:pt x="0" y="0"/>
                                </a:lnTo>
                                <a:lnTo>
                                  <a:pt x="0" y="440298"/>
                                </a:lnTo>
                                <a:close/>
                              </a:path>
                            </a:pathLst>
                          </a:custGeom>
                          <a:ln w="4229">
                            <a:solidFill>
                              <a:srgbClr val="C0C0C0"/>
                            </a:solidFill>
                            <a:prstDash val="solid"/>
                          </a:ln>
                        </wps:spPr>
                        <wps:bodyPr wrap="square" lIns="0" tIns="0" rIns="0" bIns="0" rtlCol="0">
                          <a:noAutofit/>
                        </wps:bodyPr>
                      </wps:wsp>
                      <wps:wsp>
                        <wps:cNvPr id="145" name="Graphic 145"/>
                        <wps:cNvSpPr/>
                        <wps:spPr>
                          <a:xfrm>
                            <a:off x="1110927" y="776523"/>
                            <a:ext cx="182245" cy="614045"/>
                          </a:xfrm>
                          <a:custGeom>
                            <a:avLst/>
                            <a:gdLst/>
                            <a:ahLst/>
                            <a:cxnLst/>
                            <a:rect l="l" t="t" r="r" b="b"/>
                            <a:pathLst>
                              <a:path w="182245" h="614045">
                                <a:moveTo>
                                  <a:pt x="182022" y="0"/>
                                </a:moveTo>
                                <a:lnTo>
                                  <a:pt x="0" y="0"/>
                                </a:lnTo>
                                <a:lnTo>
                                  <a:pt x="0" y="613802"/>
                                </a:lnTo>
                                <a:lnTo>
                                  <a:pt x="182022" y="613802"/>
                                </a:lnTo>
                                <a:lnTo>
                                  <a:pt x="182022" y="0"/>
                                </a:lnTo>
                                <a:close/>
                              </a:path>
                            </a:pathLst>
                          </a:custGeom>
                          <a:solidFill>
                            <a:srgbClr val="7192CA"/>
                          </a:solidFill>
                        </wps:spPr>
                        <wps:bodyPr wrap="square" lIns="0" tIns="0" rIns="0" bIns="0" rtlCol="0">
                          <a:noAutofit/>
                        </wps:bodyPr>
                      </wps:wsp>
                      <wps:wsp>
                        <wps:cNvPr id="146" name="Graphic 146"/>
                        <wps:cNvSpPr/>
                        <wps:spPr>
                          <a:xfrm>
                            <a:off x="1110927" y="776523"/>
                            <a:ext cx="182245" cy="614045"/>
                          </a:xfrm>
                          <a:custGeom>
                            <a:avLst/>
                            <a:gdLst/>
                            <a:ahLst/>
                            <a:cxnLst/>
                            <a:rect l="l" t="t" r="r" b="b"/>
                            <a:pathLst>
                              <a:path w="182245" h="614045">
                                <a:moveTo>
                                  <a:pt x="0" y="613802"/>
                                </a:moveTo>
                                <a:lnTo>
                                  <a:pt x="182022" y="613802"/>
                                </a:lnTo>
                                <a:lnTo>
                                  <a:pt x="182022" y="0"/>
                                </a:lnTo>
                                <a:lnTo>
                                  <a:pt x="0" y="0"/>
                                </a:lnTo>
                                <a:lnTo>
                                  <a:pt x="0" y="613802"/>
                                </a:lnTo>
                                <a:close/>
                              </a:path>
                            </a:pathLst>
                          </a:custGeom>
                          <a:ln w="4228">
                            <a:solidFill>
                              <a:srgbClr val="C0C0C0"/>
                            </a:solidFill>
                            <a:prstDash val="solid"/>
                          </a:ln>
                        </wps:spPr>
                        <wps:bodyPr wrap="square" lIns="0" tIns="0" rIns="0" bIns="0" rtlCol="0">
                          <a:noAutofit/>
                        </wps:bodyPr>
                      </wps:wsp>
                      <wps:wsp>
                        <wps:cNvPr id="147" name="Graphic 147"/>
                        <wps:cNvSpPr/>
                        <wps:spPr>
                          <a:xfrm>
                            <a:off x="1292940" y="86700"/>
                            <a:ext cx="182245" cy="1303655"/>
                          </a:xfrm>
                          <a:custGeom>
                            <a:avLst/>
                            <a:gdLst/>
                            <a:ahLst/>
                            <a:cxnLst/>
                            <a:rect l="l" t="t" r="r" b="b"/>
                            <a:pathLst>
                              <a:path w="182245" h="1303655">
                                <a:moveTo>
                                  <a:pt x="182022" y="0"/>
                                </a:moveTo>
                                <a:lnTo>
                                  <a:pt x="0" y="0"/>
                                </a:lnTo>
                                <a:lnTo>
                                  <a:pt x="0" y="1303625"/>
                                </a:lnTo>
                                <a:lnTo>
                                  <a:pt x="182022" y="1303625"/>
                                </a:lnTo>
                                <a:lnTo>
                                  <a:pt x="182022" y="0"/>
                                </a:lnTo>
                                <a:close/>
                              </a:path>
                            </a:pathLst>
                          </a:custGeom>
                          <a:solidFill>
                            <a:srgbClr val="7192CA"/>
                          </a:solidFill>
                        </wps:spPr>
                        <wps:bodyPr wrap="square" lIns="0" tIns="0" rIns="0" bIns="0" rtlCol="0">
                          <a:noAutofit/>
                        </wps:bodyPr>
                      </wps:wsp>
                      <wps:wsp>
                        <wps:cNvPr id="148" name="Graphic 148"/>
                        <wps:cNvSpPr/>
                        <wps:spPr>
                          <a:xfrm>
                            <a:off x="1292940" y="86700"/>
                            <a:ext cx="182245" cy="1303655"/>
                          </a:xfrm>
                          <a:custGeom>
                            <a:avLst/>
                            <a:gdLst/>
                            <a:ahLst/>
                            <a:cxnLst/>
                            <a:rect l="l" t="t" r="r" b="b"/>
                            <a:pathLst>
                              <a:path w="182245" h="1303655">
                                <a:moveTo>
                                  <a:pt x="0" y="1303625"/>
                                </a:moveTo>
                                <a:lnTo>
                                  <a:pt x="182022" y="1303625"/>
                                </a:lnTo>
                                <a:lnTo>
                                  <a:pt x="182022" y="0"/>
                                </a:lnTo>
                                <a:lnTo>
                                  <a:pt x="0" y="0"/>
                                </a:lnTo>
                                <a:lnTo>
                                  <a:pt x="0" y="1303625"/>
                                </a:lnTo>
                                <a:close/>
                              </a:path>
                            </a:pathLst>
                          </a:custGeom>
                          <a:ln w="4228">
                            <a:solidFill>
                              <a:srgbClr val="C0C0C0"/>
                            </a:solidFill>
                            <a:prstDash val="solid"/>
                          </a:ln>
                        </wps:spPr>
                        <wps:bodyPr wrap="square" lIns="0" tIns="0" rIns="0" bIns="0" rtlCol="0">
                          <a:noAutofit/>
                        </wps:bodyPr>
                      </wps:wsp>
                      <wps:wsp>
                        <wps:cNvPr id="149" name="Graphic 149"/>
                        <wps:cNvSpPr/>
                        <wps:spPr>
                          <a:xfrm>
                            <a:off x="1474953" y="518382"/>
                            <a:ext cx="182245" cy="872490"/>
                          </a:xfrm>
                          <a:custGeom>
                            <a:avLst/>
                            <a:gdLst/>
                            <a:ahLst/>
                            <a:cxnLst/>
                            <a:rect l="l" t="t" r="r" b="b"/>
                            <a:pathLst>
                              <a:path w="182245" h="872490">
                                <a:moveTo>
                                  <a:pt x="182022" y="0"/>
                                </a:moveTo>
                                <a:lnTo>
                                  <a:pt x="0" y="0"/>
                                </a:lnTo>
                                <a:lnTo>
                                  <a:pt x="0" y="871943"/>
                                </a:lnTo>
                                <a:lnTo>
                                  <a:pt x="182022" y="871943"/>
                                </a:lnTo>
                                <a:lnTo>
                                  <a:pt x="182022" y="0"/>
                                </a:lnTo>
                                <a:close/>
                              </a:path>
                            </a:pathLst>
                          </a:custGeom>
                          <a:solidFill>
                            <a:srgbClr val="7192CA"/>
                          </a:solidFill>
                        </wps:spPr>
                        <wps:bodyPr wrap="square" lIns="0" tIns="0" rIns="0" bIns="0" rtlCol="0">
                          <a:noAutofit/>
                        </wps:bodyPr>
                      </wps:wsp>
                      <wps:wsp>
                        <wps:cNvPr id="150" name="Graphic 150"/>
                        <wps:cNvSpPr/>
                        <wps:spPr>
                          <a:xfrm>
                            <a:off x="1474953" y="518382"/>
                            <a:ext cx="182245" cy="872490"/>
                          </a:xfrm>
                          <a:custGeom>
                            <a:avLst/>
                            <a:gdLst/>
                            <a:ahLst/>
                            <a:cxnLst/>
                            <a:rect l="l" t="t" r="r" b="b"/>
                            <a:pathLst>
                              <a:path w="182245" h="872490">
                                <a:moveTo>
                                  <a:pt x="0" y="871943"/>
                                </a:moveTo>
                                <a:lnTo>
                                  <a:pt x="182022" y="871943"/>
                                </a:lnTo>
                                <a:lnTo>
                                  <a:pt x="182022" y="0"/>
                                </a:lnTo>
                                <a:lnTo>
                                  <a:pt x="0" y="0"/>
                                </a:lnTo>
                                <a:lnTo>
                                  <a:pt x="0" y="871943"/>
                                </a:lnTo>
                                <a:close/>
                              </a:path>
                            </a:pathLst>
                          </a:custGeom>
                          <a:ln w="4228">
                            <a:solidFill>
                              <a:srgbClr val="C0C0C0"/>
                            </a:solidFill>
                            <a:prstDash val="solid"/>
                          </a:ln>
                        </wps:spPr>
                        <wps:bodyPr wrap="square" lIns="0" tIns="0" rIns="0" bIns="0" rtlCol="0">
                          <a:noAutofit/>
                        </wps:bodyPr>
                      </wps:wsp>
                      <wps:wsp>
                        <wps:cNvPr id="151" name="Graphic 151"/>
                        <wps:cNvSpPr/>
                        <wps:spPr>
                          <a:xfrm>
                            <a:off x="1656966" y="1039107"/>
                            <a:ext cx="182245" cy="351790"/>
                          </a:xfrm>
                          <a:custGeom>
                            <a:avLst/>
                            <a:gdLst/>
                            <a:ahLst/>
                            <a:cxnLst/>
                            <a:rect l="l" t="t" r="r" b="b"/>
                            <a:pathLst>
                              <a:path w="182245" h="351790">
                                <a:moveTo>
                                  <a:pt x="182022" y="0"/>
                                </a:moveTo>
                                <a:lnTo>
                                  <a:pt x="0" y="0"/>
                                </a:lnTo>
                                <a:lnTo>
                                  <a:pt x="0" y="351218"/>
                                </a:lnTo>
                                <a:lnTo>
                                  <a:pt x="182022" y="351218"/>
                                </a:lnTo>
                                <a:lnTo>
                                  <a:pt x="182022" y="0"/>
                                </a:lnTo>
                                <a:close/>
                              </a:path>
                            </a:pathLst>
                          </a:custGeom>
                          <a:solidFill>
                            <a:srgbClr val="7192CA"/>
                          </a:solidFill>
                        </wps:spPr>
                        <wps:bodyPr wrap="square" lIns="0" tIns="0" rIns="0" bIns="0" rtlCol="0">
                          <a:noAutofit/>
                        </wps:bodyPr>
                      </wps:wsp>
                      <wps:wsp>
                        <wps:cNvPr id="152" name="Graphic 152"/>
                        <wps:cNvSpPr/>
                        <wps:spPr>
                          <a:xfrm>
                            <a:off x="1656966" y="1039107"/>
                            <a:ext cx="182245" cy="351790"/>
                          </a:xfrm>
                          <a:custGeom>
                            <a:avLst/>
                            <a:gdLst/>
                            <a:ahLst/>
                            <a:cxnLst/>
                            <a:rect l="l" t="t" r="r" b="b"/>
                            <a:pathLst>
                              <a:path w="182245" h="351790">
                                <a:moveTo>
                                  <a:pt x="0" y="351218"/>
                                </a:moveTo>
                                <a:lnTo>
                                  <a:pt x="182022" y="351218"/>
                                </a:lnTo>
                                <a:lnTo>
                                  <a:pt x="182022" y="0"/>
                                </a:lnTo>
                                <a:lnTo>
                                  <a:pt x="0" y="0"/>
                                </a:lnTo>
                                <a:lnTo>
                                  <a:pt x="0" y="351218"/>
                                </a:lnTo>
                                <a:close/>
                              </a:path>
                            </a:pathLst>
                          </a:custGeom>
                          <a:ln w="4230">
                            <a:solidFill>
                              <a:srgbClr val="C0C0C0"/>
                            </a:solidFill>
                            <a:prstDash val="solid"/>
                          </a:ln>
                        </wps:spPr>
                        <wps:bodyPr wrap="square" lIns="0" tIns="0" rIns="0" bIns="0" rtlCol="0">
                          <a:noAutofit/>
                        </wps:bodyPr>
                      </wps:wsp>
                      <pic:pic xmlns:pic="http://schemas.openxmlformats.org/drawingml/2006/picture">
                        <pic:nvPicPr>
                          <pic:cNvPr id="153" name="Image 153"/>
                          <pic:cNvPicPr/>
                        </pic:nvPicPr>
                        <pic:blipFill>
                          <a:blip r:embed="rId37" cstate="print"/>
                          <a:stretch>
                            <a:fillRect/>
                          </a:stretch>
                        </pic:blipFill>
                        <pic:spPr>
                          <a:xfrm>
                            <a:off x="1836860" y="1295129"/>
                            <a:ext cx="368273" cy="97315"/>
                          </a:xfrm>
                          <a:prstGeom prst="rect">
                            <a:avLst/>
                          </a:prstGeom>
                        </pic:spPr>
                      </pic:pic>
                      <pic:pic xmlns:pic="http://schemas.openxmlformats.org/drawingml/2006/picture">
                        <pic:nvPicPr>
                          <pic:cNvPr id="154" name="Image 154"/>
                          <pic:cNvPicPr/>
                        </pic:nvPicPr>
                        <pic:blipFill>
                          <a:blip r:embed="rId38" cstate="print"/>
                          <a:stretch>
                            <a:fillRect/>
                          </a:stretch>
                        </pic:blipFill>
                        <pic:spPr>
                          <a:xfrm>
                            <a:off x="2382713" y="1295129"/>
                            <a:ext cx="368273" cy="97315"/>
                          </a:xfrm>
                          <a:prstGeom prst="rect">
                            <a:avLst/>
                          </a:prstGeom>
                        </pic:spPr>
                      </pic:pic>
                    </wpg:wgp>
                  </a:graphicData>
                </a:graphic>
              </wp:anchor>
            </w:drawing>
          </mc:Choice>
          <mc:Fallback>
            <w:pict>
              <v:group id="_x0000_s1026" o:spid="_x0000_s1026" o:spt="203" style="position:absolute;left:0pt;margin-left:162.05pt;margin-top:5.35pt;height:109.65pt;width:218.3pt;mso-position-horizontal-relative:page;z-index:251665408;mso-width-relative:page;mso-height-relative:page;" coordsize="2772410,1392555" o:gfxdata="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">
                <o:lock v:ext="edit" aspectratio="f"/>
                <v:shape id="Graphic 132" o:spid="_x0000_s1026" o:spt="100" style="position:absolute;left:0;top:0;height:1388745;width:2772410;" fillcolor="#FFFFFF" filled="t" stroked="f" coordsize="2772410,1388745" o:gfxdata="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CelkrsAAADc&#10;AAAADwAAAAAAAAABACAAAAAiAAAAZHJzL2Rvd25yZXYueG1sUEsBAhQAFAAAAAgAh07iQDMvBZ47&#10;AAAAOQAAABAAAAAAAAAAAQAgAAAACgEAAGRycy9zaGFwZXhtbC54bWxQSwUGAAAAAAYABgBbAQAA&#10;tAMAAAAA&#10;" path="m2772082,0l0,0,0,1388215,2772082,1388216,2772082,0xe">
                  <v:fill on="t" focussize="0,0"/>
                  <v:stroke on="f"/>
                  <v:imagedata o:title=""/>
                  <o:lock v:ext="edit" aspectratio="f"/>
                  <v:textbox inset="0mm,0mm,0mm,0mm"/>
                </v:shape>
                <v:shape id="Graphic 133" o:spid="_x0000_s1026" o:spt="100" style="position:absolute;left:0;top:342750;height:868044;width:2772410;" filled="f" stroked="t" coordsize="2772410,868044" o:gfxdata="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vCIC8AAAA&#10;3AAAAA8AAAAAAAAAAQAgAAAAIgAAAGRycy9kb3ducmV2LnhtbFBLAQIUABQAAAAIAIdO4kAzLwWe&#10;OwAAADkAAAAQAAAAAAAAAAEAIAAAAAsBAABkcnMvc2hhcGV4bWwueG1sUEsFBgAAAAAGAAYAWwEA&#10;ALUDAAAAAA==&#10;" path="m0,867741l565083,867741em1838988,867741l2772119,867741em0,694247l747105,694247em1656975,694247l2772119,694247em0,520520l1110927,520520em1656975,520520l2772119,520520em0,347026l1292940,347026em1656975,347026l2772119,347026em0,173550l1292940,173550em1474962,173550l2772119,173550em0,0l1292940,0em1474962,0l2772119,0e">
                  <v:fill on="f" focussize="0,0"/>
                  <v:stroke weight="0.333858267716535pt" color="#E8E8E8" joinstyle="round"/>
                  <v:imagedata o:title=""/>
                  <o:lock v:ext="edit" aspectratio="f"/>
                  <v:textbox inset="0mm,0mm,0mm,0mm"/>
                </v:shape>
                <v:shape id="Graphic 134" o:spid="_x0000_s1026" o:spt="100" style="position:absolute;left:0;top:169292;height:1270;width:2772410;" filled="f" stroked="t" coordsize="2772410,1" o:gfxdata="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zV4lugAAANwA&#10;AAAPAAAAAAAAAAEAIAAAACIAAABkcnMvZG93bnJldi54bWxQSwECFAAUAAAACACHTuJAMy8FnjsA&#10;AAA5AAAAEAAAAAAAAAABACAAAAAJAQAAZHJzL3NoYXBleG1sLnhtbFBLBQYAAAAABgAGAFsBAACz&#10;AwAAAAA=&#10;" path="m0,0l1292940,0em1474962,0l2772119,0e">
                  <v:fill on="f" focussize="0,0"/>
                  <v:stroke weight="0.333858267716535pt" color="#E8E8E8" joinstyle="round"/>
                  <v:imagedata o:title=""/>
                  <o:lock v:ext="edit" aspectratio="f"/>
                  <v:textbox inset="0mm,0mm,0mm,0mm"/>
                </v:shape>
                <v:shape id="Graphic 135" o:spid="_x0000_s1026" o:spt="100" style="position:absolute;left:23252;top:1297248;height:93345;width:177800;" fillcolor="#7192CA" filled="t" stroked="f" coordsize="177800,93345" o:gfxdata="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x9S28AAAA&#10;3AAAAA8AAAAAAAAAAQAgAAAAIgAAAGRycy9kb3ducmV2LnhtbFBLAQIUABQAAAAIAIdO4kAzLwWe&#10;OwAAADkAAAAQAAAAAAAAAAEAIAAAAAsBAABkcnMvc2hhcGV4bWwueG1sUEsFBgAAAAAGAAYAWwEA&#10;ALUDAAAAAA==&#10;" path="m177786,0l0,0,0,93077,177786,93077,177786,0xe">
                  <v:fill on="t" focussize="0,0"/>
                  <v:stroke on="f"/>
                  <v:imagedata o:title=""/>
                  <o:lock v:ext="edit" aspectratio="f"/>
                  <v:textbox inset="0mm,0mm,0mm,0mm"/>
                </v:shape>
                <v:shape id="Graphic 136" o:spid="_x0000_s1026" o:spt="100" style="position:absolute;left:23252;top:1297248;height:93345;width:177800;" filled="f" stroked="t" coordsize="177800,93345" o:gfxdata="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I622rgAAADcAAAA&#10;DwAAAAAAAAABACAAAAAiAAAAZHJzL2Rvd25yZXYueG1sUEsBAhQAFAAAAAgAh07iQDMvBZ47AAAA&#10;OQAAABAAAAAAAAAAAQAgAAAABwEAAGRycy9zaGFwZXhtbC54bWxQSwUGAAAAAAYABgBbAQAAsQMA&#10;AAAA&#10;" path="m0,93077l177786,93077,177786,0,0,0,0,93077xe">
                  <v:fill on="f" focussize="0,0"/>
                  <v:stroke weight="0.333622047244094pt" color="#C0C0C0" joinstyle="round"/>
                  <v:imagedata o:title=""/>
                  <o:lock v:ext="edit" aspectratio="f"/>
                  <v:textbox inset="0mm,0mm,0mm,0mm"/>
                </v:shape>
                <v:shape id="Graphic 137" o:spid="_x0000_s1026" o:spt="100" style="position:absolute;left:383061;top:1212602;height:177800;width:182245;" fillcolor="#7192CA" filled="t" stroked="f" coordsize="182245,177800" o:gfxdata="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LmJHugAAANwA&#10;AAAPAAAAAAAAAAEAIAAAACIAAABkcnMvZG93bnJldi54bWxQSwECFAAUAAAACACHTuJAMy8FnjsA&#10;AAA5AAAAEAAAAAAAAAABACAAAAAJAQAAZHJzL3NoYXBleG1sLnhtbFBLBQYAAAAABgAGAFsBAACz&#10;AwAAAAA=&#10;" path="m182022,0l0,0,0,177723,182022,177723,182022,0xe">
                  <v:fill on="t" focussize="0,0"/>
                  <v:stroke on="f"/>
                  <v:imagedata o:title=""/>
                  <o:lock v:ext="edit" aspectratio="f"/>
                  <v:textbox inset="0mm,0mm,0mm,0mm"/>
                </v:shape>
                <v:shape id="Graphic 138" o:spid="_x0000_s1026" o:spt="100" style="position:absolute;left:383061;top:1212602;height:177800;width:182245;" filled="f" stroked="t" coordsize="182245,177800" o:gfxdata="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NKq74A&#10;AADcAAAADwAAAAAAAAABACAAAAAiAAAAZHJzL2Rvd25yZXYueG1sUEsBAhQAFAAAAAgAh07iQDMv&#10;BZ47AAAAOQAAABAAAAAAAAAAAQAgAAAADQEAAGRycy9zaGFwZXhtbC54bWxQSwUGAAAAAAYABgBb&#10;AQAAtwMAAAAA&#10;" path="m0,177723l182022,177723,182022,0,0,0,0,177723xe">
                  <v:fill on="f" focussize="0,0"/>
                  <v:stroke weight="0.333385826771654pt" color="#C0C0C0" joinstyle="round"/>
                  <v:imagedata o:title=""/>
                  <o:lock v:ext="edit" aspectratio="f"/>
                  <v:textbox inset="0mm,0mm,0mm,0mm"/>
                </v:shape>
                <v:shape id="Graphic 139" o:spid="_x0000_s1026" o:spt="100" style="position:absolute;left:565083;top:1123521;height:267335;width:182245;" fillcolor="#7192CA" filled="t" stroked="f" coordsize="182245,267335" o:gfxdata="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pkixrsAAADc&#10;AAAADwAAAAAAAAABACAAAAAiAAAAZHJzL2Rvd25yZXYueG1sUEsBAhQAFAAAAAgAh07iQDMvBZ47&#10;AAAAOQAAABAAAAAAAAAAAQAgAAAACgEAAGRycy9zaGFwZXhtbC54bWxQSwUGAAAAAAYABgBbAQAA&#10;tAMAAAAA&#10;" path="m182022,0l0,0,0,266804,182022,266804,182022,0xe">
                  <v:fill on="t" focussize="0,0"/>
                  <v:stroke on="f"/>
                  <v:imagedata o:title=""/>
                  <o:lock v:ext="edit" aspectratio="f"/>
                  <v:textbox inset="0mm,0mm,0mm,0mm"/>
                </v:shape>
                <v:shape id="Graphic 140" o:spid="_x0000_s1026" o:spt="100" style="position:absolute;left:565083;top:1123521;height:267335;width:182245;" filled="f" stroked="t" coordsize="182245,267335" o:gfxdata="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8ZHq/&#10;AAAA3AAAAA8AAAAAAAAAAQAgAAAAIgAAAGRycy9kb3ducmV2LnhtbFBLAQIUABQAAAAIAIdO4kAz&#10;LwWeOwAAADkAAAAQAAAAAAAAAAEAIAAAAA4BAABkcnMvc2hhcGV4bWwueG1sUEsFBgAAAAAGAAYA&#10;WwEAALgDAAAAAA==&#10;" path="m0,266804l182022,266804,182022,0,0,0,0,266804xe">
                  <v:fill on="f" focussize="0,0"/>
                  <v:stroke weight="0.333149606299213pt" color="#C0C0C0" joinstyle="round"/>
                  <v:imagedata o:title=""/>
                  <o:lock v:ext="edit" aspectratio="f"/>
                  <v:textbox inset="0mm,0mm,0mm,0mm"/>
                </v:shape>
                <v:shape id="Graphic 141" o:spid="_x0000_s1026" o:spt="100" style="position:absolute;left:747105;top:865380;height:525145;width:182245;" fillcolor="#7192CA" filled="t" stroked="f" coordsize="182245,525145" o:gfxdata="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9N1i28AAAA&#10;3AAAAA8AAAAAAAAAAQAgAAAAIgAAAGRycy9kb3ducmV2LnhtbFBLAQIUABQAAAAIAIdO4kAzLwWe&#10;OwAAADkAAAAQAAAAAAAAAAEAIAAAAAsBAABkcnMvc2hhcGV4bWwueG1sUEsFBgAAAAAGAAYAWwEA&#10;ALUDAAAAAA==&#10;" path="m182022,0l0,0,0,524945,182022,524945,182022,0xe">
                  <v:fill on="t" focussize="0,0"/>
                  <v:stroke on="f"/>
                  <v:imagedata o:title=""/>
                  <o:lock v:ext="edit" aspectratio="f"/>
                  <v:textbox inset="0mm,0mm,0mm,0mm"/>
                </v:shape>
                <v:shape id="Graphic 142" o:spid="_x0000_s1026" o:spt="100" style="position:absolute;left:747105;top:865380;height:525145;width:182245;" filled="f" stroked="t" coordsize="182245,525145" o:gfxdata="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3TrSLsAAADc&#10;AAAADwAAAAAAAAABACAAAAAiAAAAZHJzL2Rvd25yZXYueG1sUEsBAhQAFAAAAAgAh07iQDMvBZ47&#10;AAAAOQAAABAAAAAAAAAAAQAgAAAACgEAAGRycy9zaGFwZXhtbC54bWxQSwUGAAAAAAYABgBbAQAA&#10;tAMAAAAA&#10;" path="m0,524945l182022,524945,182022,0,0,0,0,524945xe">
                  <v:fill on="f" focussize="0,0"/>
                  <v:stroke weight="0.332992125984252pt" color="#C0C0C0" joinstyle="round"/>
                  <v:imagedata o:title=""/>
                  <o:lock v:ext="edit" aspectratio="f"/>
                  <v:textbox inset="0mm,0mm,0mm,0mm"/>
                </v:shape>
                <v:shape id="Graphic 143" o:spid="_x0000_s1026" o:spt="100" style="position:absolute;left:929099;top:950027;height:440690;width:182245;" fillcolor="#7192CA" filled="t" stroked="f" coordsize="182245,440690" o:gfxdata="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hBjpugAAANwA&#10;AAAPAAAAAAAAAAEAIAAAACIAAABkcnMvZG93bnJldi54bWxQSwECFAAUAAAACACHTuJAMy8FnjsA&#10;AAA5AAAAEAAAAAAAAAABACAAAAAJAQAAZHJzL3NoYXBleG1sLnhtbFBLBQYAAAAABgAGAFsBAACz&#10;AwAAAAA=&#10;" path="m181799,0l0,0,0,440298,181799,440298,181799,0xe">
                  <v:fill on="t" focussize="0,0"/>
                  <v:stroke on="f"/>
                  <v:imagedata o:title=""/>
                  <o:lock v:ext="edit" aspectratio="f"/>
                  <v:textbox inset="0mm,0mm,0mm,0mm"/>
                </v:shape>
                <v:shape id="Graphic 144" o:spid="_x0000_s1026" o:spt="100" style="position:absolute;left:929099;top:950027;height:440690;width:182245;" filled="f" stroked="t" coordsize="182245,440690" o:gfxdata="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GkiBrsAAADc&#10;AAAADwAAAAAAAAABACAAAAAiAAAAZHJzL2Rvd25yZXYueG1sUEsBAhQAFAAAAAgAh07iQDMvBZ47&#10;AAAAOQAAABAAAAAAAAAAAQAgAAAACgEAAGRycy9zaGFwZXhtbC54bWxQSwUGAAAAAAYABgBbAQAA&#10;tAMAAAAA&#10;" path="m0,440298l181799,440298,181799,0,0,0,0,440298xe">
                  <v:fill on="f" focussize="0,0"/>
                  <v:stroke weight="0.332992125984252pt" color="#C0C0C0" joinstyle="round"/>
                  <v:imagedata o:title=""/>
                  <o:lock v:ext="edit" aspectratio="f"/>
                  <v:textbox inset="0mm,0mm,0mm,0mm"/>
                </v:shape>
                <v:shape id="Graphic 145" o:spid="_x0000_s1026" o:spt="100" style="position:absolute;left:1110927;top:776523;height:614045;width:182245;" fillcolor="#7192CA" filled="t" stroked="f" coordsize="182245,614045" o:gfxdata="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Gu/y8AAAA&#10;3AAAAA8AAAAAAAAAAQAgAAAAIgAAAGRycy9kb3ducmV2LnhtbFBLAQIUABQAAAAIAIdO4kAzLwWe&#10;OwAAADkAAAAQAAAAAAAAAAEAIAAAAAsBAABkcnMvc2hhcGV4bWwueG1sUEsFBgAAAAAGAAYAWwEA&#10;ALUDAAAAAA==&#10;" path="m182022,0l0,0,0,613802,182022,613802,182022,0xe">
                  <v:fill on="t" focussize="0,0"/>
                  <v:stroke on="f"/>
                  <v:imagedata o:title=""/>
                  <o:lock v:ext="edit" aspectratio="f"/>
                  <v:textbox inset="0mm,0mm,0mm,0mm"/>
                </v:shape>
                <v:shape id="Graphic 146" o:spid="_x0000_s1026" o:spt="100" style="position:absolute;left:1110927;top:776523;height:614045;width:182245;" filled="f" stroked="t" coordsize="182245,614045" o:gfxdata="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86AEO8AAAA&#10;3AAAAA8AAAAAAAAAAQAgAAAAIgAAAGRycy9kb3ducmV2LnhtbFBLAQIUABQAAAAIAIdO4kAzLwWe&#10;OwAAADkAAAAQAAAAAAAAAAEAIAAAAAsBAABkcnMvc2hhcGV4bWwueG1sUEsFBgAAAAAGAAYAWwEA&#10;ALUDAAAAAA==&#10;" path="m0,613802l182022,613802,182022,0,0,0,0,613802xe">
                  <v:fill on="f" focussize="0,0"/>
                  <v:stroke weight="0.332913385826772pt" color="#C0C0C0" joinstyle="round"/>
                  <v:imagedata o:title=""/>
                  <o:lock v:ext="edit" aspectratio="f"/>
                  <v:textbox inset="0mm,0mm,0mm,0mm"/>
                </v:shape>
                <v:shape id="Graphic 147" o:spid="_x0000_s1026" o:spt="100" style="position:absolute;left:1292940;top:86700;height:1303655;width:182245;" fillcolor="#7192CA" filled="t" stroked="f" coordsize="182245,1303655" o:gfxdata="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VqEcbsAAADc&#10;AAAADwAAAAAAAAABACAAAAAiAAAAZHJzL2Rvd25yZXYueG1sUEsBAhQAFAAAAAgAh07iQDMvBZ47&#10;AAAAOQAAABAAAAAAAAAAAQAgAAAACgEAAGRycy9zaGFwZXhtbC54bWxQSwUGAAAAAAYABgBbAQAA&#10;tAMAAAAA&#10;" path="m182022,0l0,0,0,1303625,182022,1303625,182022,0xe">
                  <v:fill on="t" focussize="0,0"/>
                  <v:stroke on="f"/>
                  <v:imagedata o:title=""/>
                  <o:lock v:ext="edit" aspectratio="f"/>
                  <v:textbox inset="0mm,0mm,0mm,0mm"/>
                </v:shape>
                <v:shape id="Graphic 148" o:spid="_x0000_s1026" o:spt="100" style="position:absolute;left:1292940;top:86700;height:1303655;width:182245;" filled="f" stroked="t" coordsize="182245,1303655" o:gfxdata="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PZO4&#10;wAAAANwAAAAPAAAAAAAAAAEAIAAAACIAAABkcnMvZG93bnJldi54bWxQSwECFAAUAAAACACHTuJA&#10;My8FnjsAAAA5AAAAEAAAAAAAAAABACAAAAAPAQAAZHJzL3NoYXBleG1sLnhtbFBLBQYAAAAABgAG&#10;AFsBAAC5AwAAAAA=&#10;" path="m0,1303625l182022,1303625,182022,0,0,0,0,1303625xe">
                  <v:fill on="f" focussize="0,0"/>
                  <v:stroke weight="0.332913385826772pt" color="#C0C0C0" joinstyle="round"/>
                  <v:imagedata o:title=""/>
                  <o:lock v:ext="edit" aspectratio="f"/>
                  <v:textbox inset="0mm,0mm,0mm,0mm"/>
                </v:shape>
                <v:shape id="Graphic 149" o:spid="_x0000_s1026" o:spt="100" style="position:absolute;left:1474953;top:518382;height:872490;width:182245;" fillcolor="#7192CA" filled="t" stroked="f" coordsize="182245,872490" o:gfxdata="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ThoavQAA&#10;ANwAAAAPAAAAAAAAAAEAIAAAACIAAABkcnMvZG93bnJldi54bWxQSwECFAAUAAAACACHTuJAMy8F&#10;njsAAAA5AAAAEAAAAAAAAAABACAAAAAMAQAAZHJzL3NoYXBleG1sLnhtbFBLBQYAAAAABgAGAFsB&#10;AAC2AwAAAAA=&#10;" path="m182022,0l0,0,0,871943,182022,871943,182022,0xe">
                  <v:fill on="t" focussize="0,0"/>
                  <v:stroke on="f"/>
                  <v:imagedata o:title=""/>
                  <o:lock v:ext="edit" aspectratio="f"/>
                  <v:textbox inset="0mm,0mm,0mm,0mm"/>
                </v:shape>
                <v:shape id="Graphic 150" o:spid="_x0000_s1026" o:spt="100" style="position:absolute;left:1474953;top:518382;height:872490;width:182245;" filled="f" stroked="t" coordsize="182245,872490" o:gfxdata="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ZVVL4A&#10;AADcAAAADwAAAAAAAAABACAAAAAiAAAAZHJzL2Rvd25yZXYueG1sUEsBAhQAFAAAAAgAh07iQDMv&#10;BZ47AAAAOQAAABAAAAAAAAAAAQAgAAAADQEAAGRycy9zaGFwZXhtbC54bWxQSwUGAAAAAAYABgBb&#10;AQAAtwMAAAAA&#10;" path="m0,871943l182022,871943,182022,0,0,0,0,871943xe">
                  <v:fill on="f" focussize="0,0"/>
                  <v:stroke weight="0.332913385826772pt" color="#C0C0C0" joinstyle="round"/>
                  <v:imagedata o:title=""/>
                  <o:lock v:ext="edit" aspectratio="f"/>
                  <v:textbox inset="0mm,0mm,0mm,0mm"/>
                </v:shape>
                <v:shape id="Graphic 151" o:spid="_x0000_s1026" o:spt="100" style="position:absolute;left:1656966;top:1039107;height:351790;width:182245;" fillcolor="#7192CA" filled="t" stroked="f" coordsize="182245,351790" o:gfxdata="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2hS8AAAA&#10;3AAAAA8AAAAAAAAAAQAgAAAAIgAAAGRycy9kb3ducmV2LnhtbFBLAQIUABQAAAAIAIdO4kAzLwWe&#10;OwAAADkAAAAQAAAAAAAAAAEAIAAAAAsBAABkcnMvc2hhcGV4bWwueG1sUEsFBgAAAAAGAAYAWwEA&#10;ALUDAAAAAA==&#10;" path="m182022,0l0,0,0,351218,182022,351218,182022,0xe">
                  <v:fill on="t" focussize="0,0"/>
                  <v:stroke on="f"/>
                  <v:imagedata o:title=""/>
                  <o:lock v:ext="edit" aspectratio="f"/>
                  <v:textbox inset="0mm,0mm,0mm,0mm"/>
                </v:shape>
                <v:shape id="Graphic 152" o:spid="_x0000_s1026" o:spt="100" style="position:absolute;left:1656966;top:1039107;height:351790;width:182245;" filled="f" stroked="t" coordsize="182245,351790" o:gfxdata="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qovYvQAA&#10;ANwAAAAPAAAAAAAAAAEAIAAAACIAAABkcnMvZG93bnJldi54bWxQSwECFAAUAAAACACHTuJAMy8F&#10;njsAAAA5AAAAEAAAAAAAAAABACAAAAAMAQAAZHJzL3NoYXBleG1sLnhtbFBLBQYAAAAABgAGAFsB&#10;AAC2AwAAAAA=&#10;" path="m0,351218l182022,351218,182022,0,0,0,0,351218xe">
                  <v:fill on="f" focussize="0,0"/>
                  <v:stroke weight="0.333070866141732pt" color="#C0C0C0" joinstyle="round"/>
                  <v:imagedata o:title=""/>
                  <o:lock v:ext="edit" aspectratio="f"/>
                  <v:textbox inset="0mm,0mm,0mm,0mm"/>
                </v:shape>
                <v:shape id="Image 153" o:spid="_x0000_s1026" o:spt="75" type="#_x0000_t75" style="position:absolute;left:1836860;top:1295129;height:97315;width:368273;" filled="f" o:preferrelative="t" stroked="f" coordsize="21600,21600" o:gfxdata="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po/jvQAA&#10;ANwAAAAPAAAAAAAAAAEAIAAAACIAAABkcnMvZG93bnJldi54bWxQSwECFAAUAAAACACHTuJAMy8F&#10;njsAAAA5AAAAEAAAAAAAAAABACAAAAAMAQAAZHJzL3NoYXBleG1sLnhtbFBLBQYAAAAABgAGAFsB&#10;AAC2AwAAAAA=&#10;">
                  <v:fill on="f" focussize="0,0"/>
                  <v:stroke on="f"/>
                  <v:imagedata r:id="rId37" o:title=""/>
                  <o:lock v:ext="edit" aspectratio="f"/>
                </v:shape>
                <v:shape id="Image 154" o:spid="_x0000_s1026" o:spt="75" type="#_x0000_t75" style="position:absolute;left:2382713;top:1295129;height:97315;width:368273;" filled="f" o:preferrelative="t" stroked="f" coordsize="21600,21600" o:gfxdata="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ao3frsAAADc&#10;AAAADwAAAAAAAAABACAAAAAiAAAAZHJzL2Rvd25yZXYueG1sUEsBAhQAFAAAAAgAh07iQDMvBZ47&#10;AAAAOQAAABAAAAAAAAAAAQAgAAAACgEAAGRycy9zaGFwZXhtbC54bWxQSwUGAAAAAAYABgBbAQAA&#10;tAMAAAAA&#10;">
                  <v:fill on="f" focussize="0,0"/>
                  <v:stroke on="f"/>
                  <v:imagedata r:id="rId38" o:title=""/>
                  <o:lock v:ext="edit" aspectratio="f"/>
                </v:shape>
              </v:group>
            </w:pict>
          </mc:Fallback>
        </mc:AlternateContent>
      </w:r>
      <w:r>
        <w:rPr>
          <w:rFonts w:ascii="Calibri"/>
          <w:sz w:val="14"/>
        </w:rPr>
        <mc:AlternateContent>
          <mc:Choice Requires="wps">
            <w:drawing>
              <wp:anchor distT="0" distB="0" distL="0" distR="0" simplePos="0" relativeHeight="251666432" behindDoc="0" locked="0" layoutInCell="1" allowOverlap="1">
                <wp:simplePos x="0" y="0"/>
                <wp:positionH relativeFrom="page">
                  <wp:posOffset>4897755</wp:posOffset>
                </wp:positionH>
                <wp:positionV relativeFrom="paragraph">
                  <wp:posOffset>69850</wp:posOffset>
                </wp:positionV>
                <wp:extent cx="1125220" cy="1584960"/>
                <wp:effectExtent l="0" t="0" r="0" b="0"/>
                <wp:wrapNone/>
                <wp:docPr id="155" name="Textbox 155"/>
                <wp:cNvGraphicFramePr/>
                <a:graphic xmlns:a="http://schemas.openxmlformats.org/drawingml/2006/main">
                  <a:graphicData uri="http://schemas.microsoft.com/office/word/2010/wordprocessingShape">
                    <wps:wsp>
                      <wps:cNvSpPr txBox="1"/>
                      <wps:spPr>
                        <a:xfrm>
                          <a:off x="0" y="0"/>
                          <a:ext cx="1125220" cy="1584960"/>
                        </a:xfrm>
                        <a:prstGeom prst="rect">
                          <a:avLst/>
                        </a:prstGeom>
                      </wps:spPr>
                      <wps:txbx>
                        <w:txbxContent>
                          <w:tbl>
                            <w:tblPr>
                              <w:tblStyle w:val="6"/>
                              <w:tblW w:w="0" w:type="auto"/>
                              <w:tblInd w:w="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1"/>
                              <w:gridCol w:w="917"/>
                            </w:tblGrid>
                            <w:tr w14:paraId="2075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648" w:type="dxa"/>
                                  <w:gridSpan w:val="2"/>
                                  <w:tcBorders>
                                    <w:top w:val="single" w:color="000000" w:sz="4" w:space="0"/>
                                    <w:left w:val="single" w:color="000000" w:sz="4" w:space="0"/>
                                  </w:tcBorders>
                                  <w:shd w:val="clear" w:color="auto" w:fill="FFFFFF"/>
                                </w:tcPr>
                                <w:p w14:paraId="52C2F342">
                                  <w:pPr>
                                    <w:pStyle w:val="19"/>
                                    <w:spacing w:before="31" w:line="283" w:lineRule="auto"/>
                                    <w:ind w:left="74"/>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1CA154F2">
                                  <w:pPr>
                                    <w:pStyle w:val="19"/>
                                    <w:ind w:left="74"/>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c>
                            </w:tr>
                            <w:tr w14:paraId="104D2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0BC34822">
                                  <w:pPr>
                                    <w:pStyle w:val="19"/>
                                    <w:spacing w:before="89"/>
                                    <w:ind w:left="74"/>
                                    <w:jc w:val="left"/>
                                    <w:rPr>
                                      <w:rFonts w:ascii="Calibri"/>
                                      <w:sz w:val="12"/>
                                    </w:rPr>
                                  </w:pPr>
                                  <w:r>
                                    <w:rPr>
                                      <w:rFonts w:ascii="Calibri"/>
                                      <w:spacing w:val="-4"/>
                                      <w:sz w:val="12"/>
                                    </w:rPr>
                                    <w:t>Mean</w:t>
                                  </w:r>
                                </w:p>
                              </w:tc>
                              <w:tc>
                                <w:tcPr>
                                  <w:tcW w:w="917" w:type="dxa"/>
                                  <w:shd w:val="clear" w:color="auto" w:fill="FFFFFF"/>
                                </w:tcPr>
                                <w:p w14:paraId="57085F4B">
                                  <w:pPr>
                                    <w:pStyle w:val="19"/>
                                    <w:spacing w:before="89"/>
                                    <w:ind w:left="102"/>
                                    <w:jc w:val="left"/>
                                    <w:rPr>
                                      <w:rFonts w:ascii="Calibri"/>
                                      <w:sz w:val="12"/>
                                    </w:rPr>
                                  </w:pPr>
                                  <w:r>
                                    <w:rPr>
                                      <w:rFonts w:ascii="Calibri"/>
                                      <w:sz w:val="12"/>
                                    </w:rPr>
                                    <w:t>3.70e-</w:t>
                                  </w:r>
                                  <w:r>
                                    <w:rPr>
                                      <w:rFonts w:ascii="Calibri"/>
                                      <w:spacing w:val="-5"/>
                                      <w:sz w:val="12"/>
                                    </w:rPr>
                                    <w:t>17</w:t>
                                  </w:r>
                                </w:p>
                              </w:tc>
                            </w:tr>
                            <w:tr w14:paraId="46E85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3880162F">
                                  <w:pPr>
                                    <w:pStyle w:val="19"/>
                                    <w:spacing w:before="2"/>
                                    <w:ind w:left="74"/>
                                    <w:jc w:val="left"/>
                                    <w:rPr>
                                      <w:rFonts w:ascii="Calibri"/>
                                      <w:sz w:val="12"/>
                                    </w:rPr>
                                  </w:pPr>
                                  <w:r>
                                    <w:rPr>
                                      <w:rFonts w:ascii="Calibri"/>
                                      <w:spacing w:val="-2"/>
                                      <w:sz w:val="12"/>
                                    </w:rPr>
                                    <w:t>Median</w:t>
                                  </w:r>
                                </w:p>
                              </w:tc>
                              <w:tc>
                                <w:tcPr>
                                  <w:tcW w:w="917" w:type="dxa"/>
                                  <w:shd w:val="clear" w:color="auto" w:fill="FFFFFF"/>
                                </w:tcPr>
                                <w:p w14:paraId="6D1DA9EA">
                                  <w:pPr>
                                    <w:pStyle w:val="19"/>
                                    <w:spacing w:before="2"/>
                                    <w:ind w:left="102"/>
                                    <w:jc w:val="left"/>
                                    <w:rPr>
                                      <w:rFonts w:ascii="Calibri"/>
                                      <w:sz w:val="12"/>
                                    </w:rPr>
                                  </w:pPr>
                                  <w:r>
                                    <w:rPr>
                                      <w:rFonts w:ascii="Calibri"/>
                                      <w:spacing w:val="-2"/>
                                      <w:sz w:val="12"/>
                                    </w:rPr>
                                    <w:t>0.017928</w:t>
                                  </w:r>
                                </w:p>
                              </w:tc>
                            </w:tr>
                            <w:tr w14:paraId="01E0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159CF53">
                                  <w:pPr>
                                    <w:pStyle w:val="19"/>
                                    <w:spacing w:before="2"/>
                                    <w:ind w:left="74"/>
                                    <w:jc w:val="left"/>
                                    <w:rPr>
                                      <w:rFonts w:ascii="Calibri"/>
                                      <w:sz w:val="12"/>
                                    </w:rPr>
                                  </w:pPr>
                                  <w:r>
                                    <w:rPr>
                                      <w:rFonts w:ascii="Calibri"/>
                                      <w:spacing w:val="-2"/>
                                      <w:sz w:val="12"/>
                                    </w:rPr>
                                    <w:t>Maximum</w:t>
                                  </w:r>
                                </w:p>
                              </w:tc>
                              <w:tc>
                                <w:tcPr>
                                  <w:tcW w:w="917" w:type="dxa"/>
                                  <w:shd w:val="clear" w:color="auto" w:fill="FFFFFF"/>
                                </w:tcPr>
                                <w:p w14:paraId="6CDB8413">
                                  <w:pPr>
                                    <w:pStyle w:val="19"/>
                                    <w:spacing w:before="2"/>
                                    <w:ind w:left="102"/>
                                    <w:jc w:val="left"/>
                                    <w:rPr>
                                      <w:rFonts w:ascii="Calibri"/>
                                      <w:sz w:val="12"/>
                                    </w:rPr>
                                  </w:pPr>
                                  <w:r>
                                    <w:rPr>
                                      <w:rFonts w:ascii="Calibri"/>
                                      <w:spacing w:val="-2"/>
                                      <w:sz w:val="12"/>
                                    </w:rPr>
                                    <w:t>0.731331</w:t>
                                  </w:r>
                                </w:p>
                              </w:tc>
                            </w:tr>
                            <w:tr w14:paraId="6B30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7E3918A1">
                                  <w:pPr>
                                    <w:pStyle w:val="19"/>
                                    <w:spacing w:before="2"/>
                                    <w:ind w:left="74"/>
                                    <w:jc w:val="left"/>
                                    <w:rPr>
                                      <w:rFonts w:ascii="Calibri"/>
                                      <w:sz w:val="12"/>
                                    </w:rPr>
                                  </w:pPr>
                                  <w:r>
                                    <w:rPr>
                                      <w:rFonts w:ascii="Calibri"/>
                                      <w:spacing w:val="-2"/>
                                      <w:sz w:val="12"/>
                                    </w:rPr>
                                    <w:t>Minimum</w:t>
                                  </w:r>
                                </w:p>
                              </w:tc>
                              <w:tc>
                                <w:tcPr>
                                  <w:tcW w:w="917" w:type="dxa"/>
                                  <w:shd w:val="clear" w:color="auto" w:fill="FFFFFF"/>
                                </w:tcPr>
                                <w:p w14:paraId="702ADE67">
                                  <w:pPr>
                                    <w:pStyle w:val="19"/>
                                    <w:spacing w:before="2"/>
                                    <w:ind w:left="75"/>
                                    <w:jc w:val="left"/>
                                    <w:rPr>
                                      <w:rFonts w:ascii="Calibri"/>
                                      <w:sz w:val="12"/>
                                    </w:rPr>
                                  </w:pPr>
                                  <w:r>
                                    <w:rPr>
                                      <w:rFonts w:ascii="Calibri"/>
                                      <w:sz w:val="12"/>
                                    </w:rPr>
                                    <w:t>-</w:t>
                                  </w:r>
                                  <w:r>
                                    <w:rPr>
                                      <w:rFonts w:ascii="Calibri"/>
                                      <w:spacing w:val="-2"/>
                                      <w:sz w:val="12"/>
                                    </w:rPr>
                                    <w:t>0.661846</w:t>
                                  </w:r>
                                </w:p>
                              </w:tc>
                            </w:tr>
                            <w:tr w14:paraId="46CE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CF9BF70">
                                  <w:pPr>
                                    <w:pStyle w:val="19"/>
                                    <w:spacing w:before="2"/>
                                    <w:ind w:left="74"/>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917" w:type="dxa"/>
                                  <w:shd w:val="clear" w:color="auto" w:fill="FFFFFF"/>
                                </w:tcPr>
                                <w:p w14:paraId="69FEB651">
                                  <w:pPr>
                                    <w:pStyle w:val="19"/>
                                    <w:spacing w:before="2"/>
                                    <w:ind w:left="102"/>
                                    <w:jc w:val="left"/>
                                    <w:rPr>
                                      <w:rFonts w:ascii="Calibri"/>
                                      <w:sz w:val="12"/>
                                    </w:rPr>
                                  </w:pPr>
                                  <w:r>
                                    <w:rPr>
                                      <w:rFonts w:ascii="Calibri"/>
                                      <w:spacing w:val="-2"/>
                                      <w:sz w:val="12"/>
                                    </w:rPr>
                                    <w:t>0.246617</w:t>
                                  </w:r>
                                </w:p>
                              </w:tc>
                            </w:tr>
                            <w:tr w14:paraId="4E2D6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FF0F531">
                                  <w:pPr>
                                    <w:pStyle w:val="19"/>
                                    <w:spacing w:before="2"/>
                                    <w:ind w:left="74"/>
                                    <w:jc w:val="left"/>
                                    <w:rPr>
                                      <w:rFonts w:ascii="Calibri"/>
                                      <w:sz w:val="12"/>
                                    </w:rPr>
                                  </w:pPr>
                                  <w:r>
                                    <w:rPr>
                                      <w:rFonts w:ascii="Calibri"/>
                                      <w:spacing w:val="-2"/>
                                      <w:sz w:val="12"/>
                                    </w:rPr>
                                    <w:t>Skewness</w:t>
                                  </w:r>
                                </w:p>
                              </w:tc>
                              <w:tc>
                                <w:tcPr>
                                  <w:tcW w:w="917" w:type="dxa"/>
                                  <w:shd w:val="clear" w:color="auto" w:fill="FFFFFF"/>
                                </w:tcPr>
                                <w:p w14:paraId="38F9C0FF">
                                  <w:pPr>
                                    <w:pStyle w:val="19"/>
                                    <w:spacing w:before="2"/>
                                    <w:ind w:left="102"/>
                                    <w:jc w:val="left"/>
                                    <w:rPr>
                                      <w:rFonts w:ascii="Calibri"/>
                                      <w:sz w:val="12"/>
                                    </w:rPr>
                                  </w:pPr>
                                  <w:r>
                                    <w:rPr>
                                      <w:rFonts w:ascii="Calibri"/>
                                      <w:spacing w:val="-2"/>
                                      <w:sz w:val="12"/>
                                    </w:rPr>
                                    <w:t>0.256034</w:t>
                                  </w:r>
                                </w:p>
                              </w:tc>
                            </w:tr>
                            <w:tr w14:paraId="404D5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6661A095">
                                  <w:pPr>
                                    <w:pStyle w:val="19"/>
                                    <w:spacing w:before="2"/>
                                    <w:ind w:left="74"/>
                                    <w:jc w:val="left"/>
                                    <w:rPr>
                                      <w:rFonts w:ascii="Calibri"/>
                                      <w:sz w:val="12"/>
                                    </w:rPr>
                                  </w:pPr>
                                  <w:r>
                                    <w:rPr>
                                      <w:rFonts w:ascii="Calibri"/>
                                      <w:spacing w:val="-2"/>
                                      <w:sz w:val="12"/>
                                    </w:rPr>
                                    <w:t>Kurtosis</w:t>
                                  </w:r>
                                </w:p>
                              </w:tc>
                              <w:tc>
                                <w:tcPr>
                                  <w:tcW w:w="917" w:type="dxa"/>
                                  <w:shd w:val="clear" w:color="auto" w:fill="FFFFFF"/>
                                </w:tcPr>
                                <w:p w14:paraId="3E32E020">
                                  <w:pPr>
                                    <w:pStyle w:val="19"/>
                                    <w:spacing w:before="2"/>
                                    <w:ind w:left="102"/>
                                    <w:jc w:val="left"/>
                                    <w:rPr>
                                      <w:rFonts w:ascii="Calibri"/>
                                      <w:sz w:val="12"/>
                                    </w:rPr>
                                  </w:pPr>
                                  <w:r>
                                    <w:rPr>
                                      <w:rFonts w:ascii="Calibri"/>
                                      <w:spacing w:val="-2"/>
                                      <w:sz w:val="12"/>
                                    </w:rPr>
                                    <w:t>4.338865</w:t>
                                  </w:r>
                                </w:p>
                              </w:tc>
                            </w:tr>
                            <w:tr w14:paraId="2EB7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AB8AB0A">
                                  <w:pPr>
                                    <w:pStyle w:val="19"/>
                                    <w:spacing w:before="89"/>
                                    <w:ind w:left="74"/>
                                    <w:jc w:val="left"/>
                                    <w:rPr>
                                      <w:rFonts w:ascii="Calibri"/>
                                      <w:sz w:val="12"/>
                                    </w:rPr>
                                  </w:pPr>
                                  <w:r>
                                    <w:rPr>
                                      <w:rFonts w:ascii="Calibri"/>
                                      <w:spacing w:val="-2"/>
                                      <w:sz w:val="12"/>
                                    </w:rPr>
                                    <w:t>Jarque-</w:t>
                                  </w:r>
                                  <w:r>
                                    <w:rPr>
                                      <w:rFonts w:ascii="Calibri"/>
                                      <w:spacing w:val="-4"/>
                                      <w:sz w:val="12"/>
                                    </w:rPr>
                                    <w:t>Bera</w:t>
                                  </w:r>
                                </w:p>
                              </w:tc>
                              <w:tc>
                                <w:tcPr>
                                  <w:tcW w:w="917" w:type="dxa"/>
                                  <w:shd w:val="clear" w:color="auto" w:fill="FFFFFF"/>
                                </w:tcPr>
                                <w:p w14:paraId="4F9A2983">
                                  <w:pPr>
                                    <w:pStyle w:val="19"/>
                                    <w:spacing w:before="89"/>
                                    <w:ind w:left="102"/>
                                    <w:jc w:val="left"/>
                                    <w:rPr>
                                      <w:rFonts w:ascii="Calibri"/>
                                      <w:sz w:val="12"/>
                                    </w:rPr>
                                  </w:pPr>
                                  <w:r>
                                    <w:rPr>
                                      <w:rFonts w:ascii="Calibri"/>
                                      <w:spacing w:val="-2"/>
                                      <w:sz w:val="12"/>
                                    </w:rPr>
                                    <w:t>4.880087</w:t>
                                  </w:r>
                                </w:p>
                              </w:tc>
                            </w:tr>
                            <w:tr w14:paraId="30B6A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31" w:type="dxa"/>
                                  <w:tcBorders>
                                    <w:left w:val="single" w:color="000000" w:sz="4" w:space="0"/>
                                  </w:tcBorders>
                                  <w:shd w:val="clear" w:color="auto" w:fill="FFFFFF"/>
                                </w:tcPr>
                                <w:p w14:paraId="2262BF94">
                                  <w:pPr>
                                    <w:pStyle w:val="19"/>
                                    <w:spacing w:before="2"/>
                                    <w:ind w:left="74"/>
                                    <w:jc w:val="left"/>
                                    <w:rPr>
                                      <w:rFonts w:ascii="Calibri"/>
                                      <w:sz w:val="12"/>
                                    </w:rPr>
                                  </w:pPr>
                                  <w:r>
                                    <w:rPr>
                                      <w:rFonts w:ascii="Calibri"/>
                                      <w:spacing w:val="-2"/>
                                      <w:sz w:val="12"/>
                                    </w:rPr>
                                    <w:t>Probability</w:t>
                                  </w:r>
                                </w:p>
                              </w:tc>
                              <w:tc>
                                <w:tcPr>
                                  <w:tcW w:w="917" w:type="dxa"/>
                                  <w:shd w:val="clear" w:color="auto" w:fill="FFFFFF"/>
                                </w:tcPr>
                                <w:p w14:paraId="1638CEAD">
                                  <w:pPr>
                                    <w:pStyle w:val="19"/>
                                    <w:spacing w:before="2"/>
                                    <w:ind w:left="102"/>
                                    <w:jc w:val="left"/>
                                    <w:rPr>
                                      <w:rFonts w:ascii="Calibri"/>
                                      <w:sz w:val="12"/>
                                    </w:rPr>
                                  </w:pPr>
                                  <w:r>
                                    <w:rPr>
                                      <w:rFonts w:ascii="Calibri"/>
                                      <w:spacing w:val="-2"/>
                                      <w:sz w:val="12"/>
                                    </w:rPr>
                                    <w:t>0.087157</w:t>
                                  </w:r>
                                </w:p>
                              </w:tc>
                            </w:tr>
                          </w:tbl>
                          <w:p w14:paraId="727E660F">
                            <w:pPr>
                              <w:pStyle w:val="7"/>
                            </w:pPr>
                          </w:p>
                        </w:txbxContent>
                      </wps:txbx>
                      <wps:bodyPr wrap="square" lIns="0" tIns="0" rIns="0" bIns="0" rtlCol="0">
                        <a:noAutofit/>
                      </wps:bodyPr>
                    </wps:wsp>
                  </a:graphicData>
                </a:graphic>
              </wp:anchor>
            </w:drawing>
          </mc:Choice>
          <mc:Fallback>
            <w:pict>
              <v:shape id="Textbox 155" o:spid="_x0000_s1026" o:spt="202" type="#_x0000_t202" style="position:absolute;left:0pt;margin-left:385.65pt;margin-top:5.5pt;height:124.8pt;width:88.6pt;mso-position-horizontal-relative:page;z-index:251666432;mso-width-relative:page;mso-height-relative:page;" filled="f" stroked="f" coordsize="21600,21600" o:gfxdata="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YwmER9kAAAAKAQAADwAAAAAAAAABACAAAAAiAAAAZHJzL2Rvd25yZXYueG1sUEsBAhQAFAAA&#10;AAgAh07iQGZiP8W1AQAAeQMAAA4AAAAAAAAAAQAgAAAAKAEAAGRycy9lMm9Eb2MueG1sUEsFBgAA&#10;AAAGAAYAWQEAAE8FAAAAAA==&#10;">
                <v:fill on="f" focussize="0,0"/>
                <v:stroke on="f"/>
                <v:imagedata o:title=""/>
                <o:lock v:ext="edit" aspectratio="f"/>
                <v:textbox inset="0mm,0mm,0mm,0mm">
                  <w:txbxContent>
                    <w:tbl>
                      <w:tblPr>
                        <w:tblStyle w:val="6"/>
                        <w:tblW w:w="0" w:type="auto"/>
                        <w:tblInd w:w="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1"/>
                        <w:gridCol w:w="917"/>
                      </w:tblGrid>
                      <w:tr w14:paraId="2075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648" w:type="dxa"/>
                            <w:gridSpan w:val="2"/>
                            <w:tcBorders>
                              <w:top w:val="single" w:color="000000" w:sz="4" w:space="0"/>
                              <w:left w:val="single" w:color="000000" w:sz="4" w:space="0"/>
                            </w:tcBorders>
                            <w:shd w:val="clear" w:color="auto" w:fill="FFFFFF"/>
                          </w:tcPr>
                          <w:p w14:paraId="52C2F342">
                            <w:pPr>
                              <w:pStyle w:val="19"/>
                              <w:spacing w:before="31" w:line="283" w:lineRule="auto"/>
                              <w:ind w:left="74"/>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1CA154F2">
                            <w:pPr>
                              <w:pStyle w:val="19"/>
                              <w:ind w:left="74"/>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c>
                      </w:tr>
                      <w:tr w14:paraId="104D2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0BC34822">
                            <w:pPr>
                              <w:pStyle w:val="19"/>
                              <w:spacing w:before="89"/>
                              <w:ind w:left="74"/>
                              <w:jc w:val="left"/>
                              <w:rPr>
                                <w:rFonts w:ascii="Calibri"/>
                                <w:sz w:val="12"/>
                              </w:rPr>
                            </w:pPr>
                            <w:r>
                              <w:rPr>
                                <w:rFonts w:ascii="Calibri"/>
                                <w:spacing w:val="-4"/>
                                <w:sz w:val="12"/>
                              </w:rPr>
                              <w:t>Mean</w:t>
                            </w:r>
                          </w:p>
                        </w:tc>
                        <w:tc>
                          <w:tcPr>
                            <w:tcW w:w="917" w:type="dxa"/>
                            <w:shd w:val="clear" w:color="auto" w:fill="FFFFFF"/>
                          </w:tcPr>
                          <w:p w14:paraId="57085F4B">
                            <w:pPr>
                              <w:pStyle w:val="19"/>
                              <w:spacing w:before="89"/>
                              <w:ind w:left="102"/>
                              <w:jc w:val="left"/>
                              <w:rPr>
                                <w:rFonts w:ascii="Calibri"/>
                                <w:sz w:val="12"/>
                              </w:rPr>
                            </w:pPr>
                            <w:r>
                              <w:rPr>
                                <w:rFonts w:ascii="Calibri"/>
                                <w:sz w:val="12"/>
                              </w:rPr>
                              <w:t>3.70e-</w:t>
                            </w:r>
                            <w:r>
                              <w:rPr>
                                <w:rFonts w:ascii="Calibri"/>
                                <w:spacing w:val="-5"/>
                                <w:sz w:val="12"/>
                              </w:rPr>
                              <w:t>17</w:t>
                            </w:r>
                          </w:p>
                        </w:tc>
                      </w:tr>
                      <w:tr w14:paraId="46E85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3880162F">
                            <w:pPr>
                              <w:pStyle w:val="19"/>
                              <w:spacing w:before="2"/>
                              <w:ind w:left="74"/>
                              <w:jc w:val="left"/>
                              <w:rPr>
                                <w:rFonts w:ascii="Calibri"/>
                                <w:sz w:val="12"/>
                              </w:rPr>
                            </w:pPr>
                            <w:r>
                              <w:rPr>
                                <w:rFonts w:ascii="Calibri"/>
                                <w:spacing w:val="-2"/>
                                <w:sz w:val="12"/>
                              </w:rPr>
                              <w:t>Median</w:t>
                            </w:r>
                          </w:p>
                        </w:tc>
                        <w:tc>
                          <w:tcPr>
                            <w:tcW w:w="917" w:type="dxa"/>
                            <w:shd w:val="clear" w:color="auto" w:fill="FFFFFF"/>
                          </w:tcPr>
                          <w:p w14:paraId="6D1DA9EA">
                            <w:pPr>
                              <w:pStyle w:val="19"/>
                              <w:spacing w:before="2"/>
                              <w:ind w:left="102"/>
                              <w:jc w:val="left"/>
                              <w:rPr>
                                <w:rFonts w:ascii="Calibri"/>
                                <w:sz w:val="12"/>
                              </w:rPr>
                            </w:pPr>
                            <w:r>
                              <w:rPr>
                                <w:rFonts w:ascii="Calibri"/>
                                <w:spacing w:val="-2"/>
                                <w:sz w:val="12"/>
                              </w:rPr>
                              <w:t>0.017928</w:t>
                            </w:r>
                          </w:p>
                        </w:tc>
                      </w:tr>
                      <w:tr w14:paraId="01E0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159CF53">
                            <w:pPr>
                              <w:pStyle w:val="19"/>
                              <w:spacing w:before="2"/>
                              <w:ind w:left="74"/>
                              <w:jc w:val="left"/>
                              <w:rPr>
                                <w:rFonts w:ascii="Calibri"/>
                                <w:sz w:val="12"/>
                              </w:rPr>
                            </w:pPr>
                            <w:r>
                              <w:rPr>
                                <w:rFonts w:ascii="Calibri"/>
                                <w:spacing w:val="-2"/>
                                <w:sz w:val="12"/>
                              </w:rPr>
                              <w:t>Maximum</w:t>
                            </w:r>
                          </w:p>
                        </w:tc>
                        <w:tc>
                          <w:tcPr>
                            <w:tcW w:w="917" w:type="dxa"/>
                            <w:shd w:val="clear" w:color="auto" w:fill="FFFFFF"/>
                          </w:tcPr>
                          <w:p w14:paraId="6CDB8413">
                            <w:pPr>
                              <w:pStyle w:val="19"/>
                              <w:spacing w:before="2"/>
                              <w:ind w:left="102"/>
                              <w:jc w:val="left"/>
                              <w:rPr>
                                <w:rFonts w:ascii="Calibri"/>
                                <w:sz w:val="12"/>
                              </w:rPr>
                            </w:pPr>
                            <w:r>
                              <w:rPr>
                                <w:rFonts w:ascii="Calibri"/>
                                <w:spacing w:val="-2"/>
                                <w:sz w:val="12"/>
                              </w:rPr>
                              <w:t>0.731331</w:t>
                            </w:r>
                          </w:p>
                        </w:tc>
                      </w:tr>
                      <w:tr w14:paraId="6B30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7E3918A1">
                            <w:pPr>
                              <w:pStyle w:val="19"/>
                              <w:spacing w:before="2"/>
                              <w:ind w:left="74"/>
                              <w:jc w:val="left"/>
                              <w:rPr>
                                <w:rFonts w:ascii="Calibri"/>
                                <w:sz w:val="12"/>
                              </w:rPr>
                            </w:pPr>
                            <w:r>
                              <w:rPr>
                                <w:rFonts w:ascii="Calibri"/>
                                <w:spacing w:val="-2"/>
                                <w:sz w:val="12"/>
                              </w:rPr>
                              <w:t>Minimum</w:t>
                            </w:r>
                          </w:p>
                        </w:tc>
                        <w:tc>
                          <w:tcPr>
                            <w:tcW w:w="917" w:type="dxa"/>
                            <w:shd w:val="clear" w:color="auto" w:fill="FFFFFF"/>
                          </w:tcPr>
                          <w:p w14:paraId="702ADE67">
                            <w:pPr>
                              <w:pStyle w:val="19"/>
                              <w:spacing w:before="2"/>
                              <w:ind w:left="75"/>
                              <w:jc w:val="left"/>
                              <w:rPr>
                                <w:rFonts w:ascii="Calibri"/>
                                <w:sz w:val="12"/>
                              </w:rPr>
                            </w:pPr>
                            <w:r>
                              <w:rPr>
                                <w:rFonts w:ascii="Calibri"/>
                                <w:sz w:val="12"/>
                              </w:rPr>
                              <w:t>-</w:t>
                            </w:r>
                            <w:r>
                              <w:rPr>
                                <w:rFonts w:ascii="Calibri"/>
                                <w:spacing w:val="-2"/>
                                <w:sz w:val="12"/>
                              </w:rPr>
                              <w:t>0.661846</w:t>
                            </w:r>
                          </w:p>
                        </w:tc>
                      </w:tr>
                      <w:tr w14:paraId="46CE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CF9BF70">
                            <w:pPr>
                              <w:pStyle w:val="19"/>
                              <w:spacing w:before="2"/>
                              <w:ind w:left="74"/>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917" w:type="dxa"/>
                            <w:shd w:val="clear" w:color="auto" w:fill="FFFFFF"/>
                          </w:tcPr>
                          <w:p w14:paraId="69FEB651">
                            <w:pPr>
                              <w:pStyle w:val="19"/>
                              <w:spacing w:before="2"/>
                              <w:ind w:left="102"/>
                              <w:jc w:val="left"/>
                              <w:rPr>
                                <w:rFonts w:ascii="Calibri"/>
                                <w:sz w:val="12"/>
                              </w:rPr>
                            </w:pPr>
                            <w:r>
                              <w:rPr>
                                <w:rFonts w:ascii="Calibri"/>
                                <w:spacing w:val="-2"/>
                                <w:sz w:val="12"/>
                              </w:rPr>
                              <w:t>0.246617</w:t>
                            </w:r>
                          </w:p>
                        </w:tc>
                      </w:tr>
                      <w:tr w14:paraId="4E2D6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0FF0F531">
                            <w:pPr>
                              <w:pStyle w:val="19"/>
                              <w:spacing w:before="2"/>
                              <w:ind w:left="74"/>
                              <w:jc w:val="left"/>
                              <w:rPr>
                                <w:rFonts w:ascii="Calibri"/>
                                <w:sz w:val="12"/>
                              </w:rPr>
                            </w:pPr>
                            <w:r>
                              <w:rPr>
                                <w:rFonts w:ascii="Calibri"/>
                                <w:spacing w:val="-2"/>
                                <w:sz w:val="12"/>
                              </w:rPr>
                              <w:t>Skewness</w:t>
                            </w:r>
                          </w:p>
                        </w:tc>
                        <w:tc>
                          <w:tcPr>
                            <w:tcW w:w="917" w:type="dxa"/>
                            <w:shd w:val="clear" w:color="auto" w:fill="FFFFFF"/>
                          </w:tcPr>
                          <w:p w14:paraId="38F9C0FF">
                            <w:pPr>
                              <w:pStyle w:val="19"/>
                              <w:spacing w:before="2"/>
                              <w:ind w:left="102"/>
                              <w:jc w:val="left"/>
                              <w:rPr>
                                <w:rFonts w:ascii="Calibri"/>
                                <w:sz w:val="12"/>
                              </w:rPr>
                            </w:pPr>
                            <w:r>
                              <w:rPr>
                                <w:rFonts w:ascii="Calibri"/>
                                <w:spacing w:val="-2"/>
                                <w:sz w:val="12"/>
                              </w:rPr>
                              <w:t>0.256034</w:t>
                            </w:r>
                          </w:p>
                        </w:tc>
                      </w:tr>
                      <w:tr w14:paraId="404D5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6661A095">
                            <w:pPr>
                              <w:pStyle w:val="19"/>
                              <w:spacing w:before="2"/>
                              <w:ind w:left="74"/>
                              <w:jc w:val="left"/>
                              <w:rPr>
                                <w:rFonts w:ascii="Calibri"/>
                                <w:sz w:val="12"/>
                              </w:rPr>
                            </w:pPr>
                            <w:r>
                              <w:rPr>
                                <w:rFonts w:ascii="Calibri"/>
                                <w:spacing w:val="-2"/>
                                <w:sz w:val="12"/>
                              </w:rPr>
                              <w:t>Kurtosis</w:t>
                            </w:r>
                          </w:p>
                        </w:tc>
                        <w:tc>
                          <w:tcPr>
                            <w:tcW w:w="917" w:type="dxa"/>
                            <w:shd w:val="clear" w:color="auto" w:fill="FFFFFF"/>
                          </w:tcPr>
                          <w:p w14:paraId="3E32E020">
                            <w:pPr>
                              <w:pStyle w:val="19"/>
                              <w:spacing w:before="2"/>
                              <w:ind w:left="102"/>
                              <w:jc w:val="left"/>
                              <w:rPr>
                                <w:rFonts w:ascii="Calibri"/>
                                <w:sz w:val="12"/>
                              </w:rPr>
                            </w:pPr>
                            <w:r>
                              <w:rPr>
                                <w:rFonts w:ascii="Calibri"/>
                                <w:spacing w:val="-2"/>
                                <w:sz w:val="12"/>
                              </w:rPr>
                              <w:t>4.338865</w:t>
                            </w:r>
                          </w:p>
                        </w:tc>
                      </w:tr>
                      <w:tr w14:paraId="2EB7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AB8AB0A">
                            <w:pPr>
                              <w:pStyle w:val="19"/>
                              <w:spacing w:before="89"/>
                              <w:ind w:left="74"/>
                              <w:jc w:val="left"/>
                              <w:rPr>
                                <w:rFonts w:ascii="Calibri"/>
                                <w:sz w:val="12"/>
                              </w:rPr>
                            </w:pPr>
                            <w:r>
                              <w:rPr>
                                <w:rFonts w:ascii="Calibri"/>
                                <w:spacing w:val="-2"/>
                                <w:sz w:val="12"/>
                              </w:rPr>
                              <w:t>Jarque-</w:t>
                            </w:r>
                            <w:r>
                              <w:rPr>
                                <w:rFonts w:ascii="Calibri"/>
                                <w:spacing w:val="-4"/>
                                <w:sz w:val="12"/>
                              </w:rPr>
                              <w:t>Bera</w:t>
                            </w:r>
                          </w:p>
                        </w:tc>
                        <w:tc>
                          <w:tcPr>
                            <w:tcW w:w="917" w:type="dxa"/>
                            <w:shd w:val="clear" w:color="auto" w:fill="FFFFFF"/>
                          </w:tcPr>
                          <w:p w14:paraId="4F9A2983">
                            <w:pPr>
                              <w:pStyle w:val="19"/>
                              <w:spacing w:before="89"/>
                              <w:ind w:left="102"/>
                              <w:jc w:val="left"/>
                              <w:rPr>
                                <w:rFonts w:ascii="Calibri"/>
                                <w:sz w:val="12"/>
                              </w:rPr>
                            </w:pPr>
                            <w:r>
                              <w:rPr>
                                <w:rFonts w:ascii="Calibri"/>
                                <w:spacing w:val="-2"/>
                                <w:sz w:val="12"/>
                              </w:rPr>
                              <w:t>4.880087</w:t>
                            </w:r>
                          </w:p>
                        </w:tc>
                      </w:tr>
                      <w:tr w14:paraId="30B6A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31" w:type="dxa"/>
                            <w:tcBorders>
                              <w:left w:val="single" w:color="000000" w:sz="4" w:space="0"/>
                            </w:tcBorders>
                            <w:shd w:val="clear" w:color="auto" w:fill="FFFFFF"/>
                          </w:tcPr>
                          <w:p w14:paraId="2262BF94">
                            <w:pPr>
                              <w:pStyle w:val="19"/>
                              <w:spacing w:before="2"/>
                              <w:ind w:left="74"/>
                              <w:jc w:val="left"/>
                              <w:rPr>
                                <w:rFonts w:ascii="Calibri"/>
                                <w:sz w:val="12"/>
                              </w:rPr>
                            </w:pPr>
                            <w:r>
                              <w:rPr>
                                <w:rFonts w:ascii="Calibri"/>
                                <w:spacing w:val="-2"/>
                                <w:sz w:val="12"/>
                              </w:rPr>
                              <w:t>Probability</w:t>
                            </w:r>
                          </w:p>
                        </w:tc>
                        <w:tc>
                          <w:tcPr>
                            <w:tcW w:w="917" w:type="dxa"/>
                            <w:shd w:val="clear" w:color="auto" w:fill="FFFFFF"/>
                          </w:tcPr>
                          <w:p w14:paraId="1638CEAD">
                            <w:pPr>
                              <w:pStyle w:val="19"/>
                              <w:spacing w:before="2"/>
                              <w:ind w:left="102"/>
                              <w:jc w:val="left"/>
                              <w:rPr>
                                <w:rFonts w:ascii="Calibri"/>
                                <w:sz w:val="12"/>
                              </w:rPr>
                            </w:pPr>
                            <w:r>
                              <w:rPr>
                                <w:rFonts w:ascii="Calibri"/>
                                <w:spacing w:val="-2"/>
                                <w:sz w:val="12"/>
                              </w:rPr>
                              <w:t>0.087157</w:t>
                            </w:r>
                          </w:p>
                        </w:tc>
                      </w:tr>
                    </w:tbl>
                    <w:p w14:paraId="727E660F">
                      <w:pPr>
                        <w:pStyle w:val="7"/>
                      </w:pPr>
                    </w:p>
                  </w:txbxContent>
                </v:textbox>
              </v:shape>
            </w:pict>
          </mc:Fallback>
        </mc:AlternateContent>
      </w:r>
      <w:r>
        <w:rPr>
          <w:rFonts w:ascii="Calibri"/>
          <w:spacing w:val="-5"/>
          <w:sz w:val="14"/>
        </w:rPr>
        <w:t>16</w:t>
      </w:r>
    </w:p>
    <w:p w14:paraId="2069FEC6">
      <w:pPr>
        <w:spacing w:before="95"/>
        <w:ind w:left="2049" w:right="0" w:firstLine="0"/>
        <w:jc w:val="left"/>
        <w:rPr>
          <w:rFonts w:ascii="Calibri"/>
          <w:sz w:val="14"/>
        </w:rPr>
      </w:pPr>
      <w:r>
        <w:rPr>
          <w:rFonts w:ascii="Calibri"/>
          <w:spacing w:val="-5"/>
          <w:sz w:val="14"/>
        </w:rPr>
        <w:t>14</w:t>
      </w:r>
    </w:p>
    <w:p w14:paraId="36C361F5">
      <w:pPr>
        <w:spacing w:before="102"/>
        <w:ind w:left="2049" w:right="0" w:firstLine="0"/>
        <w:jc w:val="left"/>
        <w:rPr>
          <w:rFonts w:ascii="Calibri"/>
          <w:sz w:val="14"/>
        </w:rPr>
      </w:pPr>
      <w:r>
        <w:rPr>
          <w:rFonts w:ascii="Calibri"/>
          <w:spacing w:val="-5"/>
          <w:sz w:val="14"/>
        </w:rPr>
        <w:t>12</w:t>
      </w:r>
    </w:p>
    <w:p w14:paraId="195BA072">
      <w:pPr>
        <w:spacing w:before="103"/>
        <w:ind w:left="2049" w:right="0" w:firstLine="0"/>
        <w:jc w:val="left"/>
        <w:rPr>
          <w:rFonts w:ascii="Calibri"/>
          <w:sz w:val="14"/>
        </w:rPr>
      </w:pPr>
      <w:r>
        <w:rPr>
          <w:rFonts w:ascii="Calibri"/>
          <w:spacing w:val="-5"/>
          <w:sz w:val="14"/>
        </w:rPr>
        <w:t>10</w:t>
      </w:r>
    </w:p>
    <w:p w14:paraId="3FD39FF6">
      <w:pPr>
        <w:spacing w:before="102"/>
        <w:ind w:left="2122" w:right="0" w:firstLine="0"/>
        <w:jc w:val="left"/>
        <w:rPr>
          <w:rFonts w:ascii="Calibri"/>
          <w:sz w:val="14"/>
        </w:rPr>
      </w:pPr>
      <w:r>
        <w:rPr>
          <w:rFonts w:ascii="Calibri"/>
          <w:spacing w:val="-10"/>
          <w:sz w:val="14"/>
        </w:rPr>
        <w:t>8</w:t>
      </w:r>
    </w:p>
    <w:p w14:paraId="3EDCCA52">
      <w:pPr>
        <w:spacing w:before="103"/>
        <w:ind w:left="2122" w:right="0" w:firstLine="0"/>
        <w:jc w:val="left"/>
        <w:rPr>
          <w:rFonts w:ascii="Calibri"/>
          <w:sz w:val="14"/>
        </w:rPr>
      </w:pPr>
      <w:r>
        <w:rPr>
          <w:rFonts w:ascii="Calibri"/>
          <w:spacing w:val="-10"/>
          <w:sz w:val="14"/>
        </w:rPr>
        <w:t>6</w:t>
      </w:r>
    </w:p>
    <w:p w14:paraId="2B946883">
      <w:pPr>
        <w:spacing w:before="102"/>
        <w:ind w:left="2122" w:right="0" w:firstLine="0"/>
        <w:jc w:val="left"/>
        <w:rPr>
          <w:rFonts w:ascii="Calibri"/>
          <w:sz w:val="14"/>
        </w:rPr>
      </w:pPr>
      <w:r>
        <w:rPr>
          <w:rFonts w:ascii="Calibri"/>
          <w:spacing w:val="-10"/>
          <w:sz w:val="14"/>
        </w:rPr>
        <w:t>4</w:t>
      </w:r>
    </w:p>
    <w:p w14:paraId="604C8D46">
      <w:pPr>
        <w:spacing w:before="102"/>
        <w:ind w:left="2122" w:right="0" w:firstLine="0"/>
        <w:jc w:val="left"/>
        <w:rPr>
          <w:rFonts w:ascii="Calibri"/>
          <w:sz w:val="14"/>
        </w:rPr>
      </w:pPr>
      <w:r>
        <w:rPr>
          <w:rFonts w:ascii="Calibri"/>
          <w:spacing w:val="-10"/>
          <w:sz w:val="14"/>
        </w:rPr>
        <w:t>2</w:t>
      </w:r>
    </w:p>
    <w:p w14:paraId="053ED72B">
      <w:pPr>
        <w:spacing w:before="102" w:line="152" w:lineRule="exact"/>
        <w:ind w:left="2122" w:right="0" w:firstLine="0"/>
        <w:jc w:val="left"/>
        <w:rPr>
          <w:rFonts w:ascii="Calibri"/>
          <w:sz w:val="14"/>
        </w:rPr>
      </w:pPr>
      <w:r>
        <w:rPr>
          <w:rFonts w:ascii="Calibri"/>
          <w:spacing w:val="-10"/>
          <w:sz w:val="14"/>
        </w:rPr>
        <w:t>0</w:t>
      </w:r>
    </w:p>
    <w:p w14:paraId="41D0F5AE">
      <w:pPr>
        <w:tabs>
          <w:tab w:val="left" w:pos="3029"/>
          <w:tab w:val="left" w:pos="3602"/>
          <w:tab w:val="left" w:pos="4195"/>
          <w:tab w:val="left" w:pos="4768"/>
          <w:tab w:val="left" w:pos="5341"/>
          <w:tab w:val="left" w:pos="5914"/>
          <w:tab w:val="right" w:pos="6665"/>
        </w:tabs>
        <w:spacing w:before="0" w:line="152" w:lineRule="exact"/>
        <w:ind w:left="2455" w:right="0" w:firstLine="0"/>
        <w:jc w:val="left"/>
        <w:rPr>
          <w:rFonts w:ascii="Calibri"/>
          <w:sz w:val="14"/>
        </w:rPr>
      </w:pPr>
      <w:r>
        <w:rPr>
          <w:rFonts w:ascii="Calibri"/>
          <w:spacing w:val="-3"/>
          <w:sz w:val="14"/>
        </w:rPr>
        <w:t>-</w:t>
      </w:r>
      <w:r>
        <w:rPr>
          <w:rFonts w:ascii="Calibri"/>
          <w:spacing w:val="-5"/>
          <w:sz w:val="14"/>
        </w:rPr>
        <w:t>0.6</w:t>
      </w:r>
      <w:r>
        <w:rPr>
          <w:rFonts w:ascii="Calibri"/>
          <w:sz w:val="14"/>
        </w:rPr>
        <w:tab/>
      </w:r>
      <w:r>
        <w:rPr>
          <w:rFonts w:ascii="Calibri"/>
          <w:spacing w:val="-3"/>
          <w:sz w:val="14"/>
        </w:rPr>
        <w:t>-</w:t>
      </w:r>
      <w:r>
        <w:rPr>
          <w:rFonts w:ascii="Calibri"/>
          <w:spacing w:val="-5"/>
          <w:sz w:val="14"/>
        </w:rPr>
        <w:t>0.4</w:t>
      </w:r>
      <w:r>
        <w:rPr>
          <w:rFonts w:ascii="Calibri"/>
          <w:sz w:val="14"/>
        </w:rPr>
        <w:tab/>
      </w:r>
      <w:r>
        <w:rPr>
          <w:rFonts w:ascii="Calibri"/>
          <w:spacing w:val="-3"/>
          <w:sz w:val="14"/>
        </w:rPr>
        <w:t>-</w:t>
      </w:r>
      <w:r>
        <w:rPr>
          <w:rFonts w:ascii="Calibri"/>
          <w:spacing w:val="-5"/>
          <w:sz w:val="14"/>
        </w:rPr>
        <w:t>0.2</w:t>
      </w:r>
      <w:r>
        <w:rPr>
          <w:rFonts w:ascii="Calibri"/>
          <w:sz w:val="14"/>
        </w:rPr>
        <w:tab/>
      </w:r>
      <w:r>
        <w:rPr>
          <w:rFonts w:ascii="Calibri"/>
          <w:spacing w:val="-5"/>
          <w:sz w:val="14"/>
        </w:rPr>
        <w:t>0.0</w:t>
      </w:r>
      <w:r>
        <w:rPr>
          <w:rFonts w:ascii="Calibri"/>
          <w:sz w:val="14"/>
        </w:rPr>
        <w:tab/>
      </w:r>
      <w:r>
        <w:rPr>
          <w:rFonts w:ascii="Calibri"/>
          <w:spacing w:val="-5"/>
          <w:sz w:val="14"/>
        </w:rPr>
        <w:t>0.2</w:t>
      </w:r>
      <w:r>
        <w:rPr>
          <w:rFonts w:ascii="Calibri"/>
          <w:sz w:val="14"/>
        </w:rPr>
        <w:tab/>
      </w:r>
      <w:r>
        <w:rPr>
          <w:rFonts w:ascii="Calibri"/>
          <w:spacing w:val="-5"/>
          <w:sz w:val="14"/>
        </w:rPr>
        <w:t>0.4</w:t>
      </w:r>
      <w:r>
        <w:rPr>
          <w:rFonts w:ascii="Calibri"/>
          <w:sz w:val="14"/>
        </w:rPr>
        <w:tab/>
      </w:r>
      <w:r>
        <w:rPr>
          <w:rFonts w:ascii="Calibri"/>
          <w:spacing w:val="-5"/>
          <w:sz w:val="14"/>
        </w:rPr>
        <w:t>0.6</w:t>
      </w:r>
      <w:r>
        <w:rPr>
          <w:rFonts w:ascii="Calibri"/>
          <w:sz w:val="14"/>
        </w:rPr>
        <w:tab/>
      </w:r>
      <w:r>
        <w:rPr>
          <w:rFonts w:ascii="Calibri"/>
          <w:spacing w:val="-5"/>
          <w:sz w:val="14"/>
        </w:rPr>
        <w:t>0.8</w:t>
      </w:r>
    </w:p>
    <w:p w14:paraId="65999977">
      <w:pPr>
        <w:pStyle w:val="3"/>
        <w:spacing w:before="165"/>
        <w:ind w:left="3"/>
        <w:jc w:val="center"/>
      </w:pPr>
      <w:r>
        <w:t xml:space="preserve">Gambar </w:t>
      </w:r>
      <w:r>
        <w:rPr>
          <w:spacing w:val="-5"/>
        </w:rPr>
        <w:t>4.1</w:t>
      </w:r>
    </w:p>
    <w:p w14:paraId="28EA6C94">
      <w:pPr>
        <w:spacing w:before="139"/>
        <w:ind w:left="1" w:right="0" w:firstLine="0"/>
        <w:jc w:val="center"/>
        <w:rPr>
          <w:b/>
          <w:sz w:val="24"/>
        </w:rPr>
      </w:pPr>
      <w:r>
        <w:rPr>
          <w:b/>
          <w:sz w:val="24"/>
        </w:rPr>
        <w:t>Hasil</w:t>
      </w:r>
      <w:r>
        <w:rPr>
          <w:b/>
          <w:spacing w:val="-2"/>
          <w:sz w:val="24"/>
        </w:rPr>
        <w:t xml:space="preserve"> </w:t>
      </w:r>
      <w:r>
        <w:rPr>
          <w:b/>
          <w:sz w:val="24"/>
        </w:rPr>
        <w:t>Uji</w:t>
      </w:r>
      <w:r>
        <w:rPr>
          <w:b/>
          <w:spacing w:val="1"/>
          <w:sz w:val="24"/>
        </w:rPr>
        <w:t xml:space="preserve"> </w:t>
      </w:r>
      <w:r>
        <w:rPr>
          <w:b/>
          <w:spacing w:val="-2"/>
          <w:sz w:val="24"/>
        </w:rPr>
        <w:t>Normalitas</w:t>
      </w:r>
    </w:p>
    <w:p w14:paraId="6D69F615">
      <w:pPr>
        <w:pStyle w:val="7"/>
        <w:spacing w:before="137"/>
        <w:ind w:left="-1" w:right="1"/>
        <w:jc w:val="center"/>
      </w:pPr>
      <w:bookmarkStart w:id="69" w:name="_bookmark69"/>
      <w:bookmarkEnd w:id="69"/>
      <w:r>
        <w:t>Sumber:</w:t>
      </w:r>
      <w:r>
        <w:rPr>
          <w:spacing w:val="-2"/>
        </w:rPr>
        <w:t xml:space="preserve"> </w:t>
      </w:r>
      <w:r>
        <w:t>hasil</w:t>
      </w:r>
      <w:r>
        <w:rPr>
          <w:spacing w:val="-1"/>
        </w:rPr>
        <w:t xml:space="preserve"> </w:t>
      </w:r>
      <w:r>
        <w:t>output</w:t>
      </w:r>
      <w:r>
        <w:rPr>
          <w:spacing w:val="-2"/>
        </w:rPr>
        <w:t xml:space="preserve"> </w:t>
      </w:r>
      <w:r>
        <w:t>EViews,</w:t>
      </w:r>
      <w:r>
        <w:rPr>
          <w:spacing w:val="-1"/>
        </w:rPr>
        <w:t xml:space="preserve"> </w:t>
      </w:r>
      <w:r>
        <w:t>data</w:t>
      </w:r>
      <w:r>
        <w:rPr>
          <w:spacing w:val="-2"/>
        </w:rPr>
        <w:t xml:space="preserve"> </w:t>
      </w:r>
      <w:r>
        <w:t>diolah</w:t>
      </w:r>
      <w:r>
        <w:rPr>
          <w:spacing w:val="-1"/>
        </w:rPr>
        <w:t xml:space="preserve"> </w:t>
      </w:r>
      <w:r>
        <w:rPr>
          <w:spacing w:val="-4"/>
        </w:rPr>
        <w:t>2025</w:t>
      </w:r>
    </w:p>
    <w:p w14:paraId="06975255">
      <w:pPr>
        <w:pStyle w:val="7"/>
      </w:pPr>
    </w:p>
    <w:p w14:paraId="7E92E76A">
      <w:pPr>
        <w:pStyle w:val="7"/>
        <w:spacing w:before="36"/>
      </w:pPr>
    </w:p>
    <w:p w14:paraId="61B77C56">
      <w:pPr>
        <w:pStyle w:val="7"/>
        <w:spacing w:line="480" w:lineRule="auto"/>
        <w:ind w:left="1276" w:right="1271"/>
        <w:jc w:val="both"/>
      </w:pPr>
      <w:r>
        <w:t>Berdasarkan gambar diatas diketahui bahwa nilai probabilitas dengan menggunakan</w:t>
      </w:r>
      <w:r>
        <w:rPr>
          <w:spacing w:val="-7"/>
        </w:rPr>
        <w:t xml:space="preserve"> </w:t>
      </w:r>
      <w:r>
        <w:t>Jarque-Bera</w:t>
      </w:r>
      <w:r>
        <w:rPr>
          <w:spacing w:val="-9"/>
        </w:rPr>
        <w:t xml:space="preserve"> </w:t>
      </w:r>
      <w:r>
        <w:t>ialah</w:t>
      </w:r>
      <w:r>
        <w:rPr>
          <w:spacing w:val="-7"/>
        </w:rPr>
        <w:t xml:space="preserve"> </w:t>
      </w:r>
      <w:r>
        <w:t>sebesar</w:t>
      </w:r>
      <w:r>
        <w:rPr>
          <w:spacing w:val="-5"/>
        </w:rPr>
        <w:t xml:space="preserve"> </w:t>
      </w:r>
      <w:r>
        <w:t>0,087157</w:t>
      </w:r>
      <w:r>
        <w:rPr>
          <w:spacing w:val="-4"/>
        </w:rPr>
        <w:t xml:space="preserve"> </w:t>
      </w:r>
      <w:r>
        <w:t>yang</w:t>
      </w:r>
      <w:r>
        <w:rPr>
          <w:spacing w:val="-7"/>
        </w:rPr>
        <w:t xml:space="preserve"> </w:t>
      </w:r>
      <w:r>
        <w:t>dimana</w:t>
      </w:r>
      <w:r>
        <w:rPr>
          <w:spacing w:val="-8"/>
        </w:rPr>
        <w:t xml:space="preserve"> </w:t>
      </w:r>
      <w:r>
        <w:t>nilai</w:t>
      </w:r>
      <w:r>
        <w:rPr>
          <w:spacing w:val="-6"/>
        </w:rPr>
        <w:t xml:space="preserve"> </w:t>
      </w:r>
      <w:r>
        <w:t>tersebut</w:t>
      </w:r>
      <w:r>
        <w:rPr>
          <w:spacing w:val="-6"/>
        </w:rPr>
        <w:t xml:space="preserve"> </w:t>
      </w:r>
      <w:r>
        <w:t>lebih besar dari 0,05. Dengan demikian, dapat disimpulkan bahwa data yang digunakan terdistribusi secara normal dan bisa dilakukan proses pengujian selanjutnya.</w:t>
      </w:r>
    </w:p>
    <w:p w14:paraId="095DD4DD">
      <w:pPr>
        <w:pStyle w:val="3"/>
        <w:numPr>
          <w:ilvl w:val="3"/>
          <w:numId w:val="15"/>
        </w:numPr>
        <w:tabs>
          <w:tab w:val="left" w:pos="2138"/>
        </w:tabs>
        <w:spacing w:before="162" w:after="0" w:line="240" w:lineRule="auto"/>
        <w:ind w:left="2138" w:right="0" w:hanging="720"/>
        <w:jc w:val="both"/>
      </w:pPr>
      <w:r>
        <w:t>Uji</w:t>
      </w:r>
      <w:r>
        <w:rPr>
          <w:spacing w:val="-2"/>
        </w:rPr>
        <w:t xml:space="preserve"> Multikolineritas</w:t>
      </w:r>
    </w:p>
    <w:p w14:paraId="3225D3F1">
      <w:pPr>
        <w:pStyle w:val="7"/>
        <w:rPr>
          <w:b/>
        </w:rPr>
      </w:pPr>
    </w:p>
    <w:p w14:paraId="6F4FC2FD">
      <w:pPr>
        <w:pStyle w:val="7"/>
        <w:spacing w:line="360" w:lineRule="auto"/>
        <w:ind w:left="1418" w:right="1274" w:firstLine="578"/>
        <w:jc w:val="both"/>
      </w:pPr>
      <w:r>
        <w:t>Uji multikolinearitas dilakukan untuk mengetahui apakah dalam model regresi terdapat hubungan linear yang kuat antarvariabel independen. Dalam pengujian</w:t>
      </w:r>
      <w:r>
        <w:rPr>
          <w:spacing w:val="5"/>
        </w:rPr>
        <w:t xml:space="preserve"> </w:t>
      </w:r>
      <w:r>
        <w:t>multikolinearitas</w:t>
      </w:r>
      <w:r>
        <w:rPr>
          <w:spacing w:val="7"/>
        </w:rPr>
        <w:t xml:space="preserve"> </w:t>
      </w:r>
      <w:r>
        <w:t>menggunakan</w:t>
      </w:r>
      <w:r>
        <w:rPr>
          <w:spacing w:val="7"/>
        </w:rPr>
        <w:t xml:space="preserve"> </w:t>
      </w:r>
      <w:r>
        <w:t>dasar</w:t>
      </w:r>
      <w:r>
        <w:rPr>
          <w:spacing w:val="7"/>
        </w:rPr>
        <w:t xml:space="preserve"> </w:t>
      </w:r>
      <w:r>
        <w:t>keputusan</w:t>
      </w:r>
      <w:r>
        <w:rPr>
          <w:spacing w:val="78"/>
        </w:rPr>
        <w:t xml:space="preserve"> </w:t>
      </w:r>
      <w:r>
        <w:t>dengan</w:t>
      </w:r>
      <w:r>
        <w:rPr>
          <w:spacing w:val="7"/>
        </w:rPr>
        <w:t xml:space="preserve"> </w:t>
      </w:r>
      <w:r>
        <w:t>melihat</w:t>
      </w:r>
      <w:r>
        <w:rPr>
          <w:spacing w:val="8"/>
        </w:rPr>
        <w:t xml:space="preserve"> </w:t>
      </w:r>
      <w:r>
        <w:rPr>
          <w:spacing w:val="-2"/>
        </w:rPr>
        <w:t>nilai</w:t>
      </w:r>
    </w:p>
    <w:p w14:paraId="30B949DF">
      <w:pPr>
        <w:pStyle w:val="7"/>
        <w:spacing w:after="0" w:line="360" w:lineRule="auto"/>
        <w:jc w:val="both"/>
        <w:sectPr>
          <w:pgSz w:w="11910" w:h="16840"/>
          <w:pgMar w:top="1920" w:right="425" w:bottom="280" w:left="992" w:header="993" w:footer="0" w:gutter="0"/>
          <w:cols w:space="720" w:num="1"/>
        </w:sectPr>
      </w:pPr>
    </w:p>
    <w:p w14:paraId="064F1C69">
      <w:pPr>
        <w:pStyle w:val="7"/>
        <w:spacing w:before="53"/>
      </w:pPr>
    </w:p>
    <w:p w14:paraId="78DCCB64">
      <w:pPr>
        <w:spacing w:before="0" w:line="360" w:lineRule="auto"/>
        <w:ind w:left="1418" w:right="1263" w:firstLine="0"/>
        <w:jc w:val="left"/>
        <w:rPr>
          <w:sz w:val="24"/>
        </w:rPr>
      </w:pPr>
      <w:r>
        <w:rPr>
          <w:sz w:val="24"/>
        </w:rPr>
        <w:t>VIF</w:t>
      </w:r>
      <w:r>
        <w:rPr>
          <w:spacing w:val="-15"/>
          <w:sz w:val="24"/>
        </w:rPr>
        <w:t xml:space="preserve"> </w:t>
      </w:r>
      <w:r>
        <w:rPr>
          <w:sz w:val="24"/>
        </w:rPr>
        <w:t>(</w:t>
      </w:r>
      <w:r>
        <w:rPr>
          <w:i/>
          <w:sz w:val="24"/>
        </w:rPr>
        <w:t>Variance</w:t>
      </w:r>
      <w:r>
        <w:rPr>
          <w:i/>
          <w:spacing w:val="-15"/>
          <w:sz w:val="24"/>
        </w:rPr>
        <w:t xml:space="preserve"> </w:t>
      </w:r>
      <w:r>
        <w:rPr>
          <w:i/>
          <w:sz w:val="24"/>
        </w:rPr>
        <w:t>Inlation</w:t>
      </w:r>
      <w:r>
        <w:rPr>
          <w:i/>
          <w:spacing w:val="-15"/>
          <w:sz w:val="24"/>
        </w:rPr>
        <w:t xml:space="preserve"> </w:t>
      </w:r>
      <w:r>
        <w:rPr>
          <w:i/>
          <w:sz w:val="24"/>
        </w:rPr>
        <w:t>Factor</w:t>
      </w:r>
      <w:r>
        <w:rPr>
          <w:sz w:val="24"/>
        </w:rPr>
        <w:t>).</w:t>
      </w:r>
      <w:r>
        <w:rPr>
          <w:spacing w:val="2"/>
          <w:sz w:val="24"/>
        </w:rPr>
        <w:t xml:space="preserve"> </w:t>
      </w:r>
      <w:r>
        <w:rPr>
          <w:sz w:val="24"/>
        </w:rPr>
        <w:t>Berikut</w:t>
      </w:r>
      <w:r>
        <w:rPr>
          <w:spacing w:val="-15"/>
          <w:sz w:val="24"/>
        </w:rPr>
        <w:t xml:space="preserve"> </w:t>
      </w:r>
      <w:r>
        <w:rPr>
          <w:sz w:val="24"/>
        </w:rPr>
        <w:t>hasil</w:t>
      </w:r>
      <w:r>
        <w:rPr>
          <w:spacing w:val="-15"/>
          <w:sz w:val="24"/>
        </w:rPr>
        <w:t xml:space="preserve"> </w:t>
      </w:r>
      <w:r>
        <w:rPr>
          <w:sz w:val="24"/>
        </w:rPr>
        <w:t>uji</w:t>
      </w:r>
      <w:r>
        <w:rPr>
          <w:spacing w:val="-15"/>
          <w:sz w:val="24"/>
        </w:rPr>
        <w:t xml:space="preserve"> </w:t>
      </w:r>
      <w:r>
        <w:rPr>
          <w:sz w:val="24"/>
        </w:rPr>
        <w:t>multikolinearitas</w:t>
      </w:r>
      <w:r>
        <w:rPr>
          <w:spacing w:val="-15"/>
          <w:sz w:val="24"/>
        </w:rPr>
        <w:t xml:space="preserve"> </w:t>
      </w:r>
      <w:r>
        <w:rPr>
          <w:sz w:val="24"/>
        </w:rPr>
        <w:t>pada</w:t>
      </w:r>
      <w:r>
        <w:rPr>
          <w:spacing w:val="-15"/>
          <w:sz w:val="24"/>
        </w:rPr>
        <w:t xml:space="preserve"> </w:t>
      </w:r>
      <w:r>
        <w:rPr>
          <w:sz w:val="24"/>
        </w:rPr>
        <w:t xml:space="preserve">penelitian </w:t>
      </w:r>
      <w:r>
        <w:rPr>
          <w:spacing w:val="-4"/>
          <w:sz w:val="24"/>
        </w:rPr>
        <w:t>ini:</w:t>
      </w:r>
    </w:p>
    <w:p w14:paraId="7E4C9F5B">
      <w:pPr>
        <w:pStyle w:val="3"/>
        <w:spacing w:line="360" w:lineRule="auto"/>
        <w:ind w:left="3864" w:right="3863" w:firstLine="1279"/>
      </w:pPr>
      <w:r>
        <w:t>Tabel 4.2 Hasil</w:t>
      </w:r>
      <w:r>
        <w:rPr>
          <w:spacing w:val="-15"/>
        </w:rPr>
        <w:t xml:space="preserve"> </w:t>
      </w:r>
      <w:r>
        <w:t>Uji</w:t>
      </w:r>
      <w:r>
        <w:rPr>
          <w:spacing w:val="-15"/>
        </w:rPr>
        <w:t xml:space="preserve"> </w:t>
      </w:r>
      <w:r>
        <w:t>Multikolinearitas</w:t>
      </w:r>
    </w:p>
    <w:p w14:paraId="6E8D75C9">
      <w:pPr>
        <w:spacing w:before="27" w:line="256" w:lineRule="auto"/>
        <w:ind w:left="2207" w:right="5432" w:firstLine="0"/>
        <w:jc w:val="left"/>
        <w:rPr>
          <w:rFonts w:ascii="Arial MT"/>
          <w:sz w:val="21"/>
        </w:rPr>
      </w:pPr>
      <w:r>
        <w:rPr>
          <w:rFonts w:ascii="Arial MT"/>
          <w:sz w:val="21"/>
        </w:rPr>
        <mc:AlternateContent>
          <mc:Choice Requires="wpg">
            <w:drawing>
              <wp:anchor distT="0" distB="0" distL="0" distR="0" simplePos="0" relativeHeight="251730944" behindDoc="1" locked="0" layoutInCell="1" allowOverlap="1">
                <wp:simplePos x="0" y="0"/>
                <wp:positionH relativeFrom="page">
                  <wp:posOffset>2016760</wp:posOffset>
                </wp:positionH>
                <wp:positionV relativeFrom="paragraph">
                  <wp:posOffset>493395</wp:posOffset>
                </wp:positionV>
                <wp:extent cx="3886200" cy="1637030"/>
                <wp:effectExtent l="0" t="0" r="0" b="0"/>
                <wp:wrapNone/>
                <wp:docPr id="156" name="Group 156"/>
                <wp:cNvGraphicFramePr/>
                <a:graphic xmlns:a="http://schemas.openxmlformats.org/drawingml/2006/main">
                  <a:graphicData uri="http://schemas.microsoft.com/office/word/2010/wordprocessingGroup">
                    <wpg:wgp>
                      <wpg:cNvGrpSpPr/>
                      <wpg:grpSpPr>
                        <a:xfrm>
                          <a:off x="0" y="0"/>
                          <a:ext cx="3886200" cy="1637030"/>
                          <a:chOff x="0" y="0"/>
                          <a:chExt cx="3886200" cy="1637030"/>
                        </a:xfrm>
                      </wpg:grpSpPr>
                      <wps:wsp>
                        <wps:cNvPr id="157" name="Graphic 157"/>
                        <wps:cNvSpPr/>
                        <wps:spPr>
                          <a:xfrm>
                            <a:off x="-12" y="2"/>
                            <a:ext cx="3885565" cy="328930"/>
                          </a:xfrm>
                          <a:custGeom>
                            <a:avLst/>
                            <a:gdLst/>
                            <a:ahLst/>
                            <a:cxnLst/>
                            <a:rect l="l" t="t" r="r" b="b"/>
                            <a:pathLst>
                              <a:path w="3885565" h="328930">
                                <a:moveTo>
                                  <a:pt x="3063570" y="0"/>
                                </a:moveTo>
                                <a:lnTo>
                                  <a:pt x="2241689" y="0"/>
                                </a:lnTo>
                                <a:lnTo>
                                  <a:pt x="1419758" y="0"/>
                                </a:lnTo>
                                <a:lnTo>
                                  <a:pt x="0" y="0"/>
                                </a:lnTo>
                                <a:lnTo>
                                  <a:pt x="0" y="164236"/>
                                </a:lnTo>
                                <a:lnTo>
                                  <a:pt x="0" y="328485"/>
                                </a:lnTo>
                                <a:lnTo>
                                  <a:pt x="1419758" y="328485"/>
                                </a:lnTo>
                                <a:lnTo>
                                  <a:pt x="2241626" y="328485"/>
                                </a:lnTo>
                                <a:lnTo>
                                  <a:pt x="3063570" y="328485"/>
                                </a:lnTo>
                                <a:lnTo>
                                  <a:pt x="3063570" y="164249"/>
                                </a:lnTo>
                                <a:lnTo>
                                  <a:pt x="3063570" y="0"/>
                                </a:lnTo>
                                <a:close/>
                              </a:path>
                              <a:path w="3885565" h="328930">
                                <a:moveTo>
                                  <a:pt x="3885539" y="0"/>
                                </a:moveTo>
                                <a:lnTo>
                                  <a:pt x="3063595" y="0"/>
                                </a:lnTo>
                                <a:lnTo>
                                  <a:pt x="3063595" y="164249"/>
                                </a:lnTo>
                                <a:lnTo>
                                  <a:pt x="3063595" y="328485"/>
                                </a:lnTo>
                                <a:lnTo>
                                  <a:pt x="3885539" y="328485"/>
                                </a:lnTo>
                                <a:lnTo>
                                  <a:pt x="3885539" y="164249"/>
                                </a:lnTo>
                                <a:lnTo>
                                  <a:pt x="3885539" y="0"/>
                                </a:lnTo>
                                <a:close/>
                              </a:path>
                            </a:pathLst>
                          </a:custGeom>
                          <a:solidFill>
                            <a:srgbClr val="FFFFFF"/>
                          </a:solidFill>
                        </wps:spPr>
                        <wps:bodyPr wrap="square" lIns="0" tIns="0" rIns="0" bIns="0" rtlCol="0">
                          <a:noAutofit/>
                        </wps:bodyPr>
                      </wps:wsp>
                      <wps:wsp>
                        <wps:cNvPr id="158" name="Graphic 158"/>
                        <wps:cNvSpPr/>
                        <wps:spPr>
                          <a:xfrm>
                            <a:off x="3728" y="212642"/>
                            <a:ext cx="3878579" cy="30480"/>
                          </a:xfrm>
                          <a:custGeom>
                            <a:avLst/>
                            <a:gdLst/>
                            <a:ahLst/>
                            <a:cxnLst/>
                            <a:rect l="l" t="t" r="r" b="b"/>
                            <a:pathLst>
                              <a:path w="3878579" h="30480">
                                <a:moveTo>
                                  <a:pt x="0" y="0"/>
                                </a:moveTo>
                                <a:lnTo>
                                  <a:pt x="1412291" y="0"/>
                                </a:lnTo>
                              </a:path>
                              <a:path w="3878579" h="30480">
                                <a:moveTo>
                                  <a:pt x="0" y="30180"/>
                                </a:moveTo>
                                <a:lnTo>
                                  <a:pt x="1412291" y="30180"/>
                                </a:lnTo>
                              </a:path>
                              <a:path w="3878579" h="30480">
                                <a:moveTo>
                                  <a:pt x="1419745" y="0"/>
                                </a:moveTo>
                                <a:lnTo>
                                  <a:pt x="2234294" y="0"/>
                                </a:lnTo>
                              </a:path>
                              <a:path w="3878579" h="30480">
                                <a:moveTo>
                                  <a:pt x="1419745" y="30180"/>
                                </a:moveTo>
                                <a:lnTo>
                                  <a:pt x="2234294" y="30181"/>
                                </a:lnTo>
                              </a:path>
                              <a:path w="3878579" h="30480">
                                <a:moveTo>
                                  <a:pt x="2241651" y="0"/>
                                </a:moveTo>
                                <a:lnTo>
                                  <a:pt x="3056102" y="0"/>
                                </a:lnTo>
                              </a:path>
                              <a:path w="3878579" h="30480">
                                <a:moveTo>
                                  <a:pt x="2241651" y="30181"/>
                                </a:moveTo>
                                <a:lnTo>
                                  <a:pt x="3056102" y="30181"/>
                                </a:lnTo>
                              </a:path>
                              <a:path w="3878579" h="30480">
                                <a:moveTo>
                                  <a:pt x="3063622" y="0"/>
                                </a:moveTo>
                                <a:lnTo>
                                  <a:pt x="3878073" y="0"/>
                                </a:lnTo>
                              </a:path>
                              <a:path w="3878579" h="30480">
                                <a:moveTo>
                                  <a:pt x="3063622" y="30181"/>
                                </a:moveTo>
                                <a:lnTo>
                                  <a:pt x="3878073" y="30181"/>
                                </a:lnTo>
                              </a:path>
                            </a:pathLst>
                          </a:custGeom>
                          <a:ln w="7470">
                            <a:solidFill>
                              <a:srgbClr val="000000"/>
                            </a:solidFill>
                            <a:prstDash val="solid"/>
                          </a:ln>
                        </wps:spPr>
                        <wps:bodyPr wrap="square" lIns="0" tIns="0" rIns="0" bIns="0" rtlCol="0">
                          <a:noAutofit/>
                        </wps:bodyPr>
                      </wps:wsp>
                      <wps:wsp>
                        <wps:cNvPr id="159" name="Graphic 159"/>
                        <wps:cNvSpPr/>
                        <wps:spPr>
                          <a:xfrm>
                            <a:off x="-12" y="328487"/>
                            <a:ext cx="3885565" cy="494030"/>
                          </a:xfrm>
                          <a:custGeom>
                            <a:avLst/>
                            <a:gdLst/>
                            <a:ahLst/>
                            <a:cxnLst/>
                            <a:rect l="l" t="t" r="r" b="b"/>
                            <a:pathLst>
                              <a:path w="3885565" h="494030">
                                <a:moveTo>
                                  <a:pt x="3063570" y="164642"/>
                                </a:moveTo>
                                <a:lnTo>
                                  <a:pt x="2241689" y="164642"/>
                                </a:lnTo>
                                <a:lnTo>
                                  <a:pt x="1419758" y="164642"/>
                                </a:lnTo>
                                <a:lnTo>
                                  <a:pt x="0" y="164642"/>
                                </a:lnTo>
                                <a:lnTo>
                                  <a:pt x="0" y="328879"/>
                                </a:lnTo>
                                <a:lnTo>
                                  <a:pt x="0" y="493522"/>
                                </a:lnTo>
                                <a:lnTo>
                                  <a:pt x="1419758" y="493522"/>
                                </a:lnTo>
                                <a:lnTo>
                                  <a:pt x="2241626" y="493522"/>
                                </a:lnTo>
                                <a:lnTo>
                                  <a:pt x="3063570" y="493522"/>
                                </a:lnTo>
                                <a:lnTo>
                                  <a:pt x="3063570" y="328879"/>
                                </a:lnTo>
                                <a:lnTo>
                                  <a:pt x="3063570" y="164642"/>
                                </a:lnTo>
                                <a:close/>
                              </a:path>
                              <a:path w="3885565" h="494030">
                                <a:moveTo>
                                  <a:pt x="3063570" y="0"/>
                                </a:moveTo>
                                <a:lnTo>
                                  <a:pt x="2241689" y="0"/>
                                </a:lnTo>
                                <a:lnTo>
                                  <a:pt x="1419758" y="0"/>
                                </a:lnTo>
                                <a:lnTo>
                                  <a:pt x="0" y="0"/>
                                </a:lnTo>
                                <a:lnTo>
                                  <a:pt x="0" y="164630"/>
                                </a:lnTo>
                                <a:lnTo>
                                  <a:pt x="1419758" y="164630"/>
                                </a:lnTo>
                                <a:lnTo>
                                  <a:pt x="2241626" y="164630"/>
                                </a:lnTo>
                                <a:lnTo>
                                  <a:pt x="3063570" y="164630"/>
                                </a:lnTo>
                                <a:lnTo>
                                  <a:pt x="3063570" y="0"/>
                                </a:lnTo>
                                <a:close/>
                              </a:path>
                              <a:path w="3885565" h="494030">
                                <a:moveTo>
                                  <a:pt x="3885539" y="164642"/>
                                </a:moveTo>
                                <a:lnTo>
                                  <a:pt x="3063595" y="164642"/>
                                </a:lnTo>
                                <a:lnTo>
                                  <a:pt x="3063595" y="328879"/>
                                </a:lnTo>
                                <a:lnTo>
                                  <a:pt x="3063595" y="493522"/>
                                </a:lnTo>
                                <a:lnTo>
                                  <a:pt x="3885539" y="493522"/>
                                </a:lnTo>
                                <a:lnTo>
                                  <a:pt x="3885539" y="328879"/>
                                </a:lnTo>
                                <a:lnTo>
                                  <a:pt x="3885539" y="164642"/>
                                </a:lnTo>
                                <a:close/>
                              </a:path>
                              <a:path w="3885565" h="494030">
                                <a:moveTo>
                                  <a:pt x="3885539" y="0"/>
                                </a:moveTo>
                                <a:lnTo>
                                  <a:pt x="3063595" y="0"/>
                                </a:lnTo>
                                <a:lnTo>
                                  <a:pt x="3063595" y="164630"/>
                                </a:lnTo>
                                <a:lnTo>
                                  <a:pt x="3885539" y="164630"/>
                                </a:lnTo>
                                <a:lnTo>
                                  <a:pt x="3885539" y="0"/>
                                </a:lnTo>
                                <a:close/>
                              </a:path>
                            </a:pathLst>
                          </a:custGeom>
                          <a:solidFill>
                            <a:srgbClr val="FFFFFF"/>
                          </a:solidFill>
                        </wps:spPr>
                        <wps:bodyPr wrap="square" lIns="0" tIns="0" rIns="0" bIns="0" rtlCol="0">
                          <a:noAutofit/>
                        </wps:bodyPr>
                      </wps:wsp>
                      <wps:wsp>
                        <wps:cNvPr id="160" name="Graphic 160"/>
                        <wps:cNvSpPr/>
                        <wps:spPr>
                          <a:xfrm>
                            <a:off x="3729" y="706163"/>
                            <a:ext cx="3878579" cy="29845"/>
                          </a:xfrm>
                          <a:custGeom>
                            <a:avLst/>
                            <a:gdLst/>
                            <a:ahLst/>
                            <a:cxnLst/>
                            <a:rect l="l" t="t" r="r" b="b"/>
                            <a:pathLst>
                              <a:path w="3878579" h="29845">
                                <a:moveTo>
                                  <a:pt x="0" y="0"/>
                                </a:moveTo>
                                <a:lnTo>
                                  <a:pt x="1412291" y="0"/>
                                </a:lnTo>
                              </a:path>
                              <a:path w="3878579" h="29845">
                                <a:moveTo>
                                  <a:pt x="0" y="29787"/>
                                </a:moveTo>
                                <a:lnTo>
                                  <a:pt x="1412291" y="29787"/>
                                </a:lnTo>
                              </a:path>
                              <a:path w="3878579" h="29845">
                                <a:moveTo>
                                  <a:pt x="1419745" y="0"/>
                                </a:moveTo>
                                <a:lnTo>
                                  <a:pt x="2234294" y="0"/>
                                </a:lnTo>
                              </a:path>
                              <a:path w="3878579" h="29845">
                                <a:moveTo>
                                  <a:pt x="1419745" y="29787"/>
                                </a:moveTo>
                                <a:lnTo>
                                  <a:pt x="2234294" y="29787"/>
                                </a:lnTo>
                              </a:path>
                              <a:path w="3878579" h="29845">
                                <a:moveTo>
                                  <a:pt x="2241651" y="0"/>
                                </a:moveTo>
                                <a:lnTo>
                                  <a:pt x="3056102" y="0"/>
                                </a:lnTo>
                              </a:path>
                              <a:path w="3878579" h="29845">
                                <a:moveTo>
                                  <a:pt x="2241651" y="29787"/>
                                </a:moveTo>
                                <a:lnTo>
                                  <a:pt x="3056102" y="29787"/>
                                </a:lnTo>
                              </a:path>
                              <a:path w="3878579" h="29845">
                                <a:moveTo>
                                  <a:pt x="3063622" y="0"/>
                                </a:moveTo>
                                <a:lnTo>
                                  <a:pt x="3878073" y="0"/>
                                </a:lnTo>
                              </a:path>
                              <a:path w="3878579" h="29845">
                                <a:moveTo>
                                  <a:pt x="3063622" y="29787"/>
                                </a:moveTo>
                                <a:lnTo>
                                  <a:pt x="3878073" y="29787"/>
                                </a:lnTo>
                              </a:path>
                            </a:pathLst>
                          </a:custGeom>
                          <a:ln w="7470">
                            <a:solidFill>
                              <a:srgbClr val="000000"/>
                            </a:solidFill>
                            <a:prstDash val="solid"/>
                          </a:ln>
                        </wps:spPr>
                        <wps:bodyPr wrap="square" lIns="0" tIns="0" rIns="0" bIns="0" rtlCol="0">
                          <a:noAutofit/>
                        </wps:bodyPr>
                      </wps:wsp>
                      <wps:wsp>
                        <wps:cNvPr id="161" name="Graphic 161"/>
                        <wps:cNvSpPr/>
                        <wps:spPr>
                          <a:xfrm>
                            <a:off x="-12" y="822022"/>
                            <a:ext cx="3885565" cy="657860"/>
                          </a:xfrm>
                          <a:custGeom>
                            <a:avLst/>
                            <a:gdLst/>
                            <a:ahLst/>
                            <a:cxnLst/>
                            <a:rect l="l" t="t" r="r" b="b"/>
                            <a:pathLst>
                              <a:path w="3885565" h="657860">
                                <a:moveTo>
                                  <a:pt x="3063570" y="0"/>
                                </a:moveTo>
                                <a:lnTo>
                                  <a:pt x="2241689" y="0"/>
                                </a:lnTo>
                                <a:lnTo>
                                  <a:pt x="1419758" y="0"/>
                                </a:lnTo>
                                <a:lnTo>
                                  <a:pt x="0" y="0"/>
                                </a:lnTo>
                                <a:lnTo>
                                  <a:pt x="0" y="164236"/>
                                </a:lnTo>
                                <a:lnTo>
                                  <a:pt x="0" y="328866"/>
                                </a:lnTo>
                                <a:lnTo>
                                  <a:pt x="0" y="493102"/>
                                </a:lnTo>
                                <a:lnTo>
                                  <a:pt x="0" y="657745"/>
                                </a:lnTo>
                                <a:lnTo>
                                  <a:pt x="1419758" y="657745"/>
                                </a:lnTo>
                                <a:lnTo>
                                  <a:pt x="2241626" y="657758"/>
                                </a:lnTo>
                                <a:lnTo>
                                  <a:pt x="3063570" y="657758"/>
                                </a:lnTo>
                                <a:lnTo>
                                  <a:pt x="3063570" y="493115"/>
                                </a:lnTo>
                                <a:lnTo>
                                  <a:pt x="3063570" y="328866"/>
                                </a:lnTo>
                                <a:lnTo>
                                  <a:pt x="3063570" y="164236"/>
                                </a:lnTo>
                                <a:lnTo>
                                  <a:pt x="3063570" y="0"/>
                                </a:lnTo>
                                <a:close/>
                              </a:path>
                              <a:path w="3885565" h="657860">
                                <a:moveTo>
                                  <a:pt x="3885539" y="0"/>
                                </a:moveTo>
                                <a:lnTo>
                                  <a:pt x="3063595" y="0"/>
                                </a:lnTo>
                                <a:lnTo>
                                  <a:pt x="3063595" y="164236"/>
                                </a:lnTo>
                                <a:lnTo>
                                  <a:pt x="3063595" y="328866"/>
                                </a:lnTo>
                                <a:lnTo>
                                  <a:pt x="3063595" y="493115"/>
                                </a:lnTo>
                                <a:lnTo>
                                  <a:pt x="3063595" y="657758"/>
                                </a:lnTo>
                                <a:lnTo>
                                  <a:pt x="3885539" y="657758"/>
                                </a:lnTo>
                                <a:lnTo>
                                  <a:pt x="3885539" y="493115"/>
                                </a:lnTo>
                                <a:lnTo>
                                  <a:pt x="3885539" y="328866"/>
                                </a:lnTo>
                                <a:lnTo>
                                  <a:pt x="3885539" y="164236"/>
                                </a:lnTo>
                                <a:lnTo>
                                  <a:pt x="3885539" y="0"/>
                                </a:lnTo>
                                <a:close/>
                              </a:path>
                            </a:pathLst>
                          </a:custGeom>
                          <a:solidFill>
                            <a:srgbClr val="FFFFFF"/>
                          </a:solidFill>
                        </wps:spPr>
                        <wps:bodyPr wrap="square" lIns="0" tIns="0" rIns="0" bIns="0" rtlCol="0">
                          <a:noAutofit/>
                        </wps:bodyPr>
                      </wps:wsp>
                      <wps:wsp>
                        <wps:cNvPr id="162" name="Graphic 162"/>
                        <wps:cNvSpPr/>
                        <wps:spPr>
                          <a:xfrm>
                            <a:off x="0" y="1479780"/>
                            <a:ext cx="3886200" cy="156845"/>
                          </a:xfrm>
                          <a:custGeom>
                            <a:avLst/>
                            <a:gdLst/>
                            <a:ahLst/>
                            <a:cxnLst/>
                            <a:rect l="l" t="t" r="r" b="b"/>
                            <a:pathLst>
                              <a:path w="3886200" h="156845">
                                <a:moveTo>
                                  <a:pt x="3063557" y="0"/>
                                </a:moveTo>
                                <a:lnTo>
                                  <a:pt x="2241677" y="0"/>
                                </a:lnTo>
                                <a:lnTo>
                                  <a:pt x="1419745" y="0"/>
                                </a:lnTo>
                                <a:lnTo>
                                  <a:pt x="0" y="0"/>
                                </a:lnTo>
                                <a:lnTo>
                                  <a:pt x="0" y="156667"/>
                                </a:lnTo>
                                <a:lnTo>
                                  <a:pt x="1419745" y="156667"/>
                                </a:lnTo>
                                <a:lnTo>
                                  <a:pt x="2241613" y="156667"/>
                                </a:lnTo>
                                <a:lnTo>
                                  <a:pt x="3063557" y="156667"/>
                                </a:lnTo>
                                <a:lnTo>
                                  <a:pt x="3063557" y="0"/>
                                </a:lnTo>
                                <a:close/>
                              </a:path>
                              <a:path w="3886200" h="156845">
                                <a:moveTo>
                                  <a:pt x="3885527" y="0"/>
                                </a:moveTo>
                                <a:lnTo>
                                  <a:pt x="3063583" y="0"/>
                                </a:lnTo>
                                <a:lnTo>
                                  <a:pt x="3063583" y="156667"/>
                                </a:lnTo>
                                <a:lnTo>
                                  <a:pt x="3885527" y="156667"/>
                                </a:lnTo>
                                <a:lnTo>
                                  <a:pt x="3885527" y="0"/>
                                </a:lnTo>
                                <a:close/>
                              </a:path>
                              <a:path w="3886200" h="156845">
                                <a:moveTo>
                                  <a:pt x="3885717" y="0"/>
                                </a:moveTo>
                                <a:lnTo>
                                  <a:pt x="3885552" y="0"/>
                                </a:lnTo>
                                <a:lnTo>
                                  <a:pt x="3885552" y="156667"/>
                                </a:lnTo>
                                <a:lnTo>
                                  <a:pt x="3885717" y="156667"/>
                                </a:lnTo>
                                <a:lnTo>
                                  <a:pt x="3885717" y="0"/>
                                </a:lnTo>
                                <a:close/>
                              </a:path>
                            </a:pathLst>
                          </a:custGeom>
                          <a:solidFill>
                            <a:srgbClr val="FFFFFF"/>
                          </a:solidFill>
                        </wps:spPr>
                        <wps:bodyPr wrap="square" lIns="0" tIns="0" rIns="0" bIns="0" rtlCol="0">
                          <a:noAutofit/>
                        </wps:bodyPr>
                      </wps:wsp>
                      <wps:wsp>
                        <wps:cNvPr id="163" name="Graphic 163"/>
                        <wps:cNvSpPr/>
                        <wps:spPr>
                          <a:xfrm>
                            <a:off x="3729" y="1528178"/>
                            <a:ext cx="3878579" cy="30480"/>
                          </a:xfrm>
                          <a:custGeom>
                            <a:avLst/>
                            <a:gdLst/>
                            <a:ahLst/>
                            <a:cxnLst/>
                            <a:rect l="l" t="t" r="r" b="b"/>
                            <a:pathLst>
                              <a:path w="3878579" h="30480">
                                <a:moveTo>
                                  <a:pt x="0" y="0"/>
                                </a:moveTo>
                                <a:lnTo>
                                  <a:pt x="1412291" y="0"/>
                                </a:lnTo>
                              </a:path>
                              <a:path w="3878579" h="30480">
                                <a:moveTo>
                                  <a:pt x="0" y="30184"/>
                                </a:moveTo>
                                <a:lnTo>
                                  <a:pt x="1412291" y="30184"/>
                                </a:lnTo>
                              </a:path>
                              <a:path w="3878579" h="30480">
                                <a:moveTo>
                                  <a:pt x="1419745" y="0"/>
                                </a:moveTo>
                                <a:lnTo>
                                  <a:pt x="2234294" y="0"/>
                                </a:lnTo>
                              </a:path>
                              <a:path w="3878579" h="30480">
                                <a:moveTo>
                                  <a:pt x="1419745" y="30184"/>
                                </a:moveTo>
                                <a:lnTo>
                                  <a:pt x="2234294" y="30184"/>
                                </a:lnTo>
                              </a:path>
                              <a:path w="3878579" h="30480">
                                <a:moveTo>
                                  <a:pt x="2241651" y="0"/>
                                </a:moveTo>
                                <a:lnTo>
                                  <a:pt x="3056102" y="0"/>
                                </a:lnTo>
                              </a:path>
                              <a:path w="3878579" h="30480">
                                <a:moveTo>
                                  <a:pt x="2241651" y="30184"/>
                                </a:moveTo>
                                <a:lnTo>
                                  <a:pt x="3056102" y="30184"/>
                                </a:lnTo>
                              </a:path>
                              <a:path w="3878579" h="30480">
                                <a:moveTo>
                                  <a:pt x="3063622" y="0"/>
                                </a:moveTo>
                                <a:lnTo>
                                  <a:pt x="3878073" y="0"/>
                                </a:lnTo>
                              </a:path>
                              <a:path w="3878579" h="30480">
                                <a:moveTo>
                                  <a:pt x="3063622" y="30184"/>
                                </a:moveTo>
                                <a:lnTo>
                                  <a:pt x="3878073" y="30184"/>
                                </a:lnTo>
                              </a:path>
                            </a:pathLst>
                          </a:custGeom>
                          <a:ln w="747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58.8pt;margin-top:38.85pt;height:128.9pt;width:306pt;mso-position-horizontal-relative:page;z-index:-251585536;mso-width-relative:page;mso-height-relative:page;" coordsize="3886200,1637030" o:gfxdata="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">
                <o:lock v:ext="edit" aspectratio="f"/>
                <v:shape id="Graphic 157" o:spid="_x0000_s1026" o:spt="100" style="position:absolute;left:-12;top:2;height:328930;width:3885565;" fillcolor="#FFFFFF" filled="t" stroked="f" coordsize="3885565,328930" o:gfxdata="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ET6cugAAANwA&#10;AAAPAAAAAAAAAAEAIAAAACIAAABkcnMvZG93bnJldi54bWxQSwECFAAUAAAACACHTuJAMy8FnjsA&#10;AAA5AAAAEAAAAAAAAAABACAAAAAJAQAAZHJzL3NoYXBleG1sLnhtbFBLBQYAAAAABgAGAFsBAACz&#10;AwAAAAA=&#10;" path="m3063570,0l2241689,0,1419758,0,0,0,0,164236,0,328485,1419758,328485,2241626,328485,3063570,328485,3063570,164249,3063570,0xem3885539,0l3063595,0,3063595,164249,3063595,328485,3885539,328485,3885539,164249,3885539,0xe">
                  <v:fill on="t" focussize="0,0"/>
                  <v:stroke on="f"/>
                  <v:imagedata o:title=""/>
                  <o:lock v:ext="edit" aspectratio="f"/>
                  <v:textbox inset="0mm,0mm,0mm,0mm"/>
                </v:shape>
                <v:shape id="Graphic 158" o:spid="_x0000_s1026" o:spt="100" style="position:absolute;left:3728;top:212642;height:30480;width:3878579;" filled="f" stroked="t" coordsize="3878579,30480" o:gfxdata="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wC868AAAA&#10;3AAAAA8AAAAAAAAAAQAgAAAAIgAAAGRycy9kb3ducmV2LnhtbFBLAQIUABQAAAAIAIdO4kAzLwWe&#10;OwAAADkAAAAQAAAAAAAAAAEAIAAAAAsBAABkcnMvc2hhcGV4bWwueG1sUEsFBgAAAAAGAAYAWwEA&#10;ALUDAAAAAA==&#10;" path="m0,0l1412291,0em0,30180l1412291,30180em1419745,0l2234294,0em1419745,30180l2234294,30181em2241651,0l3056102,0em2241651,30181l3056102,30181em3063622,0l3878073,0em3063622,30181l3878073,30181e">
                  <v:fill on="f" focussize="0,0"/>
                  <v:stroke weight="0.588188976377953pt" color="#000000" joinstyle="round"/>
                  <v:imagedata o:title=""/>
                  <o:lock v:ext="edit" aspectratio="f"/>
                  <v:textbox inset="0mm,0mm,0mm,0mm"/>
                </v:shape>
                <v:shape id="Graphic 159" o:spid="_x0000_s1026" o:spt="100" style="position:absolute;left:-12;top:328487;height:494030;width:3885565;" fillcolor="#FFFFFF" filled="t" stroked="f" coordsize="3885565,494030" o:gfxdata="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lYbAvQAA&#10;ANwAAAAPAAAAAAAAAAEAIAAAACIAAABkcnMvZG93bnJldi54bWxQSwECFAAUAAAACACHTuJAMy8F&#10;njsAAAA5AAAAEAAAAAAAAAABACAAAAAMAQAAZHJzL3NoYXBleG1sLnhtbFBLBQYAAAAABgAGAFsB&#10;AAC2AwAAAAA=&#10;" path="m3063570,164642l2241689,164642,1419758,164642,0,164642,0,328879,0,493522,1419758,493522,2241626,493522,3063570,493522,3063570,328879,3063570,164642xem3063570,0l2241689,0,1419758,0,0,0,0,164630,1419758,164630,2241626,164630,3063570,164630,3063570,0xem3885539,164642l3063595,164642,3063595,328879,3063595,493522,3885539,493522,3885539,328879,3885539,164642xem3885539,0l3063595,0,3063595,164630,3885539,164630,3885539,0xe">
                  <v:fill on="t" focussize="0,0"/>
                  <v:stroke on="f"/>
                  <v:imagedata o:title=""/>
                  <o:lock v:ext="edit" aspectratio="f"/>
                  <v:textbox inset="0mm,0mm,0mm,0mm"/>
                </v:shape>
                <v:shape id="Graphic 160" o:spid="_x0000_s1026" o:spt="100" style="position:absolute;left:3729;top:706163;height:29845;width:3878579;" filled="f" stroked="t" coordsize="3878579,29845" o:gfxdata="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sipzy8AAAA&#10;3AAAAA8AAAAAAAAAAQAgAAAAIgAAAGRycy9kb3ducmV2LnhtbFBLAQIUABQAAAAIAIdO4kAzLwWe&#10;OwAAADkAAAAQAAAAAAAAAAEAIAAAAAsBAABkcnMvc2hhcGV4bWwueG1sUEsFBgAAAAAGAAYAWwEA&#10;ALUDAAAAAA==&#10;" path="m0,0l1412291,0em0,29787l1412291,29787em1419745,0l2234294,0em1419745,29787l2234294,29787em2241651,0l3056102,0em2241651,29787l3056102,29787em3063622,0l3878073,0em3063622,29787l3878073,29787e">
                  <v:fill on="f" focussize="0,0"/>
                  <v:stroke weight="0.588188976377953pt" color="#000000" joinstyle="round"/>
                  <v:imagedata o:title=""/>
                  <o:lock v:ext="edit" aspectratio="f"/>
                  <v:textbox inset="0mm,0mm,0mm,0mm"/>
                </v:shape>
                <v:shape id="Graphic 161" o:spid="_x0000_s1026" o:spt="100" style="position:absolute;left:-12;top:822022;height:657860;width:3885565;" fillcolor="#FFFFFF" filled="t" stroked="f" coordsize="3885565,657860" o:gfxdata="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BwWpvQAA&#10;ANwAAAAPAAAAAAAAAAEAIAAAACIAAABkcnMvZG93bnJldi54bWxQSwECFAAUAAAACACHTuJAMy8F&#10;njsAAAA5AAAAEAAAAAAAAAABACAAAAAMAQAAZHJzL3NoYXBleG1sLnhtbFBLBQYAAAAABgAGAFsB&#10;AAC2AwAAAAA=&#10;" path="m3063570,0l2241689,0,1419758,0,0,0,0,164236,0,328866,0,493102,0,657745,1419758,657745,2241626,657758,3063570,657758,3063570,493115,3063570,328866,3063570,164236,3063570,0xem3885539,0l3063595,0,3063595,164236,3063595,328866,3063595,493115,3063595,657758,3885539,657758,3885539,493115,3885539,328866,3885539,164236,3885539,0xe">
                  <v:fill on="t" focussize="0,0"/>
                  <v:stroke on="f"/>
                  <v:imagedata o:title=""/>
                  <o:lock v:ext="edit" aspectratio="f"/>
                  <v:textbox inset="0mm,0mm,0mm,0mm"/>
                </v:shape>
                <v:shape id="Graphic 162" o:spid="_x0000_s1026" o:spt="100" style="position:absolute;left:0;top:1479780;height:156845;width:3886200;" fillcolor="#FFFFFF" filled="t" stroked="f" coordsize="3886200,156845" o:gfxdata="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zU42/&#10;AAAA3AAAAA8AAAAAAAAAAQAgAAAAIgAAAGRycy9kb3ducmV2LnhtbFBLAQIUABQAAAAIAIdO4kAz&#10;LwWeOwAAADkAAAAQAAAAAAAAAAEAIAAAAA4BAABkcnMvc2hhcGV4bWwueG1sUEsFBgAAAAAGAAYA&#10;WwEAALgDAAAAAA==&#10;" path="m3063557,0l2241677,0,1419745,0,0,0,0,156667,1419745,156667,2241613,156667,3063557,156667,3063557,0xem3885527,0l3063583,0,3063583,156667,3885527,156667,3885527,0xem3885717,0l3885552,0,3885552,156667,3885717,156667,3885717,0xe">
                  <v:fill on="t" focussize="0,0"/>
                  <v:stroke on="f"/>
                  <v:imagedata o:title=""/>
                  <o:lock v:ext="edit" aspectratio="f"/>
                  <v:textbox inset="0mm,0mm,0mm,0mm"/>
                </v:shape>
                <v:shape id="Graphic 163" o:spid="_x0000_s1026" o:spt="100" style="position:absolute;left:3729;top:1528178;height:30480;width:3878579;" filled="f" stroked="t" coordsize="3878579,30480" o:gfxdata="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FMCvQAA&#10;ANwAAAAPAAAAAAAAAAEAIAAAACIAAABkcnMvZG93bnJldi54bWxQSwECFAAUAAAACACHTuJAMy8F&#10;njsAAAA5AAAAEAAAAAAAAAABACAAAAAMAQAAZHJzL3NoYXBleG1sLnhtbFBLBQYAAAAABgAGAFsB&#10;AAC2AwAAAAA=&#10;" path="m0,0l1412291,0em0,30184l1412291,30184em1419745,0l2234294,0em1419745,30184l2234294,30184em2241651,0l3056102,0em2241651,30184l3056102,30184em3063622,0l3878073,0em3063622,30184l3878073,30184e">
                  <v:fill on="f" focussize="0,0"/>
                  <v:stroke weight="0.588188976377953pt" color="#000000" joinstyle="round"/>
                  <v:imagedata o:title=""/>
                  <o:lock v:ext="edit" aspectratio="f"/>
                  <v:textbox inset="0mm,0mm,0mm,0mm"/>
                </v:shape>
              </v:group>
            </w:pict>
          </mc:Fallback>
        </mc:AlternateContent>
      </w:r>
      <w:r>
        <w:rPr>
          <w:rFonts w:ascii="Arial MT"/>
          <w:sz w:val="21"/>
        </w:rPr>
        <w:t>Variance Inflation Factors Date:</w:t>
      </w:r>
      <w:r>
        <w:rPr>
          <w:rFonts w:ascii="Arial MT"/>
          <w:spacing w:val="-4"/>
          <w:sz w:val="21"/>
        </w:rPr>
        <w:t xml:space="preserve"> </w:t>
      </w:r>
      <w:r>
        <w:rPr>
          <w:rFonts w:ascii="Arial MT"/>
          <w:sz w:val="21"/>
        </w:rPr>
        <w:t>07/29/25</w:t>
      </w:r>
      <w:r>
        <w:rPr>
          <w:rFonts w:ascii="Arial MT"/>
          <w:spacing w:val="80"/>
          <w:sz w:val="21"/>
        </w:rPr>
        <w:t xml:space="preserve"> </w:t>
      </w:r>
      <w:r>
        <w:rPr>
          <w:rFonts w:ascii="Arial MT"/>
          <w:sz w:val="21"/>
        </w:rPr>
        <w:t>Time:</w:t>
      </w:r>
      <w:r>
        <w:rPr>
          <w:rFonts w:ascii="Arial MT"/>
          <w:spacing w:val="-4"/>
          <w:sz w:val="21"/>
        </w:rPr>
        <w:t xml:space="preserve"> </w:t>
      </w:r>
      <w:r>
        <w:rPr>
          <w:rFonts w:ascii="Arial MT"/>
          <w:sz w:val="21"/>
        </w:rPr>
        <w:t>12:13 Sample: 1 57</w:t>
      </w:r>
    </w:p>
    <w:p w14:paraId="138E11B6">
      <w:pPr>
        <w:spacing w:before="2"/>
        <w:ind w:left="2207" w:right="0" w:firstLine="0"/>
        <w:jc w:val="left"/>
        <w:rPr>
          <w:rFonts w:ascii="Arial MT"/>
          <w:sz w:val="21"/>
        </w:rPr>
      </w:pPr>
      <w:r>
        <w:rPr>
          <w:rFonts w:ascii="Arial MT"/>
          <w:sz w:val="21"/>
        </w:rPr>
        <w:drawing>
          <wp:anchor distT="0" distB="0" distL="0" distR="0" simplePos="0" relativeHeight="251730944" behindDoc="1" locked="0" layoutInCell="1" allowOverlap="1">
            <wp:simplePos x="0" y="0"/>
            <wp:positionH relativeFrom="page">
              <wp:posOffset>1456055</wp:posOffset>
            </wp:positionH>
            <wp:positionV relativeFrom="paragraph">
              <wp:posOffset>40005</wp:posOffset>
            </wp:positionV>
            <wp:extent cx="4667250" cy="4591050"/>
            <wp:effectExtent l="0" t="0" r="0" b="0"/>
            <wp:wrapNone/>
            <wp:docPr id="164" name="Image 164"/>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28" cstate="print"/>
                    <a:stretch>
                      <a:fillRect/>
                    </a:stretch>
                  </pic:blipFill>
                  <pic:spPr>
                    <a:xfrm>
                      <a:off x="0" y="0"/>
                      <a:ext cx="4667249" cy="4591049"/>
                    </a:xfrm>
                    <a:prstGeom prst="rect">
                      <a:avLst/>
                    </a:prstGeom>
                  </pic:spPr>
                </pic:pic>
              </a:graphicData>
            </a:graphic>
          </wp:anchor>
        </w:drawing>
      </w:r>
      <w:r>
        <w:rPr>
          <w:rFonts w:ascii="Arial MT"/>
          <w:sz w:val="21"/>
        </w:rPr>
        <w:t>Included</w:t>
      </w:r>
      <w:r>
        <w:rPr>
          <w:rFonts w:ascii="Arial MT"/>
          <w:spacing w:val="-14"/>
          <w:sz w:val="21"/>
        </w:rPr>
        <w:t xml:space="preserve"> </w:t>
      </w:r>
      <w:r>
        <w:rPr>
          <w:rFonts w:ascii="Arial MT"/>
          <w:sz w:val="21"/>
        </w:rPr>
        <w:t>observations:</w:t>
      </w:r>
      <w:r>
        <w:rPr>
          <w:rFonts w:ascii="Arial MT"/>
          <w:spacing w:val="-14"/>
          <w:sz w:val="21"/>
        </w:rPr>
        <w:t xml:space="preserve"> </w:t>
      </w:r>
      <w:r>
        <w:rPr>
          <w:rFonts w:ascii="Arial MT"/>
          <w:spacing w:val="-5"/>
          <w:sz w:val="21"/>
        </w:rPr>
        <w:t>57</w:t>
      </w:r>
    </w:p>
    <w:p w14:paraId="4A2B4D0D">
      <w:pPr>
        <w:pStyle w:val="7"/>
        <w:spacing w:before="34"/>
        <w:rPr>
          <w:rFonts w:ascii="Arial MT"/>
          <w:sz w:val="21"/>
        </w:rPr>
      </w:pPr>
    </w:p>
    <w:p w14:paraId="618B2796">
      <w:pPr>
        <w:tabs>
          <w:tab w:val="left" w:pos="4655"/>
          <w:tab w:val="left" w:pos="5820"/>
          <w:tab w:val="left" w:pos="6208"/>
          <w:tab w:val="left" w:pos="7220"/>
          <w:tab w:val="left" w:pos="7503"/>
        </w:tabs>
        <w:spacing w:before="0" w:line="256" w:lineRule="auto"/>
        <w:ind w:left="2926" w:right="2396" w:firstLine="1647"/>
        <w:jc w:val="left"/>
        <w:rPr>
          <w:rFonts w:ascii="Arial MT"/>
          <w:sz w:val="21"/>
        </w:rPr>
      </w:pPr>
      <w:r>
        <w:rPr>
          <w:rFonts w:ascii="Arial MT"/>
          <w:spacing w:val="-2"/>
          <w:sz w:val="21"/>
        </w:rPr>
        <w:t>Coefficient</w:t>
      </w:r>
      <w:r>
        <w:rPr>
          <w:rFonts w:ascii="Arial MT"/>
          <w:sz w:val="21"/>
        </w:rPr>
        <w:tab/>
      </w:r>
      <w:r>
        <w:rPr>
          <w:rFonts w:ascii="Arial MT"/>
          <w:spacing w:val="-2"/>
          <w:sz w:val="21"/>
        </w:rPr>
        <w:t>Uncentered</w:t>
      </w:r>
      <w:r>
        <w:rPr>
          <w:rFonts w:ascii="Arial MT"/>
          <w:sz w:val="21"/>
        </w:rPr>
        <w:tab/>
      </w:r>
      <w:r>
        <w:rPr>
          <w:rFonts w:ascii="Arial MT"/>
          <w:spacing w:val="-2"/>
          <w:sz w:val="21"/>
        </w:rPr>
        <w:t>Centered Variable</w:t>
      </w:r>
      <w:r>
        <w:rPr>
          <w:rFonts w:ascii="Arial MT"/>
          <w:sz w:val="21"/>
        </w:rPr>
        <w:tab/>
      </w:r>
      <w:r>
        <w:rPr>
          <w:rFonts w:ascii="Arial MT"/>
          <w:spacing w:val="-2"/>
          <w:sz w:val="21"/>
        </w:rPr>
        <w:t>Variance</w:t>
      </w:r>
      <w:r>
        <w:rPr>
          <w:rFonts w:ascii="Arial MT"/>
          <w:sz w:val="21"/>
        </w:rPr>
        <w:tab/>
      </w:r>
      <w:r>
        <w:rPr>
          <w:rFonts w:ascii="Arial MT"/>
          <w:sz w:val="21"/>
        </w:rPr>
        <w:tab/>
      </w:r>
      <w:r>
        <w:rPr>
          <w:rFonts w:ascii="Arial MT"/>
          <w:spacing w:val="-4"/>
          <w:sz w:val="21"/>
        </w:rPr>
        <w:t>VIF</w:t>
      </w:r>
      <w:r>
        <w:rPr>
          <w:rFonts w:ascii="Arial MT"/>
          <w:sz w:val="21"/>
        </w:rPr>
        <w:tab/>
      </w:r>
      <w:r>
        <w:rPr>
          <w:rFonts w:ascii="Arial MT"/>
          <w:sz w:val="21"/>
        </w:rPr>
        <w:tab/>
      </w:r>
      <w:r>
        <w:rPr>
          <w:rFonts w:ascii="Arial MT"/>
          <w:spacing w:val="-4"/>
          <w:sz w:val="21"/>
        </w:rPr>
        <w:t>VIF</w:t>
      </w:r>
    </w:p>
    <w:p w14:paraId="0E2CAFC9">
      <w:pPr>
        <w:pStyle w:val="7"/>
        <w:spacing w:before="19"/>
        <w:rPr>
          <w:rFonts w:ascii="Arial MT"/>
          <w:sz w:val="21"/>
        </w:rPr>
      </w:pPr>
    </w:p>
    <w:p w14:paraId="25137D69">
      <w:pPr>
        <w:tabs>
          <w:tab w:val="left" w:pos="4655"/>
          <w:tab w:val="left" w:pos="5950"/>
          <w:tab w:val="left" w:pos="7515"/>
        </w:tabs>
        <w:spacing w:before="0"/>
        <w:ind w:left="3232" w:right="0" w:firstLine="0"/>
        <w:jc w:val="left"/>
        <w:rPr>
          <w:rFonts w:ascii="Arial MT"/>
          <w:sz w:val="21"/>
        </w:rPr>
      </w:pPr>
      <w:r>
        <w:rPr>
          <w:rFonts w:ascii="Arial MT"/>
          <w:spacing w:val="-10"/>
          <w:sz w:val="21"/>
        </w:rPr>
        <w:t>C</w:t>
      </w:r>
      <w:r>
        <w:rPr>
          <w:rFonts w:ascii="Arial MT"/>
          <w:sz w:val="21"/>
        </w:rPr>
        <w:tab/>
      </w:r>
      <w:r>
        <w:rPr>
          <w:rFonts w:ascii="Arial MT"/>
          <w:spacing w:val="-2"/>
          <w:sz w:val="21"/>
        </w:rPr>
        <w:t>0.902515</w:t>
      </w:r>
      <w:r>
        <w:rPr>
          <w:rFonts w:ascii="Arial MT"/>
          <w:sz w:val="21"/>
        </w:rPr>
        <w:tab/>
      </w:r>
      <w:r>
        <w:rPr>
          <w:rFonts w:ascii="Arial MT"/>
          <w:spacing w:val="-2"/>
          <w:sz w:val="21"/>
        </w:rPr>
        <w:t>50.61365</w:t>
      </w:r>
      <w:r>
        <w:rPr>
          <w:rFonts w:ascii="Arial MT"/>
          <w:sz w:val="21"/>
        </w:rPr>
        <w:tab/>
      </w:r>
      <w:r>
        <w:rPr>
          <w:rFonts w:ascii="Arial MT"/>
          <w:spacing w:val="-5"/>
          <w:sz w:val="21"/>
        </w:rPr>
        <w:t>NA</w:t>
      </w:r>
    </w:p>
    <w:p w14:paraId="40702131">
      <w:pPr>
        <w:tabs>
          <w:tab w:val="left" w:pos="4655"/>
          <w:tab w:val="left" w:pos="5950"/>
          <w:tab w:val="left" w:pos="7244"/>
        </w:tabs>
        <w:spacing w:before="18"/>
        <w:ind w:left="3184" w:right="0" w:firstLine="0"/>
        <w:jc w:val="left"/>
        <w:rPr>
          <w:rFonts w:ascii="Arial MT"/>
          <w:sz w:val="21"/>
        </w:rPr>
      </w:pPr>
      <w:r>
        <w:rPr>
          <w:rFonts w:ascii="Arial MT"/>
          <w:spacing w:val="-5"/>
          <w:sz w:val="21"/>
        </w:rPr>
        <w:t>X1</w:t>
      </w:r>
      <w:r>
        <w:rPr>
          <w:rFonts w:ascii="Arial MT"/>
          <w:sz w:val="21"/>
        </w:rPr>
        <w:tab/>
      </w:r>
      <w:r>
        <w:rPr>
          <w:rFonts w:ascii="Arial MT"/>
          <w:spacing w:val="-2"/>
          <w:sz w:val="21"/>
        </w:rPr>
        <w:t>1.788599</w:t>
      </w:r>
      <w:r>
        <w:rPr>
          <w:rFonts w:ascii="Arial MT"/>
          <w:sz w:val="21"/>
        </w:rPr>
        <w:tab/>
      </w:r>
      <w:r>
        <w:rPr>
          <w:rFonts w:ascii="Arial MT"/>
          <w:spacing w:val="-2"/>
          <w:sz w:val="21"/>
        </w:rPr>
        <w:t>54.13346</w:t>
      </w:r>
      <w:r>
        <w:rPr>
          <w:rFonts w:ascii="Arial MT"/>
          <w:sz w:val="21"/>
        </w:rPr>
        <w:tab/>
      </w:r>
      <w:r>
        <w:rPr>
          <w:rFonts w:ascii="Arial MT"/>
          <w:spacing w:val="-2"/>
          <w:sz w:val="21"/>
        </w:rPr>
        <w:t>1.116374</w:t>
      </w:r>
    </w:p>
    <w:p w14:paraId="77A45E4F">
      <w:pPr>
        <w:tabs>
          <w:tab w:val="left" w:pos="4655"/>
          <w:tab w:val="left" w:pos="5950"/>
          <w:tab w:val="left" w:pos="7244"/>
        </w:tabs>
        <w:spacing w:before="17"/>
        <w:ind w:left="3184" w:right="0" w:firstLine="0"/>
        <w:jc w:val="left"/>
        <w:rPr>
          <w:rFonts w:ascii="Arial MT"/>
          <w:sz w:val="21"/>
        </w:rPr>
      </w:pPr>
      <w:r>
        <w:rPr>
          <w:rFonts w:ascii="Arial MT"/>
          <w:spacing w:val="-5"/>
          <w:sz w:val="21"/>
        </w:rPr>
        <w:t>X2</w:t>
      </w:r>
      <w:r>
        <w:rPr>
          <w:rFonts w:ascii="Arial MT"/>
          <w:sz w:val="21"/>
        </w:rPr>
        <w:tab/>
      </w:r>
      <w:r>
        <w:rPr>
          <w:rFonts w:ascii="Arial MT"/>
          <w:spacing w:val="-2"/>
          <w:sz w:val="21"/>
        </w:rPr>
        <w:t>1.162898</w:t>
      </w:r>
      <w:r>
        <w:rPr>
          <w:rFonts w:ascii="Arial MT"/>
          <w:sz w:val="21"/>
        </w:rPr>
        <w:tab/>
      </w:r>
      <w:r>
        <w:rPr>
          <w:rFonts w:ascii="Arial MT"/>
          <w:spacing w:val="-2"/>
          <w:sz w:val="21"/>
        </w:rPr>
        <w:t>11.94209</w:t>
      </w:r>
      <w:r>
        <w:rPr>
          <w:rFonts w:ascii="Arial MT"/>
          <w:sz w:val="21"/>
        </w:rPr>
        <w:tab/>
      </w:r>
      <w:r>
        <w:rPr>
          <w:rFonts w:ascii="Arial MT"/>
          <w:spacing w:val="-2"/>
          <w:sz w:val="21"/>
        </w:rPr>
        <w:t>1.156803</w:t>
      </w:r>
    </w:p>
    <w:p w14:paraId="657A040C">
      <w:pPr>
        <w:tabs>
          <w:tab w:val="left" w:pos="4655"/>
          <w:tab w:val="left" w:pos="5950"/>
          <w:tab w:val="left" w:pos="7244"/>
        </w:tabs>
        <w:spacing w:before="18"/>
        <w:ind w:left="3184" w:right="0" w:firstLine="0"/>
        <w:jc w:val="left"/>
        <w:rPr>
          <w:rFonts w:ascii="Arial MT"/>
          <w:sz w:val="21"/>
        </w:rPr>
      </w:pPr>
      <w:r>
        <w:rPr>
          <w:rFonts w:ascii="Arial MT"/>
          <w:spacing w:val="-5"/>
          <w:sz w:val="21"/>
        </w:rPr>
        <w:t>X3</w:t>
      </w:r>
      <w:r>
        <w:rPr>
          <w:rFonts w:ascii="Arial MT"/>
          <w:sz w:val="21"/>
        </w:rPr>
        <w:tab/>
      </w:r>
      <w:r>
        <w:rPr>
          <w:rFonts w:ascii="Arial MT"/>
          <w:spacing w:val="-2"/>
          <w:sz w:val="21"/>
        </w:rPr>
        <w:t>2.060108</w:t>
      </w:r>
      <w:r>
        <w:rPr>
          <w:rFonts w:ascii="Arial MT"/>
          <w:sz w:val="21"/>
        </w:rPr>
        <w:tab/>
      </w:r>
      <w:r>
        <w:rPr>
          <w:rFonts w:ascii="Arial MT"/>
          <w:spacing w:val="-2"/>
          <w:sz w:val="21"/>
        </w:rPr>
        <w:t>2.960365</w:t>
      </w:r>
      <w:r>
        <w:rPr>
          <w:rFonts w:ascii="Arial MT"/>
          <w:sz w:val="21"/>
        </w:rPr>
        <w:tab/>
      </w:r>
      <w:r>
        <w:rPr>
          <w:rFonts w:ascii="Arial MT"/>
          <w:spacing w:val="-2"/>
          <w:sz w:val="21"/>
        </w:rPr>
        <w:t>1.140678</w:t>
      </w:r>
    </w:p>
    <w:p w14:paraId="02CC045F">
      <w:pPr>
        <w:pStyle w:val="7"/>
        <w:spacing w:before="2"/>
        <w:rPr>
          <w:rFonts w:ascii="Arial MT"/>
          <w:sz w:val="21"/>
        </w:rPr>
      </w:pPr>
    </w:p>
    <w:p w14:paraId="31D99824">
      <w:pPr>
        <w:pStyle w:val="7"/>
        <w:ind w:left="2176"/>
      </w:pPr>
      <w:r>
        <w:t>Sumber:</w:t>
      </w:r>
      <w:r>
        <w:rPr>
          <w:spacing w:val="-2"/>
        </w:rPr>
        <w:t xml:space="preserve"> </w:t>
      </w:r>
      <w:r>
        <w:t>hasil</w:t>
      </w:r>
      <w:r>
        <w:rPr>
          <w:spacing w:val="-1"/>
        </w:rPr>
        <w:t xml:space="preserve"> </w:t>
      </w:r>
      <w:r>
        <w:t>output</w:t>
      </w:r>
      <w:r>
        <w:rPr>
          <w:spacing w:val="-1"/>
        </w:rPr>
        <w:t xml:space="preserve"> </w:t>
      </w:r>
      <w:r>
        <w:t>EViews,</w:t>
      </w:r>
      <w:r>
        <w:rPr>
          <w:spacing w:val="-2"/>
        </w:rPr>
        <w:t xml:space="preserve"> </w:t>
      </w:r>
      <w:r>
        <w:t>data</w:t>
      </w:r>
      <w:r>
        <w:rPr>
          <w:spacing w:val="-1"/>
        </w:rPr>
        <w:t xml:space="preserve"> </w:t>
      </w:r>
      <w:r>
        <w:t>diolah</w:t>
      </w:r>
      <w:r>
        <w:rPr>
          <w:spacing w:val="-1"/>
        </w:rPr>
        <w:t xml:space="preserve"> </w:t>
      </w:r>
      <w:r>
        <w:rPr>
          <w:spacing w:val="-4"/>
        </w:rPr>
        <w:t>2025</w:t>
      </w:r>
    </w:p>
    <w:p w14:paraId="5CDC6037">
      <w:pPr>
        <w:pStyle w:val="7"/>
        <w:spacing w:before="137"/>
      </w:pPr>
    </w:p>
    <w:p w14:paraId="354F94FC">
      <w:pPr>
        <w:pStyle w:val="7"/>
        <w:spacing w:line="480" w:lineRule="auto"/>
        <w:ind w:left="1276" w:right="1274" w:firstLine="720"/>
        <w:jc w:val="both"/>
      </w:pPr>
      <w:r>
        <w:t xml:space="preserve">Berdarkan tabel diatas nilai centered VIF setiap variabel mempunyai nilai dibawah nilai 10, sehingga dapat disimpulkan bahwa penelitian ini tidak terjadi </w:t>
      </w:r>
      <w:r>
        <w:rPr>
          <w:spacing w:val="-2"/>
        </w:rPr>
        <w:t>multikolinearitas.</w:t>
      </w:r>
    </w:p>
    <w:p w14:paraId="7E67FBC1">
      <w:pPr>
        <w:pStyle w:val="7"/>
      </w:pPr>
    </w:p>
    <w:p w14:paraId="0F120AB1">
      <w:pPr>
        <w:pStyle w:val="7"/>
      </w:pPr>
    </w:p>
    <w:p w14:paraId="582ADA62">
      <w:pPr>
        <w:pStyle w:val="3"/>
        <w:numPr>
          <w:ilvl w:val="3"/>
          <w:numId w:val="15"/>
        </w:numPr>
        <w:tabs>
          <w:tab w:val="left" w:pos="2138"/>
        </w:tabs>
        <w:spacing w:before="0" w:after="0" w:line="240" w:lineRule="auto"/>
        <w:ind w:left="2138" w:right="0" w:hanging="720"/>
        <w:jc w:val="left"/>
      </w:pPr>
      <w:r>
        <w:rPr>
          <w:spacing w:val="-2"/>
        </w:rPr>
        <w:t>Heterokedastisitas</w:t>
      </w:r>
    </w:p>
    <w:p w14:paraId="4A259355">
      <w:pPr>
        <w:pStyle w:val="7"/>
        <w:rPr>
          <w:b/>
        </w:rPr>
      </w:pPr>
    </w:p>
    <w:p w14:paraId="240F689C">
      <w:pPr>
        <w:pStyle w:val="7"/>
        <w:spacing w:line="480" w:lineRule="auto"/>
        <w:ind w:left="1418" w:right="1271" w:firstLine="578"/>
        <w:jc w:val="both"/>
      </w:pPr>
      <w:r>
        <w:t>Uji heteroskedastisitas bertujuan untuk mengetahui apakah dalam model regresi terjadi ketidaksamaan varians dari residual antar pengamatan. Dalam pengujian heteroskedastisitas menggunakan Uji Breusch-Pagan sebagai dasar keputusan dengan melihat nilai probabilitas yang dihasilkan, jika</w:t>
      </w:r>
      <w:r>
        <w:rPr>
          <w:spacing w:val="40"/>
        </w:rPr>
        <w:t xml:space="preserve"> </w:t>
      </w:r>
      <w:r>
        <w:t>&gt; 0,05, maka dapat</w:t>
      </w:r>
      <w:r>
        <w:rPr>
          <w:spacing w:val="-14"/>
        </w:rPr>
        <w:t xml:space="preserve"> </w:t>
      </w:r>
      <w:r>
        <w:t>dikatakan</w:t>
      </w:r>
      <w:r>
        <w:rPr>
          <w:spacing w:val="-14"/>
        </w:rPr>
        <w:t xml:space="preserve"> </w:t>
      </w:r>
      <w:r>
        <w:t>data</w:t>
      </w:r>
      <w:r>
        <w:rPr>
          <w:spacing w:val="-15"/>
        </w:rPr>
        <w:t xml:space="preserve"> </w:t>
      </w:r>
      <w:r>
        <w:t>penelitian</w:t>
      </w:r>
      <w:r>
        <w:rPr>
          <w:spacing w:val="-14"/>
        </w:rPr>
        <w:t xml:space="preserve"> </w:t>
      </w:r>
      <w:r>
        <w:t>tidak</w:t>
      </w:r>
      <w:r>
        <w:rPr>
          <w:spacing w:val="-14"/>
        </w:rPr>
        <w:t xml:space="preserve"> </w:t>
      </w:r>
      <w:r>
        <w:t>terdapat</w:t>
      </w:r>
      <w:r>
        <w:rPr>
          <w:spacing w:val="-14"/>
        </w:rPr>
        <w:t xml:space="preserve"> </w:t>
      </w:r>
      <w:r>
        <w:t>indikasi</w:t>
      </w:r>
      <w:r>
        <w:rPr>
          <w:spacing w:val="-13"/>
        </w:rPr>
        <w:t xml:space="preserve"> </w:t>
      </w:r>
      <w:r>
        <w:t>heteroskedastisitas.</w:t>
      </w:r>
      <w:r>
        <w:rPr>
          <w:spacing w:val="-11"/>
        </w:rPr>
        <w:t xml:space="preserve"> </w:t>
      </w:r>
      <w:r>
        <w:t>Berikut hasil uji heteroskedastisitas pada penelitian ini:</w:t>
      </w:r>
    </w:p>
    <w:p w14:paraId="361403E6">
      <w:pPr>
        <w:pStyle w:val="7"/>
        <w:spacing w:after="0" w:line="480" w:lineRule="auto"/>
        <w:jc w:val="both"/>
        <w:sectPr>
          <w:pgSz w:w="11910" w:h="16840"/>
          <w:pgMar w:top="1920" w:right="425" w:bottom="280" w:left="992" w:header="993" w:footer="0" w:gutter="0"/>
          <w:cols w:space="720" w:num="1"/>
        </w:sectPr>
      </w:pPr>
    </w:p>
    <w:p w14:paraId="5023157F">
      <w:pPr>
        <w:pStyle w:val="7"/>
        <w:spacing w:before="53"/>
      </w:pPr>
    </w:p>
    <w:p w14:paraId="5154BDE8">
      <w:pPr>
        <w:pStyle w:val="3"/>
        <w:ind w:left="4783"/>
        <w:jc w:val="both"/>
      </w:pPr>
      <w:r>
        <w:rPr>
          <w:spacing w:val="-2"/>
        </w:rPr>
        <w:t>Tabel</w:t>
      </w:r>
      <w:r>
        <w:rPr>
          <w:spacing w:val="-13"/>
        </w:rPr>
        <w:t xml:space="preserve"> </w:t>
      </w:r>
      <w:r>
        <w:rPr>
          <w:spacing w:val="-5"/>
        </w:rPr>
        <w:t>4.3</w:t>
      </w:r>
    </w:p>
    <w:p w14:paraId="16CD61EF">
      <w:pPr>
        <w:spacing w:before="137"/>
        <w:ind w:left="3813" w:right="0" w:firstLine="0"/>
        <w:jc w:val="left"/>
        <w:rPr>
          <w:b/>
          <w:sz w:val="24"/>
        </w:rPr>
      </w:pPr>
      <w:r>
        <w:rPr>
          <w:b/>
          <w:sz w:val="24"/>
        </w:rPr>
        <w:t>Hasil</w:t>
      </w:r>
      <w:r>
        <w:rPr>
          <w:b/>
          <w:spacing w:val="-1"/>
          <w:sz w:val="24"/>
        </w:rPr>
        <w:t xml:space="preserve"> </w:t>
      </w:r>
      <w:r>
        <w:rPr>
          <w:b/>
          <w:sz w:val="24"/>
        </w:rPr>
        <w:t xml:space="preserve">Uji </w:t>
      </w:r>
      <w:r>
        <w:rPr>
          <w:b/>
          <w:spacing w:val="-2"/>
          <w:sz w:val="24"/>
        </w:rPr>
        <w:t>Heterokedastisitas</w:t>
      </w:r>
    </w:p>
    <w:p w14:paraId="6F57BF02">
      <w:pPr>
        <w:spacing w:before="169" w:line="261" w:lineRule="auto"/>
        <w:ind w:left="1683" w:right="3904" w:firstLine="0"/>
        <w:jc w:val="left"/>
        <w:rPr>
          <w:rFonts w:ascii="Arial MT"/>
          <w:sz w:val="21"/>
        </w:rPr>
      </w:pPr>
      <w:r>
        <w:rPr>
          <w:rFonts w:ascii="Arial MT"/>
          <w:sz w:val="21"/>
        </w:rPr>
        <w:t>Heteroskedasticity Test: Breusch-Pagan-Godfrey Null hypothesis: Homoskedasticity</w:t>
      </w:r>
    </w:p>
    <w:p w14:paraId="7EAEA9A7">
      <w:pPr>
        <w:pStyle w:val="7"/>
        <w:spacing w:before="1"/>
        <w:rPr>
          <w:rFonts w:ascii="Arial MT"/>
          <w:sz w:val="6"/>
        </w:rPr>
      </w:pPr>
    </w:p>
    <w:tbl>
      <w:tblPr>
        <w:tblStyle w:val="6"/>
        <w:tblW w:w="0" w:type="auto"/>
        <w:tblInd w:w="16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59"/>
        <w:gridCol w:w="1312"/>
        <w:gridCol w:w="2480"/>
        <w:gridCol w:w="1093"/>
      </w:tblGrid>
      <w:tr w14:paraId="514C2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trPr>
        <w:tc>
          <w:tcPr>
            <w:tcW w:w="2259" w:type="dxa"/>
            <w:tcBorders>
              <w:top w:val="double" w:color="000000" w:sz="6" w:space="0"/>
            </w:tcBorders>
          </w:tcPr>
          <w:p w14:paraId="40FCFC1B">
            <w:pPr>
              <w:pStyle w:val="19"/>
              <w:spacing w:before="168" w:line="234" w:lineRule="exact"/>
              <w:ind w:left="18"/>
              <w:jc w:val="left"/>
              <w:rPr>
                <w:rFonts w:ascii="Arial MT"/>
                <w:sz w:val="21"/>
              </w:rPr>
            </w:pPr>
            <w:r>
              <w:rPr>
                <w:rFonts w:ascii="Arial MT"/>
                <w:sz w:val="21"/>
              </w:rPr>
              <w:t>F-</w:t>
            </w:r>
            <w:r>
              <w:rPr>
                <w:rFonts w:ascii="Arial MT"/>
                <w:spacing w:val="-2"/>
                <w:sz w:val="21"/>
              </w:rPr>
              <w:t>statistic</w:t>
            </w:r>
          </w:p>
        </w:tc>
        <w:tc>
          <w:tcPr>
            <w:tcW w:w="1312" w:type="dxa"/>
            <w:tcBorders>
              <w:top w:val="double" w:color="000000" w:sz="6" w:space="0"/>
            </w:tcBorders>
          </w:tcPr>
          <w:p w14:paraId="601CA60C">
            <w:pPr>
              <w:pStyle w:val="19"/>
              <w:spacing w:before="168" w:line="234" w:lineRule="exact"/>
              <w:ind w:right="140"/>
              <w:jc w:val="right"/>
              <w:rPr>
                <w:rFonts w:ascii="Arial MT"/>
                <w:sz w:val="21"/>
              </w:rPr>
            </w:pPr>
            <w:r>
              <w:rPr>
                <w:rFonts w:ascii="Arial MT"/>
                <w:spacing w:val="-2"/>
                <w:sz w:val="21"/>
              </w:rPr>
              <w:t>2.119336</w:t>
            </w:r>
          </w:p>
        </w:tc>
        <w:tc>
          <w:tcPr>
            <w:tcW w:w="2480" w:type="dxa"/>
            <w:tcBorders>
              <w:top w:val="double" w:color="000000" w:sz="6" w:space="0"/>
            </w:tcBorders>
          </w:tcPr>
          <w:p w14:paraId="583D5DFC">
            <w:pPr>
              <w:pStyle w:val="19"/>
              <w:spacing w:before="168" w:line="234" w:lineRule="exact"/>
              <w:ind w:left="144"/>
              <w:jc w:val="left"/>
              <w:rPr>
                <w:rFonts w:ascii="Arial MT"/>
                <w:sz w:val="21"/>
              </w:rPr>
            </w:pPr>
            <w:r>
              <w:rPr>
                <w:rFonts w:ascii="Arial MT"/>
                <w:sz w:val="21"/>
              </w:rPr>
              <w:t>Prob.</w:t>
            </w:r>
            <w:r>
              <w:rPr>
                <w:rFonts w:ascii="Arial MT"/>
                <w:spacing w:val="5"/>
                <w:sz w:val="21"/>
              </w:rPr>
              <w:t xml:space="preserve"> </w:t>
            </w:r>
            <w:r>
              <w:rPr>
                <w:rFonts w:ascii="Arial MT"/>
                <w:spacing w:val="-2"/>
                <w:sz w:val="21"/>
              </w:rPr>
              <w:t>F(3,53)</w:t>
            </w:r>
          </w:p>
        </w:tc>
        <w:tc>
          <w:tcPr>
            <w:tcW w:w="1093" w:type="dxa"/>
            <w:tcBorders>
              <w:top w:val="double" w:color="000000" w:sz="6" w:space="0"/>
            </w:tcBorders>
          </w:tcPr>
          <w:p w14:paraId="46CE268A">
            <w:pPr>
              <w:pStyle w:val="19"/>
              <w:spacing w:before="168" w:line="234" w:lineRule="exact"/>
              <w:ind w:right="15"/>
              <w:jc w:val="right"/>
              <w:rPr>
                <w:rFonts w:ascii="Arial MT"/>
                <w:sz w:val="21"/>
              </w:rPr>
            </w:pPr>
            <w:r>
              <w:rPr>
                <w:rFonts w:ascii="Arial MT"/>
                <w:spacing w:val="-2"/>
                <w:sz w:val="21"/>
              </w:rPr>
              <w:t>0.1087</w:t>
            </w:r>
          </w:p>
        </w:tc>
      </w:tr>
      <w:tr w14:paraId="08E4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2259" w:type="dxa"/>
          </w:tcPr>
          <w:p w14:paraId="202A7B0C">
            <w:pPr>
              <w:pStyle w:val="19"/>
              <w:spacing w:before="9" w:line="234" w:lineRule="exact"/>
              <w:ind w:left="18"/>
              <w:jc w:val="left"/>
              <w:rPr>
                <w:rFonts w:ascii="Arial MT"/>
                <w:sz w:val="21"/>
              </w:rPr>
            </w:pPr>
            <w:r>
              <w:rPr>
                <w:rFonts w:ascii="Arial MT"/>
                <w:sz w:val="21"/>
              </w:rPr>
              <w:t>Obs*R-</w:t>
            </w:r>
            <w:r>
              <w:rPr>
                <w:rFonts w:ascii="Arial MT"/>
                <w:spacing w:val="-2"/>
                <w:sz w:val="21"/>
              </w:rPr>
              <w:t>squared</w:t>
            </w:r>
          </w:p>
        </w:tc>
        <w:tc>
          <w:tcPr>
            <w:tcW w:w="1312" w:type="dxa"/>
          </w:tcPr>
          <w:p w14:paraId="3D396B9F">
            <w:pPr>
              <w:pStyle w:val="19"/>
              <w:spacing w:before="9" w:line="234" w:lineRule="exact"/>
              <w:ind w:right="140"/>
              <w:jc w:val="right"/>
              <w:rPr>
                <w:rFonts w:ascii="Arial MT"/>
                <w:sz w:val="21"/>
              </w:rPr>
            </w:pPr>
            <w:r>
              <w:rPr>
                <w:rFonts w:ascii="Arial MT"/>
                <w:spacing w:val="-2"/>
                <w:sz w:val="21"/>
              </w:rPr>
              <w:t>6.105436</w:t>
            </w:r>
          </w:p>
        </w:tc>
        <w:tc>
          <w:tcPr>
            <w:tcW w:w="2480" w:type="dxa"/>
          </w:tcPr>
          <w:p w14:paraId="091B317D">
            <w:pPr>
              <w:pStyle w:val="19"/>
              <w:spacing w:before="9" w:line="234" w:lineRule="exact"/>
              <w:ind w:left="144"/>
              <w:jc w:val="left"/>
              <w:rPr>
                <w:rFonts w:ascii="Arial MT"/>
                <w:sz w:val="21"/>
              </w:rPr>
            </w:pPr>
            <w:r>
              <w:rPr>
                <w:rFonts w:ascii="Arial MT"/>
                <w:sz w:val="21"/>
              </w:rPr>
              <w:t>Prob.</w:t>
            </w:r>
            <w:r>
              <w:rPr>
                <w:rFonts w:ascii="Arial MT"/>
                <w:spacing w:val="10"/>
                <w:sz w:val="21"/>
              </w:rPr>
              <w:t xml:space="preserve"> </w:t>
            </w:r>
            <w:r>
              <w:rPr>
                <w:rFonts w:ascii="Arial MT"/>
                <w:sz w:val="21"/>
              </w:rPr>
              <w:t>Chi-</w:t>
            </w:r>
            <w:r>
              <w:rPr>
                <w:rFonts w:ascii="Arial MT"/>
                <w:spacing w:val="-2"/>
                <w:sz w:val="21"/>
              </w:rPr>
              <w:t>Square(3)</w:t>
            </w:r>
          </w:p>
        </w:tc>
        <w:tc>
          <w:tcPr>
            <w:tcW w:w="1093" w:type="dxa"/>
          </w:tcPr>
          <w:p w14:paraId="695BF409">
            <w:pPr>
              <w:pStyle w:val="19"/>
              <w:spacing w:before="9" w:line="234" w:lineRule="exact"/>
              <w:ind w:right="15"/>
              <w:jc w:val="right"/>
              <w:rPr>
                <w:rFonts w:ascii="Arial MT"/>
                <w:sz w:val="21"/>
              </w:rPr>
            </w:pPr>
            <w:r>
              <w:rPr>
                <w:rFonts w:ascii="Arial MT"/>
                <w:spacing w:val="-2"/>
                <w:sz w:val="21"/>
              </w:rPr>
              <w:t>0.1066</w:t>
            </w:r>
          </w:p>
        </w:tc>
      </w:tr>
      <w:tr w14:paraId="315F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2259" w:type="dxa"/>
            <w:tcBorders>
              <w:bottom w:val="double" w:color="000000" w:sz="6" w:space="0"/>
            </w:tcBorders>
          </w:tcPr>
          <w:p w14:paraId="093B20EF">
            <w:pPr>
              <w:pStyle w:val="19"/>
              <w:spacing w:before="9"/>
              <w:ind w:left="18"/>
              <w:jc w:val="left"/>
              <w:rPr>
                <w:rFonts w:ascii="Arial MT"/>
                <w:sz w:val="21"/>
              </w:rPr>
            </w:pPr>
            <w:r>
              <w:rPr>
                <w:rFonts w:ascii="Arial MT"/>
                <w:sz w:val="21"/>
              </w:rPr>
              <w:t xml:space="preserve">Scaled explained </w:t>
            </w:r>
            <w:r>
              <w:rPr>
                <w:rFonts w:ascii="Arial MT"/>
                <w:spacing w:val="-5"/>
                <w:sz w:val="21"/>
              </w:rPr>
              <w:t>SS</w:t>
            </w:r>
          </w:p>
        </w:tc>
        <w:tc>
          <w:tcPr>
            <w:tcW w:w="1312" w:type="dxa"/>
            <w:tcBorders>
              <w:bottom w:val="double" w:color="000000" w:sz="6" w:space="0"/>
            </w:tcBorders>
          </w:tcPr>
          <w:p w14:paraId="2FDA05E1">
            <w:pPr>
              <w:pStyle w:val="19"/>
              <w:spacing w:before="9"/>
              <w:ind w:right="140"/>
              <w:jc w:val="right"/>
              <w:rPr>
                <w:rFonts w:ascii="Arial MT"/>
                <w:sz w:val="21"/>
              </w:rPr>
            </w:pPr>
            <w:r>
              <w:rPr>
                <w:rFonts w:ascii="Arial MT"/>
                <w:spacing w:val="-2"/>
                <w:sz w:val="21"/>
              </w:rPr>
              <w:t>5.347644</w:t>
            </w:r>
          </w:p>
        </w:tc>
        <w:tc>
          <w:tcPr>
            <w:tcW w:w="2480" w:type="dxa"/>
            <w:tcBorders>
              <w:bottom w:val="double" w:color="000000" w:sz="6" w:space="0"/>
            </w:tcBorders>
          </w:tcPr>
          <w:p w14:paraId="526879F1">
            <w:pPr>
              <w:pStyle w:val="19"/>
              <w:spacing w:before="9"/>
              <w:ind w:left="144"/>
              <w:jc w:val="left"/>
              <w:rPr>
                <w:rFonts w:ascii="Arial MT"/>
                <w:sz w:val="21"/>
              </w:rPr>
            </w:pPr>
            <w:r>
              <w:rPr>
                <w:rFonts w:ascii="Arial MT"/>
                <w:sz w:val="21"/>
              </w:rPr>
              <w:t>Prob.</w:t>
            </w:r>
            <w:r>
              <w:rPr>
                <w:rFonts w:ascii="Arial MT"/>
                <w:spacing w:val="10"/>
                <w:sz w:val="21"/>
              </w:rPr>
              <w:t xml:space="preserve"> </w:t>
            </w:r>
            <w:r>
              <w:rPr>
                <w:rFonts w:ascii="Arial MT"/>
                <w:sz w:val="21"/>
              </w:rPr>
              <w:t>Chi-</w:t>
            </w:r>
            <w:r>
              <w:rPr>
                <w:rFonts w:ascii="Arial MT"/>
                <w:spacing w:val="-2"/>
                <w:sz w:val="21"/>
              </w:rPr>
              <w:t>Square(3)</w:t>
            </w:r>
          </w:p>
        </w:tc>
        <w:tc>
          <w:tcPr>
            <w:tcW w:w="1093" w:type="dxa"/>
            <w:tcBorders>
              <w:bottom w:val="double" w:color="000000" w:sz="6" w:space="0"/>
            </w:tcBorders>
          </w:tcPr>
          <w:p w14:paraId="7DD8EFB1">
            <w:pPr>
              <w:pStyle w:val="19"/>
              <w:spacing w:before="9"/>
              <w:ind w:right="15"/>
              <w:jc w:val="right"/>
              <w:rPr>
                <w:rFonts w:ascii="Arial MT"/>
                <w:sz w:val="21"/>
              </w:rPr>
            </w:pPr>
            <w:r>
              <w:rPr>
                <w:rFonts w:ascii="Arial MT"/>
                <w:spacing w:val="-2"/>
                <w:sz w:val="21"/>
              </w:rPr>
              <w:t>0.1480</w:t>
            </w:r>
          </w:p>
        </w:tc>
      </w:tr>
    </w:tbl>
    <w:p w14:paraId="4CEB7A75">
      <w:pPr>
        <w:pStyle w:val="7"/>
        <w:spacing w:before="110"/>
        <w:ind w:left="1636"/>
      </w:pPr>
      <w:r>
        <w:drawing>
          <wp:anchor distT="0" distB="0" distL="0" distR="0" simplePos="0" relativeHeight="251731968" behindDoc="1" locked="0" layoutInCell="1" allowOverlap="1">
            <wp:simplePos x="0" y="0"/>
            <wp:positionH relativeFrom="page">
              <wp:posOffset>1456055</wp:posOffset>
            </wp:positionH>
            <wp:positionV relativeFrom="paragraph">
              <wp:posOffset>-15875</wp:posOffset>
            </wp:positionV>
            <wp:extent cx="4667250" cy="4591050"/>
            <wp:effectExtent l="0" t="0" r="0" b="0"/>
            <wp:wrapNone/>
            <wp:docPr id="165" name="Image 165"/>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32992" behindDoc="1" locked="0" layoutInCell="1" allowOverlap="1">
                <wp:simplePos x="0" y="0"/>
                <wp:positionH relativeFrom="page">
                  <wp:posOffset>1683385</wp:posOffset>
                </wp:positionH>
                <wp:positionV relativeFrom="paragraph">
                  <wp:posOffset>-91440</wp:posOffset>
                </wp:positionV>
                <wp:extent cx="4544695" cy="159385"/>
                <wp:effectExtent l="0" t="0" r="0" b="0"/>
                <wp:wrapNone/>
                <wp:docPr id="166" name="Graphic 166"/>
                <wp:cNvGraphicFramePr/>
                <a:graphic xmlns:a="http://schemas.openxmlformats.org/drawingml/2006/main">
                  <a:graphicData uri="http://schemas.microsoft.com/office/word/2010/wordprocessingShape">
                    <wps:wsp>
                      <wps:cNvSpPr/>
                      <wps:spPr>
                        <a:xfrm>
                          <a:off x="0" y="0"/>
                          <a:ext cx="4544695" cy="159385"/>
                        </a:xfrm>
                        <a:custGeom>
                          <a:avLst/>
                          <a:gdLst/>
                          <a:ahLst/>
                          <a:cxnLst/>
                          <a:rect l="l" t="t" r="r" b="b"/>
                          <a:pathLst>
                            <a:path w="4544695" h="159385">
                              <a:moveTo>
                                <a:pt x="3029331" y="0"/>
                              </a:moveTo>
                              <a:lnTo>
                                <a:pt x="2196427" y="0"/>
                              </a:lnTo>
                              <a:lnTo>
                                <a:pt x="1439087" y="0"/>
                              </a:lnTo>
                              <a:lnTo>
                                <a:pt x="0" y="0"/>
                              </a:lnTo>
                              <a:lnTo>
                                <a:pt x="0" y="159283"/>
                              </a:lnTo>
                              <a:lnTo>
                                <a:pt x="1439087" y="159283"/>
                              </a:lnTo>
                              <a:lnTo>
                                <a:pt x="2196363" y="159283"/>
                              </a:lnTo>
                              <a:lnTo>
                                <a:pt x="3029331" y="159296"/>
                              </a:lnTo>
                              <a:lnTo>
                                <a:pt x="3029331" y="0"/>
                              </a:lnTo>
                              <a:close/>
                            </a:path>
                            <a:path w="4544695" h="159385">
                              <a:moveTo>
                                <a:pt x="3862794" y="0"/>
                              </a:moveTo>
                              <a:lnTo>
                                <a:pt x="3029432" y="0"/>
                              </a:lnTo>
                              <a:lnTo>
                                <a:pt x="3029432" y="159296"/>
                              </a:lnTo>
                              <a:lnTo>
                                <a:pt x="3862794" y="159296"/>
                              </a:lnTo>
                              <a:lnTo>
                                <a:pt x="3862794" y="0"/>
                              </a:lnTo>
                              <a:close/>
                            </a:path>
                            <a:path w="4544695" h="159385">
                              <a:moveTo>
                                <a:pt x="4544390" y="0"/>
                              </a:moveTo>
                              <a:lnTo>
                                <a:pt x="3862819" y="0"/>
                              </a:lnTo>
                              <a:lnTo>
                                <a:pt x="3862819" y="159296"/>
                              </a:lnTo>
                              <a:lnTo>
                                <a:pt x="4544390" y="159296"/>
                              </a:lnTo>
                              <a:lnTo>
                                <a:pt x="4544390" y="0"/>
                              </a:lnTo>
                              <a:close/>
                            </a:path>
                          </a:pathLst>
                        </a:custGeom>
                        <a:solidFill>
                          <a:srgbClr val="FFFFFF"/>
                        </a:solidFill>
                      </wps:spPr>
                      <wps:bodyPr wrap="square" lIns="0" tIns="0" rIns="0" bIns="0" rtlCol="0">
                        <a:noAutofit/>
                      </wps:bodyPr>
                    </wps:wsp>
                  </a:graphicData>
                </a:graphic>
              </wp:anchor>
            </w:drawing>
          </mc:Choice>
          <mc:Fallback>
            <w:pict>
              <v:shape id="Graphic 166" o:spid="_x0000_s1026" o:spt="100" style="position:absolute;left:0pt;margin-left:132.55pt;margin-top:-7.2pt;height:12.55pt;width:357.85pt;mso-position-horizontal-relative:page;z-index:-251583488;mso-width-relative:page;mso-height-relative:page;" fillcolor="#FFFFFF" filled="t" stroked="f" coordsize="4544695,159385" o:gfxdata="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C03wc9cAAAAKAQAADwAAAAAAAAABACAAAAAiAAAAZHJzL2Rvd25yZXYueG1sUEsBAhQA&#10;FAAAAAgAh07iQL8IQlSeAgAAvgcAAA4AAAAAAAAAAQAgAAAAJgEAAGRycy9lMm9Eb2MueG1sUEsF&#10;BgAAAAAGAAYAWQEAADYGAAAAAA==&#10;" path="m3029331,0l2196427,0,1439087,0,0,0,0,159283,1439087,159283,2196363,159283,3029331,159296,3029331,0xem3862794,0l3029432,0,3029432,159296,3862794,159296,3862794,0xem4544390,0l3862819,0,3862819,159296,4544390,159296,4544390,0xe">
                <v:fill on="t" focussize="0,0"/>
                <v:stroke on="f"/>
                <v:imagedata o:title=""/>
                <o:lock v:ext="edit" aspectratio="f"/>
                <v:textbox inset="0mm,0mm,0mm,0mm"/>
              </v:shape>
            </w:pict>
          </mc:Fallback>
        </mc:AlternateContent>
      </w:r>
      <w:r>
        <w:t>Sumber:</w:t>
      </w:r>
      <w:r>
        <w:rPr>
          <w:spacing w:val="-2"/>
        </w:rPr>
        <w:t xml:space="preserve"> </w:t>
      </w:r>
      <w:r>
        <w:t>hasil</w:t>
      </w:r>
      <w:r>
        <w:rPr>
          <w:spacing w:val="-1"/>
        </w:rPr>
        <w:t xml:space="preserve"> </w:t>
      </w:r>
      <w:r>
        <w:t>output</w:t>
      </w:r>
      <w:r>
        <w:rPr>
          <w:spacing w:val="-3"/>
        </w:rPr>
        <w:t xml:space="preserve"> </w:t>
      </w:r>
      <w:r>
        <w:t>EViews,</w:t>
      </w:r>
      <w:r>
        <w:rPr>
          <w:spacing w:val="-2"/>
        </w:rPr>
        <w:t xml:space="preserve"> </w:t>
      </w:r>
      <w:r>
        <w:t>data</w:t>
      </w:r>
      <w:r>
        <w:rPr>
          <w:spacing w:val="-1"/>
        </w:rPr>
        <w:t xml:space="preserve"> </w:t>
      </w:r>
      <w:r>
        <w:t>diolah</w:t>
      </w:r>
      <w:r>
        <w:rPr>
          <w:spacing w:val="-1"/>
        </w:rPr>
        <w:t xml:space="preserve"> </w:t>
      </w:r>
      <w:r>
        <w:rPr>
          <w:spacing w:val="-4"/>
        </w:rPr>
        <w:t>2025</w:t>
      </w:r>
    </w:p>
    <w:p w14:paraId="1A942549">
      <w:pPr>
        <w:pStyle w:val="7"/>
        <w:spacing w:before="139" w:line="480" w:lineRule="auto"/>
        <w:ind w:left="1276" w:right="1263" w:firstLine="720"/>
      </w:pPr>
      <w:r>
        <w:t>Hasil</w:t>
      </w:r>
      <w:r>
        <w:rPr>
          <w:spacing w:val="80"/>
        </w:rPr>
        <w:t xml:space="preserve"> </w:t>
      </w:r>
      <w:r>
        <w:t>pengujian</w:t>
      </w:r>
      <w:r>
        <w:rPr>
          <w:spacing w:val="80"/>
        </w:rPr>
        <w:t xml:space="preserve"> </w:t>
      </w:r>
      <w:r>
        <w:t>pada</w:t>
      </w:r>
      <w:r>
        <w:rPr>
          <w:spacing w:val="80"/>
        </w:rPr>
        <w:t xml:space="preserve"> </w:t>
      </w:r>
      <w:r>
        <w:t>tingkat</w:t>
      </w:r>
      <w:r>
        <w:rPr>
          <w:spacing w:val="80"/>
        </w:rPr>
        <w:t xml:space="preserve"> </w:t>
      </w:r>
      <w:r>
        <w:t>signifikan</w:t>
      </w:r>
      <w:r>
        <w:rPr>
          <w:spacing w:val="80"/>
        </w:rPr>
        <w:t xml:space="preserve"> </w:t>
      </w:r>
      <w:r>
        <w:t>0.1066</w:t>
      </w:r>
      <w:r>
        <w:rPr>
          <w:spacing w:val="80"/>
        </w:rPr>
        <w:t xml:space="preserve"> </w:t>
      </w:r>
      <w:r>
        <w:t>&gt;</w:t>
      </w:r>
      <w:r>
        <w:rPr>
          <w:spacing w:val="80"/>
        </w:rPr>
        <w:t xml:space="preserve"> </w:t>
      </w:r>
      <w:r>
        <w:t>0.05</w:t>
      </w:r>
      <w:r>
        <w:rPr>
          <w:spacing w:val="80"/>
        </w:rPr>
        <w:t xml:space="preserve"> </w:t>
      </w:r>
      <w:r>
        <w:t>maka</w:t>
      </w:r>
      <w:r>
        <w:rPr>
          <w:spacing w:val="80"/>
        </w:rPr>
        <w:t xml:space="preserve"> </w:t>
      </w:r>
      <w:r>
        <w:t>dapat disimpulkan bahwa tidak terjadi masalah heterokedasitas.</w:t>
      </w:r>
    </w:p>
    <w:p w14:paraId="5CF4F4D0">
      <w:pPr>
        <w:pStyle w:val="7"/>
        <w:spacing w:before="137"/>
      </w:pPr>
    </w:p>
    <w:p w14:paraId="46C281C9">
      <w:pPr>
        <w:pStyle w:val="3"/>
        <w:numPr>
          <w:ilvl w:val="3"/>
          <w:numId w:val="15"/>
        </w:numPr>
        <w:tabs>
          <w:tab w:val="left" w:pos="2198"/>
        </w:tabs>
        <w:spacing w:before="0" w:after="0" w:line="240" w:lineRule="auto"/>
        <w:ind w:left="2198" w:right="0" w:hanging="780"/>
        <w:jc w:val="left"/>
      </w:pPr>
      <w:r>
        <w:rPr>
          <w:spacing w:val="-2"/>
        </w:rPr>
        <w:t>Uji</w:t>
      </w:r>
      <w:r>
        <w:rPr>
          <w:spacing w:val="-10"/>
        </w:rPr>
        <w:t xml:space="preserve"> </w:t>
      </w:r>
      <w:r>
        <w:rPr>
          <w:spacing w:val="-2"/>
        </w:rPr>
        <w:t>Autokorelasi</w:t>
      </w:r>
    </w:p>
    <w:p w14:paraId="4148FB21">
      <w:pPr>
        <w:pStyle w:val="7"/>
        <w:rPr>
          <w:b/>
        </w:rPr>
      </w:pPr>
    </w:p>
    <w:p w14:paraId="4CCF4940">
      <w:pPr>
        <w:pStyle w:val="7"/>
        <w:spacing w:line="480" w:lineRule="auto"/>
        <w:ind w:left="1418" w:right="1271" w:firstLine="578"/>
        <w:jc w:val="both"/>
      </w:pPr>
      <w:r>
        <w:t>Uji</w:t>
      </w:r>
      <w:r>
        <w:rPr>
          <w:spacing w:val="-11"/>
        </w:rPr>
        <w:t xml:space="preserve"> </w:t>
      </w:r>
      <w:r>
        <w:t>autokorelasi</w:t>
      </w:r>
      <w:r>
        <w:rPr>
          <w:spacing w:val="-11"/>
        </w:rPr>
        <w:t xml:space="preserve"> </w:t>
      </w:r>
      <w:r>
        <w:t>bertujuan</w:t>
      </w:r>
      <w:r>
        <w:rPr>
          <w:spacing w:val="-12"/>
        </w:rPr>
        <w:t xml:space="preserve"> </w:t>
      </w:r>
      <w:r>
        <w:t>untuk</w:t>
      </w:r>
      <w:r>
        <w:rPr>
          <w:spacing w:val="-11"/>
        </w:rPr>
        <w:t xml:space="preserve"> </w:t>
      </w:r>
      <w:r>
        <w:t>menguji</w:t>
      </w:r>
      <w:r>
        <w:rPr>
          <w:spacing w:val="-11"/>
        </w:rPr>
        <w:t xml:space="preserve"> </w:t>
      </w:r>
      <w:r>
        <w:t>apakah</w:t>
      </w:r>
      <w:r>
        <w:rPr>
          <w:spacing w:val="-12"/>
        </w:rPr>
        <w:t xml:space="preserve"> </w:t>
      </w:r>
      <w:r>
        <w:t>dalam</w:t>
      </w:r>
      <w:r>
        <w:rPr>
          <w:spacing w:val="-12"/>
        </w:rPr>
        <w:t xml:space="preserve"> </w:t>
      </w:r>
      <w:r>
        <w:t>model</w:t>
      </w:r>
      <w:r>
        <w:rPr>
          <w:spacing w:val="-12"/>
        </w:rPr>
        <w:t xml:space="preserve"> </w:t>
      </w:r>
      <w:r>
        <w:t>regresi</w:t>
      </w:r>
      <w:r>
        <w:rPr>
          <w:spacing w:val="-11"/>
        </w:rPr>
        <w:t xml:space="preserve"> </w:t>
      </w:r>
      <w:r>
        <w:t>linier ada korelasi antara kesalahan pengganggu pada periode t dengan kesalahan penggangu pada periode t-1 (sebelumnya). Uji Autokorelasi dilakukan dengan menggunakan model Durbin Watson (DW). Berikut hasil uji autokorelasi pada penelitian ini:</w:t>
      </w:r>
    </w:p>
    <w:p w14:paraId="120B39FB">
      <w:pPr>
        <w:pStyle w:val="3"/>
        <w:spacing w:before="1"/>
        <w:ind w:left="4783"/>
        <w:jc w:val="both"/>
      </w:pPr>
      <w:r>
        <w:rPr>
          <w:spacing w:val="-2"/>
        </w:rPr>
        <w:t>Tabel</w:t>
      </w:r>
      <w:r>
        <w:rPr>
          <w:spacing w:val="-13"/>
        </w:rPr>
        <w:t xml:space="preserve"> </w:t>
      </w:r>
      <w:r>
        <w:rPr>
          <w:spacing w:val="-5"/>
        </w:rPr>
        <w:t>4.4</w:t>
      </w:r>
    </w:p>
    <w:p w14:paraId="69FBBAD7">
      <w:pPr>
        <w:spacing w:before="139"/>
        <w:ind w:left="0" w:right="0" w:firstLine="0"/>
        <w:jc w:val="center"/>
        <w:rPr>
          <w:b/>
          <w:sz w:val="24"/>
        </w:rPr>
      </w:pPr>
      <w:r>
        <w:rPr>
          <w:b/>
          <w:sz w:val="24"/>
        </w:rPr>
        <w:t>Hasil</w:t>
      </w:r>
      <w:r>
        <w:rPr>
          <w:b/>
          <w:spacing w:val="-1"/>
          <w:sz w:val="24"/>
        </w:rPr>
        <w:t xml:space="preserve"> </w:t>
      </w:r>
      <w:r>
        <w:rPr>
          <w:b/>
          <w:sz w:val="24"/>
        </w:rPr>
        <w:t>Uji</w:t>
      </w:r>
      <w:r>
        <w:rPr>
          <w:b/>
          <w:spacing w:val="-14"/>
          <w:sz w:val="24"/>
        </w:rPr>
        <w:t xml:space="preserve"> </w:t>
      </w:r>
      <w:r>
        <w:rPr>
          <w:b/>
          <w:spacing w:val="-2"/>
          <w:sz w:val="24"/>
        </w:rPr>
        <w:t>Autokorelasi</w:t>
      </w:r>
    </w:p>
    <w:p w14:paraId="566A73C5">
      <w:pPr>
        <w:pStyle w:val="7"/>
        <w:spacing w:before="9"/>
        <w:rPr>
          <w:b/>
          <w:sz w:val="9"/>
        </w:rPr>
      </w:pPr>
      <w:r>
        <w:rPr>
          <w:b/>
          <w:sz w:val="9"/>
        </w:rPr>
        <w:drawing>
          <wp:anchor distT="0" distB="0" distL="0" distR="0" simplePos="0" relativeHeight="251781120" behindDoc="1" locked="0" layoutInCell="1" allowOverlap="1">
            <wp:simplePos x="0" y="0"/>
            <wp:positionH relativeFrom="page">
              <wp:posOffset>1892935</wp:posOffset>
            </wp:positionH>
            <wp:positionV relativeFrom="paragraph">
              <wp:posOffset>86995</wp:posOffset>
            </wp:positionV>
            <wp:extent cx="4158615" cy="1918970"/>
            <wp:effectExtent l="0" t="0" r="0" b="0"/>
            <wp:wrapTopAndBottom/>
            <wp:docPr id="167" name="Image 167"/>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39" cstate="print"/>
                    <a:stretch>
                      <a:fillRect/>
                    </a:stretch>
                  </pic:blipFill>
                  <pic:spPr>
                    <a:xfrm>
                      <a:off x="0" y="0"/>
                      <a:ext cx="4158392" cy="1919287"/>
                    </a:xfrm>
                    <a:prstGeom prst="rect">
                      <a:avLst/>
                    </a:prstGeom>
                  </pic:spPr>
                </pic:pic>
              </a:graphicData>
            </a:graphic>
          </wp:anchor>
        </w:drawing>
      </w:r>
    </w:p>
    <w:p w14:paraId="56EBE33C">
      <w:pPr>
        <w:pStyle w:val="7"/>
        <w:ind w:left="199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56B3C772">
      <w:pPr>
        <w:pStyle w:val="7"/>
        <w:spacing w:after="0"/>
        <w:sectPr>
          <w:pgSz w:w="11910" w:h="16840"/>
          <w:pgMar w:top="1920" w:right="425" w:bottom="280" w:left="992" w:header="993" w:footer="0" w:gutter="0"/>
          <w:cols w:space="720" w:num="1"/>
        </w:sectPr>
      </w:pPr>
    </w:p>
    <w:p w14:paraId="28DDA5F5">
      <w:pPr>
        <w:pStyle w:val="7"/>
        <w:spacing w:before="53"/>
      </w:pPr>
    </w:p>
    <w:p w14:paraId="771EDD39">
      <w:pPr>
        <w:pStyle w:val="7"/>
        <w:spacing w:line="480" w:lineRule="auto"/>
        <w:ind w:left="1276" w:right="1270" w:firstLine="720"/>
        <w:jc w:val="both"/>
      </w:pPr>
      <w:r>
        <w:rPr>
          <w:spacing w:val="-6"/>
        </w:rPr>
        <w:t>Hasil yang diperoleh menggunakan uji Durbin</w:t>
      </w:r>
      <w:r>
        <w:rPr>
          <w:spacing w:val="-8"/>
        </w:rPr>
        <w:t xml:space="preserve"> </w:t>
      </w:r>
      <w:r>
        <w:rPr>
          <w:spacing w:val="-6"/>
        </w:rPr>
        <w:t>Watson (DW</w:t>
      </w:r>
      <w:r>
        <w:rPr>
          <w:spacing w:val="-9"/>
        </w:rPr>
        <w:t xml:space="preserve"> </w:t>
      </w:r>
      <w:r>
        <w:rPr>
          <w:spacing w:val="-6"/>
        </w:rPr>
        <w:t>test)</w:t>
      </w:r>
      <w:r>
        <w:rPr>
          <w:spacing w:val="-7"/>
        </w:rPr>
        <w:t xml:space="preserve"> </w:t>
      </w:r>
      <w:r>
        <w:rPr>
          <w:spacing w:val="-6"/>
        </w:rPr>
        <w:t>pada α = 5%, N</w:t>
      </w:r>
      <w:r>
        <w:rPr>
          <w:spacing w:val="-9"/>
        </w:rPr>
        <w:t xml:space="preserve"> </w:t>
      </w:r>
      <w:r>
        <w:rPr>
          <w:spacing w:val="-6"/>
        </w:rPr>
        <w:t>=</w:t>
      </w:r>
      <w:r>
        <w:rPr>
          <w:spacing w:val="-9"/>
        </w:rPr>
        <w:t xml:space="preserve"> </w:t>
      </w:r>
      <w:r>
        <w:rPr>
          <w:spacing w:val="-6"/>
        </w:rPr>
        <w:t>57,</w:t>
      </w:r>
      <w:r>
        <w:rPr>
          <w:spacing w:val="-9"/>
        </w:rPr>
        <w:t xml:space="preserve"> </w:t>
      </w:r>
      <w:r>
        <w:rPr>
          <w:spacing w:val="-6"/>
        </w:rPr>
        <w:t>k</w:t>
      </w:r>
      <w:r>
        <w:rPr>
          <w:spacing w:val="-9"/>
        </w:rPr>
        <w:t xml:space="preserve"> </w:t>
      </w:r>
      <w:r>
        <w:rPr>
          <w:spacing w:val="-6"/>
        </w:rPr>
        <w:t>=</w:t>
      </w:r>
      <w:r>
        <w:rPr>
          <w:spacing w:val="-9"/>
        </w:rPr>
        <w:t xml:space="preserve"> </w:t>
      </w:r>
      <w:r>
        <w:rPr>
          <w:spacing w:val="-6"/>
        </w:rPr>
        <w:t>3</w:t>
      </w:r>
      <w:r>
        <w:rPr>
          <w:spacing w:val="-8"/>
        </w:rPr>
        <w:t xml:space="preserve"> </w:t>
      </w:r>
      <w:r>
        <w:rPr>
          <w:spacing w:val="-6"/>
        </w:rPr>
        <w:t>menunjukkan</w:t>
      </w:r>
      <w:r>
        <w:rPr>
          <w:spacing w:val="-9"/>
        </w:rPr>
        <w:t xml:space="preserve"> </w:t>
      </w:r>
      <w:r>
        <w:rPr>
          <w:spacing w:val="-6"/>
        </w:rPr>
        <w:t>bahwa</w:t>
      </w:r>
      <w:r>
        <w:rPr>
          <w:spacing w:val="-9"/>
        </w:rPr>
        <w:t xml:space="preserve"> </w:t>
      </w:r>
      <w:r>
        <w:rPr>
          <w:spacing w:val="-6"/>
        </w:rPr>
        <w:t>nilai</w:t>
      </w:r>
      <w:r>
        <w:rPr>
          <w:spacing w:val="-2"/>
        </w:rPr>
        <w:t xml:space="preserve"> </w:t>
      </w:r>
      <w:r>
        <w:rPr>
          <w:spacing w:val="-6"/>
        </w:rPr>
        <w:t>DW</w:t>
      </w:r>
      <w:r>
        <w:rPr>
          <w:spacing w:val="-9"/>
        </w:rPr>
        <w:t xml:space="preserve"> </w:t>
      </w:r>
      <w:r>
        <w:rPr>
          <w:spacing w:val="-6"/>
        </w:rPr>
        <w:t>sebesar</w:t>
      </w:r>
      <w:r>
        <w:rPr>
          <w:spacing w:val="-8"/>
        </w:rPr>
        <w:t xml:space="preserve"> </w:t>
      </w:r>
      <w:r>
        <w:rPr>
          <w:spacing w:val="-6"/>
        </w:rPr>
        <w:t>1.9375. Dengan nilai dL</w:t>
      </w:r>
      <w:r>
        <w:rPr>
          <w:spacing w:val="-9"/>
        </w:rPr>
        <w:t xml:space="preserve"> </w:t>
      </w:r>
      <w:r>
        <w:rPr>
          <w:spacing w:val="-6"/>
        </w:rPr>
        <w:t>=</w:t>
      </w:r>
      <w:r>
        <w:rPr>
          <w:spacing w:val="-8"/>
        </w:rPr>
        <w:t xml:space="preserve"> </w:t>
      </w:r>
      <w:r>
        <w:rPr>
          <w:spacing w:val="-6"/>
        </w:rPr>
        <w:t xml:space="preserve">1.4637, </w:t>
      </w:r>
      <w:r>
        <w:t xml:space="preserve">dU = 1.6845, sedangkan nilai 4 dikurang batas atas (4 - dU) sebesar 2.3155. </w:t>
      </w:r>
      <w:r>
        <w:rPr>
          <w:spacing w:val="-4"/>
        </w:rPr>
        <w:t>Pengambilan</w:t>
      </w:r>
      <w:r>
        <w:rPr>
          <w:spacing w:val="-20"/>
        </w:rPr>
        <w:t xml:space="preserve"> </w:t>
      </w:r>
      <w:r>
        <w:rPr>
          <w:spacing w:val="-4"/>
        </w:rPr>
        <w:t>kesimpulan</w:t>
      </w:r>
      <w:r>
        <w:rPr>
          <w:spacing w:val="-18"/>
        </w:rPr>
        <w:t xml:space="preserve"> </w:t>
      </w:r>
      <w:r>
        <w:rPr>
          <w:spacing w:val="-4"/>
        </w:rPr>
        <w:t>didasarkan</w:t>
      </w:r>
      <w:r>
        <w:rPr>
          <w:spacing w:val="-20"/>
        </w:rPr>
        <w:t xml:space="preserve"> </w:t>
      </w:r>
      <w:r>
        <w:rPr>
          <w:spacing w:val="-4"/>
        </w:rPr>
        <w:t>dengan</w:t>
      </w:r>
      <w:r>
        <w:rPr>
          <w:spacing w:val="-19"/>
        </w:rPr>
        <w:t xml:space="preserve"> </w:t>
      </w:r>
      <w:r>
        <w:rPr>
          <w:spacing w:val="-4"/>
        </w:rPr>
        <w:t>DU</w:t>
      </w:r>
      <w:r>
        <w:rPr>
          <w:spacing w:val="-21"/>
        </w:rPr>
        <w:t xml:space="preserve"> </w:t>
      </w:r>
      <w:r>
        <w:rPr>
          <w:spacing w:val="-4"/>
        </w:rPr>
        <w:t>&lt;</w:t>
      </w:r>
      <w:r>
        <w:rPr>
          <w:spacing w:val="-19"/>
        </w:rPr>
        <w:t xml:space="preserve"> </w:t>
      </w:r>
      <w:r>
        <w:rPr>
          <w:spacing w:val="-4"/>
        </w:rPr>
        <w:t>DW</w:t>
      </w:r>
      <w:r>
        <w:rPr>
          <w:spacing w:val="-23"/>
        </w:rPr>
        <w:t xml:space="preserve"> </w:t>
      </w:r>
      <w:r>
        <w:rPr>
          <w:spacing w:val="-4"/>
        </w:rPr>
        <w:t>&lt;</w:t>
      </w:r>
      <w:r>
        <w:rPr>
          <w:spacing w:val="-21"/>
        </w:rPr>
        <w:t xml:space="preserve"> </w:t>
      </w:r>
      <w:r>
        <w:rPr>
          <w:spacing w:val="-4"/>
        </w:rPr>
        <w:t>4-DU,</w:t>
      </w:r>
      <w:r>
        <w:rPr>
          <w:spacing w:val="-19"/>
        </w:rPr>
        <w:t xml:space="preserve"> </w:t>
      </w:r>
      <w:r>
        <w:rPr>
          <w:spacing w:val="-4"/>
        </w:rPr>
        <w:t>maka</w:t>
      </w:r>
      <w:r>
        <w:rPr>
          <w:spacing w:val="-21"/>
        </w:rPr>
        <w:t xml:space="preserve"> </w:t>
      </w:r>
      <w:r>
        <w:rPr>
          <w:spacing w:val="-4"/>
        </w:rPr>
        <w:t>1.6845</w:t>
      </w:r>
      <w:r>
        <w:rPr>
          <w:spacing w:val="-20"/>
        </w:rPr>
        <w:t xml:space="preserve"> </w:t>
      </w:r>
      <w:r>
        <w:rPr>
          <w:spacing w:val="-4"/>
        </w:rPr>
        <w:t>&lt;</w:t>
      </w:r>
      <w:r>
        <w:rPr>
          <w:spacing w:val="-18"/>
        </w:rPr>
        <w:t xml:space="preserve"> </w:t>
      </w:r>
      <w:r>
        <w:rPr>
          <w:spacing w:val="-4"/>
        </w:rPr>
        <w:t>1.9375</w:t>
      </w:r>
    </w:p>
    <w:p w14:paraId="394C8933">
      <w:pPr>
        <w:pStyle w:val="7"/>
        <w:ind w:left="1276"/>
        <w:jc w:val="both"/>
      </w:pPr>
      <w:r>
        <w:drawing>
          <wp:anchor distT="0" distB="0" distL="0" distR="0" simplePos="0" relativeHeight="25173401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68" name="Image 168"/>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28" cstate="print"/>
                    <a:stretch>
                      <a:fillRect/>
                    </a:stretch>
                  </pic:blipFill>
                  <pic:spPr>
                    <a:xfrm>
                      <a:off x="0" y="0"/>
                      <a:ext cx="4667249" cy="4591049"/>
                    </a:xfrm>
                    <a:prstGeom prst="rect">
                      <a:avLst/>
                    </a:prstGeom>
                  </pic:spPr>
                </pic:pic>
              </a:graphicData>
            </a:graphic>
          </wp:anchor>
        </w:drawing>
      </w:r>
      <w:r>
        <w:rPr>
          <w:spacing w:val="-4"/>
        </w:rPr>
        <w:t>&lt;</w:t>
      </w:r>
      <w:r>
        <w:rPr>
          <w:spacing w:val="-10"/>
        </w:rPr>
        <w:t xml:space="preserve"> </w:t>
      </w:r>
      <w:r>
        <w:rPr>
          <w:spacing w:val="-4"/>
        </w:rPr>
        <w:t>2,3155.</w:t>
      </w:r>
      <w:r>
        <w:rPr>
          <w:spacing w:val="-6"/>
        </w:rPr>
        <w:t xml:space="preserve"> </w:t>
      </w:r>
      <w:r>
        <w:rPr>
          <w:spacing w:val="-4"/>
        </w:rPr>
        <w:t>Berdasarkan</w:t>
      </w:r>
      <w:r>
        <w:rPr>
          <w:spacing w:val="-6"/>
        </w:rPr>
        <w:t xml:space="preserve"> </w:t>
      </w:r>
      <w:r>
        <w:rPr>
          <w:spacing w:val="-4"/>
        </w:rPr>
        <w:t>hasil</w:t>
      </w:r>
      <w:r>
        <w:rPr>
          <w:spacing w:val="-8"/>
        </w:rPr>
        <w:t xml:space="preserve"> </w:t>
      </w:r>
      <w:r>
        <w:rPr>
          <w:spacing w:val="-4"/>
        </w:rPr>
        <w:t>tersebut</w:t>
      </w:r>
      <w:r>
        <w:rPr>
          <w:spacing w:val="-7"/>
        </w:rPr>
        <w:t xml:space="preserve"> </w:t>
      </w:r>
      <w:r>
        <w:rPr>
          <w:spacing w:val="-4"/>
        </w:rPr>
        <w:t>maka</w:t>
      </w:r>
      <w:r>
        <w:rPr>
          <w:spacing w:val="-7"/>
        </w:rPr>
        <w:t xml:space="preserve"> </w:t>
      </w:r>
      <w:r>
        <w:rPr>
          <w:spacing w:val="-4"/>
        </w:rPr>
        <w:t>bahwa</w:t>
      </w:r>
      <w:r>
        <w:rPr>
          <w:spacing w:val="-7"/>
        </w:rPr>
        <w:t xml:space="preserve"> </w:t>
      </w:r>
      <w:r>
        <w:rPr>
          <w:spacing w:val="-4"/>
        </w:rPr>
        <w:t>tidak</w:t>
      </w:r>
      <w:r>
        <w:rPr>
          <w:spacing w:val="-5"/>
        </w:rPr>
        <w:t xml:space="preserve"> </w:t>
      </w:r>
      <w:r>
        <w:rPr>
          <w:spacing w:val="-4"/>
        </w:rPr>
        <w:t>terjadi</w:t>
      </w:r>
      <w:r>
        <w:rPr>
          <w:spacing w:val="-5"/>
        </w:rPr>
        <w:t xml:space="preserve"> </w:t>
      </w:r>
      <w:r>
        <w:rPr>
          <w:spacing w:val="-4"/>
        </w:rPr>
        <w:t>autokorelasi.</w:t>
      </w:r>
    </w:p>
    <w:p w14:paraId="6F1AC5AB">
      <w:pPr>
        <w:pStyle w:val="7"/>
      </w:pPr>
    </w:p>
    <w:p w14:paraId="3FDFB6B9">
      <w:pPr>
        <w:pStyle w:val="7"/>
        <w:spacing w:before="1"/>
      </w:pPr>
    </w:p>
    <w:p w14:paraId="540F0495">
      <w:pPr>
        <w:pStyle w:val="3"/>
        <w:numPr>
          <w:ilvl w:val="2"/>
          <w:numId w:val="15"/>
        </w:numPr>
        <w:tabs>
          <w:tab w:val="left" w:pos="2137"/>
        </w:tabs>
        <w:spacing w:before="0" w:after="0" w:line="240" w:lineRule="auto"/>
        <w:ind w:left="2137" w:right="0" w:hanging="719"/>
        <w:jc w:val="left"/>
      </w:pPr>
      <w:r>
        <w:t>Model</w:t>
      </w:r>
      <w:r>
        <w:rPr>
          <w:spacing w:val="-3"/>
        </w:rPr>
        <w:t xml:space="preserve"> </w:t>
      </w:r>
      <w:r>
        <w:t>Regresi</w:t>
      </w:r>
      <w:r>
        <w:rPr>
          <w:spacing w:val="-3"/>
        </w:rPr>
        <w:t xml:space="preserve"> </w:t>
      </w:r>
      <w:r>
        <w:t>Linear</w:t>
      </w:r>
      <w:r>
        <w:rPr>
          <w:spacing w:val="-7"/>
        </w:rPr>
        <w:t xml:space="preserve"> </w:t>
      </w:r>
      <w:r>
        <w:t>Data</w:t>
      </w:r>
      <w:r>
        <w:rPr>
          <w:spacing w:val="-2"/>
        </w:rPr>
        <w:t xml:space="preserve"> </w:t>
      </w:r>
      <w:r>
        <w:rPr>
          <w:spacing w:val="-4"/>
        </w:rPr>
        <w:t>Panel</w:t>
      </w:r>
    </w:p>
    <w:p w14:paraId="4A4AD25D">
      <w:pPr>
        <w:pStyle w:val="7"/>
        <w:rPr>
          <w:b/>
        </w:rPr>
      </w:pPr>
    </w:p>
    <w:p w14:paraId="17537978">
      <w:pPr>
        <w:pStyle w:val="4"/>
        <w:numPr>
          <w:ilvl w:val="3"/>
          <w:numId w:val="15"/>
        </w:numPr>
        <w:tabs>
          <w:tab w:val="left" w:pos="2138"/>
        </w:tabs>
        <w:spacing w:before="0" w:after="0" w:line="240" w:lineRule="auto"/>
        <w:ind w:left="2138" w:right="0" w:hanging="720"/>
        <w:jc w:val="left"/>
        <w:rPr>
          <w:i w:val="0"/>
        </w:rPr>
      </w:pPr>
      <w:r>
        <w:t>Common</w:t>
      </w:r>
      <w:r>
        <w:rPr>
          <w:spacing w:val="-5"/>
        </w:rPr>
        <w:t xml:space="preserve"> </w:t>
      </w:r>
      <w:r>
        <w:t>Effect</w:t>
      </w:r>
      <w:r>
        <w:rPr>
          <w:spacing w:val="-5"/>
        </w:rPr>
        <w:t xml:space="preserve"> </w:t>
      </w:r>
      <w:r>
        <w:rPr>
          <w:spacing w:val="-2"/>
        </w:rPr>
        <w:t>Model</w:t>
      </w:r>
    </w:p>
    <w:p w14:paraId="4AF54DA3">
      <w:pPr>
        <w:pStyle w:val="7"/>
        <w:rPr>
          <w:b/>
          <w:i/>
        </w:rPr>
      </w:pPr>
    </w:p>
    <w:p w14:paraId="478A8C90">
      <w:pPr>
        <w:pStyle w:val="7"/>
        <w:spacing w:line="480" w:lineRule="auto"/>
        <w:ind w:left="1418" w:right="1271" w:firstLine="578"/>
        <w:jc w:val="both"/>
      </w:pPr>
      <w:r>
        <w:rPr>
          <w:i/>
        </w:rPr>
        <w:t>Common</w:t>
      </w:r>
      <w:r>
        <w:rPr>
          <w:i/>
          <w:spacing w:val="-15"/>
        </w:rPr>
        <w:t xml:space="preserve"> </w:t>
      </w:r>
      <w:r>
        <w:rPr>
          <w:i/>
        </w:rPr>
        <w:t>Effect</w:t>
      </w:r>
      <w:r>
        <w:rPr>
          <w:i/>
          <w:spacing w:val="-15"/>
        </w:rPr>
        <w:t xml:space="preserve"> </w:t>
      </w:r>
      <w:r>
        <w:rPr>
          <w:i/>
        </w:rPr>
        <w:t>Model</w:t>
      </w:r>
      <w:r>
        <w:rPr>
          <w:i/>
          <w:spacing w:val="-15"/>
        </w:rPr>
        <w:t xml:space="preserve"> </w:t>
      </w:r>
      <w:r>
        <w:t>merupakan</w:t>
      </w:r>
      <w:r>
        <w:rPr>
          <w:spacing w:val="-15"/>
        </w:rPr>
        <w:t xml:space="preserve"> </w:t>
      </w:r>
      <w:r>
        <w:t>pendekatan</w:t>
      </w:r>
      <w:r>
        <w:rPr>
          <w:spacing w:val="-15"/>
        </w:rPr>
        <w:t xml:space="preserve"> </w:t>
      </w:r>
      <w:r>
        <w:t>model</w:t>
      </w:r>
      <w:r>
        <w:rPr>
          <w:spacing w:val="-15"/>
        </w:rPr>
        <w:t xml:space="preserve"> </w:t>
      </w:r>
      <w:r>
        <w:t>data</w:t>
      </w:r>
      <w:r>
        <w:rPr>
          <w:spacing w:val="-15"/>
        </w:rPr>
        <w:t xml:space="preserve"> </w:t>
      </w:r>
      <w:r>
        <w:t>panel</w:t>
      </w:r>
      <w:r>
        <w:rPr>
          <w:spacing w:val="-15"/>
        </w:rPr>
        <w:t xml:space="preserve"> </w:t>
      </w:r>
      <w:r>
        <w:t>yang</w:t>
      </w:r>
      <w:r>
        <w:rPr>
          <w:spacing w:val="-15"/>
        </w:rPr>
        <w:t xml:space="preserve"> </w:t>
      </w:r>
      <w:r>
        <w:t xml:space="preserve">paling </w:t>
      </w:r>
      <w:r>
        <w:rPr>
          <w:spacing w:val="-4"/>
        </w:rPr>
        <w:t>sederhana karena</w:t>
      </w:r>
      <w:r>
        <w:rPr>
          <w:spacing w:val="-6"/>
        </w:rPr>
        <w:t xml:space="preserve"> </w:t>
      </w:r>
      <w:r>
        <w:rPr>
          <w:spacing w:val="-4"/>
        </w:rPr>
        <w:t>hanya</w:t>
      </w:r>
      <w:r>
        <w:rPr>
          <w:spacing w:val="-6"/>
        </w:rPr>
        <w:t xml:space="preserve"> </w:t>
      </w:r>
      <w:r>
        <w:rPr>
          <w:spacing w:val="-4"/>
        </w:rPr>
        <w:t>mengkombinasikan</w:t>
      </w:r>
      <w:r>
        <w:rPr>
          <w:spacing w:val="-5"/>
        </w:rPr>
        <w:t xml:space="preserve"> </w:t>
      </w:r>
      <w:r>
        <w:rPr>
          <w:spacing w:val="-4"/>
        </w:rPr>
        <w:t xml:space="preserve">data </w:t>
      </w:r>
      <w:r>
        <w:rPr>
          <w:i/>
          <w:spacing w:val="-4"/>
        </w:rPr>
        <w:t>time</w:t>
      </w:r>
      <w:r>
        <w:rPr>
          <w:i/>
          <w:spacing w:val="-7"/>
        </w:rPr>
        <w:t xml:space="preserve"> </w:t>
      </w:r>
      <w:r>
        <w:rPr>
          <w:i/>
          <w:spacing w:val="-4"/>
        </w:rPr>
        <w:t>series</w:t>
      </w:r>
      <w:r>
        <w:rPr>
          <w:i/>
          <w:spacing w:val="-5"/>
        </w:rPr>
        <w:t xml:space="preserve"> </w:t>
      </w:r>
      <w:r>
        <w:rPr>
          <w:spacing w:val="-4"/>
        </w:rPr>
        <w:t xml:space="preserve">dan </w:t>
      </w:r>
      <w:r>
        <w:rPr>
          <w:i/>
          <w:spacing w:val="-4"/>
        </w:rPr>
        <w:t>cross</w:t>
      </w:r>
      <w:r>
        <w:rPr>
          <w:i/>
          <w:spacing w:val="-5"/>
        </w:rPr>
        <w:t xml:space="preserve"> </w:t>
      </w:r>
      <w:r>
        <w:rPr>
          <w:i/>
          <w:spacing w:val="-4"/>
        </w:rPr>
        <w:t>section</w:t>
      </w:r>
      <w:r>
        <w:rPr>
          <w:spacing w:val="-4"/>
        </w:rPr>
        <w:t xml:space="preserve">. Pada </w:t>
      </w:r>
      <w:r>
        <w:t>model</w:t>
      </w:r>
      <w:r>
        <w:rPr>
          <w:spacing w:val="-11"/>
        </w:rPr>
        <w:t xml:space="preserve"> </w:t>
      </w:r>
      <w:r>
        <w:t>ini</w:t>
      </w:r>
      <w:r>
        <w:rPr>
          <w:spacing w:val="-10"/>
        </w:rPr>
        <w:t xml:space="preserve"> </w:t>
      </w:r>
      <w:r>
        <w:t>tidak</w:t>
      </w:r>
      <w:r>
        <w:rPr>
          <w:spacing w:val="-11"/>
        </w:rPr>
        <w:t xml:space="preserve"> </w:t>
      </w:r>
      <w:r>
        <w:t>perhatikan</w:t>
      </w:r>
      <w:r>
        <w:rPr>
          <w:spacing w:val="-12"/>
        </w:rPr>
        <w:t xml:space="preserve"> </w:t>
      </w:r>
      <w:r>
        <w:t>dimensi</w:t>
      </w:r>
      <w:r>
        <w:rPr>
          <w:spacing w:val="-10"/>
        </w:rPr>
        <w:t xml:space="preserve"> </w:t>
      </w:r>
      <w:r>
        <w:t>waktu</w:t>
      </w:r>
      <w:r>
        <w:rPr>
          <w:spacing w:val="-12"/>
        </w:rPr>
        <w:t xml:space="preserve"> </w:t>
      </w:r>
      <w:r>
        <w:t>maupun</w:t>
      </w:r>
      <w:r>
        <w:rPr>
          <w:spacing w:val="-11"/>
        </w:rPr>
        <w:t xml:space="preserve"> </w:t>
      </w:r>
      <w:r>
        <w:t>individu</w:t>
      </w:r>
      <w:r>
        <w:rPr>
          <w:spacing w:val="-12"/>
        </w:rPr>
        <w:t xml:space="preserve"> </w:t>
      </w:r>
      <w:r>
        <w:t>sehingga</w:t>
      </w:r>
      <w:r>
        <w:rPr>
          <w:spacing w:val="-11"/>
        </w:rPr>
        <w:t xml:space="preserve"> </w:t>
      </w:r>
      <w:r>
        <w:t>diasumsikan bahwa</w:t>
      </w:r>
      <w:r>
        <w:rPr>
          <w:spacing w:val="-4"/>
        </w:rPr>
        <w:t xml:space="preserve"> </w:t>
      </w:r>
      <w:r>
        <w:t>perilaku</w:t>
      </w:r>
      <w:r>
        <w:rPr>
          <w:spacing w:val="-1"/>
        </w:rPr>
        <w:t xml:space="preserve"> </w:t>
      </w:r>
      <w:r>
        <w:t>data</w:t>
      </w:r>
      <w:r>
        <w:rPr>
          <w:spacing w:val="-3"/>
        </w:rPr>
        <w:t xml:space="preserve"> </w:t>
      </w:r>
      <w:r>
        <w:t>perusahaan</w:t>
      </w:r>
      <w:r>
        <w:rPr>
          <w:spacing w:val="-1"/>
        </w:rPr>
        <w:t xml:space="preserve"> </w:t>
      </w:r>
      <w:r>
        <w:t>sama</w:t>
      </w:r>
      <w:r>
        <w:rPr>
          <w:spacing w:val="-3"/>
        </w:rPr>
        <w:t xml:space="preserve"> </w:t>
      </w:r>
      <w:r>
        <w:t>dalam</w:t>
      </w:r>
      <w:r>
        <w:rPr>
          <w:spacing w:val="-1"/>
        </w:rPr>
        <w:t xml:space="preserve"> </w:t>
      </w:r>
      <w:r>
        <w:t>berbagai</w:t>
      </w:r>
      <w:r>
        <w:rPr>
          <w:spacing w:val="-2"/>
        </w:rPr>
        <w:t xml:space="preserve"> </w:t>
      </w:r>
      <w:r>
        <w:t>kurun</w:t>
      </w:r>
      <w:r>
        <w:rPr>
          <w:spacing w:val="-1"/>
        </w:rPr>
        <w:t xml:space="preserve"> </w:t>
      </w:r>
      <w:r>
        <w:t>waktu.</w:t>
      </w:r>
      <w:r>
        <w:rPr>
          <w:spacing w:val="-1"/>
        </w:rPr>
        <w:t xml:space="preserve"> </w:t>
      </w:r>
      <w:r>
        <w:t>Berikut</w:t>
      </w:r>
      <w:r>
        <w:rPr>
          <w:spacing w:val="-1"/>
        </w:rPr>
        <w:t xml:space="preserve"> </w:t>
      </w:r>
      <w:r>
        <w:t>hasil uji</w:t>
      </w:r>
      <w:r>
        <w:rPr>
          <w:spacing w:val="-2"/>
        </w:rPr>
        <w:t xml:space="preserve"> </w:t>
      </w:r>
      <w:r>
        <w:t>regresi</w:t>
      </w:r>
      <w:r>
        <w:rPr>
          <w:spacing w:val="-2"/>
        </w:rPr>
        <w:t xml:space="preserve"> </w:t>
      </w:r>
      <w:r>
        <w:t>menggunakan model</w:t>
      </w:r>
      <w:r>
        <w:rPr>
          <w:spacing w:val="-1"/>
        </w:rPr>
        <w:t xml:space="preserve"> </w:t>
      </w:r>
      <w:r>
        <w:rPr>
          <w:i/>
        </w:rPr>
        <w:t>Common Effect</w:t>
      </w:r>
      <w:r>
        <w:rPr>
          <w:i/>
          <w:spacing w:val="-2"/>
        </w:rPr>
        <w:t xml:space="preserve"> </w:t>
      </w:r>
      <w:r>
        <w:rPr>
          <w:i/>
        </w:rPr>
        <w:t>Model</w:t>
      </w:r>
      <w:r>
        <w:rPr>
          <w:i/>
          <w:spacing w:val="-1"/>
        </w:rPr>
        <w:t xml:space="preserve"> </w:t>
      </w:r>
      <w:r>
        <w:t>pada</w:t>
      </w:r>
      <w:r>
        <w:rPr>
          <w:spacing w:val="-1"/>
        </w:rPr>
        <w:t xml:space="preserve"> </w:t>
      </w:r>
      <w:r>
        <w:t>penelitian</w:t>
      </w:r>
      <w:r>
        <w:rPr>
          <w:spacing w:val="-2"/>
        </w:rPr>
        <w:t xml:space="preserve"> </w:t>
      </w:r>
      <w:r>
        <w:t>ini:</w:t>
      </w:r>
    </w:p>
    <w:p w14:paraId="6DBABE94">
      <w:pPr>
        <w:pStyle w:val="3"/>
        <w:ind w:left="3"/>
        <w:jc w:val="center"/>
      </w:pPr>
      <w:r>
        <w:rPr>
          <w:spacing w:val="-2"/>
        </w:rPr>
        <w:t>Tabel</w:t>
      </w:r>
      <w:r>
        <w:rPr>
          <w:spacing w:val="-13"/>
        </w:rPr>
        <w:t xml:space="preserve"> </w:t>
      </w:r>
      <w:r>
        <w:rPr>
          <w:spacing w:val="-5"/>
        </w:rPr>
        <w:t>4.5</w:t>
      </w:r>
    </w:p>
    <w:p w14:paraId="2E5FF036">
      <w:pPr>
        <w:spacing w:before="41"/>
        <w:ind w:left="-1" w:right="2" w:firstLine="0"/>
        <w:jc w:val="center"/>
        <w:rPr>
          <w:b/>
          <w:i/>
          <w:sz w:val="24"/>
        </w:rPr>
      </w:pPr>
      <w:r>
        <w:rPr>
          <w:b/>
          <w:i/>
          <w:sz w:val="24"/>
        </w:rPr>
        <mc:AlternateContent>
          <mc:Choice Requires="wpg">
            <w:drawing>
              <wp:anchor distT="0" distB="0" distL="0" distR="0" simplePos="0" relativeHeight="251782144" behindDoc="1" locked="0" layoutInCell="1" allowOverlap="1">
                <wp:simplePos x="0" y="0"/>
                <wp:positionH relativeFrom="page">
                  <wp:posOffset>2054225</wp:posOffset>
                </wp:positionH>
                <wp:positionV relativeFrom="paragraph">
                  <wp:posOffset>227330</wp:posOffset>
                </wp:positionV>
                <wp:extent cx="3810635" cy="983615"/>
                <wp:effectExtent l="0" t="0" r="0" b="0"/>
                <wp:wrapTopAndBottom/>
                <wp:docPr id="169" name="Group 169"/>
                <wp:cNvGraphicFramePr/>
                <a:graphic xmlns:a="http://schemas.openxmlformats.org/drawingml/2006/main">
                  <a:graphicData uri="http://schemas.microsoft.com/office/word/2010/wordprocessingGroup">
                    <wpg:wgp>
                      <wpg:cNvGrpSpPr/>
                      <wpg:grpSpPr>
                        <a:xfrm>
                          <a:off x="0" y="0"/>
                          <a:ext cx="3810635" cy="983615"/>
                          <a:chOff x="0" y="0"/>
                          <a:chExt cx="3810635" cy="983615"/>
                        </a:xfrm>
                      </wpg:grpSpPr>
                      <wps:wsp>
                        <wps:cNvPr id="170" name="Graphic 170"/>
                        <wps:cNvSpPr/>
                        <wps:spPr>
                          <a:xfrm>
                            <a:off x="-8" y="11"/>
                            <a:ext cx="3810635" cy="978535"/>
                          </a:xfrm>
                          <a:custGeom>
                            <a:avLst/>
                            <a:gdLst/>
                            <a:ahLst/>
                            <a:cxnLst/>
                            <a:rect l="l" t="t" r="r" b="b"/>
                            <a:pathLst>
                              <a:path w="3810635" h="978535">
                                <a:moveTo>
                                  <a:pt x="2539974" y="698538"/>
                                </a:moveTo>
                                <a:lnTo>
                                  <a:pt x="1841715" y="698538"/>
                                </a:lnTo>
                                <a:lnTo>
                                  <a:pt x="1206792" y="698538"/>
                                </a:lnTo>
                                <a:lnTo>
                                  <a:pt x="0" y="698538"/>
                                </a:lnTo>
                                <a:lnTo>
                                  <a:pt x="0" y="838238"/>
                                </a:lnTo>
                                <a:lnTo>
                                  <a:pt x="0" y="977988"/>
                                </a:lnTo>
                                <a:lnTo>
                                  <a:pt x="1206792" y="977988"/>
                                </a:lnTo>
                                <a:lnTo>
                                  <a:pt x="1841652" y="977988"/>
                                </a:lnTo>
                                <a:lnTo>
                                  <a:pt x="2539974" y="977988"/>
                                </a:lnTo>
                                <a:lnTo>
                                  <a:pt x="2539974" y="838288"/>
                                </a:lnTo>
                                <a:lnTo>
                                  <a:pt x="2539974" y="698538"/>
                                </a:lnTo>
                                <a:close/>
                              </a:path>
                              <a:path w="3810635" h="978535">
                                <a:moveTo>
                                  <a:pt x="2539974" y="139839"/>
                                </a:moveTo>
                                <a:lnTo>
                                  <a:pt x="1841715" y="139839"/>
                                </a:lnTo>
                                <a:lnTo>
                                  <a:pt x="1206792" y="139839"/>
                                </a:lnTo>
                                <a:lnTo>
                                  <a:pt x="0" y="139839"/>
                                </a:lnTo>
                                <a:lnTo>
                                  <a:pt x="0" y="279552"/>
                                </a:lnTo>
                                <a:lnTo>
                                  <a:pt x="0" y="698436"/>
                                </a:lnTo>
                                <a:lnTo>
                                  <a:pt x="1206792" y="698436"/>
                                </a:lnTo>
                                <a:lnTo>
                                  <a:pt x="1841652" y="698436"/>
                                </a:lnTo>
                                <a:lnTo>
                                  <a:pt x="2539974" y="698436"/>
                                </a:lnTo>
                                <a:lnTo>
                                  <a:pt x="2539974" y="558723"/>
                                </a:lnTo>
                                <a:lnTo>
                                  <a:pt x="2539974" y="419303"/>
                                </a:lnTo>
                                <a:lnTo>
                                  <a:pt x="2539974" y="279590"/>
                                </a:lnTo>
                                <a:lnTo>
                                  <a:pt x="2539974" y="139839"/>
                                </a:lnTo>
                                <a:close/>
                              </a:path>
                              <a:path w="3810635" h="978535">
                                <a:moveTo>
                                  <a:pt x="2539974" y="0"/>
                                </a:moveTo>
                                <a:lnTo>
                                  <a:pt x="1841715" y="0"/>
                                </a:lnTo>
                                <a:lnTo>
                                  <a:pt x="1206792" y="0"/>
                                </a:lnTo>
                                <a:lnTo>
                                  <a:pt x="0" y="0"/>
                                </a:lnTo>
                                <a:lnTo>
                                  <a:pt x="0" y="139750"/>
                                </a:lnTo>
                                <a:lnTo>
                                  <a:pt x="1206792" y="139750"/>
                                </a:lnTo>
                                <a:lnTo>
                                  <a:pt x="1841652" y="139750"/>
                                </a:lnTo>
                                <a:lnTo>
                                  <a:pt x="2539974" y="139750"/>
                                </a:lnTo>
                                <a:lnTo>
                                  <a:pt x="2539974" y="0"/>
                                </a:lnTo>
                                <a:close/>
                              </a:path>
                              <a:path w="3810635" h="978535">
                                <a:moveTo>
                                  <a:pt x="3238703" y="698538"/>
                                </a:moveTo>
                                <a:lnTo>
                                  <a:pt x="2540050" y="698538"/>
                                </a:lnTo>
                                <a:lnTo>
                                  <a:pt x="2540050" y="838238"/>
                                </a:lnTo>
                                <a:lnTo>
                                  <a:pt x="2540050" y="977988"/>
                                </a:lnTo>
                                <a:lnTo>
                                  <a:pt x="3238703" y="977988"/>
                                </a:lnTo>
                                <a:lnTo>
                                  <a:pt x="3238703" y="838288"/>
                                </a:lnTo>
                                <a:lnTo>
                                  <a:pt x="3238703" y="698538"/>
                                </a:lnTo>
                                <a:close/>
                              </a:path>
                              <a:path w="3810635" h="978535">
                                <a:moveTo>
                                  <a:pt x="3238703" y="139839"/>
                                </a:moveTo>
                                <a:lnTo>
                                  <a:pt x="2540050" y="139839"/>
                                </a:lnTo>
                                <a:lnTo>
                                  <a:pt x="2540050" y="279552"/>
                                </a:lnTo>
                                <a:lnTo>
                                  <a:pt x="2540050" y="419303"/>
                                </a:lnTo>
                                <a:lnTo>
                                  <a:pt x="2540050" y="558685"/>
                                </a:lnTo>
                                <a:lnTo>
                                  <a:pt x="2540050" y="698436"/>
                                </a:lnTo>
                                <a:lnTo>
                                  <a:pt x="3238703" y="698436"/>
                                </a:lnTo>
                                <a:lnTo>
                                  <a:pt x="3238703" y="279552"/>
                                </a:lnTo>
                                <a:lnTo>
                                  <a:pt x="3238703" y="139839"/>
                                </a:lnTo>
                                <a:close/>
                              </a:path>
                              <a:path w="3810635" h="978535">
                                <a:moveTo>
                                  <a:pt x="3238703" y="0"/>
                                </a:moveTo>
                                <a:lnTo>
                                  <a:pt x="2540050" y="0"/>
                                </a:lnTo>
                                <a:lnTo>
                                  <a:pt x="2540050" y="139750"/>
                                </a:lnTo>
                                <a:lnTo>
                                  <a:pt x="3238703" y="139750"/>
                                </a:lnTo>
                                <a:lnTo>
                                  <a:pt x="3238703" y="0"/>
                                </a:lnTo>
                                <a:close/>
                              </a:path>
                              <a:path w="3810635" h="978535">
                                <a:moveTo>
                                  <a:pt x="3810254" y="698538"/>
                                </a:moveTo>
                                <a:lnTo>
                                  <a:pt x="3238728" y="698538"/>
                                </a:lnTo>
                                <a:lnTo>
                                  <a:pt x="3238728" y="838238"/>
                                </a:lnTo>
                                <a:lnTo>
                                  <a:pt x="3238728" y="977988"/>
                                </a:lnTo>
                                <a:lnTo>
                                  <a:pt x="3810254" y="977988"/>
                                </a:lnTo>
                                <a:lnTo>
                                  <a:pt x="3810254" y="838288"/>
                                </a:lnTo>
                                <a:lnTo>
                                  <a:pt x="3810254" y="698538"/>
                                </a:lnTo>
                                <a:close/>
                              </a:path>
                              <a:path w="3810635" h="978535">
                                <a:moveTo>
                                  <a:pt x="3810254" y="139839"/>
                                </a:moveTo>
                                <a:lnTo>
                                  <a:pt x="3238728" y="139839"/>
                                </a:lnTo>
                                <a:lnTo>
                                  <a:pt x="3238728" y="279552"/>
                                </a:lnTo>
                                <a:lnTo>
                                  <a:pt x="3238728" y="419303"/>
                                </a:lnTo>
                                <a:lnTo>
                                  <a:pt x="3238728" y="558685"/>
                                </a:lnTo>
                                <a:lnTo>
                                  <a:pt x="3238728" y="698436"/>
                                </a:lnTo>
                                <a:lnTo>
                                  <a:pt x="3810254" y="698436"/>
                                </a:lnTo>
                                <a:lnTo>
                                  <a:pt x="3810254" y="279552"/>
                                </a:lnTo>
                                <a:lnTo>
                                  <a:pt x="3810254" y="139839"/>
                                </a:lnTo>
                                <a:close/>
                              </a:path>
                              <a:path w="3810635" h="978535">
                                <a:moveTo>
                                  <a:pt x="3810254" y="0"/>
                                </a:moveTo>
                                <a:lnTo>
                                  <a:pt x="3238728" y="0"/>
                                </a:lnTo>
                                <a:lnTo>
                                  <a:pt x="3238728" y="139750"/>
                                </a:lnTo>
                                <a:lnTo>
                                  <a:pt x="3810254" y="139750"/>
                                </a:lnTo>
                                <a:lnTo>
                                  <a:pt x="3810254" y="0"/>
                                </a:lnTo>
                                <a:close/>
                              </a:path>
                            </a:pathLst>
                          </a:custGeom>
                          <a:solidFill>
                            <a:srgbClr val="FFFFFF"/>
                          </a:solidFill>
                        </wps:spPr>
                        <wps:bodyPr wrap="square" lIns="0" tIns="0" rIns="0" bIns="0" rtlCol="0">
                          <a:noAutofit/>
                        </wps:bodyPr>
                      </wps:wsp>
                      <wps:wsp>
                        <wps:cNvPr id="171" name="Textbox 171"/>
                        <wps:cNvSpPr txBox="1"/>
                        <wps:spPr>
                          <a:xfrm>
                            <a:off x="0" y="0"/>
                            <a:ext cx="3810635" cy="983615"/>
                          </a:xfrm>
                          <a:prstGeom prst="rect">
                            <a:avLst/>
                          </a:prstGeom>
                        </wps:spPr>
                        <wps:txbx>
                          <w:txbxContent>
                            <w:p w14:paraId="05628591">
                              <w:pPr>
                                <w:spacing w:before="21" w:line="254" w:lineRule="auto"/>
                                <w:ind w:left="20" w:right="3539"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11:41 Sample: 2021 2023</w:t>
                              </w:r>
                            </w:p>
                            <w:p w14:paraId="4F1F5082">
                              <w:pPr>
                                <w:spacing w:before="2"/>
                                <w:ind w:left="20" w:right="0" w:firstLine="0"/>
                                <w:jc w:val="left"/>
                                <w:rPr>
                                  <w:rFonts w:ascii="Arial MT"/>
                                  <w:sz w:val="18"/>
                                </w:rPr>
                              </w:pPr>
                              <w:r>
                                <w:rPr>
                                  <w:rFonts w:ascii="Arial MT"/>
                                  <w:sz w:val="18"/>
                                </w:rPr>
                                <w:t>Periods</w:t>
                              </w:r>
                              <w:r>
                                <w:rPr>
                                  <w:rFonts w:ascii="Arial MT"/>
                                  <w:spacing w:val="-9"/>
                                  <w:sz w:val="18"/>
                                </w:rPr>
                                <w:t xml:space="preserve"> </w:t>
                              </w:r>
                              <w:r>
                                <w:rPr>
                                  <w:rFonts w:ascii="Arial MT"/>
                                  <w:sz w:val="18"/>
                                </w:rPr>
                                <w:t>included:</w:t>
                              </w:r>
                              <w:r>
                                <w:rPr>
                                  <w:rFonts w:ascii="Arial MT"/>
                                  <w:spacing w:val="-7"/>
                                  <w:sz w:val="18"/>
                                </w:rPr>
                                <w:t xml:space="preserve"> </w:t>
                              </w:r>
                              <w:r>
                                <w:rPr>
                                  <w:rFonts w:ascii="Arial MT"/>
                                  <w:spacing w:val="-10"/>
                                  <w:sz w:val="18"/>
                                </w:rPr>
                                <w:t>3</w:t>
                              </w:r>
                            </w:p>
                            <w:p w14:paraId="5B9E9BEC">
                              <w:pPr>
                                <w:spacing w:before="13"/>
                                <w:ind w:left="20" w:right="0" w:firstLine="0"/>
                                <w:jc w:val="left"/>
                                <w:rPr>
                                  <w:rFonts w:ascii="Arial MT"/>
                                  <w:sz w:val="18"/>
                                </w:rPr>
                              </w:pPr>
                              <w:r>
                                <w:rPr>
                                  <w:rFonts w:ascii="Arial MT"/>
                                  <w:sz w:val="18"/>
                                </w:rPr>
                                <w:t>Cross-sections</w:t>
                              </w:r>
                              <w:r>
                                <w:rPr>
                                  <w:rFonts w:ascii="Arial MT"/>
                                  <w:spacing w:val="-10"/>
                                  <w:sz w:val="18"/>
                                </w:rPr>
                                <w:t xml:space="preserve"> </w:t>
                              </w:r>
                              <w:r>
                                <w:rPr>
                                  <w:rFonts w:ascii="Arial MT"/>
                                  <w:sz w:val="18"/>
                                </w:rPr>
                                <w:t>included:</w:t>
                              </w:r>
                              <w:r>
                                <w:rPr>
                                  <w:rFonts w:ascii="Arial MT"/>
                                  <w:spacing w:val="-9"/>
                                  <w:sz w:val="18"/>
                                </w:rPr>
                                <w:t xml:space="preserve"> </w:t>
                              </w:r>
                              <w:r>
                                <w:rPr>
                                  <w:rFonts w:ascii="Arial MT"/>
                                  <w:spacing w:val="-5"/>
                                  <w:sz w:val="18"/>
                                </w:rPr>
                                <w:t>19</w:t>
                              </w:r>
                            </w:p>
                            <w:p w14:paraId="25A5B504">
                              <w:pPr>
                                <w:spacing w:before="14"/>
                                <w:ind w:left="20" w:right="0" w:firstLine="0"/>
                                <w:jc w:val="left"/>
                                <w:rPr>
                                  <w:rFonts w:ascii="Arial MT"/>
                                  <w:sz w:val="18"/>
                                </w:rPr>
                              </w:pPr>
                              <w:r>
                                <w:rPr>
                                  <w:rFonts w:ascii="Arial MT"/>
                                  <w:sz w:val="18"/>
                                </w:rPr>
                                <w:t>Total</w:t>
                              </w:r>
                              <w:r>
                                <w:rPr>
                                  <w:rFonts w:ascii="Arial MT"/>
                                  <w:spacing w:val="-4"/>
                                  <w:sz w:val="18"/>
                                </w:rPr>
                                <w:t xml:space="preserve"> </w:t>
                              </w:r>
                              <w:r>
                                <w:rPr>
                                  <w:rFonts w:ascii="Arial MT"/>
                                  <w:sz w:val="18"/>
                                </w:rPr>
                                <w:t>panel</w:t>
                              </w:r>
                              <w:r>
                                <w:rPr>
                                  <w:rFonts w:ascii="Arial MT"/>
                                  <w:spacing w:val="-3"/>
                                  <w:sz w:val="18"/>
                                </w:rPr>
                                <w:t xml:space="preserve"> </w:t>
                              </w:r>
                              <w:r>
                                <w:rPr>
                                  <w:rFonts w:ascii="Arial MT"/>
                                  <w:sz w:val="18"/>
                                </w:rPr>
                                <w:t>(balanced)</w:t>
                              </w:r>
                              <w:r>
                                <w:rPr>
                                  <w:rFonts w:ascii="Arial MT"/>
                                  <w:spacing w:val="-4"/>
                                  <w:sz w:val="18"/>
                                </w:rPr>
                                <w:t xml:space="preserve"> </w:t>
                              </w:r>
                              <w:r>
                                <w:rPr>
                                  <w:rFonts w:ascii="Arial MT"/>
                                  <w:sz w:val="18"/>
                                </w:rPr>
                                <w:t>observations:</w:t>
                              </w:r>
                              <w:r>
                                <w:rPr>
                                  <w:rFonts w:ascii="Arial MT"/>
                                  <w:spacing w:val="-3"/>
                                  <w:sz w:val="18"/>
                                </w:rPr>
                                <w:t xml:space="preserve"> </w:t>
                              </w:r>
                              <w:r>
                                <w:rPr>
                                  <w:rFonts w:ascii="Arial MT"/>
                                  <w:spacing w:val="-5"/>
                                  <w:sz w:val="18"/>
                                </w:rPr>
                                <w:t>57</w:t>
                              </w:r>
                            </w:p>
                          </w:txbxContent>
                        </wps:txbx>
                        <wps:bodyPr wrap="square" lIns="0" tIns="0" rIns="0" bIns="0" rtlCol="0">
                          <a:noAutofit/>
                        </wps:bodyPr>
                      </wps:wsp>
                    </wpg:wgp>
                  </a:graphicData>
                </a:graphic>
              </wp:anchor>
            </w:drawing>
          </mc:Choice>
          <mc:Fallback>
            <w:pict>
              <v:group id="_x0000_s1026" o:spid="_x0000_s1026" o:spt="203" style="position:absolute;left:0pt;margin-left:161.75pt;margin-top:17.9pt;height:77.45pt;width:300.05pt;mso-position-horizontal-relative:page;mso-wrap-distance-bottom:0pt;mso-wrap-distance-top:0pt;z-index:-251534336;mso-width-relative:page;mso-height-relative:page;" coordsize="3810635,983615" o:gfxdata="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">
                <o:lock v:ext="edit" aspectratio="f"/>
                <v:shape id="Graphic 170" o:spid="_x0000_s1026" o:spt="100" style="position:absolute;left:-8;top:11;height:978535;width:3810635;" fillcolor="#FFFFFF" filled="t" stroked="f" coordsize="3810635,978535" o:gfxdata="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wcBvQAA&#10;ANwAAAAPAAAAAAAAAAEAIAAAACIAAABkcnMvZG93bnJldi54bWxQSwECFAAUAAAACACHTuJAMy8F&#10;njsAAAA5AAAAEAAAAAAAAAABACAAAAAMAQAAZHJzL3NoYXBleG1sLnhtbFBLBQYAAAAABgAGAFsB&#10;AAC2AwAAAAA=&#10;" path="m2539974,698538l1841715,698538,1206792,698538,0,698538,0,838238,0,977988,1206792,977988,1841652,977988,2539974,977988,2539974,838288,2539974,698538xem2539974,139839l1841715,139839,1206792,139839,0,139839,0,279552,0,698436,1206792,698436,1841652,698436,2539974,698436,2539974,558723,2539974,419303,2539974,279590,2539974,139839xem2539974,0l1841715,0,1206792,0,0,0,0,139750,1206792,139750,1841652,139750,2539974,139750,2539974,0xem3238703,698538l2540050,698538,2540050,838238,2540050,977988,3238703,977988,3238703,838288,3238703,698538xem3238703,139839l2540050,139839,2540050,279552,2540050,419303,2540050,558685,2540050,698436,3238703,698436,3238703,279552,3238703,139839xem3238703,0l2540050,0,2540050,139750,3238703,139750,3238703,0xem3810254,698538l3238728,698538,3238728,838238,3238728,977988,3810254,977988,3810254,838288,3810254,698538xem3810254,139839l3238728,139839,3238728,279552,3238728,419303,3238728,558685,3238728,698436,3810254,698436,3810254,279552,3810254,139839xem3810254,0l3238728,0,3238728,139750,3810254,139750,3810254,0xe">
                  <v:fill on="t" focussize="0,0"/>
                  <v:stroke on="f"/>
                  <v:imagedata o:title=""/>
                  <o:lock v:ext="edit" aspectratio="f"/>
                  <v:textbox inset="0mm,0mm,0mm,0mm"/>
                </v:shape>
                <v:shape id="Textbox 171" o:spid="_x0000_s1026" o:spt="202" type="#_x0000_t202" style="position:absolute;left:0;top:0;height:983615;width:3810635;" filled="f" stroked="f" coordsize="21600,21600" o:gfxdata="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KgI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5628591">
                        <w:pPr>
                          <w:spacing w:before="21" w:line="254" w:lineRule="auto"/>
                          <w:ind w:left="20" w:right="3539"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11:41 Sample: 2021 2023</w:t>
                        </w:r>
                      </w:p>
                      <w:p w14:paraId="4F1F5082">
                        <w:pPr>
                          <w:spacing w:before="2"/>
                          <w:ind w:left="20" w:right="0" w:firstLine="0"/>
                          <w:jc w:val="left"/>
                          <w:rPr>
                            <w:rFonts w:ascii="Arial MT"/>
                            <w:sz w:val="18"/>
                          </w:rPr>
                        </w:pPr>
                        <w:r>
                          <w:rPr>
                            <w:rFonts w:ascii="Arial MT"/>
                            <w:sz w:val="18"/>
                          </w:rPr>
                          <w:t>Periods</w:t>
                        </w:r>
                        <w:r>
                          <w:rPr>
                            <w:rFonts w:ascii="Arial MT"/>
                            <w:spacing w:val="-9"/>
                            <w:sz w:val="18"/>
                          </w:rPr>
                          <w:t xml:space="preserve"> </w:t>
                        </w:r>
                        <w:r>
                          <w:rPr>
                            <w:rFonts w:ascii="Arial MT"/>
                            <w:sz w:val="18"/>
                          </w:rPr>
                          <w:t>included:</w:t>
                        </w:r>
                        <w:r>
                          <w:rPr>
                            <w:rFonts w:ascii="Arial MT"/>
                            <w:spacing w:val="-7"/>
                            <w:sz w:val="18"/>
                          </w:rPr>
                          <w:t xml:space="preserve"> </w:t>
                        </w:r>
                        <w:r>
                          <w:rPr>
                            <w:rFonts w:ascii="Arial MT"/>
                            <w:spacing w:val="-10"/>
                            <w:sz w:val="18"/>
                          </w:rPr>
                          <w:t>3</w:t>
                        </w:r>
                      </w:p>
                      <w:p w14:paraId="5B9E9BEC">
                        <w:pPr>
                          <w:spacing w:before="13"/>
                          <w:ind w:left="20" w:right="0" w:firstLine="0"/>
                          <w:jc w:val="left"/>
                          <w:rPr>
                            <w:rFonts w:ascii="Arial MT"/>
                            <w:sz w:val="18"/>
                          </w:rPr>
                        </w:pPr>
                        <w:r>
                          <w:rPr>
                            <w:rFonts w:ascii="Arial MT"/>
                            <w:sz w:val="18"/>
                          </w:rPr>
                          <w:t>Cross-sections</w:t>
                        </w:r>
                        <w:r>
                          <w:rPr>
                            <w:rFonts w:ascii="Arial MT"/>
                            <w:spacing w:val="-10"/>
                            <w:sz w:val="18"/>
                          </w:rPr>
                          <w:t xml:space="preserve"> </w:t>
                        </w:r>
                        <w:r>
                          <w:rPr>
                            <w:rFonts w:ascii="Arial MT"/>
                            <w:sz w:val="18"/>
                          </w:rPr>
                          <w:t>included:</w:t>
                        </w:r>
                        <w:r>
                          <w:rPr>
                            <w:rFonts w:ascii="Arial MT"/>
                            <w:spacing w:val="-9"/>
                            <w:sz w:val="18"/>
                          </w:rPr>
                          <w:t xml:space="preserve"> </w:t>
                        </w:r>
                        <w:r>
                          <w:rPr>
                            <w:rFonts w:ascii="Arial MT"/>
                            <w:spacing w:val="-5"/>
                            <w:sz w:val="18"/>
                          </w:rPr>
                          <w:t>19</w:t>
                        </w:r>
                      </w:p>
                      <w:p w14:paraId="25A5B504">
                        <w:pPr>
                          <w:spacing w:before="14"/>
                          <w:ind w:left="20" w:right="0" w:firstLine="0"/>
                          <w:jc w:val="left"/>
                          <w:rPr>
                            <w:rFonts w:ascii="Arial MT"/>
                            <w:sz w:val="18"/>
                          </w:rPr>
                        </w:pPr>
                        <w:r>
                          <w:rPr>
                            <w:rFonts w:ascii="Arial MT"/>
                            <w:sz w:val="18"/>
                          </w:rPr>
                          <w:t>Total</w:t>
                        </w:r>
                        <w:r>
                          <w:rPr>
                            <w:rFonts w:ascii="Arial MT"/>
                            <w:spacing w:val="-4"/>
                            <w:sz w:val="18"/>
                          </w:rPr>
                          <w:t xml:space="preserve"> </w:t>
                        </w:r>
                        <w:r>
                          <w:rPr>
                            <w:rFonts w:ascii="Arial MT"/>
                            <w:sz w:val="18"/>
                          </w:rPr>
                          <w:t>panel</w:t>
                        </w:r>
                        <w:r>
                          <w:rPr>
                            <w:rFonts w:ascii="Arial MT"/>
                            <w:spacing w:val="-3"/>
                            <w:sz w:val="18"/>
                          </w:rPr>
                          <w:t xml:space="preserve"> </w:t>
                        </w:r>
                        <w:r>
                          <w:rPr>
                            <w:rFonts w:ascii="Arial MT"/>
                            <w:sz w:val="18"/>
                          </w:rPr>
                          <w:t>(balanced)</w:t>
                        </w:r>
                        <w:r>
                          <w:rPr>
                            <w:rFonts w:ascii="Arial MT"/>
                            <w:spacing w:val="-4"/>
                            <w:sz w:val="18"/>
                          </w:rPr>
                          <w:t xml:space="preserve"> </w:t>
                        </w:r>
                        <w:r>
                          <w:rPr>
                            <w:rFonts w:ascii="Arial MT"/>
                            <w:sz w:val="18"/>
                          </w:rPr>
                          <w:t>observations:</w:t>
                        </w:r>
                        <w:r>
                          <w:rPr>
                            <w:rFonts w:ascii="Arial MT"/>
                            <w:spacing w:val="-3"/>
                            <w:sz w:val="18"/>
                          </w:rPr>
                          <w:t xml:space="preserve"> </w:t>
                        </w:r>
                        <w:r>
                          <w:rPr>
                            <w:rFonts w:ascii="Arial MT"/>
                            <w:spacing w:val="-5"/>
                            <w:sz w:val="18"/>
                          </w:rPr>
                          <w:t>57</w:t>
                        </w:r>
                      </w:p>
                    </w:txbxContent>
                  </v:textbox>
                </v:shape>
                <w10:wrap type="topAndBottom"/>
              </v:group>
            </w:pict>
          </mc:Fallback>
        </mc:AlternateContent>
      </w:r>
      <w:r>
        <w:rPr>
          <w:b/>
          <w:sz w:val="24"/>
        </w:rPr>
        <w:t>Hasil</w:t>
      </w:r>
      <w:r>
        <w:rPr>
          <w:b/>
          <w:spacing w:val="-4"/>
          <w:sz w:val="24"/>
        </w:rPr>
        <w:t xml:space="preserve"> </w:t>
      </w:r>
      <w:r>
        <w:rPr>
          <w:b/>
          <w:sz w:val="24"/>
        </w:rPr>
        <w:t>Uji</w:t>
      </w:r>
      <w:r>
        <w:rPr>
          <w:b/>
          <w:spacing w:val="-4"/>
          <w:sz w:val="24"/>
        </w:rPr>
        <w:t xml:space="preserve"> </w:t>
      </w:r>
      <w:r>
        <w:rPr>
          <w:b/>
          <w:sz w:val="24"/>
        </w:rPr>
        <w:t>Regresi</w:t>
      </w:r>
      <w:r>
        <w:rPr>
          <w:b/>
          <w:spacing w:val="-4"/>
          <w:sz w:val="24"/>
        </w:rPr>
        <w:t xml:space="preserve"> </w:t>
      </w:r>
      <w:r>
        <w:rPr>
          <w:b/>
          <w:i/>
          <w:sz w:val="24"/>
        </w:rPr>
        <w:t>Common</w:t>
      </w:r>
      <w:r>
        <w:rPr>
          <w:b/>
          <w:i/>
          <w:spacing w:val="-4"/>
          <w:sz w:val="24"/>
        </w:rPr>
        <w:t xml:space="preserve"> </w:t>
      </w:r>
      <w:r>
        <w:rPr>
          <w:b/>
          <w:i/>
          <w:sz w:val="24"/>
        </w:rPr>
        <w:t>Effect</w:t>
      </w:r>
      <w:r>
        <w:rPr>
          <w:b/>
          <w:i/>
          <w:spacing w:val="-3"/>
          <w:sz w:val="24"/>
        </w:rPr>
        <w:t xml:space="preserve"> </w:t>
      </w:r>
      <w:r>
        <w:rPr>
          <w:b/>
          <w:i/>
          <w:spacing w:val="-2"/>
          <w:sz w:val="24"/>
        </w:rPr>
        <w:t>Model</w:t>
      </w:r>
    </w:p>
    <w:p w14:paraId="75F2E348">
      <w:pPr>
        <w:pStyle w:val="7"/>
        <w:spacing w:before="7"/>
        <w:rPr>
          <w:b/>
          <w:i/>
          <w:sz w:val="6"/>
        </w:rPr>
      </w:pPr>
    </w:p>
    <w:tbl>
      <w:tblPr>
        <w:tblStyle w:val="6"/>
        <w:tblW w:w="0" w:type="auto"/>
        <w:tblInd w:w="225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12"/>
        <w:gridCol w:w="1186"/>
        <w:gridCol w:w="1125"/>
        <w:gridCol w:w="1030"/>
        <w:gridCol w:w="843"/>
      </w:tblGrid>
      <w:tr w14:paraId="09F0B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1812" w:type="dxa"/>
            <w:tcBorders>
              <w:top w:val="double" w:color="000000" w:sz="4" w:space="0"/>
              <w:bottom w:val="double" w:color="000000" w:sz="4" w:space="0"/>
            </w:tcBorders>
            <w:shd w:val="clear" w:color="auto" w:fill="FFFFFF"/>
          </w:tcPr>
          <w:p w14:paraId="787A6274">
            <w:pPr>
              <w:pStyle w:val="19"/>
              <w:spacing w:before="141"/>
              <w:ind w:left="628"/>
              <w:jc w:val="left"/>
              <w:rPr>
                <w:rFonts w:ascii="Arial MT"/>
                <w:sz w:val="18"/>
              </w:rPr>
            </w:pPr>
            <w:r>
              <w:rPr>
                <w:rFonts w:ascii="Arial MT"/>
                <w:spacing w:val="-2"/>
                <w:sz w:val="18"/>
              </w:rPr>
              <w:t>Variable</w:t>
            </w:r>
          </w:p>
        </w:tc>
        <w:tc>
          <w:tcPr>
            <w:tcW w:w="1186" w:type="dxa"/>
            <w:tcBorders>
              <w:top w:val="double" w:color="000000" w:sz="4" w:space="0"/>
              <w:bottom w:val="double" w:color="000000" w:sz="4" w:space="0"/>
            </w:tcBorders>
            <w:shd w:val="clear" w:color="auto" w:fill="FFFFFF"/>
          </w:tcPr>
          <w:p w14:paraId="199598EB">
            <w:pPr>
              <w:pStyle w:val="19"/>
              <w:spacing w:before="141"/>
              <w:ind w:left="94"/>
              <w:rPr>
                <w:rFonts w:ascii="Arial MT"/>
                <w:sz w:val="18"/>
              </w:rPr>
            </w:pPr>
            <w:r>
              <w:rPr>
                <w:rFonts w:ascii="Arial MT"/>
                <w:spacing w:val="-2"/>
                <w:sz w:val="18"/>
              </w:rPr>
              <w:t>Coefficient</w:t>
            </w:r>
          </w:p>
        </w:tc>
        <w:tc>
          <w:tcPr>
            <w:tcW w:w="1125" w:type="dxa"/>
            <w:tcBorders>
              <w:top w:val="double" w:color="000000" w:sz="4" w:space="0"/>
              <w:bottom w:val="double" w:color="000000" w:sz="4" w:space="0"/>
            </w:tcBorders>
            <w:shd w:val="clear" w:color="auto" w:fill="FFFFFF"/>
          </w:tcPr>
          <w:p w14:paraId="657CB63F">
            <w:pPr>
              <w:pStyle w:val="19"/>
              <w:spacing w:before="141"/>
              <w:ind w:left="82" w:right="19"/>
              <w:rPr>
                <w:rFonts w:ascii="Arial MT"/>
                <w:sz w:val="18"/>
              </w:rPr>
            </w:pPr>
            <w:r>
              <w:rPr>
                <w:rFonts w:ascii="Arial MT"/>
                <w:sz w:val="18"/>
              </w:rPr>
              <w:t>Std.</w:t>
            </w:r>
            <w:r>
              <w:rPr>
                <w:rFonts w:ascii="Arial MT"/>
                <w:spacing w:val="-2"/>
                <w:sz w:val="18"/>
              </w:rPr>
              <w:t xml:space="preserve"> Error</w:t>
            </w:r>
          </w:p>
        </w:tc>
        <w:tc>
          <w:tcPr>
            <w:tcW w:w="1030" w:type="dxa"/>
            <w:tcBorders>
              <w:top w:val="double" w:color="000000" w:sz="4" w:space="0"/>
              <w:bottom w:val="double" w:color="000000" w:sz="4" w:space="0"/>
            </w:tcBorders>
            <w:shd w:val="clear" w:color="auto" w:fill="FFFFFF"/>
          </w:tcPr>
          <w:p w14:paraId="6007CF86">
            <w:pPr>
              <w:pStyle w:val="19"/>
              <w:spacing w:before="141"/>
              <w:ind w:left="137"/>
              <w:rPr>
                <w:rFonts w:ascii="Arial MT"/>
                <w:sz w:val="18"/>
              </w:rPr>
            </w:pPr>
            <w:r>
              <w:rPr>
                <w:rFonts w:ascii="Arial MT"/>
                <w:sz w:val="18"/>
              </w:rPr>
              <w:t>t-</w:t>
            </w:r>
            <w:r>
              <w:rPr>
                <w:rFonts w:ascii="Arial MT"/>
                <w:spacing w:val="-2"/>
                <w:sz w:val="18"/>
              </w:rPr>
              <w:t>Statistic</w:t>
            </w:r>
          </w:p>
        </w:tc>
        <w:tc>
          <w:tcPr>
            <w:tcW w:w="843" w:type="dxa"/>
            <w:tcBorders>
              <w:top w:val="double" w:color="000000" w:sz="4" w:space="0"/>
              <w:bottom w:val="double" w:color="000000" w:sz="4" w:space="0"/>
            </w:tcBorders>
            <w:shd w:val="clear" w:color="auto" w:fill="FFFFFF"/>
          </w:tcPr>
          <w:p w14:paraId="671EF3A9">
            <w:pPr>
              <w:pStyle w:val="19"/>
              <w:spacing w:before="141"/>
              <w:ind w:left="176"/>
              <w:rPr>
                <w:rFonts w:ascii="Arial MT"/>
                <w:sz w:val="18"/>
              </w:rPr>
            </w:pPr>
            <w:r>
              <w:rPr>
                <w:rFonts w:ascii="Arial MT"/>
                <w:spacing w:val="-2"/>
                <w:sz w:val="18"/>
              </w:rPr>
              <w:t>Prob.</w:t>
            </w:r>
          </w:p>
        </w:tc>
      </w:tr>
      <w:tr w14:paraId="1F14B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 w:hRule="atLeast"/>
        </w:trPr>
        <w:tc>
          <w:tcPr>
            <w:tcW w:w="1812" w:type="dxa"/>
            <w:tcBorders>
              <w:top w:val="double" w:color="000000" w:sz="4" w:space="0"/>
            </w:tcBorders>
            <w:shd w:val="clear" w:color="auto" w:fill="FFFFFF"/>
          </w:tcPr>
          <w:p w14:paraId="66D8A50B">
            <w:pPr>
              <w:pStyle w:val="19"/>
              <w:jc w:val="left"/>
              <w:rPr>
                <w:sz w:val="6"/>
              </w:rPr>
            </w:pPr>
          </w:p>
        </w:tc>
        <w:tc>
          <w:tcPr>
            <w:tcW w:w="1186" w:type="dxa"/>
            <w:tcBorders>
              <w:top w:val="double" w:color="000000" w:sz="4" w:space="0"/>
            </w:tcBorders>
            <w:shd w:val="clear" w:color="auto" w:fill="FFFFFF"/>
          </w:tcPr>
          <w:p w14:paraId="6B9ABC92">
            <w:pPr>
              <w:pStyle w:val="19"/>
              <w:jc w:val="left"/>
              <w:rPr>
                <w:sz w:val="6"/>
              </w:rPr>
            </w:pPr>
          </w:p>
        </w:tc>
        <w:tc>
          <w:tcPr>
            <w:tcW w:w="1125" w:type="dxa"/>
            <w:tcBorders>
              <w:top w:val="double" w:color="000000" w:sz="4" w:space="0"/>
            </w:tcBorders>
            <w:shd w:val="clear" w:color="auto" w:fill="FFFFFF"/>
          </w:tcPr>
          <w:p w14:paraId="15E4B3CB">
            <w:pPr>
              <w:pStyle w:val="19"/>
              <w:jc w:val="left"/>
              <w:rPr>
                <w:sz w:val="6"/>
              </w:rPr>
            </w:pPr>
          </w:p>
        </w:tc>
        <w:tc>
          <w:tcPr>
            <w:tcW w:w="1030" w:type="dxa"/>
            <w:tcBorders>
              <w:top w:val="double" w:color="000000" w:sz="4" w:space="0"/>
            </w:tcBorders>
            <w:shd w:val="clear" w:color="auto" w:fill="FFFFFF"/>
          </w:tcPr>
          <w:p w14:paraId="1D42049E">
            <w:pPr>
              <w:pStyle w:val="19"/>
              <w:jc w:val="left"/>
              <w:rPr>
                <w:sz w:val="6"/>
              </w:rPr>
            </w:pPr>
          </w:p>
        </w:tc>
        <w:tc>
          <w:tcPr>
            <w:tcW w:w="843" w:type="dxa"/>
            <w:tcBorders>
              <w:top w:val="double" w:color="000000" w:sz="4" w:space="0"/>
            </w:tcBorders>
            <w:shd w:val="clear" w:color="auto" w:fill="FFFFFF"/>
          </w:tcPr>
          <w:p w14:paraId="1EBB6F9D">
            <w:pPr>
              <w:pStyle w:val="19"/>
              <w:jc w:val="left"/>
              <w:rPr>
                <w:sz w:val="6"/>
              </w:rPr>
            </w:pPr>
          </w:p>
        </w:tc>
      </w:tr>
      <w:tr w14:paraId="187B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7" w:hRule="atLeast"/>
        </w:trPr>
        <w:tc>
          <w:tcPr>
            <w:tcW w:w="1812" w:type="dxa"/>
          </w:tcPr>
          <w:p w14:paraId="41E6E254">
            <w:pPr>
              <w:pStyle w:val="19"/>
              <w:spacing w:before="21" w:line="196" w:lineRule="exact"/>
              <w:ind w:left="93"/>
              <w:rPr>
                <w:rFonts w:ascii="Arial MT"/>
                <w:sz w:val="18"/>
              </w:rPr>
            </w:pPr>
            <w:r>
              <w:rPr>
                <w:rFonts w:ascii="Arial MT"/>
                <w:spacing w:val="-10"/>
                <w:sz w:val="18"/>
              </w:rPr>
              <w:t>C</w:t>
            </w:r>
          </w:p>
        </w:tc>
        <w:tc>
          <w:tcPr>
            <w:tcW w:w="1186" w:type="dxa"/>
          </w:tcPr>
          <w:p w14:paraId="2F8B3385">
            <w:pPr>
              <w:pStyle w:val="19"/>
              <w:spacing w:before="21" w:line="196" w:lineRule="exact"/>
              <w:ind w:left="134"/>
              <w:rPr>
                <w:rFonts w:ascii="Arial MT"/>
                <w:sz w:val="18"/>
              </w:rPr>
            </w:pPr>
            <w:r>
              <w:rPr>
                <w:rFonts w:ascii="Arial MT"/>
                <w:sz w:val="18"/>
              </w:rPr>
              <w:t>-</w:t>
            </w:r>
            <w:r>
              <w:rPr>
                <w:rFonts w:ascii="Arial MT"/>
                <w:spacing w:val="-2"/>
                <w:sz w:val="18"/>
              </w:rPr>
              <w:t>2.839216</w:t>
            </w:r>
          </w:p>
        </w:tc>
        <w:tc>
          <w:tcPr>
            <w:tcW w:w="1125" w:type="dxa"/>
          </w:tcPr>
          <w:p w14:paraId="2387CEEE">
            <w:pPr>
              <w:pStyle w:val="19"/>
              <w:spacing w:before="21" w:line="196" w:lineRule="exact"/>
              <w:ind w:left="82"/>
              <w:rPr>
                <w:rFonts w:ascii="Arial MT"/>
                <w:sz w:val="18"/>
              </w:rPr>
            </w:pPr>
            <w:r>
              <w:rPr>
                <w:rFonts w:ascii="Arial MT"/>
                <w:spacing w:val="-2"/>
                <w:sz w:val="18"/>
              </w:rPr>
              <w:t>0.950003</w:t>
            </w:r>
          </w:p>
        </w:tc>
        <w:tc>
          <w:tcPr>
            <w:tcW w:w="1030" w:type="dxa"/>
          </w:tcPr>
          <w:p w14:paraId="7D02AACC">
            <w:pPr>
              <w:pStyle w:val="19"/>
              <w:spacing w:before="21" w:line="196" w:lineRule="exact"/>
              <w:ind w:left="68"/>
              <w:rPr>
                <w:rFonts w:ascii="Arial MT"/>
                <w:sz w:val="18"/>
              </w:rPr>
            </w:pPr>
            <w:r>
              <w:rPr>
                <w:rFonts w:ascii="Arial MT"/>
                <w:sz w:val="18"/>
              </w:rPr>
              <w:t>-</w:t>
            </w:r>
            <w:r>
              <w:rPr>
                <w:rFonts w:ascii="Arial MT"/>
                <w:spacing w:val="-2"/>
                <w:sz w:val="18"/>
              </w:rPr>
              <w:t>2.988640</w:t>
            </w:r>
          </w:p>
        </w:tc>
        <w:tc>
          <w:tcPr>
            <w:tcW w:w="843" w:type="dxa"/>
          </w:tcPr>
          <w:p w14:paraId="4C82979B">
            <w:pPr>
              <w:pStyle w:val="19"/>
              <w:spacing w:before="21" w:line="196" w:lineRule="exact"/>
              <w:ind w:left="255"/>
              <w:rPr>
                <w:rFonts w:ascii="Arial MT"/>
                <w:sz w:val="18"/>
              </w:rPr>
            </w:pPr>
            <w:r>
              <w:rPr>
                <w:rFonts w:ascii="Arial MT"/>
                <w:spacing w:val="-2"/>
                <w:sz w:val="18"/>
              </w:rPr>
              <w:t>0.0042</w:t>
            </w:r>
          </w:p>
        </w:tc>
      </w:tr>
      <w:tr w14:paraId="7B24B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334CA98D">
            <w:pPr>
              <w:pStyle w:val="19"/>
              <w:spacing w:before="4" w:line="196" w:lineRule="exact"/>
              <w:ind w:left="93" w:right="11"/>
              <w:rPr>
                <w:rFonts w:ascii="Arial MT"/>
                <w:sz w:val="18"/>
              </w:rPr>
            </w:pPr>
            <w:r>
              <w:rPr>
                <w:rFonts w:ascii="Arial MT"/>
                <w:spacing w:val="-5"/>
                <w:sz w:val="18"/>
              </w:rPr>
              <w:t>X1</w:t>
            </w:r>
          </w:p>
        </w:tc>
        <w:tc>
          <w:tcPr>
            <w:tcW w:w="1186" w:type="dxa"/>
          </w:tcPr>
          <w:p w14:paraId="17249D00">
            <w:pPr>
              <w:pStyle w:val="19"/>
              <w:spacing w:before="4" w:line="196" w:lineRule="exact"/>
              <w:ind w:left="193"/>
              <w:rPr>
                <w:rFonts w:ascii="Arial MT"/>
                <w:sz w:val="18"/>
              </w:rPr>
            </w:pPr>
            <w:r>
              <w:rPr>
                <w:rFonts w:ascii="Arial MT"/>
                <w:spacing w:val="-2"/>
                <w:sz w:val="18"/>
              </w:rPr>
              <w:t>2.079241</w:t>
            </w:r>
          </w:p>
        </w:tc>
        <w:tc>
          <w:tcPr>
            <w:tcW w:w="1125" w:type="dxa"/>
          </w:tcPr>
          <w:p w14:paraId="38A7FB08">
            <w:pPr>
              <w:pStyle w:val="19"/>
              <w:spacing w:before="4" w:line="196" w:lineRule="exact"/>
              <w:ind w:left="82"/>
              <w:rPr>
                <w:rFonts w:ascii="Arial MT"/>
                <w:sz w:val="18"/>
              </w:rPr>
            </w:pPr>
            <w:r>
              <w:rPr>
                <w:rFonts w:ascii="Arial MT"/>
                <w:spacing w:val="-2"/>
                <w:sz w:val="18"/>
              </w:rPr>
              <w:t>1.337377</w:t>
            </w:r>
          </w:p>
        </w:tc>
        <w:tc>
          <w:tcPr>
            <w:tcW w:w="1030" w:type="dxa"/>
          </w:tcPr>
          <w:p w14:paraId="41D6B30F">
            <w:pPr>
              <w:pStyle w:val="19"/>
              <w:spacing w:before="4" w:line="196" w:lineRule="exact"/>
              <w:ind w:left="127"/>
              <w:rPr>
                <w:rFonts w:ascii="Arial MT"/>
                <w:sz w:val="18"/>
              </w:rPr>
            </w:pPr>
            <w:r>
              <w:rPr>
                <w:rFonts w:ascii="Arial MT"/>
                <w:spacing w:val="-2"/>
                <w:sz w:val="18"/>
              </w:rPr>
              <w:t>1.554716</w:t>
            </w:r>
          </w:p>
        </w:tc>
        <w:tc>
          <w:tcPr>
            <w:tcW w:w="843" w:type="dxa"/>
          </w:tcPr>
          <w:p w14:paraId="1693525A">
            <w:pPr>
              <w:pStyle w:val="19"/>
              <w:spacing w:before="4" w:line="196" w:lineRule="exact"/>
              <w:ind w:left="255"/>
              <w:rPr>
                <w:rFonts w:ascii="Arial MT"/>
                <w:sz w:val="18"/>
              </w:rPr>
            </w:pPr>
            <w:r>
              <w:rPr>
                <w:rFonts w:ascii="Arial MT"/>
                <w:spacing w:val="-2"/>
                <w:sz w:val="18"/>
              </w:rPr>
              <w:t>0.1260</w:t>
            </w:r>
          </w:p>
        </w:tc>
      </w:tr>
      <w:tr w14:paraId="7B9E1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38E18D05">
            <w:pPr>
              <w:pStyle w:val="19"/>
              <w:spacing w:before="4" w:line="196" w:lineRule="exact"/>
              <w:ind w:left="93" w:right="11"/>
              <w:rPr>
                <w:rFonts w:ascii="Arial MT"/>
                <w:sz w:val="18"/>
              </w:rPr>
            </w:pPr>
            <w:r>
              <w:rPr>
                <w:rFonts w:ascii="Arial MT"/>
                <w:spacing w:val="-5"/>
                <w:sz w:val="18"/>
              </w:rPr>
              <w:t>X2</w:t>
            </w:r>
          </w:p>
        </w:tc>
        <w:tc>
          <w:tcPr>
            <w:tcW w:w="1186" w:type="dxa"/>
          </w:tcPr>
          <w:p w14:paraId="385079F9">
            <w:pPr>
              <w:pStyle w:val="19"/>
              <w:spacing w:before="4" w:line="196" w:lineRule="exact"/>
              <w:ind w:left="193"/>
              <w:rPr>
                <w:rFonts w:ascii="Arial MT"/>
                <w:sz w:val="18"/>
              </w:rPr>
            </w:pPr>
            <w:r>
              <w:rPr>
                <w:rFonts w:ascii="Arial MT"/>
                <w:spacing w:val="-2"/>
                <w:sz w:val="18"/>
              </w:rPr>
              <w:t>4.849073</w:t>
            </w:r>
          </w:p>
        </w:tc>
        <w:tc>
          <w:tcPr>
            <w:tcW w:w="1125" w:type="dxa"/>
          </w:tcPr>
          <w:p w14:paraId="1226B87A">
            <w:pPr>
              <w:pStyle w:val="19"/>
              <w:spacing w:before="4" w:line="196" w:lineRule="exact"/>
              <w:ind w:left="82"/>
              <w:rPr>
                <w:rFonts w:ascii="Arial MT"/>
                <w:sz w:val="18"/>
              </w:rPr>
            </w:pPr>
            <w:r>
              <w:rPr>
                <w:rFonts w:ascii="Arial MT"/>
                <w:spacing w:val="-2"/>
                <w:sz w:val="18"/>
              </w:rPr>
              <w:t>1.078374</w:t>
            </w:r>
          </w:p>
        </w:tc>
        <w:tc>
          <w:tcPr>
            <w:tcW w:w="1030" w:type="dxa"/>
          </w:tcPr>
          <w:p w14:paraId="227BF176">
            <w:pPr>
              <w:pStyle w:val="19"/>
              <w:spacing w:before="4" w:line="196" w:lineRule="exact"/>
              <w:ind w:left="127"/>
              <w:rPr>
                <w:rFonts w:ascii="Arial MT"/>
                <w:sz w:val="18"/>
              </w:rPr>
            </w:pPr>
            <w:r>
              <w:rPr>
                <w:rFonts w:ascii="Arial MT"/>
                <w:spacing w:val="-2"/>
                <w:sz w:val="18"/>
              </w:rPr>
              <w:t>4.496653</w:t>
            </w:r>
          </w:p>
        </w:tc>
        <w:tc>
          <w:tcPr>
            <w:tcW w:w="843" w:type="dxa"/>
          </w:tcPr>
          <w:p w14:paraId="385CBB52">
            <w:pPr>
              <w:pStyle w:val="19"/>
              <w:spacing w:before="4" w:line="196" w:lineRule="exact"/>
              <w:ind w:left="255"/>
              <w:rPr>
                <w:rFonts w:ascii="Arial MT"/>
                <w:sz w:val="18"/>
              </w:rPr>
            </w:pPr>
            <w:r>
              <w:rPr>
                <w:rFonts w:ascii="Arial MT"/>
                <w:spacing w:val="-2"/>
                <w:sz w:val="18"/>
              </w:rPr>
              <w:t>0.0000</w:t>
            </w:r>
          </w:p>
        </w:tc>
      </w:tr>
      <w:tr w14:paraId="31FC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2" w:type="dxa"/>
            <w:tcBorders>
              <w:bottom w:val="double" w:color="000000" w:sz="4" w:space="0"/>
            </w:tcBorders>
          </w:tcPr>
          <w:p w14:paraId="346CCA75">
            <w:pPr>
              <w:pStyle w:val="19"/>
              <w:spacing w:before="4"/>
              <w:ind w:left="93" w:right="11"/>
              <w:rPr>
                <w:rFonts w:ascii="Arial MT"/>
                <w:sz w:val="18"/>
              </w:rPr>
            </w:pPr>
            <w:r>
              <w:rPr>
                <w:rFonts w:ascii="Arial MT"/>
                <w:spacing w:val="-5"/>
                <w:sz w:val="18"/>
              </w:rPr>
              <w:t>X3</w:t>
            </w:r>
          </w:p>
        </w:tc>
        <w:tc>
          <w:tcPr>
            <w:tcW w:w="1186" w:type="dxa"/>
            <w:tcBorders>
              <w:bottom w:val="double" w:color="000000" w:sz="4" w:space="0"/>
            </w:tcBorders>
          </w:tcPr>
          <w:p w14:paraId="7F9EEB44">
            <w:pPr>
              <w:pStyle w:val="19"/>
              <w:spacing w:before="4"/>
              <w:ind w:left="193"/>
              <w:rPr>
                <w:rFonts w:ascii="Arial MT"/>
                <w:sz w:val="18"/>
              </w:rPr>
            </w:pPr>
            <w:r>
              <w:rPr>
                <w:rFonts w:ascii="Arial MT"/>
                <w:spacing w:val="-2"/>
                <w:sz w:val="18"/>
              </w:rPr>
              <w:t>14.96171</w:t>
            </w:r>
          </w:p>
        </w:tc>
        <w:tc>
          <w:tcPr>
            <w:tcW w:w="1125" w:type="dxa"/>
            <w:tcBorders>
              <w:bottom w:val="double" w:color="000000" w:sz="4" w:space="0"/>
            </w:tcBorders>
          </w:tcPr>
          <w:p w14:paraId="6E05E48F">
            <w:pPr>
              <w:pStyle w:val="19"/>
              <w:spacing w:before="4"/>
              <w:ind w:left="82"/>
              <w:rPr>
                <w:rFonts w:ascii="Arial MT"/>
                <w:sz w:val="18"/>
              </w:rPr>
            </w:pPr>
            <w:r>
              <w:rPr>
                <w:rFonts w:ascii="Arial MT"/>
                <w:spacing w:val="-2"/>
                <w:sz w:val="18"/>
              </w:rPr>
              <w:t>1.435315</w:t>
            </w:r>
          </w:p>
        </w:tc>
        <w:tc>
          <w:tcPr>
            <w:tcW w:w="1030" w:type="dxa"/>
            <w:tcBorders>
              <w:bottom w:val="double" w:color="000000" w:sz="4" w:space="0"/>
            </w:tcBorders>
          </w:tcPr>
          <w:p w14:paraId="0810B235">
            <w:pPr>
              <w:pStyle w:val="19"/>
              <w:spacing w:before="4"/>
              <w:ind w:left="127"/>
              <w:rPr>
                <w:rFonts w:ascii="Arial MT"/>
                <w:sz w:val="18"/>
              </w:rPr>
            </w:pPr>
            <w:r>
              <w:rPr>
                <w:rFonts w:ascii="Arial MT"/>
                <w:spacing w:val="-2"/>
                <w:sz w:val="18"/>
              </w:rPr>
              <w:t>10.42399</w:t>
            </w:r>
          </w:p>
        </w:tc>
        <w:tc>
          <w:tcPr>
            <w:tcW w:w="843" w:type="dxa"/>
            <w:tcBorders>
              <w:bottom w:val="double" w:color="000000" w:sz="4" w:space="0"/>
            </w:tcBorders>
          </w:tcPr>
          <w:p w14:paraId="30ACABC0">
            <w:pPr>
              <w:pStyle w:val="19"/>
              <w:spacing w:before="4"/>
              <w:ind w:left="255"/>
              <w:rPr>
                <w:rFonts w:ascii="Arial MT"/>
                <w:sz w:val="18"/>
              </w:rPr>
            </w:pPr>
            <w:r>
              <w:rPr>
                <w:rFonts w:ascii="Arial MT"/>
                <w:spacing w:val="-2"/>
                <w:sz w:val="18"/>
              </w:rPr>
              <w:t>0.0000</w:t>
            </w:r>
          </w:p>
        </w:tc>
      </w:tr>
      <w:tr w14:paraId="02A74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2" w:type="dxa"/>
          </w:tcPr>
          <w:p w14:paraId="64759647">
            <w:pPr>
              <w:pStyle w:val="19"/>
              <w:spacing w:before="141" w:line="196" w:lineRule="exact"/>
              <w:ind w:left="17"/>
              <w:jc w:val="left"/>
              <w:rPr>
                <w:rFonts w:ascii="Arial MT"/>
                <w:sz w:val="18"/>
              </w:rPr>
            </w:pPr>
            <w:r>
              <w:rPr>
                <w:rFonts w:ascii="Arial MT"/>
                <w:sz w:val="18"/>
              </w:rPr>
              <w:t>R-</w:t>
            </w:r>
            <w:r>
              <w:rPr>
                <w:rFonts w:ascii="Arial MT"/>
                <w:spacing w:val="-2"/>
                <w:sz w:val="18"/>
              </w:rPr>
              <w:t>squared</w:t>
            </w:r>
          </w:p>
        </w:tc>
        <w:tc>
          <w:tcPr>
            <w:tcW w:w="1186" w:type="dxa"/>
          </w:tcPr>
          <w:p w14:paraId="0958C61F">
            <w:pPr>
              <w:pStyle w:val="19"/>
              <w:spacing w:before="141" w:line="196" w:lineRule="exact"/>
              <w:ind w:left="193"/>
              <w:rPr>
                <w:rFonts w:ascii="Arial MT"/>
                <w:sz w:val="18"/>
              </w:rPr>
            </w:pPr>
            <w:r>
              <w:rPr>
                <w:rFonts w:ascii="Arial MT"/>
                <w:spacing w:val="-2"/>
                <w:sz w:val="18"/>
              </w:rPr>
              <w:t>0.787573</w:t>
            </w:r>
          </w:p>
        </w:tc>
        <w:tc>
          <w:tcPr>
            <w:tcW w:w="2155" w:type="dxa"/>
            <w:gridSpan w:val="2"/>
          </w:tcPr>
          <w:p w14:paraId="466B7D02">
            <w:pPr>
              <w:pStyle w:val="19"/>
              <w:spacing w:before="141" w:line="196" w:lineRule="exact"/>
              <w:ind w:left="119"/>
              <w:jc w:val="left"/>
              <w:rPr>
                <w:rFonts w:ascii="Arial MT"/>
                <w:sz w:val="18"/>
              </w:rPr>
            </w:pPr>
            <w:r>
              <w:rPr>
                <w:rFonts w:ascii="Arial MT"/>
                <w:sz w:val="18"/>
              </w:rPr>
              <w:t>Mean</w:t>
            </w:r>
            <w:r>
              <w:rPr>
                <w:rFonts w:ascii="Arial MT"/>
                <w:spacing w:val="-7"/>
                <w:sz w:val="18"/>
              </w:rPr>
              <w:t xml:space="preserve"> </w:t>
            </w:r>
            <w:r>
              <w:rPr>
                <w:rFonts w:ascii="Arial MT"/>
                <w:sz w:val="18"/>
              </w:rPr>
              <w:t>dependent</w:t>
            </w:r>
            <w:r>
              <w:rPr>
                <w:rFonts w:ascii="Arial MT"/>
                <w:spacing w:val="-5"/>
                <w:sz w:val="18"/>
              </w:rPr>
              <w:t xml:space="preserve"> var</w:t>
            </w:r>
          </w:p>
        </w:tc>
        <w:tc>
          <w:tcPr>
            <w:tcW w:w="843" w:type="dxa"/>
          </w:tcPr>
          <w:p w14:paraId="3CE2B4C7">
            <w:pPr>
              <w:pStyle w:val="19"/>
              <w:spacing w:before="141" w:line="196" w:lineRule="exact"/>
              <w:ind w:left="54"/>
              <w:rPr>
                <w:rFonts w:ascii="Arial MT"/>
                <w:sz w:val="18"/>
              </w:rPr>
            </w:pPr>
            <w:r>
              <w:rPr>
                <w:rFonts w:ascii="Arial MT"/>
                <w:spacing w:val="-2"/>
                <w:sz w:val="18"/>
              </w:rPr>
              <w:t>2.522105</w:t>
            </w:r>
          </w:p>
        </w:tc>
      </w:tr>
      <w:tr w14:paraId="4F6FB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7D9E81E2">
            <w:pPr>
              <w:pStyle w:val="19"/>
              <w:spacing w:before="4" w:line="196" w:lineRule="exact"/>
              <w:ind w:left="17"/>
              <w:jc w:val="left"/>
              <w:rPr>
                <w:rFonts w:ascii="Arial MT"/>
                <w:sz w:val="18"/>
              </w:rPr>
            </w:pPr>
            <w:r>
              <w:rPr>
                <w:rFonts w:ascii="Arial MT"/>
                <w:spacing w:val="-2"/>
                <w:sz w:val="18"/>
              </w:rPr>
              <w:t>Adjusted</w:t>
            </w:r>
            <w:r>
              <w:rPr>
                <w:rFonts w:ascii="Arial MT"/>
                <w:spacing w:val="2"/>
                <w:sz w:val="18"/>
              </w:rPr>
              <w:t xml:space="preserve"> </w:t>
            </w:r>
            <w:r>
              <w:rPr>
                <w:rFonts w:ascii="Arial MT"/>
                <w:spacing w:val="-2"/>
                <w:sz w:val="18"/>
              </w:rPr>
              <w:t>R-squared</w:t>
            </w:r>
          </w:p>
        </w:tc>
        <w:tc>
          <w:tcPr>
            <w:tcW w:w="1186" w:type="dxa"/>
          </w:tcPr>
          <w:p w14:paraId="21EA0F9D">
            <w:pPr>
              <w:pStyle w:val="19"/>
              <w:spacing w:before="4" w:line="196" w:lineRule="exact"/>
              <w:ind w:left="193"/>
              <w:rPr>
                <w:rFonts w:ascii="Arial MT"/>
                <w:sz w:val="18"/>
              </w:rPr>
            </w:pPr>
            <w:r>
              <w:rPr>
                <w:rFonts w:ascii="Arial MT"/>
                <w:spacing w:val="-2"/>
                <w:sz w:val="18"/>
              </w:rPr>
              <w:t>0.775549</w:t>
            </w:r>
          </w:p>
        </w:tc>
        <w:tc>
          <w:tcPr>
            <w:tcW w:w="2155" w:type="dxa"/>
            <w:gridSpan w:val="2"/>
          </w:tcPr>
          <w:p w14:paraId="1377A442">
            <w:pPr>
              <w:pStyle w:val="19"/>
              <w:spacing w:before="4" w:line="196" w:lineRule="exact"/>
              <w:ind w:left="119"/>
              <w:jc w:val="left"/>
              <w:rPr>
                <w:rFonts w:ascii="Arial MT"/>
                <w:sz w:val="18"/>
              </w:rPr>
            </w:pPr>
            <w:r>
              <w:rPr>
                <w:rFonts w:ascii="Arial MT"/>
                <w:sz w:val="18"/>
              </w:rPr>
              <w:t>S.D.</w:t>
            </w:r>
            <w:r>
              <w:rPr>
                <w:rFonts w:ascii="Arial MT"/>
                <w:spacing w:val="-5"/>
                <w:sz w:val="18"/>
              </w:rPr>
              <w:t xml:space="preserve"> </w:t>
            </w:r>
            <w:r>
              <w:rPr>
                <w:rFonts w:ascii="Arial MT"/>
                <w:sz w:val="18"/>
              </w:rPr>
              <w:t>dependent</w:t>
            </w:r>
            <w:r>
              <w:rPr>
                <w:rFonts w:ascii="Arial MT"/>
                <w:spacing w:val="-5"/>
                <w:sz w:val="18"/>
              </w:rPr>
              <w:t xml:space="preserve"> var</w:t>
            </w:r>
          </w:p>
        </w:tc>
        <w:tc>
          <w:tcPr>
            <w:tcW w:w="843" w:type="dxa"/>
          </w:tcPr>
          <w:p w14:paraId="068D615B">
            <w:pPr>
              <w:pStyle w:val="19"/>
              <w:spacing w:before="4" w:line="196" w:lineRule="exact"/>
              <w:ind w:left="54"/>
              <w:rPr>
                <w:rFonts w:ascii="Arial MT"/>
                <w:sz w:val="18"/>
              </w:rPr>
            </w:pPr>
            <w:r>
              <w:rPr>
                <w:rFonts w:ascii="Arial MT"/>
                <w:spacing w:val="-2"/>
                <w:sz w:val="18"/>
              </w:rPr>
              <w:t>2.127981</w:t>
            </w:r>
          </w:p>
        </w:tc>
      </w:tr>
      <w:tr w14:paraId="4183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63AFD231">
            <w:pPr>
              <w:pStyle w:val="19"/>
              <w:spacing w:before="4" w:line="196" w:lineRule="exact"/>
              <w:ind w:left="17"/>
              <w:jc w:val="left"/>
              <w:rPr>
                <w:rFonts w:ascii="Arial MT"/>
                <w:sz w:val="18"/>
              </w:rPr>
            </w:pPr>
            <w:r>
              <w:rPr>
                <w:rFonts w:ascii="Arial MT"/>
                <w:sz w:val="18"/>
              </w:rPr>
              <w:t>S.E.</w:t>
            </w:r>
            <w:r>
              <w:rPr>
                <w:rFonts w:ascii="Arial MT"/>
                <w:spacing w:val="-2"/>
                <w:sz w:val="18"/>
              </w:rPr>
              <w:t xml:space="preserve"> </w:t>
            </w:r>
            <w:r>
              <w:rPr>
                <w:rFonts w:ascii="Arial MT"/>
                <w:sz w:val="18"/>
              </w:rPr>
              <w:t>of</w:t>
            </w:r>
            <w:r>
              <w:rPr>
                <w:rFonts w:ascii="Arial MT"/>
                <w:spacing w:val="-1"/>
                <w:sz w:val="18"/>
              </w:rPr>
              <w:t xml:space="preserve"> </w:t>
            </w:r>
            <w:r>
              <w:rPr>
                <w:rFonts w:ascii="Arial MT"/>
                <w:spacing w:val="-2"/>
                <w:sz w:val="18"/>
              </w:rPr>
              <w:t>regression</w:t>
            </w:r>
          </w:p>
        </w:tc>
        <w:tc>
          <w:tcPr>
            <w:tcW w:w="1186" w:type="dxa"/>
          </w:tcPr>
          <w:p w14:paraId="4A9134D8">
            <w:pPr>
              <w:pStyle w:val="19"/>
              <w:spacing w:before="4" w:line="196" w:lineRule="exact"/>
              <w:ind w:left="193"/>
              <w:rPr>
                <w:rFonts w:ascii="Arial MT"/>
                <w:sz w:val="18"/>
              </w:rPr>
            </w:pPr>
            <w:r>
              <w:rPr>
                <w:rFonts w:ascii="Arial MT"/>
                <w:spacing w:val="-2"/>
                <w:sz w:val="18"/>
              </w:rPr>
              <w:t>1.008159</w:t>
            </w:r>
          </w:p>
        </w:tc>
        <w:tc>
          <w:tcPr>
            <w:tcW w:w="2155" w:type="dxa"/>
            <w:gridSpan w:val="2"/>
          </w:tcPr>
          <w:p w14:paraId="39708B84">
            <w:pPr>
              <w:pStyle w:val="19"/>
              <w:spacing w:before="4" w:line="196" w:lineRule="exact"/>
              <w:ind w:left="119"/>
              <w:jc w:val="left"/>
              <w:rPr>
                <w:rFonts w:ascii="Arial MT"/>
                <w:sz w:val="18"/>
              </w:rPr>
            </w:pPr>
            <w:r>
              <w:rPr>
                <w:rFonts w:ascii="Arial MT"/>
                <w:sz w:val="18"/>
              </w:rPr>
              <w:t>Akaike</w:t>
            </w:r>
            <w:r>
              <w:rPr>
                <w:rFonts w:ascii="Arial MT"/>
                <w:spacing w:val="-10"/>
                <w:sz w:val="18"/>
              </w:rPr>
              <w:t xml:space="preserve"> </w:t>
            </w:r>
            <w:r>
              <w:rPr>
                <w:rFonts w:ascii="Arial MT"/>
                <w:sz w:val="18"/>
              </w:rPr>
              <w:t>info</w:t>
            </w:r>
            <w:r>
              <w:rPr>
                <w:rFonts w:ascii="Arial MT"/>
                <w:spacing w:val="-10"/>
                <w:sz w:val="18"/>
              </w:rPr>
              <w:t xml:space="preserve"> </w:t>
            </w:r>
            <w:r>
              <w:rPr>
                <w:rFonts w:ascii="Arial MT"/>
                <w:spacing w:val="-2"/>
                <w:sz w:val="18"/>
              </w:rPr>
              <w:t>criterion</w:t>
            </w:r>
          </w:p>
        </w:tc>
        <w:tc>
          <w:tcPr>
            <w:tcW w:w="843" w:type="dxa"/>
          </w:tcPr>
          <w:p w14:paraId="4EE29774">
            <w:pPr>
              <w:pStyle w:val="19"/>
              <w:spacing w:before="4" w:line="196" w:lineRule="exact"/>
              <w:ind w:left="54"/>
              <w:rPr>
                <w:rFonts w:ascii="Arial MT"/>
                <w:sz w:val="18"/>
              </w:rPr>
            </w:pPr>
            <w:r>
              <w:rPr>
                <w:rFonts w:ascii="Arial MT"/>
                <w:spacing w:val="-2"/>
                <w:sz w:val="18"/>
              </w:rPr>
              <w:t>2.921720</w:t>
            </w:r>
          </w:p>
        </w:tc>
      </w:tr>
      <w:tr w14:paraId="3A8B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3C42A478">
            <w:pPr>
              <w:pStyle w:val="19"/>
              <w:spacing w:before="4" w:line="196" w:lineRule="exact"/>
              <w:ind w:left="17"/>
              <w:jc w:val="left"/>
              <w:rPr>
                <w:rFonts w:ascii="Arial MT"/>
                <w:sz w:val="18"/>
              </w:rPr>
            </w:pPr>
            <w:r>
              <w:rPr>
                <w:rFonts w:ascii="Arial MT"/>
                <w:sz w:val="18"/>
              </w:rPr>
              <w:t>Sum</w:t>
            </w:r>
            <w:r>
              <w:rPr>
                <w:rFonts w:ascii="Arial MT"/>
                <w:spacing w:val="-13"/>
                <w:sz w:val="18"/>
              </w:rPr>
              <w:t xml:space="preserve"> </w:t>
            </w:r>
            <w:r>
              <w:rPr>
                <w:rFonts w:ascii="Arial MT"/>
                <w:sz w:val="18"/>
              </w:rPr>
              <w:t>squared</w:t>
            </w:r>
            <w:r>
              <w:rPr>
                <w:rFonts w:ascii="Arial MT"/>
                <w:spacing w:val="-7"/>
                <w:sz w:val="18"/>
              </w:rPr>
              <w:t xml:space="preserve"> </w:t>
            </w:r>
            <w:r>
              <w:rPr>
                <w:rFonts w:ascii="Arial MT"/>
                <w:spacing w:val="-2"/>
                <w:sz w:val="18"/>
              </w:rPr>
              <w:t>resid</w:t>
            </w:r>
          </w:p>
        </w:tc>
        <w:tc>
          <w:tcPr>
            <w:tcW w:w="1186" w:type="dxa"/>
          </w:tcPr>
          <w:p w14:paraId="0C8CE768">
            <w:pPr>
              <w:pStyle w:val="19"/>
              <w:spacing w:before="4" w:line="196" w:lineRule="exact"/>
              <w:ind w:left="193"/>
              <w:rPr>
                <w:rFonts w:ascii="Arial MT"/>
                <w:sz w:val="18"/>
              </w:rPr>
            </w:pPr>
            <w:r>
              <w:rPr>
                <w:rFonts w:ascii="Arial MT"/>
                <w:spacing w:val="-2"/>
                <w:sz w:val="18"/>
              </w:rPr>
              <w:t>53.86836</w:t>
            </w:r>
          </w:p>
        </w:tc>
        <w:tc>
          <w:tcPr>
            <w:tcW w:w="2155" w:type="dxa"/>
            <w:gridSpan w:val="2"/>
          </w:tcPr>
          <w:p w14:paraId="7BEDA090">
            <w:pPr>
              <w:pStyle w:val="19"/>
              <w:spacing w:before="4" w:line="196" w:lineRule="exact"/>
              <w:ind w:left="119"/>
              <w:jc w:val="left"/>
              <w:rPr>
                <w:rFonts w:ascii="Arial MT"/>
                <w:sz w:val="18"/>
              </w:rPr>
            </w:pPr>
            <w:r>
              <w:rPr>
                <w:rFonts w:ascii="Arial MT"/>
                <w:spacing w:val="-2"/>
                <w:sz w:val="18"/>
              </w:rPr>
              <w:t>Schwarz criterion</w:t>
            </w:r>
          </w:p>
        </w:tc>
        <w:tc>
          <w:tcPr>
            <w:tcW w:w="843" w:type="dxa"/>
          </w:tcPr>
          <w:p w14:paraId="0F54FEBE">
            <w:pPr>
              <w:pStyle w:val="19"/>
              <w:spacing w:before="4" w:line="196" w:lineRule="exact"/>
              <w:ind w:left="54"/>
              <w:rPr>
                <w:rFonts w:ascii="Arial MT"/>
                <w:sz w:val="18"/>
              </w:rPr>
            </w:pPr>
            <w:r>
              <w:rPr>
                <w:rFonts w:ascii="Arial MT"/>
                <w:spacing w:val="-2"/>
                <w:sz w:val="18"/>
              </w:rPr>
              <w:t>3.065092</w:t>
            </w:r>
          </w:p>
        </w:tc>
      </w:tr>
      <w:tr w14:paraId="7089D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46E128B5">
            <w:pPr>
              <w:pStyle w:val="19"/>
              <w:spacing w:before="4" w:line="196" w:lineRule="exact"/>
              <w:ind w:left="17"/>
              <w:jc w:val="left"/>
              <w:rPr>
                <w:rFonts w:ascii="Arial MT"/>
                <w:sz w:val="18"/>
              </w:rPr>
            </w:pPr>
            <w:r>
              <w:rPr>
                <w:rFonts w:ascii="Arial MT"/>
                <w:sz w:val="18"/>
              </w:rPr>
              <w:t>Log</w:t>
            </w:r>
            <w:r>
              <w:rPr>
                <w:rFonts w:ascii="Arial MT"/>
                <w:spacing w:val="-3"/>
                <w:sz w:val="18"/>
              </w:rPr>
              <w:t xml:space="preserve"> </w:t>
            </w:r>
            <w:r>
              <w:rPr>
                <w:rFonts w:ascii="Arial MT"/>
                <w:spacing w:val="-2"/>
                <w:sz w:val="18"/>
              </w:rPr>
              <w:t>likelihood</w:t>
            </w:r>
          </w:p>
        </w:tc>
        <w:tc>
          <w:tcPr>
            <w:tcW w:w="1186" w:type="dxa"/>
          </w:tcPr>
          <w:p w14:paraId="45126AC5">
            <w:pPr>
              <w:pStyle w:val="19"/>
              <w:spacing w:before="4" w:line="196" w:lineRule="exact"/>
              <w:ind w:left="134"/>
              <w:rPr>
                <w:rFonts w:ascii="Arial MT"/>
                <w:sz w:val="18"/>
              </w:rPr>
            </w:pPr>
            <w:r>
              <w:rPr>
                <w:rFonts w:ascii="Arial MT"/>
                <w:spacing w:val="-2"/>
                <w:sz w:val="18"/>
              </w:rPr>
              <w:t>-79.26902</w:t>
            </w:r>
          </w:p>
        </w:tc>
        <w:tc>
          <w:tcPr>
            <w:tcW w:w="2155" w:type="dxa"/>
            <w:gridSpan w:val="2"/>
          </w:tcPr>
          <w:p w14:paraId="46F99665">
            <w:pPr>
              <w:pStyle w:val="19"/>
              <w:spacing w:before="4" w:line="196" w:lineRule="exact"/>
              <w:ind w:left="119"/>
              <w:jc w:val="left"/>
              <w:rPr>
                <w:rFonts w:ascii="Arial MT"/>
                <w:sz w:val="18"/>
              </w:rPr>
            </w:pPr>
            <w:r>
              <w:rPr>
                <w:rFonts w:ascii="Arial MT"/>
                <w:sz w:val="18"/>
              </w:rPr>
              <w:t>Hannan-Quinn</w:t>
            </w:r>
            <w:r>
              <w:rPr>
                <w:rFonts w:ascii="Arial MT"/>
                <w:spacing w:val="-12"/>
                <w:sz w:val="18"/>
              </w:rPr>
              <w:t xml:space="preserve"> </w:t>
            </w:r>
            <w:r>
              <w:rPr>
                <w:rFonts w:ascii="Arial MT"/>
                <w:spacing w:val="-2"/>
                <w:sz w:val="18"/>
              </w:rPr>
              <w:t>criter.</w:t>
            </w:r>
          </w:p>
        </w:tc>
        <w:tc>
          <w:tcPr>
            <w:tcW w:w="843" w:type="dxa"/>
          </w:tcPr>
          <w:p w14:paraId="2D2780C2">
            <w:pPr>
              <w:pStyle w:val="19"/>
              <w:spacing w:before="4" w:line="196" w:lineRule="exact"/>
              <w:ind w:left="54"/>
              <w:rPr>
                <w:rFonts w:ascii="Arial MT"/>
                <w:sz w:val="18"/>
              </w:rPr>
            </w:pPr>
            <w:r>
              <w:rPr>
                <w:rFonts w:ascii="Arial MT"/>
                <w:spacing w:val="-2"/>
                <w:sz w:val="18"/>
              </w:rPr>
              <w:t>2.977439</w:t>
            </w:r>
          </w:p>
        </w:tc>
      </w:tr>
      <w:tr w14:paraId="6E66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2" w:type="dxa"/>
          </w:tcPr>
          <w:p w14:paraId="0554C588">
            <w:pPr>
              <w:pStyle w:val="19"/>
              <w:spacing w:before="4" w:line="196" w:lineRule="exact"/>
              <w:ind w:left="17"/>
              <w:jc w:val="left"/>
              <w:rPr>
                <w:rFonts w:ascii="Arial MT"/>
                <w:sz w:val="18"/>
              </w:rPr>
            </w:pPr>
            <w:r>
              <w:rPr>
                <w:rFonts w:ascii="Arial MT"/>
                <w:sz w:val="18"/>
              </w:rPr>
              <w:t>F-</w:t>
            </w:r>
            <w:r>
              <w:rPr>
                <w:rFonts w:ascii="Arial MT"/>
                <w:spacing w:val="-2"/>
                <w:sz w:val="18"/>
              </w:rPr>
              <w:t>statistic</w:t>
            </w:r>
          </w:p>
        </w:tc>
        <w:tc>
          <w:tcPr>
            <w:tcW w:w="1186" w:type="dxa"/>
          </w:tcPr>
          <w:p w14:paraId="72A553EB">
            <w:pPr>
              <w:pStyle w:val="19"/>
              <w:spacing w:before="4" w:line="196" w:lineRule="exact"/>
              <w:ind w:left="193"/>
              <w:rPr>
                <w:rFonts w:ascii="Arial MT"/>
                <w:sz w:val="18"/>
              </w:rPr>
            </w:pPr>
            <w:r>
              <w:rPr>
                <w:rFonts w:ascii="Arial MT"/>
                <w:spacing w:val="-2"/>
                <w:sz w:val="18"/>
              </w:rPr>
              <w:t>65.49904</w:t>
            </w:r>
          </w:p>
        </w:tc>
        <w:tc>
          <w:tcPr>
            <w:tcW w:w="2155" w:type="dxa"/>
            <w:gridSpan w:val="2"/>
          </w:tcPr>
          <w:p w14:paraId="1F2B1FEF">
            <w:pPr>
              <w:pStyle w:val="19"/>
              <w:spacing w:before="4" w:line="196" w:lineRule="exact"/>
              <w:ind w:left="119"/>
              <w:jc w:val="left"/>
              <w:rPr>
                <w:rFonts w:ascii="Arial MT"/>
                <w:sz w:val="18"/>
              </w:rPr>
            </w:pPr>
            <w:r>
              <w:rPr>
                <w:rFonts w:ascii="Arial MT"/>
                <w:spacing w:val="-2"/>
                <w:sz w:val="18"/>
              </w:rPr>
              <w:t>Durbin-Watson</w:t>
            </w:r>
            <w:r>
              <w:rPr>
                <w:rFonts w:ascii="Arial MT"/>
                <w:spacing w:val="13"/>
                <w:sz w:val="18"/>
              </w:rPr>
              <w:t xml:space="preserve"> </w:t>
            </w:r>
            <w:r>
              <w:rPr>
                <w:rFonts w:ascii="Arial MT"/>
                <w:spacing w:val="-4"/>
                <w:sz w:val="18"/>
              </w:rPr>
              <w:t>stat</w:t>
            </w:r>
          </w:p>
        </w:tc>
        <w:tc>
          <w:tcPr>
            <w:tcW w:w="843" w:type="dxa"/>
          </w:tcPr>
          <w:p w14:paraId="26990F83">
            <w:pPr>
              <w:pStyle w:val="19"/>
              <w:spacing w:before="4" w:line="196" w:lineRule="exact"/>
              <w:ind w:left="54"/>
              <w:rPr>
                <w:rFonts w:ascii="Arial MT"/>
                <w:sz w:val="18"/>
              </w:rPr>
            </w:pPr>
            <w:r>
              <w:rPr>
                <w:rFonts w:ascii="Arial MT"/>
                <w:spacing w:val="-2"/>
                <w:sz w:val="18"/>
              </w:rPr>
              <w:t>0.633547</w:t>
            </w:r>
          </w:p>
        </w:tc>
      </w:tr>
      <w:tr w14:paraId="3783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1812" w:type="dxa"/>
            <w:tcBorders>
              <w:bottom w:val="single" w:color="000000" w:sz="4" w:space="0"/>
            </w:tcBorders>
          </w:tcPr>
          <w:p w14:paraId="71A84CA6">
            <w:pPr>
              <w:pStyle w:val="19"/>
              <w:spacing w:before="3"/>
              <w:ind w:left="17"/>
              <w:jc w:val="left"/>
              <w:rPr>
                <w:rFonts w:ascii="Arial MT"/>
                <w:sz w:val="18"/>
              </w:rPr>
            </w:pPr>
            <w:r>
              <w:rPr>
                <w:rFonts w:ascii="Arial MT"/>
                <w:spacing w:val="-2"/>
                <w:sz w:val="18"/>
              </w:rPr>
              <w:t>Prob(F-statistic)</w:t>
            </w:r>
          </w:p>
        </w:tc>
        <w:tc>
          <w:tcPr>
            <w:tcW w:w="1186" w:type="dxa"/>
            <w:tcBorders>
              <w:bottom w:val="single" w:color="000000" w:sz="4" w:space="0"/>
            </w:tcBorders>
          </w:tcPr>
          <w:p w14:paraId="3367DFC5">
            <w:pPr>
              <w:pStyle w:val="19"/>
              <w:spacing w:before="3"/>
              <w:ind w:left="193"/>
              <w:rPr>
                <w:rFonts w:ascii="Arial MT"/>
                <w:sz w:val="18"/>
              </w:rPr>
            </w:pPr>
            <w:r>
              <w:rPr>
                <w:rFonts w:ascii="Arial MT"/>
                <w:spacing w:val="-2"/>
                <w:sz w:val="18"/>
              </w:rPr>
              <w:t>0.000000</w:t>
            </w:r>
          </w:p>
        </w:tc>
        <w:tc>
          <w:tcPr>
            <w:tcW w:w="2155" w:type="dxa"/>
            <w:gridSpan w:val="2"/>
            <w:tcBorders>
              <w:bottom w:val="single" w:color="000000" w:sz="4" w:space="0"/>
            </w:tcBorders>
          </w:tcPr>
          <w:p w14:paraId="74D00A72">
            <w:pPr>
              <w:pStyle w:val="19"/>
              <w:jc w:val="left"/>
              <w:rPr>
                <w:sz w:val="18"/>
              </w:rPr>
            </w:pPr>
          </w:p>
        </w:tc>
        <w:tc>
          <w:tcPr>
            <w:tcW w:w="843" w:type="dxa"/>
            <w:tcBorders>
              <w:bottom w:val="single" w:color="000000" w:sz="4" w:space="0"/>
            </w:tcBorders>
          </w:tcPr>
          <w:p w14:paraId="2816DC9B">
            <w:pPr>
              <w:pStyle w:val="19"/>
              <w:jc w:val="left"/>
              <w:rPr>
                <w:sz w:val="18"/>
              </w:rPr>
            </w:pPr>
          </w:p>
        </w:tc>
      </w:tr>
    </w:tbl>
    <w:p w14:paraId="5078BC6D">
      <w:pPr>
        <w:pStyle w:val="7"/>
        <w:spacing w:before="13"/>
        <w:ind w:left="2236"/>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15160160">
      <w:pPr>
        <w:pStyle w:val="7"/>
        <w:spacing w:after="0"/>
        <w:sectPr>
          <w:pgSz w:w="11910" w:h="16840"/>
          <w:pgMar w:top="1920" w:right="425" w:bottom="280" w:left="992" w:header="993" w:footer="0" w:gutter="0"/>
          <w:cols w:space="720" w:num="1"/>
        </w:sectPr>
      </w:pPr>
    </w:p>
    <w:p w14:paraId="6348B584">
      <w:pPr>
        <w:pStyle w:val="7"/>
        <w:spacing w:before="53"/>
      </w:pPr>
    </w:p>
    <w:p w14:paraId="3CCC3CE8">
      <w:pPr>
        <w:pStyle w:val="4"/>
        <w:numPr>
          <w:ilvl w:val="3"/>
          <w:numId w:val="15"/>
        </w:numPr>
        <w:tabs>
          <w:tab w:val="left" w:pos="2138"/>
        </w:tabs>
        <w:spacing w:before="0" w:after="0" w:line="240" w:lineRule="auto"/>
        <w:ind w:left="2138" w:right="0" w:hanging="720"/>
        <w:jc w:val="left"/>
        <w:rPr>
          <w:i w:val="0"/>
        </w:rPr>
      </w:pPr>
      <w:r>
        <w:t>Fixed</w:t>
      </w:r>
      <w:r>
        <w:rPr>
          <w:spacing w:val="-5"/>
        </w:rPr>
        <w:t xml:space="preserve"> </w:t>
      </w:r>
      <w:r>
        <w:t>Effect</w:t>
      </w:r>
      <w:r>
        <w:rPr>
          <w:spacing w:val="-4"/>
        </w:rPr>
        <w:t xml:space="preserve"> </w:t>
      </w:r>
      <w:r>
        <w:rPr>
          <w:spacing w:val="-2"/>
        </w:rPr>
        <w:t>Model</w:t>
      </w:r>
    </w:p>
    <w:p w14:paraId="3B89AB16">
      <w:pPr>
        <w:pStyle w:val="7"/>
        <w:rPr>
          <w:b/>
          <w:i/>
        </w:rPr>
      </w:pPr>
    </w:p>
    <w:p w14:paraId="5D195AAD">
      <w:pPr>
        <w:pStyle w:val="7"/>
        <w:spacing w:line="480" w:lineRule="auto"/>
        <w:ind w:left="1276" w:right="1272" w:firstLine="720"/>
        <w:jc w:val="both"/>
      </w:pPr>
      <w:r>
        <w:drawing>
          <wp:anchor distT="0" distB="0" distL="0" distR="0" simplePos="0" relativeHeight="25173504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72" name="Image 172"/>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8" cstate="print"/>
                    <a:stretch>
                      <a:fillRect/>
                    </a:stretch>
                  </pic:blipFill>
                  <pic:spPr>
                    <a:xfrm>
                      <a:off x="0" y="0"/>
                      <a:ext cx="4667249" cy="4591049"/>
                    </a:xfrm>
                    <a:prstGeom prst="rect">
                      <a:avLst/>
                    </a:prstGeom>
                  </pic:spPr>
                </pic:pic>
              </a:graphicData>
            </a:graphic>
          </wp:anchor>
        </w:drawing>
      </w:r>
      <w:r>
        <w:rPr>
          <w:i/>
        </w:rPr>
        <w:t xml:space="preserve">Fixed Effect Model </w:t>
      </w:r>
      <w:r>
        <w:t xml:space="preserve">merupakan pendekatan model yang mengasumsikan bahwa perbedaan antar individu dapat diakomodasi dari perbedaan intersepnya. </w:t>
      </w:r>
      <w:r>
        <w:rPr>
          <w:i/>
          <w:spacing w:val="-2"/>
        </w:rPr>
        <w:t>Model</w:t>
      </w:r>
      <w:r>
        <w:rPr>
          <w:i/>
          <w:spacing w:val="-3"/>
        </w:rPr>
        <w:t xml:space="preserve"> </w:t>
      </w:r>
      <w:r>
        <w:rPr>
          <w:i/>
          <w:spacing w:val="-2"/>
        </w:rPr>
        <w:t>Fixed</w:t>
      </w:r>
      <w:r>
        <w:rPr>
          <w:i/>
          <w:spacing w:val="-4"/>
        </w:rPr>
        <w:t xml:space="preserve"> </w:t>
      </w:r>
      <w:r>
        <w:rPr>
          <w:i/>
          <w:spacing w:val="-2"/>
        </w:rPr>
        <w:t xml:space="preserve">effect </w:t>
      </w:r>
      <w:r>
        <w:rPr>
          <w:spacing w:val="-2"/>
        </w:rPr>
        <w:t>adalah teknik</w:t>
      </w:r>
      <w:r>
        <w:rPr>
          <w:spacing w:val="-4"/>
        </w:rPr>
        <w:t xml:space="preserve"> </w:t>
      </w:r>
      <w:r>
        <w:rPr>
          <w:spacing w:val="-2"/>
        </w:rPr>
        <w:t>mengestimasikan</w:t>
      </w:r>
      <w:r>
        <w:rPr>
          <w:spacing w:val="-4"/>
        </w:rPr>
        <w:t xml:space="preserve"> </w:t>
      </w:r>
      <w:r>
        <w:rPr>
          <w:spacing w:val="-2"/>
        </w:rPr>
        <w:t>data</w:t>
      </w:r>
      <w:r>
        <w:rPr>
          <w:spacing w:val="-4"/>
        </w:rPr>
        <w:t xml:space="preserve"> </w:t>
      </w:r>
      <w:r>
        <w:rPr>
          <w:spacing w:val="-2"/>
        </w:rPr>
        <w:t>panel</w:t>
      </w:r>
      <w:r>
        <w:rPr>
          <w:spacing w:val="-3"/>
        </w:rPr>
        <w:t xml:space="preserve"> </w:t>
      </w:r>
      <w:r>
        <w:rPr>
          <w:spacing w:val="-2"/>
        </w:rPr>
        <w:t>dengan</w:t>
      </w:r>
      <w:r>
        <w:rPr>
          <w:spacing w:val="-4"/>
        </w:rPr>
        <w:t xml:space="preserve"> </w:t>
      </w:r>
      <w:r>
        <w:rPr>
          <w:spacing w:val="-2"/>
        </w:rPr>
        <w:t xml:space="preserve">menggunakan </w:t>
      </w:r>
      <w:r>
        <w:t xml:space="preserve">variabel dummy untuk menangkap adanya perbedaan intersep. Berikut hasil uji regresi menggunakan model </w:t>
      </w:r>
      <w:r>
        <w:rPr>
          <w:i/>
        </w:rPr>
        <w:t xml:space="preserve">Fixed Effect Model </w:t>
      </w:r>
      <w:r>
        <w:t>pada penelitian ini:</w:t>
      </w:r>
    </w:p>
    <w:p w14:paraId="55449DF2">
      <w:pPr>
        <w:pStyle w:val="3"/>
        <w:spacing w:before="1"/>
        <w:ind w:left="3"/>
        <w:jc w:val="center"/>
      </w:pPr>
      <w:r>
        <w:rPr>
          <w:spacing w:val="-2"/>
        </w:rPr>
        <w:t>Tabel</w:t>
      </w:r>
      <w:r>
        <w:rPr>
          <w:spacing w:val="-13"/>
        </w:rPr>
        <w:t xml:space="preserve"> </w:t>
      </w:r>
      <w:r>
        <w:rPr>
          <w:spacing w:val="-5"/>
        </w:rPr>
        <w:t>4.6</w:t>
      </w:r>
    </w:p>
    <w:p w14:paraId="2FB4EBDC">
      <w:pPr>
        <w:spacing w:before="137"/>
        <w:ind w:left="-1" w:right="0" w:firstLine="0"/>
        <w:jc w:val="center"/>
        <w:rPr>
          <w:b/>
          <w:i/>
          <w:sz w:val="24"/>
        </w:rPr>
      </w:pPr>
      <w:r>
        <w:rPr>
          <w:b/>
          <w:sz w:val="24"/>
        </w:rPr>
        <w:t>Hasil</w:t>
      </w:r>
      <w:r>
        <w:rPr>
          <w:b/>
          <w:spacing w:val="-4"/>
          <w:sz w:val="24"/>
        </w:rPr>
        <w:t xml:space="preserve"> </w:t>
      </w:r>
      <w:r>
        <w:rPr>
          <w:b/>
          <w:sz w:val="24"/>
        </w:rPr>
        <w:t>Uji</w:t>
      </w:r>
      <w:r>
        <w:rPr>
          <w:b/>
          <w:spacing w:val="-3"/>
          <w:sz w:val="24"/>
        </w:rPr>
        <w:t xml:space="preserve"> </w:t>
      </w:r>
      <w:r>
        <w:rPr>
          <w:b/>
          <w:sz w:val="24"/>
        </w:rPr>
        <w:t>Regresi</w:t>
      </w:r>
      <w:r>
        <w:rPr>
          <w:b/>
          <w:spacing w:val="-3"/>
          <w:sz w:val="24"/>
        </w:rPr>
        <w:t xml:space="preserve"> </w:t>
      </w:r>
      <w:r>
        <w:rPr>
          <w:b/>
          <w:i/>
          <w:sz w:val="24"/>
        </w:rPr>
        <w:t>Fixed</w:t>
      </w:r>
      <w:r>
        <w:rPr>
          <w:b/>
          <w:i/>
          <w:spacing w:val="-3"/>
          <w:sz w:val="24"/>
        </w:rPr>
        <w:t xml:space="preserve"> </w:t>
      </w:r>
      <w:r>
        <w:rPr>
          <w:b/>
          <w:i/>
          <w:sz w:val="24"/>
        </w:rPr>
        <w:t>Effect</w:t>
      </w:r>
      <w:r>
        <w:rPr>
          <w:b/>
          <w:i/>
          <w:spacing w:val="-3"/>
          <w:sz w:val="24"/>
        </w:rPr>
        <w:t xml:space="preserve"> </w:t>
      </w:r>
      <w:r>
        <w:rPr>
          <w:b/>
          <w:i/>
          <w:spacing w:val="-2"/>
          <w:sz w:val="24"/>
        </w:rPr>
        <w:t>Model</w:t>
      </w:r>
    </w:p>
    <w:p w14:paraId="552B277D">
      <w:pPr>
        <w:pStyle w:val="7"/>
        <w:spacing w:before="11"/>
        <w:rPr>
          <w:b/>
          <w:i/>
          <w:sz w:val="9"/>
        </w:rPr>
      </w:pPr>
      <w:r>
        <w:rPr>
          <w:b/>
          <w:i/>
          <w:sz w:val="9"/>
        </w:rPr>
        <w:drawing>
          <wp:anchor distT="0" distB="0" distL="0" distR="0" simplePos="0" relativeHeight="251783168" behindDoc="1" locked="0" layoutInCell="1" allowOverlap="1">
            <wp:simplePos x="0" y="0"/>
            <wp:positionH relativeFrom="page">
              <wp:posOffset>2025650</wp:posOffset>
            </wp:positionH>
            <wp:positionV relativeFrom="paragraph">
              <wp:posOffset>87630</wp:posOffset>
            </wp:positionV>
            <wp:extent cx="3875405" cy="3753485"/>
            <wp:effectExtent l="0" t="0" r="0" b="0"/>
            <wp:wrapTopAndBottom/>
            <wp:docPr id="173" name="Image 173"/>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40" cstate="print"/>
                    <a:stretch>
                      <a:fillRect/>
                    </a:stretch>
                  </pic:blipFill>
                  <pic:spPr>
                    <a:xfrm>
                      <a:off x="0" y="0"/>
                      <a:ext cx="3875702" cy="3753421"/>
                    </a:xfrm>
                    <a:prstGeom prst="rect">
                      <a:avLst/>
                    </a:prstGeom>
                  </pic:spPr>
                </pic:pic>
              </a:graphicData>
            </a:graphic>
          </wp:anchor>
        </w:drawing>
      </w:r>
    </w:p>
    <w:p w14:paraId="2A109C79">
      <w:pPr>
        <w:pStyle w:val="7"/>
        <w:ind w:left="2236"/>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515311C8">
      <w:pPr>
        <w:pStyle w:val="7"/>
        <w:spacing w:before="275"/>
      </w:pPr>
    </w:p>
    <w:p w14:paraId="16A2524B">
      <w:pPr>
        <w:pStyle w:val="4"/>
        <w:numPr>
          <w:ilvl w:val="3"/>
          <w:numId w:val="15"/>
        </w:numPr>
        <w:tabs>
          <w:tab w:val="left" w:pos="2138"/>
        </w:tabs>
        <w:spacing w:before="0" w:after="0" w:line="240" w:lineRule="auto"/>
        <w:ind w:left="2138" w:right="0" w:hanging="720"/>
        <w:jc w:val="left"/>
      </w:pPr>
      <w:r>
        <w:t>Random</w:t>
      </w:r>
      <w:r>
        <w:rPr>
          <w:spacing w:val="-5"/>
        </w:rPr>
        <w:t xml:space="preserve"> </w:t>
      </w:r>
      <w:r>
        <w:t>Effect</w:t>
      </w:r>
      <w:r>
        <w:rPr>
          <w:spacing w:val="-5"/>
        </w:rPr>
        <w:t xml:space="preserve"> </w:t>
      </w:r>
      <w:r>
        <w:rPr>
          <w:spacing w:val="-2"/>
        </w:rPr>
        <w:t>Model</w:t>
      </w:r>
    </w:p>
    <w:p w14:paraId="6671BCE5">
      <w:pPr>
        <w:pStyle w:val="7"/>
        <w:rPr>
          <w:b/>
          <w:i/>
        </w:rPr>
      </w:pPr>
    </w:p>
    <w:p w14:paraId="5D849180">
      <w:pPr>
        <w:pStyle w:val="7"/>
        <w:spacing w:line="480" w:lineRule="auto"/>
        <w:ind w:left="1276" w:right="1271" w:firstLine="720"/>
        <w:jc w:val="both"/>
      </w:pPr>
      <w:r>
        <w:rPr>
          <w:i/>
        </w:rPr>
        <w:t xml:space="preserve">Random Effect Model </w:t>
      </w:r>
      <w:r>
        <w:t>merupakan pendekatan model yang mengestimasi data panel dimana variabel gangguan mungking saling berhubungan antar waktu dan</w:t>
      </w:r>
      <w:r>
        <w:rPr>
          <w:spacing w:val="-15"/>
        </w:rPr>
        <w:t xml:space="preserve"> </w:t>
      </w:r>
      <w:r>
        <w:t>antar</w:t>
      </w:r>
      <w:r>
        <w:rPr>
          <w:spacing w:val="-16"/>
        </w:rPr>
        <w:t xml:space="preserve"> </w:t>
      </w:r>
      <w:r>
        <w:t>individu.</w:t>
      </w:r>
      <w:r>
        <w:rPr>
          <w:spacing w:val="-15"/>
        </w:rPr>
        <w:t xml:space="preserve"> </w:t>
      </w:r>
      <w:r>
        <w:t>Pada</w:t>
      </w:r>
      <w:r>
        <w:rPr>
          <w:spacing w:val="-15"/>
        </w:rPr>
        <w:t xml:space="preserve"> </w:t>
      </w:r>
      <w:r>
        <w:t>model</w:t>
      </w:r>
      <w:r>
        <w:rPr>
          <w:spacing w:val="-15"/>
        </w:rPr>
        <w:t xml:space="preserve"> </w:t>
      </w:r>
      <w:r>
        <w:rPr>
          <w:i/>
        </w:rPr>
        <w:t>Random</w:t>
      </w:r>
      <w:r>
        <w:rPr>
          <w:i/>
          <w:spacing w:val="-15"/>
        </w:rPr>
        <w:t xml:space="preserve"> </w:t>
      </w:r>
      <w:r>
        <w:rPr>
          <w:i/>
        </w:rPr>
        <w:t>effect</w:t>
      </w:r>
      <w:r>
        <w:rPr>
          <w:i/>
          <w:spacing w:val="-15"/>
        </w:rPr>
        <w:t xml:space="preserve"> </w:t>
      </w:r>
      <w:r>
        <w:t>perbedaan</w:t>
      </w:r>
      <w:r>
        <w:rPr>
          <w:spacing w:val="-14"/>
        </w:rPr>
        <w:t xml:space="preserve"> </w:t>
      </w:r>
      <w:r>
        <w:t>intercep</w:t>
      </w:r>
      <w:r>
        <w:rPr>
          <w:spacing w:val="-15"/>
        </w:rPr>
        <w:t xml:space="preserve"> </w:t>
      </w:r>
      <w:r>
        <w:t>diakomodasi</w:t>
      </w:r>
      <w:r>
        <w:rPr>
          <w:spacing w:val="-15"/>
        </w:rPr>
        <w:t xml:space="preserve"> </w:t>
      </w:r>
      <w:r>
        <w:rPr>
          <w:spacing w:val="-4"/>
        </w:rPr>
        <w:t>oleh</w:t>
      </w:r>
    </w:p>
    <w:p w14:paraId="34C35B03">
      <w:pPr>
        <w:pStyle w:val="7"/>
        <w:spacing w:after="0" w:line="480" w:lineRule="auto"/>
        <w:jc w:val="both"/>
        <w:sectPr>
          <w:pgSz w:w="11910" w:h="16840"/>
          <w:pgMar w:top="1920" w:right="425" w:bottom="280" w:left="992" w:header="993" w:footer="0" w:gutter="0"/>
          <w:cols w:space="720" w:num="1"/>
        </w:sectPr>
      </w:pPr>
    </w:p>
    <w:p w14:paraId="701A360C">
      <w:pPr>
        <w:pStyle w:val="7"/>
        <w:spacing w:before="53"/>
      </w:pPr>
    </w:p>
    <w:p w14:paraId="0C49AD2C">
      <w:pPr>
        <w:pStyle w:val="7"/>
        <w:spacing w:line="480" w:lineRule="auto"/>
        <w:ind w:left="1276" w:right="1263"/>
      </w:pPr>
      <w:r>
        <w:t>error</w:t>
      </w:r>
      <w:r>
        <w:rPr>
          <w:spacing w:val="40"/>
        </w:rPr>
        <w:t xml:space="preserve"> </w:t>
      </w:r>
      <w:r>
        <w:t>terms</w:t>
      </w:r>
      <w:r>
        <w:rPr>
          <w:spacing w:val="40"/>
        </w:rPr>
        <w:t xml:space="preserve"> </w:t>
      </w:r>
      <w:r>
        <w:t>masing-masing</w:t>
      </w:r>
      <w:r>
        <w:rPr>
          <w:spacing w:val="40"/>
        </w:rPr>
        <w:t xml:space="preserve"> </w:t>
      </w:r>
      <w:r>
        <w:t>perusahaan.</w:t>
      </w:r>
      <w:r>
        <w:rPr>
          <w:spacing w:val="40"/>
        </w:rPr>
        <w:t xml:space="preserve"> </w:t>
      </w:r>
      <w:r>
        <w:t>Berikut</w:t>
      </w:r>
      <w:r>
        <w:rPr>
          <w:spacing w:val="40"/>
        </w:rPr>
        <w:t xml:space="preserve"> </w:t>
      </w:r>
      <w:r>
        <w:t>hasil</w:t>
      </w:r>
      <w:r>
        <w:rPr>
          <w:spacing w:val="40"/>
        </w:rPr>
        <w:t xml:space="preserve"> </w:t>
      </w:r>
      <w:r>
        <w:t>uji</w:t>
      </w:r>
      <w:r>
        <w:rPr>
          <w:spacing w:val="40"/>
        </w:rPr>
        <w:t xml:space="preserve"> </w:t>
      </w:r>
      <w:r>
        <w:t>regresi</w:t>
      </w:r>
      <w:r>
        <w:rPr>
          <w:spacing w:val="40"/>
        </w:rPr>
        <w:t xml:space="preserve"> </w:t>
      </w:r>
      <w:r>
        <w:t xml:space="preserve">menggunakan model </w:t>
      </w:r>
      <w:r>
        <w:rPr>
          <w:i/>
        </w:rPr>
        <w:t xml:space="preserve">Random Effect Model </w:t>
      </w:r>
      <w:r>
        <w:t>pada penelitian ini:</w:t>
      </w:r>
    </w:p>
    <w:p w14:paraId="4DC7FA54">
      <w:pPr>
        <w:pStyle w:val="3"/>
        <w:ind w:left="3"/>
        <w:jc w:val="center"/>
      </w:pPr>
      <w:r>
        <w:rPr>
          <w:spacing w:val="-2"/>
        </w:rPr>
        <w:t>Tabel</w:t>
      </w:r>
      <w:r>
        <w:rPr>
          <w:spacing w:val="-13"/>
        </w:rPr>
        <w:t xml:space="preserve"> </w:t>
      </w:r>
      <w:r>
        <w:rPr>
          <w:spacing w:val="-5"/>
        </w:rPr>
        <w:t>4.7</w:t>
      </w:r>
    </w:p>
    <w:p w14:paraId="489669A9">
      <w:pPr>
        <w:spacing w:before="137"/>
        <w:ind w:left="-1" w:right="1" w:firstLine="0"/>
        <w:jc w:val="center"/>
        <w:rPr>
          <w:b/>
          <w:i/>
          <w:sz w:val="24"/>
        </w:rPr>
      </w:pPr>
      <w:r>
        <w:rPr>
          <w:b/>
          <w:sz w:val="24"/>
        </w:rPr>
        <w:t>Hasil</w:t>
      </w:r>
      <w:r>
        <w:rPr>
          <w:b/>
          <w:spacing w:val="-4"/>
          <w:sz w:val="24"/>
        </w:rPr>
        <w:t xml:space="preserve"> </w:t>
      </w:r>
      <w:r>
        <w:rPr>
          <w:b/>
          <w:sz w:val="24"/>
        </w:rPr>
        <w:t>Uji</w:t>
      </w:r>
      <w:r>
        <w:rPr>
          <w:b/>
          <w:spacing w:val="-4"/>
          <w:sz w:val="24"/>
        </w:rPr>
        <w:t xml:space="preserve"> </w:t>
      </w:r>
      <w:r>
        <w:rPr>
          <w:b/>
          <w:sz w:val="24"/>
        </w:rPr>
        <w:t>Regresi</w:t>
      </w:r>
      <w:r>
        <w:rPr>
          <w:b/>
          <w:spacing w:val="-4"/>
          <w:sz w:val="24"/>
        </w:rPr>
        <w:t xml:space="preserve"> </w:t>
      </w:r>
      <w:r>
        <w:rPr>
          <w:b/>
          <w:i/>
          <w:sz w:val="24"/>
        </w:rPr>
        <w:t>Random</w:t>
      </w:r>
      <w:r>
        <w:rPr>
          <w:b/>
          <w:i/>
          <w:spacing w:val="-4"/>
          <w:sz w:val="24"/>
        </w:rPr>
        <w:t xml:space="preserve"> </w:t>
      </w:r>
      <w:r>
        <w:rPr>
          <w:b/>
          <w:i/>
          <w:sz w:val="24"/>
        </w:rPr>
        <w:t>Effect</w:t>
      </w:r>
      <w:r>
        <w:rPr>
          <w:b/>
          <w:i/>
          <w:spacing w:val="-3"/>
          <w:sz w:val="24"/>
        </w:rPr>
        <w:t xml:space="preserve"> </w:t>
      </w:r>
      <w:r>
        <w:rPr>
          <w:b/>
          <w:i/>
          <w:spacing w:val="-2"/>
          <w:sz w:val="24"/>
        </w:rPr>
        <w:t>Model</w:t>
      </w:r>
    </w:p>
    <w:p w14:paraId="61711E2C">
      <w:pPr>
        <w:spacing w:before="161"/>
        <w:ind w:left="2264" w:right="0" w:firstLine="0"/>
        <w:jc w:val="left"/>
        <w:rPr>
          <w:rFonts w:ascii="Arial MT"/>
          <w:sz w:val="18"/>
        </w:rPr>
      </w:pPr>
      <w:r>
        <w:rPr>
          <w:rFonts w:ascii="Arial MT"/>
          <w:spacing w:val="-2"/>
          <w:sz w:val="18"/>
        </w:rPr>
        <w:t>Dependent</w:t>
      </w:r>
      <w:r>
        <w:rPr>
          <w:rFonts w:ascii="Arial MT"/>
          <w:spacing w:val="4"/>
          <w:sz w:val="18"/>
        </w:rPr>
        <w:t xml:space="preserve"> </w:t>
      </w:r>
      <w:r>
        <w:rPr>
          <w:rFonts w:ascii="Arial MT"/>
          <w:spacing w:val="-2"/>
          <w:sz w:val="18"/>
        </w:rPr>
        <w:t>Variable:</w:t>
      </w:r>
      <w:r>
        <w:rPr>
          <w:rFonts w:ascii="Arial MT"/>
          <w:spacing w:val="3"/>
          <w:sz w:val="18"/>
        </w:rPr>
        <w:t xml:space="preserve"> </w:t>
      </w:r>
      <w:r>
        <w:rPr>
          <w:rFonts w:ascii="Arial MT"/>
          <w:spacing w:val="-10"/>
          <w:sz w:val="18"/>
        </w:rPr>
        <w:t>Y</w:t>
      </w:r>
    </w:p>
    <w:p w14:paraId="602DB80B">
      <w:pPr>
        <w:spacing w:before="14" w:line="254" w:lineRule="auto"/>
        <w:ind w:left="2264" w:right="3904" w:firstLine="0"/>
        <w:jc w:val="left"/>
        <w:rPr>
          <w:rFonts w:ascii="Arial MT"/>
          <w:sz w:val="18"/>
        </w:rPr>
      </w:pPr>
      <w:r>
        <w:rPr>
          <w:rFonts w:ascii="Arial MT"/>
          <w:sz w:val="18"/>
        </w:rPr>
        <w:drawing>
          <wp:anchor distT="0" distB="0" distL="0" distR="0" simplePos="0" relativeHeight="251735040" behindDoc="1" locked="0" layoutInCell="1" allowOverlap="1">
            <wp:simplePos x="0" y="0"/>
            <wp:positionH relativeFrom="page">
              <wp:posOffset>1456055</wp:posOffset>
            </wp:positionH>
            <wp:positionV relativeFrom="paragraph">
              <wp:posOffset>228600</wp:posOffset>
            </wp:positionV>
            <wp:extent cx="4667250" cy="4591050"/>
            <wp:effectExtent l="0" t="0" r="0" b="0"/>
            <wp:wrapNone/>
            <wp:docPr id="174" name="Image 174"/>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28" cstate="print"/>
                    <a:stretch>
                      <a:fillRect/>
                    </a:stretch>
                  </pic:blipFill>
                  <pic:spPr>
                    <a:xfrm>
                      <a:off x="0" y="0"/>
                      <a:ext cx="4667249" cy="4591049"/>
                    </a:xfrm>
                    <a:prstGeom prst="rect">
                      <a:avLst/>
                    </a:prstGeom>
                  </pic:spPr>
                </pic:pic>
              </a:graphicData>
            </a:graphic>
          </wp:anchor>
        </w:drawing>
      </w:r>
      <w:r>
        <w:rPr>
          <w:rFonts w:ascii="Arial MT"/>
          <w:sz w:val="18"/>
        </w:rPr>
        <mc:AlternateContent>
          <mc:Choice Requires="wpg">
            <w:drawing>
              <wp:anchor distT="0" distB="0" distL="0" distR="0" simplePos="0" relativeHeight="251736064" behindDoc="1" locked="0" layoutInCell="1" allowOverlap="1">
                <wp:simplePos x="0" y="0"/>
                <wp:positionH relativeFrom="page">
                  <wp:posOffset>2054225</wp:posOffset>
                </wp:positionH>
                <wp:positionV relativeFrom="paragraph">
                  <wp:posOffset>134620</wp:posOffset>
                </wp:positionV>
                <wp:extent cx="3810635" cy="4603115"/>
                <wp:effectExtent l="0" t="0" r="0" b="0"/>
                <wp:wrapNone/>
                <wp:docPr id="175" name="Group 175"/>
                <wp:cNvGraphicFramePr/>
                <a:graphic xmlns:a="http://schemas.openxmlformats.org/drawingml/2006/main">
                  <a:graphicData uri="http://schemas.microsoft.com/office/word/2010/wordprocessingGroup">
                    <wpg:wgp>
                      <wpg:cNvGrpSpPr/>
                      <wpg:grpSpPr>
                        <a:xfrm>
                          <a:off x="0" y="0"/>
                          <a:ext cx="3810635" cy="4603115"/>
                          <a:chOff x="0" y="0"/>
                          <a:chExt cx="3810635" cy="4603115"/>
                        </a:xfrm>
                      </wpg:grpSpPr>
                      <wps:wsp>
                        <wps:cNvPr id="176" name="Graphic 176"/>
                        <wps:cNvSpPr/>
                        <wps:spPr>
                          <a:xfrm>
                            <a:off x="-8" y="10"/>
                            <a:ext cx="3810635" cy="977900"/>
                          </a:xfrm>
                          <a:custGeom>
                            <a:avLst/>
                            <a:gdLst/>
                            <a:ahLst/>
                            <a:cxnLst/>
                            <a:rect l="l" t="t" r="r" b="b"/>
                            <a:pathLst>
                              <a:path w="3810635" h="977900">
                                <a:moveTo>
                                  <a:pt x="2540025" y="698550"/>
                                </a:moveTo>
                                <a:lnTo>
                                  <a:pt x="1841754" y="698550"/>
                                </a:lnTo>
                                <a:lnTo>
                                  <a:pt x="1206817" y="698550"/>
                                </a:lnTo>
                                <a:lnTo>
                                  <a:pt x="0" y="698550"/>
                                </a:lnTo>
                                <a:lnTo>
                                  <a:pt x="0" y="838009"/>
                                </a:lnTo>
                                <a:lnTo>
                                  <a:pt x="0" y="977836"/>
                                </a:lnTo>
                                <a:lnTo>
                                  <a:pt x="1206817" y="977836"/>
                                </a:lnTo>
                                <a:lnTo>
                                  <a:pt x="1841703" y="977836"/>
                                </a:lnTo>
                                <a:lnTo>
                                  <a:pt x="2540025" y="977836"/>
                                </a:lnTo>
                                <a:lnTo>
                                  <a:pt x="2540025" y="838047"/>
                                </a:lnTo>
                                <a:lnTo>
                                  <a:pt x="2540025" y="698550"/>
                                </a:lnTo>
                                <a:close/>
                              </a:path>
                              <a:path w="3810635" h="977900">
                                <a:moveTo>
                                  <a:pt x="2540025" y="558711"/>
                                </a:moveTo>
                                <a:lnTo>
                                  <a:pt x="1841754" y="558711"/>
                                </a:lnTo>
                                <a:lnTo>
                                  <a:pt x="1206817" y="558711"/>
                                </a:lnTo>
                                <a:lnTo>
                                  <a:pt x="0" y="558711"/>
                                </a:lnTo>
                                <a:lnTo>
                                  <a:pt x="0" y="698538"/>
                                </a:lnTo>
                                <a:lnTo>
                                  <a:pt x="1206817" y="698538"/>
                                </a:lnTo>
                                <a:lnTo>
                                  <a:pt x="1841703" y="698538"/>
                                </a:lnTo>
                                <a:lnTo>
                                  <a:pt x="2540025" y="698538"/>
                                </a:lnTo>
                                <a:lnTo>
                                  <a:pt x="2540025" y="558711"/>
                                </a:lnTo>
                                <a:close/>
                              </a:path>
                              <a:path w="3810635" h="977900">
                                <a:moveTo>
                                  <a:pt x="2540025" y="419125"/>
                                </a:moveTo>
                                <a:lnTo>
                                  <a:pt x="1841754" y="419125"/>
                                </a:lnTo>
                                <a:lnTo>
                                  <a:pt x="1206817" y="419125"/>
                                </a:lnTo>
                                <a:lnTo>
                                  <a:pt x="0" y="419125"/>
                                </a:lnTo>
                                <a:lnTo>
                                  <a:pt x="0" y="558622"/>
                                </a:lnTo>
                                <a:lnTo>
                                  <a:pt x="1206817" y="558622"/>
                                </a:lnTo>
                                <a:lnTo>
                                  <a:pt x="1841703" y="558622"/>
                                </a:lnTo>
                                <a:lnTo>
                                  <a:pt x="2540025" y="558622"/>
                                </a:lnTo>
                                <a:lnTo>
                                  <a:pt x="2540025" y="419125"/>
                                </a:lnTo>
                                <a:close/>
                              </a:path>
                              <a:path w="3810635" h="977900">
                                <a:moveTo>
                                  <a:pt x="2540025" y="0"/>
                                </a:moveTo>
                                <a:lnTo>
                                  <a:pt x="1841754" y="0"/>
                                </a:lnTo>
                                <a:lnTo>
                                  <a:pt x="1206817" y="0"/>
                                </a:lnTo>
                                <a:lnTo>
                                  <a:pt x="0" y="0"/>
                                </a:lnTo>
                                <a:lnTo>
                                  <a:pt x="0" y="139827"/>
                                </a:lnTo>
                                <a:lnTo>
                                  <a:pt x="0" y="279285"/>
                                </a:lnTo>
                                <a:lnTo>
                                  <a:pt x="0" y="419112"/>
                                </a:lnTo>
                                <a:lnTo>
                                  <a:pt x="1206817" y="419112"/>
                                </a:lnTo>
                                <a:lnTo>
                                  <a:pt x="1841703" y="419112"/>
                                </a:lnTo>
                                <a:lnTo>
                                  <a:pt x="2540025" y="419112"/>
                                </a:lnTo>
                                <a:lnTo>
                                  <a:pt x="2540025" y="279323"/>
                                </a:lnTo>
                                <a:lnTo>
                                  <a:pt x="2540025" y="139827"/>
                                </a:lnTo>
                                <a:lnTo>
                                  <a:pt x="2540025" y="0"/>
                                </a:lnTo>
                                <a:close/>
                              </a:path>
                              <a:path w="3810635" h="977900">
                                <a:moveTo>
                                  <a:pt x="3238779" y="698550"/>
                                </a:moveTo>
                                <a:lnTo>
                                  <a:pt x="2540114" y="698550"/>
                                </a:lnTo>
                                <a:lnTo>
                                  <a:pt x="2540114" y="838009"/>
                                </a:lnTo>
                                <a:lnTo>
                                  <a:pt x="2540114" y="977836"/>
                                </a:lnTo>
                                <a:lnTo>
                                  <a:pt x="3238779" y="977836"/>
                                </a:lnTo>
                                <a:lnTo>
                                  <a:pt x="3238779" y="838047"/>
                                </a:lnTo>
                                <a:lnTo>
                                  <a:pt x="3238779" y="698550"/>
                                </a:lnTo>
                                <a:close/>
                              </a:path>
                              <a:path w="3810635" h="977900">
                                <a:moveTo>
                                  <a:pt x="3238779" y="558711"/>
                                </a:moveTo>
                                <a:lnTo>
                                  <a:pt x="2540114" y="558711"/>
                                </a:lnTo>
                                <a:lnTo>
                                  <a:pt x="2540114" y="698538"/>
                                </a:lnTo>
                                <a:lnTo>
                                  <a:pt x="3238779" y="698538"/>
                                </a:lnTo>
                                <a:lnTo>
                                  <a:pt x="3238779" y="558711"/>
                                </a:lnTo>
                                <a:close/>
                              </a:path>
                              <a:path w="3810635" h="977900">
                                <a:moveTo>
                                  <a:pt x="3238779" y="419125"/>
                                </a:moveTo>
                                <a:lnTo>
                                  <a:pt x="2540114" y="419125"/>
                                </a:lnTo>
                                <a:lnTo>
                                  <a:pt x="2540114" y="558622"/>
                                </a:lnTo>
                                <a:lnTo>
                                  <a:pt x="3238779" y="558622"/>
                                </a:lnTo>
                                <a:lnTo>
                                  <a:pt x="3238779" y="419125"/>
                                </a:lnTo>
                                <a:close/>
                              </a:path>
                              <a:path w="3810635" h="977900">
                                <a:moveTo>
                                  <a:pt x="3238779" y="0"/>
                                </a:moveTo>
                                <a:lnTo>
                                  <a:pt x="2540114" y="0"/>
                                </a:lnTo>
                                <a:lnTo>
                                  <a:pt x="2540114" y="139827"/>
                                </a:lnTo>
                                <a:lnTo>
                                  <a:pt x="2540114" y="279285"/>
                                </a:lnTo>
                                <a:lnTo>
                                  <a:pt x="2540114" y="419112"/>
                                </a:lnTo>
                                <a:lnTo>
                                  <a:pt x="3238779" y="419112"/>
                                </a:lnTo>
                                <a:lnTo>
                                  <a:pt x="3238779" y="279323"/>
                                </a:lnTo>
                                <a:lnTo>
                                  <a:pt x="3238779" y="139827"/>
                                </a:lnTo>
                                <a:lnTo>
                                  <a:pt x="3238779" y="0"/>
                                </a:lnTo>
                                <a:close/>
                              </a:path>
                              <a:path w="3810635" h="977900">
                                <a:moveTo>
                                  <a:pt x="3810355" y="698550"/>
                                </a:moveTo>
                                <a:lnTo>
                                  <a:pt x="3238804" y="698550"/>
                                </a:lnTo>
                                <a:lnTo>
                                  <a:pt x="3238804" y="838009"/>
                                </a:lnTo>
                                <a:lnTo>
                                  <a:pt x="3238804" y="977836"/>
                                </a:lnTo>
                                <a:lnTo>
                                  <a:pt x="3810355" y="977836"/>
                                </a:lnTo>
                                <a:lnTo>
                                  <a:pt x="3810355" y="838047"/>
                                </a:lnTo>
                                <a:lnTo>
                                  <a:pt x="3810355" y="698550"/>
                                </a:lnTo>
                                <a:close/>
                              </a:path>
                              <a:path w="3810635" h="977900">
                                <a:moveTo>
                                  <a:pt x="3810355" y="558711"/>
                                </a:moveTo>
                                <a:lnTo>
                                  <a:pt x="3238804" y="558711"/>
                                </a:lnTo>
                                <a:lnTo>
                                  <a:pt x="3238804" y="698538"/>
                                </a:lnTo>
                                <a:lnTo>
                                  <a:pt x="3810355" y="698538"/>
                                </a:lnTo>
                                <a:lnTo>
                                  <a:pt x="3810355" y="558711"/>
                                </a:lnTo>
                                <a:close/>
                              </a:path>
                              <a:path w="3810635" h="977900">
                                <a:moveTo>
                                  <a:pt x="3810355" y="419125"/>
                                </a:moveTo>
                                <a:lnTo>
                                  <a:pt x="3238804" y="419125"/>
                                </a:lnTo>
                                <a:lnTo>
                                  <a:pt x="3238804" y="558622"/>
                                </a:lnTo>
                                <a:lnTo>
                                  <a:pt x="3810355" y="558622"/>
                                </a:lnTo>
                                <a:lnTo>
                                  <a:pt x="3810355" y="419125"/>
                                </a:lnTo>
                                <a:close/>
                              </a:path>
                              <a:path w="3810635" h="977900">
                                <a:moveTo>
                                  <a:pt x="3810355" y="0"/>
                                </a:moveTo>
                                <a:lnTo>
                                  <a:pt x="3238804" y="0"/>
                                </a:lnTo>
                                <a:lnTo>
                                  <a:pt x="3238804" y="139827"/>
                                </a:lnTo>
                                <a:lnTo>
                                  <a:pt x="3238804" y="279285"/>
                                </a:lnTo>
                                <a:lnTo>
                                  <a:pt x="3238804" y="419112"/>
                                </a:lnTo>
                                <a:lnTo>
                                  <a:pt x="3810355" y="419112"/>
                                </a:lnTo>
                                <a:lnTo>
                                  <a:pt x="3810355" y="279323"/>
                                </a:lnTo>
                                <a:lnTo>
                                  <a:pt x="3810355" y="139827"/>
                                </a:lnTo>
                                <a:lnTo>
                                  <a:pt x="3810355" y="0"/>
                                </a:lnTo>
                                <a:close/>
                              </a:path>
                            </a:pathLst>
                          </a:custGeom>
                          <a:solidFill>
                            <a:srgbClr val="FFFFFF"/>
                          </a:solidFill>
                        </wps:spPr>
                        <wps:bodyPr wrap="square" lIns="0" tIns="0" rIns="0" bIns="0" rtlCol="0">
                          <a:noAutofit/>
                        </wps:bodyPr>
                      </wps:wsp>
                      <wps:wsp>
                        <wps:cNvPr id="177" name="Graphic 177"/>
                        <wps:cNvSpPr/>
                        <wps:spPr>
                          <a:xfrm>
                            <a:off x="3169" y="879526"/>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178" name="Graphic 178"/>
                        <wps:cNvSpPr/>
                        <wps:spPr>
                          <a:xfrm>
                            <a:off x="-8" y="977795"/>
                            <a:ext cx="3810635" cy="279400"/>
                          </a:xfrm>
                          <a:custGeom>
                            <a:avLst/>
                            <a:gdLst/>
                            <a:ahLst/>
                            <a:cxnLst/>
                            <a:rect l="l" t="t" r="r" b="b"/>
                            <a:pathLst>
                              <a:path w="3810635" h="279400">
                                <a:moveTo>
                                  <a:pt x="2540025" y="139839"/>
                                </a:moveTo>
                                <a:lnTo>
                                  <a:pt x="1841754" y="139839"/>
                                </a:lnTo>
                                <a:lnTo>
                                  <a:pt x="1206817" y="139839"/>
                                </a:lnTo>
                                <a:lnTo>
                                  <a:pt x="0" y="139839"/>
                                </a:lnTo>
                                <a:lnTo>
                                  <a:pt x="0" y="279336"/>
                                </a:lnTo>
                                <a:lnTo>
                                  <a:pt x="1206817" y="279336"/>
                                </a:lnTo>
                                <a:lnTo>
                                  <a:pt x="1841703" y="279336"/>
                                </a:lnTo>
                                <a:lnTo>
                                  <a:pt x="2540025" y="279336"/>
                                </a:lnTo>
                                <a:lnTo>
                                  <a:pt x="2540025" y="139839"/>
                                </a:lnTo>
                                <a:close/>
                              </a:path>
                              <a:path w="3810635" h="279400">
                                <a:moveTo>
                                  <a:pt x="2540025" y="0"/>
                                </a:moveTo>
                                <a:lnTo>
                                  <a:pt x="1841754" y="0"/>
                                </a:lnTo>
                                <a:lnTo>
                                  <a:pt x="1206817" y="0"/>
                                </a:lnTo>
                                <a:lnTo>
                                  <a:pt x="0" y="0"/>
                                </a:lnTo>
                                <a:lnTo>
                                  <a:pt x="0" y="139827"/>
                                </a:lnTo>
                                <a:lnTo>
                                  <a:pt x="1206817" y="139827"/>
                                </a:lnTo>
                                <a:lnTo>
                                  <a:pt x="1841703" y="139827"/>
                                </a:lnTo>
                                <a:lnTo>
                                  <a:pt x="2540025" y="139827"/>
                                </a:lnTo>
                                <a:lnTo>
                                  <a:pt x="2540025" y="0"/>
                                </a:lnTo>
                                <a:close/>
                              </a:path>
                              <a:path w="3810635" h="279400">
                                <a:moveTo>
                                  <a:pt x="3238779" y="139839"/>
                                </a:moveTo>
                                <a:lnTo>
                                  <a:pt x="2540114" y="139839"/>
                                </a:lnTo>
                                <a:lnTo>
                                  <a:pt x="2540114" y="279336"/>
                                </a:lnTo>
                                <a:lnTo>
                                  <a:pt x="3238779" y="279336"/>
                                </a:lnTo>
                                <a:lnTo>
                                  <a:pt x="3238779" y="139839"/>
                                </a:lnTo>
                                <a:close/>
                              </a:path>
                              <a:path w="3810635" h="279400">
                                <a:moveTo>
                                  <a:pt x="3238779" y="0"/>
                                </a:moveTo>
                                <a:lnTo>
                                  <a:pt x="2540114" y="0"/>
                                </a:lnTo>
                                <a:lnTo>
                                  <a:pt x="2540114" y="139827"/>
                                </a:lnTo>
                                <a:lnTo>
                                  <a:pt x="3238779" y="139827"/>
                                </a:lnTo>
                                <a:lnTo>
                                  <a:pt x="3238779" y="0"/>
                                </a:lnTo>
                                <a:close/>
                              </a:path>
                              <a:path w="3810635" h="279400">
                                <a:moveTo>
                                  <a:pt x="3810355" y="139839"/>
                                </a:moveTo>
                                <a:lnTo>
                                  <a:pt x="3238804" y="139839"/>
                                </a:lnTo>
                                <a:lnTo>
                                  <a:pt x="3238804" y="279336"/>
                                </a:lnTo>
                                <a:lnTo>
                                  <a:pt x="3810355" y="279336"/>
                                </a:lnTo>
                                <a:lnTo>
                                  <a:pt x="3810355" y="139839"/>
                                </a:lnTo>
                                <a:close/>
                              </a:path>
                              <a:path w="3810635" h="279400">
                                <a:moveTo>
                                  <a:pt x="3810355" y="0"/>
                                </a:moveTo>
                                <a:lnTo>
                                  <a:pt x="3238804" y="0"/>
                                </a:lnTo>
                                <a:lnTo>
                                  <a:pt x="3238804" y="139827"/>
                                </a:lnTo>
                                <a:lnTo>
                                  <a:pt x="3810355" y="139827"/>
                                </a:lnTo>
                                <a:lnTo>
                                  <a:pt x="3810355" y="0"/>
                                </a:lnTo>
                                <a:close/>
                              </a:path>
                            </a:pathLst>
                          </a:custGeom>
                          <a:solidFill>
                            <a:srgbClr val="FFFFFF"/>
                          </a:solidFill>
                        </wps:spPr>
                        <wps:bodyPr wrap="square" lIns="0" tIns="0" rIns="0" bIns="0" rtlCol="0">
                          <a:noAutofit/>
                        </wps:bodyPr>
                      </wps:wsp>
                      <wps:wsp>
                        <wps:cNvPr id="179" name="Graphic 179"/>
                        <wps:cNvSpPr/>
                        <wps:spPr>
                          <a:xfrm>
                            <a:off x="3169" y="1158816"/>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180" name="Graphic 180"/>
                        <wps:cNvSpPr/>
                        <wps:spPr>
                          <a:xfrm>
                            <a:off x="-8" y="1257234"/>
                            <a:ext cx="3810635" cy="698500"/>
                          </a:xfrm>
                          <a:custGeom>
                            <a:avLst/>
                            <a:gdLst/>
                            <a:ahLst/>
                            <a:cxnLst/>
                            <a:rect l="l" t="t" r="r" b="b"/>
                            <a:pathLst>
                              <a:path w="3810635" h="698500">
                                <a:moveTo>
                                  <a:pt x="2540025" y="419125"/>
                                </a:moveTo>
                                <a:lnTo>
                                  <a:pt x="1841754" y="419125"/>
                                </a:lnTo>
                                <a:lnTo>
                                  <a:pt x="1206817" y="419125"/>
                                </a:lnTo>
                                <a:lnTo>
                                  <a:pt x="0" y="419125"/>
                                </a:lnTo>
                                <a:lnTo>
                                  <a:pt x="0" y="558571"/>
                                </a:lnTo>
                                <a:lnTo>
                                  <a:pt x="0" y="698398"/>
                                </a:lnTo>
                                <a:lnTo>
                                  <a:pt x="1206817" y="698398"/>
                                </a:lnTo>
                                <a:lnTo>
                                  <a:pt x="1841703" y="698398"/>
                                </a:lnTo>
                                <a:lnTo>
                                  <a:pt x="2540025" y="698398"/>
                                </a:lnTo>
                                <a:lnTo>
                                  <a:pt x="2540025" y="558622"/>
                                </a:lnTo>
                                <a:lnTo>
                                  <a:pt x="2540025" y="419125"/>
                                </a:lnTo>
                                <a:close/>
                              </a:path>
                              <a:path w="3810635" h="698500">
                                <a:moveTo>
                                  <a:pt x="2540025" y="0"/>
                                </a:moveTo>
                                <a:lnTo>
                                  <a:pt x="1841754" y="0"/>
                                </a:lnTo>
                                <a:lnTo>
                                  <a:pt x="1206817" y="0"/>
                                </a:lnTo>
                                <a:lnTo>
                                  <a:pt x="0" y="0"/>
                                </a:lnTo>
                                <a:lnTo>
                                  <a:pt x="0" y="139827"/>
                                </a:lnTo>
                                <a:lnTo>
                                  <a:pt x="0" y="279285"/>
                                </a:lnTo>
                                <a:lnTo>
                                  <a:pt x="0" y="419112"/>
                                </a:lnTo>
                                <a:lnTo>
                                  <a:pt x="1206817" y="419112"/>
                                </a:lnTo>
                                <a:lnTo>
                                  <a:pt x="1841703" y="419112"/>
                                </a:lnTo>
                                <a:lnTo>
                                  <a:pt x="2540025" y="419112"/>
                                </a:lnTo>
                                <a:lnTo>
                                  <a:pt x="2540025" y="279323"/>
                                </a:lnTo>
                                <a:lnTo>
                                  <a:pt x="2540025" y="139827"/>
                                </a:lnTo>
                                <a:lnTo>
                                  <a:pt x="2540025" y="0"/>
                                </a:lnTo>
                                <a:close/>
                              </a:path>
                              <a:path w="3810635" h="698500">
                                <a:moveTo>
                                  <a:pt x="3238779" y="419125"/>
                                </a:moveTo>
                                <a:lnTo>
                                  <a:pt x="2540114" y="419125"/>
                                </a:lnTo>
                                <a:lnTo>
                                  <a:pt x="2540114" y="558571"/>
                                </a:lnTo>
                                <a:lnTo>
                                  <a:pt x="2540114" y="698398"/>
                                </a:lnTo>
                                <a:lnTo>
                                  <a:pt x="3238779" y="698398"/>
                                </a:lnTo>
                                <a:lnTo>
                                  <a:pt x="3238779" y="558622"/>
                                </a:lnTo>
                                <a:lnTo>
                                  <a:pt x="3238779" y="419125"/>
                                </a:lnTo>
                                <a:close/>
                              </a:path>
                              <a:path w="3810635" h="698500">
                                <a:moveTo>
                                  <a:pt x="3238779" y="0"/>
                                </a:moveTo>
                                <a:lnTo>
                                  <a:pt x="2540114" y="0"/>
                                </a:lnTo>
                                <a:lnTo>
                                  <a:pt x="2540114" y="139827"/>
                                </a:lnTo>
                                <a:lnTo>
                                  <a:pt x="2540114" y="279285"/>
                                </a:lnTo>
                                <a:lnTo>
                                  <a:pt x="2540114" y="419112"/>
                                </a:lnTo>
                                <a:lnTo>
                                  <a:pt x="3238779" y="419112"/>
                                </a:lnTo>
                                <a:lnTo>
                                  <a:pt x="3238779" y="279323"/>
                                </a:lnTo>
                                <a:lnTo>
                                  <a:pt x="3238779" y="139827"/>
                                </a:lnTo>
                                <a:lnTo>
                                  <a:pt x="3238779" y="0"/>
                                </a:lnTo>
                                <a:close/>
                              </a:path>
                              <a:path w="3810635" h="698500">
                                <a:moveTo>
                                  <a:pt x="3810355" y="419125"/>
                                </a:moveTo>
                                <a:lnTo>
                                  <a:pt x="3238804" y="419125"/>
                                </a:lnTo>
                                <a:lnTo>
                                  <a:pt x="3238804" y="558571"/>
                                </a:lnTo>
                                <a:lnTo>
                                  <a:pt x="3238804" y="698398"/>
                                </a:lnTo>
                                <a:lnTo>
                                  <a:pt x="3810355" y="698398"/>
                                </a:lnTo>
                                <a:lnTo>
                                  <a:pt x="3810355" y="558622"/>
                                </a:lnTo>
                                <a:lnTo>
                                  <a:pt x="3810355" y="419125"/>
                                </a:lnTo>
                                <a:close/>
                              </a:path>
                              <a:path w="3810635" h="698500">
                                <a:moveTo>
                                  <a:pt x="3810355" y="0"/>
                                </a:moveTo>
                                <a:lnTo>
                                  <a:pt x="3238804" y="0"/>
                                </a:lnTo>
                                <a:lnTo>
                                  <a:pt x="3238804" y="139827"/>
                                </a:lnTo>
                                <a:lnTo>
                                  <a:pt x="3238804" y="279285"/>
                                </a:lnTo>
                                <a:lnTo>
                                  <a:pt x="3238804" y="419112"/>
                                </a:lnTo>
                                <a:lnTo>
                                  <a:pt x="3810355" y="419112"/>
                                </a:lnTo>
                                <a:lnTo>
                                  <a:pt x="3810355" y="279323"/>
                                </a:lnTo>
                                <a:lnTo>
                                  <a:pt x="3810355" y="139827"/>
                                </a:lnTo>
                                <a:lnTo>
                                  <a:pt x="3810355" y="0"/>
                                </a:lnTo>
                                <a:close/>
                              </a:path>
                            </a:pathLst>
                          </a:custGeom>
                          <a:solidFill>
                            <a:srgbClr val="FFFFFF"/>
                          </a:solidFill>
                        </wps:spPr>
                        <wps:bodyPr wrap="square" lIns="0" tIns="0" rIns="0" bIns="0" rtlCol="0">
                          <a:noAutofit/>
                        </wps:bodyPr>
                      </wps:wsp>
                      <wps:wsp>
                        <wps:cNvPr id="181" name="Graphic 181"/>
                        <wps:cNvSpPr/>
                        <wps:spPr>
                          <a:xfrm>
                            <a:off x="3169" y="1857042"/>
                            <a:ext cx="3804285" cy="26034"/>
                          </a:xfrm>
                          <a:custGeom>
                            <a:avLst/>
                            <a:gdLst/>
                            <a:ahLst/>
                            <a:cxnLst/>
                            <a:rect l="l" t="t" r="r" b="b"/>
                            <a:pathLst>
                              <a:path w="3804285" h="26034">
                                <a:moveTo>
                                  <a:pt x="0" y="0"/>
                                </a:moveTo>
                                <a:lnTo>
                                  <a:pt x="1200476" y="0"/>
                                </a:lnTo>
                              </a:path>
                              <a:path w="3804285" h="26034">
                                <a:moveTo>
                                  <a:pt x="0" y="25694"/>
                                </a:moveTo>
                                <a:lnTo>
                                  <a:pt x="1200476" y="25694"/>
                                </a:lnTo>
                              </a:path>
                              <a:path w="3804285" h="26034">
                                <a:moveTo>
                                  <a:pt x="1206813" y="0"/>
                                </a:moveTo>
                                <a:lnTo>
                                  <a:pt x="1835469" y="0"/>
                                </a:lnTo>
                              </a:path>
                              <a:path w="3804285" h="26034">
                                <a:moveTo>
                                  <a:pt x="1206813" y="25694"/>
                                </a:moveTo>
                                <a:lnTo>
                                  <a:pt x="1835469" y="25694"/>
                                </a:lnTo>
                              </a:path>
                              <a:path w="3804285" h="26034">
                                <a:moveTo>
                                  <a:pt x="1841722" y="0"/>
                                </a:moveTo>
                                <a:lnTo>
                                  <a:pt x="2533744" y="0"/>
                                </a:lnTo>
                              </a:path>
                              <a:path w="3804285" h="26034">
                                <a:moveTo>
                                  <a:pt x="1841722" y="25694"/>
                                </a:moveTo>
                                <a:lnTo>
                                  <a:pt x="2533744" y="25694"/>
                                </a:lnTo>
                              </a:path>
                              <a:path w="3804285" h="26034">
                                <a:moveTo>
                                  <a:pt x="2540137" y="0"/>
                                </a:moveTo>
                                <a:lnTo>
                                  <a:pt x="3232437" y="0"/>
                                </a:lnTo>
                              </a:path>
                              <a:path w="3804285" h="26034">
                                <a:moveTo>
                                  <a:pt x="2540137" y="25694"/>
                                </a:moveTo>
                                <a:lnTo>
                                  <a:pt x="3232437" y="25694"/>
                                </a:lnTo>
                              </a:path>
                              <a:path w="3804285" h="26034">
                                <a:moveTo>
                                  <a:pt x="3238690" y="0"/>
                                </a:moveTo>
                                <a:lnTo>
                                  <a:pt x="3803980" y="0"/>
                                </a:lnTo>
                              </a:path>
                              <a:path w="3804285" h="26034">
                                <a:moveTo>
                                  <a:pt x="3238690" y="25694"/>
                                </a:moveTo>
                                <a:lnTo>
                                  <a:pt x="3803980" y="25695"/>
                                </a:lnTo>
                              </a:path>
                            </a:pathLst>
                          </a:custGeom>
                          <a:ln w="6354">
                            <a:solidFill>
                              <a:srgbClr val="000000"/>
                            </a:solidFill>
                            <a:prstDash val="solid"/>
                          </a:ln>
                        </wps:spPr>
                        <wps:bodyPr wrap="square" lIns="0" tIns="0" rIns="0" bIns="0" rtlCol="0">
                          <a:noAutofit/>
                        </wps:bodyPr>
                      </wps:wsp>
                      <wps:wsp>
                        <wps:cNvPr id="182" name="Graphic 182"/>
                        <wps:cNvSpPr/>
                        <wps:spPr>
                          <a:xfrm>
                            <a:off x="-8" y="1955645"/>
                            <a:ext cx="3810635" cy="419100"/>
                          </a:xfrm>
                          <a:custGeom>
                            <a:avLst/>
                            <a:gdLst/>
                            <a:ahLst/>
                            <a:cxnLst/>
                            <a:rect l="l" t="t" r="r" b="b"/>
                            <a:pathLst>
                              <a:path w="3810635" h="419100">
                                <a:moveTo>
                                  <a:pt x="2540089" y="0"/>
                                </a:moveTo>
                                <a:lnTo>
                                  <a:pt x="1206817" y="0"/>
                                </a:lnTo>
                                <a:lnTo>
                                  <a:pt x="0" y="0"/>
                                </a:lnTo>
                                <a:lnTo>
                                  <a:pt x="0" y="139458"/>
                                </a:lnTo>
                                <a:lnTo>
                                  <a:pt x="0" y="279285"/>
                                </a:lnTo>
                                <a:lnTo>
                                  <a:pt x="0" y="418782"/>
                                </a:lnTo>
                                <a:lnTo>
                                  <a:pt x="1206817" y="418782"/>
                                </a:lnTo>
                                <a:lnTo>
                                  <a:pt x="1841703" y="418782"/>
                                </a:lnTo>
                                <a:lnTo>
                                  <a:pt x="2540025" y="418795"/>
                                </a:lnTo>
                                <a:lnTo>
                                  <a:pt x="2540025" y="279285"/>
                                </a:lnTo>
                                <a:lnTo>
                                  <a:pt x="2540025" y="139496"/>
                                </a:lnTo>
                                <a:lnTo>
                                  <a:pt x="2540089" y="0"/>
                                </a:lnTo>
                                <a:close/>
                              </a:path>
                              <a:path w="3810635" h="419100">
                                <a:moveTo>
                                  <a:pt x="3238779" y="0"/>
                                </a:moveTo>
                                <a:lnTo>
                                  <a:pt x="2540114" y="0"/>
                                </a:lnTo>
                                <a:lnTo>
                                  <a:pt x="2540114" y="139458"/>
                                </a:lnTo>
                                <a:lnTo>
                                  <a:pt x="2540114" y="279285"/>
                                </a:lnTo>
                                <a:lnTo>
                                  <a:pt x="2540114" y="418795"/>
                                </a:lnTo>
                                <a:lnTo>
                                  <a:pt x="3238779" y="418795"/>
                                </a:lnTo>
                                <a:lnTo>
                                  <a:pt x="3238779" y="279285"/>
                                </a:lnTo>
                                <a:lnTo>
                                  <a:pt x="3238779" y="139496"/>
                                </a:lnTo>
                                <a:lnTo>
                                  <a:pt x="3238779" y="0"/>
                                </a:lnTo>
                                <a:close/>
                              </a:path>
                              <a:path w="3810635" h="419100">
                                <a:moveTo>
                                  <a:pt x="3810355" y="0"/>
                                </a:moveTo>
                                <a:lnTo>
                                  <a:pt x="3238804" y="0"/>
                                </a:lnTo>
                                <a:lnTo>
                                  <a:pt x="3238804" y="139458"/>
                                </a:lnTo>
                                <a:lnTo>
                                  <a:pt x="3238804" y="279285"/>
                                </a:lnTo>
                                <a:lnTo>
                                  <a:pt x="3238804" y="418795"/>
                                </a:lnTo>
                                <a:lnTo>
                                  <a:pt x="3810355" y="418795"/>
                                </a:lnTo>
                                <a:lnTo>
                                  <a:pt x="3810355" y="279285"/>
                                </a:lnTo>
                                <a:lnTo>
                                  <a:pt x="3810355" y="139496"/>
                                </a:lnTo>
                                <a:lnTo>
                                  <a:pt x="3810355" y="0"/>
                                </a:lnTo>
                                <a:close/>
                              </a:path>
                            </a:pathLst>
                          </a:custGeom>
                          <a:solidFill>
                            <a:srgbClr val="FFFFFF"/>
                          </a:solidFill>
                        </wps:spPr>
                        <wps:bodyPr wrap="square" lIns="0" tIns="0" rIns="0" bIns="0" rtlCol="0">
                          <a:noAutofit/>
                        </wps:bodyPr>
                      </wps:wsp>
                      <wps:wsp>
                        <wps:cNvPr id="183" name="Graphic 183"/>
                        <wps:cNvSpPr/>
                        <wps:spPr>
                          <a:xfrm>
                            <a:off x="3169" y="2276257"/>
                            <a:ext cx="3804285" cy="25400"/>
                          </a:xfrm>
                          <a:custGeom>
                            <a:avLst/>
                            <a:gdLst/>
                            <a:ahLst/>
                            <a:cxnLst/>
                            <a:rect l="l" t="t" r="r" b="b"/>
                            <a:pathLst>
                              <a:path w="3804285" h="25400">
                                <a:moveTo>
                                  <a:pt x="0" y="0"/>
                                </a:moveTo>
                                <a:lnTo>
                                  <a:pt x="1200476" y="0"/>
                                </a:lnTo>
                              </a:path>
                              <a:path w="3804285" h="25400">
                                <a:moveTo>
                                  <a:pt x="0" y="25275"/>
                                </a:moveTo>
                                <a:lnTo>
                                  <a:pt x="1200476" y="25275"/>
                                </a:lnTo>
                              </a:path>
                              <a:path w="3804285" h="25400">
                                <a:moveTo>
                                  <a:pt x="1206813" y="0"/>
                                </a:moveTo>
                                <a:lnTo>
                                  <a:pt x="1835469" y="0"/>
                                </a:lnTo>
                              </a:path>
                              <a:path w="3804285" h="25400">
                                <a:moveTo>
                                  <a:pt x="1206813" y="25275"/>
                                </a:moveTo>
                                <a:lnTo>
                                  <a:pt x="1835469" y="25275"/>
                                </a:lnTo>
                              </a:path>
                              <a:path w="3804285" h="25400">
                                <a:moveTo>
                                  <a:pt x="1841722" y="0"/>
                                </a:moveTo>
                                <a:lnTo>
                                  <a:pt x="2533744" y="0"/>
                                </a:lnTo>
                              </a:path>
                              <a:path w="3804285" h="25400">
                                <a:moveTo>
                                  <a:pt x="1841722" y="25275"/>
                                </a:moveTo>
                                <a:lnTo>
                                  <a:pt x="2533744" y="25275"/>
                                </a:lnTo>
                              </a:path>
                              <a:path w="3804285" h="25400">
                                <a:moveTo>
                                  <a:pt x="2540137" y="0"/>
                                </a:moveTo>
                                <a:lnTo>
                                  <a:pt x="3232437" y="0"/>
                                </a:lnTo>
                              </a:path>
                              <a:path w="3804285" h="25400">
                                <a:moveTo>
                                  <a:pt x="2540137" y="25275"/>
                                </a:moveTo>
                                <a:lnTo>
                                  <a:pt x="3232437" y="25276"/>
                                </a:lnTo>
                              </a:path>
                              <a:path w="3804285" h="25400">
                                <a:moveTo>
                                  <a:pt x="3238690" y="0"/>
                                </a:moveTo>
                                <a:lnTo>
                                  <a:pt x="3803980" y="0"/>
                                </a:lnTo>
                              </a:path>
                              <a:path w="3804285" h="25400">
                                <a:moveTo>
                                  <a:pt x="3238690" y="25276"/>
                                </a:moveTo>
                                <a:lnTo>
                                  <a:pt x="3803980" y="25276"/>
                                </a:lnTo>
                              </a:path>
                            </a:pathLst>
                          </a:custGeom>
                          <a:ln w="6354">
                            <a:solidFill>
                              <a:srgbClr val="000000"/>
                            </a:solidFill>
                            <a:prstDash val="solid"/>
                          </a:ln>
                        </wps:spPr>
                        <wps:bodyPr wrap="square" lIns="0" tIns="0" rIns="0" bIns="0" rtlCol="0">
                          <a:noAutofit/>
                        </wps:bodyPr>
                      </wps:wsp>
                      <wps:wsp>
                        <wps:cNvPr id="184" name="Graphic 184"/>
                        <wps:cNvSpPr/>
                        <wps:spPr>
                          <a:xfrm>
                            <a:off x="-8" y="2374529"/>
                            <a:ext cx="3810635" cy="419734"/>
                          </a:xfrm>
                          <a:custGeom>
                            <a:avLst/>
                            <a:gdLst/>
                            <a:ahLst/>
                            <a:cxnLst/>
                            <a:rect l="l" t="t" r="r" b="b"/>
                            <a:pathLst>
                              <a:path w="3810635" h="419734">
                                <a:moveTo>
                                  <a:pt x="2540025" y="0"/>
                                </a:moveTo>
                                <a:lnTo>
                                  <a:pt x="1841754" y="0"/>
                                </a:lnTo>
                                <a:lnTo>
                                  <a:pt x="1206817" y="0"/>
                                </a:lnTo>
                                <a:lnTo>
                                  <a:pt x="0" y="0"/>
                                </a:lnTo>
                                <a:lnTo>
                                  <a:pt x="0" y="139788"/>
                                </a:lnTo>
                                <a:lnTo>
                                  <a:pt x="0" y="279615"/>
                                </a:lnTo>
                                <a:lnTo>
                                  <a:pt x="0" y="419125"/>
                                </a:lnTo>
                                <a:lnTo>
                                  <a:pt x="1206817" y="419125"/>
                                </a:lnTo>
                                <a:lnTo>
                                  <a:pt x="1841703" y="419125"/>
                                </a:lnTo>
                                <a:lnTo>
                                  <a:pt x="2540025" y="419125"/>
                                </a:lnTo>
                                <a:lnTo>
                                  <a:pt x="2540025" y="279615"/>
                                </a:lnTo>
                                <a:lnTo>
                                  <a:pt x="2540025" y="139827"/>
                                </a:lnTo>
                                <a:lnTo>
                                  <a:pt x="2540025" y="0"/>
                                </a:lnTo>
                                <a:close/>
                              </a:path>
                              <a:path w="3810635" h="419734">
                                <a:moveTo>
                                  <a:pt x="3238779" y="0"/>
                                </a:moveTo>
                                <a:lnTo>
                                  <a:pt x="2540114" y="0"/>
                                </a:lnTo>
                                <a:lnTo>
                                  <a:pt x="2540114" y="139788"/>
                                </a:lnTo>
                                <a:lnTo>
                                  <a:pt x="2540114" y="279615"/>
                                </a:lnTo>
                                <a:lnTo>
                                  <a:pt x="2540114" y="419125"/>
                                </a:lnTo>
                                <a:lnTo>
                                  <a:pt x="3238779" y="419125"/>
                                </a:lnTo>
                                <a:lnTo>
                                  <a:pt x="3238779" y="279615"/>
                                </a:lnTo>
                                <a:lnTo>
                                  <a:pt x="3238779" y="139827"/>
                                </a:lnTo>
                                <a:lnTo>
                                  <a:pt x="3238779" y="0"/>
                                </a:lnTo>
                                <a:close/>
                              </a:path>
                              <a:path w="3810635" h="419734">
                                <a:moveTo>
                                  <a:pt x="3810355" y="0"/>
                                </a:moveTo>
                                <a:lnTo>
                                  <a:pt x="3238804" y="0"/>
                                </a:lnTo>
                                <a:lnTo>
                                  <a:pt x="3238804" y="139788"/>
                                </a:lnTo>
                                <a:lnTo>
                                  <a:pt x="3238804" y="279615"/>
                                </a:lnTo>
                                <a:lnTo>
                                  <a:pt x="3238804" y="419125"/>
                                </a:lnTo>
                                <a:lnTo>
                                  <a:pt x="3810355" y="419125"/>
                                </a:lnTo>
                                <a:lnTo>
                                  <a:pt x="3810355" y="279615"/>
                                </a:lnTo>
                                <a:lnTo>
                                  <a:pt x="3810355" y="139827"/>
                                </a:lnTo>
                                <a:lnTo>
                                  <a:pt x="3810355" y="0"/>
                                </a:lnTo>
                                <a:close/>
                              </a:path>
                            </a:pathLst>
                          </a:custGeom>
                          <a:solidFill>
                            <a:srgbClr val="FFFFFF"/>
                          </a:solidFill>
                        </wps:spPr>
                        <wps:bodyPr wrap="square" lIns="0" tIns="0" rIns="0" bIns="0" rtlCol="0">
                          <a:noAutofit/>
                        </wps:bodyPr>
                      </wps:wsp>
                      <wps:wsp>
                        <wps:cNvPr id="185" name="Graphic 185"/>
                        <wps:cNvSpPr/>
                        <wps:spPr>
                          <a:xfrm>
                            <a:off x="3169" y="2695332"/>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186" name="Graphic 186"/>
                        <wps:cNvSpPr/>
                        <wps:spPr>
                          <a:xfrm>
                            <a:off x="-8" y="2793603"/>
                            <a:ext cx="3810635" cy="1118235"/>
                          </a:xfrm>
                          <a:custGeom>
                            <a:avLst/>
                            <a:gdLst/>
                            <a:ahLst/>
                            <a:cxnLst/>
                            <a:rect l="l" t="t" r="r" b="b"/>
                            <a:pathLst>
                              <a:path w="3810635" h="1118235">
                                <a:moveTo>
                                  <a:pt x="2540025" y="977887"/>
                                </a:moveTo>
                                <a:lnTo>
                                  <a:pt x="1841754" y="977887"/>
                                </a:lnTo>
                                <a:lnTo>
                                  <a:pt x="1206817" y="977887"/>
                                </a:lnTo>
                                <a:lnTo>
                                  <a:pt x="0" y="977887"/>
                                </a:lnTo>
                                <a:lnTo>
                                  <a:pt x="0" y="1117714"/>
                                </a:lnTo>
                                <a:lnTo>
                                  <a:pt x="1206817" y="1117714"/>
                                </a:lnTo>
                                <a:lnTo>
                                  <a:pt x="1841703" y="1117714"/>
                                </a:lnTo>
                                <a:lnTo>
                                  <a:pt x="2540025" y="1117714"/>
                                </a:lnTo>
                                <a:lnTo>
                                  <a:pt x="2540025" y="977887"/>
                                </a:lnTo>
                                <a:close/>
                              </a:path>
                              <a:path w="3810635" h="1118235">
                                <a:moveTo>
                                  <a:pt x="2540025" y="419214"/>
                                </a:moveTo>
                                <a:lnTo>
                                  <a:pt x="1841754" y="419214"/>
                                </a:lnTo>
                                <a:lnTo>
                                  <a:pt x="1206817" y="419214"/>
                                </a:lnTo>
                                <a:lnTo>
                                  <a:pt x="0" y="419214"/>
                                </a:lnTo>
                                <a:lnTo>
                                  <a:pt x="0" y="558711"/>
                                </a:lnTo>
                                <a:lnTo>
                                  <a:pt x="0" y="698538"/>
                                </a:lnTo>
                                <a:lnTo>
                                  <a:pt x="0" y="838034"/>
                                </a:lnTo>
                                <a:lnTo>
                                  <a:pt x="0" y="977861"/>
                                </a:lnTo>
                                <a:lnTo>
                                  <a:pt x="1206817" y="977861"/>
                                </a:lnTo>
                                <a:lnTo>
                                  <a:pt x="1841703" y="977861"/>
                                </a:lnTo>
                                <a:lnTo>
                                  <a:pt x="2540025" y="977861"/>
                                </a:lnTo>
                                <a:lnTo>
                                  <a:pt x="2540025" y="838034"/>
                                </a:lnTo>
                                <a:lnTo>
                                  <a:pt x="2540025" y="698538"/>
                                </a:lnTo>
                                <a:lnTo>
                                  <a:pt x="2540025" y="558711"/>
                                </a:lnTo>
                                <a:lnTo>
                                  <a:pt x="2540025" y="419214"/>
                                </a:lnTo>
                                <a:close/>
                              </a:path>
                              <a:path w="3810635" h="1118235">
                                <a:moveTo>
                                  <a:pt x="2540025" y="279374"/>
                                </a:moveTo>
                                <a:lnTo>
                                  <a:pt x="1841754" y="279374"/>
                                </a:lnTo>
                                <a:lnTo>
                                  <a:pt x="1206817" y="279374"/>
                                </a:lnTo>
                                <a:lnTo>
                                  <a:pt x="0" y="279374"/>
                                </a:lnTo>
                                <a:lnTo>
                                  <a:pt x="0" y="419201"/>
                                </a:lnTo>
                                <a:lnTo>
                                  <a:pt x="1206817" y="419201"/>
                                </a:lnTo>
                                <a:lnTo>
                                  <a:pt x="1841703" y="419201"/>
                                </a:lnTo>
                                <a:lnTo>
                                  <a:pt x="2540025" y="419201"/>
                                </a:lnTo>
                                <a:lnTo>
                                  <a:pt x="2540025" y="279374"/>
                                </a:lnTo>
                                <a:close/>
                              </a:path>
                              <a:path w="3810635" h="1118235">
                                <a:moveTo>
                                  <a:pt x="2540025" y="139839"/>
                                </a:moveTo>
                                <a:lnTo>
                                  <a:pt x="1841754" y="139839"/>
                                </a:lnTo>
                                <a:lnTo>
                                  <a:pt x="1206817" y="139839"/>
                                </a:lnTo>
                                <a:lnTo>
                                  <a:pt x="0" y="139839"/>
                                </a:lnTo>
                                <a:lnTo>
                                  <a:pt x="0" y="279336"/>
                                </a:lnTo>
                                <a:lnTo>
                                  <a:pt x="1206817" y="279336"/>
                                </a:lnTo>
                                <a:lnTo>
                                  <a:pt x="1841703" y="279336"/>
                                </a:lnTo>
                                <a:lnTo>
                                  <a:pt x="2540025" y="279336"/>
                                </a:lnTo>
                                <a:lnTo>
                                  <a:pt x="2540025" y="139839"/>
                                </a:lnTo>
                                <a:close/>
                              </a:path>
                              <a:path w="3810635" h="1118235">
                                <a:moveTo>
                                  <a:pt x="2540089" y="0"/>
                                </a:moveTo>
                                <a:lnTo>
                                  <a:pt x="1206817" y="0"/>
                                </a:lnTo>
                                <a:lnTo>
                                  <a:pt x="0" y="0"/>
                                </a:lnTo>
                                <a:lnTo>
                                  <a:pt x="0" y="139827"/>
                                </a:lnTo>
                                <a:lnTo>
                                  <a:pt x="1206817" y="139827"/>
                                </a:lnTo>
                                <a:lnTo>
                                  <a:pt x="2540089" y="139827"/>
                                </a:lnTo>
                                <a:lnTo>
                                  <a:pt x="2540089" y="0"/>
                                </a:lnTo>
                                <a:close/>
                              </a:path>
                              <a:path w="3810635" h="1118235">
                                <a:moveTo>
                                  <a:pt x="3238779" y="977887"/>
                                </a:moveTo>
                                <a:lnTo>
                                  <a:pt x="2540114" y="977887"/>
                                </a:lnTo>
                                <a:lnTo>
                                  <a:pt x="2540114" y="1117714"/>
                                </a:lnTo>
                                <a:lnTo>
                                  <a:pt x="3238779" y="1117714"/>
                                </a:lnTo>
                                <a:lnTo>
                                  <a:pt x="3238779" y="977887"/>
                                </a:lnTo>
                                <a:close/>
                              </a:path>
                              <a:path w="3810635" h="1118235">
                                <a:moveTo>
                                  <a:pt x="3238779" y="419214"/>
                                </a:moveTo>
                                <a:lnTo>
                                  <a:pt x="2540114" y="419214"/>
                                </a:lnTo>
                                <a:lnTo>
                                  <a:pt x="2540114" y="558711"/>
                                </a:lnTo>
                                <a:lnTo>
                                  <a:pt x="2540114" y="698538"/>
                                </a:lnTo>
                                <a:lnTo>
                                  <a:pt x="2540114" y="838034"/>
                                </a:lnTo>
                                <a:lnTo>
                                  <a:pt x="2540114" y="977861"/>
                                </a:lnTo>
                                <a:lnTo>
                                  <a:pt x="3238779" y="977861"/>
                                </a:lnTo>
                                <a:lnTo>
                                  <a:pt x="3238779" y="838034"/>
                                </a:lnTo>
                                <a:lnTo>
                                  <a:pt x="3238779" y="698538"/>
                                </a:lnTo>
                                <a:lnTo>
                                  <a:pt x="3238779" y="558711"/>
                                </a:lnTo>
                                <a:lnTo>
                                  <a:pt x="3238779" y="419214"/>
                                </a:lnTo>
                                <a:close/>
                              </a:path>
                              <a:path w="3810635" h="1118235">
                                <a:moveTo>
                                  <a:pt x="3238779" y="279374"/>
                                </a:moveTo>
                                <a:lnTo>
                                  <a:pt x="2540114" y="279374"/>
                                </a:lnTo>
                                <a:lnTo>
                                  <a:pt x="2540114" y="419201"/>
                                </a:lnTo>
                                <a:lnTo>
                                  <a:pt x="3238779" y="419201"/>
                                </a:lnTo>
                                <a:lnTo>
                                  <a:pt x="3238779" y="279374"/>
                                </a:lnTo>
                                <a:close/>
                              </a:path>
                              <a:path w="3810635" h="1118235">
                                <a:moveTo>
                                  <a:pt x="3238779" y="139839"/>
                                </a:moveTo>
                                <a:lnTo>
                                  <a:pt x="2540114" y="139839"/>
                                </a:lnTo>
                                <a:lnTo>
                                  <a:pt x="2540114" y="279336"/>
                                </a:lnTo>
                                <a:lnTo>
                                  <a:pt x="3238779" y="279336"/>
                                </a:lnTo>
                                <a:lnTo>
                                  <a:pt x="3238779" y="139839"/>
                                </a:lnTo>
                                <a:close/>
                              </a:path>
                              <a:path w="3810635" h="1118235">
                                <a:moveTo>
                                  <a:pt x="3238779" y="0"/>
                                </a:moveTo>
                                <a:lnTo>
                                  <a:pt x="2540114" y="0"/>
                                </a:lnTo>
                                <a:lnTo>
                                  <a:pt x="2540114" y="139827"/>
                                </a:lnTo>
                                <a:lnTo>
                                  <a:pt x="3238779" y="139827"/>
                                </a:lnTo>
                                <a:lnTo>
                                  <a:pt x="3238779" y="0"/>
                                </a:lnTo>
                                <a:close/>
                              </a:path>
                              <a:path w="3810635" h="1118235">
                                <a:moveTo>
                                  <a:pt x="3810355" y="977887"/>
                                </a:moveTo>
                                <a:lnTo>
                                  <a:pt x="3238804" y="977887"/>
                                </a:lnTo>
                                <a:lnTo>
                                  <a:pt x="3238804" y="1117714"/>
                                </a:lnTo>
                                <a:lnTo>
                                  <a:pt x="3810355" y="1117714"/>
                                </a:lnTo>
                                <a:lnTo>
                                  <a:pt x="3810355" y="977887"/>
                                </a:lnTo>
                                <a:close/>
                              </a:path>
                              <a:path w="3810635" h="1118235">
                                <a:moveTo>
                                  <a:pt x="3810355" y="419214"/>
                                </a:moveTo>
                                <a:lnTo>
                                  <a:pt x="3238804" y="419214"/>
                                </a:lnTo>
                                <a:lnTo>
                                  <a:pt x="3238804" y="558711"/>
                                </a:lnTo>
                                <a:lnTo>
                                  <a:pt x="3238804" y="698538"/>
                                </a:lnTo>
                                <a:lnTo>
                                  <a:pt x="3238804" y="838034"/>
                                </a:lnTo>
                                <a:lnTo>
                                  <a:pt x="3238804" y="977861"/>
                                </a:lnTo>
                                <a:lnTo>
                                  <a:pt x="3810355" y="977861"/>
                                </a:lnTo>
                                <a:lnTo>
                                  <a:pt x="3810355" y="838034"/>
                                </a:lnTo>
                                <a:lnTo>
                                  <a:pt x="3810355" y="698538"/>
                                </a:lnTo>
                                <a:lnTo>
                                  <a:pt x="3810355" y="558711"/>
                                </a:lnTo>
                                <a:lnTo>
                                  <a:pt x="3810355" y="419214"/>
                                </a:lnTo>
                                <a:close/>
                              </a:path>
                              <a:path w="3810635" h="1118235">
                                <a:moveTo>
                                  <a:pt x="3810355" y="279374"/>
                                </a:moveTo>
                                <a:lnTo>
                                  <a:pt x="3238804" y="279374"/>
                                </a:lnTo>
                                <a:lnTo>
                                  <a:pt x="3238804" y="419201"/>
                                </a:lnTo>
                                <a:lnTo>
                                  <a:pt x="3810355" y="419201"/>
                                </a:lnTo>
                                <a:lnTo>
                                  <a:pt x="3810355" y="279374"/>
                                </a:lnTo>
                                <a:close/>
                              </a:path>
                              <a:path w="3810635" h="1118235">
                                <a:moveTo>
                                  <a:pt x="3810355" y="139839"/>
                                </a:moveTo>
                                <a:lnTo>
                                  <a:pt x="3238804" y="139839"/>
                                </a:lnTo>
                                <a:lnTo>
                                  <a:pt x="3238804" y="279336"/>
                                </a:lnTo>
                                <a:lnTo>
                                  <a:pt x="3810355" y="279336"/>
                                </a:lnTo>
                                <a:lnTo>
                                  <a:pt x="3810355" y="139839"/>
                                </a:lnTo>
                                <a:close/>
                              </a:path>
                              <a:path w="3810635" h="1118235">
                                <a:moveTo>
                                  <a:pt x="3810355" y="0"/>
                                </a:moveTo>
                                <a:lnTo>
                                  <a:pt x="3238804" y="0"/>
                                </a:lnTo>
                                <a:lnTo>
                                  <a:pt x="3238804" y="139827"/>
                                </a:lnTo>
                                <a:lnTo>
                                  <a:pt x="3810355" y="139827"/>
                                </a:lnTo>
                                <a:lnTo>
                                  <a:pt x="3810355" y="0"/>
                                </a:lnTo>
                                <a:close/>
                              </a:path>
                            </a:pathLst>
                          </a:custGeom>
                          <a:solidFill>
                            <a:srgbClr val="FFFFFF"/>
                          </a:solidFill>
                        </wps:spPr>
                        <wps:bodyPr wrap="square" lIns="0" tIns="0" rIns="0" bIns="0" rtlCol="0">
                          <a:noAutofit/>
                        </wps:bodyPr>
                      </wps:wsp>
                      <wps:wsp>
                        <wps:cNvPr id="187" name="Graphic 187"/>
                        <wps:cNvSpPr/>
                        <wps:spPr>
                          <a:xfrm>
                            <a:off x="3169" y="3812688"/>
                            <a:ext cx="3804285" cy="25400"/>
                          </a:xfrm>
                          <a:custGeom>
                            <a:avLst/>
                            <a:gdLst/>
                            <a:ahLst/>
                            <a:cxnLst/>
                            <a:rect l="l" t="t" r="r" b="b"/>
                            <a:pathLst>
                              <a:path w="3804285" h="25400">
                                <a:moveTo>
                                  <a:pt x="0" y="0"/>
                                </a:moveTo>
                                <a:lnTo>
                                  <a:pt x="1200476" y="0"/>
                                </a:lnTo>
                              </a:path>
                              <a:path w="3804285" h="25400">
                                <a:moveTo>
                                  <a:pt x="0" y="25359"/>
                                </a:moveTo>
                                <a:lnTo>
                                  <a:pt x="1200476" y="25359"/>
                                </a:lnTo>
                              </a:path>
                              <a:path w="3804285" h="25400">
                                <a:moveTo>
                                  <a:pt x="1206813" y="0"/>
                                </a:moveTo>
                                <a:lnTo>
                                  <a:pt x="1835469" y="0"/>
                                </a:lnTo>
                              </a:path>
                              <a:path w="3804285" h="25400">
                                <a:moveTo>
                                  <a:pt x="1206813" y="25359"/>
                                </a:moveTo>
                                <a:lnTo>
                                  <a:pt x="1835469" y="25359"/>
                                </a:lnTo>
                              </a:path>
                              <a:path w="3804285" h="25400">
                                <a:moveTo>
                                  <a:pt x="1841722" y="0"/>
                                </a:moveTo>
                                <a:lnTo>
                                  <a:pt x="2533744" y="0"/>
                                </a:lnTo>
                              </a:path>
                              <a:path w="3804285" h="25400">
                                <a:moveTo>
                                  <a:pt x="1841722" y="25359"/>
                                </a:moveTo>
                                <a:lnTo>
                                  <a:pt x="2533744" y="25359"/>
                                </a:lnTo>
                              </a:path>
                              <a:path w="3804285" h="25400">
                                <a:moveTo>
                                  <a:pt x="2540137" y="0"/>
                                </a:moveTo>
                                <a:lnTo>
                                  <a:pt x="3232437" y="0"/>
                                </a:lnTo>
                              </a:path>
                              <a:path w="3804285" h="25400">
                                <a:moveTo>
                                  <a:pt x="2540137" y="25359"/>
                                </a:moveTo>
                                <a:lnTo>
                                  <a:pt x="3232437" y="25359"/>
                                </a:lnTo>
                              </a:path>
                              <a:path w="3804285" h="25400">
                                <a:moveTo>
                                  <a:pt x="3238690" y="0"/>
                                </a:moveTo>
                                <a:lnTo>
                                  <a:pt x="3803980" y="0"/>
                                </a:lnTo>
                              </a:path>
                              <a:path w="3804285" h="25400">
                                <a:moveTo>
                                  <a:pt x="3238690" y="25359"/>
                                </a:moveTo>
                                <a:lnTo>
                                  <a:pt x="3803980" y="25359"/>
                                </a:lnTo>
                              </a:path>
                            </a:pathLst>
                          </a:custGeom>
                          <a:ln w="6354">
                            <a:solidFill>
                              <a:srgbClr val="000000"/>
                            </a:solidFill>
                            <a:prstDash val="solid"/>
                          </a:ln>
                        </wps:spPr>
                        <wps:bodyPr wrap="square" lIns="0" tIns="0" rIns="0" bIns="0" rtlCol="0">
                          <a:noAutofit/>
                        </wps:bodyPr>
                      </wps:wsp>
                      <wps:wsp>
                        <wps:cNvPr id="188" name="Graphic 188"/>
                        <wps:cNvSpPr/>
                        <wps:spPr>
                          <a:xfrm>
                            <a:off x="-8" y="3911305"/>
                            <a:ext cx="3810635" cy="279400"/>
                          </a:xfrm>
                          <a:custGeom>
                            <a:avLst/>
                            <a:gdLst/>
                            <a:ahLst/>
                            <a:cxnLst/>
                            <a:rect l="l" t="t" r="r" b="b"/>
                            <a:pathLst>
                              <a:path w="3810635" h="279400">
                                <a:moveTo>
                                  <a:pt x="2540025" y="139509"/>
                                </a:moveTo>
                                <a:lnTo>
                                  <a:pt x="1841754" y="139509"/>
                                </a:lnTo>
                                <a:lnTo>
                                  <a:pt x="1206817" y="139509"/>
                                </a:lnTo>
                                <a:lnTo>
                                  <a:pt x="0" y="139509"/>
                                </a:lnTo>
                                <a:lnTo>
                                  <a:pt x="0" y="279336"/>
                                </a:lnTo>
                                <a:lnTo>
                                  <a:pt x="1206817" y="279336"/>
                                </a:lnTo>
                                <a:lnTo>
                                  <a:pt x="1841703" y="279336"/>
                                </a:lnTo>
                                <a:lnTo>
                                  <a:pt x="2540025" y="279336"/>
                                </a:lnTo>
                                <a:lnTo>
                                  <a:pt x="2540025" y="139509"/>
                                </a:lnTo>
                                <a:close/>
                              </a:path>
                              <a:path w="3810635" h="279400">
                                <a:moveTo>
                                  <a:pt x="2540089" y="0"/>
                                </a:moveTo>
                                <a:lnTo>
                                  <a:pt x="1206817" y="0"/>
                                </a:lnTo>
                                <a:lnTo>
                                  <a:pt x="0" y="0"/>
                                </a:lnTo>
                                <a:lnTo>
                                  <a:pt x="0" y="139496"/>
                                </a:lnTo>
                                <a:lnTo>
                                  <a:pt x="1206817" y="139496"/>
                                </a:lnTo>
                                <a:lnTo>
                                  <a:pt x="2540089" y="139496"/>
                                </a:lnTo>
                                <a:lnTo>
                                  <a:pt x="2540089" y="0"/>
                                </a:lnTo>
                                <a:close/>
                              </a:path>
                              <a:path w="3810635" h="279400">
                                <a:moveTo>
                                  <a:pt x="3238779" y="139509"/>
                                </a:moveTo>
                                <a:lnTo>
                                  <a:pt x="2540114" y="139509"/>
                                </a:lnTo>
                                <a:lnTo>
                                  <a:pt x="2540114" y="279336"/>
                                </a:lnTo>
                                <a:lnTo>
                                  <a:pt x="3238779" y="279336"/>
                                </a:lnTo>
                                <a:lnTo>
                                  <a:pt x="3238779" y="139509"/>
                                </a:lnTo>
                                <a:close/>
                              </a:path>
                              <a:path w="3810635" h="279400">
                                <a:moveTo>
                                  <a:pt x="3238779" y="0"/>
                                </a:moveTo>
                                <a:lnTo>
                                  <a:pt x="2540114" y="0"/>
                                </a:lnTo>
                                <a:lnTo>
                                  <a:pt x="2540114" y="139496"/>
                                </a:lnTo>
                                <a:lnTo>
                                  <a:pt x="3238779" y="139496"/>
                                </a:lnTo>
                                <a:lnTo>
                                  <a:pt x="3238779" y="0"/>
                                </a:lnTo>
                                <a:close/>
                              </a:path>
                              <a:path w="3810635" h="279400">
                                <a:moveTo>
                                  <a:pt x="3810355" y="139509"/>
                                </a:moveTo>
                                <a:lnTo>
                                  <a:pt x="3238804" y="139509"/>
                                </a:lnTo>
                                <a:lnTo>
                                  <a:pt x="3238804" y="279336"/>
                                </a:lnTo>
                                <a:lnTo>
                                  <a:pt x="3810355" y="279336"/>
                                </a:lnTo>
                                <a:lnTo>
                                  <a:pt x="3810355" y="139509"/>
                                </a:lnTo>
                                <a:close/>
                              </a:path>
                              <a:path w="3810635" h="279400">
                                <a:moveTo>
                                  <a:pt x="3810355" y="0"/>
                                </a:moveTo>
                                <a:lnTo>
                                  <a:pt x="3238804" y="0"/>
                                </a:lnTo>
                                <a:lnTo>
                                  <a:pt x="3238804" y="139496"/>
                                </a:lnTo>
                                <a:lnTo>
                                  <a:pt x="3810355" y="139496"/>
                                </a:lnTo>
                                <a:lnTo>
                                  <a:pt x="3810355" y="0"/>
                                </a:lnTo>
                                <a:close/>
                              </a:path>
                            </a:pathLst>
                          </a:custGeom>
                          <a:solidFill>
                            <a:srgbClr val="FFFFFF"/>
                          </a:solidFill>
                        </wps:spPr>
                        <wps:bodyPr wrap="square" lIns="0" tIns="0" rIns="0" bIns="0" rtlCol="0">
                          <a:noAutofit/>
                        </wps:bodyPr>
                      </wps:wsp>
                      <wps:wsp>
                        <wps:cNvPr id="189" name="Graphic 189"/>
                        <wps:cNvSpPr/>
                        <wps:spPr>
                          <a:xfrm>
                            <a:off x="3169" y="4092020"/>
                            <a:ext cx="3804285" cy="25400"/>
                          </a:xfrm>
                          <a:custGeom>
                            <a:avLst/>
                            <a:gdLst/>
                            <a:ahLst/>
                            <a:cxnLst/>
                            <a:rect l="l" t="t" r="r" b="b"/>
                            <a:pathLst>
                              <a:path w="3804285" h="25400">
                                <a:moveTo>
                                  <a:pt x="0" y="0"/>
                                </a:moveTo>
                                <a:lnTo>
                                  <a:pt x="1200476" y="0"/>
                                </a:lnTo>
                              </a:path>
                              <a:path w="3804285" h="25400">
                                <a:moveTo>
                                  <a:pt x="0" y="25359"/>
                                </a:moveTo>
                                <a:lnTo>
                                  <a:pt x="1200476" y="25359"/>
                                </a:lnTo>
                              </a:path>
                              <a:path w="3804285" h="25400">
                                <a:moveTo>
                                  <a:pt x="1206813" y="0"/>
                                </a:moveTo>
                                <a:lnTo>
                                  <a:pt x="1835469" y="0"/>
                                </a:lnTo>
                              </a:path>
                              <a:path w="3804285" h="25400">
                                <a:moveTo>
                                  <a:pt x="1206813" y="25359"/>
                                </a:moveTo>
                                <a:lnTo>
                                  <a:pt x="1835469" y="25359"/>
                                </a:lnTo>
                              </a:path>
                              <a:path w="3804285" h="25400">
                                <a:moveTo>
                                  <a:pt x="1841722" y="0"/>
                                </a:moveTo>
                                <a:lnTo>
                                  <a:pt x="2533744" y="0"/>
                                </a:lnTo>
                              </a:path>
                              <a:path w="3804285" h="25400">
                                <a:moveTo>
                                  <a:pt x="1841722" y="25359"/>
                                </a:moveTo>
                                <a:lnTo>
                                  <a:pt x="2533744" y="25359"/>
                                </a:lnTo>
                              </a:path>
                              <a:path w="3804285" h="25400">
                                <a:moveTo>
                                  <a:pt x="2540137" y="0"/>
                                </a:moveTo>
                                <a:lnTo>
                                  <a:pt x="3232437" y="0"/>
                                </a:lnTo>
                              </a:path>
                              <a:path w="3804285" h="25400">
                                <a:moveTo>
                                  <a:pt x="2540137" y="25359"/>
                                </a:moveTo>
                                <a:lnTo>
                                  <a:pt x="3232437" y="25359"/>
                                </a:lnTo>
                              </a:path>
                              <a:path w="3804285" h="25400">
                                <a:moveTo>
                                  <a:pt x="3238690" y="0"/>
                                </a:moveTo>
                                <a:lnTo>
                                  <a:pt x="3803980" y="0"/>
                                </a:lnTo>
                              </a:path>
                              <a:path w="3804285" h="25400">
                                <a:moveTo>
                                  <a:pt x="3238690" y="25359"/>
                                </a:moveTo>
                                <a:lnTo>
                                  <a:pt x="3803980" y="25359"/>
                                </a:lnTo>
                              </a:path>
                            </a:pathLst>
                          </a:custGeom>
                          <a:ln w="6354">
                            <a:solidFill>
                              <a:srgbClr val="000000"/>
                            </a:solidFill>
                            <a:prstDash val="solid"/>
                          </a:ln>
                        </wps:spPr>
                        <wps:bodyPr wrap="square" lIns="0" tIns="0" rIns="0" bIns="0" rtlCol="0">
                          <a:noAutofit/>
                        </wps:bodyPr>
                      </wps:wsp>
                      <wps:wsp>
                        <wps:cNvPr id="190" name="Graphic 190"/>
                        <wps:cNvSpPr/>
                        <wps:spPr>
                          <a:xfrm>
                            <a:off x="-8" y="4190641"/>
                            <a:ext cx="3810635" cy="412750"/>
                          </a:xfrm>
                          <a:custGeom>
                            <a:avLst/>
                            <a:gdLst/>
                            <a:ahLst/>
                            <a:cxnLst/>
                            <a:rect l="l" t="t" r="r" b="b"/>
                            <a:pathLst>
                              <a:path w="3810635" h="412750">
                                <a:moveTo>
                                  <a:pt x="2540025" y="0"/>
                                </a:moveTo>
                                <a:lnTo>
                                  <a:pt x="1841754" y="0"/>
                                </a:lnTo>
                                <a:lnTo>
                                  <a:pt x="1206817" y="0"/>
                                </a:lnTo>
                                <a:lnTo>
                                  <a:pt x="0" y="0"/>
                                </a:lnTo>
                                <a:lnTo>
                                  <a:pt x="0" y="139496"/>
                                </a:lnTo>
                                <a:lnTo>
                                  <a:pt x="0" y="279323"/>
                                </a:lnTo>
                                <a:lnTo>
                                  <a:pt x="330" y="279323"/>
                                </a:lnTo>
                                <a:lnTo>
                                  <a:pt x="330" y="412381"/>
                                </a:lnTo>
                                <a:lnTo>
                                  <a:pt x="1206817" y="412343"/>
                                </a:lnTo>
                                <a:lnTo>
                                  <a:pt x="1841754" y="412330"/>
                                </a:lnTo>
                                <a:lnTo>
                                  <a:pt x="2540025" y="412305"/>
                                </a:lnTo>
                                <a:lnTo>
                                  <a:pt x="2540025" y="279323"/>
                                </a:lnTo>
                                <a:lnTo>
                                  <a:pt x="2540025" y="139496"/>
                                </a:lnTo>
                                <a:lnTo>
                                  <a:pt x="2540025" y="0"/>
                                </a:lnTo>
                                <a:close/>
                              </a:path>
                              <a:path w="3810635" h="412750">
                                <a:moveTo>
                                  <a:pt x="3238779" y="0"/>
                                </a:moveTo>
                                <a:lnTo>
                                  <a:pt x="2540114" y="0"/>
                                </a:lnTo>
                                <a:lnTo>
                                  <a:pt x="2540114" y="139496"/>
                                </a:lnTo>
                                <a:lnTo>
                                  <a:pt x="2540114" y="279323"/>
                                </a:lnTo>
                                <a:lnTo>
                                  <a:pt x="2540114" y="412305"/>
                                </a:lnTo>
                                <a:lnTo>
                                  <a:pt x="3238779" y="412280"/>
                                </a:lnTo>
                                <a:lnTo>
                                  <a:pt x="3238779" y="279323"/>
                                </a:lnTo>
                                <a:lnTo>
                                  <a:pt x="3238779" y="139496"/>
                                </a:lnTo>
                                <a:lnTo>
                                  <a:pt x="3238779" y="0"/>
                                </a:lnTo>
                                <a:close/>
                              </a:path>
                              <a:path w="3810635" h="412750">
                                <a:moveTo>
                                  <a:pt x="3810355" y="0"/>
                                </a:moveTo>
                                <a:lnTo>
                                  <a:pt x="3238804" y="0"/>
                                </a:lnTo>
                                <a:lnTo>
                                  <a:pt x="3238804" y="139496"/>
                                </a:lnTo>
                                <a:lnTo>
                                  <a:pt x="3238804" y="279323"/>
                                </a:lnTo>
                                <a:lnTo>
                                  <a:pt x="3238804" y="412280"/>
                                </a:lnTo>
                                <a:lnTo>
                                  <a:pt x="3810216" y="412254"/>
                                </a:lnTo>
                                <a:lnTo>
                                  <a:pt x="3810216" y="279323"/>
                                </a:lnTo>
                                <a:lnTo>
                                  <a:pt x="3810355" y="279323"/>
                                </a:lnTo>
                                <a:lnTo>
                                  <a:pt x="3810355" y="139496"/>
                                </a:lnTo>
                                <a:lnTo>
                                  <a:pt x="3810355" y="0"/>
                                </a:lnTo>
                                <a:close/>
                              </a:path>
                            </a:pathLst>
                          </a:custGeom>
                          <a:solidFill>
                            <a:srgbClr val="FFFFFF"/>
                          </a:solidFill>
                        </wps:spPr>
                        <wps:bodyPr wrap="square" lIns="0" tIns="0" rIns="0" bIns="0" rtlCol="0">
                          <a:noAutofit/>
                        </wps:bodyPr>
                      </wps:wsp>
                      <wps:wsp>
                        <wps:cNvPr id="191" name="Graphic 191"/>
                        <wps:cNvSpPr/>
                        <wps:spPr>
                          <a:xfrm>
                            <a:off x="3169" y="4511177"/>
                            <a:ext cx="3804285" cy="25400"/>
                          </a:xfrm>
                          <a:custGeom>
                            <a:avLst/>
                            <a:gdLst/>
                            <a:ahLst/>
                            <a:cxnLst/>
                            <a:rect l="l" t="t" r="r" b="b"/>
                            <a:pathLst>
                              <a:path w="3804285" h="25400">
                                <a:moveTo>
                                  <a:pt x="0" y="0"/>
                                </a:moveTo>
                                <a:lnTo>
                                  <a:pt x="1200476" y="0"/>
                                </a:lnTo>
                              </a:path>
                              <a:path w="3804285" h="25400">
                                <a:moveTo>
                                  <a:pt x="0" y="25363"/>
                                </a:moveTo>
                                <a:lnTo>
                                  <a:pt x="1200476" y="25363"/>
                                </a:lnTo>
                              </a:path>
                              <a:path w="3804285" h="25400">
                                <a:moveTo>
                                  <a:pt x="1206813" y="0"/>
                                </a:moveTo>
                                <a:lnTo>
                                  <a:pt x="1835469" y="0"/>
                                </a:lnTo>
                              </a:path>
                              <a:path w="3804285" h="25400">
                                <a:moveTo>
                                  <a:pt x="1206813" y="25363"/>
                                </a:moveTo>
                                <a:lnTo>
                                  <a:pt x="1835469" y="25363"/>
                                </a:lnTo>
                              </a:path>
                              <a:path w="3804285" h="25400">
                                <a:moveTo>
                                  <a:pt x="1841722" y="0"/>
                                </a:moveTo>
                                <a:lnTo>
                                  <a:pt x="2533744" y="0"/>
                                </a:lnTo>
                              </a:path>
                              <a:path w="3804285" h="25400">
                                <a:moveTo>
                                  <a:pt x="1841722" y="25363"/>
                                </a:moveTo>
                                <a:lnTo>
                                  <a:pt x="2533744" y="25363"/>
                                </a:lnTo>
                              </a:path>
                              <a:path w="3804285" h="25400">
                                <a:moveTo>
                                  <a:pt x="2540137" y="0"/>
                                </a:moveTo>
                                <a:lnTo>
                                  <a:pt x="3232437" y="0"/>
                                </a:lnTo>
                              </a:path>
                              <a:path w="3804285" h="25400">
                                <a:moveTo>
                                  <a:pt x="2540137" y="25363"/>
                                </a:moveTo>
                                <a:lnTo>
                                  <a:pt x="3232437" y="25364"/>
                                </a:lnTo>
                              </a:path>
                              <a:path w="3804285" h="25400">
                                <a:moveTo>
                                  <a:pt x="3238690" y="0"/>
                                </a:moveTo>
                                <a:lnTo>
                                  <a:pt x="3803980" y="0"/>
                                </a:lnTo>
                              </a:path>
                              <a:path w="3804285" h="25400">
                                <a:moveTo>
                                  <a:pt x="3238690" y="25364"/>
                                </a:moveTo>
                                <a:lnTo>
                                  <a:pt x="3803980" y="25364"/>
                                </a:lnTo>
                              </a:path>
                            </a:pathLst>
                          </a:custGeom>
                          <a:ln w="635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61.75pt;margin-top:10.6pt;height:362.45pt;width:300.05pt;mso-position-horizontal-relative:page;z-index:-251580416;mso-width-relative:page;mso-height-relative:page;" coordsize="3810635,4603115" o:gfxdata="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">
                <o:lock v:ext="edit" aspectratio="f"/>
                <v:shape id="Graphic 176" o:spid="_x0000_s1026" o:spt="100" style="position:absolute;left:-8;top:10;height:977900;width:3810635;" fillcolor="#FFFFFF" filled="t" stroked="f" coordsize="3810635,977900" o:gfxdata="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ML+KC5AAAA3AAA&#10;AA8AAAAAAAAAAQAgAAAAIgAAAGRycy9kb3ducmV2LnhtbFBLAQIUABQAAAAIAIdO4kAzLwWeOwAA&#10;ADkAAAAQAAAAAAAAAAEAIAAAAAgBAABkcnMvc2hhcGV4bWwueG1sUEsFBgAAAAAGAAYAWwEAALID&#10;AAAAAA==&#10;" path="m2540025,698550l1841754,698550,1206817,698550,0,698550,0,838009,0,977836,1206817,977836,1841703,977836,2540025,977836,2540025,838047,2540025,698550xem2540025,558711l1841754,558711,1206817,558711,0,558711,0,698538,1206817,698538,1841703,698538,2540025,698538,2540025,558711xem2540025,419125l1841754,419125,1206817,419125,0,419125,0,558622,1206817,558622,1841703,558622,2540025,558622,2540025,419125xem2540025,0l1841754,0,1206817,0,0,0,0,139827,0,279285,0,419112,1206817,419112,1841703,419112,2540025,419112,2540025,279323,2540025,139827,2540025,0xem3238779,698550l2540114,698550,2540114,838009,2540114,977836,3238779,977836,3238779,838047,3238779,698550xem3238779,558711l2540114,558711,2540114,698538,3238779,698538,3238779,558711xem3238779,419125l2540114,419125,2540114,558622,3238779,558622,3238779,419125xem3238779,0l2540114,0,2540114,139827,2540114,279285,2540114,419112,3238779,419112,3238779,279323,3238779,139827,3238779,0xem3810355,698550l3238804,698550,3238804,838009,3238804,977836,3810355,977836,3810355,838047,3810355,698550xem3810355,558711l3238804,558711,3238804,698538,3810355,698538,3810355,558711xem3810355,419125l3238804,419125,3238804,558622,3810355,558622,3810355,419125xem3810355,0l3238804,0,3238804,139827,3238804,279285,3238804,419112,3810355,419112,3810355,279323,3810355,139827,3810355,0xe">
                  <v:fill on="t" focussize="0,0"/>
                  <v:stroke on="f"/>
                  <v:imagedata o:title=""/>
                  <o:lock v:ext="edit" aspectratio="f"/>
                  <v:textbox inset="0mm,0mm,0mm,0mm"/>
                </v:shape>
                <v:shape id="Graphic 177" o:spid="_x0000_s1026" o:spt="100" style="position:absolute;left:3169;top:879526;height:26034;width:3804285;" filled="f" stroked="t" coordsize="3804285,26034" o:gfxdata="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CQHDugAAANwA&#10;AAAPAAAAAAAAAAEAIAAAACIAAABkcnMvZG93bnJldi54bWxQSwECFAAUAAAACACHTuJAMy8FnjsA&#10;AAA5AAAAEAAAAAAAAAABACAAAAAJAQAAZHJzL3NoYXBleG1sLnhtbFBLBQYAAAAABgAGAFsBAACz&#10;Aw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178" o:spid="_x0000_s1026" o:spt="100" style="position:absolute;left:-8;top:977795;height:279400;width:3810635;" fillcolor="#FFFFFF" filled="t" stroked="f" coordsize="3810635,279400" o:gfxdata="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O1Q9vQAA&#10;ANwAAAAPAAAAAAAAAAEAIAAAACIAAABkcnMvZG93bnJldi54bWxQSwECFAAUAAAACACHTuJAMy8F&#10;njsAAAA5AAAAEAAAAAAAAAABACAAAAAMAQAAZHJzL3NoYXBleG1sLnhtbFBLBQYAAAAABgAGAFsB&#10;AAC2AwAAAAA=&#10;" path="m2540025,139839l1841754,139839,1206817,139839,0,139839,0,279336,1206817,279336,1841703,279336,2540025,279336,2540025,139839xem2540025,0l1841754,0,1206817,0,0,0,0,139827,1206817,139827,1841703,139827,2540025,139827,2540025,0xem3238779,139839l2540114,139839,2540114,279336,3238779,279336,3238779,139839xem3238779,0l2540114,0,2540114,139827,3238779,139827,3238779,0xem3810355,139839l3238804,139839,3238804,279336,3810355,279336,3810355,139839xem3810355,0l3238804,0,3238804,139827,3810355,139827,3810355,0xe">
                  <v:fill on="t" focussize="0,0"/>
                  <v:stroke on="f"/>
                  <v:imagedata o:title=""/>
                  <o:lock v:ext="edit" aspectratio="f"/>
                  <v:textbox inset="0mm,0mm,0mm,0mm"/>
                </v:shape>
                <v:shape id="Graphic 179" o:spid="_x0000_s1026" o:spt="100" style="position:absolute;left:3169;top:1158816;height:26034;width:3804285;" filled="f" stroked="t" coordsize="3804285,26034" o:gfxdata="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NowKrsAAADc&#10;AAAADwAAAAAAAAABACAAAAAiAAAAZHJzL2Rvd25yZXYueG1sUEsBAhQAFAAAAAgAh07iQDMvBZ47&#10;AAAAOQAAABAAAAAAAAAAAQAgAAAACgEAAGRycy9zaGFwZXhtbC54bWxQSwUGAAAAAAYABgBbAQAA&#10;tAM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180" o:spid="_x0000_s1026" o:spt="100" style="position:absolute;left:-8;top:1257234;height:698500;width:3810635;" fillcolor="#FFFFFF" filled="t" stroked="f" coordsize="3810635,698500" o:gfxdata="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3ltSvQAA&#10;ANwAAAAPAAAAAAAAAAEAIAAAACIAAABkcnMvZG93bnJldi54bWxQSwECFAAUAAAACACHTuJAMy8F&#10;njsAAAA5AAAAEAAAAAAAAAABACAAAAAMAQAAZHJzL3NoYXBleG1sLnhtbFBLBQYAAAAABgAGAFsB&#10;AAC2AwAAAAA=&#10;" path="m2540025,419125l1841754,419125,1206817,419125,0,419125,0,558571,0,698398,1206817,698398,1841703,698398,2540025,698398,2540025,558622,2540025,419125xem2540025,0l1841754,0,1206817,0,0,0,0,139827,0,279285,0,419112,1206817,419112,1841703,419112,2540025,419112,2540025,279323,2540025,139827,2540025,0xem3238779,419125l2540114,419125,2540114,558571,2540114,698398,3238779,698398,3238779,558622,3238779,419125xem3238779,0l2540114,0,2540114,139827,2540114,279285,2540114,419112,3238779,419112,3238779,279323,3238779,139827,3238779,0xem3810355,419125l3238804,419125,3238804,558571,3238804,698398,3810355,698398,3810355,558622,3810355,419125xem3810355,0l3238804,0,3238804,139827,3238804,279285,3238804,419112,3810355,419112,3810355,279323,3810355,139827,3810355,0xe">
                  <v:fill on="t" focussize="0,0"/>
                  <v:stroke on="f"/>
                  <v:imagedata o:title=""/>
                  <o:lock v:ext="edit" aspectratio="f"/>
                  <v:textbox inset="0mm,0mm,0mm,0mm"/>
                </v:shape>
                <v:shape id="Graphic 181" o:spid="_x0000_s1026" o:spt="100" style="position:absolute;left:3169;top:1857042;height:26034;width:3804285;" filled="f" stroked="t" coordsize="3804285,26034" o:gfxdata="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eUwLugAAANwA&#10;AAAPAAAAAAAAAAEAIAAAACIAAABkcnMvZG93bnJldi54bWxQSwECFAAUAAAACACHTuJAMy8FnjsA&#10;AAA5AAAAEAAAAAAAAAABACAAAAAJAQAAZHJzL3NoYXBleG1sLnhtbFBLBQYAAAAABgAGAFsBAACz&#10;AwAAAAA=&#10;" path="m0,0l1200476,0em0,25694l1200476,25694em1206813,0l1835469,0em1206813,25694l1835469,25694em1841722,0l2533744,0em1841722,25694l2533744,25694em2540137,0l3232437,0em2540137,25694l3232437,25694em3238690,0l3803980,0em3238690,25694l3803980,25695e">
                  <v:fill on="f" focussize="0,0"/>
                  <v:stroke weight="0.500314960629921pt" color="#000000" joinstyle="round"/>
                  <v:imagedata o:title=""/>
                  <o:lock v:ext="edit" aspectratio="f"/>
                  <v:textbox inset="0mm,0mm,0mm,0mm"/>
                </v:shape>
                <v:shape id="Graphic 182" o:spid="_x0000_s1026" o:spt="100" style="position:absolute;left:-8;top:1955645;height:419100;width:3810635;" fillcolor="#FFFFFF" filled="t" stroked="f" coordsize="3810635,419100" o:gfxdata="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7Jn74A&#10;AADcAAAADwAAAAAAAAABACAAAAAiAAAAZHJzL2Rvd25yZXYueG1sUEsBAhQAFAAAAAgAh07iQDMv&#10;BZ47AAAAOQAAABAAAAAAAAAAAQAgAAAADQEAAGRycy9zaGFwZXhtbC54bWxQSwUGAAAAAAYABgBb&#10;AQAAtwMAAAAA&#10;" path="m2540089,0l1206817,0,0,0,0,139458,0,279285,0,418782,1206817,418782,1841703,418782,2540025,418795,2540025,279285,2540025,139496,2540089,0xem3238779,0l2540114,0,2540114,139458,2540114,279285,2540114,418795,3238779,418795,3238779,279285,3238779,139496,3238779,0xem3810355,0l3238804,0,3238804,139458,3238804,279285,3238804,418795,3810355,418795,3810355,279285,3810355,139496,3810355,0xe">
                  <v:fill on="t" focussize="0,0"/>
                  <v:stroke on="f"/>
                  <v:imagedata o:title=""/>
                  <o:lock v:ext="edit" aspectratio="f"/>
                  <v:textbox inset="0mm,0mm,0mm,0mm"/>
                </v:shape>
                <v:shape id="Graphic 183" o:spid="_x0000_s1026" o:spt="100" style="position:absolute;left:3169;top:2276257;height:25400;width:3804285;" filled="f" stroked="t" coordsize="3804285,25400" o:gfxdata="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DTbd&#10;wAAAANwAAAAPAAAAAAAAAAEAIAAAACIAAABkcnMvZG93bnJldi54bWxQSwECFAAUAAAACACHTuJA&#10;My8FnjsAAAA5AAAAEAAAAAAAAAABACAAAAAPAQAAZHJzL3NoYXBleG1sLnhtbFBLBQYAAAAABgAG&#10;AFsBAAC5AwAAAAA=&#10;" path="m0,0l1200476,0em0,25275l1200476,25275em1206813,0l1835469,0em1206813,25275l1835469,25275em1841722,0l2533744,0em1841722,25275l2533744,25275em2540137,0l3232437,0em2540137,25275l3232437,25276em3238690,0l3803980,0em3238690,25276l3803980,25276e">
                  <v:fill on="f" focussize="0,0"/>
                  <v:stroke weight="0.500314960629921pt" color="#000000" joinstyle="round"/>
                  <v:imagedata o:title=""/>
                  <o:lock v:ext="edit" aspectratio="f"/>
                  <v:textbox inset="0mm,0mm,0mm,0mm"/>
                </v:shape>
                <v:shape id="Graphic 184" o:spid="_x0000_s1026" o:spt="100" style="position:absolute;left:-8;top:2374529;height:419734;width:3810635;" fillcolor="#FFFFFF" filled="t" stroked="f" coordsize="3810635,419734" o:gfxdata="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P34HvQAA&#10;ANwAAAAPAAAAAAAAAAEAIAAAACIAAABkcnMvZG93bnJldi54bWxQSwECFAAUAAAACACHTuJAMy8F&#10;njsAAAA5AAAAEAAAAAAAAAABACAAAAAMAQAAZHJzL3NoYXBleG1sLnhtbFBLBQYAAAAABgAGAFsB&#10;AAC2AwAAAAA=&#10;" path="m2540025,0l1841754,0,1206817,0,0,0,0,139788,0,279615,0,419125,1206817,419125,1841703,419125,2540025,419125,2540025,279615,2540025,139827,2540025,0xem3238779,0l2540114,0,2540114,139788,2540114,279615,2540114,419125,3238779,419125,3238779,279615,3238779,139827,3238779,0xem3810355,0l3238804,0,3238804,139788,3238804,279615,3238804,419125,3810355,419125,3810355,279615,3810355,139827,3810355,0xe">
                  <v:fill on="t" focussize="0,0"/>
                  <v:stroke on="f"/>
                  <v:imagedata o:title=""/>
                  <o:lock v:ext="edit" aspectratio="f"/>
                  <v:textbox inset="0mm,0mm,0mm,0mm"/>
                </v:shape>
                <v:shape id="Graphic 185" o:spid="_x0000_s1026" o:spt="100" style="position:absolute;left:3169;top:2695332;height:26034;width:3804285;" filled="f" stroked="t" coordsize="3804285,26034" o:gfxdata="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QkoIugAAANwA&#10;AAAPAAAAAAAAAAEAIAAAACIAAABkcnMvZG93bnJldi54bWxQSwECFAAUAAAACACHTuJAMy8FnjsA&#10;AAA5AAAAEAAAAAAAAAABACAAAAAJAQAAZHJzL3NoYXBleG1sLnhtbFBLBQYAAAAABgAGAFsBAACz&#10;Aw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186" o:spid="_x0000_s1026" o:spt="100" style="position:absolute;left:-8;top:2793603;height:1118235;width:3810635;" fillcolor="#FFFFFF" filled="t" stroked="f" coordsize="3810635,1118235" o:gfxdata="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QVG8AAAA&#10;3AAAAA8AAAAAAAAAAQAgAAAAIgAAAGRycy9kb3ducmV2LnhtbFBLAQIUABQAAAAIAIdO4kAzLwWe&#10;OwAAADkAAAAQAAAAAAAAAAEAIAAAAAsBAABkcnMvc2hhcGV4bWwueG1sUEsFBgAAAAAGAAYAWwEA&#10;ALUDAAAAAA==&#10;" path="m2540025,977887l1841754,977887,1206817,977887,0,977887,0,1117714,1206817,1117714,1841703,1117714,2540025,1117714,2540025,977887xem2540025,419214l1841754,419214,1206817,419214,0,419214,0,558711,0,698538,0,838034,0,977861,1206817,977861,1841703,977861,2540025,977861,2540025,838034,2540025,698538,2540025,558711,2540025,419214xem2540025,279374l1841754,279374,1206817,279374,0,279374,0,419201,1206817,419201,1841703,419201,2540025,419201,2540025,279374xem2540025,139839l1841754,139839,1206817,139839,0,139839,0,279336,1206817,279336,1841703,279336,2540025,279336,2540025,139839xem2540089,0l1206817,0,0,0,0,139827,1206817,139827,2540089,139827,2540089,0xem3238779,977887l2540114,977887,2540114,1117714,3238779,1117714,3238779,977887xem3238779,419214l2540114,419214,2540114,558711,2540114,698538,2540114,838034,2540114,977861,3238779,977861,3238779,838034,3238779,698538,3238779,558711,3238779,419214xem3238779,279374l2540114,279374,2540114,419201,3238779,419201,3238779,279374xem3238779,139839l2540114,139839,2540114,279336,3238779,279336,3238779,139839xem3238779,0l2540114,0,2540114,139827,3238779,139827,3238779,0xem3810355,977887l3238804,977887,3238804,1117714,3810355,1117714,3810355,977887xem3810355,419214l3238804,419214,3238804,558711,3238804,698538,3238804,838034,3238804,977861,3810355,977861,3810355,838034,3810355,698538,3810355,558711,3810355,419214xem3810355,279374l3238804,279374,3238804,419201,3810355,419201,3810355,279374xem3810355,139839l3238804,139839,3238804,279336,3810355,279336,3810355,139839xem3810355,0l3238804,0,3238804,139827,3810355,139827,3810355,0xe">
                  <v:fill on="t" focussize="0,0"/>
                  <v:stroke on="f"/>
                  <v:imagedata o:title=""/>
                  <o:lock v:ext="edit" aspectratio="f"/>
                  <v:textbox inset="0mm,0mm,0mm,0mm"/>
                </v:shape>
                <v:shape id="Graphic 187" o:spid="_x0000_s1026" o:spt="100" style="position:absolute;left:3169;top:3812688;height:25400;width:3804285;" filled="f" stroked="t" coordsize="3804285,25400" o:gfxdata="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NjDe&#10;wAAAANwAAAAPAAAAAAAAAAEAIAAAACIAAABkcnMvZG93bnJldi54bWxQSwECFAAUAAAACACHTuJA&#10;My8FnjsAAAA5AAAAEAAAAAAAAAABACAAAAAPAQAAZHJzL3NoYXBleG1sLnhtbFBLBQYAAAAABgAG&#10;AFsBAAC5AwAAAAA=&#10;" path="m0,0l1200476,0em0,25359l1200476,25359em1206813,0l1835469,0em1206813,25359l1835469,25359em1841722,0l2533744,0em1841722,25359l2533744,25359em2540137,0l3232437,0em2540137,25359l3232437,25359em3238690,0l3803980,0em3238690,25359l3803980,25359e">
                  <v:fill on="f" focussize="0,0"/>
                  <v:stroke weight="0.500314960629921pt" color="#000000" joinstyle="round"/>
                  <v:imagedata o:title=""/>
                  <o:lock v:ext="edit" aspectratio="f"/>
                  <v:textbox inset="0mm,0mm,0mm,0mm"/>
                </v:shape>
                <v:shape id="Graphic 188" o:spid="_x0000_s1026" o:spt="100" style="position:absolute;left:-8;top:3911305;height:279400;width:3810635;" fillcolor="#FFFFFF" filled="t" stroked="f" coordsize="3810635,279400" o:gfxdata="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7iQavQAA&#10;ANwAAAAPAAAAAAAAAAEAIAAAACIAAABkcnMvZG93bnJldi54bWxQSwECFAAUAAAACACHTuJAMy8F&#10;njsAAAA5AAAAEAAAAAAAAAABACAAAAAMAQAAZHJzL3NoYXBleG1sLnhtbFBLBQYAAAAABgAGAFsB&#10;AAC2AwAAAAA=&#10;" path="m2540025,139509l1841754,139509,1206817,139509,0,139509,0,279336,1206817,279336,1841703,279336,2540025,279336,2540025,139509xem2540089,0l1206817,0,0,0,0,139496,1206817,139496,2540089,139496,2540089,0xem3238779,139509l2540114,139509,2540114,279336,3238779,279336,3238779,139509xem3238779,0l2540114,0,2540114,139496,3238779,139496,3238779,0xem3810355,139509l3238804,139509,3238804,279336,3810355,279336,3810355,139509xem3810355,0l3238804,0,3238804,139496,3810355,139496,3810355,0xe">
                  <v:fill on="t" focussize="0,0"/>
                  <v:stroke on="f"/>
                  <v:imagedata o:title=""/>
                  <o:lock v:ext="edit" aspectratio="f"/>
                  <v:textbox inset="0mm,0mm,0mm,0mm"/>
                </v:shape>
                <v:shape id="Graphic 189" o:spid="_x0000_s1026" o:spt="100" style="position:absolute;left:3169;top:4092020;height:25400;width:3804285;" filled="f" stroked="t" coordsize="3804285,25400" o:gfxdata="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blATe/&#10;AAAA3AAAAA8AAAAAAAAAAQAgAAAAIgAAAGRycy9kb3ducmV2LnhtbFBLAQIUABQAAAAIAIdO4kAz&#10;LwWeOwAAADkAAAAQAAAAAAAAAAEAIAAAAA4BAABkcnMvc2hhcGV4bWwueG1sUEsFBgAAAAAGAAYA&#10;WwEAALgDAAAAAA==&#10;" path="m0,0l1200476,0em0,25359l1200476,25359em1206813,0l1835469,0em1206813,25359l1835469,25359em1841722,0l2533744,0em1841722,25359l2533744,25359em2540137,0l3232437,0em2540137,25359l3232437,25359em3238690,0l3803980,0em3238690,25359l3803980,25359e">
                  <v:fill on="f" focussize="0,0"/>
                  <v:stroke weight="0.500314960629921pt" color="#000000" joinstyle="round"/>
                  <v:imagedata o:title=""/>
                  <o:lock v:ext="edit" aspectratio="f"/>
                  <v:textbox inset="0mm,0mm,0mm,0mm"/>
                </v:shape>
                <v:shape id="Graphic 190" o:spid="_x0000_s1026" o:spt="100" style="position:absolute;left:-8;top:4190641;height:412750;width:3810635;" fillcolor="#FFFFFF" filled="t" stroked="f" coordsize="3810635,412750" o:gfxdata="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0pHL4A&#10;AADcAAAADwAAAAAAAAABACAAAAAiAAAAZHJzL2Rvd25yZXYueG1sUEsBAhQAFAAAAAgAh07iQDMv&#10;BZ47AAAAOQAAABAAAAAAAAAAAQAgAAAADQEAAGRycy9zaGFwZXhtbC54bWxQSwUGAAAAAAYABgBb&#10;AQAAtwMAAAAA&#10;" path="m2540025,0l1841754,0,1206817,0,0,0,0,139496,0,279323,330,279323,330,412381,1206817,412343,1841754,412330,2540025,412305,2540025,279323,2540025,139496,2540025,0xem3238779,0l2540114,0,2540114,139496,2540114,279323,2540114,412305,3238779,412280,3238779,279323,3238779,139496,3238779,0xem3810355,0l3238804,0,3238804,139496,3238804,279323,3238804,412280,3810216,412254,3810216,279323,3810355,279323,3810355,139496,3810355,0xe">
                  <v:fill on="t" focussize="0,0"/>
                  <v:stroke on="f"/>
                  <v:imagedata o:title=""/>
                  <o:lock v:ext="edit" aspectratio="f"/>
                  <v:textbox inset="0mm,0mm,0mm,0mm"/>
                </v:shape>
                <v:shape id="Graphic 191" o:spid="_x0000_s1026" o:spt="100" style="position:absolute;left:3169;top:4511177;height:25400;width:3804285;" filled="f" stroked="t" coordsize="3804285,25400" o:gfxdata="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1Km+y/&#10;AAAA3AAAAA8AAAAAAAAAAQAgAAAAIgAAAGRycy9kb3ducmV2LnhtbFBLAQIUABQAAAAIAIdO4kAz&#10;LwWeOwAAADkAAAAQAAAAAAAAAAEAIAAAAA4BAABkcnMvc2hhcGV4bWwueG1sUEsFBgAAAAAGAAYA&#10;WwEAALgDAAAAAA==&#10;" path="m0,0l1200476,0em0,25363l1200476,25363em1206813,0l1835469,0em1206813,25363l1835469,25363em1841722,0l2533744,0em1841722,25363l2533744,25363em2540137,0l3232437,0em2540137,25363l3232437,25364em3238690,0l3803980,0em3238690,25364l3803980,25364e">
                  <v:fill on="f" focussize="0,0"/>
                  <v:stroke weight="0.500314960629921pt" color="#000000" joinstyle="round"/>
                  <v:imagedata o:title=""/>
                  <o:lock v:ext="edit" aspectratio="f"/>
                  <v:textbox inset="0mm,0mm,0mm,0mm"/>
                </v:shape>
              </v:group>
            </w:pict>
          </mc:Fallback>
        </mc:AlternateContent>
      </w:r>
      <w:r>
        <w:rPr>
          <w:rFonts w:ascii="Arial MT"/>
          <w:sz w:val="18"/>
        </w:rPr>
        <w:t>Method:</w:t>
      </w:r>
      <w:r>
        <w:rPr>
          <w:rFonts w:ascii="Arial MT"/>
          <w:spacing w:val="-13"/>
          <w:sz w:val="18"/>
        </w:rPr>
        <w:t xml:space="preserve"> </w:t>
      </w:r>
      <w:r>
        <w:rPr>
          <w:rFonts w:ascii="Arial MT"/>
          <w:sz w:val="18"/>
        </w:rPr>
        <w:t>Panel</w:t>
      </w:r>
      <w:r>
        <w:rPr>
          <w:rFonts w:ascii="Arial MT"/>
          <w:spacing w:val="-10"/>
          <w:sz w:val="18"/>
        </w:rPr>
        <w:t xml:space="preserve"> </w:t>
      </w:r>
      <w:r>
        <w:rPr>
          <w:rFonts w:ascii="Arial MT"/>
          <w:sz w:val="18"/>
        </w:rPr>
        <w:t>EGLS</w:t>
      </w:r>
      <w:r>
        <w:rPr>
          <w:rFonts w:ascii="Arial MT"/>
          <w:spacing w:val="-9"/>
          <w:sz w:val="18"/>
        </w:rPr>
        <w:t xml:space="preserve"> </w:t>
      </w:r>
      <w:r>
        <w:rPr>
          <w:rFonts w:ascii="Arial MT"/>
          <w:sz w:val="18"/>
        </w:rPr>
        <w:t>(Cross-section</w:t>
      </w:r>
      <w:r>
        <w:rPr>
          <w:rFonts w:ascii="Arial MT"/>
          <w:spacing w:val="-9"/>
          <w:sz w:val="18"/>
        </w:rPr>
        <w:t xml:space="preserve"> </w:t>
      </w:r>
      <w:r>
        <w:rPr>
          <w:rFonts w:ascii="Arial MT"/>
          <w:sz w:val="18"/>
        </w:rPr>
        <w:t>random</w:t>
      </w:r>
      <w:r>
        <w:rPr>
          <w:rFonts w:ascii="Arial MT"/>
          <w:spacing w:val="-13"/>
          <w:sz w:val="18"/>
        </w:rPr>
        <w:t xml:space="preserve"> </w:t>
      </w:r>
      <w:r>
        <w:rPr>
          <w:rFonts w:ascii="Arial MT"/>
          <w:sz w:val="18"/>
        </w:rPr>
        <w:t>effects) Date: 07/29/25</w:t>
      </w:r>
      <w:r>
        <w:rPr>
          <w:rFonts w:ascii="Arial MT"/>
          <w:spacing w:val="80"/>
          <w:sz w:val="18"/>
        </w:rPr>
        <w:t xml:space="preserve"> </w:t>
      </w:r>
      <w:r>
        <w:rPr>
          <w:rFonts w:ascii="Arial MT"/>
          <w:sz w:val="18"/>
        </w:rPr>
        <w:t>Time: 11:40</w:t>
      </w:r>
    </w:p>
    <w:p w14:paraId="1F51A997">
      <w:pPr>
        <w:spacing w:before="1"/>
        <w:ind w:left="2264" w:right="0" w:firstLine="0"/>
        <w:jc w:val="left"/>
        <w:rPr>
          <w:rFonts w:ascii="Arial MT"/>
          <w:sz w:val="18"/>
        </w:rPr>
      </w:pPr>
      <w:r>
        <w:rPr>
          <w:rFonts w:ascii="Arial MT"/>
          <w:spacing w:val="-2"/>
          <w:sz w:val="18"/>
        </w:rPr>
        <w:t>Sample:</w:t>
      </w:r>
      <w:r>
        <w:rPr>
          <w:rFonts w:ascii="Arial MT"/>
          <w:spacing w:val="-3"/>
          <w:sz w:val="18"/>
        </w:rPr>
        <w:t xml:space="preserve"> </w:t>
      </w:r>
      <w:r>
        <w:rPr>
          <w:rFonts w:ascii="Arial MT"/>
          <w:spacing w:val="-2"/>
          <w:sz w:val="18"/>
        </w:rPr>
        <w:t xml:space="preserve">2021 </w:t>
      </w:r>
      <w:r>
        <w:rPr>
          <w:rFonts w:ascii="Arial MT"/>
          <w:spacing w:val="-4"/>
          <w:sz w:val="18"/>
        </w:rPr>
        <w:t>2023</w:t>
      </w:r>
    </w:p>
    <w:p w14:paraId="573678C5">
      <w:pPr>
        <w:spacing w:before="13"/>
        <w:ind w:left="2264"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5912FE5C">
      <w:pPr>
        <w:spacing w:before="13"/>
        <w:ind w:left="2264"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4093CF1F">
      <w:pPr>
        <w:spacing w:before="13"/>
        <w:ind w:left="2264"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p w14:paraId="6ADAE8C5">
      <w:pPr>
        <w:spacing w:before="12"/>
        <w:ind w:left="2264" w:right="0" w:firstLine="0"/>
        <w:jc w:val="left"/>
        <w:rPr>
          <w:rFonts w:ascii="Arial MT"/>
          <w:sz w:val="18"/>
        </w:rPr>
      </w:pPr>
      <w:r>
        <w:rPr>
          <w:rFonts w:ascii="Arial MT"/>
          <w:spacing w:val="-2"/>
          <w:sz w:val="18"/>
        </w:rPr>
        <w:t>Swamy</w:t>
      </w:r>
      <w:r>
        <w:rPr>
          <w:rFonts w:ascii="Arial MT"/>
          <w:spacing w:val="-4"/>
          <w:sz w:val="18"/>
        </w:rPr>
        <w:t xml:space="preserve"> </w:t>
      </w:r>
      <w:r>
        <w:rPr>
          <w:rFonts w:ascii="Arial MT"/>
          <w:spacing w:val="-2"/>
          <w:sz w:val="18"/>
        </w:rPr>
        <w:t>and</w:t>
      </w:r>
      <w:r>
        <w:rPr>
          <w:rFonts w:ascii="Arial MT"/>
          <w:spacing w:val="-3"/>
          <w:sz w:val="18"/>
        </w:rPr>
        <w:t xml:space="preserve"> </w:t>
      </w:r>
      <w:r>
        <w:rPr>
          <w:rFonts w:ascii="Arial MT"/>
          <w:spacing w:val="-2"/>
          <w:sz w:val="18"/>
        </w:rPr>
        <w:t>Arora</w:t>
      </w:r>
      <w:r>
        <w:rPr>
          <w:rFonts w:ascii="Arial MT"/>
          <w:spacing w:val="-4"/>
          <w:sz w:val="18"/>
        </w:rPr>
        <w:t xml:space="preserve"> </w:t>
      </w:r>
      <w:r>
        <w:rPr>
          <w:rFonts w:ascii="Arial MT"/>
          <w:spacing w:val="-2"/>
          <w:sz w:val="18"/>
        </w:rPr>
        <w:t>estimator</w:t>
      </w:r>
      <w:r>
        <w:rPr>
          <w:rFonts w:ascii="Arial MT"/>
          <w:spacing w:val="-3"/>
          <w:sz w:val="18"/>
        </w:rPr>
        <w:t xml:space="preserve"> </w:t>
      </w:r>
      <w:r>
        <w:rPr>
          <w:rFonts w:ascii="Arial MT"/>
          <w:spacing w:val="-2"/>
          <w:sz w:val="18"/>
        </w:rPr>
        <w:t>of</w:t>
      </w:r>
      <w:r>
        <w:rPr>
          <w:rFonts w:ascii="Arial MT"/>
          <w:spacing w:val="-3"/>
          <w:sz w:val="18"/>
        </w:rPr>
        <w:t xml:space="preserve"> </w:t>
      </w:r>
      <w:r>
        <w:rPr>
          <w:rFonts w:ascii="Arial MT"/>
          <w:spacing w:val="-2"/>
          <w:sz w:val="18"/>
        </w:rPr>
        <w:t>component</w:t>
      </w:r>
      <w:r>
        <w:rPr>
          <w:rFonts w:ascii="Arial MT"/>
          <w:spacing w:val="-4"/>
          <w:sz w:val="18"/>
        </w:rPr>
        <w:t xml:space="preserve"> </w:t>
      </w:r>
      <w:r>
        <w:rPr>
          <w:rFonts w:ascii="Arial MT"/>
          <w:spacing w:val="-2"/>
          <w:sz w:val="18"/>
        </w:rPr>
        <w:t>variances</w:t>
      </w:r>
    </w:p>
    <w:p w14:paraId="59E52FB3">
      <w:pPr>
        <w:pStyle w:val="7"/>
        <w:spacing w:before="26"/>
        <w:rPr>
          <w:rFonts w:ascii="Arial MT"/>
          <w:sz w:val="18"/>
        </w:rPr>
      </w:pPr>
    </w:p>
    <w:p w14:paraId="68B6121B">
      <w:pPr>
        <w:tabs>
          <w:tab w:val="left" w:pos="4274"/>
          <w:tab w:val="left" w:pos="5454"/>
          <w:tab w:val="left" w:pos="6583"/>
          <w:tab w:val="left" w:pos="7694"/>
        </w:tabs>
        <w:spacing w:before="1"/>
        <w:ind w:left="2874" w:right="0" w:firstLine="0"/>
        <w:jc w:val="left"/>
        <w:rPr>
          <w:rFonts w:ascii="Arial MT"/>
          <w:sz w:val="18"/>
        </w:rPr>
      </w:pPr>
      <w:r>
        <w:rPr>
          <w:rFonts w:ascii="Arial MT"/>
          <w:spacing w:val="-2"/>
          <w:sz w:val="18"/>
        </w:rPr>
        <w:t>Variable</w:t>
      </w:r>
      <w:r>
        <w:rPr>
          <w:rFonts w:ascii="Arial MT"/>
          <w:sz w:val="18"/>
        </w:rPr>
        <w:tab/>
      </w: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p w14:paraId="64A760A1">
      <w:pPr>
        <w:pStyle w:val="7"/>
        <w:spacing w:before="26"/>
        <w:rPr>
          <w:rFonts w:ascii="Arial MT"/>
          <w:sz w:val="18"/>
        </w:rPr>
      </w:pPr>
    </w:p>
    <w:p w14:paraId="732BD7D1">
      <w:pPr>
        <w:tabs>
          <w:tab w:val="left" w:pos="4314"/>
          <w:tab w:val="left" w:pos="5474"/>
          <w:tab w:val="left" w:pos="6514"/>
          <w:tab w:val="left" w:pos="7674"/>
        </w:tabs>
        <w:spacing w:before="0"/>
        <w:ind w:left="3133" w:right="0" w:firstLine="0"/>
        <w:jc w:val="left"/>
        <w:rPr>
          <w:rFonts w:ascii="Arial MT"/>
          <w:sz w:val="18"/>
        </w:rPr>
      </w:pPr>
      <w:r>
        <w:rPr>
          <w:rFonts w:ascii="Arial MT"/>
          <w:spacing w:val="-10"/>
          <w:sz w:val="18"/>
        </w:rPr>
        <w:t>C</w:t>
      </w:r>
      <w:r>
        <w:rPr>
          <w:rFonts w:ascii="Arial MT"/>
          <w:sz w:val="18"/>
        </w:rPr>
        <w:tab/>
      </w:r>
      <w:r>
        <w:rPr>
          <w:rFonts w:ascii="Arial MT"/>
          <w:spacing w:val="-2"/>
          <w:sz w:val="18"/>
        </w:rPr>
        <w:t>-1.629383</w:t>
      </w:r>
      <w:r>
        <w:rPr>
          <w:rFonts w:ascii="Arial MT"/>
          <w:sz w:val="18"/>
        </w:rPr>
        <w:tab/>
      </w:r>
      <w:r>
        <w:rPr>
          <w:rFonts w:ascii="Arial MT"/>
          <w:spacing w:val="-2"/>
          <w:sz w:val="18"/>
        </w:rPr>
        <w:t>1.348864</w:t>
      </w:r>
      <w:r>
        <w:rPr>
          <w:rFonts w:ascii="Arial MT"/>
          <w:sz w:val="18"/>
        </w:rPr>
        <w:tab/>
      </w:r>
      <w:r>
        <w:rPr>
          <w:rFonts w:ascii="Arial MT"/>
          <w:spacing w:val="-2"/>
          <w:sz w:val="18"/>
        </w:rPr>
        <w:t>-1.207967</w:t>
      </w:r>
      <w:r>
        <w:rPr>
          <w:rFonts w:ascii="Arial MT"/>
          <w:sz w:val="18"/>
        </w:rPr>
        <w:tab/>
      </w:r>
      <w:r>
        <w:rPr>
          <w:rFonts w:ascii="Arial MT"/>
          <w:spacing w:val="-2"/>
          <w:sz w:val="18"/>
        </w:rPr>
        <w:t>0.2324</w:t>
      </w:r>
    </w:p>
    <w:p w14:paraId="3A26830B">
      <w:pPr>
        <w:tabs>
          <w:tab w:val="left" w:pos="4373"/>
          <w:tab w:val="left" w:pos="5474"/>
          <w:tab w:val="left" w:pos="6573"/>
          <w:tab w:val="left" w:pos="7674"/>
        </w:tabs>
        <w:spacing w:before="13"/>
        <w:ind w:left="3094" w:right="0" w:firstLine="0"/>
        <w:jc w:val="left"/>
        <w:rPr>
          <w:rFonts w:ascii="Arial MT"/>
          <w:sz w:val="18"/>
        </w:rPr>
      </w:pPr>
      <w:r>
        <w:rPr>
          <w:rFonts w:ascii="Arial MT"/>
          <w:spacing w:val="-5"/>
          <w:sz w:val="18"/>
        </w:rPr>
        <w:t>X1</w:t>
      </w:r>
      <w:r>
        <w:rPr>
          <w:rFonts w:ascii="Arial MT"/>
          <w:sz w:val="18"/>
        </w:rPr>
        <w:tab/>
      </w:r>
      <w:r>
        <w:rPr>
          <w:rFonts w:ascii="Arial MT"/>
          <w:spacing w:val="-2"/>
          <w:sz w:val="18"/>
        </w:rPr>
        <w:t>3.516998</w:t>
      </w:r>
      <w:r>
        <w:rPr>
          <w:rFonts w:ascii="Arial MT"/>
          <w:sz w:val="18"/>
        </w:rPr>
        <w:tab/>
      </w:r>
      <w:r>
        <w:rPr>
          <w:rFonts w:ascii="Arial MT"/>
          <w:spacing w:val="-2"/>
          <w:sz w:val="18"/>
        </w:rPr>
        <w:t>1.837342</w:t>
      </w:r>
      <w:r>
        <w:rPr>
          <w:rFonts w:ascii="Arial MT"/>
          <w:sz w:val="18"/>
        </w:rPr>
        <w:tab/>
      </w:r>
      <w:r>
        <w:rPr>
          <w:rFonts w:ascii="Arial MT"/>
          <w:spacing w:val="-2"/>
          <w:sz w:val="18"/>
        </w:rPr>
        <w:t>1.914177</w:t>
      </w:r>
      <w:r>
        <w:rPr>
          <w:rFonts w:ascii="Arial MT"/>
          <w:sz w:val="18"/>
        </w:rPr>
        <w:tab/>
      </w:r>
      <w:r>
        <w:rPr>
          <w:rFonts w:ascii="Arial MT"/>
          <w:spacing w:val="-2"/>
          <w:sz w:val="18"/>
        </w:rPr>
        <w:t>0.0610</w:t>
      </w:r>
    </w:p>
    <w:p w14:paraId="39CBE35D">
      <w:pPr>
        <w:tabs>
          <w:tab w:val="left" w:pos="4373"/>
          <w:tab w:val="left" w:pos="5474"/>
          <w:tab w:val="left" w:pos="6573"/>
          <w:tab w:val="left" w:pos="7674"/>
        </w:tabs>
        <w:spacing w:before="13"/>
        <w:ind w:left="3094" w:right="0" w:firstLine="0"/>
        <w:jc w:val="left"/>
        <w:rPr>
          <w:rFonts w:ascii="Arial MT"/>
          <w:sz w:val="18"/>
        </w:rPr>
      </w:pPr>
      <w:r>
        <w:rPr>
          <w:rFonts w:ascii="Arial MT"/>
          <w:spacing w:val="-5"/>
          <w:sz w:val="18"/>
        </w:rPr>
        <w:t>X2</w:t>
      </w:r>
      <w:r>
        <w:rPr>
          <w:rFonts w:ascii="Arial MT"/>
          <w:sz w:val="18"/>
        </w:rPr>
        <w:tab/>
      </w:r>
      <w:r>
        <w:rPr>
          <w:rFonts w:ascii="Arial MT"/>
          <w:spacing w:val="-2"/>
          <w:sz w:val="18"/>
        </w:rPr>
        <w:t>1.829289</w:t>
      </w:r>
      <w:r>
        <w:rPr>
          <w:rFonts w:ascii="Arial MT"/>
          <w:sz w:val="18"/>
        </w:rPr>
        <w:tab/>
      </w:r>
      <w:r>
        <w:rPr>
          <w:rFonts w:ascii="Arial MT"/>
          <w:spacing w:val="-2"/>
          <w:sz w:val="18"/>
        </w:rPr>
        <w:t>1.445721</w:t>
      </w:r>
      <w:r>
        <w:rPr>
          <w:rFonts w:ascii="Arial MT"/>
          <w:sz w:val="18"/>
        </w:rPr>
        <w:tab/>
      </w:r>
      <w:r>
        <w:rPr>
          <w:rFonts w:ascii="Arial MT"/>
          <w:spacing w:val="-2"/>
          <w:sz w:val="18"/>
        </w:rPr>
        <w:t>1.265313</w:t>
      </w:r>
      <w:r>
        <w:rPr>
          <w:rFonts w:ascii="Arial MT"/>
          <w:sz w:val="18"/>
        </w:rPr>
        <w:tab/>
      </w:r>
      <w:r>
        <w:rPr>
          <w:rFonts w:ascii="Arial MT"/>
          <w:spacing w:val="-2"/>
          <w:sz w:val="18"/>
        </w:rPr>
        <w:t>0.2113</w:t>
      </w:r>
    </w:p>
    <w:p w14:paraId="08971E8E">
      <w:pPr>
        <w:tabs>
          <w:tab w:val="left" w:pos="4373"/>
          <w:tab w:val="left" w:pos="5474"/>
          <w:tab w:val="left" w:pos="6573"/>
          <w:tab w:val="left" w:pos="7674"/>
        </w:tabs>
        <w:spacing w:before="13"/>
        <w:ind w:left="3094" w:right="0" w:firstLine="0"/>
        <w:jc w:val="left"/>
        <w:rPr>
          <w:rFonts w:ascii="Arial MT"/>
          <w:sz w:val="18"/>
        </w:rPr>
      </w:pPr>
      <w:r>
        <w:rPr>
          <w:rFonts w:ascii="Arial MT"/>
          <w:spacing w:val="-5"/>
          <w:sz w:val="18"/>
        </w:rPr>
        <w:t>X3</w:t>
      </w:r>
      <w:r>
        <w:rPr>
          <w:rFonts w:ascii="Arial MT"/>
          <w:sz w:val="18"/>
        </w:rPr>
        <w:tab/>
      </w:r>
      <w:r>
        <w:rPr>
          <w:rFonts w:ascii="Arial MT"/>
          <w:spacing w:val="-2"/>
          <w:sz w:val="18"/>
        </w:rPr>
        <w:t>6.778054</w:t>
      </w:r>
      <w:r>
        <w:rPr>
          <w:rFonts w:ascii="Arial MT"/>
          <w:sz w:val="18"/>
        </w:rPr>
        <w:tab/>
      </w:r>
      <w:r>
        <w:rPr>
          <w:rFonts w:ascii="Arial MT"/>
          <w:spacing w:val="-2"/>
          <w:sz w:val="18"/>
        </w:rPr>
        <w:t>1.134892</w:t>
      </w:r>
      <w:r>
        <w:rPr>
          <w:rFonts w:ascii="Arial MT"/>
          <w:sz w:val="18"/>
        </w:rPr>
        <w:tab/>
      </w:r>
      <w:r>
        <w:rPr>
          <w:rFonts w:ascii="Arial MT"/>
          <w:spacing w:val="-2"/>
          <w:sz w:val="18"/>
        </w:rPr>
        <w:t>5.972423</w:t>
      </w:r>
      <w:r>
        <w:rPr>
          <w:rFonts w:ascii="Arial MT"/>
          <w:sz w:val="18"/>
        </w:rPr>
        <w:tab/>
      </w:r>
      <w:r>
        <w:rPr>
          <w:rFonts w:ascii="Arial MT"/>
          <w:spacing w:val="-2"/>
          <w:sz w:val="18"/>
        </w:rPr>
        <w:t>0.0000</w:t>
      </w:r>
    </w:p>
    <w:p w14:paraId="443C5538">
      <w:pPr>
        <w:pStyle w:val="7"/>
        <w:spacing w:before="25"/>
        <w:rPr>
          <w:rFonts w:ascii="Arial MT"/>
          <w:sz w:val="18"/>
        </w:rPr>
      </w:pPr>
    </w:p>
    <w:p w14:paraId="1AA616D7">
      <w:pPr>
        <w:spacing w:before="1"/>
        <w:ind w:left="-1" w:right="102" w:firstLine="0"/>
        <w:jc w:val="center"/>
        <w:rPr>
          <w:rFonts w:ascii="Arial MT"/>
          <w:sz w:val="18"/>
        </w:rPr>
      </w:pPr>
      <w:r>
        <w:rPr>
          <w:rFonts w:ascii="Arial MT"/>
          <w:sz w:val="18"/>
        </w:rPr>
        <w:t>Effects</w:t>
      </w:r>
      <w:r>
        <w:rPr>
          <w:rFonts w:ascii="Arial MT"/>
          <w:spacing w:val="-13"/>
          <w:sz w:val="18"/>
        </w:rPr>
        <w:t xml:space="preserve"> </w:t>
      </w:r>
      <w:r>
        <w:rPr>
          <w:rFonts w:ascii="Arial MT"/>
          <w:spacing w:val="-2"/>
          <w:sz w:val="18"/>
        </w:rPr>
        <w:t>Specification</w:t>
      </w:r>
    </w:p>
    <w:p w14:paraId="4229C06D">
      <w:pPr>
        <w:tabs>
          <w:tab w:val="left" w:pos="7793"/>
        </w:tabs>
        <w:spacing w:before="13"/>
        <w:ind w:left="6874" w:right="0" w:firstLine="0"/>
        <w:jc w:val="left"/>
        <w:rPr>
          <w:rFonts w:ascii="Arial MT"/>
          <w:sz w:val="18"/>
        </w:rPr>
      </w:pPr>
      <w:r>
        <w:rPr>
          <w:rFonts w:ascii="Arial MT"/>
          <w:spacing w:val="-4"/>
          <w:sz w:val="18"/>
        </w:rPr>
        <w:t>S.D.</w:t>
      </w:r>
      <w:r>
        <w:rPr>
          <w:rFonts w:ascii="Arial MT"/>
          <w:sz w:val="18"/>
        </w:rPr>
        <w:tab/>
      </w:r>
      <w:r>
        <w:rPr>
          <w:rFonts w:ascii="Arial MT"/>
          <w:spacing w:val="-5"/>
          <w:sz w:val="18"/>
        </w:rPr>
        <w:t>Rho</w:t>
      </w:r>
    </w:p>
    <w:p w14:paraId="6EC907F4">
      <w:pPr>
        <w:pStyle w:val="7"/>
        <w:spacing w:before="26"/>
        <w:rPr>
          <w:rFonts w:ascii="Arial MT"/>
          <w:sz w:val="18"/>
        </w:rPr>
      </w:pPr>
    </w:p>
    <w:p w14:paraId="4788FE90">
      <w:pPr>
        <w:tabs>
          <w:tab w:val="left" w:pos="4309"/>
          <w:tab w:val="left" w:pos="5409"/>
        </w:tabs>
        <w:spacing w:before="0"/>
        <w:ind w:left="-1" w:right="1" w:firstLine="0"/>
        <w:jc w:val="center"/>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r>
        <w:rPr>
          <w:rFonts w:ascii="Arial MT"/>
          <w:sz w:val="18"/>
        </w:rPr>
        <w:tab/>
      </w:r>
      <w:r>
        <w:rPr>
          <w:rFonts w:ascii="Arial MT"/>
          <w:spacing w:val="-2"/>
          <w:sz w:val="18"/>
        </w:rPr>
        <w:t>0.886241</w:t>
      </w:r>
      <w:r>
        <w:rPr>
          <w:rFonts w:ascii="Arial MT"/>
          <w:sz w:val="18"/>
        </w:rPr>
        <w:tab/>
      </w:r>
      <w:r>
        <w:rPr>
          <w:rFonts w:ascii="Arial MT"/>
          <w:spacing w:val="-2"/>
          <w:sz w:val="18"/>
        </w:rPr>
        <w:t>0.8898</w:t>
      </w:r>
    </w:p>
    <w:p w14:paraId="2ECE8E3E">
      <w:pPr>
        <w:tabs>
          <w:tab w:val="left" w:pos="4309"/>
          <w:tab w:val="left" w:pos="5409"/>
        </w:tabs>
        <w:spacing w:before="13"/>
        <w:ind w:left="-1" w:right="1" w:firstLine="0"/>
        <w:jc w:val="center"/>
        <w:rPr>
          <w:rFonts w:ascii="Arial MT"/>
          <w:sz w:val="18"/>
        </w:rPr>
      </w:pPr>
      <w:r>
        <w:rPr>
          <w:rFonts w:ascii="Arial MT"/>
          <w:spacing w:val="-2"/>
          <w:sz w:val="18"/>
        </w:rPr>
        <w:t>Idiosyncratic</w:t>
      </w:r>
      <w:r>
        <w:rPr>
          <w:rFonts w:ascii="Arial MT"/>
          <w:spacing w:val="2"/>
          <w:sz w:val="18"/>
        </w:rPr>
        <w:t xml:space="preserve"> </w:t>
      </w:r>
      <w:r>
        <w:rPr>
          <w:rFonts w:ascii="Arial MT"/>
          <w:spacing w:val="-2"/>
          <w:sz w:val="18"/>
        </w:rPr>
        <w:t>random</w:t>
      </w:r>
      <w:r>
        <w:rPr>
          <w:rFonts w:ascii="Arial MT"/>
          <w:sz w:val="18"/>
        </w:rPr>
        <w:tab/>
      </w:r>
      <w:r>
        <w:rPr>
          <w:rFonts w:ascii="Arial MT"/>
          <w:spacing w:val="-2"/>
          <w:sz w:val="18"/>
        </w:rPr>
        <w:t>0.311949</w:t>
      </w:r>
      <w:r>
        <w:rPr>
          <w:rFonts w:ascii="Arial MT"/>
          <w:sz w:val="18"/>
        </w:rPr>
        <w:tab/>
      </w:r>
      <w:r>
        <w:rPr>
          <w:rFonts w:ascii="Arial MT"/>
          <w:spacing w:val="-2"/>
          <w:sz w:val="18"/>
        </w:rPr>
        <w:t>0.1102</w:t>
      </w:r>
    </w:p>
    <w:p w14:paraId="0228BBEB">
      <w:pPr>
        <w:pStyle w:val="7"/>
        <w:spacing w:before="26"/>
        <w:rPr>
          <w:rFonts w:ascii="Arial MT"/>
          <w:sz w:val="18"/>
        </w:rPr>
      </w:pPr>
    </w:p>
    <w:p w14:paraId="4F8BF415">
      <w:pPr>
        <w:spacing w:before="0"/>
        <w:ind w:left="-1" w:right="90" w:firstLine="0"/>
        <w:jc w:val="center"/>
        <w:rPr>
          <w:rFonts w:ascii="Arial MT"/>
          <w:sz w:val="18"/>
        </w:rPr>
      </w:pPr>
      <w:r>
        <w:rPr>
          <w:rFonts w:ascii="Arial MT"/>
          <w:spacing w:val="-2"/>
          <w:sz w:val="18"/>
        </w:rPr>
        <w:t>Weighted</w:t>
      </w:r>
      <w:r>
        <w:rPr>
          <w:rFonts w:ascii="Arial MT"/>
          <w:spacing w:val="1"/>
          <w:sz w:val="18"/>
        </w:rPr>
        <w:t xml:space="preserve"> </w:t>
      </w:r>
      <w:r>
        <w:rPr>
          <w:rFonts w:ascii="Arial MT"/>
          <w:spacing w:val="-2"/>
          <w:sz w:val="18"/>
        </w:rPr>
        <w:t>Statistics</w:t>
      </w:r>
    </w:p>
    <w:p w14:paraId="77A46796">
      <w:pPr>
        <w:pStyle w:val="7"/>
        <w:spacing w:before="25"/>
        <w:rPr>
          <w:rFonts w:ascii="Arial MT"/>
          <w:sz w:val="18"/>
        </w:rPr>
      </w:pPr>
    </w:p>
    <w:p w14:paraId="1385B520">
      <w:pPr>
        <w:tabs>
          <w:tab w:val="left" w:pos="4373"/>
          <w:tab w:val="left" w:pos="5363"/>
          <w:tab w:val="left" w:pos="7474"/>
        </w:tabs>
        <w:spacing w:before="1" w:line="254" w:lineRule="auto"/>
        <w:ind w:left="2264" w:right="2264" w:firstLine="0"/>
        <w:jc w:val="left"/>
        <w:rPr>
          <w:rFonts w:ascii="Arial MT"/>
          <w:sz w:val="18"/>
        </w:rPr>
      </w:pPr>
      <w:r>
        <w:rPr>
          <w:rFonts w:ascii="Arial MT"/>
          <w:spacing w:val="-2"/>
          <w:sz w:val="18"/>
        </w:rPr>
        <w:t>R-squared</w:t>
      </w:r>
      <w:r>
        <w:rPr>
          <w:rFonts w:ascii="Arial MT"/>
          <w:sz w:val="18"/>
        </w:rPr>
        <w:tab/>
      </w:r>
      <w:r>
        <w:rPr>
          <w:rFonts w:ascii="Arial MT"/>
          <w:spacing w:val="-2"/>
          <w:sz w:val="18"/>
        </w:rPr>
        <w:t>0.329749</w:t>
      </w:r>
      <w:r>
        <w:rPr>
          <w:rFonts w:ascii="Arial MT"/>
          <w:sz w:val="18"/>
        </w:rPr>
        <w:tab/>
      </w:r>
      <w:r>
        <w:rPr>
          <w:rFonts w:ascii="Arial MT"/>
          <w:spacing w:val="-50"/>
          <w:sz w:val="18"/>
        </w:rPr>
        <w:t xml:space="preserve"> </w:t>
      </w:r>
      <w:r>
        <w:rPr>
          <w:rFonts w:ascii="Arial MT"/>
          <w:sz w:val="18"/>
        </w:rPr>
        <w:t>Mean dependent var</w:t>
      </w:r>
      <w:r>
        <w:rPr>
          <w:rFonts w:ascii="Arial MT"/>
          <w:sz w:val="18"/>
        </w:rPr>
        <w:tab/>
      </w:r>
      <w:r>
        <w:rPr>
          <w:rFonts w:ascii="Arial MT"/>
          <w:spacing w:val="-2"/>
          <w:sz w:val="18"/>
        </w:rPr>
        <w:t>0.502281 Adjusted</w:t>
      </w:r>
      <w:r>
        <w:rPr>
          <w:rFonts w:ascii="Arial MT"/>
          <w:spacing w:val="-9"/>
          <w:sz w:val="18"/>
        </w:rPr>
        <w:t xml:space="preserve"> </w:t>
      </w:r>
      <w:r>
        <w:rPr>
          <w:rFonts w:ascii="Arial MT"/>
          <w:spacing w:val="-2"/>
          <w:sz w:val="18"/>
        </w:rPr>
        <w:t>R-squared</w:t>
      </w:r>
      <w:r>
        <w:rPr>
          <w:rFonts w:ascii="Arial MT"/>
          <w:sz w:val="18"/>
        </w:rPr>
        <w:tab/>
      </w:r>
      <w:r>
        <w:rPr>
          <w:rFonts w:ascii="Arial MT"/>
          <w:spacing w:val="-2"/>
          <w:sz w:val="18"/>
        </w:rPr>
        <w:t>0.291810</w:t>
      </w:r>
      <w:r>
        <w:rPr>
          <w:rFonts w:ascii="Arial MT"/>
          <w:sz w:val="18"/>
        </w:rPr>
        <w:tab/>
      </w: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r>
        <w:rPr>
          <w:rFonts w:ascii="Arial MT"/>
          <w:sz w:val="18"/>
        </w:rPr>
        <w:tab/>
      </w:r>
      <w:r>
        <w:rPr>
          <w:rFonts w:ascii="Arial MT"/>
          <w:spacing w:val="-2"/>
          <w:sz w:val="18"/>
        </w:rPr>
        <w:t>0.530114</w:t>
      </w:r>
    </w:p>
    <w:p w14:paraId="0C3541F4">
      <w:pPr>
        <w:tabs>
          <w:tab w:val="left" w:pos="4373"/>
          <w:tab w:val="left" w:pos="5363"/>
          <w:tab w:val="left" w:pos="7474"/>
        </w:tabs>
        <w:spacing w:before="1" w:line="254" w:lineRule="auto"/>
        <w:ind w:left="2264" w:right="2264" w:firstLine="0"/>
        <w:jc w:val="left"/>
        <w:rPr>
          <w:rFonts w:ascii="Arial MT"/>
          <w:sz w:val="18"/>
        </w:rPr>
      </w:pPr>
      <w:r>
        <w:rPr>
          <w:rFonts w:ascii="Arial MT"/>
          <w:sz w:val="18"/>
        </w:rPr>
        <w:t>S.E. of regression</w:t>
      </w:r>
      <w:r>
        <w:rPr>
          <w:rFonts w:ascii="Arial MT"/>
          <w:sz w:val="18"/>
        </w:rPr>
        <w:tab/>
      </w:r>
      <w:r>
        <w:rPr>
          <w:rFonts w:ascii="Arial MT"/>
          <w:spacing w:val="-2"/>
          <w:sz w:val="18"/>
        </w:rPr>
        <w:t>0.446113</w:t>
      </w:r>
      <w:r>
        <w:rPr>
          <w:rFonts w:ascii="Arial MT"/>
          <w:sz w:val="18"/>
        </w:rPr>
        <w:tab/>
      </w:r>
      <w:r>
        <w:rPr>
          <w:rFonts w:ascii="Arial MT"/>
          <w:spacing w:val="-50"/>
          <w:sz w:val="18"/>
        </w:rPr>
        <w:t xml:space="preserve"> </w:t>
      </w:r>
      <w:r>
        <w:rPr>
          <w:rFonts w:ascii="Arial MT"/>
          <w:sz w:val="18"/>
        </w:rPr>
        <w:t>Sum squared resid</w:t>
      </w:r>
      <w:r>
        <w:rPr>
          <w:rFonts w:ascii="Arial MT"/>
          <w:sz w:val="18"/>
        </w:rPr>
        <w:tab/>
      </w:r>
      <w:r>
        <w:rPr>
          <w:rFonts w:ascii="Arial MT"/>
          <w:spacing w:val="-2"/>
          <w:sz w:val="18"/>
        </w:rPr>
        <w:t>10.54787 F-statistic</w:t>
      </w:r>
      <w:r>
        <w:rPr>
          <w:rFonts w:ascii="Arial MT"/>
          <w:sz w:val="18"/>
        </w:rPr>
        <w:tab/>
      </w:r>
      <w:r>
        <w:rPr>
          <w:rFonts w:ascii="Arial MT"/>
          <w:spacing w:val="-2"/>
          <w:sz w:val="18"/>
        </w:rPr>
        <w:t>8.691622</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1.456706</w:t>
      </w:r>
    </w:p>
    <w:p w14:paraId="26AE8826">
      <w:pPr>
        <w:tabs>
          <w:tab w:val="right" w:pos="5122"/>
        </w:tabs>
        <w:spacing w:before="1"/>
        <w:ind w:left="2264" w:right="0" w:firstLine="0"/>
        <w:jc w:val="left"/>
        <w:rPr>
          <w:rFonts w:ascii="Arial MT"/>
          <w:sz w:val="18"/>
        </w:rPr>
      </w:pPr>
      <w:r>
        <w:rPr>
          <w:rFonts w:ascii="Arial MT"/>
          <w:spacing w:val="-2"/>
          <w:sz w:val="18"/>
        </w:rPr>
        <w:t>Prob(F-statistic)</w:t>
      </w:r>
      <w:r>
        <w:rPr>
          <w:rFonts w:ascii="Arial MT"/>
          <w:sz w:val="18"/>
        </w:rPr>
        <w:tab/>
      </w:r>
      <w:r>
        <w:rPr>
          <w:rFonts w:ascii="Arial MT"/>
          <w:spacing w:val="-2"/>
          <w:sz w:val="18"/>
        </w:rPr>
        <w:t>0.000087</w:t>
      </w:r>
    </w:p>
    <w:p w14:paraId="73BC3924">
      <w:pPr>
        <w:spacing w:before="233"/>
        <w:ind w:left="-1" w:right="101" w:firstLine="0"/>
        <w:jc w:val="center"/>
        <w:rPr>
          <w:rFonts w:ascii="Arial MT"/>
          <w:sz w:val="18"/>
        </w:rPr>
      </w:pPr>
      <w:r>
        <w:rPr>
          <w:rFonts w:ascii="Arial MT"/>
          <w:sz w:val="18"/>
        </w:rPr>
        <w:t>Unweighted</w:t>
      </w:r>
      <w:r>
        <w:rPr>
          <w:rFonts w:ascii="Arial MT"/>
          <w:spacing w:val="-11"/>
          <w:sz w:val="18"/>
        </w:rPr>
        <w:t xml:space="preserve"> </w:t>
      </w:r>
      <w:r>
        <w:rPr>
          <w:rFonts w:ascii="Arial MT"/>
          <w:spacing w:val="-2"/>
          <w:sz w:val="18"/>
        </w:rPr>
        <w:t>Statistics</w:t>
      </w:r>
    </w:p>
    <w:p w14:paraId="6AEE8438">
      <w:pPr>
        <w:pStyle w:val="7"/>
        <w:spacing w:before="26"/>
        <w:rPr>
          <w:rFonts w:ascii="Arial MT"/>
          <w:sz w:val="18"/>
        </w:rPr>
      </w:pPr>
    </w:p>
    <w:p w14:paraId="4BAF5464">
      <w:pPr>
        <w:tabs>
          <w:tab w:val="left" w:pos="4373"/>
          <w:tab w:val="left" w:pos="5363"/>
          <w:tab w:val="left" w:pos="7474"/>
        </w:tabs>
        <w:spacing w:before="0" w:line="254" w:lineRule="auto"/>
        <w:ind w:left="2264" w:right="2264" w:firstLine="0"/>
        <w:jc w:val="left"/>
        <w:rPr>
          <w:rFonts w:ascii="Arial MT"/>
          <w:sz w:val="18"/>
        </w:rPr>
      </w:pPr>
      <w:r>
        <w:rPr>
          <w:rFonts w:ascii="Arial MT"/>
          <w:spacing w:val="-2"/>
          <w:sz w:val="18"/>
        </w:rPr>
        <w:t>R-squared</w:t>
      </w:r>
      <w:r>
        <w:rPr>
          <w:rFonts w:ascii="Arial MT"/>
          <w:sz w:val="18"/>
        </w:rPr>
        <w:tab/>
      </w:r>
      <w:r>
        <w:rPr>
          <w:rFonts w:ascii="Arial MT"/>
          <w:spacing w:val="-2"/>
          <w:sz w:val="18"/>
        </w:rPr>
        <w:t>0.573511</w:t>
      </w:r>
      <w:r>
        <w:rPr>
          <w:rFonts w:ascii="Arial MT"/>
          <w:sz w:val="18"/>
        </w:rPr>
        <w:tab/>
      </w:r>
      <w:r>
        <w:rPr>
          <w:rFonts w:ascii="Arial MT"/>
          <w:spacing w:val="-50"/>
          <w:sz w:val="18"/>
        </w:rPr>
        <w:t xml:space="preserve"> </w:t>
      </w:r>
      <w:r>
        <w:rPr>
          <w:rFonts w:ascii="Arial MT"/>
          <w:sz w:val="18"/>
        </w:rPr>
        <w:t>Mean dependent var</w:t>
      </w:r>
      <w:r>
        <w:rPr>
          <w:rFonts w:ascii="Arial MT"/>
          <w:sz w:val="18"/>
        </w:rPr>
        <w:tab/>
      </w:r>
      <w:r>
        <w:rPr>
          <w:rFonts w:ascii="Arial MT"/>
          <w:spacing w:val="-2"/>
          <w:sz w:val="18"/>
        </w:rPr>
        <w:t>2.522105 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r>
        <w:rPr>
          <w:rFonts w:ascii="Arial MT"/>
          <w:sz w:val="18"/>
        </w:rPr>
        <w:tab/>
      </w:r>
      <w:r>
        <w:rPr>
          <w:rFonts w:ascii="Arial MT"/>
          <w:spacing w:val="-2"/>
          <w:sz w:val="18"/>
        </w:rPr>
        <w:t>108.1511</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0.142071</w:t>
      </w:r>
    </w:p>
    <w:p w14:paraId="36685CDE">
      <w:pPr>
        <w:pStyle w:val="7"/>
        <w:spacing w:before="190"/>
        <w:ind w:left="2236"/>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21E4609C">
      <w:pPr>
        <w:pStyle w:val="7"/>
        <w:spacing w:before="139"/>
      </w:pPr>
    </w:p>
    <w:p w14:paraId="1294098B">
      <w:pPr>
        <w:pStyle w:val="3"/>
        <w:numPr>
          <w:ilvl w:val="2"/>
          <w:numId w:val="15"/>
        </w:numPr>
        <w:tabs>
          <w:tab w:val="left" w:pos="2137"/>
        </w:tabs>
        <w:spacing w:before="1" w:after="0" w:line="240" w:lineRule="auto"/>
        <w:ind w:left="2137" w:right="0" w:hanging="719"/>
        <w:jc w:val="left"/>
      </w:pPr>
      <w:r>
        <w:t>Uji</w:t>
      </w:r>
      <w:r>
        <w:rPr>
          <w:spacing w:val="-3"/>
        </w:rPr>
        <w:t xml:space="preserve"> </w:t>
      </w:r>
      <w:r>
        <w:t>Pemilihan</w:t>
      </w:r>
      <w:r>
        <w:rPr>
          <w:spacing w:val="-3"/>
        </w:rPr>
        <w:t xml:space="preserve"> </w:t>
      </w:r>
      <w:r>
        <w:t>Model</w:t>
      </w:r>
      <w:r>
        <w:rPr>
          <w:spacing w:val="-2"/>
        </w:rPr>
        <w:t xml:space="preserve"> Regresi</w:t>
      </w:r>
    </w:p>
    <w:p w14:paraId="113E2D35">
      <w:pPr>
        <w:pStyle w:val="7"/>
        <w:rPr>
          <w:b/>
        </w:rPr>
      </w:pPr>
    </w:p>
    <w:p w14:paraId="6E1266D8">
      <w:pPr>
        <w:pStyle w:val="3"/>
        <w:numPr>
          <w:ilvl w:val="3"/>
          <w:numId w:val="15"/>
        </w:numPr>
        <w:tabs>
          <w:tab w:val="left" w:pos="2138"/>
        </w:tabs>
        <w:spacing w:before="0" w:after="0" w:line="240" w:lineRule="auto"/>
        <w:ind w:left="2138" w:right="0" w:hanging="720"/>
        <w:jc w:val="left"/>
      </w:pPr>
      <w:r>
        <w:t>Uji</w:t>
      </w:r>
      <w:r>
        <w:rPr>
          <w:spacing w:val="-2"/>
        </w:rPr>
        <w:t xml:space="preserve"> </w:t>
      </w:r>
      <w:r>
        <w:rPr>
          <w:spacing w:val="-4"/>
        </w:rPr>
        <w:t>Chow</w:t>
      </w:r>
    </w:p>
    <w:p w14:paraId="2ADE8DC0">
      <w:pPr>
        <w:pStyle w:val="7"/>
        <w:rPr>
          <w:b/>
        </w:rPr>
      </w:pPr>
    </w:p>
    <w:p w14:paraId="2B145380">
      <w:pPr>
        <w:spacing w:before="0" w:line="480" w:lineRule="auto"/>
        <w:ind w:left="1418" w:right="1269" w:firstLine="578"/>
        <w:jc w:val="both"/>
        <w:rPr>
          <w:sz w:val="24"/>
        </w:rPr>
      </w:pPr>
      <w:r>
        <w:rPr>
          <w:sz w:val="24"/>
        </w:rPr>
        <w:t xml:space="preserve">Uji chow adalah pengujian guna menentukan model apa yang akan dipilih </w:t>
      </w:r>
      <w:r>
        <w:rPr>
          <w:spacing w:val="-4"/>
          <w:sz w:val="24"/>
        </w:rPr>
        <w:t>antara</w:t>
      </w:r>
      <w:r>
        <w:rPr>
          <w:spacing w:val="-11"/>
          <w:sz w:val="24"/>
        </w:rPr>
        <w:t xml:space="preserve"> </w:t>
      </w:r>
      <w:r>
        <w:rPr>
          <w:i/>
          <w:spacing w:val="-4"/>
          <w:sz w:val="24"/>
        </w:rPr>
        <w:t>common</w:t>
      </w:r>
      <w:r>
        <w:rPr>
          <w:i/>
          <w:spacing w:val="-11"/>
          <w:sz w:val="24"/>
        </w:rPr>
        <w:t xml:space="preserve"> </w:t>
      </w:r>
      <w:r>
        <w:rPr>
          <w:i/>
          <w:spacing w:val="-4"/>
          <w:sz w:val="24"/>
        </w:rPr>
        <w:t>effect</w:t>
      </w:r>
      <w:r>
        <w:rPr>
          <w:i/>
          <w:spacing w:val="-11"/>
          <w:sz w:val="24"/>
        </w:rPr>
        <w:t xml:space="preserve"> </w:t>
      </w:r>
      <w:r>
        <w:rPr>
          <w:spacing w:val="-4"/>
          <w:sz w:val="24"/>
        </w:rPr>
        <w:t>model</w:t>
      </w:r>
      <w:r>
        <w:rPr>
          <w:spacing w:val="-11"/>
          <w:sz w:val="24"/>
        </w:rPr>
        <w:t xml:space="preserve"> </w:t>
      </w:r>
      <w:r>
        <w:rPr>
          <w:spacing w:val="-4"/>
          <w:sz w:val="24"/>
        </w:rPr>
        <w:t>atau</w:t>
      </w:r>
      <w:r>
        <w:rPr>
          <w:spacing w:val="-11"/>
          <w:sz w:val="24"/>
        </w:rPr>
        <w:t xml:space="preserve"> </w:t>
      </w:r>
      <w:r>
        <w:rPr>
          <w:i/>
          <w:spacing w:val="-4"/>
          <w:sz w:val="24"/>
        </w:rPr>
        <w:t>fixed</w:t>
      </w:r>
      <w:r>
        <w:rPr>
          <w:i/>
          <w:spacing w:val="-11"/>
          <w:sz w:val="24"/>
        </w:rPr>
        <w:t xml:space="preserve"> </w:t>
      </w:r>
      <w:r>
        <w:rPr>
          <w:i/>
          <w:spacing w:val="-4"/>
          <w:sz w:val="24"/>
        </w:rPr>
        <w:t>effect</w:t>
      </w:r>
      <w:r>
        <w:rPr>
          <w:i/>
          <w:spacing w:val="-11"/>
          <w:sz w:val="24"/>
        </w:rPr>
        <w:t xml:space="preserve"> </w:t>
      </w:r>
      <w:r>
        <w:rPr>
          <w:i/>
          <w:spacing w:val="-4"/>
          <w:sz w:val="24"/>
        </w:rPr>
        <w:t>model</w:t>
      </w:r>
      <w:r>
        <w:rPr>
          <w:spacing w:val="-4"/>
          <w:sz w:val="24"/>
        </w:rPr>
        <w:t>.</w:t>
      </w:r>
      <w:r>
        <w:rPr>
          <w:spacing w:val="-11"/>
          <w:sz w:val="24"/>
        </w:rPr>
        <w:t xml:space="preserve"> </w:t>
      </w:r>
      <w:r>
        <w:rPr>
          <w:spacing w:val="-4"/>
          <w:sz w:val="24"/>
        </w:rPr>
        <w:t>Jika</w:t>
      </w:r>
      <w:r>
        <w:rPr>
          <w:spacing w:val="-11"/>
          <w:sz w:val="24"/>
        </w:rPr>
        <w:t xml:space="preserve"> </w:t>
      </w:r>
      <w:r>
        <w:rPr>
          <w:spacing w:val="-4"/>
          <w:sz w:val="24"/>
        </w:rPr>
        <w:t>hasil</w:t>
      </w:r>
      <w:r>
        <w:rPr>
          <w:spacing w:val="-11"/>
          <w:sz w:val="24"/>
        </w:rPr>
        <w:t xml:space="preserve"> </w:t>
      </w:r>
      <w:r>
        <w:rPr>
          <w:spacing w:val="-4"/>
          <w:sz w:val="24"/>
        </w:rPr>
        <w:t>uji</w:t>
      </w:r>
      <w:r>
        <w:rPr>
          <w:spacing w:val="-11"/>
          <w:sz w:val="24"/>
        </w:rPr>
        <w:t xml:space="preserve"> </w:t>
      </w:r>
      <w:r>
        <w:rPr>
          <w:spacing w:val="-4"/>
          <w:sz w:val="24"/>
        </w:rPr>
        <w:t>chow</w:t>
      </w:r>
      <w:r>
        <w:rPr>
          <w:spacing w:val="-11"/>
          <w:sz w:val="24"/>
        </w:rPr>
        <w:t xml:space="preserve"> </w:t>
      </w:r>
      <w:r>
        <w:rPr>
          <w:spacing w:val="-4"/>
          <w:sz w:val="24"/>
        </w:rPr>
        <w:t xml:space="preserve">menunjukkan </w:t>
      </w:r>
      <w:r>
        <w:rPr>
          <w:i/>
          <w:spacing w:val="-6"/>
          <w:sz w:val="24"/>
        </w:rPr>
        <w:t>cross-section</w:t>
      </w:r>
      <w:r>
        <w:rPr>
          <w:i/>
          <w:spacing w:val="1"/>
          <w:sz w:val="24"/>
        </w:rPr>
        <w:t xml:space="preserve"> </w:t>
      </w:r>
      <w:r>
        <w:rPr>
          <w:i/>
          <w:spacing w:val="-6"/>
          <w:sz w:val="24"/>
        </w:rPr>
        <w:t>chi-square</w:t>
      </w:r>
      <w:r>
        <w:rPr>
          <w:i/>
          <w:spacing w:val="-5"/>
          <w:sz w:val="24"/>
        </w:rPr>
        <w:t xml:space="preserve"> </w:t>
      </w:r>
      <w:r>
        <w:rPr>
          <w:spacing w:val="-6"/>
          <w:sz w:val="24"/>
        </w:rPr>
        <w:t>&gt;</w:t>
      </w:r>
      <w:r>
        <w:rPr>
          <w:spacing w:val="-4"/>
          <w:sz w:val="24"/>
        </w:rPr>
        <w:t xml:space="preserve"> </w:t>
      </w:r>
      <w:r>
        <w:rPr>
          <w:spacing w:val="-6"/>
          <w:sz w:val="24"/>
        </w:rPr>
        <w:t>0.05</w:t>
      </w:r>
      <w:r>
        <w:rPr>
          <w:spacing w:val="-5"/>
          <w:sz w:val="24"/>
        </w:rPr>
        <w:t xml:space="preserve"> </w:t>
      </w:r>
      <w:r>
        <w:rPr>
          <w:spacing w:val="-6"/>
          <w:sz w:val="24"/>
        </w:rPr>
        <w:t>maka</w:t>
      </w:r>
      <w:r>
        <w:rPr>
          <w:spacing w:val="-4"/>
          <w:sz w:val="24"/>
        </w:rPr>
        <w:t xml:space="preserve"> </w:t>
      </w:r>
      <w:r>
        <w:rPr>
          <w:spacing w:val="-6"/>
          <w:sz w:val="24"/>
        </w:rPr>
        <w:t>yang</w:t>
      </w:r>
      <w:r>
        <w:rPr>
          <w:spacing w:val="-3"/>
          <w:sz w:val="24"/>
        </w:rPr>
        <w:t xml:space="preserve"> </w:t>
      </w:r>
      <w:r>
        <w:rPr>
          <w:spacing w:val="-6"/>
          <w:sz w:val="24"/>
        </w:rPr>
        <w:t>terpilih</w:t>
      </w:r>
      <w:r>
        <w:rPr>
          <w:spacing w:val="1"/>
          <w:sz w:val="24"/>
        </w:rPr>
        <w:t xml:space="preserve"> </w:t>
      </w:r>
      <w:r>
        <w:rPr>
          <w:spacing w:val="-6"/>
          <w:sz w:val="24"/>
        </w:rPr>
        <w:t>adalah</w:t>
      </w:r>
      <w:r>
        <w:rPr>
          <w:spacing w:val="-1"/>
          <w:sz w:val="24"/>
        </w:rPr>
        <w:t xml:space="preserve"> </w:t>
      </w:r>
      <w:r>
        <w:rPr>
          <w:i/>
          <w:spacing w:val="-6"/>
          <w:sz w:val="24"/>
        </w:rPr>
        <w:t>common</w:t>
      </w:r>
      <w:r>
        <w:rPr>
          <w:i/>
          <w:spacing w:val="-3"/>
          <w:sz w:val="24"/>
        </w:rPr>
        <w:t xml:space="preserve"> </w:t>
      </w:r>
      <w:r>
        <w:rPr>
          <w:i/>
          <w:spacing w:val="-6"/>
          <w:sz w:val="24"/>
        </w:rPr>
        <w:t>effect</w:t>
      </w:r>
      <w:r>
        <w:rPr>
          <w:spacing w:val="-6"/>
          <w:sz w:val="24"/>
        </w:rPr>
        <w:t>.</w:t>
      </w:r>
      <w:r>
        <w:rPr>
          <w:spacing w:val="-5"/>
          <w:sz w:val="24"/>
        </w:rPr>
        <w:t xml:space="preserve"> </w:t>
      </w:r>
      <w:r>
        <w:rPr>
          <w:spacing w:val="-6"/>
          <w:sz w:val="24"/>
        </w:rPr>
        <w:t>Sebaliknya</w:t>
      </w:r>
    </w:p>
    <w:p w14:paraId="5A3989E4">
      <w:pPr>
        <w:spacing w:after="0" w:line="480" w:lineRule="auto"/>
        <w:jc w:val="both"/>
        <w:rPr>
          <w:sz w:val="24"/>
        </w:rPr>
        <w:sectPr>
          <w:pgSz w:w="11910" w:h="16840"/>
          <w:pgMar w:top="1920" w:right="425" w:bottom="280" w:left="992" w:header="993" w:footer="0" w:gutter="0"/>
          <w:cols w:space="720" w:num="1"/>
        </w:sectPr>
      </w:pPr>
    </w:p>
    <w:p w14:paraId="36524FBC">
      <w:pPr>
        <w:pStyle w:val="7"/>
        <w:spacing w:before="53"/>
      </w:pPr>
    </w:p>
    <w:p w14:paraId="3806DC23">
      <w:pPr>
        <w:spacing w:before="0" w:line="480" w:lineRule="auto"/>
        <w:ind w:left="1418" w:right="1263" w:firstLine="0"/>
        <w:jc w:val="left"/>
        <w:rPr>
          <w:sz w:val="24"/>
        </w:rPr>
      </w:pPr>
      <w:r>
        <w:rPr>
          <w:sz w:val="24"/>
        </w:rPr>
        <w:t xml:space="preserve">jika nilai </w:t>
      </w:r>
      <w:r>
        <w:rPr>
          <w:i/>
          <w:sz w:val="24"/>
        </w:rPr>
        <w:t xml:space="preserve">cross-section chi- square </w:t>
      </w:r>
      <w:r>
        <w:rPr>
          <w:sz w:val="24"/>
        </w:rPr>
        <w:t xml:space="preserve">&lt; 0.05 maka model yang terpilih adalah </w:t>
      </w:r>
      <w:r>
        <w:rPr>
          <w:i/>
          <w:sz w:val="24"/>
        </w:rPr>
        <w:t>fixed effect</w:t>
      </w:r>
      <w:r>
        <w:rPr>
          <w:sz w:val="24"/>
        </w:rPr>
        <w:t>.</w:t>
      </w:r>
      <w:r>
        <w:rPr>
          <w:spacing w:val="-15"/>
          <w:sz w:val="24"/>
        </w:rPr>
        <w:t xml:space="preserve"> </w:t>
      </w:r>
      <w:r>
        <w:rPr>
          <w:sz w:val="24"/>
        </w:rPr>
        <w:t>Berikut</w:t>
      </w:r>
      <w:r>
        <w:rPr>
          <w:spacing w:val="-15"/>
          <w:sz w:val="24"/>
        </w:rPr>
        <w:t xml:space="preserve"> </w:t>
      </w:r>
      <w:r>
        <w:rPr>
          <w:sz w:val="24"/>
        </w:rPr>
        <w:t>hasil</w:t>
      </w:r>
      <w:r>
        <w:rPr>
          <w:spacing w:val="-15"/>
          <w:sz w:val="24"/>
        </w:rPr>
        <w:t xml:space="preserve"> </w:t>
      </w:r>
      <w:r>
        <w:rPr>
          <w:sz w:val="24"/>
        </w:rPr>
        <w:t>uji</w:t>
      </w:r>
      <w:r>
        <w:rPr>
          <w:spacing w:val="-15"/>
          <w:sz w:val="24"/>
        </w:rPr>
        <w:t xml:space="preserve"> </w:t>
      </w:r>
      <w:r>
        <w:rPr>
          <w:sz w:val="24"/>
        </w:rPr>
        <w:t>pemilihan</w:t>
      </w:r>
      <w:r>
        <w:rPr>
          <w:spacing w:val="-15"/>
          <w:sz w:val="24"/>
        </w:rPr>
        <w:t xml:space="preserve"> </w:t>
      </w:r>
      <w:r>
        <w:rPr>
          <w:sz w:val="24"/>
        </w:rPr>
        <w:t>regresi</w:t>
      </w:r>
      <w:r>
        <w:rPr>
          <w:spacing w:val="-15"/>
          <w:sz w:val="24"/>
        </w:rPr>
        <w:t xml:space="preserve"> </w:t>
      </w:r>
      <w:r>
        <w:rPr>
          <w:sz w:val="24"/>
        </w:rPr>
        <w:t>menggunakan</w:t>
      </w:r>
      <w:r>
        <w:rPr>
          <w:spacing w:val="-15"/>
          <w:sz w:val="24"/>
        </w:rPr>
        <w:t xml:space="preserve"> </w:t>
      </w:r>
      <w:r>
        <w:rPr>
          <w:sz w:val="24"/>
        </w:rPr>
        <w:t>uji</w:t>
      </w:r>
      <w:r>
        <w:rPr>
          <w:spacing w:val="-15"/>
          <w:sz w:val="24"/>
        </w:rPr>
        <w:t xml:space="preserve"> </w:t>
      </w:r>
      <w:r>
        <w:rPr>
          <w:sz w:val="24"/>
        </w:rPr>
        <w:t>chow:</w:t>
      </w:r>
    </w:p>
    <w:p w14:paraId="6BD6B1A7">
      <w:pPr>
        <w:pStyle w:val="3"/>
        <w:spacing w:line="360" w:lineRule="auto"/>
        <w:ind w:left="4457" w:right="4249" w:firstLine="326"/>
      </w:pPr>
      <w:r>
        <w:t>Tabel 4.8 Hasil</w:t>
      </w:r>
      <w:r>
        <w:rPr>
          <w:spacing w:val="-15"/>
        </w:rPr>
        <w:t xml:space="preserve"> </w:t>
      </w:r>
      <w:r>
        <w:t>Uji</w:t>
      </w:r>
      <w:r>
        <w:rPr>
          <w:spacing w:val="-15"/>
        </w:rPr>
        <w:t xml:space="preserve"> </w:t>
      </w:r>
      <w:r>
        <w:t>Chow</w:t>
      </w:r>
    </w:p>
    <w:p w14:paraId="1309184A">
      <w:pPr>
        <w:spacing w:before="21" w:line="254" w:lineRule="auto"/>
        <w:ind w:left="2262" w:right="5432" w:firstLine="0"/>
        <w:jc w:val="left"/>
        <w:rPr>
          <w:rFonts w:ascii="Arial MT"/>
          <w:sz w:val="18"/>
        </w:rPr>
      </w:pPr>
      <w:r>
        <w:rPr>
          <w:rFonts w:ascii="Arial MT"/>
          <w:sz w:val="18"/>
        </w:rPr>
        <mc:AlternateContent>
          <mc:Choice Requires="wpg">
            <w:drawing>
              <wp:anchor distT="0" distB="0" distL="0" distR="0" simplePos="0" relativeHeight="251737088" behindDoc="1" locked="0" layoutInCell="1" allowOverlap="1">
                <wp:simplePos x="0" y="0"/>
                <wp:positionH relativeFrom="page">
                  <wp:posOffset>2052955</wp:posOffset>
                </wp:positionH>
                <wp:positionV relativeFrom="paragraph">
                  <wp:posOffset>278765</wp:posOffset>
                </wp:positionV>
                <wp:extent cx="3813175" cy="4462145"/>
                <wp:effectExtent l="0" t="0" r="0" b="0"/>
                <wp:wrapNone/>
                <wp:docPr id="192" name="Group 192"/>
                <wp:cNvGraphicFramePr/>
                <a:graphic xmlns:a="http://schemas.openxmlformats.org/drawingml/2006/main">
                  <a:graphicData uri="http://schemas.microsoft.com/office/word/2010/wordprocessingGroup">
                    <wpg:wgp>
                      <wpg:cNvGrpSpPr/>
                      <wpg:grpSpPr>
                        <a:xfrm>
                          <a:off x="0" y="0"/>
                          <a:ext cx="3813175" cy="4462145"/>
                          <a:chOff x="0" y="0"/>
                          <a:chExt cx="3813175" cy="4462145"/>
                        </a:xfrm>
                      </wpg:grpSpPr>
                      <wps:wsp>
                        <wps:cNvPr id="193" name="Graphic 193"/>
                        <wps:cNvSpPr/>
                        <wps:spPr>
                          <a:xfrm>
                            <a:off x="-8" y="7"/>
                            <a:ext cx="3813175" cy="279400"/>
                          </a:xfrm>
                          <a:custGeom>
                            <a:avLst/>
                            <a:gdLst/>
                            <a:ahLst/>
                            <a:cxnLst/>
                            <a:rect l="l" t="t" r="r" b="b"/>
                            <a:pathLst>
                              <a:path w="3813175" h="279400">
                                <a:moveTo>
                                  <a:pt x="2541676" y="0"/>
                                </a:moveTo>
                                <a:lnTo>
                                  <a:pt x="1842947" y="0"/>
                                </a:lnTo>
                                <a:lnTo>
                                  <a:pt x="1207604" y="0"/>
                                </a:lnTo>
                                <a:lnTo>
                                  <a:pt x="0" y="0"/>
                                </a:lnTo>
                                <a:lnTo>
                                  <a:pt x="0" y="139776"/>
                                </a:lnTo>
                                <a:lnTo>
                                  <a:pt x="0" y="279222"/>
                                </a:lnTo>
                                <a:lnTo>
                                  <a:pt x="1207604" y="279222"/>
                                </a:lnTo>
                                <a:lnTo>
                                  <a:pt x="1842897" y="279222"/>
                                </a:lnTo>
                                <a:lnTo>
                                  <a:pt x="2541676" y="279222"/>
                                </a:lnTo>
                                <a:lnTo>
                                  <a:pt x="2541676" y="139776"/>
                                </a:lnTo>
                                <a:lnTo>
                                  <a:pt x="2541676" y="0"/>
                                </a:lnTo>
                                <a:close/>
                              </a:path>
                              <a:path w="3813175" h="279400">
                                <a:moveTo>
                                  <a:pt x="3240875" y="0"/>
                                </a:moveTo>
                                <a:lnTo>
                                  <a:pt x="2541765" y="0"/>
                                </a:lnTo>
                                <a:lnTo>
                                  <a:pt x="2541765" y="139776"/>
                                </a:lnTo>
                                <a:lnTo>
                                  <a:pt x="2541765" y="279222"/>
                                </a:lnTo>
                                <a:lnTo>
                                  <a:pt x="3240875" y="279222"/>
                                </a:lnTo>
                                <a:lnTo>
                                  <a:pt x="3240875" y="139776"/>
                                </a:lnTo>
                                <a:lnTo>
                                  <a:pt x="3240875" y="0"/>
                                </a:lnTo>
                                <a:close/>
                              </a:path>
                              <a:path w="3813175" h="279400">
                                <a:moveTo>
                                  <a:pt x="3812819" y="0"/>
                                </a:moveTo>
                                <a:lnTo>
                                  <a:pt x="3240900" y="0"/>
                                </a:lnTo>
                                <a:lnTo>
                                  <a:pt x="3240900" y="139776"/>
                                </a:lnTo>
                                <a:lnTo>
                                  <a:pt x="3240900" y="279222"/>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194" name="Graphic 194"/>
                        <wps:cNvSpPr/>
                        <wps:spPr>
                          <a:xfrm>
                            <a:off x="3171" y="180954"/>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195" name="Graphic 195"/>
                        <wps:cNvSpPr/>
                        <wps:spPr>
                          <a:xfrm>
                            <a:off x="-8" y="279191"/>
                            <a:ext cx="3813175" cy="279400"/>
                          </a:xfrm>
                          <a:custGeom>
                            <a:avLst/>
                            <a:gdLst/>
                            <a:ahLst/>
                            <a:cxnLst/>
                            <a:rect l="l" t="t" r="r" b="b"/>
                            <a:pathLst>
                              <a:path w="3813175" h="279400">
                                <a:moveTo>
                                  <a:pt x="2541676" y="0"/>
                                </a:moveTo>
                                <a:lnTo>
                                  <a:pt x="1842947" y="0"/>
                                </a:lnTo>
                                <a:lnTo>
                                  <a:pt x="1207604" y="0"/>
                                </a:lnTo>
                                <a:lnTo>
                                  <a:pt x="0" y="0"/>
                                </a:lnTo>
                                <a:lnTo>
                                  <a:pt x="0" y="139776"/>
                                </a:lnTo>
                                <a:lnTo>
                                  <a:pt x="0" y="279222"/>
                                </a:lnTo>
                                <a:lnTo>
                                  <a:pt x="1207604" y="279222"/>
                                </a:lnTo>
                                <a:lnTo>
                                  <a:pt x="1842897" y="279222"/>
                                </a:lnTo>
                                <a:lnTo>
                                  <a:pt x="2541676" y="279222"/>
                                </a:lnTo>
                                <a:lnTo>
                                  <a:pt x="2541676" y="139776"/>
                                </a:lnTo>
                                <a:lnTo>
                                  <a:pt x="2541676" y="0"/>
                                </a:lnTo>
                                <a:close/>
                              </a:path>
                              <a:path w="3813175" h="279400">
                                <a:moveTo>
                                  <a:pt x="3240875" y="0"/>
                                </a:moveTo>
                                <a:lnTo>
                                  <a:pt x="2541765" y="0"/>
                                </a:lnTo>
                                <a:lnTo>
                                  <a:pt x="2541765" y="139776"/>
                                </a:lnTo>
                                <a:lnTo>
                                  <a:pt x="2541765" y="279222"/>
                                </a:lnTo>
                                <a:lnTo>
                                  <a:pt x="3240875" y="279222"/>
                                </a:lnTo>
                                <a:lnTo>
                                  <a:pt x="3240875" y="139776"/>
                                </a:lnTo>
                                <a:lnTo>
                                  <a:pt x="3240875" y="0"/>
                                </a:lnTo>
                                <a:close/>
                              </a:path>
                              <a:path w="3813175" h="279400">
                                <a:moveTo>
                                  <a:pt x="3812819" y="0"/>
                                </a:moveTo>
                                <a:lnTo>
                                  <a:pt x="3240900" y="0"/>
                                </a:lnTo>
                                <a:lnTo>
                                  <a:pt x="3240900" y="139776"/>
                                </a:lnTo>
                                <a:lnTo>
                                  <a:pt x="3240900" y="279222"/>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196" name="Graphic 196"/>
                        <wps:cNvSpPr/>
                        <wps:spPr>
                          <a:xfrm>
                            <a:off x="3171" y="460139"/>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197" name="Graphic 197"/>
                        <wps:cNvSpPr/>
                        <wps:spPr>
                          <a:xfrm>
                            <a:off x="-8" y="558376"/>
                            <a:ext cx="3813175" cy="419100"/>
                          </a:xfrm>
                          <a:custGeom>
                            <a:avLst/>
                            <a:gdLst/>
                            <a:ahLst/>
                            <a:cxnLst/>
                            <a:rect l="l" t="t" r="r" b="b"/>
                            <a:pathLst>
                              <a:path w="3813175" h="419100">
                                <a:moveTo>
                                  <a:pt x="2541676" y="279323"/>
                                </a:moveTo>
                                <a:lnTo>
                                  <a:pt x="1842947" y="279323"/>
                                </a:lnTo>
                                <a:lnTo>
                                  <a:pt x="1207604" y="279323"/>
                                </a:lnTo>
                                <a:lnTo>
                                  <a:pt x="0" y="279323"/>
                                </a:lnTo>
                                <a:lnTo>
                                  <a:pt x="0" y="419100"/>
                                </a:lnTo>
                                <a:lnTo>
                                  <a:pt x="1207604" y="419100"/>
                                </a:lnTo>
                                <a:lnTo>
                                  <a:pt x="1842897" y="419100"/>
                                </a:lnTo>
                                <a:lnTo>
                                  <a:pt x="2541676" y="419100"/>
                                </a:lnTo>
                                <a:lnTo>
                                  <a:pt x="2541676" y="279323"/>
                                </a:lnTo>
                                <a:close/>
                              </a:path>
                              <a:path w="3813175" h="419100">
                                <a:moveTo>
                                  <a:pt x="2541676" y="139788"/>
                                </a:moveTo>
                                <a:lnTo>
                                  <a:pt x="1842947" y="139788"/>
                                </a:lnTo>
                                <a:lnTo>
                                  <a:pt x="1207604" y="139788"/>
                                </a:lnTo>
                                <a:lnTo>
                                  <a:pt x="0" y="139788"/>
                                </a:lnTo>
                                <a:lnTo>
                                  <a:pt x="0" y="279234"/>
                                </a:lnTo>
                                <a:lnTo>
                                  <a:pt x="1207604" y="279234"/>
                                </a:lnTo>
                                <a:lnTo>
                                  <a:pt x="1842897" y="279234"/>
                                </a:lnTo>
                                <a:lnTo>
                                  <a:pt x="2541676" y="279234"/>
                                </a:lnTo>
                                <a:lnTo>
                                  <a:pt x="2541676" y="139788"/>
                                </a:lnTo>
                                <a:close/>
                              </a:path>
                              <a:path w="3813175" h="419100">
                                <a:moveTo>
                                  <a:pt x="2541676" y="0"/>
                                </a:moveTo>
                                <a:lnTo>
                                  <a:pt x="1842947" y="0"/>
                                </a:lnTo>
                                <a:lnTo>
                                  <a:pt x="1207604" y="0"/>
                                </a:lnTo>
                                <a:lnTo>
                                  <a:pt x="0" y="0"/>
                                </a:lnTo>
                                <a:lnTo>
                                  <a:pt x="0" y="139776"/>
                                </a:lnTo>
                                <a:lnTo>
                                  <a:pt x="1207604" y="139776"/>
                                </a:lnTo>
                                <a:lnTo>
                                  <a:pt x="1842897" y="139776"/>
                                </a:lnTo>
                                <a:lnTo>
                                  <a:pt x="2541676" y="139776"/>
                                </a:lnTo>
                                <a:lnTo>
                                  <a:pt x="2541676" y="0"/>
                                </a:lnTo>
                                <a:close/>
                              </a:path>
                              <a:path w="3813175" h="419100">
                                <a:moveTo>
                                  <a:pt x="3240875" y="279323"/>
                                </a:moveTo>
                                <a:lnTo>
                                  <a:pt x="2541765" y="279323"/>
                                </a:lnTo>
                                <a:lnTo>
                                  <a:pt x="2541765" y="419100"/>
                                </a:lnTo>
                                <a:lnTo>
                                  <a:pt x="3240875" y="419100"/>
                                </a:lnTo>
                                <a:lnTo>
                                  <a:pt x="3240875" y="279323"/>
                                </a:lnTo>
                                <a:close/>
                              </a:path>
                              <a:path w="3813175" h="419100">
                                <a:moveTo>
                                  <a:pt x="3240875" y="139788"/>
                                </a:moveTo>
                                <a:lnTo>
                                  <a:pt x="2541765" y="139788"/>
                                </a:lnTo>
                                <a:lnTo>
                                  <a:pt x="2541765" y="279234"/>
                                </a:lnTo>
                                <a:lnTo>
                                  <a:pt x="3240875" y="279234"/>
                                </a:lnTo>
                                <a:lnTo>
                                  <a:pt x="3240875" y="139788"/>
                                </a:lnTo>
                                <a:close/>
                              </a:path>
                              <a:path w="3813175" h="419100">
                                <a:moveTo>
                                  <a:pt x="3240875" y="0"/>
                                </a:moveTo>
                                <a:lnTo>
                                  <a:pt x="2541765" y="0"/>
                                </a:lnTo>
                                <a:lnTo>
                                  <a:pt x="2541765" y="139776"/>
                                </a:lnTo>
                                <a:lnTo>
                                  <a:pt x="3240875" y="139776"/>
                                </a:lnTo>
                                <a:lnTo>
                                  <a:pt x="3240875" y="0"/>
                                </a:lnTo>
                                <a:close/>
                              </a:path>
                              <a:path w="3813175" h="419100">
                                <a:moveTo>
                                  <a:pt x="3812819" y="279323"/>
                                </a:moveTo>
                                <a:lnTo>
                                  <a:pt x="3240900" y="279323"/>
                                </a:lnTo>
                                <a:lnTo>
                                  <a:pt x="3240900" y="419100"/>
                                </a:lnTo>
                                <a:lnTo>
                                  <a:pt x="3812819" y="419100"/>
                                </a:lnTo>
                                <a:lnTo>
                                  <a:pt x="3812819" y="279323"/>
                                </a:lnTo>
                                <a:close/>
                              </a:path>
                              <a:path w="3813175" h="419100">
                                <a:moveTo>
                                  <a:pt x="3812819" y="139788"/>
                                </a:moveTo>
                                <a:lnTo>
                                  <a:pt x="3240900" y="139788"/>
                                </a:lnTo>
                                <a:lnTo>
                                  <a:pt x="3240900" y="279234"/>
                                </a:lnTo>
                                <a:lnTo>
                                  <a:pt x="3812819" y="279234"/>
                                </a:lnTo>
                                <a:lnTo>
                                  <a:pt x="3812819" y="139788"/>
                                </a:lnTo>
                                <a:close/>
                              </a:path>
                              <a:path w="3813175" h="419100">
                                <a:moveTo>
                                  <a:pt x="3812819" y="0"/>
                                </a:moveTo>
                                <a:lnTo>
                                  <a:pt x="3240900" y="0"/>
                                </a:lnTo>
                                <a:lnTo>
                                  <a:pt x="3240900" y="139776"/>
                                </a:lnTo>
                                <a:lnTo>
                                  <a:pt x="3812819" y="139776"/>
                                </a:lnTo>
                                <a:lnTo>
                                  <a:pt x="3812819" y="0"/>
                                </a:lnTo>
                                <a:close/>
                              </a:path>
                            </a:pathLst>
                          </a:custGeom>
                          <a:solidFill>
                            <a:srgbClr val="FFFFFF"/>
                          </a:solidFill>
                        </wps:spPr>
                        <wps:bodyPr wrap="square" lIns="0" tIns="0" rIns="0" bIns="0" rtlCol="0">
                          <a:noAutofit/>
                        </wps:bodyPr>
                      </wps:wsp>
                      <wps:wsp>
                        <wps:cNvPr id="198" name="Graphic 198"/>
                        <wps:cNvSpPr/>
                        <wps:spPr>
                          <a:xfrm>
                            <a:off x="3171" y="879197"/>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199" name="Graphic 199"/>
                        <wps:cNvSpPr/>
                        <wps:spPr>
                          <a:xfrm>
                            <a:off x="-8" y="977437"/>
                            <a:ext cx="3813175" cy="2094864"/>
                          </a:xfrm>
                          <a:custGeom>
                            <a:avLst/>
                            <a:gdLst/>
                            <a:ahLst/>
                            <a:cxnLst/>
                            <a:rect l="l" t="t" r="r" b="b"/>
                            <a:pathLst>
                              <a:path w="3813175" h="2094864">
                                <a:moveTo>
                                  <a:pt x="1207604" y="1954923"/>
                                </a:moveTo>
                                <a:lnTo>
                                  <a:pt x="0" y="1954923"/>
                                </a:lnTo>
                                <a:lnTo>
                                  <a:pt x="0" y="2094369"/>
                                </a:lnTo>
                                <a:lnTo>
                                  <a:pt x="1207604" y="2094369"/>
                                </a:lnTo>
                                <a:lnTo>
                                  <a:pt x="1207604" y="1954923"/>
                                </a:lnTo>
                                <a:close/>
                              </a:path>
                              <a:path w="3813175" h="2094864">
                                <a:moveTo>
                                  <a:pt x="2541676" y="1256753"/>
                                </a:moveTo>
                                <a:lnTo>
                                  <a:pt x="1842947" y="1256753"/>
                                </a:lnTo>
                                <a:lnTo>
                                  <a:pt x="1207604" y="1256753"/>
                                </a:lnTo>
                                <a:lnTo>
                                  <a:pt x="0" y="1256753"/>
                                </a:lnTo>
                                <a:lnTo>
                                  <a:pt x="0" y="1396530"/>
                                </a:lnTo>
                                <a:lnTo>
                                  <a:pt x="0" y="1954898"/>
                                </a:lnTo>
                                <a:lnTo>
                                  <a:pt x="1207604" y="1954898"/>
                                </a:lnTo>
                                <a:lnTo>
                                  <a:pt x="1842897" y="1954898"/>
                                </a:lnTo>
                                <a:lnTo>
                                  <a:pt x="2541676" y="1954898"/>
                                </a:lnTo>
                                <a:lnTo>
                                  <a:pt x="2541676" y="1815160"/>
                                </a:lnTo>
                                <a:lnTo>
                                  <a:pt x="2541676" y="1396530"/>
                                </a:lnTo>
                                <a:lnTo>
                                  <a:pt x="2541676" y="1256753"/>
                                </a:lnTo>
                                <a:close/>
                              </a:path>
                              <a:path w="3813175" h="2094864">
                                <a:moveTo>
                                  <a:pt x="2541676" y="977480"/>
                                </a:moveTo>
                                <a:lnTo>
                                  <a:pt x="1842947" y="977480"/>
                                </a:lnTo>
                                <a:lnTo>
                                  <a:pt x="1207604" y="977480"/>
                                </a:lnTo>
                                <a:lnTo>
                                  <a:pt x="0" y="977480"/>
                                </a:lnTo>
                                <a:lnTo>
                                  <a:pt x="0" y="1116876"/>
                                </a:lnTo>
                                <a:lnTo>
                                  <a:pt x="0" y="1256652"/>
                                </a:lnTo>
                                <a:lnTo>
                                  <a:pt x="1207604" y="1256652"/>
                                </a:lnTo>
                                <a:lnTo>
                                  <a:pt x="1842897" y="1256652"/>
                                </a:lnTo>
                                <a:lnTo>
                                  <a:pt x="2541676" y="1256652"/>
                                </a:lnTo>
                                <a:lnTo>
                                  <a:pt x="2541676" y="1116926"/>
                                </a:lnTo>
                                <a:lnTo>
                                  <a:pt x="2541676" y="977480"/>
                                </a:lnTo>
                                <a:close/>
                              </a:path>
                              <a:path w="3813175" h="2094864">
                                <a:moveTo>
                                  <a:pt x="2541676" y="558507"/>
                                </a:moveTo>
                                <a:lnTo>
                                  <a:pt x="1842947" y="558507"/>
                                </a:lnTo>
                                <a:lnTo>
                                  <a:pt x="1207604" y="558507"/>
                                </a:lnTo>
                                <a:lnTo>
                                  <a:pt x="0" y="558507"/>
                                </a:lnTo>
                                <a:lnTo>
                                  <a:pt x="0" y="698284"/>
                                </a:lnTo>
                                <a:lnTo>
                                  <a:pt x="0" y="837692"/>
                                </a:lnTo>
                                <a:lnTo>
                                  <a:pt x="0" y="977468"/>
                                </a:lnTo>
                                <a:lnTo>
                                  <a:pt x="1207604" y="977468"/>
                                </a:lnTo>
                                <a:lnTo>
                                  <a:pt x="1842897" y="977468"/>
                                </a:lnTo>
                                <a:lnTo>
                                  <a:pt x="2541676" y="977468"/>
                                </a:lnTo>
                                <a:lnTo>
                                  <a:pt x="2541676" y="837730"/>
                                </a:lnTo>
                                <a:lnTo>
                                  <a:pt x="2541676" y="698284"/>
                                </a:lnTo>
                                <a:lnTo>
                                  <a:pt x="2541676" y="558507"/>
                                </a:lnTo>
                                <a:close/>
                              </a:path>
                              <a:path w="3813175" h="2094864">
                                <a:moveTo>
                                  <a:pt x="2541676" y="0"/>
                                </a:moveTo>
                                <a:lnTo>
                                  <a:pt x="1842947" y="0"/>
                                </a:lnTo>
                                <a:lnTo>
                                  <a:pt x="1207604" y="0"/>
                                </a:lnTo>
                                <a:lnTo>
                                  <a:pt x="0" y="0"/>
                                </a:lnTo>
                                <a:lnTo>
                                  <a:pt x="0" y="139776"/>
                                </a:lnTo>
                                <a:lnTo>
                                  <a:pt x="0" y="279184"/>
                                </a:lnTo>
                                <a:lnTo>
                                  <a:pt x="0" y="418960"/>
                                </a:lnTo>
                                <a:lnTo>
                                  <a:pt x="0" y="558406"/>
                                </a:lnTo>
                                <a:lnTo>
                                  <a:pt x="1207604" y="558406"/>
                                </a:lnTo>
                                <a:lnTo>
                                  <a:pt x="1842897" y="558406"/>
                                </a:lnTo>
                                <a:lnTo>
                                  <a:pt x="2541676" y="558406"/>
                                </a:lnTo>
                                <a:lnTo>
                                  <a:pt x="2541676" y="418960"/>
                                </a:lnTo>
                                <a:lnTo>
                                  <a:pt x="2541676" y="279222"/>
                                </a:lnTo>
                                <a:lnTo>
                                  <a:pt x="2541676" y="139776"/>
                                </a:lnTo>
                                <a:lnTo>
                                  <a:pt x="2541676" y="0"/>
                                </a:lnTo>
                                <a:close/>
                              </a:path>
                              <a:path w="3813175" h="2094864">
                                <a:moveTo>
                                  <a:pt x="3240875" y="1256753"/>
                                </a:moveTo>
                                <a:lnTo>
                                  <a:pt x="2541765" y="1256753"/>
                                </a:lnTo>
                                <a:lnTo>
                                  <a:pt x="2541765" y="1396530"/>
                                </a:lnTo>
                                <a:lnTo>
                                  <a:pt x="2541765" y="1535938"/>
                                </a:lnTo>
                                <a:lnTo>
                                  <a:pt x="2541765" y="1954898"/>
                                </a:lnTo>
                                <a:lnTo>
                                  <a:pt x="3240875" y="1954898"/>
                                </a:lnTo>
                                <a:lnTo>
                                  <a:pt x="3240875" y="1396530"/>
                                </a:lnTo>
                                <a:lnTo>
                                  <a:pt x="3240875" y="1256753"/>
                                </a:lnTo>
                                <a:close/>
                              </a:path>
                              <a:path w="3813175" h="2094864">
                                <a:moveTo>
                                  <a:pt x="3240875" y="977480"/>
                                </a:moveTo>
                                <a:lnTo>
                                  <a:pt x="2541765" y="977480"/>
                                </a:lnTo>
                                <a:lnTo>
                                  <a:pt x="2541765" y="1116876"/>
                                </a:lnTo>
                                <a:lnTo>
                                  <a:pt x="2541765" y="1256652"/>
                                </a:lnTo>
                                <a:lnTo>
                                  <a:pt x="3240875" y="1256652"/>
                                </a:lnTo>
                                <a:lnTo>
                                  <a:pt x="3240875" y="1116926"/>
                                </a:lnTo>
                                <a:lnTo>
                                  <a:pt x="3240875" y="977480"/>
                                </a:lnTo>
                                <a:close/>
                              </a:path>
                              <a:path w="3813175" h="2094864">
                                <a:moveTo>
                                  <a:pt x="3240875" y="558507"/>
                                </a:moveTo>
                                <a:lnTo>
                                  <a:pt x="2541765" y="558507"/>
                                </a:lnTo>
                                <a:lnTo>
                                  <a:pt x="2541765" y="698284"/>
                                </a:lnTo>
                                <a:lnTo>
                                  <a:pt x="2541765" y="837692"/>
                                </a:lnTo>
                                <a:lnTo>
                                  <a:pt x="2541765" y="977468"/>
                                </a:lnTo>
                                <a:lnTo>
                                  <a:pt x="3240875" y="977468"/>
                                </a:lnTo>
                                <a:lnTo>
                                  <a:pt x="3240875" y="837730"/>
                                </a:lnTo>
                                <a:lnTo>
                                  <a:pt x="3240875" y="698284"/>
                                </a:lnTo>
                                <a:lnTo>
                                  <a:pt x="3240875" y="558507"/>
                                </a:lnTo>
                                <a:close/>
                              </a:path>
                              <a:path w="3813175" h="2094864">
                                <a:moveTo>
                                  <a:pt x="3240875" y="0"/>
                                </a:moveTo>
                                <a:lnTo>
                                  <a:pt x="2541765" y="0"/>
                                </a:lnTo>
                                <a:lnTo>
                                  <a:pt x="2541765" y="139776"/>
                                </a:lnTo>
                                <a:lnTo>
                                  <a:pt x="2541765" y="279184"/>
                                </a:lnTo>
                                <a:lnTo>
                                  <a:pt x="2541765" y="418960"/>
                                </a:lnTo>
                                <a:lnTo>
                                  <a:pt x="2541765" y="558406"/>
                                </a:lnTo>
                                <a:lnTo>
                                  <a:pt x="3240875" y="558406"/>
                                </a:lnTo>
                                <a:lnTo>
                                  <a:pt x="3240875" y="418960"/>
                                </a:lnTo>
                                <a:lnTo>
                                  <a:pt x="3240875" y="279222"/>
                                </a:lnTo>
                                <a:lnTo>
                                  <a:pt x="3240875" y="139776"/>
                                </a:lnTo>
                                <a:lnTo>
                                  <a:pt x="3240875" y="0"/>
                                </a:lnTo>
                                <a:close/>
                              </a:path>
                              <a:path w="3813175" h="2094864">
                                <a:moveTo>
                                  <a:pt x="3812819" y="1256753"/>
                                </a:moveTo>
                                <a:lnTo>
                                  <a:pt x="3240900" y="1256753"/>
                                </a:lnTo>
                                <a:lnTo>
                                  <a:pt x="3240900" y="1396530"/>
                                </a:lnTo>
                                <a:lnTo>
                                  <a:pt x="3240900" y="1535938"/>
                                </a:lnTo>
                                <a:lnTo>
                                  <a:pt x="3240900" y="1954898"/>
                                </a:lnTo>
                                <a:lnTo>
                                  <a:pt x="3812819" y="1954898"/>
                                </a:lnTo>
                                <a:lnTo>
                                  <a:pt x="3812819" y="1396530"/>
                                </a:lnTo>
                                <a:lnTo>
                                  <a:pt x="3812819" y="1256753"/>
                                </a:lnTo>
                                <a:close/>
                              </a:path>
                              <a:path w="3813175" h="2094864">
                                <a:moveTo>
                                  <a:pt x="3812819" y="977480"/>
                                </a:moveTo>
                                <a:lnTo>
                                  <a:pt x="3240900" y="977480"/>
                                </a:lnTo>
                                <a:lnTo>
                                  <a:pt x="3240900" y="1116876"/>
                                </a:lnTo>
                                <a:lnTo>
                                  <a:pt x="3240900" y="1256652"/>
                                </a:lnTo>
                                <a:lnTo>
                                  <a:pt x="3812819" y="1256652"/>
                                </a:lnTo>
                                <a:lnTo>
                                  <a:pt x="3812819" y="1116926"/>
                                </a:lnTo>
                                <a:lnTo>
                                  <a:pt x="3812819" y="977480"/>
                                </a:lnTo>
                                <a:close/>
                              </a:path>
                              <a:path w="3813175" h="2094864">
                                <a:moveTo>
                                  <a:pt x="3812819" y="558507"/>
                                </a:moveTo>
                                <a:lnTo>
                                  <a:pt x="3240900" y="558507"/>
                                </a:lnTo>
                                <a:lnTo>
                                  <a:pt x="3240900" y="698284"/>
                                </a:lnTo>
                                <a:lnTo>
                                  <a:pt x="3240900" y="837692"/>
                                </a:lnTo>
                                <a:lnTo>
                                  <a:pt x="3240900" y="977468"/>
                                </a:lnTo>
                                <a:lnTo>
                                  <a:pt x="3812819" y="977468"/>
                                </a:lnTo>
                                <a:lnTo>
                                  <a:pt x="3812819" y="837730"/>
                                </a:lnTo>
                                <a:lnTo>
                                  <a:pt x="3812819" y="698284"/>
                                </a:lnTo>
                                <a:lnTo>
                                  <a:pt x="3812819" y="558507"/>
                                </a:lnTo>
                                <a:close/>
                              </a:path>
                              <a:path w="3813175" h="2094864">
                                <a:moveTo>
                                  <a:pt x="3812819" y="0"/>
                                </a:moveTo>
                                <a:lnTo>
                                  <a:pt x="3240900" y="0"/>
                                </a:lnTo>
                                <a:lnTo>
                                  <a:pt x="3240900" y="139776"/>
                                </a:lnTo>
                                <a:lnTo>
                                  <a:pt x="3240900" y="279184"/>
                                </a:lnTo>
                                <a:lnTo>
                                  <a:pt x="3240900" y="418960"/>
                                </a:lnTo>
                                <a:lnTo>
                                  <a:pt x="3240900" y="558406"/>
                                </a:lnTo>
                                <a:lnTo>
                                  <a:pt x="3812819" y="558406"/>
                                </a:lnTo>
                                <a:lnTo>
                                  <a:pt x="3812819" y="418960"/>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200" name="Graphic 200"/>
                        <wps:cNvSpPr/>
                        <wps:spPr>
                          <a:xfrm>
                            <a:off x="-8" y="2932361"/>
                            <a:ext cx="3813175" cy="1529715"/>
                          </a:xfrm>
                          <a:custGeom>
                            <a:avLst/>
                            <a:gdLst/>
                            <a:ahLst/>
                            <a:cxnLst/>
                            <a:rect l="l" t="t" r="r" b="b"/>
                            <a:pathLst>
                              <a:path w="3813175" h="1529715">
                                <a:moveTo>
                                  <a:pt x="2541676" y="1396136"/>
                                </a:moveTo>
                                <a:lnTo>
                                  <a:pt x="1842947" y="1396136"/>
                                </a:lnTo>
                                <a:lnTo>
                                  <a:pt x="1207604" y="1396136"/>
                                </a:lnTo>
                                <a:lnTo>
                                  <a:pt x="330" y="1396136"/>
                                </a:lnTo>
                                <a:lnTo>
                                  <a:pt x="330" y="1529638"/>
                                </a:lnTo>
                                <a:lnTo>
                                  <a:pt x="1207604" y="1529638"/>
                                </a:lnTo>
                                <a:lnTo>
                                  <a:pt x="1842897" y="1529638"/>
                                </a:lnTo>
                                <a:lnTo>
                                  <a:pt x="2541676" y="1529638"/>
                                </a:lnTo>
                                <a:lnTo>
                                  <a:pt x="2541676" y="1396136"/>
                                </a:lnTo>
                                <a:close/>
                              </a:path>
                              <a:path w="3813175" h="1529715">
                                <a:moveTo>
                                  <a:pt x="2541676" y="1116914"/>
                                </a:moveTo>
                                <a:lnTo>
                                  <a:pt x="1842947" y="1116914"/>
                                </a:lnTo>
                                <a:lnTo>
                                  <a:pt x="1207604" y="1116914"/>
                                </a:lnTo>
                                <a:lnTo>
                                  <a:pt x="0" y="1116914"/>
                                </a:lnTo>
                                <a:lnTo>
                                  <a:pt x="0" y="1256677"/>
                                </a:lnTo>
                                <a:lnTo>
                                  <a:pt x="0" y="1396123"/>
                                </a:lnTo>
                                <a:lnTo>
                                  <a:pt x="1207604" y="1396123"/>
                                </a:lnTo>
                                <a:lnTo>
                                  <a:pt x="1842897" y="1396123"/>
                                </a:lnTo>
                                <a:lnTo>
                                  <a:pt x="2541676" y="1396123"/>
                                </a:lnTo>
                                <a:lnTo>
                                  <a:pt x="2541676" y="1256690"/>
                                </a:lnTo>
                                <a:lnTo>
                                  <a:pt x="2541676" y="1116914"/>
                                </a:lnTo>
                                <a:close/>
                              </a:path>
                              <a:path w="3813175" h="1529715">
                                <a:moveTo>
                                  <a:pt x="2541676" y="837679"/>
                                </a:moveTo>
                                <a:lnTo>
                                  <a:pt x="1842947" y="837679"/>
                                </a:lnTo>
                                <a:lnTo>
                                  <a:pt x="1207604" y="837679"/>
                                </a:lnTo>
                                <a:lnTo>
                                  <a:pt x="0" y="837679"/>
                                </a:lnTo>
                                <a:lnTo>
                                  <a:pt x="0" y="977455"/>
                                </a:lnTo>
                                <a:lnTo>
                                  <a:pt x="0" y="1116901"/>
                                </a:lnTo>
                                <a:lnTo>
                                  <a:pt x="1207604" y="1116901"/>
                                </a:lnTo>
                                <a:lnTo>
                                  <a:pt x="1842897" y="1116901"/>
                                </a:lnTo>
                                <a:lnTo>
                                  <a:pt x="2541676" y="1116901"/>
                                </a:lnTo>
                                <a:lnTo>
                                  <a:pt x="2541676" y="977455"/>
                                </a:lnTo>
                                <a:lnTo>
                                  <a:pt x="2541676" y="837679"/>
                                </a:lnTo>
                                <a:close/>
                              </a:path>
                              <a:path w="3813175" h="1529715">
                                <a:moveTo>
                                  <a:pt x="2541676" y="558457"/>
                                </a:moveTo>
                                <a:lnTo>
                                  <a:pt x="1842947" y="558457"/>
                                </a:lnTo>
                                <a:lnTo>
                                  <a:pt x="1207604" y="558457"/>
                                </a:lnTo>
                                <a:lnTo>
                                  <a:pt x="0" y="558457"/>
                                </a:lnTo>
                                <a:lnTo>
                                  <a:pt x="0" y="698220"/>
                                </a:lnTo>
                                <a:lnTo>
                                  <a:pt x="0" y="837666"/>
                                </a:lnTo>
                                <a:lnTo>
                                  <a:pt x="1207604" y="837666"/>
                                </a:lnTo>
                                <a:lnTo>
                                  <a:pt x="1842897" y="837666"/>
                                </a:lnTo>
                                <a:lnTo>
                                  <a:pt x="2541676" y="837666"/>
                                </a:lnTo>
                                <a:lnTo>
                                  <a:pt x="2541676" y="698233"/>
                                </a:lnTo>
                                <a:lnTo>
                                  <a:pt x="2541676" y="558457"/>
                                </a:lnTo>
                                <a:close/>
                              </a:path>
                              <a:path w="3813175" h="1529715">
                                <a:moveTo>
                                  <a:pt x="2541676" y="279222"/>
                                </a:moveTo>
                                <a:lnTo>
                                  <a:pt x="1842947" y="279222"/>
                                </a:lnTo>
                                <a:lnTo>
                                  <a:pt x="1207604" y="279222"/>
                                </a:lnTo>
                                <a:lnTo>
                                  <a:pt x="0" y="279222"/>
                                </a:lnTo>
                                <a:lnTo>
                                  <a:pt x="0" y="418668"/>
                                </a:lnTo>
                                <a:lnTo>
                                  <a:pt x="0" y="558444"/>
                                </a:lnTo>
                                <a:lnTo>
                                  <a:pt x="1207604" y="558444"/>
                                </a:lnTo>
                                <a:lnTo>
                                  <a:pt x="1842897" y="558444"/>
                                </a:lnTo>
                                <a:lnTo>
                                  <a:pt x="2541676" y="558444"/>
                                </a:lnTo>
                                <a:lnTo>
                                  <a:pt x="2541676" y="418668"/>
                                </a:lnTo>
                                <a:lnTo>
                                  <a:pt x="2541676" y="279222"/>
                                </a:lnTo>
                                <a:close/>
                              </a:path>
                              <a:path w="3813175" h="1529715">
                                <a:moveTo>
                                  <a:pt x="2541676" y="0"/>
                                </a:moveTo>
                                <a:lnTo>
                                  <a:pt x="1842947" y="0"/>
                                </a:lnTo>
                                <a:lnTo>
                                  <a:pt x="1207604" y="0"/>
                                </a:lnTo>
                                <a:lnTo>
                                  <a:pt x="0" y="0"/>
                                </a:lnTo>
                                <a:lnTo>
                                  <a:pt x="0" y="139446"/>
                                </a:lnTo>
                                <a:lnTo>
                                  <a:pt x="0" y="279209"/>
                                </a:lnTo>
                                <a:lnTo>
                                  <a:pt x="1207604" y="279209"/>
                                </a:lnTo>
                                <a:lnTo>
                                  <a:pt x="1842897" y="279209"/>
                                </a:lnTo>
                                <a:lnTo>
                                  <a:pt x="2541676" y="279209"/>
                                </a:lnTo>
                                <a:lnTo>
                                  <a:pt x="2541676" y="139446"/>
                                </a:lnTo>
                                <a:lnTo>
                                  <a:pt x="2541676" y="0"/>
                                </a:lnTo>
                                <a:close/>
                              </a:path>
                              <a:path w="3813175" h="1529715">
                                <a:moveTo>
                                  <a:pt x="3240875" y="1396136"/>
                                </a:moveTo>
                                <a:lnTo>
                                  <a:pt x="2541765" y="1396136"/>
                                </a:lnTo>
                                <a:lnTo>
                                  <a:pt x="2541765" y="1529638"/>
                                </a:lnTo>
                                <a:lnTo>
                                  <a:pt x="3240875" y="1529638"/>
                                </a:lnTo>
                                <a:lnTo>
                                  <a:pt x="3240875" y="1396136"/>
                                </a:lnTo>
                                <a:close/>
                              </a:path>
                              <a:path w="3813175" h="1529715">
                                <a:moveTo>
                                  <a:pt x="3240875" y="1116914"/>
                                </a:moveTo>
                                <a:lnTo>
                                  <a:pt x="2541765" y="1116914"/>
                                </a:lnTo>
                                <a:lnTo>
                                  <a:pt x="2541765" y="1256677"/>
                                </a:lnTo>
                                <a:lnTo>
                                  <a:pt x="2541765" y="1396123"/>
                                </a:lnTo>
                                <a:lnTo>
                                  <a:pt x="3240875" y="1396123"/>
                                </a:lnTo>
                                <a:lnTo>
                                  <a:pt x="3240875" y="1256690"/>
                                </a:lnTo>
                                <a:lnTo>
                                  <a:pt x="3240875" y="1116914"/>
                                </a:lnTo>
                                <a:close/>
                              </a:path>
                              <a:path w="3813175" h="1529715">
                                <a:moveTo>
                                  <a:pt x="3240875" y="837679"/>
                                </a:moveTo>
                                <a:lnTo>
                                  <a:pt x="2541765" y="837679"/>
                                </a:lnTo>
                                <a:lnTo>
                                  <a:pt x="2541765" y="977455"/>
                                </a:lnTo>
                                <a:lnTo>
                                  <a:pt x="2541765" y="1116901"/>
                                </a:lnTo>
                                <a:lnTo>
                                  <a:pt x="3240875" y="1116901"/>
                                </a:lnTo>
                                <a:lnTo>
                                  <a:pt x="3240875" y="977455"/>
                                </a:lnTo>
                                <a:lnTo>
                                  <a:pt x="3240875" y="837679"/>
                                </a:lnTo>
                                <a:close/>
                              </a:path>
                              <a:path w="3813175" h="1529715">
                                <a:moveTo>
                                  <a:pt x="3240875" y="558457"/>
                                </a:moveTo>
                                <a:lnTo>
                                  <a:pt x="2541765" y="558457"/>
                                </a:lnTo>
                                <a:lnTo>
                                  <a:pt x="2541765" y="698220"/>
                                </a:lnTo>
                                <a:lnTo>
                                  <a:pt x="2541765" y="837666"/>
                                </a:lnTo>
                                <a:lnTo>
                                  <a:pt x="3240875" y="837666"/>
                                </a:lnTo>
                                <a:lnTo>
                                  <a:pt x="3240875" y="698233"/>
                                </a:lnTo>
                                <a:lnTo>
                                  <a:pt x="3240875" y="558457"/>
                                </a:lnTo>
                                <a:close/>
                              </a:path>
                              <a:path w="3813175" h="1529715">
                                <a:moveTo>
                                  <a:pt x="3240875" y="279222"/>
                                </a:moveTo>
                                <a:lnTo>
                                  <a:pt x="2541765" y="279222"/>
                                </a:lnTo>
                                <a:lnTo>
                                  <a:pt x="2541765" y="418668"/>
                                </a:lnTo>
                                <a:lnTo>
                                  <a:pt x="2541765" y="558444"/>
                                </a:lnTo>
                                <a:lnTo>
                                  <a:pt x="3240875" y="558444"/>
                                </a:lnTo>
                                <a:lnTo>
                                  <a:pt x="3240875" y="418668"/>
                                </a:lnTo>
                                <a:lnTo>
                                  <a:pt x="3240875" y="279222"/>
                                </a:lnTo>
                                <a:close/>
                              </a:path>
                              <a:path w="3813175" h="1529715">
                                <a:moveTo>
                                  <a:pt x="3240875" y="0"/>
                                </a:moveTo>
                                <a:lnTo>
                                  <a:pt x="2541765" y="0"/>
                                </a:lnTo>
                                <a:lnTo>
                                  <a:pt x="2541765" y="139446"/>
                                </a:lnTo>
                                <a:lnTo>
                                  <a:pt x="2541765" y="279209"/>
                                </a:lnTo>
                                <a:lnTo>
                                  <a:pt x="3240875" y="279209"/>
                                </a:lnTo>
                                <a:lnTo>
                                  <a:pt x="3240875" y="139446"/>
                                </a:lnTo>
                                <a:lnTo>
                                  <a:pt x="3240875" y="0"/>
                                </a:lnTo>
                                <a:close/>
                              </a:path>
                              <a:path w="3813175" h="1529715">
                                <a:moveTo>
                                  <a:pt x="3812679" y="1396136"/>
                                </a:moveTo>
                                <a:lnTo>
                                  <a:pt x="3240900" y="1396136"/>
                                </a:lnTo>
                                <a:lnTo>
                                  <a:pt x="3240900" y="1529638"/>
                                </a:lnTo>
                                <a:lnTo>
                                  <a:pt x="3812679" y="1529638"/>
                                </a:lnTo>
                                <a:lnTo>
                                  <a:pt x="3812679" y="1396136"/>
                                </a:lnTo>
                                <a:close/>
                              </a:path>
                              <a:path w="3813175" h="1529715">
                                <a:moveTo>
                                  <a:pt x="3812819" y="1116914"/>
                                </a:moveTo>
                                <a:lnTo>
                                  <a:pt x="3240900" y="1116914"/>
                                </a:lnTo>
                                <a:lnTo>
                                  <a:pt x="3240900" y="1256677"/>
                                </a:lnTo>
                                <a:lnTo>
                                  <a:pt x="3240900" y="1396123"/>
                                </a:lnTo>
                                <a:lnTo>
                                  <a:pt x="3812819" y="1396123"/>
                                </a:lnTo>
                                <a:lnTo>
                                  <a:pt x="3812819" y="1256690"/>
                                </a:lnTo>
                                <a:lnTo>
                                  <a:pt x="3812819" y="1116914"/>
                                </a:lnTo>
                                <a:close/>
                              </a:path>
                              <a:path w="3813175" h="1529715">
                                <a:moveTo>
                                  <a:pt x="3812819" y="837679"/>
                                </a:moveTo>
                                <a:lnTo>
                                  <a:pt x="3240900" y="837679"/>
                                </a:lnTo>
                                <a:lnTo>
                                  <a:pt x="3240900" y="977455"/>
                                </a:lnTo>
                                <a:lnTo>
                                  <a:pt x="3240900" y="1116901"/>
                                </a:lnTo>
                                <a:lnTo>
                                  <a:pt x="3812819" y="1116901"/>
                                </a:lnTo>
                                <a:lnTo>
                                  <a:pt x="3812819" y="977455"/>
                                </a:lnTo>
                                <a:lnTo>
                                  <a:pt x="3812819" y="837679"/>
                                </a:lnTo>
                                <a:close/>
                              </a:path>
                              <a:path w="3813175" h="1529715">
                                <a:moveTo>
                                  <a:pt x="3812819" y="558457"/>
                                </a:moveTo>
                                <a:lnTo>
                                  <a:pt x="3240900" y="558457"/>
                                </a:lnTo>
                                <a:lnTo>
                                  <a:pt x="3240900" y="698220"/>
                                </a:lnTo>
                                <a:lnTo>
                                  <a:pt x="3240900" y="837666"/>
                                </a:lnTo>
                                <a:lnTo>
                                  <a:pt x="3812819" y="837666"/>
                                </a:lnTo>
                                <a:lnTo>
                                  <a:pt x="3812819" y="698233"/>
                                </a:lnTo>
                                <a:lnTo>
                                  <a:pt x="3812819" y="558457"/>
                                </a:lnTo>
                                <a:close/>
                              </a:path>
                              <a:path w="3813175" h="1529715">
                                <a:moveTo>
                                  <a:pt x="3812819" y="279222"/>
                                </a:moveTo>
                                <a:lnTo>
                                  <a:pt x="3240900" y="279222"/>
                                </a:lnTo>
                                <a:lnTo>
                                  <a:pt x="3240900" y="418668"/>
                                </a:lnTo>
                                <a:lnTo>
                                  <a:pt x="3240900" y="558444"/>
                                </a:lnTo>
                                <a:lnTo>
                                  <a:pt x="3812819" y="558444"/>
                                </a:lnTo>
                                <a:lnTo>
                                  <a:pt x="3812819" y="418668"/>
                                </a:lnTo>
                                <a:lnTo>
                                  <a:pt x="3812819" y="279222"/>
                                </a:lnTo>
                                <a:close/>
                              </a:path>
                              <a:path w="3813175" h="1529715">
                                <a:moveTo>
                                  <a:pt x="3812819" y="0"/>
                                </a:moveTo>
                                <a:lnTo>
                                  <a:pt x="3240900" y="0"/>
                                </a:lnTo>
                                <a:lnTo>
                                  <a:pt x="3240900" y="139446"/>
                                </a:lnTo>
                                <a:lnTo>
                                  <a:pt x="3240900" y="279209"/>
                                </a:lnTo>
                                <a:lnTo>
                                  <a:pt x="3812819" y="279209"/>
                                </a:lnTo>
                                <a:lnTo>
                                  <a:pt x="3812819" y="139446"/>
                                </a:lnTo>
                                <a:lnTo>
                                  <a:pt x="3812819"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61.65pt;margin-top:21.95pt;height:351.35pt;width:300.25pt;mso-position-horizontal-relative:page;z-index:-251579392;mso-width-relative:page;mso-height-relative:page;" coordsize="3813175,4462145" o:gfxdata="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">
                <o:lock v:ext="edit" aspectratio="f"/>
                <v:shape id="Graphic 193" o:spid="_x0000_s1026" o:spt="100" style="position:absolute;left:-8;top:7;height:279400;width:3813175;" fillcolor="#FFFFFF" filled="t" stroked="f" coordsize="3813175,279400" o:gfxdata="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8I3eugAAANwA&#10;AAAPAAAAAAAAAAEAIAAAACIAAABkcnMvZG93bnJldi54bWxQSwECFAAUAAAACACHTuJAMy8FnjsA&#10;AAA5AAAAEAAAAAAAAAABACAAAAAJAQAAZHJzL3NoYXBleG1sLnhtbFBLBQYAAAAABgAGAFsBAACz&#10;AwAAAAA=&#10;" path="m2541676,0l1842947,0,1207604,0,0,0,0,139776,0,279222,1207604,279222,1842897,279222,2541676,279222,2541676,139776,2541676,0xem3240875,0l2541765,0,2541765,139776,2541765,279222,3240875,279222,3240875,139776,3240875,0xem3812819,0l3240900,0,3240900,139776,3240900,279222,3812819,279222,3812819,139776,3812819,0xe">
                  <v:fill on="t" focussize="0,0"/>
                  <v:stroke on="f"/>
                  <v:imagedata o:title=""/>
                  <o:lock v:ext="edit" aspectratio="f"/>
                  <v:textbox inset="0mm,0mm,0mm,0mm"/>
                </v:shape>
                <v:shape id="Graphic 194" o:spid="_x0000_s1026" o:spt="100" style="position:absolute;left:3171;top:180954;height:25400;width:3806825;" filled="f" stroked="t" coordsize="3806825,25400" o:gfxdata="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opoAugAAANwA&#10;AAAPAAAAAAAAAAEAIAAAACIAAABkcnMvZG93bnJldi54bWxQSwECFAAUAAAACACHTuJAMy8FnjsA&#10;AAA5AAAAEAAAAAAAAAABACAAAAAJAQAAZHJzL3NoYXBleG1sLnhtbFBLBQYAAAAABgAGAFsBAACz&#10;Aw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195" o:spid="_x0000_s1026" o:spt="100" style="position:absolute;left:-8;top:279191;height:279400;width:3813175;" fillcolor="#FFFFFF" filled="t" stroked="f" coordsize="3813175,279400" o:gfxdata="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VbAxugAAANwA&#10;AAAPAAAAAAAAAAEAIAAAACIAAABkcnMvZG93bnJldi54bWxQSwECFAAUAAAACACHTuJAMy8FnjsA&#10;AAA5AAAAEAAAAAAAAAABACAAAAAJAQAAZHJzL3NoYXBleG1sLnhtbFBLBQYAAAAABgAGAFsBAACz&#10;AwAAAAA=&#10;" path="m2541676,0l1842947,0,1207604,0,0,0,0,139776,0,279222,1207604,279222,1842897,279222,2541676,279222,2541676,139776,2541676,0xem3240875,0l2541765,0,2541765,139776,2541765,279222,3240875,279222,3240875,139776,3240875,0xem3812819,0l3240900,0,3240900,139776,3240900,279222,3812819,279222,3812819,139776,3812819,0xe">
                  <v:fill on="t" focussize="0,0"/>
                  <v:stroke on="f"/>
                  <v:imagedata o:title=""/>
                  <o:lock v:ext="edit" aspectratio="f"/>
                  <v:textbox inset="0mm,0mm,0mm,0mm"/>
                </v:shape>
                <v:shape id="Graphic 196" o:spid="_x0000_s1026" o:spt="100" style="position:absolute;left:3171;top:460139;height:25400;width:3806825;" filled="f" stroked="t" coordsize="3806825,25400" o:gfxdata="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PKHsugAAANwA&#10;AAAPAAAAAAAAAAEAIAAAACIAAABkcnMvZG93bnJldi54bWxQSwECFAAUAAAACACHTuJAMy8FnjsA&#10;AAA5AAAAEAAAAAAAAAABACAAAAAJAQAAZHJzL3NoYXBleG1sLnhtbFBLBQYAAAAABgAGAFsBAACz&#10;Aw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197" o:spid="_x0000_s1026" o:spt="100" style="position:absolute;left:-8;top:558376;height:419100;width:3813175;" fillcolor="#FFFFFF" filled="t" stroked="f" coordsize="3813175,419100" o:gfxdata="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bdOdvQAA&#10;ANwAAAAPAAAAAAAAAAEAIAAAACIAAABkcnMvZG93bnJldi54bWxQSwECFAAUAAAACACHTuJAMy8F&#10;njsAAAA5AAAAEAAAAAAAAAABACAAAAAMAQAAZHJzL3NoYXBleG1sLnhtbFBLBQYAAAAABgAGAFsB&#10;AAC2AwAAAAA=&#10;" path="m2541676,279323l1842947,279323,1207604,279323,0,279323,0,419100,1207604,419100,1842897,419100,2541676,419100,2541676,279323xem2541676,139788l1842947,139788,1207604,139788,0,139788,0,279234,1207604,279234,1842897,279234,2541676,279234,2541676,139788xem2541676,0l1842947,0,1207604,0,0,0,0,139776,1207604,139776,1842897,139776,2541676,139776,2541676,0xem3240875,279323l2541765,279323,2541765,419100,3240875,419100,3240875,279323xem3240875,139788l2541765,139788,2541765,279234,3240875,279234,3240875,139788xem3240875,0l2541765,0,2541765,139776,3240875,139776,3240875,0xem3812819,279323l3240900,279323,3240900,419100,3812819,419100,3812819,279323xem3812819,139788l3240900,139788,3240900,279234,3812819,279234,3812819,139788xem3812819,0l3240900,0,3240900,139776,3812819,139776,3812819,0xe">
                  <v:fill on="t" focussize="0,0"/>
                  <v:stroke on="f"/>
                  <v:imagedata o:title=""/>
                  <o:lock v:ext="edit" aspectratio="f"/>
                  <v:textbox inset="0mm,0mm,0mm,0mm"/>
                </v:shape>
                <v:shape id="Graphic 198" o:spid="_x0000_s1026" o:spt="100" style="position:absolute;left:3171;top:879197;height:25400;width:3806825;" filled="f" stroked="t" coordsize="3806825,25400" o:gfxdata="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75AFvQAA&#10;ANwAAAAPAAAAAAAAAAEAIAAAACIAAABkcnMvZG93bnJldi54bWxQSwECFAAUAAAACACHTuJAMy8F&#10;njsAAAA5AAAAEAAAAAAAAAABACAAAAAMAQAAZHJzL3NoYXBleG1sLnhtbFBLBQYAAAAABgAGAFsB&#10;AAC2Aw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199" o:spid="_x0000_s1026" o:spt="100" style="position:absolute;left:-8;top:977437;height:2094864;width:3813175;" fillcolor="#FFFFFF" filled="t" stroked="f" coordsize="3813175,2094864" o:gfxdata="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svRobsAAADc&#10;AAAADwAAAAAAAAABACAAAAAiAAAAZHJzL2Rvd25yZXYueG1sUEsBAhQAFAAAAAgAh07iQDMvBZ47&#10;AAAAOQAAABAAAAAAAAAAAQAgAAAACgEAAGRycy9zaGFwZXhtbC54bWxQSwUGAAAAAAYABgBbAQAA&#10;tAMAAAAA&#10;" path="m1207604,1954923l0,1954923,0,2094369,1207604,2094369,1207604,1954923xem2541676,1256753l1842947,1256753,1207604,1256753,0,1256753,0,1396530,0,1954898,1207604,1954898,1842897,1954898,2541676,1954898,2541676,1815160,2541676,1396530,2541676,1256753xem2541676,977480l1842947,977480,1207604,977480,0,977480,0,1116876,0,1256652,1207604,1256652,1842897,1256652,2541676,1256652,2541676,1116926,2541676,977480xem2541676,558507l1842947,558507,1207604,558507,0,558507,0,698284,0,837692,0,977468,1207604,977468,1842897,977468,2541676,977468,2541676,837730,2541676,698284,2541676,558507xem2541676,0l1842947,0,1207604,0,0,0,0,139776,0,279184,0,418960,0,558406,1207604,558406,1842897,558406,2541676,558406,2541676,418960,2541676,279222,2541676,139776,2541676,0xem3240875,1256753l2541765,1256753,2541765,1396530,2541765,1535938,2541765,1954898,3240875,1954898,3240875,1396530,3240875,1256753xem3240875,977480l2541765,977480,2541765,1116876,2541765,1256652,3240875,1256652,3240875,1116926,3240875,977480xem3240875,558507l2541765,558507,2541765,698284,2541765,837692,2541765,977468,3240875,977468,3240875,837730,3240875,698284,3240875,558507xem3240875,0l2541765,0,2541765,139776,2541765,279184,2541765,418960,2541765,558406,3240875,558406,3240875,418960,3240875,279222,3240875,139776,3240875,0xem3812819,1256753l3240900,1256753,3240900,1396530,3240900,1535938,3240900,1954898,3812819,1954898,3812819,1396530,3812819,1256753xem3812819,977480l3240900,977480,3240900,1116876,3240900,1256652,3812819,1256652,3812819,1116926,3812819,977480xem3812819,558507l3240900,558507,3240900,698284,3240900,837692,3240900,977468,3812819,977468,3812819,837730,3812819,698284,3812819,558507xem3812819,0l3240900,0,3240900,139776,3240900,279184,3240900,418960,3240900,558406,3812819,558406,3812819,418960,3812819,279222,3812819,139776,3812819,0xe">
                  <v:fill on="t" focussize="0,0"/>
                  <v:stroke on="f"/>
                  <v:imagedata o:title=""/>
                  <o:lock v:ext="edit" aspectratio="f"/>
                  <v:textbox inset="0mm,0mm,0mm,0mm"/>
                </v:shape>
                <v:shape id="Graphic 200" o:spid="_x0000_s1026" o:spt="100" style="position:absolute;left:-8;top:2932361;height:1529715;width:3813175;" fillcolor="#FFFFFF" filled="t" stroked="f" coordsize="3813175,1529715" o:gfxdata="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ectsu8AAAA&#10;3AAAAA8AAAAAAAAAAQAgAAAAIgAAAGRycy9kb3ducmV2LnhtbFBLAQIUABQAAAAIAIdO4kAzLwWe&#10;OwAAADkAAAAQAAAAAAAAAAEAIAAAAAsBAABkcnMvc2hhcGV4bWwueG1sUEsFBgAAAAAGAAYAWwEA&#10;ALUDAAAAAA==&#10;" path="m2541676,1396136l1842947,1396136,1207604,1396136,330,1396136,330,1529638,1207604,1529638,1842897,1529638,2541676,1529638,2541676,1396136xem2541676,1116914l1842947,1116914,1207604,1116914,0,1116914,0,1256677,0,1396123,1207604,1396123,1842897,1396123,2541676,1396123,2541676,1256690,2541676,1116914xem2541676,837679l1842947,837679,1207604,837679,0,837679,0,977455,0,1116901,1207604,1116901,1842897,1116901,2541676,1116901,2541676,977455,2541676,837679xem2541676,558457l1842947,558457,1207604,558457,0,558457,0,698220,0,837666,1207604,837666,1842897,837666,2541676,837666,2541676,698233,2541676,558457xem2541676,279222l1842947,279222,1207604,279222,0,279222,0,418668,0,558444,1207604,558444,1842897,558444,2541676,558444,2541676,418668,2541676,279222xem2541676,0l1842947,0,1207604,0,0,0,0,139446,0,279209,1207604,279209,1842897,279209,2541676,279209,2541676,139446,2541676,0xem3240875,1396136l2541765,1396136,2541765,1529638,3240875,1529638,3240875,1396136xem3240875,1116914l2541765,1116914,2541765,1256677,2541765,1396123,3240875,1396123,3240875,1256690,3240875,1116914xem3240875,837679l2541765,837679,2541765,977455,2541765,1116901,3240875,1116901,3240875,977455,3240875,837679xem3240875,558457l2541765,558457,2541765,698220,2541765,837666,3240875,837666,3240875,698233,3240875,558457xem3240875,279222l2541765,279222,2541765,418668,2541765,558444,3240875,558444,3240875,418668,3240875,279222xem3240875,0l2541765,0,2541765,139446,2541765,279209,3240875,279209,3240875,139446,3240875,0xem3812679,1396136l3240900,1396136,3240900,1529638,3812679,1529638,3812679,1396136xem3812819,1116914l3240900,1116914,3240900,1256677,3240900,1396123,3812819,1396123,3812819,1256690,3812819,1116914xem3812819,837679l3240900,837679,3240900,977455,3240900,1116901,3812819,1116901,3812819,977455,3812819,837679xem3812819,558457l3240900,558457,3240900,698220,3240900,837666,3812819,837666,3812819,698233,3812819,558457xem3812819,279222l3240900,279222,3240900,418668,3240900,558444,3812819,558444,3812819,418668,3812819,279222xem3812819,0l3240900,0,3240900,139446,3240900,279209,3812819,279209,3812819,139446,3812819,0xe">
                  <v:fill on="t" focussize="0,0"/>
                  <v:stroke on="f"/>
                  <v:imagedata o:title=""/>
                  <o:lock v:ext="edit" aspectratio="f"/>
                  <v:textbox inset="0mm,0mm,0mm,0mm"/>
                </v:shape>
              </v:group>
            </w:pict>
          </mc:Fallback>
        </mc:AlternateContent>
      </w:r>
      <w:r>
        <w:rPr>
          <w:rFonts w:ascii="Arial MT"/>
          <w:sz w:val="18"/>
        </w:rPr>
        <w:t>Redundant</w:t>
      </w:r>
      <w:r>
        <w:rPr>
          <w:rFonts w:ascii="Arial MT"/>
          <w:spacing w:val="-13"/>
          <w:sz w:val="18"/>
        </w:rPr>
        <w:t xml:space="preserve"> </w:t>
      </w:r>
      <w:r>
        <w:rPr>
          <w:rFonts w:ascii="Arial MT"/>
          <w:sz w:val="18"/>
        </w:rPr>
        <w:t>Fixed</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Tests Equation: Untitled</w:t>
      </w:r>
    </w:p>
    <w:p w14:paraId="65B07C71">
      <w:pPr>
        <w:spacing w:before="1"/>
        <w:ind w:left="2262" w:right="0" w:firstLine="0"/>
        <w:jc w:val="left"/>
        <w:rPr>
          <w:rFonts w:ascii="Arial MT"/>
          <w:sz w:val="18"/>
        </w:rPr>
      </w:pPr>
      <w:r>
        <w:rPr>
          <w:rFonts w:ascii="Arial MT"/>
          <w:sz w:val="18"/>
        </w:rPr>
        <w:drawing>
          <wp:anchor distT="0" distB="0" distL="0" distR="0" simplePos="0" relativeHeight="251736064" behindDoc="1" locked="0" layoutInCell="1" allowOverlap="1">
            <wp:simplePos x="0" y="0"/>
            <wp:positionH relativeFrom="page">
              <wp:posOffset>1456055</wp:posOffset>
            </wp:positionH>
            <wp:positionV relativeFrom="paragraph">
              <wp:posOffset>82550</wp:posOffset>
            </wp:positionV>
            <wp:extent cx="4667250" cy="4591050"/>
            <wp:effectExtent l="0" t="0" r="0" b="0"/>
            <wp:wrapNone/>
            <wp:docPr id="201" name="Image 201"/>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28" cstate="print"/>
                    <a:stretch>
                      <a:fillRect/>
                    </a:stretch>
                  </pic:blipFill>
                  <pic:spPr>
                    <a:xfrm>
                      <a:off x="0" y="0"/>
                      <a:ext cx="4667249" cy="4591049"/>
                    </a:xfrm>
                    <a:prstGeom prst="rect">
                      <a:avLst/>
                    </a:prstGeom>
                  </pic:spPr>
                </pic:pic>
              </a:graphicData>
            </a:graphic>
          </wp:anchor>
        </w:drawing>
      </w:r>
      <w:r>
        <w:rPr>
          <w:rFonts w:ascii="Arial MT"/>
          <w:sz w:val="18"/>
        </w:rPr>
        <w:t>Test</w:t>
      </w:r>
      <w:r>
        <w:rPr>
          <w:rFonts w:ascii="Arial MT"/>
          <w:spacing w:val="-12"/>
          <w:sz w:val="18"/>
        </w:rPr>
        <w:t xml:space="preserve"> </w:t>
      </w:r>
      <w:r>
        <w:rPr>
          <w:rFonts w:ascii="Arial MT"/>
          <w:sz w:val="18"/>
        </w:rPr>
        <w:t>cross-section</w:t>
      </w:r>
      <w:r>
        <w:rPr>
          <w:rFonts w:ascii="Arial MT"/>
          <w:spacing w:val="-12"/>
          <w:sz w:val="18"/>
        </w:rPr>
        <w:t xml:space="preserve"> </w:t>
      </w:r>
      <w:r>
        <w:rPr>
          <w:rFonts w:ascii="Arial MT"/>
          <w:sz w:val="18"/>
        </w:rPr>
        <w:t>fixed</w:t>
      </w:r>
      <w:r>
        <w:rPr>
          <w:rFonts w:ascii="Arial MT"/>
          <w:spacing w:val="-11"/>
          <w:sz w:val="18"/>
        </w:rPr>
        <w:t xml:space="preserve"> </w:t>
      </w:r>
      <w:r>
        <w:rPr>
          <w:rFonts w:ascii="Arial MT"/>
          <w:spacing w:val="-2"/>
          <w:sz w:val="18"/>
        </w:rPr>
        <w:t>effects</w:t>
      </w:r>
    </w:p>
    <w:p w14:paraId="3F27AB69">
      <w:pPr>
        <w:pStyle w:val="7"/>
        <w:spacing w:before="26"/>
        <w:rPr>
          <w:rFonts w:ascii="Arial MT"/>
          <w:sz w:val="18"/>
        </w:rPr>
      </w:pPr>
    </w:p>
    <w:p w14:paraId="10927E95">
      <w:pPr>
        <w:tabs>
          <w:tab w:val="left" w:pos="3231"/>
          <w:tab w:val="left" w:pos="4762"/>
          <w:tab w:val="left" w:pos="5483"/>
        </w:tabs>
        <w:spacing w:before="0"/>
        <w:ind w:left="-1" w:right="49" w:firstLine="0"/>
        <w:jc w:val="center"/>
        <w:rPr>
          <w:rFonts w:ascii="Arial MT"/>
          <w:sz w:val="18"/>
        </w:rPr>
      </w:pPr>
      <w:r>
        <w:rPr>
          <w:rFonts w:ascii="Arial MT"/>
          <w:sz w:val="18"/>
        </w:rPr>
        <w:t>Effects</w:t>
      </w:r>
      <w:r>
        <w:rPr>
          <w:rFonts w:ascii="Arial MT"/>
          <w:spacing w:val="-13"/>
          <w:sz w:val="18"/>
        </w:rPr>
        <w:t xml:space="preserve"> </w:t>
      </w:r>
      <w:r>
        <w:rPr>
          <w:rFonts w:ascii="Arial MT"/>
          <w:spacing w:val="-4"/>
          <w:sz w:val="18"/>
        </w:rPr>
        <w:t>Test</w:t>
      </w:r>
      <w:r>
        <w:rPr>
          <w:rFonts w:ascii="Arial MT"/>
          <w:sz w:val="18"/>
        </w:rPr>
        <w:tab/>
      </w:r>
      <w:r>
        <w:rPr>
          <w:rFonts w:ascii="Arial MT"/>
          <w:spacing w:val="-2"/>
          <w:sz w:val="18"/>
        </w:rPr>
        <w:t>Statistic</w:t>
      </w:r>
      <w:r>
        <w:rPr>
          <w:rFonts w:ascii="Arial MT"/>
          <w:sz w:val="18"/>
        </w:rPr>
        <w:tab/>
      </w:r>
      <w:r>
        <w:rPr>
          <w:rFonts w:ascii="Arial MT"/>
          <w:spacing w:val="-4"/>
          <w:sz w:val="18"/>
        </w:rPr>
        <w:t>d.f.</w:t>
      </w:r>
      <w:r>
        <w:rPr>
          <w:rFonts w:ascii="Arial MT"/>
          <w:sz w:val="18"/>
        </w:rPr>
        <w:tab/>
      </w:r>
      <w:r>
        <w:rPr>
          <w:rFonts w:ascii="Arial MT"/>
          <w:spacing w:val="-4"/>
          <w:sz w:val="18"/>
        </w:rPr>
        <w:t>Prob.</w:t>
      </w:r>
    </w:p>
    <w:p w14:paraId="4E9FEB7D">
      <w:pPr>
        <w:pStyle w:val="7"/>
        <w:spacing w:before="25"/>
        <w:rPr>
          <w:rFonts w:ascii="Arial MT"/>
          <w:sz w:val="18"/>
        </w:rPr>
      </w:pPr>
    </w:p>
    <w:p w14:paraId="1AD79E05">
      <w:pPr>
        <w:tabs>
          <w:tab w:val="left" w:pos="3111"/>
          <w:tab w:val="left" w:pos="4492"/>
          <w:tab w:val="left" w:pos="5413"/>
        </w:tabs>
        <w:spacing w:before="1"/>
        <w:ind w:left="-1" w:right="1" w:firstLine="0"/>
        <w:jc w:val="center"/>
        <w:rPr>
          <w:rFonts w:ascii="Arial MT"/>
          <w:sz w:val="18"/>
        </w:rPr>
      </w:pPr>
      <w:r>
        <w:rPr>
          <w:rFonts w:ascii="Arial MT"/>
          <w:sz w:val="18"/>
        </w:rPr>
        <w:t>Cross-section</w:t>
      </w:r>
      <w:r>
        <w:rPr>
          <w:rFonts w:ascii="Arial MT"/>
          <w:spacing w:val="-14"/>
          <w:sz w:val="18"/>
        </w:rPr>
        <w:t xml:space="preserve"> </w:t>
      </w:r>
      <w:r>
        <w:rPr>
          <w:rFonts w:ascii="Arial MT"/>
          <w:spacing w:val="-10"/>
          <w:sz w:val="18"/>
        </w:rPr>
        <w:t>F</w:t>
      </w:r>
      <w:r>
        <w:rPr>
          <w:rFonts w:ascii="Arial MT"/>
          <w:sz w:val="18"/>
        </w:rPr>
        <w:tab/>
      </w:r>
      <w:r>
        <w:rPr>
          <w:rFonts w:ascii="Arial MT"/>
          <w:spacing w:val="-2"/>
          <w:sz w:val="18"/>
        </w:rPr>
        <w:t>28.809023</w:t>
      </w:r>
      <w:r>
        <w:rPr>
          <w:rFonts w:ascii="Arial MT"/>
          <w:sz w:val="18"/>
        </w:rPr>
        <w:tab/>
      </w:r>
      <w:r>
        <w:rPr>
          <w:rFonts w:ascii="Arial MT"/>
          <w:spacing w:val="-2"/>
          <w:sz w:val="18"/>
        </w:rPr>
        <w:t>(18,35)</w:t>
      </w:r>
      <w:r>
        <w:rPr>
          <w:rFonts w:ascii="Arial MT"/>
          <w:sz w:val="18"/>
        </w:rPr>
        <w:tab/>
      </w:r>
      <w:r>
        <w:rPr>
          <w:rFonts w:ascii="Arial MT"/>
          <w:spacing w:val="-2"/>
          <w:sz w:val="18"/>
        </w:rPr>
        <w:t>0.0000</w:t>
      </w:r>
    </w:p>
    <w:p w14:paraId="0D8CA57C">
      <w:pPr>
        <w:tabs>
          <w:tab w:val="left" w:pos="3011"/>
          <w:tab w:val="left" w:pos="4862"/>
          <w:tab w:val="left" w:pos="5413"/>
        </w:tabs>
        <w:spacing w:before="12"/>
        <w:ind w:left="-1" w:right="1" w:firstLine="0"/>
        <w:jc w:val="center"/>
        <w:rPr>
          <w:rFonts w:ascii="Arial MT"/>
          <w:sz w:val="18"/>
        </w:rPr>
      </w:pPr>
      <w:r>
        <w:rPr>
          <w:rFonts w:ascii="Arial MT"/>
          <w:spacing w:val="-2"/>
          <w:sz w:val="18"/>
        </w:rPr>
        <w:t>Cross-section</w:t>
      </w:r>
      <w:r>
        <w:rPr>
          <w:rFonts w:ascii="Arial MT"/>
          <w:spacing w:val="18"/>
          <w:sz w:val="18"/>
        </w:rPr>
        <w:t xml:space="preserve"> </w:t>
      </w:r>
      <w:r>
        <w:rPr>
          <w:rFonts w:ascii="Arial MT"/>
          <w:spacing w:val="-2"/>
          <w:sz w:val="18"/>
        </w:rPr>
        <w:t>Chi-square</w:t>
      </w:r>
      <w:r>
        <w:rPr>
          <w:rFonts w:ascii="Arial MT"/>
          <w:sz w:val="18"/>
        </w:rPr>
        <w:tab/>
      </w:r>
      <w:r>
        <w:rPr>
          <w:rFonts w:ascii="Arial MT"/>
          <w:spacing w:val="-2"/>
          <w:sz w:val="18"/>
        </w:rPr>
        <w:t>157.378507</w:t>
      </w:r>
      <w:r>
        <w:rPr>
          <w:rFonts w:ascii="Arial MT"/>
          <w:sz w:val="18"/>
        </w:rPr>
        <w:tab/>
      </w:r>
      <w:r>
        <w:rPr>
          <w:rFonts w:ascii="Arial MT"/>
          <w:spacing w:val="-5"/>
          <w:sz w:val="18"/>
        </w:rPr>
        <w:t>18</w:t>
      </w:r>
      <w:r>
        <w:rPr>
          <w:rFonts w:ascii="Arial MT"/>
          <w:sz w:val="18"/>
        </w:rPr>
        <w:tab/>
      </w:r>
      <w:r>
        <w:rPr>
          <w:rFonts w:ascii="Arial MT"/>
          <w:spacing w:val="-2"/>
          <w:sz w:val="18"/>
        </w:rPr>
        <w:t>0.0000</w:t>
      </w:r>
    </w:p>
    <w:p w14:paraId="6AC168BC">
      <w:pPr>
        <w:pStyle w:val="7"/>
        <w:rPr>
          <w:rFonts w:ascii="Arial MT"/>
          <w:sz w:val="18"/>
        </w:rPr>
      </w:pPr>
    </w:p>
    <w:p w14:paraId="3C5532E9">
      <w:pPr>
        <w:pStyle w:val="7"/>
        <w:spacing w:before="39"/>
        <w:rPr>
          <w:rFonts w:ascii="Arial MT"/>
          <w:sz w:val="18"/>
        </w:rPr>
      </w:pPr>
    </w:p>
    <w:p w14:paraId="097428E9">
      <w:pPr>
        <w:spacing w:before="0"/>
        <w:ind w:left="2262" w:right="0" w:firstLine="0"/>
        <w:jc w:val="left"/>
        <w:rPr>
          <w:rFonts w:ascii="Arial MT"/>
          <w:sz w:val="18"/>
        </w:rPr>
      </w:pPr>
      <w:r>
        <w:rPr>
          <w:rFonts w:ascii="Arial MT"/>
          <w:sz w:val="18"/>
        </w:rPr>
        <w:t>Cross-section</w:t>
      </w:r>
      <w:r>
        <w:rPr>
          <w:rFonts w:ascii="Arial MT"/>
          <w:spacing w:val="-12"/>
          <w:sz w:val="18"/>
        </w:rPr>
        <w:t xml:space="preserve"> </w:t>
      </w:r>
      <w:r>
        <w:rPr>
          <w:rFonts w:ascii="Arial MT"/>
          <w:sz w:val="18"/>
        </w:rPr>
        <w:t>fixed</w:t>
      </w:r>
      <w:r>
        <w:rPr>
          <w:rFonts w:ascii="Arial MT"/>
          <w:spacing w:val="-9"/>
          <w:sz w:val="18"/>
        </w:rPr>
        <w:t xml:space="preserve"> </w:t>
      </w:r>
      <w:r>
        <w:rPr>
          <w:rFonts w:ascii="Arial MT"/>
          <w:sz w:val="18"/>
        </w:rPr>
        <w:t>effects</w:t>
      </w:r>
      <w:r>
        <w:rPr>
          <w:rFonts w:ascii="Arial MT"/>
          <w:spacing w:val="-9"/>
          <w:sz w:val="18"/>
        </w:rPr>
        <w:t xml:space="preserve"> </w:t>
      </w:r>
      <w:r>
        <w:rPr>
          <w:rFonts w:ascii="Arial MT"/>
          <w:sz w:val="18"/>
        </w:rPr>
        <w:t>test</w:t>
      </w:r>
      <w:r>
        <w:rPr>
          <w:rFonts w:ascii="Arial MT"/>
          <w:spacing w:val="-9"/>
          <w:sz w:val="18"/>
        </w:rPr>
        <w:t xml:space="preserve"> </w:t>
      </w:r>
      <w:r>
        <w:rPr>
          <w:rFonts w:ascii="Arial MT"/>
          <w:spacing w:val="-2"/>
          <w:sz w:val="18"/>
        </w:rPr>
        <w:t>equation:</w:t>
      </w:r>
    </w:p>
    <w:p w14:paraId="028FD6DE">
      <w:pPr>
        <w:spacing w:before="13" w:line="254" w:lineRule="auto"/>
        <w:ind w:left="2262" w:right="5789"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2"/>
          <w:sz w:val="18"/>
        </w:rPr>
        <w:t xml:space="preserve"> </w:t>
      </w:r>
      <w:r>
        <w:rPr>
          <w:rFonts w:ascii="Arial MT"/>
          <w:sz w:val="18"/>
        </w:rPr>
        <w:t>Squares Date: 07/29/25</w:t>
      </w:r>
      <w:r>
        <w:rPr>
          <w:rFonts w:ascii="Arial MT"/>
          <w:spacing w:val="80"/>
          <w:sz w:val="18"/>
        </w:rPr>
        <w:t xml:space="preserve"> </w:t>
      </w:r>
      <w:r>
        <w:rPr>
          <w:rFonts w:ascii="Arial MT"/>
          <w:sz w:val="18"/>
        </w:rPr>
        <w:t>Time: 11:55 Sample: 2021 2023</w:t>
      </w:r>
    </w:p>
    <w:p w14:paraId="26BB30D7">
      <w:pPr>
        <w:spacing w:before="2"/>
        <w:ind w:left="2262"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266393D4">
      <w:pPr>
        <w:spacing w:before="13"/>
        <w:ind w:left="2262"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221EA9AB">
      <w:pPr>
        <w:spacing w:before="13"/>
        <w:ind w:left="2262"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7"/>
          <w:sz w:val="18"/>
        </w:rPr>
        <w:t xml:space="preserve"> </w:t>
      </w:r>
      <w:r>
        <w:rPr>
          <w:rFonts w:ascii="Arial MT"/>
          <w:spacing w:val="-5"/>
          <w:sz w:val="18"/>
        </w:rPr>
        <w:t>57</w:t>
      </w:r>
    </w:p>
    <w:p w14:paraId="6D8E4E73">
      <w:pPr>
        <w:pStyle w:val="7"/>
        <w:spacing w:before="7"/>
        <w:rPr>
          <w:rFonts w:ascii="Arial MT"/>
          <w:sz w:val="6"/>
        </w:rPr>
      </w:pPr>
    </w:p>
    <w:tbl>
      <w:tblPr>
        <w:tblStyle w:val="6"/>
        <w:tblW w:w="0" w:type="auto"/>
        <w:tblInd w:w="22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10"/>
        <w:gridCol w:w="1186"/>
        <w:gridCol w:w="1126"/>
        <w:gridCol w:w="1031"/>
        <w:gridCol w:w="842"/>
      </w:tblGrid>
      <w:tr w14:paraId="2A06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1810" w:type="dxa"/>
            <w:tcBorders>
              <w:top w:val="double" w:color="000000" w:sz="4" w:space="0"/>
              <w:bottom w:val="double" w:color="000000" w:sz="4" w:space="0"/>
            </w:tcBorders>
          </w:tcPr>
          <w:p w14:paraId="5AAD58F9">
            <w:pPr>
              <w:pStyle w:val="19"/>
              <w:spacing w:before="141"/>
              <w:ind w:left="625"/>
              <w:jc w:val="left"/>
              <w:rPr>
                <w:rFonts w:ascii="Arial MT"/>
                <w:sz w:val="18"/>
              </w:rPr>
            </w:pPr>
            <w:r>
              <w:rPr>
                <w:rFonts w:ascii="Arial MT"/>
                <w:spacing w:val="-2"/>
                <w:sz w:val="18"/>
              </w:rPr>
              <w:t>Variable</w:t>
            </w:r>
          </w:p>
        </w:tc>
        <w:tc>
          <w:tcPr>
            <w:tcW w:w="1186" w:type="dxa"/>
            <w:tcBorders>
              <w:top w:val="double" w:color="000000" w:sz="4" w:space="0"/>
              <w:bottom w:val="double" w:color="000000" w:sz="4" w:space="0"/>
            </w:tcBorders>
          </w:tcPr>
          <w:p w14:paraId="069408A8">
            <w:pPr>
              <w:pStyle w:val="19"/>
              <w:spacing w:before="141"/>
              <w:ind w:left="96"/>
              <w:rPr>
                <w:rFonts w:ascii="Arial MT"/>
                <w:sz w:val="18"/>
              </w:rPr>
            </w:pPr>
            <w:r>
              <w:rPr>
                <w:rFonts w:ascii="Arial MT"/>
                <w:spacing w:val="-2"/>
                <w:sz w:val="18"/>
              </w:rPr>
              <w:t>Coefficient</w:t>
            </w:r>
          </w:p>
        </w:tc>
        <w:tc>
          <w:tcPr>
            <w:tcW w:w="1126" w:type="dxa"/>
            <w:tcBorders>
              <w:top w:val="double" w:color="000000" w:sz="4" w:space="0"/>
              <w:bottom w:val="double" w:color="000000" w:sz="4" w:space="0"/>
            </w:tcBorders>
          </w:tcPr>
          <w:p w14:paraId="5053877E">
            <w:pPr>
              <w:pStyle w:val="19"/>
              <w:spacing w:before="141"/>
              <w:ind w:left="85" w:right="20"/>
              <w:rPr>
                <w:rFonts w:ascii="Arial MT"/>
                <w:sz w:val="18"/>
              </w:rPr>
            </w:pPr>
            <w:r>
              <w:rPr>
                <w:rFonts w:ascii="Arial MT"/>
                <w:sz w:val="18"/>
              </w:rPr>
              <w:t>Std.</w:t>
            </w:r>
            <w:r>
              <w:rPr>
                <w:rFonts w:ascii="Arial MT"/>
                <w:spacing w:val="-8"/>
                <w:sz w:val="18"/>
              </w:rPr>
              <w:t xml:space="preserve"> </w:t>
            </w:r>
            <w:r>
              <w:rPr>
                <w:rFonts w:ascii="Arial MT"/>
                <w:spacing w:val="-2"/>
                <w:sz w:val="18"/>
              </w:rPr>
              <w:t>Error</w:t>
            </w:r>
          </w:p>
        </w:tc>
        <w:tc>
          <w:tcPr>
            <w:tcW w:w="1031" w:type="dxa"/>
            <w:tcBorders>
              <w:top w:val="double" w:color="000000" w:sz="4" w:space="0"/>
              <w:bottom w:val="double" w:color="000000" w:sz="4" w:space="0"/>
            </w:tcBorders>
          </w:tcPr>
          <w:p w14:paraId="3A73C623">
            <w:pPr>
              <w:pStyle w:val="19"/>
              <w:spacing w:before="141"/>
              <w:ind w:left="139"/>
              <w:rPr>
                <w:rFonts w:ascii="Arial MT"/>
                <w:sz w:val="18"/>
              </w:rPr>
            </w:pPr>
            <w:r>
              <w:rPr>
                <w:rFonts w:ascii="Arial MT"/>
                <w:spacing w:val="-2"/>
                <w:sz w:val="18"/>
              </w:rPr>
              <w:t>t-Statistic</w:t>
            </w:r>
          </w:p>
        </w:tc>
        <w:tc>
          <w:tcPr>
            <w:tcW w:w="842" w:type="dxa"/>
            <w:tcBorders>
              <w:top w:val="double" w:color="000000" w:sz="4" w:space="0"/>
              <w:bottom w:val="double" w:color="000000" w:sz="4" w:space="0"/>
            </w:tcBorders>
          </w:tcPr>
          <w:p w14:paraId="4CFFF35A">
            <w:pPr>
              <w:pStyle w:val="19"/>
              <w:spacing w:before="141"/>
              <w:ind w:left="179"/>
              <w:rPr>
                <w:rFonts w:ascii="Arial MT"/>
                <w:sz w:val="18"/>
              </w:rPr>
            </w:pPr>
            <w:r>
              <w:rPr>
                <w:rFonts w:ascii="Arial MT"/>
                <w:spacing w:val="-2"/>
                <w:sz w:val="18"/>
              </w:rPr>
              <w:t>Prob.</w:t>
            </w:r>
          </w:p>
        </w:tc>
      </w:tr>
      <w:tr w14:paraId="2391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Borders>
              <w:top w:val="double" w:color="000000" w:sz="4" w:space="0"/>
            </w:tcBorders>
          </w:tcPr>
          <w:p w14:paraId="0C36CB2F">
            <w:pPr>
              <w:pStyle w:val="19"/>
              <w:spacing w:before="141" w:line="196" w:lineRule="exact"/>
              <w:ind w:left="91"/>
              <w:rPr>
                <w:rFonts w:ascii="Arial MT"/>
                <w:sz w:val="18"/>
              </w:rPr>
            </w:pPr>
            <w:r>
              <w:rPr>
                <w:rFonts w:ascii="Arial MT"/>
                <w:spacing w:val="-10"/>
                <w:sz w:val="18"/>
              </w:rPr>
              <w:t>C</w:t>
            </w:r>
          </w:p>
        </w:tc>
        <w:tc>
          <w:tcPr>
            <w:tcW w:w="1186" w:type="dxa"/>
            <w:tcBorders>
              <w:top w:val="double" w:color="000000" w:sz="4" w:space="0"/>
            </w:tcBorders>
          </w:tcPr>
          <w:p w14:paraId="2BCEF762">
            <w:pPr>
              <w:pStyle w:val="19"/>
              <w:spacing w:before="141" w:line="196" w:lineRule="exact"/>
              <w:ind w:left="136"/>
              <w:rPr>
                <w:rFonts w:ascii="Arial MT"/>
                <w:sz w:val="18"/>
              </w:rPr>
            </w:pPr>
            <w:r>
              <w:rPr>
                <w:rFonts w:ascii="Arial MT"/>
                <w:spacing w:val="-2"/>
                <w:sz w:val="18"/>
              </w:rPr>
              <w:t>-2.839216</w:t>
            </w:r>
          </w:p>
        </w:tc>
        <w:tc>
          <w:tcPr>
            <w:tcW w:w="1126" w:type="dxa"/>
            <w:tcBorders>
              <w:top w:val="double" w:color="000000" w:sz="4" w:space="0"/>
            </w:tcBorders>
          </w:tcPr>
          <w:p w14:paraId="501EDA91">
            <w:pPr>
              <w:pStyle w:val="19"/>
              <w:spacing w:before="141" w:line="196" w:lineRule="exact"/>
              <w:ind w:left="85"/>
              <w:rPr>
                <w:rFonts w:ascii="Arial MT"/>
                <w:sz w:val="18"/>
              </w:rPr>
            </w:pPr>
            <w:r>
              <w:rPr>
                <w:rFonts w:ascii="Arial MT"/>
                <w:spacing w:val="-2"/>
                <w:sz w:val="18"/>
              </w:rPr>
              <w:t>0.950003</w:t>
            </w:r>
          </w:p>
        </w:tc>
        <w:tc>
          <w:tcPr>
            <w:tcW w:w="1031" w:type="dxa"/>
            <w:tcBorders>
              <w:top w:val="double" w:color="000000" w:sz="4" w:space="0"/>
            </w:tcBorders>
          </w:tcPr>
          <w:p w14:paraId="57FD441B">
            <w:pPr>
              <w:pStyle w:val="19"/>
              <w:spacing w:before="141" w:line="196" w:lineRule="exact"/>
              <w:ind w:left="70"/>
              <w:rPr>
                <w:rFonts w:ascii="Arial MT"/>
                <w:sz w:val="18"/>
              </w:rPr>
            </w:pPr>
            <w:r>
              <w:rPr>
                <w:rFonts w:ascii="Arial MT"/>
                <w:spacing w:val="-2"/>
                <w:sz w:val="18"/>
              </w:rPr>
              <w:t>-2.988640</w:t>
            </w:r>
          </w:p>
        </w:tc>
        <w:tc>
          <w:tcPr>
            <w:tcW w:w="842" w:type="dxa"/>
            <w:tcBorders>
              <w:top w:val="double" w:color="000000" w:sz="4" w:space="0"/>
            </w:tcBorders>
          </w:tcPr>
          <w:p w14:paraId="04B45E7C">
            <w:pPr>
              <w:pStyle w:val="19"/>
              <w:spacing w:before="141" w:line="196" w:lineRule="exact"/>
              <w:ind w:left="259"/>
              <w:rPr>
                <w:rFonts w:ascii="Arial MT"/>
                <w:sz w:val="18"/>
              </w:rPr>
            </w:pPr>
            <w:r>
              <w:rPr>
                <w:rFonts w:ascii="Arial MT"/>
                <w:spacing w:val="-2"/>
                <w:sz w:val="18"/>
              </w:rPr>
              <w:t>0.0042</w:t>
            </w:r>
          </w:p>
        </w:tc>
      </w:tr>
      <w:tr w14:paraId="6932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7B31C30C">
            <w:pPr>
              <w:pStyle w:val="19"/>
              <w:spacing w:before="3" w:line="196" w:lineRule="exact"/>
              <w:ind w:left="91" w:right="10"/>
              <w:rPr>
                <w:rFonts w:ascii="Arial MT"/>
                <w:sz w:val="18"/>
              </w:rPr>
            </w:pPr>
            <w:r>
              <w:rPr>
                <w:rFonts w:ascii="Arial MT"/>
                <w:spacing w:val="-5"/>
                <w:sz w:val="18"/>
              </w:rPr>
              <w:t>X1</w:t>
            </w:r>
          </w:p>
        </w:tc>
        <w:tc>
          <w:tcPr>
            <w:tcW w:w="1186" w:type="dxa"/>
          </w:tcPr>
          <w:p w14:paraId="004D42F4">
            <w:pPr>
              <w:pStyle w:val="19"/>
              <w:spacing w:before="3" w:line="196" w:lineRule="exact"/>
              <w:ind w:left="196"/>
              <w:rPr>
                <w:rFonts w:ascii="Arial MT"/>
                <w:sz w:val="18"/>
              </w:rPr>
            </w:pPr>
            <w:r>
              <w:rPr>
                <w:rFonts w:ascii="Arial MT"/>
                <w:spacing w:val="-2"/>
                <w:sz w:val="18"/>
              </w:rPr>
              <w:t>2.079241</w:t>
            </w:r>
          </w:p>
        </w:tc>
        <w:tc>
          <w:tcPr>
            <w:tcW w:w="1126" w:type="dxa"/>
          </w:tcPr>
          <w:p w14:paraId="237D0216">
            <w:pPr>
              <w:pStyle w:val="19"/>
              <w:spacing w:before="3" w:line="196" w:lineRule="exact"/>
              <w:ind w:left="85"/>
              <w:rPr>
                <w:rFonts w:ascii="Arial MT"/>
                <w:sz w:val="18"/>
              </w:rPr>
            </w:pPr>
            <w:r>
              <w:rPr>
                <w:rFonts w:ascii="Arial MT"/>
                <w:spacing w:val="-2"/>
                <w:sz w:val="18"/>
              </w:rPr>
              <w:t>1.337377</w:t>
            </w:r>
          </w:p>
        </w:tc>
        <w:tc>
          <w:tcPr>
            <w:tcW w:w="1031" w:type="dxa"/>
          </w:tcPr>
          <w:p w14:paraId="54BC2962">
            <w:pPr>
              <w:pStyle w:val="19"/>
              <w:spacing w:before="3" w:line="196" w:lineRule="exact"/>
              <w:ind w:left="139" w:right="9"/>
              <w:rPr>
                <w:rFonts w:ascii="Arial MT"/>
                <w:sz w:val="18"/>
              </w:rPr>
            </w:pPr>
            <w:r>
              <w:rPr>
                <w:rFonts w:ascii="Arial MT"/>
                <w:spacing w:val="-2"/>
                <w:sz w:val="18"/>
              </w:rPr>
              <w:t>1.554716</w:t>
            </w:r>
          </w:p>
        </w:tc>
        <w:tc>
          <w:tcPr>
            <w:tcW w:w="842" w:type="dxa"/>
          </w:tcPr>
          <w:p w14:paraId="7DB8F472">
            <w:pPr>
              <w:pStyle w:val="19"/>
              <w:spacing w:before="3" w:line="196" w:lineRule="exact"/>
              <w:ind w:left="259"/>
              <w:rPr>
                <w:rFonts w:ascii="Arial MT"/>
                <w:sz w:val="18"/>
              </w:rPr>
            </w:pPr>
            <w:r>
              <w:rPr>
                <w:rFonts w:ascii="Arial MT"/>
                <w:spacing w:val="-2"/>
                <w:sz w:val="18"/>
              </w:rPr>
              <w:t>0.1260</w:t>
            </w:r>
          </w:p>
        </w:tc>
      </w:tr>
      <w:tr w14:paraId="275AF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A9FC414">
            <w:pPr>
              <w:pStyle w:val="19"/>
              <w:spacing w:before="3" w:line="196" w:lineRule="exact"/>
              <w:ind w:left="91" w:right="10"/>
              <w:rPr>
                <w:rFonts w:ascii="Arial MT"/>
                <w:sz w:val="18"/>
              </w:rPr>
            </w:pPr>
            <w:r>
              <w:rPr>
                <w:rFonts w:ascii="Arial MT"/>
                <w:spacing w:val="-5"/>
                <w:sz w:val="18"/>
              </w:rPr>
              <w:t>X2</w:t>
            </w:r>
          </w:p>
        </w:tc>
        <w:tc>
          <w:tcPr>
            <w:tcW w:w="1186" w:type="dxa"/>
          </w:tcPr>
          <w:p w14:paraId="52CAA659">
            <w:pPr>
              <w:pStyle w:val="19"/>
              <w:spacing w:before="3" w:line="196" w:lineRule="exact"/>
              <w:ind w:left="196"/>
              <w:rPr>
                <w:rFonts w:ascii="Arial MT"/>
                <w:sz w:val="18"/>
              </w:rPr>
            </w:pPr>
            <w:r>
              <w:rPr>
                <w:rFonts w:ascii="Arial MT"/>
                <w:spacing w:val="-2"/>
                <w:sz w:val="18"/>
              </w:rPr>
              <w:t>4.849073</w:t>
            </w:r>
          </w:p>
        </w:tc>
        <w:tc>
          <w:tcPr>
            <w:tcW w:w="1126" w:type="dxa"/>
          </w:tcPr>
          <w:p w14:paraId="185E1A8E">
            <w:pPr>
              <w:pStyle w:val="19"/>
              <w:spacing w:before="3" w:line="196" w:lineRule="exact"/>
              <w:ind w:left="85"/>
              <w:rPr>
                <w:rFonts w:ascii="Arial MT"/>
                <w:sz w:val="18"/>
              </w:rPr>
            </w:pPr>
            <w:r>
              <w:rPr>
                <w:rFonts w:ascii="Arial MT"/>
                <w:spacing w:val="-2"/>
                <w:sz w:val="18"/>
              </w:rPr>
              <w:t>1.078374</w:t>
            </w:r>
          </w:p>
        </w:tc>
        <w:tc>
          <w:tcPr>
            <w:tcW w:w="1031" w:type="dxa"/>
          </w:tcPr>
          <w:p w14:paraId="049DE762">
            <w:pPr>
              <w:pStyle w:val="19"/>
              <w:spacing w:before="3" w:line="196" w:lineRule="exact"/>
              <w:ind w:left="139" w:right="9"/>
              <w:rPr>
                <w:rFonts w:ascii="Arial MT"/>
                <w:sz w:val="18"/>
              </w:rPr>
            </w:pPr>
            <w:r>
              <w:rPr>
                <w:rFonts w:ascii="Arial MT"/>
                <w:spacing w:val="-2"/>
                <w:sz w:val="18"/>
              </w:rPr>
              <w:t>4.496653</w:t>
            </w:r>
          </w:p>
        </w:tc>
        <w:tc>
          <w:tcPr>
            <w:tcW w:w="842" w:type="dxa"/>
          </w:tcPr>
          <w:p w14:paraId="540810E5">
            <w:pPr>
              <w:pStyle w:val="19"/>
              <w:spacing w:before="3" w:line="196" w:lineRule="exact"/>
              <w:ind w:left="259"/>
              <w:rPr>
                <w:rFonts w:ascii="Arial MT"/>
                <w:sz w:val="18"/>
              </w:rPr>
            </w:pPr>
            <w:r>
              <w:rPr>
                <w:rFonts w:ascii="Arial MT"/>
                <w:spacing w:val="-2"/>
                <w:sz w:val="18"/>
              </w:rPr>
              <w:t>0.0000</w:t>
            </w:r>
          </w:p>
        </w:tc>
      </w:tr>
      <w:tr w14:paraId="3CD44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5D4DC0DC">
            <w:pPr>
              <w:pStyle w:val="19"/>
              <w:spacing w:before="3"/>
              <w:ind w:left="91" w:right="10"/>
              <w:rPr>
                <w:rFonts w:ascii="Arial MT"/>
                <w:sz w:val="18"/>
              </w:rPr>
            </w:pPr>
            <w:r>
              <w:rPr>
                <w:rFonts w:ascii="Arial MT"/>
                <w:spacing w:val="-5"/>
                <w:sz w:val="18"/>
              </w:rPr>
              <w:t>X3</w:t>
            </w:r>
          </w:p>
        </w:tc>
        <w:tc>
          <w:tcPr>
            <w:tcW w:w="1186" w:type="dxa"/>
            <w:tcBorders>
              <w:bottom w:val="double" w:color="000000" w:sz="4" w:space="0"/>
            </w:tcBorders>
          </w:tcPr>
          <w:p w14:paraId="679C0F3E">
            <w:pPr>
              <w:pStyle w:val="19"/>
              <w:spacing w:before="3"/>
              <w:ind w:left="196"/>
              <w:rPr>
                <w:rFonts w:ascii="Arial MT"/>
                <w:sz w:val="18"/>
              </w:rPr>
            </w:pPr>
            <w:r>
              <w:rPr>
                <w:rFonts w:ascii="Arial MT"/>
                <w:spacing w:val="-2"/>
                <w:sz w:val="18"/>
              </w:rPr>
              <w:t>14.96171</w:t>
            </w:r>
          </w:p>
        </w:tc>
        <w:tc>
          <w:tcPr>
            <w:tcW w:w="1126" w:type="dxa"/>
            <w:tcBorders>
              <w:bottom w:val="double" w:color="000000" w:sz="4" w:space="0"/>
            </w:tcBorders>
          </w:tcPr>
          <w:p w14:paraId="146D13F5">
            <w:pPr>
              <w:pStyle w:val="19"/>
              <w:spacing w:before="3"/>
              <w:ind w:left="85"/>
              <w:rPr>
                <w:rFonts w:ascii="Arial MT"/>
                <w:sz w:val="18"/>
              </w:rPr>
            </w:pPr>
            <w:r>
              <w:rPr>
                <w:rFonts w:ascii="Arial MT"/>
                <w:spacing w:val="-2"/>
                <w:sz w:val="18"/>
              </w:rPr>
              <w:t>1.435315</w:t>
            </w:r>
          </w:p>
        </w:tc>
        <w:tc>
          <w:tcPr>
            <w:tcW w:w="1031" w:type="dxa"/>
            <w:tcBorders>
              <w:bottom w:val="double" w:color="000000" w:sz="4" w:space="0"/>
            </w:tcBorders>
          </w:tcPr>
          <w:p w14:paraId="0F0DACC1">
            <w:pPr>
              <w:pStyle w:val="19"/>
              <w:spacing w:before="3"/>
              <w:ind w:left="139" w:right="9"/>
              <w:rPr>
                <w:rFonts w:ascii="Arial MT"/>
                <w:sz w:val="18"/>
              </w:rPr>
            </w:pPr>
            <w:r>
              <w:rPr>
                <w:rFonts w:ascii="Arial MT"/>
                <w:spacing w:val="-2"/>
                <w:sz w:val="18"/>
              </w:rPr>
              <w:t>10.42399</w:t>
            </w:r>
          </w:p>
        </w:tc>
        <w:tc>
          <w:tcPr>
            <w:tcW w:w="842" w:type="dxa"/>
            <w:tcBorders>
              <w:bottom w:val="double" w:color="000000" w:sz="4" w:space="0"/>
            </w:tcBorders>
          </w:tcPr>
          <w:p w14:paraId="45A5B6C0">
            <w:pPr>
              <w:pStyle w:val="19"/>
              <w:spacing w:before="3"/>
              <w:ind w:left="259"/>
              <w:rPr>
                <w:rFonts w:ascii="Arial MT"/>
                <w:sz w:val="18"/>
              </w:rPr>
            </w:pPr>
            <w:r>
              <w:rPr>
                <w:rFonts w:ascii="Arial MT"/>
                <w:spacing w:val="-2"/>
                <w:sz w:val="18"/>
              </w:rPr>
              <w:t>0.0000</w:t>
            </w:r>
          </w:p>
        </w:tc>
      </w:tr>
      <w:tr w14:paraId="60BD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Pr>
          <w:p w14:paraId="0AB5EE79">
            <w:pPr>
              <w:pStyle w:val="19"/>
              <w:spacing w:before="141" w:line="196" w:lineRule="exact"/>
              <w:ind w:left="15"/>
              <w:jc w:val="left"/>
              <w:rPr>
                <w:rFonts w:ascii="Arial MT"/>
                <w:sz w:val="18"/>
              </w:rPr>
            </w:pPr>
            <w:r>
              <w:rPr>
                <w:rFonts w:ascii="Arial MT"/>
                <w:spacing w:val="-2"/>
                <w:sz w:val="18"/>
              </w:rPr>
              <w:t>R-squared</w:t>
            </w:r>
          </w:p>
        </w:tc>
        <w:tc>
          <w:tcPr>
            <w:tcW w:w="1186" w:type="dxa"/>
          </w:tcPr>
          <w:p w14:paraId="5D3FF155">
            <w:pPr>
              <w:pStyle w:val="19"/>
              <w:spacing w:before="141" w:line="196" w:lineRule="exact"/>
              <w:ind w:left="196"/>
              <w:rPr>
                <w:rFonts w:ascii="Arial MT"/>
                <w:sz w:val="18"/>
              </w:rPr>
            </w:pPr>
            <w:r>
              <w:rPr>
                <w:rFonts w:ascii="Arial MT"/>
                <w:spacing w:val="-2"/>
                <w:sz w:val="18"/>
              </w:rPr>
              <w:t>0.787573</w:t>
            </w:r>
          </w:p>
        </w:tc>
        <w:tc>
          <w:tcPr>
            <w:tcW w:w="2157" w:type="dxa"/>
            <w:gridSpan w:val="2"/>
          </w:tcPr>
          <w:p w14:paraId="66AC4C1A">
            <w:pPr>
              <w:pStyle w:val="19"/>
              <w:spacing w:before="141" w:line="196" w:lineRule="exact"/>
              <w:ind w:left="121"/>
              <w:jc w:val="left"/>
              <w:rPr>
                <w:rFonts w:ascii="Arial MT"/>
                <w:sz w:val="18"/>
              </w:rPr>
            </w:pP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p>
        </w:tc>
        <w:tc>
          <w:tcPr>
            <w:tcW w:w="842" w:type="dxa"/>
          </w:tcPr>
          <w:p w14:paraId="69323C9D">
            <w:pPr>
              <w:pStyle w:val="19"/>
              <w:spacing w:before="141" w:line="196" w:lineRule="exact"/>
              <w:ind w:left="58"/>
              <w:rPr>
                <w:rFonts w:ascii="Arial MT"/>
                <w:sz w:val="18"/>
              </w:rPr>
            </w:pPr>
            <w:r>
              <w:rPr>
                <w:rFonts w:ascii="Arial MT"/>
                <w:spacing w:val="-2"/>
                <w:sz w:val="18"/>
              </w:rPr>
              <w:t>2.522105</w:t>
            </w:r>
          </w:p>
        </w:tc>
      </w:tr>
      <w:tr w14:paraId="6260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59F389D">
            <w:pPr>
              <w:pStyle w:val="19"/>
              <w:spacing w:before="3" w:line="196" w:lineRule="exact"/>
              <w:ind w:left="15"/>
              <w:jc w:val="left"/>
              <w:rPr>
                <w:rFonts w:ascii="Arial MT"/>
                <w:sz w:val="18"/>
              </w:rPr>
            </w:pPr>
            <w:r>
              <w:rPr>
                <w:rFonts w:ascii="Arial MT"/>
                <w:spacing w:val="-2"/>
                <w:sz w:val="18"/>
              </w:rPr>
              <w:t>Adjusted</w:t>
            </w:r>
            <w:r>
              <w:rPr>
                <w:rFonts w:ascii="Arial MT"/>
                <w:spacing w:val="-9"/>
                <w:sz w:val="18"/>
              </w:rPr>
              <w:t xml:space="preserve"> </w:t>
            </w:r>
            <w:r>
              <w:rPr>
                <w:rFonts w:ascii="Arial MT"/>
                <w:spacing w:val="-2"/>
                <w:sz w:val="18"/>
              </w:rPr>
              <w:t>R-squared</w:t>
            </w:r>
          </w:p>
        </w:tc>
        <w:tc>
          <w:tcPr>
            <w:tcW w:w="1186" w:type="dxa"/>
          </w:tcPr>
          <w:p w14:paraId="14E3FEBB">
            <w:pPr>
              <w:pStyle w:val="19"/>
              <w:spacing w:before="3" w:line="196" w:lineRule="exact"/>
              <w:ind w:left="196"/>
              <w:rPr>
                <w:rFonts w:ascii="Arial MT"/>
                <w:sz w:val="18"/>
              </w:rPr>
            </w:pPr>
            <w:r>
              <w:rPr>
                <w:rFonts w:ascii="Arial MT"/>
                <w:spacing w:val="-2"/>
                <w:sz w:val="18"/>
              </w:rPr>
              <w:t>0.775549</w:t>
            </w:r>
          </w:p>
        </w:tc>
        <w:tc>
          <w:tcPr>
            <w:tcW w:w="2157" w:type="dxa"/>
            <w:gridSpan w:val="2"/>
          </w:tcPr>
          <w:p w14:paraId="06ECE17A">
            <w:pPr>
              <w:pStyle w:val="19"/>
              <w:spacing w:before="3" w:line="196" w:lineRule="exact"/>
              <w:ind w:left="121"/>
              <w:jc w:val="left"/>
              <w:rPr>
                <w:rFonts w:ascii="Arial MT"/>
                <w:sz w:val="18"/>
              </w:rPr>
            </w:pP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p>
        </w:tc>
        <w:tc>
          <w:tcPr>
            <w:tcW w:w="842" w:type="dxa"/>
          </w:tcPr>
          <w:p w14:paraId="2F848836">
            <w:pPr>
              <w:pStyle w:val="19"/>
              <w:spacing w:before="3" w:line="196" w:lineRule="exact"/>
              <w:ind w:left="58"/>
              <w:rPr>
                <w:rFonts w:ascii="Arial MT"/>
                <w:sz w:val="18"/>
              </w:rPr>
            </w:pPr>
            <w:r>
              <w:rPr>
                <w:rFonts w:ascii="Arial MT"/>
                <w:spacing w:val="-2"/>
                <w:sz w:val="18"/>
              </w:rPr>
              <w:t>2.127981</w:t>
            </w:r>
          </w:p>
        </w:tc>
      </w:tr>
      <w:tr w14:paraId="006B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0" w:type="dxa"/>
          </w:tcPr>
          <w:p w14:paraId="686E29D5">
            <w:pPr>
              <w:pStyle w:val="19"/>
              <w:spacing w:before="4" w:line="196" w:lineRule="exact"/>
              <w:ind w:left="15"/>
              <w:jc w:val="left"/>
              <w:rPr>
                <w:rFonts w:ascii="Arial MT"/>
                <w:sz w:val="18"/>
              </w:rPr>
            </w:pPr>
            <w:r>
              <w:rPr>
                <w:rFonts w:ascii="Arial MT"/>
                <w:sz w:val="18"/>
              </w:rPr>
              <w:t>S.E.</w:t>
            </w:r>
            <w:r>
              <w:rPr>
                <w:rFonts w:ascii="Arial MT"/>
                <w:spacing w:val="-6"/>
                <w:sz w:val="18"/>
              </w:rPr>
              <w:t xml:space="preserve"> </w:t>
            </w:r>
            <w:r>
              <w:rPr>
                <w:rFonts w:ascii="Arial MT"/>
                <w:sz w:val="18"/>
              </w:rPr>
              <w:t>of</w:t>
            </w:r>
            <w:r>
              <w:rPr>
                <w:rFonts w:ascii="Arial MT"/>
                <w:spacing w:val="-5"/>
                <w:sz w:val="18"/>
              </w:rPr>
              <w:t xml:space="preserve"> </w:t>
            </w:r>
            <w:r>
              <w:rPr>
                <w:rFonts w:ascii="Arial MT"/>
                <w:spacing w:val="-2"/>
                <w:sz w:val="18"/>
              </w:rPr>
              <w:t>regression</w:t>
            </w:r>
          </w:p>
        </w:tc>
        <w:tc>
          <w:tcPr>
            <w:tcW w:w="1186" w:type="dxa"/>
          </w:tcPr>
          <w:p w14:paraId="1C719EA3">
            <w:pPr>
              <w:pStyle w:val="19"/>
              <w:spacing w:before="4" w:line="196" w:lineRule="exact"/>
              <w:ind w:left="196"/>
              <w:rPr>
                <w:rFonts w:ascii="Arial MT"/>
                <w:sz w:val="18"/>
              </w:rPr>
            </w:pPr>
            <w:r>
              <w:rPr>
                <w:rFonts w:ascii="Arial MT"/>
                <w:spacing w:val="-2"/>
                <w:sz w:val="18"/>
              </w:rPr>
              <w:t>1.008159</w:t>
            </w:r>
          </w:p>
        </w:tc>
        <w:tc>
          <w:tcPr>
            <w:tcW w:w="2157" w:type="dxa"/>
            <w:gridSpan w:val="2"/>
          </w:tcPr>
          <w:p w14:paraId="4A7BF023">
            <w:pPr>
              <w:pStyle w:val="19"/>
              <w:spacing w:before="4" w:line="196" w:lineRule="exact"/>
              <w:ind w:left="121"/>
              <w:jc w:val="left"/>
              <w:rPr>
                <w:rFonts w:ascii="Arial MT"/>
                <w:sz w:val="18"/>
              </w:rPr>
            </w:pPr>
            <w:r>
              <w:rPr>
                <w:rFonts w:ascii="Arial MT"/>
                <w:spacing w:val="-2"/>
                <w:sz w:val="18"/>
              </w:rPr>
              <w:t>Akaike</w:t>
            </w:r>
            <w:r>
              <w:rPr>
                <w:rFonts w:ascii="Arial MT"/>
                <w:spacing w:val="-5"/>
                <w:sz w:val="18"/>
              </w:rPr>
              <w:t xml:space="preserve"> </w:t>
            </w:r>
            <w:r>
              <w:rPr>
                <w:rFonts w:ascii="Arial MT"/>
                <w:spacing w:val="-2"/>
                <w:sz w:val="18"/>
              </w:rPr>
              <w:t>info</w:t>
            </w:r>
            <w:r>
              <w:rPr>
                <w:rFonts w:ascii="Arial MT"/>
                <w:spacing w:val="-4"/>
                <w:sz w:val="18"/>
              </w:rPr>
              <w:t xml:space="preserve"> </w:t>
            </w:r>
            <w:r>
              <w:rPr>
                <w:rFonts w:ascii="Arial MT"/>
                <w:spacing w:val="-2"/>
                <w:sz w:val="18"/>
              </w:rPr>
              <w:t>criterion</w:t>
            </w:r>
          </w:p>
        </w:tc>
        <w:tc>
          <w:tcPr>
            <w:tcW w:w="842" w:type="dxa"/>
          </w:tcPr>
          <w:p w14:paraId="1DDDEEE2">
            <w:pPr>
              <w:pStyle w:val="19"/>
              <w:spacing w:before="4" w:line="196" w:lineRule="exact"/>
              <w:ind w:left="58"/>
              <w:rPr>
                <w:rFonts w:ascii="Arial MT"/>
                <w:sz w:val="18"/>
              </w:rPr>
            </w:pPr>
            <w:r>
              <w:rPr>
                <w:rFonts w:ascii="Arial MT"/>
                <w:spacing w:val="-2"/>
                <w:sz w:val="18"/>
              </w:rPr>
              <w:t>2.921720</w:t>
            </w:r>
          </w:p>
        </w:tc>
      </w:tr>
      <w:tr w14:paraId="55A9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685AB4B0">
            <w:pPr>
              <w:pStyle w:val="19"/>
              <w:spacing w:before="4" w:line="196" w:lineRule="exact"/>
              <w:ind w:left="15"/>
              <w:jc w:val="left"/>
              <w:rPr>
                <w:rFonts w:ascii="Arial MT"/>
                <w:sz w:val="18"/>
              </w:rPr>
            </w:pP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p>
        </w:tc>
        <w:tc>
          <w:tcPr>
            <w:tcW w:w="1186" w:type="dxa"/>
          </w:tcPr>
          <w:p w14:paraId="34EE4415">
            <w:pPr>
              <w:pStyle w:val="19"/>
              <w:spacing w:before="4" w:line="196" w:lineRule="exact"/>
              <w:ind w:left="196"/>
              <w:rPr>
                <w:rFonts w:ascii="Arial MT"/>
                <w:sz w:val="18"/>
              </w:rPr>
            </w:pPr>
            <w:r>
              <w:rPr>
                <w:rFonts w:ascii="Arial MT"/>
                <w:spacing w:val="-2"/>
                <w:sz w:val="18"/>
              </w:rPr>
              <w:t>53.86836</w:t>
            </w:r>
          </w:p>
        </w:tc>
        <w:tc>
          <w:tcPr>
            <w:tcW w:w="2157" w:type="dxa"/>
            <w:gridSpan w:val="2"/>
          </w:tcPr>
          <w:p w14:paraId="297CBB88">
            <w:pPr>
              <w:pStyle w:val="19"/>
              <w:spacing w:before="4" w:line="196" w:lineRule="exact"/>
              <w:ind w:left="121"/>
              <w:jc w:val="left"/>
              <w:rPr>
                <w:rFonts w:ascii="Arial MT"/>
                <w:sz w:val="18"/>
              </w:rPr>
            </w:pPr>
            <w:r>
              <w:rPr>
                <w:rFonts w:ascii="Arial MT"/>
                <w:spacing w:val="-2"/>
                <w:sz w:val="18"/>
              </w:rPr>
              <w:t>Schwarz</w:t>
            </w:r>
            <w:r>
              <w:rPr>
                <w:rFonts w:ascii="Arial MT"/>
                <w:spacing w:val="-9"/>
                <w:sz w:val="18"/>
              </w:rPr>
              <w:t xml:space="preserve"> </w:t>
            </w:r>
            <w:r>
              <w:rPr>
                <w:rFonts w:ascii="Arial MT"/>
                <w:spacing w:val="-2"/>
                <w:sz w:val="18"/>
              </w:rPr>
              <w:t>criterion</w:t>
            </w:r>
          </w:p>
        </w:tc>
        <w:tc>
          <w:tcPr>
            <w:tcW w:w="842" w:type="dxa"/>
          </w:tcPr>
          <w:p w14:paraId="6F677163">
            <w:pPr>
              <w:pStyle w:val="19"/>
              <w:spacing w:before="4" w:line="196" w:lineRule="exact"/>
              <w:ind w:left="58"/>
              <w:rPr>
                <w:rFonts w:ascii="Arial MT"/>
                <w:sz w:val="18"/>
              </w:rPr>
            </w:pPr>
            <w:r>
              <w:rPr>
                <w:rFonts w:ascii="Arial MT"/>
                <w:spacing w:val="-2"/>
                <w:sz w:val="18"/>
              </w:rPr>
              <w:t>3.065092</w:t>
            </w:r>
          </w:p>
        </w:tc>
      </w:tr>
      <w:tr w14:paraId="7AA27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5D7E4808">
            <w:pPr>
              <w:pStyle w:val="19"/>
              <w:spacing w:before="3" w:line="196" w:lineRule="exact"/>
              <w:ind w:left="15"/>
              <w:jc w:val="left"/>
              <w:rPr>
                <w:rFonts w:ascii="Arial MT"/>
                <w:sz w:val="18"/>
              </w:rPr>
            </w:pPr>
            <w:r>
              <w:rPr>
                <w:rFonts w:ascii="Arial MT"/>
                <w:sz w:val="18"/>
              </w:rPr>
              <w:t>Log</w:t>
            </w:r>
            <w:r>
              <w:rPr>
                <w:rFonts w:ascii="Arial MT"/>
                <w:spacing w:val="-8"/>
                <w:sz w:val="18"/>
              </w:rPr>
              <w:t xml:space="preserve"> </w:t>
            </w:r>
            <w:r>
              <w:rPr>
                <w:rFonts w:ascii="Arial MT"/>
                <w:spacing w:val="-2"/>
                <w:sz w:val="18"/>
              </w:rPr>
              <w:t>likelihood</w:t>
            </w:r>
          </w:p>
        </w:tc>
        <w:tc>
          <w:tcPr>
            <w:tcW w:w="1186" w:type="dxa"/>
          </w:tcPr>
          <w:p w14:paraId="4FB39E10">
            <w:pPr>
              <w:pStyle w:val="19"/>
              <w:spacing w:before="3" w:line="196" w:lineRule="exact"/>
              <w:ind w:left="136"/>
              <w:rPr>
                <w:rFonts w:ascii="Arial MT"/>
                <w:sz w:val="18"/>
              </w:rPr>
            </w:pPr>
            <w:r>
              <w:rPr>
                <w:rFonts w:ascii="Arial MT"/>
                <w:spacing w:val="-2"/>
                <w:sz w:val="18"/>
              </w:rPr>
              <w:t>-79.26902</w:t>
            </w:r>
          </w:p>
        </w:tc>
        <w:tc>
          <w:tcPr>
            <w:tcW w:w="2157" w:type="dxa"/>
            <w:gridSpan w:val="2"/>
          </w:tcPr>
          <w:p w14:paraId="0B62A48C">
            <w:pPr>
              <w:pStyle w:val="19"/>
              <w:spacing w:before="3" w:line="196" w:lineRule="exact"/>
              <w:ind w:left="121"/>
              <w:jc w:val="left"/>
              <w:rPr>
                <w:rFonts w:ascii="Arial MT"/>
                <w:sz w:val="18"/>
              </w:rPr>
            </w:pPr>
            <w:r>
              <w:rPr>
                <w:rFonts w:ascii="Arial MT"/>
                <w:spacing w:val="-2"/>
                <w:sz w:val="18"/>
              </w:rPr>
              <w:t>Hannan-Quinn</w:t>
            </w:r>
            <w:r>
              <w:rPr>
                <w:rFonts w:ascii="Arial MT"/>
                <w:sz w:val="18"/>
              </w:rPr>
              <w:t xml:space="preserve"> </w:t>
            </w:r>
            <w:r>
              <w:rPr>
                <w:rFonts w:ascii="Arial MT"/>
                <w:spacing w:val="-2"/>
                <w:sz w:val="18"/>
              </w:rPr>
              <w:t>criter.</w:t>
            </w:r>
          </w:p>
        </w:tc>
        <w:tc>
          <w:tcPr>
            <w:tcW w:w="842" w:type="dxa"/>
          </w:tcPr>
          <w:p w14:paraId="3F98C0C3">
            <w:pPr>
              <w:pStyle w:val="19"/>
              <w:spacing w:before="3" w:line="196" w:lineRule="exact"/>
              <w:ind w:left="58"/>
              <w:rPr>
                <w:rFonts w:ascii="Arial MT"/>
                <w:sz w:val="18"/>
              </w:rPr>
            </w:pPr>
            <w:r>
              <w:rPr>
                <w:rFonts w:ascii="Arial MT"/>
                <w:spacing w:val="-2"/>
                <w:sz w:val="18"/>
              </w:rPr>
              <w:t>2.977439</w:t>
            </w:r>
          </w:p>
        </w:tc>
      </w:tr>
      <w:tr w14:paraId="061D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4749B5A2">
            <w:pPr>
              <w:pStyle w:val="19"/>
              <w:spacing w:before="4" w:line="196" w:lineRule="exact"/>
              <w:ind w:left="15"/>
              <w:jc w:val="left"/>
              <w:rPr>
                <w:rFonts w:ascii="Arial MT"/>
                <w:sz w:val="18"/>
              </w:rPr>
            </w:pPr>
            <w:r>
              <w:rPr>
                <w:rFonts w:ascii="Arial MT"/>
                <w:spacing w:val="-2"/>
                <w:sz w:val="18"/>
              </w:rPr>
              <w:t>F-statistic</w:t>
            </w:r>
          </w:p>
        </w:tc>
        <w:tc>
          <w:tcPr>
            <w:tcW w:w="1186" w:type="dxa"/>
          </w:tcPr>
          <w:p w14:paraId="0A0B1DF3">
            <w:pPr>
              <w:pStyle w:val="19"/>
              <w:spacing w:before="4" w:line="196" w:lineRule="exact"/>
              <w:ind w:left="196"/>
              <w:rPr>
                <w:rFonts w:ascii="Arial MT"/>
                <w:sz w:val="18"/>
              </w:rPr>
            </w:pPr>
            <w:r>
              <w:rPr>
                <w:rFonts w:ascii="Arial MT"/>
                <w:spacing w:val="-2"/>
                <w:sz w:val="18"/>
              </w:rPr>
              <w:t>65.49904</w:t>
            </w:r>
          </w:p>
        </w:tc>
        <w:tc>
          <w:tcPr>
            <w:tcW w:w="2157" w:type="dxa"/>
            <w:gridSpan w:val="2"/>
          </w:tcPr>
          <w:p w14:paraId="35717C5D">
            <w:pPr>
              <w:pStyle w:val="19"/>
              <w:spacing w:before="4" w:line="196" w:lineRule="exact"/>
              <w:ind w:left="121"/>
              <w:jc w:val="left"/>
              <w:rPr>
                <w:rFonts w:ascii="Arial MT"/>
                <w:sz w:val="18"/>
              </w:rPr>
            </w:pPr>
            <w:r>
              <w:rPr>
                <w:rFonts w:ascii="Arial MT"/>
                <w:spacing w:val="-2"/>
                <w:sz w:val="18"/>
              </w:rPr>
              <w:t>Durbin-Watson</w:t>
            </w:r>
            <w:r>
              <w:rPr>
                <w:rFonts w:ascii="Arial MT"/>
                <w:sz w:val="18"/>
              </w:rPr>
              <w:t xml:space="preserve"> </w:t>
            </w:r>
            <w:r>
              <w:rPr>
                <w:rFonts w:ascii="Arial MT"/>
                <w:spacing w:val="-4"/>
                <w:sz w:val="18"/>
              </w:rPr>
              <w:t>stat</w:t>
            </w:r>
          </w:p>
        </w:tc>
        <w:tc>
          <w:tcPr>
            <w:tcW w:w="842" w:type="dxa"/>
          </w:tcPr>
          <w:p w14:paraId="6609B792">
            <w:pPr>
              <w:pStyle w:val="19"/>
              <w:spacing w:before="4" w:line="196" w:lineRule="exact"/>
              <w:ind w:left="58"/>
              <w:rPr>
                <w:rFonts w:ascii="Arial MT"/>
                <w:sz w:val="18"/>
              </w:rPr>
            </w:pPr>
            <w:r>
              <w:rPr>
                <w:rFonts w:ascii="Arial MT"/>
                <w:spacing w:val="-2"/>
                <w:sz w:val="18"/>
              </w:rPr>
              <w:t>0.633547</w:t>
            </w:r>
          </w:p>
        </w:tc>
      </w:tr>
      <w:tr w14:paraId="7907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25CA9C30">
            <w:pPr>
              <w:pStyle w:val="19"/>
              <w:spacing w:before="3"/>
              <w:ind w:left="15"/>
              <w:jc w:val="left"/>
              <w:rPr>
                <w:rFonts w:ascii="Arial MT"/>
                <w:sz w:val="18"/>
              </w:rPr>
            </w:pPr>
            <w:r>
              <w:rPr>
                <w:rFonts w:ascii="Arial MT"/>
                <w:spacing w:val="-2"/>
                <w:sz w:val="18"/>
              </w:rPr>
              <w:t>Prob(F-statistic)</w:t>
            </w:r>
          </w:p>
        </w:tc>
        <w:tc>
          <w:tcPr>
            <w:tcW w:w="1186" w:type="dxa"/>
            <w:tcBorders>
              <w:bottom w:val="double" w:color="000000" w:sz="4" w:space="0"/>
            </w:tcBorders>
          </w:tcPr>
          <w:p w14:paraId="0EA34144">
            <w:pPr>
              <w:pStyle w:val="19"/>
              <w:spacing w:before="3"/>
              <w:ind w:left="196"/>
              <w:rPr>
                <w:rFonts w:ascii="Arial MT"/>
                <w:sz w:val="18"/>
              </w:rPr>
            </w:pPr>
            <w:r>
              <w:rPr>
                <w:rFonts w:ascii="Arial MT"/>
                <w:spacing w:val="-2"/>
                <w:sz w:val="18"/>
              </w:rPr>
              <w:t>0.000000</w:t>
            </w:r>
          </w:p>
        </w:tc>
        <w:tc>
          <w:tcPr>
            <w:tcW w:w="2157" w:type="dxa"/>
            <w:gridSpan w:val="2"/>
            <w:tcBorders>
              <w:bottom w:val="double" w:color="000000" w:sz="4" w:space="0"/>
            </w:tcBorders>
          </w:tcPr>
          <w:p w14:paraId="4F038554">
            <w:pPr>
              <w:pStyle w:val="19"/>
              <w:jc w:val="left"/>
              <w:rPr>
                <w:sz w:val="20"/>
              </w:rPr>
            </w:pPr>
          </w:p>
        </w:tc>
        <w:tc>
          <w:tcPr>
            <w:tcW w:w="842" w:type="dxa"/>
            <w:tcBorders>
              <w:bottom w:val="double" w:color="000000" w:sz="4" w:space="0"/>
            </w:tcBorders>
          </w:tcPr>
          <w:p w14:paraId="5224A217">
            <w:pPr>
              <w:pStyle w:val="19"/>
              <w:jc w:val="left"/>
              <w:rPr>
                <w:sz w:val="20"/>
              </w:rPr>
            </w:pPr>
          </w:p>
        </w:tc>
      </w:tr>
    </w:tbl>
    <w:p w14:paraId="52441210">
      <w:pPr>
        <w:pStyle w:val="7"/>
        <w:spacing w:before="107"/>
        <w:ind w:left="2236"/>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4913160E">
      <w:pPr>
        <w:pStyle w:val="7"/>
      </w:pPr>
    </w:p>
    <w:p w14:paraId="10D73C55">
      <w:pPr>
        <w:pStyle w:val="7"/>
        <w:spacing w:line="480" w:lineRule="auto"/>
        <w:ind w:left="1276" w:right="1272" w:firstLine="720"/>
        <w:jc w:val="both"/>
      </w:pPr>
      <w:r>
        <w:t xml:space="preserve">Berdasarkan hasil uji chow diatas diperoleh nilai probabilitas dari </w:t>
      </w:r>
      <w:r>
        <w:rPr>
          <w:i/>
        </w:rPr>
        <w:t xml:space="preserve">cross section chi-square </w:t>
      </w:r>
      <w:r>
        <w:t xml:space="preserve">sebesar 0.0000 &lt; 0.05, maka model yang terpilih adalah </w:t>
      </w:r>
      <w:r>
        <w:rPr>
          <w:i/>
        </w:rPr>
        <w:t>fixed effect</w:t>
      </w:r>
      <w:r>
        <w:t xml:space="preserve">. Karena hasil uji chow menunjukkan hasil model yang terpilih adalah </w:t>
      </w:r>
      <w:r>
        <w:rPr>
          <w:i/>
        </w:rPr>
        <w:t>fixed effect</w:t>
      </w:r>
      <w:r>
        <w:t>,</w:t>
      </w:r>
      <w:r>
        <w:rPr>
          <w:spacing w:val="-10"/>
        </w:rPr>
        <w:t xml:space="preserve"> </w:t>
      </w:r>
      <w:r>
        <w:t>maka</w:t>
      </w:r>
      <w:r>
        <w:rPr>
          <w:spacing w:val="-9"/>
        </w:rPr>
        <w:t xml:space="preserve"> </w:t>
      </w:r>
      <w:r>
        <w:t>perlu</w:t>
      </w:r>
      <w:r>
        <w:rPr>
          <w:spacing w:val="-10"/>
        </w:rPr>
        <w:t xml:space="preserve"> </w:t>
      </w:r>
      <w:r>
        <w:t>dilakukan</w:t>
      </w:r>
      <w:r>
        <w:rPr>
          <w:spacing w:val="-10"/>
        </w:rPr>
        <w:t xml:space="preserve"> </w:t>
      </w:r>
      <w:r>
        <w:t>uji</w:t>
      </w:r>
      <w:r>
        <w:rPr>
          <w:spacing w:val="-9"/>
        </w:rPr>
        <w:t xml:space="preserve"> </w:t>
      </w:r>
      <w:r>
        <w:t>hausman</w:t>
      </w:r>
      <w:r>
        <w:rPr>
          <w:spacing w:val="-9"/>
        </w:rPr>
        <w:t xml:space="preserve"> </w:t>
      </w:r>
      <w:r>
        <w:t>guna</w:t>
      </w:r>
      <w:r>
        <w:rPr>
          <w:spacing w:val="-10"/>
        </w:rPr>
        <w:t xml:space="preserve"> </w:t>
      </w:r>
      <w:r>
        <w:t>mengetahui</w:t>
      </w:r>
      <w:r>
        <w:rPr>
          <w:spacing w:val="-10"/>
        </w:rPr>
        <w:t xml:space="preserve"> </w:t>
      </w:r>
      <w:r>
        <w:t>model</w:t>
      </w:r>
      <w:r>
        <w:rPr>
          <w:spacing w:val="-10"/>
        </w:rPr>
        <w:t xml:space="preserve"> </w:t>
      </w:r>
      <w:r>
        <w:t>yang</w:t>
      </w:r>
      <w:r>
        <w:rPr>
          <w:spacing w:val="-10"/>
        </w:rPr>
        <w:t xml:space="preserve"> </w:t>
      </w:r>
      <w:r>
        <w:t>tepat</w:t>
      </w:r>
      <w:r>
        <w:rPr>
          <w:spacing w:val="-9"/>
        </w:rPr>
        <w:t xml:space="preserve"> </w:t>
      </w:r>
      <w:r>
        <w:t xml:space="preserve">antara </w:t>
      </w:r>
      <w:r>
        <w:rPr>
          <w:i/>
        </w:rPr>
        <w:t xml:space="preserve">fixed effect </w:t>
      </w:r>
      <w:r>
        <w:t xml:space="preserve">dan </w:t>
      </w:r>
      <w:r>
        <w:rPr>
          <w:i/>
        </w:rPr>
        <w:t xml:space="preserve">random effect </w:t>
      </w:r>
      <w:r>
        <w:t>yang akan digunakan dalam penelitian ini.</w:t>
      </w:r>
    </w:p>
    <w:p w14:paraId="5866FD86">
      <w:pPr>
        <w:pStyle w:val="7"/>
        <w:spacing w:after="0" w:line="480" w:lineRule="auto"/>
        <w:jc w:val="both"/>
        <w:sectPr>
          <w:pgSz w:w="11910" w:h="16840"/>
          <w:pgMar w:top="1920" w:right="425" w:bottom="280" w:left="992" w:header="993" w:footer="0" w:gutter="0"/>
          <w:cols w:space="720" w:num="1"/>
        </w:sectPr>
      </w:pPr>
    </w:p>
    <w:p w14:paraId="59EBE59F">
      <w:pPr>
        <w:pStyle w:val="7"/>
        <w:spacing w:before="53"/>
      </w:pPr>
    </w:p>
    <w:p w14:paraId="07C4458A">
      <w:pPr>
        <w:pStyle w:val="3"/>
        <w:numPr>
          <w:ilvl w:val="3"/>
          <w:numId w:val="15"/>
        </w:numPr>
        <w:tabs>
          <w:tab w:val="left" w:pos="2138"/>
        </w:tabs>
        <w:spacing w:before="0" w:after="0" w:line="240" w:lineRule="auto"/>
        <w:ind w:left="2138" w:right="0" w:hanging="720"/>
        <w:jc w:val="left"/>
      </w:pPr>
      <w:r>
        <w:t>Uji</w:t>
      </w:r>
      <w:r>
        <w:rPr>
          <w:spacing w:val="-4"/>
        </w:rPr>
        <w:t xml:space="preserve"> </w:t>
      </w:r>
      <w:r>
        <w:rPr>
          <w:spacing w:val="-2"/>
        </w:rPr>
        <w:t>Hausman</w:t>
      </w:r>
    </w:p>
    <w:p w14:paraId="6AB9F25B">
      <w:pPr>
        <w:pStyle w:val="7"/>
        <w:rPr>
          <w:b/>
        </w:rPr>
      </w:pPr>
    </w:p>
    <w:p w14:paraId="2C86F6A4">
      <w:pPr>
        <w:spacing w:before="0" w:line="480" w:lineRule="auto"/>
        <w:ind w:left="1418" w:right="1263" w:firstLine="578"/>
        <w:jc w:val="left"/>
        <w:rPr>
          <w:sz w:val="24"/>
        </w:rPr>
      </w:pPr>
      <w:r>
        <w:rPr>
          <w:sz w:val="24"/>
        </w:rPr>
        <w:t>Uji</w:t>
      </w:r>
      <w:r>
        <w:rPr>
          <w:spacing w:val="33"/>
          <w:sz w:val="24"/>
        </w:rPr>
        <w:t xml:space="preserve"> </w:t>
      </w:r>
      <w:r>
        <w:rPr>
          <w:sz w:val="24"/>
        </w:rPr>
        <w:t>Hausman</w:t>
      </w:r>
      <w:r>
        <w:rPr>
          <w:spacing w:val="32"/>
          <w:sz w:val="24"/>
        </w:rPr>
        <w:t xml:space="preserve"> </w:t>
      </w:r>
      <w:r>
        <w:rPr>
          <w:sz w:val="24"/>
        </w:rPr>
        <w:t>digunakan</w:t>
      </w:r>
      <w:r>
        <w:rPr>
          <w:spacing w:val="34"/>
          <w:sz w:val="24"/>
        </w:rPr>
        <w:t xml:space="preserve"> </w:t>
      </w:r>
      <w:r>
        <w:rPr>
          <w:sz w:val="24"/>
        </w:rPr>
        <w:t>untuk</w:t>
      </w:r>
      <w:r>
        <w:rPr>
          <w:spacing w:val="33"/>
          <w:sz w:val="24"/>
        </w:rPr>
        <w:t xml:space="preserve"> </w:t>
      </w:r>
      <w:r>
        <w:rPr>
          <w:sz w:val="24"/>
        </w:rPr>
        <w:t>memilih</w:t>
      </w:r>
      <w:r>
        <w:rPr>
          <w:spacing w:val="33"/>
          <w:sz w:val="24"/>
        </w:rPr>
        <w:t xml:space="preserve"> </w:t>
      </w:r>
      <w:r>
        <w:rPr>
          <w:sz w:val="24"/>
        </w:rPr>
        <w:t>model</w:t>
      </w:r>
      <w:r>
        <w:rPr>
          <w:spacing w:val="32"/>
          <w:sz w:val="24"/>
        </w:rPr>
        <w:t xml:space="preserve"> </w:t>
      </w:r>
      <w:r>
        <w:rPr>
          <w:sz w:val="24"/>
        </w:rPr>
        <w:t>yang</w:t>
      </w:r>
      <w:r>
        <w:rPr>
          <w:spacing w:val="32"/>
          <w:sz w:val="24"/>
        </w:rPr>
        <w:t xml:space="preserve"> </w:t>
      </w:r>
      <w:r>
        <w:rPr>
          <w:sz w:val="24"/>
        </w:rPr>
        <w:t>terbaik</w:t>
      </w:r>
      <w:r>
        <w:rPr>
          <w:spacing w:val="33"/>
          <w:sz w:val="24"/>
        </w:rPr>
        <w:t xml:space="preserve"> </w:t>
      </w:r>
      <w:r>
        <w:rPr>
          <w:sz w:val="24"/>
        </w:rPr>
        <w:t>antara</w:t>
      </w:r>
      <w:r>
        <w:rPr>
          <w:spacing w:val="36"/>
          <w:sz w:val="24"/>
        </w:rPr>
        <w:t xml:space="preserve"> </w:t>
      </w:r>
      <w:r>
        <w:rPr>
          <w:i/>
          <w:sz w:val="24"/>
        </w:rPr>
        <w:t xml:space="preserve">fixed effect model </w:t>
      </w:r>
      <w:r>
        <w:rPr>
          <w:sz w:val="24"/>
        </w:rPr>
        <w:t xml:space="preserve">atau </w:t>
      </w:r>
      <w:r>
        <w:rPr>
          <w:i/>
          <w:sz w:val="24"/>
        </w:rPr>
        <w:t>random effect model</w:t>
      </w:r>
      <w:r>
        <w:rPr>
          <w:sz w:val="24"/>
        </w:rPr>
        <w:t>. Berikut hasil uji hausman:</w:t>
      </w:r>
    </w:p>
    <w:p w14:paraId="1B907FA1">
      <w:pPr>
        <w:pStyle w:val="3"/>
        <w:spacing w:line="415" w:lineRule="auto"/>
        <w:ind w:left="4265" w:right="4249" w:firstLine="518"/>
      </w:pPr>
      <w:r>
        <w:drawing>
          <wp:anchor distT="0" distB="0" distL="0" distR="0" simplePos="0" relativeHeight="25173811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02" name="Image 202"/>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667456" behindDoc="0" locked="0" layoutInCell="1" allowOverlap="1">
                <wp:simplePos x="0" y="0"/>
                <wp:positionH relativeFrom="page">
                  <wp:posOffset>2054225</wp:posOffset>
                </wp:positionH>
                <wp:positionV relativeFrom="paragraph">
                  <wp:posOffset>504190</wp:posOffset>
                </wp:positionV>
                <wp:extent cx="3810635" cy="4750435"/>
                <wp:effectExtent l="0" t="0" r="0" b="0"/>
                <wp:wrapNone/>
                <wp:docPr id="203" name="Group 203"/>
                <wp:cNvGraphicFramePr/>
                <a:graphic xmlns:a="http://schemas.openxmlformats.org/drawingml/2006/main">
                  <a:graphicData uri="http://schemas.microsoft.com/office/word/2010/wordprocessingGroup">
                    <wpg:wgp>
                      <wpg:cNvGrpSpPr/>
                      <wpg:grpSpPr>
                        <a:xfrm>
                          <a:off x="0" y="0"/>
                          <a:ext cx="3810635" cy="4750435"/>
                          <a:chOff x="0" y="0"/>
                          <a:chExt cx="3810635" cy="4750435"/>
                        </a:xfrm>
                      </wpg:grpSpPr>
                      <wps:wsp>
                        <wps:cNvPr id="204" name="Graphic 204"/>
                        <wps:cNvSpPr/>
                        <wps:spPr>
                          <a:xfrm>
                            <a:off x="-8" y="8"/>
                            <a:ext cx="3810635" cy="559435"/>
                          </a:xfrm>
                          <a:custGeom>
                            <a:avLst/>
                            <a:gdLst/>
                            <a:ahLst/>
                            <a:cxnLst/>
                            <a:rect l="l" t="t" r="r" b="b"/>
                            <a:pathLst>
                              <a:path w="3810635" h="559435">
                                <a:moveTo>
                                  <a:pt x="2540025" y="279577"/>
                                </a:moveTo>
                                <a:lnTo>
                                  <a:pt x="1841754" y="279577"/>
                                </a:lnTo>
                                <a:lnTo>
                                  <a:pt x="1206817" y="279577"/>
                                </a:lnTo>
                                <a:lnTo>
                                  <a:pt x="0" y="279577"/>
                                </a:lnTo>
                                <a:lnTo>
                                  <a:pt x="0" y="419112"/>
                                </a:lnTo>
                                <a:lnTo>
                                  <a:pt x="0" y="559015"/>
                                </a:lnTo>
                                <a:lnTo>
                                  <a:pt x="1206817" y="559015"/>
                                </a:lnTo>
                                <a:lnTo>
                                  <a:pt x="1841703" y="559015"/>
                                </a:lnTo>
                                <a:lnTo>
                                  <a:pt x="2540025" y="559015"/>
                                </a:lnTo>
                                <a:lnTo>
                                  <a:pt x="2540025" y="419150"/>
                                </a:lnTo>
                                <a:lnTo>
                                  <a:pt x="2540025" y="279577"/>
                                </a:lnTo>
                                <a:close/>
                              </a:path>
                              <a:path w="3810635" h="559435">
                                <a:moveTo>
                                  <a:pt x="2540025" y="139674"/>
                                </a:moveTo>
                                <a:lnTo>
                                  <a:pt x="1841754" y="139674"/>
                                </a:lnTo>
                                <a:lnTo>
                                  <a:pt x="1206817" y="139674"/>
                                </a:lnTo>
                                <a:lnTo>
                                  <a:pt x="0" y="139674"/>
                                </a:lnTo>
                                <a:lnTo>
                                  <a:pt x="0" y="279565"/>
                                </a:lnTo>
                                <a:lnTo>
                                  <a:pt x="1206817" y="279565"/>
                                </a:lnTo>
                                <a:lnTo>
                                  <a:pt x="1841703" y="279565"/>
                                </a:lnTo>
                                <a:lnTo>
                                  <a:pt x="2540025" y="279565"/>
                                </a:lnTo>
                                <a:lnTo>
                                  <a:pt x="2540025" y="139674"/>
                                </a:lnTo>
                                <a:close/>
                              </a:path>
                              <a:path w="3810635" h="5594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559435">
                                <a:moveTo>
                                  <a:pt x="3238779" y="279577"/>
                                </a:moveTo>
                                <a:lnTo>
                                  <a:pt x="2540114" y="279577"/>
                                </a:lnTo>
                                <a:lnTo>
                                  <a:pt x="2540114" y="419112"/>
                                </a:lnTo>
                                <a:lnTo>
                                  <a:pt x="2540114" y="559015"/>
                                </a:lnTo>
                                <a:lnTo>
                                  <a:pt x="3238779" y="559015"/>
                                </a:lnTo>
                                <a:lnTo>
                                  <a:pt x="3238779" y="419150"/>
                                </a:lnTo>
                                <a:lnTo>
                                  <a:pt x="3238779" y="279577"/>
                                </a:lnTo>
                                <a:close/>
                              </a:path>
                              <a:path w="3810635" h="559435">
                                <a:moveTo>
                                  <a:pt x="3238779" y="139674"/>
                                </a:moveTo>
                                <a:lnTo>
                                  <a:pt x="2540114" y="139674"/>
                                </a:lnTo>
                                <a:lnTo>
                                  <a:pt x="2540114" y="279565"/>
                                </a:lnTo>
                                <a:lnTo>
                                  <a:pt x="3238779" y="279565"/>
                                </a:lnTo>
                                <a:lnTo>
                                  <a:pt x="3238779" y="139674"/>
                                </a:lnTo>
                                <a:close/>
                              </a:path>
                              <a:path w="3810635" h="559435">
                                <a:moveTo>
                                  <a:pt x="3238779" y="0"/>
                                </a:moveTo>
                                <a:lnTo>
                                  <a:pt x="2540114" y="0"/>
                                </a:lnTo>
                                <a:lnTo>
                                  <a:pt x="2540114" y="139573"/>
                                </a:lnTo>
                                <a:lnTo>
                                  <a:pt x="3238779" y="139573"/>
                                </a:lnTo>
                                <a:lnTo>
                                  <a:pt x="3238779" y="0"/>
                                </a:lnTo>
                                <a:close/>
                              </a:path>
                              <a:path w="3810635" h="559435">
                                <a:moveTo>
                                  <a:pt x="3810355" y="279577"/>
                                </a:moveTo>
                                <a:lnTo>
                                  <a:pt x="3238804" y="279577"/>
                                </a:lnTo>
                                <a:lnTo>
                                  <a:pt x="3238804" y="419112"/>
                                </a:lnTo>
                                <a:lnTo>
                                  <a:pt x="3238804" y="559015"/>
                                </a:lnTo>
                                <a:lnTo>
                                  <a:pt x="3810355" y="559015"/>
                                </a:lnTo>
                                <a:lnTo>
                                  <a:pt x="3810355" y="419150"/>
                                </a:lnTo>
                                <a:lnTo>
                                  <a:pt x="3810355" y="279577"/>
                                </a:lnTo>
                                <a:close/>
                              </a:path>
                              <a:path w="3810635" h="559435">
                                <a:moveTo>
                                  <a:pt x="3810355" y="139674"/>
                                </a:moveTo>
                                <a:lnTo>
                                  <a:pt x="3238804" y="139674"/>
                                </a:lnTo>
                                <a:lnTo>
                                  <a:pt x="3238804" y="279565"/>
                                </a:lnTo>
                                <a:lnTo>
                                  <a:pt x="3810355" y="279565"/>
                                </a:lnTo>
                                <a:lnTo>
                                  <a:pt x="3810355" y="139674"/>
                                </a:lnTo>
                                <a:close/>
                              </a:path>
                              <a:path w="3810635" h="5594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205" name="Graphic 205"/>
                        <wps:cNvSpPr/>
                        <wps:spPr>
                          <a:xfrm>
                            <a:off x="3169" y="460371"/>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206" name="Graphic 206"/>
                        <wps:cNvSpPr/>
                        <wps:spPr>
                          <a:xfrm>
                            <a:off x="-8" y="559024"/>
                            <a:ext cx="3810635" cy="279400"/>
                          </a:xfrm>
                          <a:custGeom>
                            <a:avLst/>
                            <a:gdLst/>
                            <a:ahLst/>
                            <a:cxnLst/>
                            <a:rect l="l" t="t" r="r" b="b"/>
                            <a:pathLst>
                              <a:path w="3810635" h="279400">
                                <a:moveTo>
                                  <a:pt x="2540025" y="139585"/>
                                </a:moveTo>
                                <a:lnTo>
                                  <a:pt x="1841754" y="139585"/>
                                </a:lnTo>
                                <a:lnTo>
                                  <a:pt x="1206817" y="139585"/>
                                </a:lnTo>
                                <a:lnTo>
                                  <a:pt x="0" y="139585"/>
                                </a:lnTo>
                                <a:lnTo>
                                  <a:pt x="0" y="279158"/>
                                </a:lnTo>
                                <a:lnTo>
                                  <a:pt x="1206817" y="279158"/>
                                </a:lnTo>
                                <a:lnTo>
                                  <a:pt x="1841703" y="279158"/>
                                </a:lnTo>
                                <a:lnTo>
                                  <a:pt x="2540025" y="279158"/>
                                </a:lnTo>
                                <a:lnTo>
                                  <a:pt x="2540025" y="139585"/>
                                </a:lnTo>
                                <a:close/>
                              </a:path>
                              <a:path w="3810635" h="279400">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279400">
                                <a:moveTo>
                                  <a:pt x="3238779" y="139585"/>
                                </a:moveTo>
                                <a:lnTo>
                                  <a:pt x="2540114" y="139585"/>
                                </a:lnTo>
                                <a:lnTo>
                                  <a:pt x="2540114" y="279158"/>
                                </a:lnTo>
                                <a:lnTo>
                                  <a:pt x="3238779" y="279158"/>
                                </a:lnTo>
                                <a:lnTo>
                                  <a:pt x="3238779" y="139585"/>
                                </a:lnTo>
                                <a:close/>
                              </a:path>
                              <a:path w="3810635" h="279400">
                                <a:moveTo>
                                  <a:pt x="3238779" y="0"/>
                                </a:moveTo>
                                <a:lnTo>
                                  <a:pt x="2540114" y="0"/>
                                </a:lnTo>
                                <a:lnTo>
                                  <a:pt x="2540114" y="139573"/>
                                </a:lnTo>
                                <a:lnTo>
                                  <a:pt x="3238779" y="139573"/>
                                </a:lnTo>
                                <a:lnTo>
                                  <a:pt x="3238779" y="0"/>
                                </a:lnTo>
                                <a:close/>
                              </a:path>
                              <a:path w="3810635" h="279400">
                                <a:moveTo>
                                  <a:pt x="3810355" y="139585"/>
                                </a:moveTo>
                                <a:lnTo>
                                  <a:pt x="3238804" y="139585"/>
                                </a:lnTo>
                                <a:lnTo>
                                  <a:pt x="3238804" y="279158"/>
                                </a:lnTo>
                                <a:lnTo>
                                  <a:pt x="3810355" y="279158"/>
                                </a:lnTo>
                                <a:lnTo>
                                  <a:pt x="3810355" y="139585"/>
                                </a:lnTo>
                                <a:close/>
                              </a:path>
                              <a:path w="3810635" h="279400">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207" name="Graphic 207"/>
                        <wps:cNvSpPr/>
                        <wps:spPr>
                          <a:xfrm>
                            <a:off x="3169" y="739811"/>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208" name="Graphic 208"/>
                        <wps:cNvSpPr/>
                        <wps:spPr>
                          <a:xfrm>
                            <a:off x="-8" y="838145"/>
                            <a:ext cx="3810635" cy="280035"/>
                          </a:xfrm>
                          <a:custGeom>
                            <a:avLst/>
                            <a:gdLst/>
                            <a:ahLst/>
                            <a:cxnLst/>
                            <a:rect l="l" t="t" r="r" b="b"/>
                            <a:pathLst>
                              <a:path w="3810635" h="280035">
                                <a:moveTo>
                                  <a:pt x="2540025" y="139903"/>
                                </a:moveTo>
                                <a:lnTo>
                                  <a:pt x="1841754" y="139903"/>
                                </a:lnTo>
                                <a:lnTo>
                                  <a:pt x="1206817" y="139903"/>
                                </a:lnTo>
                                <a:lnTo>
                                  <a:pt x="0" y="139903"/>
                                </a:lnTo>
                                <a:lnTo>
                                  <a:pt x="0" y="279476"/>
                                </a:lnTo>
                                <a:lnTo>
                                  <a:pt x="1206817" y="279476"/>
                                </a:lnTo>
                                <a:lnTo>
                                  <a:pt x="1841703" y="279476"/>
                                </a:lnTo>
                                <a:lnTo>
                                  <a:pt x="2540025" y="279476"/>
                                </a:lnTo>
                                <a:lnTo>
                                  <a:pt x="2540025" y="139903"/>
                                </a:lnTo>
                                <a:close/>
                              </a:path>
                              <a:path w="3810635" h="280035">
                                <a:moveTo>
                                  <a:pt x="2540025" y="0"/>
                                </a:moveTo>
                                <a:lnTo>
                                  <a:pt x="1841754" y="0"/>
                                </a:lnTo>
                                <a:lnTo>
                                  <a:pt x="1206817" y="0"/>
                                </a:lnTo>
                                <a:lnTo>
                                  <a:pt x="0" y="0"/>
                                </a:lnTo>
                                <a:lnTo>
                                  <a:pt x="0" y="139890"/>
                                </a:lnTo>
                                <a:lnTo>
                                  <a:pt x="1206817" y="139890"/>
                                </a:lnTo>
                                <a:lnTo>
                                  <a:pt x="1841703" y="139890"/>
                                </a:lnTo>
                                <a:lnTo>
                                  <a:pt x="2540025" y="139890"/>
                                </a:lnTo>
                                <a:lnTo>
                                  <a:pt x="2540025" y="0"/>
                                </a:lnTo>
                                <a:close/>
                              </a:path>
                              <a:path w="3810635" h="280035">
                                <a:moveTo>
                                  <a:pt x="3238779" y="139903"/>
                                </a:moveTo>
                                <a:lnTo>
                                  <a:pt x="2540114" y="139903"/>
                                </a:lnTo>
                                <a:lnTo>
                                  <a:pt x="2540114" y="279476"/>
                                </a:lnTo>
                                <a:lnTo>
                                  <a:pt x="3238779" y="279476"/>
                                </a:lnTo>
                                <a:lnTo>
                                  <a:pt x="3238779" y="139903"/>
                                </a:lnTo>
                                <a:close/>
                              </a:path>
                              <a:path w="3810635" h="280035">
                                <a:moveTo>
                                  <a:pt x="3238779" y="0"/>
                                </a:moveTo>
                                <a:lnTo>
                                  <a:pt x="2540114" y="0"/>
                                </a:lnTo>
                                <a:lnTo>
                                  <a:pt x="2540114" y="139890"/>
                                </a:lnTo>
                                <a:lnTo>
                                  <a:pt x="3238779" y="139890"/>
                                </a:lnTo>
                                <a:lnTo>
                                  <a:pt x="3238779" y="0"/>
                                </a:lnTo>
                                <a:close/>
                              </a:path>
                              <a:path w="3810635" h="280035">
                                <a:moveTo>
                                  <a:pt x="3810355" y="139903"/>
                                </a:moveTo>
                                <a:lnTo>
                                  <a:pt x="3238804" y="139903"/>
                                </a:lnTo>
                                <a:lnTo>
                                  <a:pt x="3238804" y="279476"/>
                                </a:lnTo>
                                <a:lnTo>
                                  <a:pt x="3810355" y="279476"/>
                                </a:lnTo>
                                <a:lnTo>
                                  <a:pt x="3810355" y="139903"/>
                                </a:lnTo>
                                <a:close/>
                              </a:path>
                              <a:path w="3810635" h="280035">
                                <a:moveTo>
                                  <a:pt x="3810355" y="0"/>
                                </a:moveTo>
                                <a:lnTo>
                                  <a:pt x="3238804" y="0"/>
                                </a:lnTo>
                                <a:lnTo>
                                  <a:pt x="3238804" y="139890"/>
                                </a:lnTo>
                                <a:lnTo>
                                  <a:pt x="3810355" y="139890"/>
                                </a:lnTo>
                                <a:lnTo>
                                  <a:pt x="3810355" y="0"/>
                                </a:lnTo>
                                <a:close/>
                              </a:path>
                            </a:pathLst>
                          </a:custGeom>
                          <a:solidFill>
                            <a:srgbClr val="FFFFFF"/>
                          </a:solidFill>
                        </wps:spPr>
                        <wps:bodyPr wrap="square" lIns="0" tIns="0" rIns="0" bIns="0" rtlCol="0">
                          <a:noAutofit/>
                        </wps:bodyPr>
                      </wps:wsp>
                      <wps:wsp>
                        <wps:cNvPr id="209" name="Graphic 209"/>
                        <wps:cNvSpPr/>
                        <wps:spPr>
                          <a:xfrm>
                            <a:off x="3169" y="1019252"/>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210" name="Graphic 210"/>
                        <wps:cNvSpPr/>
                        <wps:spPr>
                          <a:xfrm>
                            <a:off x="-8" y="1117722"/>
                            <a:ext cx="3810635" cy="698500"/>
                          </a:xfrm>
                          <a:custGeom>
                            <a:avLst/>
                            <a:gdLst/>
                            <a:ahLst/>
                            <a:cxnLst/>
                            <a:rect l="l" t="t" r="r" b="b"/>
                            <a:pathLst>
                              <a:path w="3810635" h="698500">
                                <a:moveTo>
                                  <a:pt x="2540025" y="558927"/>
                                </a:moveTo>
                                <a:lnTo>
                                  <a:pt x="1841754" y="558927"/>
                                </a:lnTo>
                                <a:lnTo>
                                  <a:pt x="1206817" y="558927"/>
                                </a:lnTo>
                                <a:lnTo>
                                  <a:pt x="0" y="558927"/>
                                </a:lnTo>
                                <a:lnTo>
                                  <a:pt x="0" y="698500"/>
                                </a:lnTo>
                                <a:lnTo>
                                  <a:pt x="1206817" y="698500"/>
                                </a:lnTo>
                                <a:lnTo>
                                  <a:pt x="1841703" y="698500"/>
                                </a:lnTo>
                                <a:lnTo>
                                  <a:pt x="2540025" y="698500"/>
                                </a:lnTo>
                                <a:lnTo>
                                  <a:pt x="2540025" y="558927"/>
                                </a:lnTo>
                                <a:close/>
                              </a:path>
                              <a:path w="3810635" h="698500">
                                <a:moveTo>
                                  <a:pt x="2540025" y="279488"/>
                                </a:moveTo>
                                <a:lnTo>
                                  <a:pt x="1841754" y="279488"/>
                                </a:lnTo>
                                <a:lnTo>
                                  <a:pt x="1206817" y="279488"/>
                                </a:lnTo>
                                <a:lnTo>
                                  <a:pt x="0" y="279488"/>
                                </a:lnTo>
                                <a:lnTo>
                                  <a:pt x="0" y="419023"/>
                                </a:lnTo>
                                <a:lnTo>
                                  <a:pt x="0" y="558914"/>
                                </a:lnTo>
                                <a:lnTo>
                                  <a:pt x="1206817" y="558914"/>
                                </a:lnTo>
                                <a:lnTo>
                                  <a:pt x="1841703" y="558914"/>
                                </a:lnTo>
                                <a:lnTo>
                                  <a:pt x="2540025" y="558914"/>
                                </a:lnTo>
                                <a:lnTo>
                                  <a:pt x="2540025" y="419061"/>
                                </a:lnTo>
                                <a:lnTo>
                                  <a:pt x="2540025" y="279488"/>
                                </a:lnTo>
                                <a:close/>
                              </a:path>
                              <a:path w="3810635" h="698500">
                                <a:moveTo>
                                  <a:pt x="2540025" y="0"/>
                                </a:moveTo>
                                <a:lnTo>
                                  <a:pt x="1841754" y="0"/>
                                </a:lnTo>
                                <a:lnTo>
                                  <a:pt x="1206817" y="0"/>
                                </a:lnTo>
                                <a:lnTo>
                                  <a:pt x="0" y="0"/>
                                </a:lnTo>
                                <a:lnTo>
                                  <a:pt x="0" y="139903"/>
                                </a:lnTo>
                                <a:lnTo>
                                  <a:pt x="0" y="279476"/>
                                </a:lnTo>
                                <a:lnTo>
                                  <a:pt x="1206817" y="279476"/>
                                </a:lnTo>
                                <a:lnTo>
                                  <a:pt x="1841703" y="279476"/>
                                </a:lnTo>
                                <a:lnTo>
                                  <a:pt x="2540025" y="279476"/>
                                </a:lnTo>
                                <a:lnTo>
                                  <a:pt x="2540025" y="139903"/>
                                </a:lnTo>
                                <a:lnTo>
                                  <a:pt x="2540025" y="0"/>
                                </a:lnTo>
                                <a:close/>
                              </a:path>
                              <a:path w="3810635" h="698500">
                                <a:moveTo>
                                  <a:pt x="3238779" y="558927"/>
                                </a:moveTo>
                                <a:lnTo>
                                  <a:pt x="2540114" y="558927"/>
                                </a:lnTo>
                                <a:lnTo>
                                  <a:pt x="2540114" y="698500"/>
                                </a:lnTo>
                                <a:lnTo>
                                  <a:pt x="3238779" y="698500"/>
                                </a:lnTo>
                                <a:lnTo>
                                  <a:pt x="3238779" y="558927"/>
                                </a:lnTo>
                                <a:close/>
                              </a:path>
                              <a:path w="3810635" h="698500">
                                <a:moveTo>
                                  <a:pt x="3238779" y="279488"/>
                                </a:moveTo>
                                <a:lnTo>
                                  <a:pt x="2540114" y="279488"/>
                                </a:lnTo>
                                <a:lnTo>
                                  <a:pt x="2540114" y="419023"/>
                                </a:lnTo>
                                <a:lnTo>
                                  <a:pt x="2540114" y="558914"/>
                                </a:lnTo>
                                <a:lnTo>
                                  <a:pt x="3238779" y="558914"/>
                                </a:lnTo>
                                <a:lnTo>
                                  <a:pt x="3238779" y="419061"/>
                                </a:lnTo>
                                <a:lnTo>
                                  <a:pt x="3238779" y="279488"/>
                                </a:lnTo>
                                <a:close/>
                              </a:path>
                              <a:path w="3810635" h="698500">
                                <a:moveTo>
                                  <a:pt x="3238779" y="0"/>
                                </a:moveTo>
                                <a:lnTo>
                                  <a:pt x="2540114" y="0"/>
                                </a:lnTo>
                                <a:lnTo>
                                  <a:pt x="2540114" y="139903"/>
                                </a:lnTo>
                                <a:lnTo>
                                  <a:pt x="2540114" y="279476"/>
                                </a:lnTo>
                                <a:lnTo>
                                  <a:pt x="3238779" y="279476"/>
                                </a:lnTo>
                                <a:lnTo>
                                  <a:pt x="3238779" y="139903"/>
                                </a:lnTo>
                                <a:lnTo>
                                  <a:pt x="3238779" y="0"/>
                                </a:lnTo>
                                <a:close/>
                              </a:path>
                              <a:path w="3810635" h="698500">
                                <a:moveTo>
                                  <a:pt x="3810355" y="558927"/>
                                </a:moveTo>
                                <a:lnTo>
                                  <a:pt x="3238804" y="558927"/>
                                </a:lnTo>
                                <a:lnTo>
                                  <a:pt x="3238804" y="698500"/>
                                </a:lnTo>
                                <a:lnTo>
                                  <a:pt x="3810355" y="698500"/>
                                </a:lnTo>
                                <a:lnTo>
                                  <a:pt x="3810355" y="558927"/>
                                </a:lnTo>
                                <a:close/>
                              </a:path>
                              <a:path w="3810635" h="698500">
                                <a:moveTo>
                                  <a:pt x="3810355" y="279488"/>
                                </a:moveTo>
                                <a:lnTo>
                                  <a:pt x="3238804" y="279488"/>
                                </a:lnTo>
                                <a:lnTo>
                                  <a:pt x="3238804" y="419023"/>
                                </a:lnTo>
                                <a:lnTo>
                                  <a:pt x="3238804" y="558914"/>
                                </a:lnTo>
                                <a:lnTo>
                                  <a:pt x="3810355" y="558914"/>
                                </a:lnTo>
                                <a:lnTo>
                                  <a:pt x="3810355" y="419061"/>
                                </a:lnTo>
                                <a:lnTo>
                                  <a:pt x="3810355" y="279488"/>
                                </a:lnTo>
                                <a:close/>
                              </a:path>
                              <a:path w="3810635" h="698500">
                                <a:moveTo>
                                  <a:pt x="3810355" y="0"/>
                                </a:moveTo>
                                <a:lnTo>
                                  <a:pt x="3238804" y="0"/>
                                </a:lnTo>
                                <a:lnTo>
                                  <a:pt x="3238804" y="139903"/>
                                </a:lnTo>
                                <a:lnTo>
                                  <a:pt x="3238804" y="279476"/>
                                </a:lnTo>
                                <a:lnTo>
                                  <a:pt x="3810355" y="279476"/>
                                </a:lnTo>
                                <a:lnTo>
                                  <a:pt x="3810355" y="139903"/>
                                </a:lnTo>
                                <a:lnTo>
                                  <a:pt x="3810355" y="0"/>
                                </a:lnTo>
                                <a:close/>
                              </a:path>
                            </a:pathLst>
                          </a:custGeom>
                          <a:solidFill>
                            <a:srgbClr val="FFFFFF"/>
                          </a:solidFill>
                        </wps:spPr>
                        <wps:bodyPr wrap="square" lIns="0" tIns="0" rIns="0" bIns="0" rtlCol="0">
                          <a:noAutofit/>
                        </wps:bodyPr>
                      </wps:wsp>
                      <wps:wsp>
                        <wps:cNvPr id="211" name="Graphic 211"/>
                        <wps:cNvSpPr/>
                        <wps:spPr>
                          <a:xfrm>
                            <a:off x="3169" y="1717853"/>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212" name="Graphic 212"/>
                        <wps:cNvSpPr/>
                        <wps:spPr>
                          <a:xfrm>
                            <a:off x="-8" y="1816184"/>
                            <a:ext cx="3810635" cy="559435"/>
                          </a:xfrm>
                          <a:custGeom>
                            <a:avLst/>
                            <a:gdLst/>
                            <a:ahLst/>
                            <a:cxnLst/>
                            <a:rect l="l" t="t" r="r" b="b"/>
                            <a:pathLst>
                              <a:path w="3810635" h="559435">
                                <a:moveTo>
                                  <a:pt x="2540025" y="0"/>
                                </a:moveTo>
                                <a:lnTo>
                                  <a:pt x="1841754" y="0"/>
                                </a:lnTo>
                                <a:lnTo>
                                  <a:pt x="1206817" y="0"/>
                                </a:lnTo>
                                <a:lnTo>
                                  <a:pt x="0" y="0"/>
                                </a:lnTo>
                                <a:lnTo>
                                  <a:pt x="0" y="139903"/>
                                </a:lnTo>
                                <a:lnTo>
                                  <a:pt x="0" y="279438"/>
                                </a:lnTo>
                                <a:lnTo>
                                  <a:pt x="0" y="419341"/>
                                </a:lnTo>
                                <a:lnTo>
                                  <a:pt x="0" y="558914"/>
                                </a:lnTo>
                                <a:lnTo>
                                  <a:pt x="1206817" y="558914"/>
                                </a:lnTo>
                                <a:lnTo>
                                  <a:pt x="1841703" y="558914"/>
                                </a:lnTo>
                                <a:lnTo>
                                  <a:pt x="2540025" y="558914"/>
                                </a:lnTo>
                                <a:lnTo>
                                  <a:pt x="2540025" y="419341"/>
                                </a:lnTo>
                                <a:lnTo>
                                  <a:pt x="2540025" y="279476"/>
                                </a:lnTo>
                                <a:lnTo>
                                  <a:pt x="2540025" y="139903"/>
                                </a:lnTo>
                                <a:lnTo>
                                  <a:pt x="2540025" y="0"/>
                                </a:lnTo>
                                <a:close/>
                              </a:path>
                              <a:path w="3810635" h="559435">
                                <a:moveTo>
                                  <a:pt x="3238779" y="0"/>
                                </a:moveTo>
                                <a:lnTo>
                                  <a:pt x="2540114" y="0"/>
                                </a:lnTo>
                                <a:lnTo>
                                  <a:pt x="2540114" y="139903"/>
                                </a:lnTo>
                                <a:lnTo>
                                  <a:pt x="2540114" y="279438"/>
                                </a:lnTo>
                                <a:lnTo>
                                  <a:pt x="2540114" y="419341"/>
                                </a:lnTo>
                                <a:lnTo>
                                  <a:pt x="2540114" y="558914"/>
                                </a:lnTo>
                                <a:lnTo>
                                  <a:pt x="3238779" y="558914"/>
                                </a:lnTo>
                                <a:lnTo>
                                  <a:pt x="3238779" y="419341"/>
                                </a:lnTo>
                                <a:lnTo>
                                  <a:pt x="3238779" y="279476"/>
                                </a:lnTo>
                                <a:lnTo>
                                  <a:pt x="3238779" y="139903"/>
                                </a:lnTo>
                                <a:lnTo>
                                  <a:pt x="3238779" y="0"/>
                                </a:lnTo>
                                <a:close/>
                              </a:path>
                              <a:path w="3810635" h="559435">
                                <a:moveTo>
                                  <a:pt x="3810355" y="0"/>
                                </a:moveTo>
                                <a:lnTo>
                                  <a:pt x="3238804" y="0"/>
                                </a:lnTo>
                                <a:lnTo>
                                  <a:pt x="3238804" y="139903"/>
                                </a:lnTo>
                                <a:lnTo>
                                  <a:pt x="3238804" y="279438"/>
                                </a:lnTo>
                                <a:lnTo>
                                  <a:pt x="3238804" y="419341"/>
                                </a:lnTo>
                                <a:lnTo>
                                  <a:pt x="3238804" y="558914"/>
                                </a:lnTo>
                                <a:lnTo>
                                  <a:pt x="3810355" y="558914"/>
                                </a:lnTo>
                                <a:lnTo>
                                  <a:pt x="3810355" y="419341"/>
                                </a:lnTo>
                                <a:lnTo>
                                  <a:pt x="3810355" y="279476"/>
                                </a:lnTo>
                                <a:lnTo>
                                  <a:pt x="3810355" y="139903"/>
                                </a:lnTo>
                                <a:lnTo>
                                  <a:pt x="3810355" y="0"/>
                                </a:lnTo>
                                <a:close/>
                              </a:path>
                            </a:pathLst>
                          </a:custGeom>
                          <a:solidFill>
                            <a:srgbClr val="FFFFFF"/>
                          </a:solidFill>
                        </wps:spPr>
                        <wps:bodyPr wrap="square" lIns="0" tIns="0" rIns="0" bIns="0" rtlCol="0">
                          <a:noAutofit/>
                        </wps:bodyPr>
                      </wps:wsp>
                      <wps:wsp>
                        <wps:cNvPr id="213" name="Graphic 213"/>
                        <wps:cNvSpPr/>
                        <wps:spPr>
                          <a:xfrm>
                            <a:off x="3169" y="2276874"/>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214" name="Graphic 214"/>
                        <wps:cNvSpPr/>
                        <wps:spPr>
                          <a:xfrm>
                            <a:off x="-8" y="2375111"/>
                            <a:ext cx="3810635" cy="1397635"/>
                          </a:xfrm>
                          <a:custGeom>
                            <a:avLst/>
                            <a:gdLst/>
                            <a:ahLst/>
                            <a:cxnLst/>
                            <a:rect l="l" t="t" r="r" b="b"/>
                            <a:pathLst>
                              <a:path w="3810635" h="1397635">
                                <a:moveTo>
                                  <a:pt x="2540025" y="1117714"/>
                                </a:moveTo>
                                <a:lnTo>
                                  <a:pt x="1841754" y="1117714"/>
                                </a:lnTo>
                                <a:lnTo>
                                  <a:pt x="1206817" y="1117714"/>
                                </a:lnTo>
                                <a:lnTo>
                                  <a:pt x="0" y="1117714"/>
                                </a:lnTo>
                                <a:lnTo>
                                  <a:pt x="0" y="1257477"/>
                                </a:lnTo>
                                <a:lnTo>
                                  <a:pt x="0" y="1257617"/>
                                </a:lnTo>
                                <a:lnTo>
                                  <a:pt x="0" y="1397050"/>
                                </a:lnTo>
                                <a:lnTo>
                                  <a:pt x="1206817" y="1397050"/>
                                </a:lnTo>
                                <a:lnTo>
                                  <a:pt x="1841703" y="1397050"/>
                                </a:lnTo>
                                <a:lnTo>
                                  <a:pt x="2540025" y="1397050"/>
                                </a:lnTo>
                                <a:lnTo>
                                  <a:pt x="2540025" y="1257617"/>
                                </a:lnTo>
                                <a:lnTo>
                                  <a:pt x="2540025" y="1257477"/>
                                </a:lnTo>
                                <a:lnTo>
                                  <a:pt x="2540025" y="1117714"/>
                                </a:lnTo>
                                <a:close/>
                              </a:path>
                              <a:path w="3810635" h="1397635">
                                <a:moveTo>
                                  <a:pt x="2540025" y="698601"/>
                                </a:moveTo>
                                <a:lnTo>
                                  <a:pt x="1841754" y="698601"/>
                                </a:lnTo>
                                <a:lnTo>
                                  <a:pt x="1206817" y="698601"/>
                                </a:lnTo>
                                <a:lnTo>
                                  <a:pt x="0" y="698601"/>
                                </a:lnTo>
                                <a:lnTo>
                                  <a:pt x="0" y="838136"/>
                                </a:lnTo>
                                <a:lnTo>
                                  <a:pt x="0" y="978039"/>
                                </a:lnTo>
                                <a:lnTo>
                                  <a:pt x="0" y="1117612"/>
                                </a:lnTo>
                                <a:lnTo>
                                  <a:pt x="1206817" y="1117612"/>
                                </a:lnTo>
                                <a:lnTo>
                                  <a:pt x="1841703" y="1117612"/>
                                </a:lnTo>
                                <a:lnTo>
                                  <a:pt x="2540025" y="1117612"/>
                                </a:lnTo>
                                <a:lnTo>
                                  <a:pt x="2540025" y="978039"/>
                                </a:lnTo>
                                <a:lnTo>
                                  <a:pt x="2540025" y="838174"/>
                                </a:lnTo>
                                <a:lnTo>
                                  <a:pt x="2540025" y="698601"/>
                                </a:lnTo>
                                <a:close/>
                              </a:path>
                              <a:path w="3810635" h="1397635">
                                <a:moveTo>
                                  <a:pt x="2540025" y="139674"/>
                                </a:moveTo>
                                <a:lnTo>
                                  <a:pt x="1841754" y="139674"/>
                                </a:lnTo>
                                <a:lnTo>
                                  <a:pt x="1206817" y="139674"/>
                                </a:lnTo>
                                <a:lnTo>
                                  <a:pt x="0" y="139674"/>
                                </a:lnTo>
                                <a:lnTo>
                                  <a:pt x="0" y="279577"/>
                                </a:lnTo>
                                <a:lnTo>
                                  <a:pt x="0" y="419112"/>
                                </a:lnTo>
                                <a:lnTo>
                                  <a:pt x="0" y="559015"/>
                                </a:lnTo>
                                <a:lnTo>
                                  <a:pt x="0" y="698588"/>
                                </a:lnTo>
                                <a:lnTo>
                                  <a:pt x="1206817" y="698588"/>
                                </a:lnTo>
                                <a:lnTo>
                                  <a:pt x="1841703" y="698588"/>
                                </a:lnTo>
                                <a:lnTo>
                                  <a:pt x="2540025" y="698588"/>
                                </a:lnTo>
                                <a:lnTo>
                                  <a:pt x="2540025" y="559015"/>
                                </a:lnTo>
                                <a:lnTo>
                                  <a:pt x="2540025" y="419150"/>
                                </a:lnTo>
                                <a:lnTo>
                                  <a:pt x="2540025" y="279577"/>
                                </a:lnTo>
                                <a:lnTo>
                                  <a:pt x="2540025" y="139674"/>
                                </a:lnTo>
                                <a:close/>
                              </a:path>
                              <a:path w="3810635" h="13976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1397635">
                                <a:moveTo>
                                  <a:pt x="3238779" y="1117714"/>
                                </a:moveTo>
                                <a:lnTo>
                                  <a:pt x="2540114" y="1117714"/>
                                </a:lnTo>
                                <a:lnTo>
                                  <a:pt x="2540114" y="1257477"/>
                                </a:lnTo>
                                <a:lnTo>
                                  <a:pt x="2540114" y="1257617"/>
                                </a:lnTo>
                                <a:lnTo>
                                  <a:pt x="2540114" y="1397050"/>
                                </a:lnTo>
                                <a:lnTo>
                                  <a:pt x="3238779" y="1397050"/>
                                </a:lnTo>
                                <a:lnTo>
                                  <a:pt x="3238779" y="1257617"/>
                                </a:lnTo>
                                <a:lnTo>
                                  <a:pt x="3238779" y="1257477"/>
                                </a:lnTo>
                                <a:lnTo>
                                  <a:pt x="3238779" y="1117714"/>
                                </a:lnTo>
                                <a:close/>
                              </a:path>
                              <a:path w="3810635" h="1397635">
                                <a:moveTo>
                                  <a:pt x="3238779" y="698601"/>
                                </a:moveTo>
                                <a:lnTo>
                                  <a:pt x="2540114" y="698601"/>
                                </a:lnTo>
                                <a:lnTo>
                                  <a:pt x="2540114" y="838136"/>
                                </a:lnTo>
                                <a:lnTo>
                                  <a:pt x="2540114" y="978039"/>
                                </a:lnTo>
                                <a:lnTo>
                                  <a:pt x="2540114" y="1117612"/>
                                </a:lnTo>
                                <a:lnTo>
                                  <a:pt x="3238779" y="1117612"/>
                                </a:lnTo>
                                <a:lnTo>
                                  <a:pt x="3238779" y="978039"/>
                                </a:lnTo>
                                <a:lnTo>
                                  <a:pt x="3238779" y="838174"/>
                                </a:lnTo>
                                <a:lnTo>
                                  <a:pt x="3238779" y="698601"/>
                                </a:lnTo>
                                <a:close/>
                              </a:path>
                              <a:path w="3810635" h="1397635">
                                <a:moveTo>
                                  <a:pt x="3238779" y="139674"/>
                                </a:moveTo>
                                <a:lnTo>
                                  <a:pt x="2540114" y="139674"/>
                                </a:lnTo>
                                <a:lnTo>
                                  <a:pt x="2540114" y="279577"/>
                                </a:lnTo>
                                <a:lnTo>
                                  <a:pt x="2540114" y="419112"/>
                                </a:lnTo>
                                <a:lnTo>
                                  <a:pt x="2540114" y="559015"/>
                                </a:lnTo>
                                <a:lnTo>
                                  <a:pt x="2540114" y="698588"/>
                                </a:lnTo>
                                <a:lnTo>
                                  <a:pt x="3238779" y="698588"/>
                                </a:lnTo>
                                <a:lnTo>
                                  <a:pt x="3238779" y="559015"/>
                                </a:lnTo>
                                <a:lnTo>
                                  <a:pt x="3238779" y="419150"/>
                                </a:lnTo>
                                <a:lnTo>
                                  <a:pt x="3238779" y="279577"/>
                                </a:lnTo>
                                <a:lnTo>
                                  <a:pt x="3238779" y="139674"/>
                                </a:lnTo>
                                <a:close/>
                              </a:path>
                              <a:path w="3810635" h="1397635">
                                <a:moveTo>
                                  <a:pt x="3238779" y="0"/>
                                </a:moveTo>
                                <a:lnTo>
                                  <a:pt x="2540114" y="0"/>
                                </a:lnTo>
                                <a:lnTo>
                                  <a:pt x="2540114" y="139573"/>
                                </a:lnTo>
                                <a:lnTo>
                                  <a:pt x="3238779" y="139573"/>
                                </a:lnTo>
                                <a:lnTo>
                                  <a:pt x="3238779" y="0"/>
                                </a:lnTo>
                                <a:close/>
                              </a:path>
                              <a:path w="3810635" h="1397635">
                                <a:moveTo>
                                  <a:pt x="3810355" y="1117714"/>
                                </a:moveTo>
                                <a:lnTo>
                                  <a:pt x="3238804" y="1117714"/>
                                </a:lnTo>
                                <a:lnTo>
                                  <a:pt x="3238804" y="1257477"/>
                                </a:lnTo>
                                <a:lnTo>
                                  <a:pt x="3238804" y="1257617"/>
                                </a:lnTo>
                                <a:lnTo>
                                  <a:pt x="3238804" y="1397050"/>
                                </a:lnTo>
                                <a:lnTo>
                                  <a:pt x="3810355" y="1397050"/>
                                </a:lnTo>
                                <a:lnTo>
                                  <a:pt x="3810355" y="1257617"/>
                                </a:lnTo>
                                <a:lnTo>
                                  <a:pt x="3810355" y="1257477"/>
                                </a:lnTo>
                                <a:lnTo>
                                  <a:pt x="3810355" y="1117714"/>
                                </a:lnTo>
                                <a:close/>
                              </a:path>
                              <a:path w="3810635" h="1397635">
                                <a:moveTo>
                                  <a:pt x="3810355" y="698601"/>
                                </a:moveTo>
                                <a:lnTo>
                                  <a:pt x="3238804" y="698601"/>
                                </a:lnTo>
                                <a:lnTo>
                                  <a:pt x="3238804" y="838136"/>
                                </a:lnTo>
                                <a:lnTo>
                                  <a:pt x="3238804" y="978039"/>
                                </a:lnTo>
                                <a:lnTo>
                                  <a:pt x="3238804" y="1117612"/>
                                </a:lnTo>
                                <a:lnTo>
                                  <a:pt x="3810355" y="1117612"/>
                                </a:lnTo>
                                <a:lnTo>
                                  <a:pt x="3810355" y="978039"/>
                                </a:lnTo>
                                <a:lnTo>
                                  <a:pt x="3810355" y="838174"/>
                                </a:lnTo>
                                <a:lnTo>
                                  <a:pt x="3810355" y="698601"/>
                                </a:lnTo>
                                <a:close/>
                              </a:path>
                              <a:path w="3810635" h="1397635">
                                <a:moveTo>
                                  <a:pt x="3810355" y="139674"/>
                                </a:moveTo>
                                <a:lnTo>
                                  <a:pt x="3238804" y="139674"/>
                                </a:lnTo>
                                <a:lnTo>
                                  <a:pt x="3238804" y="279577"/>
                                </a:lnTo>
                                <a:lnTo>
                                  <a:pt x="3238804" y="419112"/>
                                </a:lnTo>
                                <a:lnTo>
                                  <a:pt x="3238804" y="559015"/>
                                </a:lnTo>
                                <a:lnTo>
                                  <a:pt x="3238804" y="698588"/>
                                </a:lnTo>
                                <a:lnTo>
                                  <a:pt x="3810355" y="698588"/>
                                </a:lnTo>
                                <a:lnTo>
                                  <a:pt x="3810355" y="559015"/>
                                </a:lnTo>
                                <a:lnTo>
                                  <a:pt x="3810355" y="419150"/>
                                </a:lnTo>
                                <a:lnTo>
                                  <a:pt x="3810355" y="279577"/>
                                </a:lnTo>
                                <a:lnTo>
                                  <a:pt x="3810355" y="139674"/>
                                </a:lnTo>
                                <a:close/>
                              </a:path>
                              <a:path w="3810635" h="13976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215" name="Graphic 215"/>
                        <wps:cNvSpPr/>
                        <wps:spPr>
                          <a:xfrm>
                            <a:off x="3169" y="3673936"/>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216" name="Graphic 216"/>
                        <wps:cNvSpPr/>
                        <wps:spPr>
                          <a:xfrm>
                            <a:off x="-8" y="3772175"/>
                            <a:ext cx="3810635" cy="280035"/>
                          </a:xfrm>
                          <a:custGeom>
                            <a:avLst/>
                            <a:gdLst/>
                            <a:ahLst/>
                            <a:cxnLst/>
                            <a:rect l="l" t="t" r="r" b="b"/>
                            <a:pathLst>
                              <a:path w="3810635" h="280035">
                                <a:moveTo>
                                  <a:pt x="2540025" y="139674"/>
                                </a:moveTo>
                                <a:lnTo>
                                  <a:pt x="1841754" y="139674"/>
                                </a:lnTo>
                                <a:lnTo>
                                  <a:pt x="1206817" y="139674"/>
                                </a:lnTo>
                                <a:lnTo>
                                  <a:pt x="0" y="139674"/>
                                </a:lnTo>
                                <a:lnTo>
                                  <a:pt x="0" y="279565"/>
                                </a:lnTo>
                                <a:lnTo>
                                  <a:pt x="1206817" y="279565"/>
                                </a:lnTo>
                                <a:lnTo>
                                  <a:pt x="1841703" y="279565"/>
                                </a:lnTo>
                                <a:lnTo>
                                  <a:pt x="2540025" y="279565"/>
                                </a:lnTo>
                                <a:lnTo>
                                  <a:pt x="2540025" y="139674"/>
                                </a:lnTo>
                                <a:close/>
                              </a:path>
                              <a:path w="3810635" h="2800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280035">
                                <a:moveTo>
                                  <a:pt x="3238779" y="139674"/>
                                </a:moveTo>
                                <a:lnTo>
                                  <a:pt x="2540114" y="139674"/>
                                </a:lnTo>
                                <a:lnTo>
                                  <a:pt x="2540114" y="279565"/>
                                </a:lnTo>
                                <a:lnTo>
                                  <a:pt x="3238779" y="279565"/>
                                </a:lnTo>
                                <a:lnTo>
                                  <a:pt x="3238779" y="139674"/>
                                </a:lnTo>
                                <a:close/>
                              </a:path>
                              <a:path w="3810635" h="280035">
                                <a:moveTo>
                                  <a:pt x="3238779" y="0"/>
                                </a:moveTo>
                                <a:lnTo>
                                  <a:pt x="2540114" y="0"/>
                                </a:lnTo>
                                <a:lnTo>
                                  <a:pt x="2540114" y="139573"/>
                                </a:lnTo>
                                <a:lnTo>
                                  <a:pt x="3238779" y="139573"/>
                                </a:lnTo>
                                <a:lnTo>
                                  <a:pt x="3238779" y="0"/>
                                </a:lnTo>
                                <a:close/>
                              </a:path>
                              <a:path w="3810635" h="280035">
                                <a:moveTo>
                                  <a:pt x="3810355" y="139674"/>
                                </a:moveTo>
                                <a:lnTo>
                                  <a:pt x="3238804" y="139674"/>
                                </a:lnTo>
                                <a:lnTo>
                                  <a:pt x="3238804" y="279565"/>
                                </a:lnTo>
                                <a:lnTo>
                                  <a:pt x="3810355" y="279565"/>
                                </a:lnTo>
                                <a:lnTo>
                                  <a:pt x="3810355" y="139674"/>
                                </a:lnTo>
                                <a:close/>
                              </a:path>
                              <a:path w="3810635" h="2800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217" name="Graphic 217"/>
                        <wps:cNvSpPr/>
                        <wps:spPr>
                          <a:xfrm>
                            <a:off x="3169" y="3953097"/>
                            <a:ext cx="3804285" cy="26034"/>
                          </a:xfrm>
                          <a:custGeom>
                            <a:avLst/>
                            <a:gdLst/>
                            <a:ahLst/>
                            <a:cxnLst/>
                            <a:rect l="l" t="t" r="r" b="b"/>
                            <a:pathLst>
                              <a:path w="3804285" h="26034">
                                <a:moveTo>
                                  <a:pt x="0" y="0"/>
                                </a:moveTo>
                                <a:lnTo>
                                  <a:pt x="1200476" y="0"/>
                                </a:lnTo>
                              </a:path>
                              <a:path w="3804285" h="26034">
                                <a:moveTo>
                                  <a:pt x="0" y="25708"/>
                                </a:moveTo>
                                <a:lnTo>
                                  <a:pt x="1200476" y="25708"/>
                                </a:lnTo>
                              </a:path>
                              <a:path w="3804285" h="26034">
                                <a:moveTo>
                                  <a:pt x="1206813" y="0"/>
                                </a:moveTo>
                                <a:lnTo>
                                  <a:pt x="1835469" y="0"/>
                                </a:lnTo>
                              </a:path>
                              <a:path w="3804285" h="26034">
                                <a:moveTo>
                                  <a:pt x="1206813" y="25708"/>
                                </a:moveTo>
                                <a:lnTo>
                                  <a:pt x="1835469" y="25708"/>
                                </a:lnTo>
                              </a:path>
                              <a:path w="3804285" h="26034">
                                <a:moveTo>
                                  <a:pt x="1841722" y="0"/>
                                </a:moveTo>
                                <a:lnTo>
                                  <a:pt x="2533744" y="0"/>
                                </a:lnTo>
                              </a:path>
                              <a:path w="3804285" h="26034">
                                <a:moveTo>
                                  <a:pt x="1841722" y="25708"/>
                                </a:moveTo>
                                <a:lnTo>
                                  <a:pt x="2533744" y="25708"/>
                                </a:lnTo>
                              </a:path>
                              <a:path w="3804285" h="26034">
                                <a:moveTo>
                                  <a:pt x="2540137" y="0"/>
                                </a:moveTo>
                                <a:lnTo>
                                  <a:pt x="3232437" y="0"/>
                                </a:lnTo>
                              </a:path>
                              <a:path w="3804285" h="26034">
                                <a:moveTo>
                                  <a:pt x="2540137" y="25708"/>
                                </a:moveTo>
                                <a:lnTo>
                                  <a:pt x="3232437" y="25708"/>
                                </a:lnTo>
                              </a:path>
                              <a:path w="3804285" h="26034">
                                <a:moveTo>
                                  <a:pt x="3238690" y="0"/>
                                </a:moveTo>
                                <a:lnTo>
                                  <a:pt x="3803980" y="0"/>
                                </a:lnTo>
                              </a:path>
                              <a:path w="3804285" h="26034">
                                <a:moveTo>
                                  <a:pt x="3238690" y="25708"/>
                                </a:moveTo>
                                <a:lnTo>
                                  <a:pt x="3803980" y="25708"/>
                                </a:lnTo>
                              </a:path>
                            </a:pathLst>
                          </a:custGeom>
                          <a:ln w="6356">
                            <a:solidFill>
                              <a:srgbClr val="000000"/>
                            </a:solidFill>
                            <a:prstDash val="solid"/>
                          </a:ln>
                        </wps:spPr>
                        <wps:bodyPr wrap="square" lIns="0" tIns="0" rIns="0" bIns="0" rtlCol="0">
                          <a:noAutofit/>
                        </wps:bodyPr>
                      </wps:wsp>
                      <wps:wsp>
                        <wps:cNvPr id="218" name="Graphic 218"/>
                        <wps:cNvSpPr/>
                        <wps:spPr>
                          <a:xfrm>
                            <a:off x="-8" y="4051753"/>
                            <a:ext cx="3810635" cy="698500"/>
                          </a:xfrm>
                          <a:custGeom>
                            <a:avLst/>
                            <a:gdLst/>
                            <a:ahLst/>
                            <a:cxnLst/>
                            <a:rect l="l" t="t" r="r" b="b"/>
                            <a:pathLst>
                              <a:path w="3810635" h="698500">
                                <a:moveTo>
                                  <a:pt x="2540025" y="419023"/>
                                </a:moveTo>
                                <a:lnTo>
                                  <a:pt x="1841754" y="419023"/>
                                </a:lnTo>
                                <a:lnTo>
                                  <a:pt x="1206817" y="419023"/>
                                </a:lnTo>
                                <a:lnTo>
                                  <a:pt x="0" y="419023"/>
                                </a:lnTo>
                                <a:lnTo>
                                  <a:pt x="0" y="558558"/>
                                </a:lnTo>
                                <a:lnTo>
                                  <a:pt x="0" y="698449"/>
                                </a:lnTo>
                                <a:lnTo>
                                  <a:pt x="1206817" y="698449"/>
                                </a:lnTo>
                                <a:lnTo>
                                  <a:pt x="1841703" y="698449"/>
                                </a:lnTo>
                                <a:lnTo>
                                  <a:pt x="2540025" y="698449"/>
                                </a:lnTo>
                                <a:lnTo>
                                  <a:pt x="2540025" y="558596"/>
                                </a:lnTo>
                                <a:lnTo>
                                  <a:pt x="2540025" y="419023"/>
                                </a:lnTo>
                                <a:close/>
                              </a:path>
                              <a:path w="3810635" h="698500">
                                <a:moveTo>
                                  <a:pt x="2540025" y="0"/>
                                </a:moveTo>
                                <a:lnTo>
                                  <a:pt x="1841754" y="0"/>
                                </a:lnTo>
                                <a:lnTo>
                                  <a:pt x="1206817" y="0"/>
                                </a:lnTo>
                                <a:lnTo>
                                  <a:pt x="0" y="0"/>
                                </a:lnTo>
                                <a:lnTo>
                                  <a:pt x="0" y="139534"/>
                                </a:lnTo>
                                <a:lnTo>
                                  <a:pt x="0" y="279438"/>
                                </a:lnTo>
                                <a:lnTo>
                                  <a:pt x="0" y="419011"/>
                                </a:lnTo>
                                <a:lnTo>
                                  <a:pt x="1206817" y="419011"/>
                                </a:lnTo>
                                <a:lnTo>
                                  <a:pt x="1841703" y="419011"/>
                                </a:lnTo>
                                <a:lnTo>
                                  <a:pt x="2540025" y="419011"/>
                                </a:lnTo>
                                <a:lnTo>
                                  <a:pt x="2540025" y="279438"/>
                                </a:lnTo>
                                <a:lnTo>
                                  <a:pt x="2540025" y="139573"/>
                                </a:lnTo>
                                <a:lnTo>
                                  <a:pt x="2540025" y="0"/>
                                </a:lnTo>
                                <a:close/>
                              </a:path>
                              <a:path w="3810635" h="698500">
                                <a:moveTo>
                                  <a:pt x="3238779" y="419023"/>
                                </a:moveTo>
                                <a:lnTo>
                                  <a:pt x="2540114" y="419023"/>
                                </a:lnTo>
                                <a:lnTo>
                                  <a:pt x="2540114" y="558558"/>
                                </a:lnTo>
                                <a:lnTo>
                                  <a:pt x="2540114" y="698449"/>
                                </a:lnTo>
                                <a:lnTo>
                                  <a:pt x="3238779" y="698449"/>
                                </a:lnTo>
                                <a:lnTo>
                                  <a:pt x="3238779" y="558596"/>
                                </a:lnTo>
                                <a:lnTo>
                                  <a:pt x="3238779" y="419023"/>
                                </a:lnTo>
                                <a:close/>
                              </a:path>
                              <a:path w="3810635" h="698500">
                                <a:moveTo>
                                  <a:pt x="3238779" y="0"/>
                                </a:moveTo>
                                <a:lnTo>
                                  <a:pt x="2540114" y="0"/>
                                </a:lnTo>
                                <a:lnTo>
                                  <a:pt x="2540114" y="139534"/>
                                </a:lnTo>
                                <a:lnTo>
                                  <a:pt x="2540114" y="279438"/>
                                </a:lnTo>
                                <a:lnTo>
                                  <a:pt x="2540114" y="419011"/>
                                </a:lnTo>
                                <a:lnTo>
                                  <a:pt x="3238779" y="419011"/>
                                </a:lnTo>
                                <a:lnTo>
                                  <a:pt x="3238779" y="279438"/>
                                </a:lnTo>
                                <a:lnTo>
                                  <a:pt x="3238779" y="139573"/>
                                </a:lnTo>
                                <a:lnTo>
                                  <a:pt x="3238779" y="0"/>
                                </a:lnTo>
                                <a:close/>
                              </a:path>
                              <a:path w="3810635" h="698500">
                                <a:moveTo>
                                  <a:pt x="3810355" y="419023"/>
                                </a:moveTo>
                                <a:lnTo>
                                  <a:pt x="3238804" y="419023"/>
                                </a:lnTo>
                                <a:lnTo>
                                  <a:pt x="3238804" y="558558"/>
                                </a:lnTo>
                                <a:lnTo>
                                  <a:pt x="3238804" y="698449"/>
                                </a:lnTo>
                                <a:lnTo>
                                  <a:pt x="3810355" y="698449"/>
                                </a:lnTo>
                                <a:lnTo>
                                  <a:pt x="3810355" y="558596"/>
                                </a:lnTo>
                                <a:lnTo>
                                  <a:pt x="3810355" y="419023"/>
                                </a:lnTo>
                                <a:close/>
                              </a:path>
                              <a:path w="3810635" h="698500">
                                <a:moveTo>
                                  <a:pt x="3810355" y="0"/>
                                </a:moveTo>
                                <a:lnTo>
                                  <a:pt x="3238804" y="0"/>
                                </a:lnTo>
                                <a:lnTo>
                                  <a:pt x="3238804" y="139534"/>
                                </a:lnTo>
                                <a:lnTo>
                                  <a:pt x="3238804" y="279438"/>
                                </a:lnTo>
                                <a:lnTo>
                                  <a:pt x="3238804" y="419011"/>
                                </a:lnTo>
                                <a:lnTo>
                                  <a:pt x="3810355" y="419011"/>
                                </a:lnTo>
                                <a:lnTo>
                                  <a:pt x="3810355" y="279438"/>
                                </a:lnTo>
                                <a:lnTo>
                                  <a:pt x="3810355" y="139573"/>
                                </a:lnTo>
                                <a:lnTo>
                                  <a:pt x="3810355" y="0"/>
                                </a:lnTo>
                                <a:close/>
                              </a:path>
                            </a:pathLst>
                          </a:custGeom>
                          <a:solidFill>
                            <a:srgbClr val="FFFFFF"/>
                          </a:solidFill>
                        </wps:spPr>
                        <wps:bodyPr wrap="square" lIns="0" tIns="0" rIns="0" bIns="0" rtlCol="0">
                          <a:noAutofit/>
                        </wps:bodyPr>
                      </wps:wsp>
                      <wps:wsp>
                        <wps:cNvPr id="219" name="Graphic 219"/>
                        <wps:cNvSpPr/>
                        <wps:spPr>
                          <a:xfrm>
                            <a:off x="3169" y="4651838"/>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220" name="Textbox 220"/>
                        <wps:cNvSpPr txBox="1"/>
                        <wps:spPr>
                          <a:xfrm>
                            <a:off x="13012" y="16707"/>
                            <a:ext cx="2225675" cy="408305"/>
                          </a:xfrm>
                          <a:prstGeom prst="rect">
                            <a:avLst/>
                          </a:prstGeom>
                        </wps:spPr>
                        <wps:txbx>
                          <w:txbxContent>
                            <w:p w14:paraId="195070BB">
                              <w:pPr>
                                <w:spacing w:before="0" w:line="256" w:lineRule="auto"/>
                                <w:ind w:left="0" w:right="0" w:firstLine="0"/>
                                <w:jc w:val="left"/>
                                <w:rPr>
                                  <w:rFonts w:ascii="Arial MT"/>
                                  <w:sz w:val="18"/>
                                </w:rPr>
                              </w:pPr>
                              <w:r>
                                <w:rPr>
                                  <w:rFonts w:ascii="Arial MT"/>
                                  <w:sz w:val="18"/>
                                </w:rPr>
                                <w:t>Correlated</w:t>
                              </w:r>
                              <w:r>
                                <w:rPr>
                                  <w:rFonts w:ascii="Arial MT"/>
                                  <w:spacing w:val="-13"/>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2"/>
                                  <w:sz w:val="18"/>
                                </w:rPr>
                                <w:t xml:space="preserve"> </w:t>
                              </w:r>
                              <w:r>
                                <w:rPr>
                                  <w:rFonts w:ascii="Arial MT"/>
                                  <w:sz w:val="18"/>
                                </w:rPr>
                                <w:t>-</w:t>
                              </w:r>
                              <w:r>
                                <w:rPr>
                                  <w:rFonts w:ascii="Arial MT"/>
                                  <w:spacing w:val="-9"/>
                                  <w:sz w:val="18"/>
                                </w:rPr>
                                <w:t xml:space="preserve"> </w:t>
                              </w:r>
                              <w:r>
                                <w:rPr>
                                  <w:rFonts w:ascii="Arial MT"/>
                                  <w:sz w:val="18"/>
                                </w:rPr>
                                <w:t>Hausman</w:t>
                              </w:r>
                              <w:r>
                                <w:rPr>
                                  <w:rFonts w:ascii="Arial MT"/>
                                  <w:spacing w:val="-10"/>
                                  <w:sz w:val="18"/>
                                </w:rPr>
                                <w:t xml:space="preserve"> </w:t>
                              </w:r>
                              <w:r>
                                <w:rPr>
                                  <w:rFonts w:ascii="Arial MT"/>
                                  <w:sz w:val="18"/>
                                </w:rPr>
                                <w:t>Test Equation: Untitled</w:t>
                              </w:r>
                            </w:p>
                            <w:p w14:paraId="4752CE52">
                              <w:pPr>
                                <w:spacing w:before="0" w:line="204" w:lineRule="exact"/>
                                <w:ind w:left="0" w:right="0" w:firstLine="0"/>
                                <w:jc w:val="left"/>
                                <w:rPr>
                                  <w:rFonts w:ascii="Arial MT"/>
                                  <w:sz w:val="18"/>
                                </w:rPr>
                              </w:pPr>
                              <w:r>
                                <w:rPr>
                                  <w:rFonts w:ascii="Arial MT"/>
                                  <w:spacing w:val="-2"/>
                                  <w:sz w:val="18"/>
                                </w:rPr>
                                <w:t>Test</w:t>
                              </w:r>
                              <w:r>
                                <w:rPr>
                                  <w:rFonts w:ascii="Arial MT"/>
                                  <w:spacing w:val="5"/>
                                  <w:sz w:val="18"/>
                                </w:rPr>
                                <w:t xml:space="preserve"> </w:t>
                              </w:r>
                              <w:r>
                                <w:rPr>
                                  <w:rFonts w:ascii="Arial MT"/>
                                  <w:spacing w:val="-2"/>
                                  <w:sz w:val="18"/>
                                </w:rPr>
                                <w:t>cross-section</w:t>
                              </w:r>
                              <w:r>
                                <w:rPr>
                                  <w:rFonts w:ascii="Arial MT"/>
                                  <w:spacing w:val="6"/>
                                  <w:sz w:val="18"/>
                                </w:rPr>
                                <w:t xml:space="preserve"> </w:t>
                              </w:r>
                              <w:r>
                                <w:rPr>
                                  <w:rFonts w:ascii="Arial MT"/>
                                  <w:spacing w:val="-2"/>
                                  <w:sz w:val="18"/>
                                </w:rPr>
                                <w:t>random</w:t>
                              </w:r>
                              <w:r>
                                <w:rPr>
                                  <w:rFonts w:ascii="Arial MT"/>
                                  <w:spacing w:val="-6"/>
                                  <w:sz w:val="18"/>
                                </w:rPr>
                                <w:t xml:space="preserve"> </w:t>
                              </w:r>
                              <w:r>
                                <w:rPr>
                                  <w:rFonts w:ascii="Arial MT"/>
                                  <w:spacing w:val="-2"/>
                                  <w:sz w:val="18"/>
                                </w:rPr>
                                <w:t>effects</w:t>
                              </w:r>
                            </w:p>
                          </w:txbxContent>
                        </wps:txbx>
                        <wps:bodyPr wrap="square" lIns="0" tIns="0" rIns="0" bIns="0" rtlCol="0">
                          <a:noAutofit/>
                        </wps:bodyPr>
                      </wps:wsp>
                      <wps:wsp>
                        <wps:cNvPr id="221" name="Textbox 221"/>
                        <wps:cNvSpPr txBox="1"/>
                        <wps:spPr>
                          <a:xfrm>
                            <a:off x="13012" y="575728"/>
                            <a:ext cx="748665" cy="128270"/>
                          </a:xfrm>
                          <a:prstGeom prst="rect">
                            <a:avLst/>
                          </a:prstGeom>
                        </wps:spPr>
                        <wps:txbx>
                          <w:txbxContent>
                            <w:p w14:paraId="25E99C70">
                              <w:pPr>
                                <w:spacing w:before="0" w:line="202" w:lineRule="exact"/>
                                <w:ind w:left="0" w:right="0" w:firstLine="0"/>
                                <w:jc w:val="left"/>
                                <w:rPr>
                                  <w:rFonts w:ascii="Arial MT"/>
                                  <w:sz w:val="18"/>
                                </w:rPr>
                              </w:pPr>
                              <w:r>
                                <w:rPr>
                                  <w:rFonts w:ascii="Arial MT"/>
                                  <w:sz w:val="18"/>
                                </w:rPr>
                                <w:t>Test</w:t>
                              </w:r>
                              <w:r>
                                <w:rPr>
                                  <w:rFonts w:ascii="Arial MT"/>
                                  <w:spacing w:val="4"/>
                                  <w:sz w:val="18"/>
                                </w:rPr>
                                <w:t xml:space="preserve"> </w:t>
                              </w:r>
                              <w:r>
                                <w:rPr>
                                  <w:rFonts w:ascii="Arial MT"/>
                                  <w:spacing w:val="-2"/>
                                  <w:sz w:val="18"/>
                                </w:rPr>
                                <w:t>Summary</w:t>
                              </w:r>
                            </w:p>
                          </w:txbxContent>
                        </wps:txbx>
                        <wps:bodyPr wrap="square" lIns="0" tIns="0" rIns="0" bIns="0" rtlCol="0">
                          <a:noAutofit/>
                        </wps:bodyPr>
                      </wps:wsp>
                      <wps:wsp>
                        <wps:cNvPr id="222" name="Textbox 222"/>
                        <wps:cNvSpPr txBox="1"/>
                        <wps:spPr>
                          <a:xfrm>
                            <a:off x="1714686" y="575728"/>
                            <a:ext cx="1524000" cy="128270"/>
                          </a:xfrm>
                          <a:prstGeom prst="rect">
                            <a:avLst/>
                          </a:prstGeom>
                        </wps:spPr>
                        <wps:txbx>
                          <w:txbxContent>
                            <w:p w14:paraId="7C7A0722">
                              <w:pPr>
                                <w:tabs>
                                  <w:tab w:val="left" w:pos="1479"/>
                                </w:tabs>
                                <w:spacing w:before="0" w:line="202" w:lineRule="exact"/>
                                <w:ind w:left="0" w:right="0" w:firstLine="0"/>
                                <w:jc w:val="left"/>
                                <w:rPr>
                                  <w:rFonts w:ascii="Arial MT"/>
                                  <w:sz w:val="18"/>
                                </w:rPr>
                              </w:pPr>
                              <w:r>
                                <w:rPr>
                                  <w:rFonts w:ascii="Arial MT"/>
                                  <w:sz w:val="18"/>
                                </w:rPr>
                                <w:t>Chi-Sq.</w:t>
                              </w:r>
                              <w:r>
                                <w:rPr>
                                  <w:rFonts w:ascii="Arial MT"/>
                                  <w:spacing w:val="-8"/>
                                  <w:sz w:val="18"/>
                                </w:rPr>
                                <w:t xml:space="preserve"> </w:t>
                              </w:r>
                              <w:r>
                                <w:rPr>
                                  <w:rFonts w:ascii="Arial MT"/>
                                  <w:spacing w:val="-2"/>
                                  <w:sz w:val="18"/>
                                </w:rPr>
                                <w:t>Statistic</w:t>
                              </w:r>
                              <w:r>
                                <w:rPr>
                                  <w:rFonts w:ascii="Arial MT"/>
                                  <w:sz w:val="18"/>
                                </w:rPr>
                                <w:tab/>
                              </w:r>
                              <w:r>
                                <w:rPr>
                                  <w:rFonts w:ascii="Arial MT"/>
                                  <w:sz w:val="18"/>
                                </w:rPr>
                                <w:t>Chi-Sq.</w:t>
                              </w:r>
                              <w:r>
                                <w:rPr>
                                  <w:rFonts w:ascii="Arial MT"/>
                                  <w:spacing w:val="-8"/>
                                  <w:sz w:val="18"/>
                                </w:rPr>
                                <w:t xml:space="preserve"> </w:t>
                              </w:r>
                              <w:r>
                                <w:rPr>
                                  <w:rFonts w:ascii="Arial MT"/>
                                  <w:spacing w:val="-4"/>
                                  <w:sz w:val="18"/>
                                </w:rPr>
                                <w:t>d.f.</w:t>
                              </w:r>
                            </w:p>
                          </w:txbxContent>
                        </wps:txbx>
                        <wps:bodyPr wrap="square" lIns="0" tIns="0" rIns="0" bIns="0" rtlCol="0">
                          <a:noAutofit/>
                        </wps:bodyPr>
                      </wps:wsp>
                      <wps:wsp>
                        <wps:cNvPr id="223" name="Textbox 223"/>
                        <wps:cNvSpPr txBox="1"/>
                        <wps:spPr>
                          <a:xfrm>
                            <a:off x="3492683" y="575728"/>
                            <a:ext cx="285750" cy="128270"/>
                          </a:xfrm>
                          <a:prstGeom prst="rect">
                            <a:avLst/>
                          </a:prstGeom>
                        </wps:spPr>
                        <wps:txbx>
                          <w:txbxContent>
                            <w:p w14:paraId="795C90F7">
                              <w:pPr>
                                <w:spacing w:before="0" w:line="202" w:lineRule="exact"/>
                                <w:ind w:left="0" w:right="0" w:firstLine="0"/>
                                <w:jc w:val="left"/>
                                <w:rPr>
                                  <w:rFonts w:ascii="Arial MT"/>
                                  <w:sz w:val="18"/>
                                </w:rPr>
                              </w:pPr>
                              <w:r>
                                <w:rPr>
                                  <w:rFonts w:ascii="Arial MT"/>
                                  <w:spacing w:val="-2"/>
                                  <w:sz w:val="18"/>
                                </w:rPr>
                                <w:t>Prob.</w:t>
                              </w:r>
                            </w:p>
                          </w:txbxContent>
                        </wps:txbx>
                        <wps:bodyPr wrap="square" lIns="0" tIns="0" rIns="0" bIns="0" rtlCol="0">
                          <a:noAutofit/>
                        </wps:bodyPr>
                      </wps:wsp>
                      <wps:wsp>
                        <wps:cNvPr id="224" name="Textbox 224"/>
                        <wps:cNvSpPr txBox="1"/>
                        <wps:spPr>
                          <a:xfrm>
                            <a:off x="13012" y="855168"/>
                            <a:ext cx="1128395" cy="128270"/>
                          </a:xfrm>
                          <a:prstGeom prst="rect">
                            <a:avLst/>
                          </a:prstGeom>
                        </wps:spPr>
                        <wps:txbx>
                          <w:txbxContent>
                            <w:p w14:paraId="7E0CC300">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p>
                          </w:txbxContent>
                        </wps:txbx>
                        <wps:bodyPr wrap="square" lIns="0" tIns="0" rIns="0" bIns="0" rtlCol="0">
                          <a:noAutofit/>
                        </wps:bodyPr>
                      </wps:wsp>
                      <wps:wsp>
                        <wps:cNvPr id="225" name="Textbox 225"/>
                        <wps:cNvSpPr txBox="1"/>
                        <wps:spPr>
                          <a:xfrm>
                            <a:off x="1987882" y="855168"/>
                            <a:ext cx="551815" cy="128270"/>
                          </a:xfrm>
                          <a:prstGeom prst="rect">
                            <a:avLst/>
                          </a:prstGeom>
                        </wps:spPr>
                        <wps:txbx>
                          <w:txbxContent>
                            <w:p w14:paraId="633F1521">
                              <w:pPr>
                                <w:spacing w:before="0" w:line="202" w:lineRule="exact"/>
                                <w:ind w:left="0" w:right="0" w:firstLine="0"/>
                                <w:jc w:val="left"/>
                                <w:rPr>
                                  <w:rFonts w:ascii="Arial MT"/>
                                  <w:sz w:val="18"/>
                                </w:rPr>
                              </w:pPr>
                              <w:r>
                                <w:rPr>
                                  <w:rFonts w:ascii="Arial MT"/>
                                  <w:spacing w:val="-2"/>
                                  <w:sz w:val="18"/>
                                </w:rPr>
                                <w:t>58.392090</w:t>
                              </w:r>
                            </w:p>
                          </w:txbxContent>
                        </wps:txbx>
                        <wps:bodyPr wrap="square" lIns="0" tIns="0" rIns="0" bIns="0" rtlCol="0">
                          <a:noAutofit/>
                        </wps:bodyPr>
                      </wps:wsp>
                      <wps:wsp>
                        <wps:cNvPr id="226" name="Textbox 226"/>
                        <wps:cNvSpPr txBox="1"/>
                        <wps:spPr>
                          <a:xfrm>
                            <a:off x="3162374" y="855168"/>
                            <a:ext cx="647700" cy="128270"/>
                          </a:xfrm>
                          <a:prstGeom prst="rect">
                            <a:avLst/>
                          </a:prstGeom>
                        </wps:spPr>
                        <wps:txbx>
                          <w:txbxContent>
                            <w:p w14:paraId="2109D724">
                              <w:pPr>
                                <w:tabs>
                                  <w:tab w:val="left" w:pos="450"/>
                                </w:tabs>
                                <w:spacing w:before="0" w:line="202" w:lineRule="exact"/>
                                <w:ind w:left="0" w:right="0" w:firstLine="0"/>
                                <w:jc w:val="left"/>
                                <w:rPr>
                                  <w:rFonts w:ascii="Arial MT"/>
                                  <w:sz w:val="18"/>
                                </w:rPr>
                              </w:pPr>
                              <w:r>
                                <w:rPr>
                                  <w:rFonts w:ascii="Arial MT"/>
                                  <w:spacing w:val="-10"/>
                                  <w:sz w:val="18"/>
                                </w:rPr>
                                <w:t>3</w:t>
                              </w:r>
                              <w:r>
                                <w:rPr>
                                  <w:rFonts w:ascii="Arial MT"/>
                                  <w:sz w:val="18"/>
                                </w:rPr>
                                <w:tab/>
                              </w:r>
                              <w:r>
                                <w:rPr>
                                  <w:rFonts w:ascii="Arial MT"/>
                                  <w:spacing w:val="-2"/>
                                  <w:sz w:val="18"/>
                                </w:rPr>
                                <w:t>0.0000</w:t>
                              </w:r>
                            </w:p>
                          </w:txbxContent>
                        </wps:txbx>
                        <wps:bodyPr wrap="square" lIns="0" tIns="0" rIns="0" bIns="0" rtlCol="0">
                          <a:noAutofit/>
                        </wps:bodyPr>
                      </wps:wsp>
                      <wps:wsp>
                        <wps:cNvPr id="227" name="Textbox 227"/>
                        <wps:cNvSpPr txBox="1"/>
                        <wps:spPr>
                          <a:xfrm>
                            <a:off x="13012" y="1274189"/>
                            <a:ext cx="2409825" cy="128270"/>
                          </a:xfrm>
                          <a:prstGeom prst="rect">
                            <a:avLst/>
                          </a:prstGeom>
                        </wps:spPr>
                        <wps:txbx>
                          <w:txbxContent>
                            <w:p w14:paraId="00CAEB92">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wps:txbx>
                        <wps:bodyPr wrap="square" lIns="0" tIns="0" rIns="0" bIns="0" rtlCol="0">
                          <a:noAutofit/>
                        </wps:bodyPr>
                      </wps:wsp>
                      <wps:wsp>
                        <wps:cNvPr id="228" name="Textbox 228"/>
                        <wps:cNvSpPr txBox="1"/>
                        <wps:spPr>
                          <a:xfrm>
                            <a:off x="400386" y="1553769"/>
                            <a:ext cx="425450" cy="128270"/>
                          </a:xfrm>
                          <a:prstGeom prst="rect">
                            <a:avLst/>
                          </a:prstGeom>
                        </wps:spPr>
                        <wps:txbx>
                          <w:txbxContent>
                            <w:p w14:paraId="55391CF0">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229" name="Textbox 229"/>
                        <wps:cNvSpPr txBox="1"/>
                        <wps:spPr>
                          <a:xfrm>
                            <a:off x="1492489" y="1553769"/>
                            <a:ext cx="285750" cy="128270"/>
                          </a:xfrm>
                          <a:prstGeom prst="rect">
                            <a:avLst/>
                          </a:prstGeom>
                        </wps:spPr>
                        <wps:txbx>
                          <w:txbxContent>
                            <w:p w14:paraId="00367FF2">
                              <w:pPr>
                                <w:spacing w:before="0" w:line="202" w:lineRule="exact"/>
                                <w:ind w:left="0" w:right="0" w:firstLine="0"/>
                                <w:jc w:val="left"/>
                                <w:rPr>
                                  <w:rFonts w:ascii="Arial MT"/>
                                  <w:sz w:val="18"/>
                                </w:rPr>
                              </w:pPr>
                              <w:r>
                                <w:rPr>
                                  <w:rFonts w:ascii="Arial MT"/>
                                  <w:spacing w:val="-2"/>
                                  <w:sz w:val="18"/>
                                </w:rPr>
                                <w:t>Fixed</w:t>
                              </w:r>
                            </w:p>
                          </w:txbxContent>
                        </wps:txbx>
                        <wps:bodyPr wrap="square" lIns="0" tIns="0" rIns="0" bIns="0" rtlCol="0">
                          <a:noAutofit/>
                        </wps:bodyPr>
                      </wps:wsp>
                      <wps:wsp>
                        <wps:cNvPr id="230" name="Textbox 230"/>
                        <wps:cNvSpPr txBox="1"/>
                        <wps:spPr>
                          <a:xfrm>
                            <a:off x="2070286" y="1553769"/>
                            <a:ext cx="1136015" cy="128270"/>
                          </a:xfrm>
                          <a:prstGeom prst="rect">
                            <a:avLst/>
                          </a:prstGeom>
                        </wps:spPr>
                        <wps:txbx>
                          <w:txbxContent>
                            <w:p w14:paraId="29685163">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wps:txbx>
                        <wps:bodyPr wrap="square" lIns="0" tIns="0" rIns="0" bIns="0" rtlCol="0">
                          <a:noAutofit/>
                        </wps:bodyPr>
                      </wps:wsp>
                      <wps:wsp>
                        <wps:cNvPr id="231" name="Textbox 231"/>
                        <wps:cNvSpPr txBox="1"/>
                        <wps:spPr>
                          <a:xfrm>
                            <a:off x="3492683" y="1553769"/>
                            <a:ext cx="285750" cy="128270"/>
                          </a:xfrm>
                          <a:prstGeom prst="rect">
                            <a:avLst/>
                          </a:prstGeom>
                        </wps:spPr>
                        <wps:txbx>
                          <w:txbxContent>
                            <w:p w14:paraId="54CA30A0">
                              <w:pPr>
                                <w:spacing w:before="0" w:line="202" w:lineRule="exact"/>
                                <w:ind w:left="0" w:right="0" w:firstLine="0"/>
                                <w:jc w:val="left"/>
                                <w:rPr>
                                  <w:rFonts w:ascii="Arial MT"/>
                                  <w:sz w:val="18"/>
                                </w:rPr>
                              </w:pPr>
                              <w:r>
                                <w:rPr>
                                  <w:rFonts w:ascii="Arial MT"/>
                                  <w:spacing w:val="-2"/>
                                  <w:sz w:val="18"/>
                                </w:rPr>
                                <w:t>Prob.</w:t>
                              </w:r>
                            </w:p>
                          </w:txbxContent>
                        </wps:txbx>
                        <wps:bodyPr wrap="square" lIns="0" tIns="0" rIns="0" bIns="0" rtlCol="0">
                          <a:noAutofit/>
                        </wps:bodyPr>
                      </wps:wsp>
                      <wps:wsp>
                        <wps:cNvPr id="232" name="Textbox 232"/>
                        <wps:cNvSpPr txBox="1"/>
                        <wps:spPr>
                          <a:xfrm>
                            <a:off x="539846" y="1833210"/>
                            <a:ext cx="139700" cy="407670"/>
                          </a:xfrm>
                          <a:prstGeom prst="rect">
                            <a:avLst/>
                          </a:prstGeom>
                        </wps:spPr>
                        <wps:txbx>
                          <w:txbxContent>
                            <w:p w14:paraId="18426F36">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233" name="Textbox 233"/>
                        <wps:cNvSpPr txBox="1"/>
                        <wps:spPr>
                          <a:xfrm>
                            <a:off x="1251198" y="1833210"/>
                            <a:ext cx="2559050" cy="407670"/>
                          </a:xfrm>
                          <a:prstGeom prst="rect">
                            <a:avLst/>
                          </a:prstGeom>
                        </wps:spPr>
                        <wps:txbx>
                          <w:txbxContent>
                            <w:p w14:paraId="3B39378E">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2847CAA7">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058DA66F">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wps:txbx>
                        <wps:bodyPr wrap="square" lIns="0" tIns="0" rIns="0" bIns="0" rtlCol="0">
                          <a:noAutofit/>
                        </wps:bodyPr>
                      </wps:wsp>
                      <wps:wsp>
                        <wps:cNvPr id="234" name="Textbox 234"/>
                        <wps:cNvSpPr txBox="1"/>
                        <wps:spPr>
                          <a:xfrm>
                            <a:off x="13012" y="2531671"/>
                            <a:ext cx="2206625" cy="1106805"/>
                          </a:xfrm>
                          <a:prstGeom prst="rect">
                            <a:avLst/>
                          </a:prstGeom>
                        </wps:spPr>
                        <wps:txbx>
                          <w:txbxContent>
                            <w:p w14:paraId="46665B33">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6D3F15F">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16F347A7">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740A3EF2">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05D82518">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wps:txbx>
                        <wps:bodyPr wrap="square" lIns="0" tIns="0" rIns="0" bIns="0" rtlCol="0">
                          <a:noAutofit/>
                        </wps:bodyPr>
                      </wps:wsp>
                      <wps:wsp>
                        <wps:cNvPr id="235" name="Textbox 235"/>
                        <wps:cNvSpPr txBox="1"/>
                        <wps:spPr>
                          <a:xfrm>
                            <a:off x="400386" y="3788874"/>
                            <a:ext cx="425450" cy="128270"/>
                          </a:xfrm>
                          <a:prstGeom prst="rect">
                            <a:avLst/>
                          </a:prstGeom>
                        </wps:spPr>
                        <wps:txbx>
                          <w:txbxContent>
                            <w:p w14:paraId="0F2A0A16">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236" name="Textbox 236"/>
                        <wps:cNvSpPr txBox="1"/>
                        <wps:spPr>
                          <a:xfrm>
                            <a:off x="1289232" y="3788874"/>
                            <a:ext cx="2457450" cy="128270"/>
                          </a:xfrm>
                          <a:prstGeom prst="rect">
                            <a:avLst/>
                          </a:prstGeom>
                        </wps:spPr>
                        <wps:txbx>
                          <w:txbxContent>
                            <w:p w14:paraId="2D8C5502">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wps:txbx>
                        <wps:bodyPr wrap="square" lIns="0" tIns="0" rIns="0" bIns="0" rtlCol="0">
                          <a:noAutofit/>
                        </wps:bodyPr>
                      </wps:wsp>
                      <wps:wsp>
                        <wps:cNvPr id="237" name="Textbox 237"/>
                        <wps:cNvSpPr txBox="1"/>
                        <wps:spPr>
                          <a:xfrm>
                            <a:off x="539847" y="4068314"/>
                            <a:ext cx="139700" cy="547370"/>
                          </a:xfrm>
                          <a:prstGeom prst="rect">
                            <a:avLst/>
                          </a:prstGeom>
                        </wps:spPr>
                        <wps:txbx>
                          <w:txbxContent>
                            <w:p w14:paraId="38C16165">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238" name="Textbox 238"/>
                        <wps:cNvSpPr txBox="1"/>
                        <wps:spPr>
                          <a:xfrm>
                            <a:off x="1314592" y="4068314"/>
                            <a:ext cx="2495550" cy="547370"/>
                          </a:xfrm>
                          <a:prstGeom prst="rect">
                            <a:avLst/>
                          </a:prstGeom>
                        </wps:spPr>
                        <wps:txbx>
                          <w:txbxContent>
                            <w:p w14:paraId="52A488F9">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7B6CE993">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4B253171">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32CD57C2">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txbxContent>
                        </wps:txbx>
                        <wps:bodyPr wrap="square" lIns="0" tIns="0" rIns="0" bIns="0" rtlCol="0">
                          <a:noAutofit/>
                        </wps:bodyPr>
                      </wps:wsp>
                    </wpg:wgp>
                  </a:graphicData>
                </a:graphic>
              </wp:anchor>
            </w:drawing>
          </mc:Choice>
          <mc:Fallback>
            <w:pict>
              <v:group id="_x0000_s1026" o:spid="_x0000_s1026" o:spt="203" style="position:absolute;left:0pt;margin-left:161.75pt;margin-top:39.7pt;height:374.05pt;width:300.05pt;mso-position-horizontal-relative:page;z-index:251667456;mso-width-relative:page;mso-height-relative:page;" coordsize="3810635,4750435" o:gfxdata="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">
                <o:lock v:ext="edit" aspectratio="f"/>
                <v:shape id="Graphic 204" o:spid="_x0000_s1026" o:spt="100" style="position:absolute;left:-8;top:8;height:559435;width:3810635;" fillcolor="#FFFFFF" filled="t" stroked="f" coordsize="3810635,559435" o:gfxdata="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y4Shr4A&#10;AADcAAAADwAAAAAAAAABACAAAAAiAAAAZHJzL2Rvd25yZXYueG1sUEsBAhQAFAAAAAgAh07iQDMv&#10;BZ47AAAAOQAAABAAAAAAAAAAAQAgAAAADQEAAGRycy9zaGFwZXhtbC54bWxQSwUGAAAAAAYABgBb&#10;AQAAtwMAAAAA&#10;" path="m2540025,279577l1841754,279577,1206817,279577,0,279577,0,419112,0,559015,1206817,559015,1841703,559015,2540025,559015,2540025,419150,2540025,279577xem2540025,139674l1841754,139674,1206817,139674,0,139674,0,279565,1206817,279565,1841703,279565,2540025,279565,2540025,139674xem2540025,0l1841754,0,1206817,0,0,0,0,139573,1206817,139573,1841703,139573,2540025,139573,2540025,0xem3238779,279577l2540114,279577,2540114,419112,2540114,559015,3238779,559015,3238779,419150,3238779,279577xem3238779,139674l2540114,139674,2540114,279565,3238779,279565,3238779,139674xem3238779,0l2540114,0,2540114,139573,3238779,139573,3238779,0xem3810355,279577l3238804,279577,3238804,419112,3238804,559015,3810355,559015,3810355,419150,3810355,279577xem3810355,139674l3238804,139674,3238804,279565,3810355,279565,3810355,139674xem3810355,0l3238804,0,3238804,139573,3810355,139573,3810355,0xe">
                  <v:fill on="t" focussize="0,0"/>
                  <v:stroke on="f"/>
                  <v:imagedata o:title=""/>
                  <o:lock v:ext="edit" aspectratio="f"/>
                  <v:textbox inset="0mm,0mm,0mm,0mm"/>
                </v:shape>
                <v:shape id="Graphic 205" o:spid="_x0000_s1026" o:spt="100" style="position:absolute;left:3169;top:460371;height:26034;width:3804285;" filled="f" stroked="t" coordsize="3804285,26034" o:gfxdata="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Tk/FLsAAADc&#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206" o:spid="_x0000_s1026" o:spt="100" style="position:absolute;left:-8;top:559024;height:279400;width:3810635;" fillcolor="#FFFFFF" filled="t" stroked="f" coordsize="3810635,279400" o:gfxdata="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y3fVvQAA&#10;ANwAAAAPAAAAAAAAAAEAIAAAACIAAABkcnMvZG93bnJldi54bWxQSwECFAAUAAAACACHTuJAMy8F&#10;njsAAAA5AAAAEAAAAAAAAAABACAAAAAMAQAAZHJzL3NoYXBleG1sLnhtbFBLBQYAAAAABgAGAFsB&#10;AAC2AwAAAAA=&#10;" path="m2540025,139585l1841754,139585,1206817,139585,0,139585,0,279158,1206817,279158,1841703,279158,2540025,279158,2540025,139585xem2540025,0l1841754,0,1206817,0,0,0,0,139573,1206817,139573,1841703,139573,2540025,139573,2540025,0xem3238779,139585l2540114,139585,2540114,279158,3238779,279158,3238779,139585xem3238779,0l2540114,0,2540114,139573,3238779,139573,3238779,0xem3810355,139585l3238804,139585,3238804,279158,3810355,279158,3810355,139585xem3810355,0l3238804,0,3238804,139573,3810355,139573,3810355,0xe">
                  <v:fill on="t" focussize="0,0"/>
                  <v:stroke on="f"/>
                  <v:imagedata o:title=""/>
                  <o:lock v:ext="edit" aspectratio="f"/>
                  <v:textbox inset="0mm,0mm,0mm,0mm"/>
                </v:shape>
                <v:shape id="Graphic 207" o:spid="_x0000_s1026" o:spt="100" style="position:absolute;left:3169;top:739811;height:26034;width:3804285;" filled="f" stroked="t" coordsize="3804285,26034" o:gfxdata="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pwT4ugAAANwA&#10;AAAPAAAAAAAAAAEAIAAAACIAAABkcnMvZG93bnJldi54bWxQSwECFAAUAAAACACHTuJAMy8FnjsA&#10;AAA5AAAAEAAAAAAAAAABACAAAAAJAQAAZHJzL3NoYXBleG1sLnhtbFBLBQYAAAAABgAGAFsBAACz&#10;Aw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208" o:spid="_x0000_s1026" o:spt="100" style="position:absolute;left:-8;top:838145;height:280035;width:3810635;" fillcolor="#FFFFFF" filled="t" stroked="f" coordsize="3810635,280035" o:gfxdata="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0f4orsAAADc&#10;AAAADwAAAAAAAAABACAAAAAiAAAAZHJzL2Rvd25yZXYueG1sUEsBAhQAFAAAAAgAh07iQDMvBZ47&#10;AAAAOQAAABAAAAAAAAAAAQAgAAAACgEAAGRycy9zaGFwZXhtbC54bWxQSwUGAAAAAAYABgBbAQAA&#10;tAMAAAAA&#10;" path="m2540025,139903l1841754,139903,1206817,139903,0,139903,0,279476,1206817,279476,1841703,279476,2540025,279476,2540025,139903xem2540025,0l1841754,0,1206817,0,0,0,0,139890,1206817,139890,1841703,139890,2540025,139890,2540025,0xem3238779,139903l2540114,139903,2540114,279476,3238779,279476,3238779,139903xem3238779,0l2540114,0,2540114,139890,3238779,139890,3238779,0xem3810355,139903l3238804,139903,3238804,279476,3810355,279476,3810355,139903xem3810355,0l3238804,0,3238804,139890,3810355,139890,3810355,0xe">
                  <v:fill on="t" focussize="0,0"/>
                  <v:stroke on="f"/>
                  <v:imagedata o:title=""/>
                  <o:lock v:ext="edit" aspectratio="f"/>
                  <v:textbox inset="0mm,0mm,0mm,0mm"/>
                </v:shape>
                <v:shape id="Graphic 209" o:spid="_x0000_s1026" o:spt="100" style="position:absolute;left:3169;top:1019252;height:26034;width:3804285;" filled="f" stroked="t" coordsize="3804285,26034" o:gfxdata="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0NRG8AAAA&#10;3AAAAA8AAAAAAAAAAQAgAAAAIgAAAGRycy9kb3ducmV2LnhtbFBLAQIUABQAAAAIAIdO4kAzLwWe&#10;OwAAADkAAAAQAAAAAAAAAAEAIAAAAAsBAABkcnMvc2hhcGV4bWwueG1sUEsFBgAAAAAGAAYAWwEA&#10;ALUDA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210" o:spid="_x0000_s1026" o:spt="100" style="position:absolute;left:-8;top:1117722;height:698500;width:3810635;" fillcolor="#FFFFFF" filled="t" stroked="f" coordsize="3810635,698500" o:gfxdata="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8a+pugAAANwA&#10;AAAPAAAAAAAAAAEAIAAAACIAAABkcnMvZG93bnJldi54bWxQSwECFAAUAAAACACHTuJAMy8FnjsA&#10;AAA5AAAAEAAAAAAAAAABACAAAAAJAQAAZHJzL3NoYXBleG1sLnhtbFBLBQYAAAAABgAGAFsBAACz&#10;AwAAAAA=&#10;" path="m2540025,558927l1841754,558927,1206817,558927,0,558927,0,698500,1206817,698500,1841703,698500,2540025,698500,2540025,558927xem2540025,279488l1841754,279488,1206817,279488,0,279488,0,419023,0,558914,1206817,558914,1841703,558914,2540025,558914,2540025,419061,2540025,279488xem2540025,0l1841754,0,1206817,0,0,0,0,139903,0,279476,1206817,279476,1841703,279476,2540025,279476,2540025,139903,2540025,0xem3238779,558927l2540114,558927,2540114,698500,3238779,698500,3238779,558927xem3238779,279488l2540114,279488,2540114,419023,2540114,558914,3238779,558914,3238779,419061,3238779,279488xem3238779,0l2540114,0,2540114,139903,2540114,279476,3238779,279476,3238779,139903,3238779,0xem3810355,558927l3238804,558927,3238804,698500,3810355,698500,3810355,558927xem3810355,279488l3238804,279488,3238804,419023,3238804,558914,3810355,558914,3810355,419061,3810355,279488xem3810355,0l3238804,0,3238804,139903,3238804,279476,3810355,279476,3810355,139903,3810355,0xe">
                  <v:fill on="t" focussize="0,0"/>
                  <v:stroke on="f"/>
                  <v:imagedata o:title=""/>
                  <o:lock v:ext="edit" aspectratio="f"/>
                  <v:textbox inset="0mm,0mm,0mm,0mm"/>
                </v:shape>
                <v:shape id="Graphic 211" o:spid="_x0000_s1026" o:spt="100" style="position:absolute;left:3169;top:1717853;height:26034;width:3804285;" filled="f" stroked="t" coordsize="3804285,26034" o:gfxdata="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9uvyrsAAADc&#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212" o:spid="_x0000_s1026" o:spt="100" style="position:absolute;left:-8;top:1816184;height:559435;width:3810635;" fillcolor="#FFFFFF" filled="t" stroked="f" coordsize="3810635,559435" o:gfxdata="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SubS/&#10;AAAA3AAAAA8AAAAAAAAAAQAgAAAAIgAAAGRycy9kb3ducmV2LnhtbFBLAQIUABQAAAAIAIdO4kAz&#10;LwWeOwAAADkAAAAQAAAAAAAAAAEAIAAAAA4BAABkcnMvc2hhcGV4bWwueG1sUEsFBgAAAAAGAAYA&#10;WwEAALgDAAAAAA==&#10;" path="m2540025,0l1841754,0,1206817,0,0,0,0,139903,0,279438,0,419341,0,558914,1206817,558914,1841703,558914,2540025,558914,2540025,419341,2540025,279476,2540025,139903,2540025,0xem3238779,0l2540114,0,2540114,139903,2540114,279438,2540114,419341,2540114,558914,3238779,558914,3238779,419341,3238779,279476,3238779,139903,3238779,0xem3810355,0l3238804,0,3238804,139903,3238804,279438,3238804,419341,3238804,558914,3810355,558914,3810355,419341,3810355,279476,3810355,139903,3810355,0xe">
                  <v:fill on="t" focussize="0,0"/>
                  <v:stroke on="f"/>
                  <v:imagedata o:title=""/>
                  <o:lock v:ext="edit" aspectratio="f"/>
                  <v:textbox inset="0mm,0mm,0mm,0mm"/>
                </v:shape>
                <v:shape id="Graphic 213" o:spid="_x0000_s1026" o:spt="100" style="position:absolute;left:3169;top:2276874;height:25400;width:3804285;" filled="f" stroked="t" coordsize="3804285,25400" o:gfxdata="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0DM+r4A&#10;AADcAAAADwAAAAAAAAABACAAAAAiAAAAZHJzL2Rvd25yZXYueG1sUEsBAhQAFAAAAAgAh07iQDMv&#10;BZ47AAAAOQAAABAAAAAAAAAAAQAgAAAADQEAAGRycy9zaGFwZXhtbC54bWxQSwUGAAAAAAYABgBb&#10;AQAAtwM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214" o:spid="_x0000_s1026" o:spt="100" style="position:absolute;left:-8;top:2375111;height:1397635;width:3810635;" fillcolor="#FFFFFF" filled="t" stroked="f" coordsize="3810635,1397635" o:gfxdata="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3DB&#10;48EAAADcAAAADwAAAAAAAAABACAAAAAiAAAAZHJzL2Rvd25yZXYueG1sUEsBAhQAFAAAAAgAh07i&#10;QDMvBZ47AAAAOQAAABAAAAAAAAAAAQAgAAAAEAEAAGRycy9zaGFwZXhtbC54bWxQSwUGAAAAAAYA&#10;BgBbAQAAugMAAAAA&#10;" path="m2540025,1117714l1841754,1117714,1206817,1117714,0,1117714,0,1257477,0,1257617,0,1397050,1206817,1397050,1841703,1397050,2540025,1397050,2540025,1257617,2540025,1257477,2540025,1117714xem2540025,698601l1841754,698601,1206817,698601,0,698601,0,838136,0,978039,0,1117612,1206817,1117612,1841703,1117612,2540025,1117612,2540025,978039,2540025,838174,2540025,698601xem2540025,139674l1841754,139674,1206817,139674,0,139674,0,279577,0,419112,0,559015,0,698588,1206817,698588,1841703,698588,2540025,698588,2540025,559015,2540025,419150,2540025,279577,2540025,139674xem2540025,0l1841754,0,1206817,0,0,0,0,139573,1206817,139573,1841703,139573,2540025,139573,2540025,0xem3238779,1117714l2540114,1117714,2540114,1257477,2540114,1257617,2540114,1397050,3238779,1397050,3238779,1257617,3238779,1257477,3238779,1117714xem3238779,698601l2540114,698601,2540114,838136,2540114,978039,2540114,1117612,3238779,1117612,3238779,978039,3238779,838174,3238779,698601xem3238779,139674l2540114,139674,2540114,279577,2540114,419112,2540114,559015,2540114,698588,3238779,698588,3238779,559015,3238779,419150,3238779,279577,3238779,139674xem3238779,0l2540114,0,2540114,139573,3238779,139573,3238779,0xem3810355,1117714l3238804,1117714,3238804,1257477,3238804,1257617,3238804,1397050,3810355,1397050,3810355,1257617,3810355,1257477,3810355,1117714xem3810355,698601l3238804,698601,3238804,838136,3238804,978039,3238804,1117612,3810355,1117612,3810355,978039,3810355,838174,3810355,698601xem3810355,139674l3238804,139674,3238804,279577,3238804,419112,3238804,559015,3238804,698588,3810355,698588,3810355,559015,3810355,419150,3810355,279577,3810355,139674xem3810355,0l3238804,0,3238804,139573,3810355,139573,3810355,0xe">
                  <v:fill on="t" focussize="0,0"/>
                  <v:stroke on="f"/>
                  <v:imagedata o:title=""/>
                  <o:lock v:ext="edit" aspectratio="f"/>
                  <v:textbox inset="0mm,0mm,0mm,0mm"/>
                </v:shape>
                <v:shape id="Graphic 215" o:spid="_x0000_s1026" o:spt="100" style="position:absolute;left:3169;top:3673936;height:25400;width:3804285;" filled="f" stroked="t" coordsize="3804285,25400" o:gfxdata="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xFb4A&#10;AADcAAAADwAAAAAAAAABACAAAAAiAAAAZHJzL2Rvd25yZXYueG1sUEsBAhQAFAAAAAgAh07iQDMv&#10;BZ47AAAAOQAAABAAAAAAAAAAAQAgAAAADQEAAGRycy9zaGFwZXhtbC54bWxQSwUGAAAAAAYABgBb&#10;AQAAtwM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216" o:spid="_x0000_s1026" o:spt="100" style="position:absolute;left:-8;top:3772175;height:280035;width:3810635;" fillcolor="#FFFFFF" filled="t" stroked="f" coordsize="3810635,280035" o:gfxdata="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NX5a8AAAA&#10;3AAAAA8AAAAAAAAAAQAgAAAAIgAAAGRycy9kb3ducmV2LnhtbFBLAQIUABQAAAAIAIdO4kAzLwWe&#10;OwAAADkAAAAQAAAAAAAAAAEAIAAAAAsBAABkcnMvc2hhcGV4bWwueG1sUEsFBgAAAAAGAAYAWwEA&#10;ALUDAAAAAA==&#10;" path="m2540025,139674l1841754,139674,1206817,139674,0,139674,0,279565,1206817,279565,1841703,279565,2540025,279565,2540025,139674xem2540025,0l1841754,0,1206817,0,0,0,0,139573,1206817,139573,1841703,139573,2540025,139573,2540025,0xem3238779,139674l2540114,139674,2540114,279565,3238779,279565,3238779,139674xem3238779,0l2540114,0,2540114,139573,3238779,139573,3238779,0xem3810355,139674l3238804,139674,3238804,279565,3810355,279565,3810355,139674xem3810355,0l3238804,0,3238804,139573,3810355,139573,3810355,0xe">
                  <v:fill on="t" focussize="0,0"/>
                  <v:stroke on="f"/>
                  <v:imagedata o:title=""/>
                  <o:lock v:ext="edit" aspectratio="f"/>
                  <v:textbox inset="0mm,0mm,0mm,0mm"/>
                </v:shape>
                <v:shape id="Graphic 217" o:spid="_x0000_s1026" o:spt="100" style="position:absolute;left:3169;top:3953097;height:26034;width:3804285;" filled="f" stroked="t" coordsize="3804285,26034" o:gfxdata="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fpIlugAAANwA&#10;AAAPAAAAAAAAAAEAIAAAACIAAABkcnMvZG93bnJldi54bWxQSwECFAAUAAAACACHTuJAMy8FnjsA&#10;AAA5AAAAEAAAAAAAAAABACAAAAAJAQAAZHJzL3NoYXBleG1sLnhtbFBLBQYAAAAABgAGAFsBAACz&#10;AwAAAAA=&#10;" path="m0,0l1200476,0em0,25708l1200476,25708em1206813,0l1835469,0em1206813,25708l1835469,25708em1841722,0l2533744,0em1841722,25708l2533744,25708em2540137,0l3232437,0em2540137,25708l3232437,25708em3238690,0l3803980,0em3238690,25708l3803980,25708e">
                  <v:fill on="f" focussize="0,0"/>
                  <v:stroke weight="0.500472440944882pt" color="#000000" joinstyle="round"/>
                  <v:imagedata o:title=""/>
                  <o:lock v:ext="edit" aspectratio="f"/>
                  <v:textbox inset="0mm,0mm,0mm,0mm"/>
                </v:shape>
                <v:shape id="Graphic 218" o:spid="_x0000_s1026" o:spt="100" style="position:absolute;left:-8;top:4051753;height:698500;width:3810635;" fillcolor="#FFFFFF" filled="t" stroked="f" coordsize="3810635,698500" o:gfxdata="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h6OvugAAANwA&#10;AAAPAAAAAAAAAAEAIAAAACIAAABkcnMvZG93bnJldi54bWxQSwECFAAUAAAACACHTuJAMy8FnjsA&#10;AAA5AAAAEAAAAAAAAAABACAAAAAJAQAAZHJzL3NoYXBleG1sLnhtbFBLBQYAAAAABgAGAFsBAACz&#10;AwAAAAA=&#10;" path="m2540025,419023l1841754,419023,1206817,419023,0,419023,0,558558,0,698449,1206817,698449,1841703,698449,2540025,698449,2540025,558596,2540025,419023xem2540025,0l1841754,0,1206817,0,0,0,0,139534,0,279438,0,419011,1206817,419011,1841703,419011,2540025,419011,2540025,279438,2540025,139573,2540025,0xem3238779,419023l2540114,419023,2540114,558558,2540114,698449,3238779,698449,3238779,558596,3238779,419023xem3238779,0l2540114,0,2540114,139534,2540114,279438,2540114,419011,3238779,419011,3238779,279438,3238779,139573,3238779,0xem3810355,419023l3238804,419023,3238804,558558,3238804,698449,3810355,698449,3810355,558596,3810355,419023xem3810355,0l3238804,0,3238804,139534,3238804,279438,3238804,419011,3810355,419011,3810355,279438,3810355,139573,3810355,0xe">
                  <v:fill on="t" focussize="0,0"/>
                  <v:stroke on="f"/>
                  <v:imagedata o:title=""/>
                  <o:lock v:ext="edit" aspectratio="f"/>
                  <v:textbox inset="0mm,0mm,0mm,0mm"/>
                </v:shape>
                <v:shape id="Graphic 219" o:spid="_x0000_s1026" o:spt="100" style="position:absolute;left:3169;top:4651838;height:26034;width:3804285;" filled="f" stroked="t" coordsize="3804285,26034" o:gfxdata="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2jzLsAAADc&#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Textbox 220" o:spid="_x0000_s1026" o:spt="202" type="#_x0000_t202" style="position:absolute;left:13012;top:16707;height:408305;width:2225675;" filled="f" stroked="f" coordsize="21600,21600" o:gfxdata="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xBrf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95070BB">
                        <w:pPr>
                          <w:spacing w:before="0" w:line="256" w:lineRule="auto"/>
                          <w:ind w:left="0" w:right="0" w:firstLine="0"/>
                          <w:jc w:val="left"/>
                          <w:rPr>
                            <w:rFonts w:ascii="Arial MT"/>
                            <w:sz w:val="18"/>
                          </w:rPr>
                        </w:pPr>
                        <w:r>
                          <w:rPr>
                            <w:rFonts w:ascii="Arial MT"/>
                            <w:sz w:val="18"/>
                          </w:rPr>
                          <w:t>Correlated</w:t>
                        </w:r>
                        <w:r>
                          <w:rPr>
                            <w:rFonts w:ascii="Arial MT"/>
                            <w:spacing w:val="-13"/>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2"/>
                            <w:sz w:val="18"/>
                          </w:rPr>
                          <w:t xml:space="preserve"> </w:t>
                        </w:r>
                        <w:r>
                          <w:rPr>
                            <w:rFonts w:ascii="Arial MT"/>
                            <w:sz w:val="18"/>
                          </w:rPr>
                          <w:t>-</w:t>
                        </w:r>
                        <w:r>
                          <w:rPr>
                            <w:rFonts w:ascii="Arial MT"/>
                            <w:spacing w:val="-9"/>
                            <w:sz w:val="18"/>
                          </w:rPr>
                          <w:t xml:space="preserve"> </w:t>
                        </w:r>
                        <w:r>
                          <w:rPr>
                            <w:rFonts w:ascii="Arial MT"/>
                            <w:sz w:val="18"/>
                          </w:rPr>
                          <w:t>Hausman</w:t>
                        </w:r>
                        <w:r>
                          <w:rPr>
                            <w:rFonts w:ascii="Arial MT"/>
                            <w:spacing w:val="-10"/>
                            <w:sz w:val="18"/>
                          </w:rPr>
                          <w:t xml:space="preserve"> </w:t>
                        </w:r>
                        <w:r>
                          <w:rPr>
                            <w:rFonts w:ascii="Arial MT"/>
                            <w:sz w:val="18"/>
                          </w:rPr>
                          <w:t>Test Equation: Untitled</w:t>
                        </w:r>
                      </w:p>
                      <w:p w14:paraId="4752CE52">
                        <w:pPr>
                          <w:spacing w:before="0" w:line="204" w:lineRule="exact"/>
                          <w:ind w:left="0" w:right="0" w:firstLine="0"/>
                          <w:jc w:val="left"/>
                          <w:rPr>
                            <w:rFonts w:ascii="Arial MT"/>
                            <w:sz w:val="18"/>
                          </w:rPr>
                        </w:pPr>
                        <w:r>
                          <w:rPr>
                            <w:rFonts w:ascii="Arial MT"/>
                            <w:spacing w:val="-2"/>
                            <w:sz w:val="18"/>
                          </w:rPr>
                          <w:t>Test</w:t>
                        </w:r>
                        <w:r>
                          <w:rPr>
                            <w:rFonts w:ascii="Arial MT"/>
                            <w:spacing w:val="5"/>
                            <w:sz w:val="18"/>
                          </w:rPr>
                          <w:t xml:space="preserve"> </w:t>
                        </w:r>
                        <w:r>
                          <w:rPr>
                            <w:rFonts w:ascii="Arial MT"/>
                            <w:spacing w:val="-2"/>
                            <w:sz w:val="18"/>
                          </w:rPr>
                          <w:t>cross-section</w:t>
                        </w:r>
                        <w:r>
                          <w:rPr>
                            <w:rFonts w:ascii="Arial MT"/>
                            <w:spacing w:val="6"/>
                            <w:sz w:val="18"/>
                          </w:rPr>
                          <w:t xml:space="preserve"> </w:t>
                        </w:r>
                        <w:r>
                          <w:rPr>
                            <w:rFonts w:ascii="Arial MT"/>
                            <w:spacing w:val="-2"/>
                            <w:sz w:val="18"/>
                          </w:rPr>
                          <w:t>random</w:t>
                        </w:r>
                        <w:r>
                          <w:rPr>
                            <w:rFonts w:ascii="Arial MT"/>
                            <w:spacing w:val="-6"/>
                            <w:sz w:val="18"/>
                          </w:rPr>
                          <w:t xml:space="preserve"> </w:t>
                        </w:r>
                        <w:r>
                          <w:rPr>
                            <w:rFonts w:ascii="Arial MT"/>
                            <w:spacing w:val="-2"/>
                            <w:sz w:val="18"/>
                          </w:rPr>
                          <w:t>effects</w:t>
                        </w:r>
                      </w:p>
                    </w:txbxContent>
                  </v:textbox>
                </v:shape>
                <v:shape id="Textbox 221" o:spid="_x0000_s1026" o:spt="202" type="#_x0000_t202" style="position:absolute;left:13012;top:575728;height:128270;width:748665;" filled="f" stroked="f" coordsize="21600,21600" o:gfxdata="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czu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5E99C70">
                        <w:pPr>
                          <w:spacing w:before="0" w:line="202" w:lineRule="exact"/>
                          <w:ind w:left="0" w:right="0" w:firstLine="0"/>
                          <w:jc w:val="left"/>
                          <w:rPr>
                            <w:rFonts w:ascii="Arial MT"/>
                            <w:sz w:val="18"/>
                          </w:rPr>
                        </w:pPr>
                        <w:r>
                          <w:rPr>
                            <w:rFonts w:ascii="Arial MT"/>
                            <w:sz w:val="18"/>
                          </w:rPr>
                          <w:t>Test</w:t>
                        </w:r>
                        <w:r>
                          <w:rPr>
                            <w:rFonts w:ascii="Arial MT"/>
                            <w:spacing w:val="4"/>
                            <w:sz w:val="18"/>
                          </w:rPr>
                          <w:t xml:space="preserve"> </w:t>
                        </w:r>
                        <w:r>
                          <w:rPr>
                            <w:rFonts w:ascii="Arial MT"/>
                            <w:spacing w:val="-2"/>
                            <w:sz w:val="18"/>
                          </w:rPr>
                          <w:t>Summary</w:t>
                        </w:r>
                      </w:p>
                    </w:txbxContent>
                  </v:textbox>
                </v:shape>
                <v:shape id="Textbox 222" o:spid="_x0000_s1026" o:spt="202" type="#_x0000_t202" style="position:absolute;left:1714686;top:575728;height:128270;width:1524000;" filled="f" stroked="f" coordsize="21600,21600" o:gfxdata="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iOUJ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C7A0722">
                        <w:pPr>
                          <w:tabs>
                            <w:tab w:val="left" w:pos="1479"/>
                          </w:tabs>
                          <w:spacing w:before="0" w:line="202" w:lineRule="exact"/>
                          <w:ind w:left="0" w:right="0" w:firstLine="0"/>
                          <w:jc w:val="left"/>
                          <w:rPr>
                            <w:rFonts w:ascii="Arial MT"/>
                            <w:sz w:val="18"/>
                          </w:rPr>
                        </w:pPr>
                        <w:r>
                          <w:rPr>
                            <w:rFonts w:ascii="Arial MT"/>
                            <w:sz w:val="18"/>
                          </w:rPr>
                          <w:t>Chi-Sq.</w:t>
                        </w:r>
                        <w:r>
                          <w:rPr>
                            <w:rFonts w:ascii="Arial MT"/>
                            <w:spacing w:val="-8"/>
                            <w:sz w:val="18"/>
                          </w:rPr>
                          <w:t xml:space="preserve"> </w:t>
                        </w:r>
                        <w:r>
                          <w:rPr>
                            <w:rFonts w:ascii="Arial MT"/>
                            <w:spacing w:val="-2"/>
                            <w:sz w:val="18"/>
                          </w:rPr>
                          <w:t>Statistic</w:t>
                        </w:r>
                        <w:r>
                          <w:rPr>
                            <w:rFonts w:ascii="Arial MT"/>
                            <w:sz w:val="18"/>
                          </w:rPr>
                          <w:tab/>
                        </w:r>
                        <w:r>
                          <w:rPr>
                            <w:rFonts w:ascii="Arial MT"/>
                            <w:sz w:val="18"/>
                          </w:rPr>
                          <w:t>Chi-Sq.</w:t>
                        </w:r>
                        <w:r>
                          <w:rPr>
                            <w:rFonts w:ascii="Arial MT"/>
                            <w:spacing w:val="-8"/>
                            <w:sz w:val="18"/>
                          </w:rPr>
                          <w:t xml:space="preserve"> </w:t>
                        </w:r>
                        <w:r>
                          <w:rPr>
                            <w:rFonts w:ascii="Arial MT"/>
                            <w:spacing w:val="-4"/>
                            <w:sz w:val="18"/>
                          </w:rPr>
                          <w:t>d.f.</w:t>
                        </w:r>
                      </w:p>
                    </w:txbxContent>
                  </v:textbox>
                </v:shape>
                <v:shape id="Textbox 223" o:spid="_x0000_s1026" o:spt="202" type="#_x0000_t202" style="position:absolute;left:3492683;top:575728;height:128270;width:285750;" filled="f" stroked="f" coordsize="21600,21600" o:gfxdata="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C9Q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95C90F7">
                        <w:pPr>
                          <w:spacing w:before="0" w:line="202" w:lineRule="exact"/>
                          <w:ind w:left="0" w:right="0" w:firstLine="0"/>
                          <w:jc w:val="left"/>
                          <w:rPr>
                            <w:rFonts w:ascii="Arial MT"/>
                            <w:sz w:val="18"/>
                          </w:rPr>
                        </w:pPr>
                        <w:r>
                          <w:rPr>
                            <w:rFonts w:ascii="Arial MT"/>
                            <w:spacing w:val="-2"/>
                            <w:sz w:val="18"/>
                          </w:rPr>
                          <w:t>Prob.</w:t>
                        </w:r>
                      </w:p>
                    </w:txbxContent>
                  </v:textbox>
                </v:shape>
                <v:shape id="Textbox 224" o:spid="_x0000_s1026" o:spt="202" type="#_x0000_t202" style="position:absolute;left:13012;top:855168;height:128270;width:1128395;" filled="f" stroked="f" coordsize="21600,21600" o:gfxdata="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rbX2/&#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E0CC300">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p>
                    </w:txbxContent>
                  </v:textbox>
                </v:shape>
                <v:shape id="Textbox 225" o:spid="_x0000_s1026" o:spt="202" type="#_x0000_t202" style="position:absolute;left:1987882;top:855168;height:128270;width:551815;" filled="f" stroked="f" coordsize="21600,21600" o:gfxdata="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dnyOa/&#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33F1521">
                        <w:pPr>
                          <w:spacing w:before="0" w:line="202" w:lineRule="exact"/>
                          <w:ind w:left="0" w:right="0" w:firstLine="0"/>
                          <w:jc w:val="left"/>
                          <w:rPr>
                            <w:rFonts w:ascii="Arial MT"/>
                            <w:sz w:val="18"/>
                          </w:rPr>
                        </w:pPr>
                        <w:r>
                          <w:rPr>
                            <w:rFonts w:ascii="Arial MT"/>
                            <w:spacing w:val="-2"/>
                            <w:sz w:val="18"/>
                          </w:rPr>
                          <w:t>58.392090</w:t>
                        </w:r>
                      </w:p>
                    </w:txbxContent>
                  </v:textbox>
                </v:shape>
                <v:shape id="Textbox 226" o:spid="_x0000_s1026" o:spt="202" type="#_x0000_t202" style="position:absolute;left:3162374;top:855168;height:128270;width:647700;" filled="f" stroked="f" coordsize="21600,21600" o:gfxdata="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7VWk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109D724">
                        <w:pPr>
                          <w:tabs>
                            <w:tab w:val="left" w:pos="450"/>
                          </w:tabs>
                          <w:spacing w:before="0" w:line="202" w:lineRule="exact"/>
                          <w:ind w:left="0" w:right="0" w:firstLine="0"/>
                          <w:jc w:val="left"/>
                          <w:rPr>
                            <w:rFonts w:ascii="Arial MT"/>
                            <w:sz w:val="18"/>
                          </w:rPr>
                        </w:pPr>
                        <w:r>
                          <w:rPr>
                            <w:rFonts w:ascii="Arial MT"/>
                            <w:spacing w:val="-10"/>
                            <w:sz w:val="18"/>
                          </w:rPr>
                          <w:t>3</w:t>
                        </w:r>
                        <w:r>
                          <w:rPr>
                            <w:rFonts w:ascii="Arial MT"/>
                            <w:sz w:val="18"/>
                          </w:rPr>
                          <w:tab/>
                        </w:r>
                        <w:r>
                          <w:rPr>
                            <w:rFonts w:ascii="Arial MT"/>
                            <w:spacing w:val="-2"/>
                            <w:sz w:val="18"/>
                          </w:rPr>
                          <w:t>0.0000</w:t>
                        </w:r>
                      </w:p>
                    </w:txbxContent>
                  </v:textbox>
                </v:shape>
                <v:shape id="Textbox 227" o:spid="_x0000_s1026" o:spt="202" type="#_x0000_t202" style="position:absolute;left:13012;top:1274189;height:128270;width:2409825;" filled="f" stroked="f" coordsize="21600,21600" o:gfxdata="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nzC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0CAEB92">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v:textbox>
                </v:shape>
                <v:shape id="Textbox 228" o:spid="_x0000_s1026" o:spt="202" type="#_x0000_t202" style="position:absolute;left:400386;top:1553769;height:128270;width:425450;" filled="f" stroked="f" coordsize="21600,21600" o:gfxdata="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Zne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5391CF0">
                        <w:pPr>
                          <w:spacing w:before="0" w:line="202" w:lineRule="exact"/>
                          <w:ind w:left="0" w:right="0" w:firstLine="0"/>
                          <w:jc w:val="left"/>
                          <w:rPr>
                            <w:rFonts w:ascii="Arial MT"/>
                            <w:sz w:val="18"/>
                          </w:rPr>
                        </w:pPr>
                        <w:r>
                          <w:rPr>
                            <w:rFonts w:ascii="Arial MT"/>
                            <w:spacing w:val="-2"/>
                            <w:sz w:val="18"/>
                          </w:rPr>
                          <w:t>Variable</w:t>
                        </w:r>
                      </w:p>
                    </w:txbxContent>
                  </v:textbox>
                </v:shape>
                <v:shape id="Textbox 229" o:spid="_x0000_s1026" o:spt="202" type="#_x0000_t202" style="position:absolute;left:1492489;top:1553769;height:128270;width:285750;" filled="f" stroked="f" coordsize="21600,21600" o:gfxdata="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irC4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0367FF2">
                        <w:pPr>
                          <w:spacing w:before="0" w:line="202" w:lineRule="exact"/>
                          <w:ind w:left="0" w:right="0" w:firstLine="0"/>
                          <w:jc w:val="left"/>
                          <w:rPr>
                            <w:rFonts w:ascii="Arial MT"/>
                            <w:sz w:val="18"/>
                          </w:rPr>
                        </w:pPr>
                        <w:r>
                          <w:rPr>
                            <w:rFonts w:ascii="Arial MT"/>
                            <w:spacing w:val="-2"/>
                            <w:sz w:val="18"/>
                          </w:rPr>
                          <w:t>Fixed</w:t>
                        </w:r>
                      </w:p>
                    </w:txbxContent>
                  </v:textbox>
                </v:shape>
                <v:shape id="Textbox 230" o:spid="_x0000_s1026" o:spt="202" type="#_x0000_t202" style="position:absolute;left:2070286;top:1553769;height:128270;width:1136015;" filled="f" stroked="f" coordsize="21600,21600" o:gfxdata="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LJ/a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9685163">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v:textbox>
                </v:shape>
                <v:shape id="Textbox 231" o:spid="_x0000_s1026" o:spt="202" type="#_x0000_t202" style="position:absolute;left:3492683;top:1553769;height:128270;width:285750;" filled="f" stroked="f" coordsize="21600,21600" o:gfxdata="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YVYO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4CA30A0">
                        <w:pPr>
                          <w:spacing w:before="0" w:line="202" w:lineRule="exact"/>
                          <w:ind w:left="0" w:right="0" w:firstLine="0"/>
                          <w:jc w:val="left"/>
                          <w:rPr>
                            <w:rFonts w:ascii="Arial MT"/>
                            <w:sz w:val="18"/>
                          </w:rPr>
                        </w:pPr>
                        <w:r>
                          <w:rPr>
                            <w:rFonts w:ascii="Arial MT"/>
                            <w:spacing w:val="-2"/>
                            <w:sz w:val="18"/>
                          </w:rPr>
                          <w:t>Prob.</w:t>
                        </w:r>
                      </w:p>
                    </w:txbxContent>
                  </v:textbox>
                </v:shape>
                <v:shape id="Textbox 232" o:spid="_x0000_s1026" o:spt="202" type="#_x0000_t202" style="position:absolute;left:539846;top:1833210;height:407670;width:139700;" filled="f" stroked="f" coordsize="21600,21600" o:gfxdata="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1Xx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8426F36">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233" o:spid="_x0000_s1026" o:spt="202" type="#_x0000_t202" style="position:absolute;left:1251198;top:1833210;height:407670;width:2559050;" filled="f" stroked="f" coordsize="21600,21600" o:gfxdata="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tj1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39378E">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2847CAA7">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058DA66F">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v:textbox>
                </v:shape>
                <v:shape id="Textbox 234" o:spid="_x0000_s1026" o:spt="202" type="#_x0000_t202" style="position:absolute;left:13012;top:2531671;height:1106805;width:2206625;" filled="f" stroked="f" coordsize="21600,21600" o:gfxdata="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3y+6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6665B33">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6D3F15F">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16F347A7">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740A3EF2">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05D82518">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v:textbox>
                </v:shape>
                <v:shape id="Textbox 235" o:spid="_x0000_s1026" o:spt="202" type="#_x0000_t202" style="position:absolute;left:400386;top:3788874;height:128270;width:425450;" filled="f" stroked="f" coordsize="21600,21600" o:gfxdata="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Xj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F2A0A16">
                        <w:pPr>
                          <w:spacing w:before="0" w:line="202" w:lineRule="exact"/>
                          <w:ind w:left="0" w:right="0" w:firstLine="0"/>
                          <w:jc w:val="left"/>
                          <w:rPr>
                            <w:rFonts w:ascii="Arial MT"/>
                            <w:sz w:val="18"/>
                          </w:rPr>
                        </w:pPr>
                        <w:r>
                          <w:rPr>
                            <w:rFonts w:ascii="Arial MT"/>
                            <w:spacing w:val="-2"/>
                            <w:sz w:val="18"/>
                          </w:rPr>
                          <w:t>Variable</w:t>
                        </w:r>
                      </w:p>
                    </w:txbxContent>
                  </v:textbox>
                </v:shape>
                <v:shape id="Textbox 236" o:spid="_x0000_s1026" o:spt="202" type="#_x0000_t202" style="position:absolute;left:1289232;top:3788874;height:128270;width:2457450;" filled="f" stroked="f" coordsize="21600,21600" o:gfxdata="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zAT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D8C5502">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v:textbox>
                </v:shape>
                <v:shape id="Textbox 237" o:spid="_x0000_s1026" o:spt="202" type="#_x0000_t202" style="position:absolute;left:539847;top:4068314;height:547370;width:139700;" filled="f" stroked="f" coordsize="21600,21600" o:gfxdata="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0gZde/&#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8C16165">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238" o:spid="_x0000_s1026" o:spt="202" type="#_x0000_t202" style="position:absolute;left:1314592;top:4068314;height:547370;width:2495550;" filled="f" stroked="f" coordsize="21600,21600" o:gfxdata="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8a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2A488F9">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7B6CE993">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4B253171">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32CD57C2">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txbxContent>
                  </v:textbox>
                </v:shape>
              </v:group>
            </w:pict>
          </mc:Fallback>
        </mc:AlternateContent>
      </w:r>
      <w:r>
        <w:t>Tabel 4.9 Hasil</w:t>
      </w:r>
      <w:r>
        <w:rPr>
          <w:spacing w:val="-15"/>
        </w:rPr>
        <w:t xml:space="preserve"> </w:t>
      </w:r>
      <w:r>
        <w:t>Uji</w:t>
      </w:r>
      <w:r>
        <w:rPr>
          <w:spacing w:val="-15"/>
        </w:rPr>
        <w:t xml:space="preserve"> </w:t>
      </w:r>
      <w:r>
        <w:t>Hausman</w:t>
      </w:r>
    </w:p>
    <w:p w14:paraId="5F939E8D">
      <w:pPr>
        <w:pStyle w:val="7"/>
        <w:rPr>
          <w:b/>
          <w:sz w:val="18"/>
        </w:rPr>
      </w:pPr>
    </w:p>
    <w:p w14:paraId="7835E061">
      <w:pPr>
        <w:pStyle w:val="7"/>
        <w:rPr>
          <w:b/>
          <w:sz w:val="18"/>
        </w:rPr>
      </w:pPr>
    </w:p>
    <w:p w14:paraId="730F01D3">
      <w:pPr>
        <w:pStyle w:val="7"/>
        <w:rPr>
          <w:b/>
          <w:sz w:val="18"/>
        </w:rPr>
      </w:pPr>
    </w:p>
    <w:p w14:paraId="59AD976C">
      <w:pPr>
        <w:pStyle w:val="7"/>
        <w:rPr>
          <w:b/>
          <w:sz w:val="18"/>
        </w:rPr>
      </w:pPr>
    </w:p>
    <w:p w14:paraId="27414C67">
      <w:pPr>
        <w:pStyle w:val="7"/>
        <w:rPr>
          <w:b/>
          <w:sz w:val="18"/>
        </w:rPr>
      </w:pPr>
    </w:p>
    <w:p w14:paraId="69E65180">
      <w:pPr>
        <w:pStyle w:val="7"/>
        <w:rPr>
          <w:b/>
          <w:sz w:val="18"/>
        </w:rPr>
      </w:pPr>
    </w:p>
    <w:p w14:paraId="2A9B0058">
      <w:pPr>
        <w:pStyle w:val="7"/>
        <w:rPr>
          <w:b/>
          <w:sz w:val="18"/>
        </w:rPr>
      </w:pPr>
    </w:p>
    <w:p w14:paraId="08501866">
      <w:pPr>
        <w:pStyle w:val="7"/>
        <w:rPr>
          <w:b/>
          <w:sz w:val="18"/>
        </w:rPr>
      </w:pPr>
    </w:p>
    <w:p w14:paraId="685E6667">
      <w:pPr>
        <w:pStyle w:val="7"/>
        <w:rPr>
          <w:b/>
          <w:sz w:val="18"/>
        </w:rPr>
      </w:pPr>
    </w:p>
    <w:p w14:paraId="02561A1A">
      <w:pPr>
        <w:pStyle w:val="7"/>
        <w:rPr>
          <w:b/>
          <w:sz w:val="18"/>
        </w:rPr>
      </w:pPr>
    </w:p>
    <w:p w14:paraId="41022A47">
      <w:pPr>
        <w:pStyle w:val="7"/>
        <w:rPr>
          <w:b/>
          <w:sz w:val="18"/>
        </w:rPr>
      </w:pPr>
    </w:p>
    <w:p w14:paraId="0EC58639">
      <w:pPr>
        <w:pStyle w:val="7"/>
        <w:rPr>
          <w:b/>
          <w:sz w:val="18"/>
        </w:rPr>
      </w:pPr>
    </w:p>
    <w:p w14:paraId="064A2C49">
      <w:pPr>
        <w:pStyle w:val="7"/>
        <w:rPr>
          <w:b/>
          <w:sz w:val="18"/>
        </w:rPr>
      </w:pPr>
    </w:p>
    <w:p w14:paraId="649F36A8">
      <w:pPr>
        <w:pStyle w:val="7"/>
        <w:rPr>
          <w:b/>
          <w:sz w:val="18"/>
        </w:rPr>
      </w:pPr>
    </w:p>
    <w:p w14:paraId="7297A2F6">
      <w:pPr>
        <w:pStyle w:val="7"/>
        <w:rPr>
          <w:b/>
          <w:sz w:val="18"/>
        </w:rPr>
      </w:pPr>
    </w:p>
    <w:p w14:paraId="086988A3">
      <w:pPr>
        <w:pStyle w:val="7"/>
        <w:rPr>
          <w:b/>
          <w:sz w:val="18"/>
        </w:rPr>
      </w:pPr>
    </w:p>
    <w:p w14:paraId="62FDAE22">
      <w:pPr>
        <w:pStyle w:val="7"/>
        <w:rPr>
          <w:b/>
          <w:sz w:val="18"/>
        </w:rPr>
      </w:pPr>
    </w:p>
    <w:p w14:paraId="364561F2">
      <w:pPr>
        <w:pStyle w:val="7"/>
        <w:rPr>
          <w:b/>
          <w:sz w:val="18"/>
        </w:rPr>
      </w:pPr>
    </w:p>
    <w:p w14:paraId="10F9B236">
      <w:pPr>
        <w:pStyle w:val="7"/>
        <w:rPr>
          <w:b/>
          <w:sz w:val="18"/>
        </w:rPr>
      </w:pPr>
    </w:p>
    <w:p w14:paraId="480431B3">
      <w:pPr>
        <w:pStyle w:val="7"/>
        <w:rPr>
          <w:b/>
          <w:sz w:val="18"/>
        </w:rPr>
      </w:pPr>
    </w:p>
    <w:p w14:paraId="3BED4514">
      <w:pPr>
        <w:pStyle w:val="7"/>
        <w:rPr>
          <w:b/>
          <w:sz w:val="18"/>
        </w:rPr>
      </w:pPr>
    </w:p>
    <w:p w14:paraId="4E26D996">
      <w:pPr>
        <w:pStyle w:val="7"/>
        <w:rPr>
          <w:b/>
          <w:sz w:val="18"/>
        </w:rPr>
      </w:pPr>
    </w:p>
    <w:p w14:paraId="48EB5712">
      <w:pPr>
        <w:pStyle w:val="7"/>
        <w:rPr>
          <w:b/>
          <w:sz w:val="18"/>
        </w:rPr>
      </w:pPr>
    </w:p>
    <w:p w14:paraId="41BDE42D">
      <w:pPr>
        <w:pStyle w:val="7"/>
        <w:rPr>
          <w:b/>
          <w:sz w:val="18"/>
        </w:rPr>
      </w:pPr>
    </w:p>
    <w:p w14:paraId="4B69E7C6">
      <w:pPr>
        <w:pStyle w:val="7"/>
        <w:rPr>
          <w:b/>
          <w:sz w:val="18"/>
        </w:rPr>
      </w:pPr>
    </w:p>
    <w:p w14:paraId="230C2534">
      <w:pPr>
        <w:pStyle w:val="7"/>
        <w:rPr>
          <w:b/>
          <w:sz w:val="18"/>
        </w:rPr>
      </w:pPr>
    </w:p>
    <w:p w14:paraId="50E64BB0">
      <w:pPr>
        <w:pStyle w:val="7"/>
        <w:rPr>
          <w:b/>
          <w:sz w:val="18"/>
        </w:rPr>
      </w:pPr>
    </w:p>
    <w:p w14:paraId="7B7D46BE">
      <w:pPr>
        <w:pStyle w:val="7"/>
        <w:rPr>
          <w:b/>
          <w:sz w:val="18"/>
        </w:rPr>
      </w:pPr>
    </w:p>
    <w:p w14:paraId="7A7928EA">
      <w:pPr>
        <w:pStyle w:val="7"/>
        <w:rPr>
          <w:b/>
          <w:sz w:val="18"/>
        </w:rPr>
      </w:pPr>
    </w:p>
    <w:p w14:paraId="6B9DB017">
      <w:pPr>
        <w:pStyle w:val="7"/>
        <w:rPr>
          <w:b/>
          <w:sz w:val="18"/>
        </w:rPr>
      </w:pPr>
    </w:p>
    <w:p w14:paraId="4DD3F1CF">
      <w:pPr>
        <w:pStyle w:val="7"/>
        <w:rPr>
          <w:b/>
          <w:sz w:val="18"/>
        </w:rPr>
      </w:pPr>
    </w:p>
    <w:p w14:paraId="38263F5E">
      <w:pPr>
        <w:pStyle w:val="7"/>
        <w:rPr>
          <w:b/>
          <w:sz w:val="18"/>
        </w:rPr>
      </w:pPr>
    </w:p>
    <w:p w14:paraId="109F9FE2">
      <w:pPr>
        <w:pStyle w:val="7"/>
        <w:rPr>
          <w:b/>
          <w:sz w:val="18"/>
        </w:rPr>
      </w:pPr>
    </w:p>
    <w:p w14:paraId="5BC23BC9">
      <w:pPr>
        <w:pStyle w:val="7"/>
        <w:rPr>
          <w:b/>
          <w:sz w:val="18"/>
        </w:rPr>
      </w:pPr>
    </w:p>
    <w:p w14:paraId="24817822">
      <w:pPr>
        <w:pStyle w:val="7"/>
        <w:spacing w:before="96"/>
        <w:rPr>
          <w:b/>
          <w:sz w:val="18"/>
        </w:rPr>
      </w:pPr>
    </w:p>
    <w:p w14:paraId="09580AEF">
      <w:pPr>
        <w:spacing w:before="0"/>
        <w:ind w:left="-1" w:right="102" w:firstLine="0"/>
        <w:jc w:val="center"/>
        <w:rPr>
          <w:rFonts w:ascii="Arial MT"/>
          <w:sz w:val="18"/>
        </w:rPr>
      </w:pPr>
      <w:r>
        <w:rPr>
          <w:rFonts w:ascii="Arial MT"/>
          <w:sz w:val="18"/>
        </w:rPr>
        <mc:AlternateContent>
          <mc:Choice Requires="wps">
            <w:drawing>
              <wp:anchor distT="0" distB="0" distL="0" distR="0" simplePos="0" relativeHeight="251784192" behindDoc="1" locked="0" layoutInCell="1" allowOverlap="1">
                <wp:simplePos x="0" y="0"/>
                <wp:positionH relativeFrom="page">
                  <wp:posOffset>2057400</wp:posOffset>
                </wp:positionH>
                <wp:positionV relativeFrom="paragraph">
                  <wp:posOffset>167640</wp:posOffset>
                </wp:positionV>
                <wp:extent cx="3804285" cy="26035"/>
                <wp:effectExtent l="0" t="0" r="0" b="0"/>
                <wp:wrapTopAndBottom/>
                <wp:docPr id="239" name="Graphic 239"/>
                <wp:cNvGraphicFramePr/>
                <a:graphic xmlns:a="http://schemas.openxmlformats.org/drawingml/2006/main">
                  <a:graphicData uri="http://schemas.microsoft.com/office/word/2010/wordprocessingShape">
                    <wps:wsp>
                      <wps:cNvSpPr/>
                      <wps:spPr>
                        <a:xfrm>
                          <a:off x="0" y="0"/>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a:graphicData>
                </a:graphic>
              </wp:anchor>
            </w:drawing>
          </mc:Choice>
          <mc:Fallback>
            <w:pict>
              <v:shape id="Graphic 239" o:spid="_x0000_s1026" o:spt="100" style="position:absolute;left:0pt;margin-left:162pt;margin-top:13.2pt;height:2.05pt;width:299.55pt;mso-position-horizontal-relative:page;mso-wrap-distance-bottom:0pt;mso-wrap-distance-top:0pt;z-index:-251532288;mso-width-relative:page;mso-height-relative:page;" filled="f" stroked="t" coordsize="3804285,26034" o:gfxdata="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XCvy9YAAAAJAQAADwAAAAAAAAABACAAAAAiAAAAZHJzL2Rvd25yZXYueG1sUEsB&#10;AhQAFAAAAAgAh07iQHWmQaqiAgAAIgkAAA4AAAAAAAAAAQAgAAAAJQEAAGRycy9lMm9Eb2MueG1s&#10;UEsFBgAAAAAGAAYAWQEAADkGA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w10:wrap type="topAndBottom"/>
              </v:shape>
            </w:pict>
          </mc:Fallback>
        </mc:AlternateContent>
      </w:r>
      <w:r>
        <w:rPr>
          <w:rFonts w:ascii="Arial MT"/>
          <w:sz w:val="18"/>
        </w:rPr>
        <w:t>Effects</w:t>
      </w:r>
      <w:r>
        <w:rPr>
          <w:rFonts w:ascii="Arial MT"/>
          <w:spacing w:val="-13"/>
          <w:sz w:val="18"/>
        </w:rPr>
        <w:t xml:space="preserve"> </w:t>
      </w:r>
      <w:r>
        <w:rPr>
          <w:rFonts w:ascii="Arial MT"/>
          <w:spacing w:val="-2"/>
          <w:sz w:val="18"/>
        </w:rPr>
        <w:t>Specification</w:t>
      </w:r>
    </w:p>
    <w:p w14:paraId="59566CAA">
      <w:pPr>
        <w:spacing w:before="131"/>
        <w:ind w:left="2264" w:right="0" w:firstLine="0"/>
        <w:jc w:val="left"/>
        <w:rPr>
          <w:rFonts w:ascii="Arial MT"/>
          <w:sz w:val="18"/>
        </w:rPr>
      </w:pPr>
      <w:r>
        <w:rPr>
          <w:rFonts w:ascii="Arial MT"/>
          <w:spacing w:val="-2"/>
          <w:sz w:val="18"/>
        </w:rPr>
        <w:t>Cross-section</w:t>
      </w:r>
      <w:r>
        <w:rPr>
          <w:rFonts w:ascii="Arial MT"/>
          <w:spacing w:val="-3"/>
          <w:sz w:val="18"/>
        </w:rPr>
        <w:t xml:space="preserve"> </w:t>
      </w:r>
      <w:r>
        <w:rPr>
          <w:rFonts w:ascii="Arial MT"/>
          <w:spacing w:val="-2"/>
          <w:sz w:val="18"/>
        </w:rPr>
        <w:t>fixed (dummy variables)</w:t>
      </w:r>
    </w:p>
    <w:p w14:paraId="1E69ACA6">
      <w:pPr>
        <w:pStyle w:val="7"/>
        <w:spacing w:before="8"/>
        <w:rPr>
          <w:rFonts w:ascii="Arial MT"/>
          <w:sz w:val="6"/>
        </w:rPr>
      </w:pPr>
    </w:p>
    <w:tbl>
      <w:tblPr>
        <w:tblStyle w:val="6"/>
        <w:tblW w:w="0" w:type="auto"/>
        <w:tblInd w:w="22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29"/>
        <w:gridCol w:w="1165"/>
        <w:gridCol w:w="2009"/>
        <w:gridCol w:w="987"/>
      </w:tblGrid>
      <w:tr w14:paraId="6627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29" w:type="dxa"/>
            <w:tcBorders>
              <w:top w:val="double" w:color="000000" w:sz="4" w:space="0"/>
            </w:tcBorders>
          </w:tcPr>
          <w:p w14:paraId="0868214B">
            <w:pPr>
              <w:pStyle w:val="19"/>
              <w:spacing w:before="141" w:line="196" w:lineRule="exact"/>
              <w:ind w:left="15"/>
              <w:jc w:val="left"/>
              <w:rPr>
                <w:rFonts w:ascii="Arial MT"/>
                <w:sz w:val="18"/>
              </w:rPr>
            </w:pPr>
            <w:r>
              <w:rPr>
                <w:rFonts w:ascii="Arial MT"/>
                <w:spacing w:val="-2"/>
                <w:sz w:val="18"/>
              </w:rPr>
              <w:t>R-squared</w:t>
            </w:r>
          </w:p>
        </w:tc>
        <w:tc>
          <w:tcPr>
            <w:tcW w:w="1165" w:type="dxa"/>
            <w:tcBorders>
              <w:top w:val="double" w:color="000000" w:sz="4" w:space="0"/>
            </w:tcBorders>
          </w:tcPr>
          <w:p w14:paraId="243FD9A8">
            <w:pPr>
              <w:pStyle w:val="19"/>
              <w:spacing w:before="141" w:line="196" w:lineRule="exact"/>
              <w:ind w:left="175"/>
              <w:rPr>
                <w:rFonts w:ascii="Arial MT"/>
                <w:sz w:val="18"/>
              </w:rPr>
            </w:pPr>
            <w:r>
              <w:rPr>
                <w:rFonts w:ascii="Arial MT"/>
                <w:spacing w:val="-2"/>
                <w:sz w:val="18"/>
              </w:rPr>
              <w:t>0.986569</w:t>
            </w:r>
          </w:p>
        </w:tc>
        <w:tc>
          <w:tcPr>
            <w:tcW w:w="2009" w:type="dxa"/>
            <w:tcBorders>
              <w:top w:val="double" w:color="000000" w:sz="4" w:space="0"/>
            </w:tcBorders>
          </w:tcPr>
          <w:p w14:paraId="3C4AB4E5">
            <w:pPr>
              <w:pStyle w:val="19"/>
              <w:spacing w:before="141" w:line="196" w:lineRule="exact"/>
              <w:ind w:left="121"/>
              <w:jc w:val="left"/>
              <w:rPr>
                <w:rFonts w:ascii="Arial MT"/>
                <w:sz w:val="18"/>
              </w:rPr>
            </w:pP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p>
        </w:tc>
        <w:tc>
          <w:tcPr>
            <w:tcW w:w="987" w:type="dxa"/>
            <w:tcBorders>
              <w:top w:val="double" w:color="000000" w:sz="4" w:space="0"/>
            </w:tcBorders>
          </w:tcPr>
          <w:p w14:paraId="27426D80">
            <w:pPr>
              <w:pStyle w:val="19"/>
              <w:spacing w:before="141" w:line="196" w:lineRule="exact"/>
              <w:ind w:right="14"/>
              <w:jc w:val="right"/>
              <w:rPr>
                <w:rFonts w:ascii="Arial MT"/>
                <w:sz w:val="18"/>
              </w:rPr>
            </w:pPr>
            <w:r>
              <w:rPr>
                <w:rFonts w:ascii="Arial MT"/>
                <w:spacing w:val="-2"/>
                <w:sz w:val="18"/>
              </w:rPr>
              <w:t>2.522105</w:t>
            </w:r>
          </w:p>
        </w:tc>
      </w:tr>
      <w:tr w14:paraId="59A27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293C3E78">
            <w:pPr>
              <w:pStyle w:val="19"/>
              <w:spacing w:before="3" w:line="196" w:lineRule="exact"/>
              <w:ind w:left="15"/>
              <w:jc w:val="left"/>
              <w:rPr>
                <w:rFonts w:ascii="Arial MT"/>
                <w:sz w:val="18"/>
              </w:rPr>
            </w:pPr>
            <w:r>
              <w:rPr>
                <w:rFonts w:ascii="Arial MT"/>
                <w:spacing w:val="-2"/>
                <w:sz w:val="18"/>
              </w:rPr>
              <w:t>Adjusted</w:t>
            </w:r>
            <w:r>
              <w:rPr>
                <w:rFonts w:ascii="Arial MT"/>
                <w:spacing w:val="-9"/>
                <w:sz w:val="18"/>
              </w:rPr>
              <w:t xml:space="preserve"> </w:t>
            </w:r>
            <w:r>
              <w:rPr>
                <w:rFonts w:ascii="Arial MT"/>
                <w:spacing w:val="-2"/>
                <w:sz w:val="18"/>
              </w:rPr>
              <w:t>R-squared</w:t>
            </w:r>
          </w:p>
        </w:tc>
        <w:tc>
          <w:tcPr>
            <w:tcW w:w="1165" w:type="dxa"/>
          </w:tcPr>
          <w:p w14:paraId="296F6BC2">
            <w:pPr>
              <w:pStyle w:val="19"/>
              <w:spacing w:before="3" w:line="196" w:lineRule="exact"/>
              <w:ind w:left="175"/>
              <w:rPr>
                <w:rFonts w:ascii="Arial MT"/>
                <w:sz w:val="18"/>
              </w:rPr>
            </w:pPr>
            <w:r>
              <w:rPr>
                <w:rFonts w:ascii="Arial MT"/>
                <w:spacing w:val="-2"/>
                <w:sz w:val="18"/>
              </w:rPr>
              <w:t>0.978510</w:t>
            </w:r>
          </w:p>
        </w:tc>
        <w:tc>
          <w:tcPr>
            <w:tcW w:w="2009" w:type="dxa"/>
          </w:tcPr>
          <w:p w14:paraId="3907EC29">
            <w:pPr>
              <w:pStyle w:val="19"/>
              <w:spacing w:before="3" w:line="196" w:lineRule="exact"/>
              <w:ind w:left="121"/>
              <w:jc w:val="left"/>
              <w:rPr>
                <w:rFonts w:ascii="Arial MT"/>
                <w:sz w:val="18"/>
              </w:rPr>
            </w:pP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p>
        </w:tc>
        <w:tc>
          <w:tcPr>
            <w:tcW w:w="987" w:type="dxa"/>
          </w:tcPr>
          <w:p w14:paraId="081E1EA1">
            <w:pPr>
              <w:pStyle w:val="19"/>
              <w:spacing w:before="3" w:line="196" w:lineRule="exact"/>
              <w:ind w:right="14"/>
              <w:jc w:val="right"/>
              <w:rPr>
                <w:rFonts w:ascii="Arial MT"/>
                <w:sz w:val="18"/>
              </w:rPr>
            </w:pPr>
            <w:r>
              <w:rPr>
                <w:rFonts w:ascii="Arial MT"/>
                <w:spacing w:val="-2"/>
                <w:sz w:val="18"/>
              </w:rPr>
              <w:t>2.127981</w:t>
            </w:r>
          </w:p>
        </w:tc>
      </w:tr>
      <w:tr w14:paraId="47D6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4A888CFA">
            <w:pPr>
              <w:pStyle w:val="19"/>
              <w:spacing w:before="4" w:line="196" w:lineRule="exact"/>
              <w:ind w:left="15"/>
              <w:jc w:val="left"/>
              <w:rPr>
                <w:rFonts w:ascii="Arial MT"/>
                <w:sz w:val="18"/>
              </w:rPr>
            </w:pPr>
            <w:r>
              <w:rPr>
                <w:rFonts w:ascii="Arial MT"/>
                <w:sz w:val="18"/>
              </w:rPr>
              <w:t>S.E.</w:t>
            </w:r>
            <w:r>
              <w:rPr>
                <w:rFonts w:ascii="Arial MT"/>
                <w:spacing w:val="-6"/>
                <w:sz w:val="18"/>
              </w:rPr>
              <w:t xml:space="preserve"> </w:t>
            </w:r>
            <w:r>
              <w:rPr>
                <w:rFonts w:ascii="Arial MT"/>
                <w:sz w:val="18"/>
              </w:rPr>
              <w:t>of</w:t>
            </w:r>
            <w:r>
              <w:rPr>
                <w:rFonts w:ascii="Arial MT"/>
                <w:spacing w:val="-5"/>
                <w:sz w:val="18"/>
              </w:rPr>
              <w:t xml:space="preserve"> </w:t>
            </w:r>
            <w:r>
              <w:rPr>
                <w:rFonts w:ascii="Arial MT"/>
                <w:spacing w:val="-2"/>
                <w:sz w:val="18"/>
              </w:rPr>
              <w:t>regression</w:t>
            </w:r>
          </w:p>
        </w:tc>
        <w:tc>
          <w:tcPr>
            <w:tcW w:w="1165" w:type="dxa"/>
          </w:tcPr>
          <w:p w14:paraId="7D3FF086">
            <w:pPr>
              <w:pStyle w:val="19"/>
              <w:spacing w:before="4" w:line="196" w:lineRule="exact"/>
              <w:ind w:left="175"/>
              <w:rPr>
                <w:rFonts w:ascii="Arial MT"/>
                <w:sz w:val="18"/>
              </w:rPr>
            </w:pPr>
            <w:r>
              <w:rPr>
                <w:rFonts w:ascii="Arial MT"/>
                <w:spacing w:val="-2"/>
                <w:sz w:val="18"/>
              </w:rPr>
              <w:t>0.311949</w:t>
            </w:r>
          </w:p>
        </w:tc>
        <w:tc>
          <w:tcPr>
            <w:tcW w:w="2009" w:type="dxa"/>
          </w:tcPr>
          <w:p w14:paraId="67C5FD11">
            <w:pPr>
              <w:pStyle w:val="19"/>
              <w:spacing w:before="4" w:line="196" w:lineRule="exact"/>
              <w:ind w:left="121"/>
              <w:jc w:val="left"/>
              <w:rPr>
                <w:rFonts w:ascii="Arial MT"/>
                <w:sz w:val="18"/>
              </w:rPr>
            </w:pPr>
            <w:r>
              <w:rPr>
                <w:rFonts w:ascii="Arial MT"/>
                <w:spacing w:val="-2"/>
                <w:sz w:val="18"/>
              </w:rPr>
              <w:t>Akaike</w:t>
            </w:r>
            <w:r>
              <w:rPr>
                <w:rFonts w:ascii="Arial MT"/>
                <w:spacing w:val="-5"/>
                <w:sz w:val="18"/>
              </w:rPr>
              <w:t xml:space="preserve"> </w:t>
            </w:r>
            <w:r>
              <w:rPr>
                <w:rFonts w:ascii="Arial MT"/>
                <w:spacing w:val="-2"/>
                <w:sz w:val="18"/>
              </w:rPr>
              <w:t>info</w:t>
            </w:r>
            <w:r>
              <w:rPr>
                <w:rFonts w:ascii="Arial MT"/>
                <w:spacing w:val="-4"/>
                <w:sz w:val="18"/>
              </w:rPr>
              <w:t xml:space="preserve"> </w:t>
            </w:r>
            <w:r>
              <w:rPr>
                <w:rFonts w:ascii="Arial MT"/>
                <w:spacing w:val="-2"/>
                <w:sz w:val="18"/>
              </w:rPr>
              <w:t>criterion</w:t>
            </w:r>
          </w:p>
        </w:tc>
        <w:tc>
          <w:tcPr>
            <w:tcW w:w="987" w:type="dxa"/>
          </w:tcPr>
          <w:p w14:paraId="6688E6BC">
            <w:pPr>
              <w:pStyle w:val="19"/>
              <w:spacing w:before="4" w:line="196" w:lineRule="exact"/>
              <w:ind w:right="14"/>
              <w:jc w:val="right"/>
              <w:rPr>
                <w:rFonts w:ascii="Arial MT"/>
                <w:sz w:val="18"/>
              </w:rPr>
            </w:pPr>
            <w:r>
              <w:rPr>
                <w:rFonts w:ascii="Arial MT"/>
                <w:spacing w:val="-2"/>
                <w:sz w:val="18"/>
              </w:rPr>
              <w:t>0.792273</w:t>
            </w:r>
          </w:p>
        </w:tc>
      </w:tr>
      <w:tr w14:paraId="41B3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29" w:type="dxa"/>
          </w:tcPr>
          <w:p w14:paraId="10839212">
            <w:pPr>
              <w:pStyle w:val="19"/>
              <w:spacing w:before="3" w:line="196" w:lineRule="exact"/>
              <w:ind w:left="15"/>
              <w:jc w:val="left"/>
              <w:rPr>
                <w:rFonts w:ascii="Arial MT"/>
                <w:sz w:val="18"/>
              </w:rPr>
            </w:pP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p>
        </w:tc>
        <w:tc>
          <w:tcPr>
            <w:tcW w:w="1165" w:type="dxa"/>
          </w:tcPr>
          <w:p w14:paraId="6ECCAA1F">
            <w:pPr>
              <w:pStyle w:val="19"/>
              <w:spacing w:before="3" w:line="196" w:lineRule="exact"/>
              <w:ind w:left="175"/>
              <w:rPr>
                <w:rFonts w:ascii="Arial MT"/>
                <w:sz w:val="18"/>
              </w:rPr>
            </w:pPr>
            <w:r>
              <w:rPr>
                <w:rFonts w:ascii="Arial MT"/>
                <w:spacing w:val="-2"/>
                <w:sz w:val="18"/>
              </w:rPr>
              <w:t>3.405926</w:t>
            </w:r>
          </w:p>
        </w:tc>
        <w:tc>
          <w:tcPr>
            <w:tcW w:w="2009" w:type="dxa"/>
          </w:tcPr>
          <w:p w14:paraId="796E7C24">
            <w:pPr>
              <w:pStyle w:val="19"/>
              <w:spacing w:before="3" w:line="196" w:lineRule="exact"/>
              <w:ind w:left="121"/>
              <w:jc w:val="left"/>
              <w:rPr>
                <w:rFonts w:ascii="Arial MT"/>
                <w:sz w:val="18"/>
              </w:rPr>
            </w:pPr>
            <w:r>
              <w:rPr>
                <w:rFonts w:ascii="Arial MT"/>
                <w:spacing w:val="-2"/>
                <w:sz w:val="18"/>
              </w:rPr>
              <w:t>Schwarz</w:t>
            </w:r>
            <w:r>
              <w:rPr>
                <w:rFonts w:ascii="Arial MT"/>
                <w:spacing w:val="-10"/>
                <w:sz w:val="18"/>
              </w:rPr>
              <w:t xml:space="preserve"> </w:t>
            </w:r>
            <w:r>
              <w:rPr>
                <w:rFonts w:ascii="Arial MT"/>
                <w:spacing w:val="-2"/>
                <w:sz w:val="18"/>
              </w:rPr>
              <w:t>criterion</w:t>
            </w:r>
          </w:p>
        </w:tc>
        <w:tc>
          <w:tcPr>
            <w:tcW w:w="987" w:type="dxa"/>
          </w:tcPr>
          <w:p w14:paraId="3ECA8E65">
            <w:pPr>
              <w:pStyle w:val="19"/>
              <w:spacing w:before="3" w:line="196" w:lineRule="exact"/>
              <w:ind w:right="14"/>
              <w:jc w:val="right"/>
              <w:rPr>
                <w:rFonts w:ascii="Arial MT"/>
                <w:sz w:val="18"/>
              </w:rPr>
            </w:pPr>
            <w:r>
              <w:rPr>
                <w:rFonts w:ascii="Arial MT"/>
                <w:spacing w:val="-2"/>
                <w:sz w:val="18"/>
              </w:rPr>
              <w:t>1.580819</w:t>
            </w:r>
          </w:p>
        </w:tc>
      </w:tr>
      <w:tr w14:paraId="080B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201A0B9E">
            <w:pPr>
              <w:pStyle w:val="19"/>
              <w:spacing w:before="3" w:line="196" w:lineRule="exact"/>
              <w:ind w:left="15"/>
              <w:jc w:val="left"/>
              <w:rPr>
                <w:rFonts w:ascii="Arial MT"/>
                <w:sz w:val="18"/>
              </w:rPr>
            </w:pPr>
            <w:r>
              <w:rPr>
                <w:rFonts w:ascii="Arial MT"/>
                <w:sz w:val="18"/>
              </w:rPr>
              <w:t>Log</w:t>
            </w:r>
            <w:r>
              <w:rPr>
                <w:rFonts w:ascii="Arial MT"/>
                <w:spacing w:val="-8"/>
                <w:sz w:val="18"/>
              </w:rPr>
              <w:t xml:space="preserve"> </w:t>
            </w:r>
            <w:r>
              <w:rPr>
                <w:rFonts w:ascii="Arial MT"/>
                <w:spacing w:val="-2"/>
                <w:sz w:val="18"/>
              </w:rPr>
              <w:t>likelihood</w:t>
            </w:r>
          </w:p>
        </w:tc>
        <w:tc>
          <w:tcPr>
            <w:tcW w:w="1165" w:type="dxa"/>
          </w:tcPr>
          <w:p w14:paraId="553A95AB">
            <w:pPr>
              <w:pStyle w:val="19"/>
              <w:spacing w:before="3" w:line="196" w:lineRule="exact"/>
              <w:ind w:left="175" w:right="59"/>
              <w:rPr>
                <w:rFonts w:ascii="Arial MT"/>
                <w:sz w:val="18"/>
              </w:rPr>
            </w:pPr>
            <w:r>
              <w:rPr>
                <w:rFonts w:ascii="Arial MT"/>
                <w:spacing w:val="-2"/>
                <w:sz w:val="18"/>
              </w:rPr>
              <w:t>-0.579768</w:t>
            </w:r>
          </w:p>
        </w:tc>
        <w:tc>
          <w:tcPr>
            <w:tcW w:w="2009" w:type="dxa"/>
          </w:tcPr>
          <w:p w14:paraId="404F25C0">
            <w:pPr>
              <w:pStyle w:val="19"/>
              <w:spacing w:before="3" w:line="196" w:lineRule="exact"/>
              <w:ind w:left="121"/>
              <w:jc w:val="left"/>
              <w:rPr>
                <w:rFonts w:ascii="Arial MT"/>
                <w:sz w:val="18"/>
              </w:rPr>
            </w:pPr>
            <w:r>
              <w:rPr>
                <w:rFonts w:ascii="Arial MT"/>
                <w:spacing w:val="-2"/>
                <w:sz w:val="18"/>
              </w:rPr>
              <w:t>Hannan-Quinn</w:t>
            </w:r>
            <w:r>
              <w:rPr>
                <w:rFonts w:ascii="Arial MT"/>
                <w:sz w:val="18"/>
              </w:rPr>
              <w:t xml:space="preserve"> </w:t>
            </w:r>
            <w:r>
              <w:rPr>
                <w:rFonts w:ascii="Arial MT"/>
                <w:spacing w:val="-2"/>
                <w:sz w:val="18"/>
              </w:rPr>
              <w:t>criter.</w:t>
            </w:r>
          </w:p>
        </w:tc>
        <w:tc>
          <w:tcPr>
            <w:tcW w:w="987" w:type="dxa"/>
          </w:tcPr>
          <w:p w14:paraId="0548F8BB">
            <w:pPr>
              <w:pStyle w:val="19"/>
              <w:spacing w:before="3" w:line="196" w:lineRule="exact"/>
              <w:ind w:right="14"/>
              <w:jc w:val="right"/>
              <w:rPr>
                <w:rFonts w:ascii="Arial MT"/>
                <w:sz w:val="18"/>
              </w:rPr>
            </w:pPr>
            <w:r>
              <w:rPr>
                <w:rFonts w:ascii="Arial MT"/>
                <w:spacing w:val="-2"/>
                <w:sz w:val="18"/>
              </w:rPr>
              <w:t>1.098728</w:t>
            </w:r>
          </w:p>
        </w:tc>
      </w:tr>
      <w:tr w14:paraId="54BE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268796DF">
            <w:pPr>
              <w:pStyle w:val="19"/>
              <w:spacing w:before="4" w:line="196" w:lineRule="exact"/>
              <w:ind w:left="15"/>
              <w:jc w:val="left"/>
              <w:rPr>
                <w:rFonts w:ascii="Arial MT"/>
                <w:sz w:val="18"/>
              </w:rPr>
            </w:pPr>
            <w:r>
              <w:rPr>
                <w:rFonts w:ascii="Arial MT"/>
                <w:spacing w:val="-2"/>
                <w:sz w:val="18"/>
              </w:rPr>
              <w:t>F-statistic</w:t>
            </w:r>
          </w:p>
        </w:tc>
        <w:tc>
          <w:tcPr>
            <w:tcW w:w="1165" w:type="dxa"/>
          </w:tcPr>
          <w:p w14:paraId="27D94E1A">
            <w:pPr>
              <w:pStyle w:val="19"/>
              <w:spacing w:before="4" w:line="196" w:lineRule="exact"/>
              <w:ind w:left="175"/>
              <w:rPr>
                <w:rFonts w:ascii="Arial MT"/>
                <w:sz w:val="18"/>
              </w:rPr>
            </w:pPr>
            <w:r>
              <w:rPr>
                <w:rFonts w:ascii="Arial MT"/>
                <w:spacing w:val="-2"/>
                <w:sz w:val="18"/>
              </w:rPr>
              <w:t>122.4234</w:t>
            </w:r>
          </w:p>
        </w:tc>
        <w:tc>
          <w:tcPr>
            <w:tcW w:w="2009" w:type="dxa"/>
          </w:tcPr>
          <w:p w14:paraId="0B28CB2C">
            <w:pPr>
              <w:pStyle w:val="19"/>
              <w:spacing w:before="4" w:line="196" w:lineRule="exact"/>
              <w:ind w:left="121"/>
              <w:jc w:val="left"/>
              <w:rPr>
                <w:rFonts w:ascii="Arial MT"/>
                <w:sz w:val="18"/>
              </w:rPr>
            </w:pPr>
            <w:r>
              <w:rPr>
                <w:rFonts w:ascii="Arial MT"/>
                <w:spacing w:val="-2"/>
                <w:sz w:val="18"/>
              </w:rPr>
              <w:t>Durbin-Watson</w:t>
            </w:r>
            <w:r>
              <w:rPr>
                <w:rFonts w:ascii="Arial MT"/>
                <w:sz w:val="18"/>
              </w:rPr>
              <w:t xml:space="preserve"> </w:t>
            </w:r>
            <w:r>
              <w:rPr>
                <w:rFonts w:ascii="Arial MT"/>
                <w:spacing w:val="-4"/>
                <w:sz w:val="18"/>
              </w:rPr>
              <w:t>stat</w:t>
            </w:r>
          </w:p>
        </w:tc>
        <w:tc>
          <w:tcPr>
            <w:tcW w:w="987" w:type="dxa"/>
          </w:tcPr>
          <w:p w14:paraId="66D6851B">
            <w:pPr>
              <w:pStyle w:val="19"/>
              <w:spacing w:before="4" w:line="196" w:lineRule="exact"/>
              <w:ind w:right="14"/>
              <w:jc w:val="right"/>
              <w:rPr>
                <w:rFonts w:ascii="Arial MT"/>
                <w:sz w:val="18"/>
              </w:rPr>
            </w:pPr>
            <w:r>
              <w:rPr>
                <w:rFonts w:ascii="Arial MT"/>
                <w:spacing w:val="-2"/>
                <w:sz w:val="18"/>
              </w:rPr>
              <w:t>2.530659</w:t>
            </w:r>
          </w:p>
        </w:tc>
      </w:tr>
      <w:tr w14:paraId="2149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29" w:type="dxa"/>
            <w:tcBorders>
              <w:bottom w:val="double" w:color="000000" w:sz="4" w:space="0"/>
            </w:tcBorders>
          </w:tcPr>
          <w:p w14:paraId="5378D43C">
            <w:pPr>
              <w:pStyle w:val="19"/>
              <w:spacing w:before="3"/>
              <w:ind w:left="15"/>
              <w:jc w:val="left"/>
              <w:rPr>
                <w:rFonts w:ascii="Arial MT"/>
                <w:sz w:val="18"/>
              </w:rPr>
            </w:pPr>
            <w:r>
              <w:rPr>
                <w:rFonts w:ascii="Arial MT"/>
                <w:spacing w:val="-2"/>
                <w:sz w:val="18"/>
              </w:rPr>
              <w:t>Prob(F-statistic)</w:t>
            </w:r>
          </w:p>
        </w:tc>
        <w:tc>
          <w:tcPr>
            <w:tcW w:w="1165" w:type="dxa"/>
            <w:tcBorders>
              <w:bottom w:val="double" w:color="000000" w:sz="4" w:space="0"/>
            </w:tcBorders>
          </w:tcPr>
          <w:p w14:paraId="69941143">
            <w:pPr>
              <w:pStyle w:val="19"/>
              <w:spacing w:before="3"/>
              <w:ind w:left="175"/>
              <w:rPr>
                <w:rFonts w:ascii="Arial MT"/>
                <w:sz w:val="18"/>
              </w:rPr>
            </w:pPr>
            <w:r>
              <w:rPr>
                <w:rFonts w:ascii="Arial MT"/>
                <w:spacing w:val="-2"/>
                <w:sz w:val="18"/>
              </w:rPr>
              <w:t>0.000000</w:t>
            </w:r>
          </w:p>
        </w:tc>
        <w:tc>
          <w:tcPr>
            <w:tcW w:w="2009" w:type="dxa"/>
            <w:tcBorders>
              <w:bottom w:val="double" w:color="000000" w:sz="4" w:space="0"/>
            </w:tcBorders>
          </w:tcPr>
          <w:p w14:paraId="7ACE421F">
            <w:pPr>
              <w:pStyle w:val="19"/>
              <w:jc w:val="left"/>
              <w:rPr>
                <w:sz w:val="18"/>
              </w:rPr>
            </w:pPr>
          </w:p>
        </w:tc>
        <w:tc>
          <w:tcPr>
            <w:tcW w:w="987" w:type="dxa"/>
            <w:tcBorders>
              <w:bottom w:val="double" w:color="000000" w:sz="4" w:space="0"/>
            </w:tcBorders>
          </w:tcPr>
          <w:p w14:paraId="0156D507">
            <w:pPr>
              <w:pStyle w:val="19"/>
              <w:jc w:val="left"/>
              <w:rPr>
                <w:sz w:val="18"/>
              </w:rPr>
            </w:pPr>
          </w:p>
        </w:tc>
      </w:tr>
    </w:tbl>
    <w:p w14:paraId="708A54CA">
      <w:pPr>
        <w:pStyle w:val="7"/>
        <w:spacing w:before="99"/>
        <w:ind w:left="225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30E6C5A2">
      <w:pPr>
        <w:pStyle w:val="7"/>
        <w:spacing w:after="0"/>
        <w:sectPr>
          <w:pgSz w:w="11910" w:h="16840"/>
          <w:pgMar w:top="1920" w:right="425" w:bottom="280" w:left="992" w:header="993" w:footer="0" w:gutter="0"/>
          <w:cols w:space="720" w:num="1"/>
        </w:sectPr>
      </w:pPr>
    </w:p>
    <w:p w14:paraId="6C0BC659">
      <w:pPr>
        <w:pStyle w:val="7"/>
        <w:spacing w:before="53"/>
      </w:pPr>
    </w:p>
    <w:p w14:paraId="78F47234">
      <w:pPr>
        <w:pStyle w:val="7"/>
        <w:spacing w:line="480" w:lineRule="auto"/>
        <w:ind w:left="1276" w:right="1272" w:firstLine="720"/>
        <w:jc w:val="both"/>
      </w:pPr>
      <w:r>
        <w:t xml:space="preserve">Berdasarkan hasil uji hausman yang ditunjukkan pada tabel diatas, diperoleh nilai signifikansi dari </w:t>
      </w:r>
      <w:r>
        <w:rPr>
          <w:i/>
        </w:rPr>
        <w:t xml:space="preserve">cross section chi-square </w:t>
      </w:r>
      <w:r>
        <w:t xml:space="preserve">adalah 0.0000 &lt; 0.05 sehingga disimpulkan model yang digunakan dalam penelitian ini adalah </w:t>
      </w:r>
      <w:r>
        <w:rPr>
          <w:i/>
        </w:rPr>
        <w:t>fixed effect model</w:t>
      </w:r>
      <w:r>
        <w:t>.</w:t>
      </w:r>
    </w:p>
    <w:p w14:paraId="3A6367A3">
      <w:pPr>
        <w:pStyle w:val="7"/>
      </w:pPr>
    </w:p>
    <w:p w14:paraId="424DE570">
      <w:pPr>
        <w:pStyle w:val="7"/>
        <w:spacing w:before="1"/>
      </w:pPr>
    </w:p>
    <w:p w14:paraId="107E5AAD">
      <w:pPr>
        <w:pStyle w:val="3"/>
        <w:numPr>
          <w:ilvl w:val="2"/>
          <w:numId w:val="15"/>
        </w:numPr>
        <w:tabs>
          <w:tab w:val="left" w:pos="2183"/>
        </w:tabs>
        <w:spacing w:before="0" w:after="0" w:line="240" w:lineRule="auto"/>
        <w:ind w:left="2183" w:right="0" w:hanging="765"/>
        <w:jc w:val="left"/>
      </w:pPr>
      <w:r>
        <w:drawing>
          <wp:anchor distT="0" distB="0" distL="0" distR="0" simplePos="0" relativeHeight="251739136"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240" name="Image 240"/>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8" cstate="print"/>
                    <a:stretch>
                      <a:fillRect/>
                    </a:stretch>
                  </pic:blipFill>
                  <pic:spPr>
                    <a:xfrm>
                      <a:off x="0" y="0"/>
                      <a:ext cx="4667249" cy="4591049"/>
                    </a:xfrm>
                    <a:prstGeom prst="rect">
                      <a:avLst/>
                    </a:prstGeom>
                  </pic:spPr>
                </pic:pic>
              </a:graphicData>
            </a:graphic>
          </wp:anchor>
        </w:drawing>
      </w:r>
      <w:r>
        <w:t>Analisis</w:t>
      </w:r>
      <w:r>
        <w:rPr>
          <w:spacing w:val="-3"/>
        </w:rPr>
        <w:t xml:space="preserve"> </w:t>
      </w:r>
      <w:r>
        <w:t>Regresi</w:t>
      </w:r>
      <w:r>
        <w:rPr>
          <w:spacing w:val="-2"/>
        </w:rPr>
        <w:t xml:space="preserve"> </w:t>
      </w:r>
      <w:r>
        <w:t>Data</w:t>
      </w:r>
      <w:r>
        <w:rPr>
          <w:spacing w:val="-2"/>
        </w:rPr>
        <w:t xml:space="preserve"> Panel</w:t>
      </w:r>
    </w:p>
    <w:p w14:paraId="244B7A32">
      <w:pPr>
        <w:pStyle w:val="7"/>
        <w:rPr>
          <w:b/>
        </w:rPr>
      </w:pPr>
    </w:p>
    <w:p w14:paraId="495E8107">
      <w:pPr>
        <w:pStyle w:val="7"/>
        <w:spacing w:line="480" w:lineRule="auto"/>
        <w:ind w:left="1276" w:right="1275" w:firstLine="720"/>
        <w:jc w:val="both"/>
      </w:pPr>
      <w:r>
        <w:t>Berdasarkan</w:t>
      </w:r>
      <w:r>
        <w:rPr>
          <w:spacing w:val="-7"/>
        </w:rPr>
        <w:t xml:space="preserve"> </w:t>
      </w:r>
      <w:r>
        <w:t>uji</w:t>
      </w:r>
      <w:r>
        <w:rPr>
          <w:spacing w:val="-6"/>
        </w:rPr>
        <w:t xml:space="preserve"> </w:t>
      </w:r>
      <w:r>
        <w:t>chow</w:t>
      </w:r>
      <w:r>
        <w:rPr>
          <w:spacing w:val="-7"/>
        </w:rPr>
        <w:t xml:space="preserve"> </w:t>
      </w:r>
      <w:r>
        <w:t>dan</w:t>
      </w:r>
      <w:r>
        <w:rPr>
          <w:spacing w:val="-7"/>
        </w:rPr>
        <w:t xml:space="preserve"> </w:t>
      </w:r>
      <w:r>
        <w:t>uji</w:t>
      </w:r>
      <w:r>
        <w:rPr>
          <w:spacing w:val="-6"/>
        </w:rPr>
        <w:t xml:space="preserve"> </w:t>
      </w:r>
      <w:r>
        <w:t>hausman,</w:t>
      </w:r>
      <w:r>
        <w:rPr>
          <w:spacing w:val="-7"/>
        </w:rPr>
        <w:t xml:space="preserve"> </w:t>
      </w:r>
      <w:r>
        <w:t>model</w:t>
      </w:r>
      <w:r>
        <w:rPr>
          <w:spacing w:val="-7"/>
        </w:rPr>
        <w:t xml:space="preserve"> </w:t>
      </w:r>
      <w:r>
        <w:t>regresi</w:t>
      </w:r>
      <w:r>
        <w:rPr>
          <w:spacing w:val="-6"/>
        </w:rPr>
        <w:t xml:space="preserve"> </w:t>
      </w:r>
      <w:r>
        <w:t>data</w:t>
      </w:r>
      <w:r>
        <w:rPr>
          <w:spacing w:val="-7"/>
        </w:rPr>
        <w:t xml:space="preserve"> </w:t>
      </w:r>
      <w:r>
        <w:t>panel</w:t>
      </w:r>
      <w:r>
        <w:rPr>
          <w:spacing w:val="-6"/>
        </w:rPr>
        <w:t xml:space="preserve"> </w:t>
      </w:r>
      <w:r>
        <w:t>yang</w:t>
      </w:r>
      <w:r>
        <w:rPr>
          <w:spacing w:val="-7"/>
        </w:rPr>
        <w:t xml:space="preserve"> </w:t>
      </w:r>
      <w:r>
        <w:t xml:space="preserve">tepat digunakan dalam penelitian ini adalah </w:t>
      </w:r>
      <w:r>
        <w:rPr>
          <w:i/>
        </w:rPr>
        <w:t>fixed effect model</w:t>
      </w:r>
      <w:r>
        <w:t xml:space="preserve">. Hasil regresi menggunakan </w:t>
      </w:r>
      <w:r>
        <w:rPr>
          <w:i/>
        </w:rPr>
        <w:t xml:space="preserve">fixed effect model </w:t>
      </w:r>
      <w:r>
        <w:t>adalah sebagai berikut:</w:t>
      </w:r>
    </w:p>
    <w:p w14:paraId="304AE4E0">
      <w:pPr>
        <w:pStyle w:val="3"/>
        <w:ind w:left="3"/>
        <w:jc w:val="center"/>
      </w:pPr>
      <w:r>
        <w:rPr>
          <w:spacing w:val="-2"/>
        </w:rPr>
        <w:t>Tabel</w:t>
      </w:r>
      <w:r>
        <w:rPr>
          <w:spacing w:val="-13"/>
        </w:rPr>
        <w:t xml:space="preserve"> </w:t>
      </w:r>
      <w:r>
        <w:rPr>
          <w:spacing w:val="-4"/>
        </w:rPr>
        <w:t>4.10</w:t>
      </w:r>
    </w:p>
    <w:p w14:paraId="57C22A9F">
      <w:pPr>
        <w:spacing w:before="137"/>
        <w:ind w:left="-1" w:right="1" w:firstLine="0"/>
        <w:jc w:val="center"/>
        <w:rPr>
          <w:b/>
          <w:sz w:val="24"/>
        </w:rPr>
      </w:pPr>
      <w:r>
        <w:rPr>
          <w:b/>
          <w:sz w:val="24"/>
        </w:rPr>
        <w:t>Hasil</w:t>
      </w:r>
      <w:r>
        <w:rPr>
          <w:b/>
          <w:spacing w:val="-2"/>
          <w:sz w:val="24"/>
        </w:rPr>
        <w:t xml:space="preserve"> </w:t>
      </w:r>
      <w:r>
        <w:rPr>
          <w:b/>
          <w:sz w:val="24"/>
        </w:rPr>
        <w:t>Uji</w:t>
      </w:r>
      <w:r>
        <w:rPr>
          <w:b/>
          <w:spacing w:val="-2"/>
          <w:sz w:val="24"/>
        </w:rPr>
        <w:t xml:space="preserve"> </w:t>
      </w:r>
      <w:r>
        <w:rPr>
          <w:b/>
          <w:sz w:val="24"/>
        </w:rPr>
        <w:t>Regresi</w:t>
      </w:r>
      <w:r>
        <w:rPr>
          <w:b/>
          <w:spacing w:val="-2"/>
          <w:sz w:val="24"/>
        </w:rPr>
        <w:t xml:space="preserve"> </w:t>
      </w:r>
      <w:r>
        <w:rPr>
          <w:b/>
          <w:sz w:val="24"/>
        </w:rPr>
        <w:t>Data</w:t>
      </w:r>
      <w:r>
        <w:rPr>
          <w:b/>
          <w:spacing w:val="-1"/>
          <w:sz w:val="24"/>
        </w:rPr>
        <w:t xml:space="preserve"> </w:t>
      </w:r>
      <w:r>
        <w:rPr>
          <w:b/>
          <w:spacing w:val="-4"/>
          <w:sz w:val="24"/>
        </w:rPr>
        <w:t>Panel</w:t>
      </w:r>
    </w:p>
    <w:p w14:paraId="77DF991D">
      <w:pPr>
        <w:pStyle w:val="7"/>
        <w:rPr>
          <w:b/>
          <w:sz w:val="10"/>
        </w:rPr>
      </w:pPr>
      <w:r>
        <w:rPr>
          <w:b/>
          <w:sz w:val="10"/>
        </w:rPr>
        <w:drawing>
          <wp:anchor distT="0" distB="0" distL="0" distR="0" simplePos="0" relativeHeight="251785216" behindDoc="1" locked="0" layoutInCell="1" allowOverlap="1">
            <wp:simplePos x="0" y="0"/>
            <wp:positionH relativeFrom="page">
              <wp:posOffset>2025650</wp:posOffset>
            </wp:positionH>
            <wp:positionV relativeFrom="paragraph">
              <wp:posOffset>88265</wp:posOffset>
            </wp:positionV>
            <wp:extent cx="3875405" cy="3753485"/>
            <wp:effectExtent l="0" t="0" r="0" b="0"/>
            <wp:wrapTopAndBottom/>
            <wp:docPr id="241" name="Image 241"/>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40" cstate="print"/>
                    <a:stretch>
                      <a:fillRect/>
                    </a:stretch>
                  </pic:blipFill>
                  <pic:spPr>
                    <a:xfrm>
                      <a:off x="0" y="0"/>
                      <a:ext cx="3875702" cy="3753421"/>
                    </a:xfrm>
                    <a:prstGeom prst="rect">
                      <a:avLst/>
                    </a:prstGeom>
                  </pic:spPr>
                </pic:pic>
              </a:graphicData>
            </a:graphic>
          </wp:anchor>
        </w:drawing>
      </w:r>
    </w:p>
    <w:p w14:paraId="7BFE82EC">
      <w:pPr>
        <w:pStyle w:val="7"/>
        <w:ind w:left="2198"/>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36EDA215">
      <w:pPr>
        <w:pStyle w:val="7"/>
        <w:spacing w:after="0"/>
        <w:sectPr>
          <w:pgSz w:w="11910" w:h="16840"/>
          <w:pgMar w:top="1920" w:right="425" w:bottom="280" w:left="992" w:header="993" w:footer="0" w:gutter="0"/>
          <w:cols w:space="720" w:num="1"/>
        </w:sectPr>
      </w:pPr>
    </w:p>
    <w:p w14:paraId="37C7FE8B">
      <w:pPr>
        <w:pStyle w:val="7"/>
        <w:spacing w:before="53"/>
      </w:pPr>
    </w:p>
    <w:p w14:paraId="19F859DD">
      <w:pPr>
        <w:pStyle w:val="7"/>
        <w:spacing w:line="480" w:lineRule="auto"/>
        <w:ind w:left="1276" w:right="1271" w:firstLine="720"/>
        <w:jc w:val="both"/>
      </w:pPr>
      <w:r>
        <w:t>Bedasarkan</w:t>
      </w:r>
      <w:r>
        <w:rPr>
          <w:spacing w:val="-5"/>
        </w:rPr>
        <w:t xml:space="preserve"> </w:t>
      </w:r>
      <w:r>
        <w:t>hasil</w:t>
      </w:r>
      <w:r>
        <w:rPr>
          <w:spacing w:val="-4"/>
        </w:rPr>
        <w:t xml:space="preserve"> </w:t>
      </w:r>
      <w:r>
        <w:t>uji</w:t>
      </w:r>
      <w:r>
        <w:rPr>
          <w:spacing w:val="-5"/>
        </w:rPr>
        <w:t xml:space="preserve"> </w:t>
      </w:r>
      <w:r>
        <w:t>regresi</w:t>
      </w:r>
      <w:r>
        <w:rPr>
          <w:spacing w:val="-5"/>
        </w:rPr>
        <w:t xml:space="preserve"> </w:t>
      </w:r>
      <w:r>
        <w:t>menggunakan</w:t>
      </w:r>
      <w:r>
        <w:rPr>
          <w:spacing w:val="-4"/>
        </w:rPr>
        <w:t xml:space="preserve"> </w:t>
      </w:r>
      <w:r>
        <w:rPr>
          <w:i/>
        </w:rPr>
        <w:t>Fixed</w:t>
      </w:r>
      <w:r>
        <w:rPr>
          <w:i/>
          <w:spacing w:val="-3"/>
        </w:rPr>
        <w:t xml:space="preserve"> </w:t>
      </w:r>
      <w:r>
        <w:rPr>
          <w:i/>
        </w:rPr>
        <w:t>Effect</w:t>
      </w:r>
      <w:r>
        <w:rPr>
          <w:i/>
          <w:spacing w:val="-5"/>
        </w:rPr>
        <w:t xml:space="preserve"> </w:t>
      </w:r>
      <w:r>
        <w:rPr>
          <w:i/>
        </w:rPr>
        <w:t>Model</w:t>
      </w:r>
      <w:r>
        <w:rPr>
          <w:i/>
          <w:spacing w:val="-5"/>
        </w:rPr>
        <w:t xml:space="preserve"> </w:t>
      </w:r>
      <w:r>
        <w:t>diatas,</w:t>
      </w:r>
      <w:r>
        <w:rPr>
          <w:spacing w:val="-5"/>
        </w:rPr>
        <w:t xml:space="preserve"> </w:t>
      </w:r>
      <w:r>
        <w:t>maka dapat diperoleh hasil persamaan model regresi antara variabel dependen (nilai perusahan) dan variabel independen (</w:t>
      </w:r>
      <w:r>
        <w:rPr>
          <w:i/>
        </w:rPr>
        <w:t xml:space="preserve">good corporate governance, </w:t>
      </w:r>
      <w:r>
        <w:t>struktur modal, dan rasio profitabilitas) sebagai berikut:</w:t>
      </w:r>
    </w:p>
    <w:p w14:paraId="6D2D1A8A">
      <w:pPr>
        <w:pStyle w:val="7"/>
        <w:ind w:left="2411"/>
        <w:jc w:val="both"/>
      </w:pPr>
      <w:r>
        <w:drawing>
          <wp:anchor distT="0" distB="0" distL="0" distR="0" simplePos="0" relativeHeight="25174016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8" cstate="print"/>
                    <a:stretch>
                      <a:fillRect/>
                    </a:stretch>
                  </pic:blipFill>
                  <pic:spPr>
                    <a:xfrm>
                      <a:off x="0" y="0"/>
                      <a:ext cx="4667249" cy="4591049"/>
                    </a:xfrm>
                    <a:prstGeom prst="rect">
                      <a:avLst/>
                    </a:prstGeom>
                  </pic:spPr>
                </pic:pic>
              </a:graphicData>
            </a:graphic>
          </wp:anchor>
        </w:drawing>
      </w:r>
      <w:r>
        <w:t>Y</w:t>
      </w:r>
      <w:r>
        <w:rPr>
          <w:spacing w:val="-12"/>
        </w:rPr>
        <w:t xml:space="preserve"> </w:t>
      </w:r>
      <w:r>
        <w:t>=</w:t>
      </w:r>
      <w:r>
        <w:rPr>
          <w:spacing w:val="-3"/>
        </w:rPr>
        <w:t xml:space="preserve"> </w:t>
      </w:r>
      <w:r>
        <w:t>9.224915</w:t>
      </w:r>
      <w:r>
        <w:rPr>
          <w:spacing w:val="-2"/>
        </w:rPr>
        <w:t xml:space="preserve"> </w:t>
      </w:r>
      <w:r>
        <w:t>-3.689066.</w:t>
      </w:r>
      <w:r>
        <w:rPr>
          <w:spacing w:val="-1"/>
        </w:rPr>
        <w:t xml:space="preserve"> </w:t>
      </w:r>
      <w:r>
        <w:t>X1</w:t>
      </w:r>
      <w:r>
        <w:rPr>
          <w:spacing w:val="-3"/>
        </w:rPr>
        <w:t xml:space="preserve"> </w:t>
      </w:r>
      <w:r>
        <w:t>-11.60621.X2</w:t>
      </w:r>
      <w:r>
        <w:rPr>
          <w:spacing w:val="-2"/>
        </w:rPr>
        <w:t xml:space="preserve"> </w:t>
      </w:r>
      <w:r>
        <w:t>+</w:t>
      </w:r>
      <w:r>
        <w:rPr>
          <w:spacing w:val="-3"/>
        </w:rPr>
        <w:t xml:space="preserve"> </w:t>
      </w:r>
      <w:r>
        <w:rPr>
          <w:spacing w:val="-2"/>
        </w:rPr>
        <w:t>5.570174.X3</w:t>
      </w:r>
    </w:p>
    <w:p w14:paraId="03F6B067">
      <w:pPr>
        <w:pStyle w:val="7"/>
        <w:spacing w:before="1"/>
      </w:pPr>
    </w:p>
    <w:p w14:paraId="627E7699">
      <w:pPr>
        <w:pStyle w:val="7"/>
        <w:ind w:left="1276"/>
      </w:pPr>
      <w:r>
        <w:t>Berdasarkan</w:t>
      </w:r>
      <w:r>
        <w:rPr>
          <w:spacing w:val="-4"/>
        </w:rPr>
        <w:t xml:space="preserve"> </w:t>
      </w:r>
      <w:r>
        <w:t>persamaan regresi</w:t>
      </w:r>
      <w:r>
        <w:rPr>
          <w:spacing w:val="-2"/>
        </w:rPr>
        <w:t xml:space="preserve"> </w:t>
      </w:r>
      <w:r>
        <w:t>diatas,</w:t>
      </w:r>
      <w:r>
        <w:rPr>
          <w:spacing w:val="-2"/>
        </w:rPr>
        <w:t xml:space="preserve"> </w:t>
      </w:r>
      <w:r>
        <w:t>maka</w:t>
      </w:r>
      <w:r>
        <w:rPr>
          <w:spacing w:val="-3"/>
        </w:rPr>
        <w:t xml:space="preserve"> </w:t>
      </w:r>
      <w:r>
        <w:t>dapat dijelaskan</w:t>
      </w:r>
      <w:r>
        <w:rPr>
          <w:spacing w:val="-2"/>
        </w:rPr>
        <w:t xml:space="preserve"> </w:t>
      </w:r>
      <w:r>
        <w:t>bahwa</w:t>
      </w:r>
      <w:r>
        <w:rPr>
          <w:spacing w:val="-3"/>
        </w:rPr>
        <w:t xml:space="preserve"> </w:t>
      </w:r>
      <w:r>
        <w:rPr>
          <w:spacing w:val="-10"/>
        </w:rPr>
        <w:t>:</w:t>
      </w:r>
    </w:p>
    <w:p w14:paraId="37325D56">
      <w:pPr>
        <w:pStyle w:val="7"/>
      </w:pPr>
    </w:p>
    <w:p w14:paraId="4192FB7B">
      <w:pPr>
        <w:pStyle w:val="18"/>
        <w:numPr>
          <w:ilvl w:val="0"/>
          <w:numId w:val="17"/>
        </w:numPr>
        <w:tabs>
          <w:tab w:val="left" w:pos="1996"/>
        </w:tabs>
        <w:spacing w:before="0" w:after="0" w:line="480" w:lineRule="auto"/>
        <w:ind w:left="1996" w:right="1276" w:hanging="360"/>
        <w:jc w:val="both"/>
        <w:rPr>
          <w:sz w:val="24"/>
        </w:rPr>
      </w:pPr>
      <w:r>
        <w:rPr>
          <w:sz w:val="24"/>
        </w:rPr>
        <w:t xml:space="preserve">Berdasarkan persamaan diatas, besarnya nilai konstanta yaitu sebesar 9.224915, hal ini menunjukkan bahwa jika variabel independen bernilai 0, maka Tingkat kinerja keuangan Perusahaan (ROA) bernilai sebesar </w:t>
      </w:r>
      <w:r>
        <w:rPr>
          <w:spacing w:val="-2"/>
          <w:sz w:val="24"/>
        </w:rPr>
        <w:t>9.224915.</w:t>
      </w:r>
    </w:p>
    <w:p w14:paraId="609276E0">
      <w:pPr>
        <w:pStyle w:val="18"/>
        <w:numPr>
          <w:ilvl w:val="0"/>
          <w:numId w:val="17"/>
        </w:numPr>
        <w:tabs>
          <w:tab w:val="left" w:pos="1996"/>
        </w:tabs>
        <w:spacing w:before="0" w:after="0" w:line="480" w:lineRule="auto"/>
        <w:ind w:left="1996" w:right="1272" w:hanging="360"/>
        <w:jc w:val="both"/>
        <w:rPr>
          <w:sz w:val="24"/>
        </w:rPr>
      </w:pPr>
      <w:r>
        <w:rPr>
          <w:sz w:val="24"/>
        </w:rPr>
        <w:t xml:space="preserve">Nilai koefisien dari </w:t>
      </w:r>
      <w:r>
        <w:rPr>
          <w:i/>
          <w:sz w:val="24"/>
        </w:rPr>
        <w:t xml:space="preserve">good corporate governance </w:t>
      </w:r>
      <w:r>
        <w:rPr>
          <w:sz w:val="24"/>
        </w:rPr>
        <w:t>sebesar -3.689066 dan bertanda</w:t>
      </w:r>
      <w:r>
        <w:rPr>
          <w:spacing w:val="-8"/>
          <w:sz w:val="24"/>
        </w:rPr>
        <w:t xml:space="preserve"> </w:t>
      </w:r>
      <w:r>
        <w:rPr>
          <w:sz w:val="24"/>
        </w:rPr>
        <w:t>negatif,</w:t>
      </w:r>
      <w:r>
        <w:rPr>
          <w:spacing w:val="-7"/>
          <w:sz w:val="24"/>
        </w:rPr>
        <w:t xml:space="preserve"> </w:t>
      </w:r>
      <w:r>
        <w:rPr>
          <w:sz w:val="24"/>
        </w:rPr>
        <w:t>hal</w:t>
      </w:r>
      <w:r>
        <w:rPr>
          <w:spacing w:val="-9"/>
          <w:sz w:val="24"/>
        </w:rPr>
        <w:t xml:space="preserve"> </w:t>
      </w:r>
      <w:r>
        <w:rPr>
          <w:sz w:val="24"/>
        </w:rPr>
        <w:t>ini</w:t>
      </w:r>
      <w:r>
        <w:rPr>
          <w:spacing w:val="-6"/>
          <w:sz w:val="24"/>
        </w:rPr>
        <w:t xml:space="preserve"> </w:t>
      </w:r>
      <w:r>
        <w:rPr>
          <w:sz w:val="24"/>
        </w:rPr>
        <w:t>menunjukkan</w:t>
      </w:r>
      <w:r>
        <w:rPr>
          <w:spacing w:val="-9"/>
          <w:sz w:val="24"/>
        </w:rPr>
        <w:t xml:space="preserve"> </w:t>
      </w:r>
      <w:r>
        <w:rPr>
          <w:sz w:val="24"/>
        </w:rPr>
        <w:t>bahwa</w:t>
      </w:r>
      <w:r>
        <w:rPr>
          <w:spacing w:val="-9"/>
          <w:sz w:val="24"/>
        </w:rPr>
        <w:t xml:space="preserve"> </w:t>
      </w:r>
      <w:r>
        <w:rPr>
          <w:sz w:val="24"/>
        </w:rPr>
        <w:t>setiap</w:t>
      </w:r>
      <w:r>
        <w:rPr>
          <w:spacing w:val="-9"/>
          <w:sz w:val="24"/>
        </w:rPr>
        <w:t xml:space="preserve"> </w:t>
      </w:r>
      <w:r>
        <w:rPr>
          <w:sz w:val="24"/>
        </w:rPr>
        <w:t>kenaikan</w:t>
      </w:r>
      <w:r>
        <w:rPr>
          <w:spacing w:val="-9"/>
          <w:sz w:val="24"/>
        </w:rPr>
        <w:t xml:space="preserve"> </w:t>
      </w:r>
      <w:r>
        <w:rPr>
          <w:sz w:val="24"/>
        </w:rPr>
        <w:t>variabel</w:t>
      </w:r>
      <w:r>
        <w:rPr>
          <w:spacing w:val="-6"/>
          <w:sz w:val="24"/>
        </w:rPr>
        <w:t xml:space="preserve"> </w:t>
      </w:r>
      <w:r>
        <w:rPr>
          <w:i/>
          <w:sz w:val="24"/>
        </w:rPr>
        <w:t>good corporate</w:t>
      </w:r>
      <w:r>
        <w:rPr>
          <w:i/>
          <w:spacing w:val="-10"/>
          <w:sz w:val="24"/>
        </w:rPr>
        <w:t xml:space="preserve"> </w:t>
      </w:r>
      <w:r>
        <w:rPr>
          <w:i/>
          <w:sz w:val="24"/>
        </w:rPr>
        <w:t>governance</w:t>
      </w:r>
      <w:r>
        <w:rPr>
          <w:i/>
          <w:spacing w:val="-10"/>
          <w:sz w:val="24"/>
        </w:rPr>
        <w:t xml:space="preserve"> </w:t>
      </w:r>
      <w:r>
        <w:rPr>
          <w:sz w:val="24"/>
        </w:rPr>
        <w:t>maka</w:t>
      </w:r>
      <w:r>
        <w:rPr>
          <w:spacing w:val="-10"/>
          <w:sz w:val="24"/>
        </w:rPr>
        <w:t xml:space="preserve"> </w:t>
      </w:r>
      <w:r>
        <w:rPr>
          <w:sz w:val="24"/>
        </w:rPr>
        <w:t>tingkat</w:t>
      </w:r>
      <w:r>
        <w:rPr>
          <w:spacing w:val="-9"/>
          <w:sz w:val="24"/>
        </w:rPr>
        <w:t xml:space="preserve"> </w:t>
      </w:r>
      <w:r>
        <w:rPr>
          <w:sz w:val="24"/>
        </w:rPr>
        <w:t>nilai</w:t>
      </w:r>
      <w:r>
        <w:rPr>
          <w:spacing w:val="-9"/>
          <w:sz w:val="24"/>
        </w:rPr>
        <w:t xml:space="preserve"> </w:t>
      </w:r>
      <w:r>
        <w:rPr>
          <w:sz w:val="24"/>
        </w:rPr>
        <w:t>perusahaan</w:t>
      </w:r>
      <w:r>
        <w:rPr>
          <w:spacing w:val="-9"/>
          <w:sz w:val="24"/>
        </w:rPr>
        <w:t xml:space="preserve"> </w:t>
      </w:r>
      <w:r>
        <w:rPr>
          <w:sz w:val="24"/>
        </w:rPr>
        <w:t>akan</w:t>
      </w:r>
      <w:r>
        <w:rPr>
          <w:spacing w:val="-7"/>
          <w:sz w:val="24"/>
        </w:rPr>
        <w:t xml:space="preserve"> </w:t>
      </w:r>
      <w:r>
        <w:rPr>
          <w:sz w:val="24"/>
        </w:rPr>
        <w:t>menurun</w:t>
      </w:r>
      <w:r>
        <w:rPr>
          <w:spacing w:val="-9"/>
          <w:sz w:val="24"/>
        </w:rPr>
        <w:t xml:space="preserve"> </w:t>
      </w:r>
      <w:r>
        <w:rPr>
          <w:sz w:val="24"/>
        </w:rPr>
        <w:t xml:space="preserve">sebesar </w:t>
      </w:r>
      <w:r>
        <w:rPr>
          <w:spacing w:val="-2"/>
          <w:sz w:val="24"/>
        </w:rPr>
        <w:t>3.689066.</w:t>
      </w:r>
    </w:p>
    <w:p w14:paraId="097C4E6D">
      <w:pPr>
        <w:pStyle w:val="18"/>
        <w:numPr>
          <w:ilvl w:val="0"/>
          <w:numId w:val="17"/>
        </w:numPr>
        <w:tabs>
          <w:tab w:val="left" w:pos="1996"/>
        </w:tabs>
        <w:spacing w:before="1" w:after="0" w:line="480" w:lineRule="auto"/>
        <w:ind w:left="1996" w:right="1273" w:hanging="360"/>
        <w:jc w:val="both"/>
        <w:rPr>
          <w:sz w:val="24"/>
        </w:rPr>
      </w:pPr>
      <w:r>
        <w:rPr>
          <w:sz w:val="24"/>
        </w:rPr>
        <w:t>Nilai</w:t>
      </w:r>
      <w:r>
        <w:rPr>
          <w:spacing w:val="-3"/>
          <w:sz w:val="24"/>
        </w:rPr>
        <w:t xml:space="preserve"> </w:t>
      </w:r>
      <w:r>
        <w:rPr>
          <w:sz w:val="24"/>
        </w:rPr>
        <w:t>koefisien</w:t>
      </w:r>
      <w:r>
        <w:rPr>
          <w:spacing w:val="-4"/>
          <w:sz w:val="24"/>
        </w:rPr>
        <w:t xml:space="preserve"> </w:t>
      </w:r>
      <w:r>
        <w:rPr>
          <w:sz w:val="24"/>
        </w:rPr>
        <w:t>dari</w:t>
      </w:r>
      <w:r>
        <w:rPr>
          <w:spacing w:val="-2"/>
          <w:sz w:val="24"/>
        </w:rPr>
        <w:t xml:space="preserve"> </w:t>
      </w:r>
      <w:r>
        <w:rPr>
          <w:sz w:val="24"/>
        </w:rPr>
        <w:t>struktur</w:t>
      </w:r>
      <w:r>
        <w:rPr>
          <w:spacing w:val="-4"/>
          <w:sz w:val="24"/>
        </w:rPr>
        <w:t xml:space="preserve"> </w:t>
      </w:r>
      <w:r>
        <w:rPr>
          <w:sz w:val="24"/>
        </w:rPr>
        <w:t>modal</w:t>
      </w:r>
      <w:r>
        <w:rPr>
          <w:spacing w:val="-3"/>
          <w:sz w:val="24"/>
        </w:rPr>
        <w:t xml:space="preserve"> </w:t>
      </w:r>
      <w:r>
        <w:rPr>
          <w:sz w:val="24"/>
        </w:rPr>
        <w:t>sebesar</w:t>
      </w:r>
      <w:r>
        <w:rPr>
          <w:spacing w:val="-1"/>
          <w:sz w:val="24"/>
        </w:rPr>
        <w:t xml:space="preserve"> </w:t>
      </w:r>
      <w:r>
        <w:rPr>
          <w:sz w:val="24"/>
        </w:rPr>
        <w:t>-11.60621</w:t>
      </w:r>
      <w:r>
        <w:rPr>
          <w:spacing w:val="-3"/>
          <w:sz w:val="24"/>
        </w:rPr>
        <w:t xml:space="preserve"> </w:t>
      </w:r>
      <w:r>
        <w:rPr>
          <w:sz w:val="24"/>
        </w:rPr>
        <w:t>dan</w:t>
      </w:r>
      <w:r>
        <w:rPr>
          <w:spacing w:val="-3"/>
          <w:sz w:val="24"/>
        </w:rPr>
        <w:t xml:space="preserve"> </w:t>
      </w:r>
      <w:r>
        <w:rPr>
          <w:sz w:val="24"/>
        </w:rPr>
        <w:t>bertanda</w:t>
      </w:r>
      <w:r>
        <w:rPr>
          <w:spacing w:val="-4"/>
          <w:sz w:val="24"/>
        </w:rPr>
        <w:t xml:space="preserve"> </w:t>
      </w:r>
      <w:r>
        <w:rPr>
          <w:sz w:val="24"/>
        </w:rPr>
        <w:t>negatif, hal ini menunjukkan bahwa setiap kenaikan variabel struktur modal maka tingkat nilai perusahaan akan menurun sebesar 11.60621.</w:t>
      </w:r>
    </w:p>
    <w:p w14:paraId="694806F1">
      <w:pPr>
        <w:pStyle w:val="18"/>
        <w:numPr>
          <w:ilvl w:val="0"/>
          <w:numId w:val="17"/>
        </w:numPr>
        <w:tabs>
          <w:tab w:val="left" w:pos="1996"/>
        </w:tabs>
        <w:spacing w:before="0" w:after="0" w:line="480" w:lineRule="auto"/>
        <w:ind w:left="1996" w:right="1273" w:hanging="360"/>
        <w:jc w:val="both"/>
        <w:rPr>
          <w:sz w:val="24"/>
        </w:rPr>
      </w:pPr>
      <w:r>
        <w:rPr>
          <w:sz w:val="24"/>
        </w:rPr>
        <w:t>Nilai</w:t>
      </w:r>
      <w:r>
        <w:rPr>
          <w:spacing w:val="-7"/>
          <w:sz w:val="24"/>
        </w:rPr>
        <w:t xml:space="preserve"> </w:t>
      </w:r>
      <w:r>
        <w:rPr>
          <w:sz w:val="24"/>
        </w:rPr>
        <w:t>koefisien</w:t>
      </w:r>
      <w:r>
        <w:rPr>
          <w:spacing w:val="-7"/>
          <w:sz w:val="24"/>
        </w:rPr>
        <w:t xml:space="preserve"> </w:t>
      </w:r>
      <w:r>
        <w:rPr>
          <w:sz w:val="24"/>
        </w:rPr>
        <w:t>dari</w:t>
      </w:r>
      <w:r>
        <w:rPr>
          <w:spacing w:val="-7"/>
          <w:sz w:val="24"/>
        </w:rPr>
        <w:t xml:space="preserve"> </w:t>
      </w:r>
      <w:r>
        <w:rPr>
          <w:sz w:val="24"/>
        </w:rPr>
        <w:t>profitabilitas</w:t>
      </w:r>
      <w:r>
        <w:rPr>
          <w:spacing w:val="-6"/>
          <w:sz w:val="24"/>
        </w:rPr>
        <w:t xml:space="preserve"> </w:t>
      </w:r>
      <w:r>
        <w:rPr>
          <w:sz w:val="24"/>
        </w:rPr>
        <w:t>sebesar</w:t>
      </w:r>
      <w:r>
        <w:rPr>
          <w:spacing w:val="-8"/>
          <w:sz w:val="24"/>
        </w:rPr>
        <w:t xml:space="preserve"> </w:t>
      </w:r>
      <w:r>
        <w:rPr>
          <w:sz w:val="24"/>
        </w:rPr>
        <w:t>5.570174</w:t>
      </w:r>
      <w:r>
        <w:rPr>
          <w:spacing w:val="-5"/>
          <w:sz w:val="24"/>
        </w:rPr>
        <w:t xml:space="preserve"> </w:t>
      </w:r>
      <w:r>
        <w:rPr>
          <w:sz w:val="24"/>
        </w:rPr>
        <w:t>dan</w:t>
      </w:r>
      <w:r>
        <w:rPr>
          <w:spacing w:val="-7"/>
          <w:sz w:val="24"/>
        </w:rPr>
        <w:t xml:space="preserve"> </w:t>
      </w:r>
      <w:r>
        <w:rPr>
          <w:sz w:val="24"/>
        </w:rPr>
        <w:t>bertanda</w:t>
      </w:r>
      <w:r>
        <w:rPr>
          <w:spacing w:val="-8"/>
          <w:sz w:val="24"/>
        </w:rPr>
        <w:t xml:space="preserve"> </w:t>
      </w:r>
      <w:r>
        <w:rPr>
          <w:sz w:val="24"/>
        </w:rPr>
        <w:t>positif,</w:t>
      </w:r>
      <w:r>
        <w:rPr>
          <w:spacing w:val="-8"/>
          <w:sz w:val="24"/>
        </w:rPr>
        <w:t xml:space="preserve"> </w:t>
      </w:r>
      <w:r>
        <w:rPr>
          <w:sz w:val="24"/>
        </w:rPr>
        <w:t>hal ini</w:t>
      </w:r>
      <w:r>
        <w:rPr>
          <w:spacing w:val="-12"/>
          <w:sz w:val="24"/>
        </w:rPr>
        <w:t xml:space="preserve"> </w:t>
      </w:r>
      <w:r>
        <w:rPr>
          <w:sz w:val="24"/>
        </w:rPr>
        <w:t>menunjukkan</w:t>
      </w:r>
      <w:r>
        <w:rPr>
          <w:spacing w:val="-13"/>
          <w:sz w:val="24"/>
        </w:rPr>
        <w:t xml:space="preserve"> </w:t>
      </w:r>
      <w:r>
        <w:rPr>
          <w:sz w:val="24"/>
        </w:rPr>
        <w:t>bahwa</w:t>
      </w:r>
      <w:r>
        <w:rPr>
          <w:spacing w:val="-13"/>
          <w:sz w:val="24"/>
        </w:rPr>
        <w:t xml:space="preserve"> </w:t>
      </w:r>
      <w:r>
        <w:rPr>
          <w:sz w:val="24"/>
        </w:rPr>
        <w:t>setiap</w:t>
      </w:r>
      <w:r>
        <w:rPr>
          <w:spacing w:val="-13"/>
          <w:sz w:val="24"/>
        </w:rPr>
        <w:t xml:space="preserve"> </w:t>
      </w:r>
      <w:r>
        <w:rPr>
          <w:sz w:val="24"/>
        </w:rPr>
        <w:t>kenaikan</w:t>
      </w:r>
      <w:r>
        <w:rPr>
          <w:spacing w:val="-13"/>
          <w:sz w:val="24"/>
        </w:rPr>
        <w:t xml:space="preserve"> </w:t>
      </w:r>
      <w:r>
        <w:rPr>
          <w:sz w:val="24"/>
        </w:rPr>
        <w:t>variabel</w:t>
      </w:r>
      <w:r>
        <w:rPr>
          <w:spacing w:val="-12"/>
          <w:sz w:val="24"/>
        </w:rPr>
        <w:t xml:space="preserve"> </w:t>
      </w:r>
      <w:r>
        <w:rPr>
          <w:sz w:val="24"/>
        </w:rPr>
        <w:t>profitabilitas</w:t>
      </w:r>
      <w:r>
        <w:rPr>
          <w:spacing w:val="-10"/>
          <w:sz w:val="24"/>
        </w:rPr>
        <w:t xml:space="preserve"> </w:t>
      </w:r>
      <w:r>
        <w:rPr>
          <w:sz w:val="24"/>
        </w:rPr>
        <w:t>maka</w:t>
      </w:r>
      <w:r>
        <w:rPr>
          <w:spacing w:val="-13"/>
          <w:sz w:val="24"/>
        </w:rPr>
        <w:t xml:space="preserve"> </w:t>
      </w:r>
      <w:r>
        <w:rPr>
          <w:sz w:val="24"/>
        </w:rPr>
        <w:t>tingkat nilai perusahaan akan meningkat sebesar 5.570174.</w:t>
      </w:r>
    </w:p>
    <w:p w14:paraId="20DE6D35">
      <w:pPr>
        <w:pStyle w:val="18"/>
        <w:spacing w:after="0" w:line="480" w:lineRule="auto"/>
        <w:jc w:val="both"/>
        <w:rPr>
          <w:sz w:val="24"/>
        </w:rPr>
        <w:sectPr>
          <w:pgSz w:w="11910" w:h="16840"/>
          <w:pgMar w:top="1920" w:right="425" w:bottom="280" w:left="992" w:header="993" w:footer="0" w:gutter="0"/>
          <w:cols w:space="720" w:num="1"/>
        </w:sectPr>
      </w:pPr>
    </w:p>
    <w:p w14:paraId="69AFAA97">
      <w:pPr>
        <w:pStyle w:val="7"/>
        <w:spacing w:before="53"/>
      </w:pPr>
    </w:p>
    <w:p w14:paraId="7A0E936E">
      <w:pPr>
        <w:pStyle w:val="3"/>
        <w:numPr>
          <w:ilvl w:val="2"/>
          <w:numId w:val="15"/>
        </w:numPr>
        <w:tabs>
          <w:tab w:val="left" w:pos="2137"/>
        </w:tabs>
        <w:spacing w:before="0" w:after="0" w:line="240" w:lineRule="auto"/>
        <w:ind w:left="2137" w:right="0" w:hanging="719"/>
        <w:jc w:val="left"/>
      </w:pPr>
      <w:r>
        <w:t>Uji</w:t>
      </w:r>
      <w:r>
        <w:rPr>
          <w:spacing w:val="-2"/>
        </w:rPr>
        <w:t xml:space="preserve"> Hipotesis</w:t>
      </w:r>
    </w:p>
    <w:p w14:paraId="3A23AB38">
      <w:pPr>
        <w:pStyle w:val="7"/>
        <w:rPr>
          <w:b/>
        </w:rPr>
      </w:pPr>
    </w:p>
    <w:p w14:paraId="063D2722">
      <w:pPr>
        <w:pStyle w:val="7"/>
        <w:spacing w:line="480" w:lineRule="auto"/>
        <w:ind w:left="1276" w:right="1263"/>
      </w:pPr>
      <w:r>
        <w:t>Uji</w:t>
      </w:r>
      <w:r>
        <w:rPr>
          <w:spacing w:val="40"/>
        </w:rPr>
        <w:t xml:space="preserve"> </w:t>
      </w:r>
      <w:r>
        <w:t>hipotesis</w:t>
      </w:r>
      <w:r>
        <w:rPr>
          <w:spacing w:val="40"/>
        </w:rPr>
        <w:t xml:space="preserve"> </w:t>
      </w:r>
      <w:r>
        <w:t>dilakukan</w:t>
      </w:r>
      <w:r>
        <w:rPr>
          <w:spacing w:val="40"/>
        </w:rPr>
        <w:t xml:space="preserve"> </w:t>
      </w:r>
      <w:r>
        <w:t>untuk</w:t>
      </w:r>
      <w:r>
        <w:rPr>
          <w:spacing w:val="40"/>
        </w:rPr>
        <w:t xml:space="preserve"> </w:t>
      </w:r>
      <w:r>
        <w:t>menguji</w:t>
      </w:r>
      <w:r>
        <w:rPr>
          <w:spacing w:val="40"/>
        </w:rPr>
        <w:t xml:space="preserve"> </w:t>
      </w:r>
      <w:r>
        <w:t>kebenaran</w:t>
      </w:r>
      <w:r>
        <w:rPr>
          <w:spacing w:val="40"/>
        </w:rPr>
        <w:t xml:space="preserve"> </w:t>
      </w:r>
      <w:r>
        <w:t>hipotesis</w:t>
      </w:r>
      <w:r>
        <w:rPr>
          <w:spacing w:val="40"/>
        </w:rPr>
        <w:t xml:space="preserve"> </w:t>
      </w:r>
      <w:r>
        <w:t>yang</w:t>
      </w:r>
      <w:r>
        <w:rPr>
          <w:spacing w:val="40"/>
        </w:rPr>
        <w:t xml:space="preserve"> </w:t>
      </w:r>
      <w:r>
        <w:t>dikemukakan secara linier. Berikut uji hipotesis yang dilakukan:</w:t>
      </w:r>
    </w:p>
    <w:p w14:paraId="3F5C9925">
      <w:pPr>
        <w:pStyle w:val="3"/>
        <w:numPr>
          <w:ilvl w:val="3"/>
          <w:numId w:val="15"/>
        </w:numPr>
        <w:tabs>
          <w:tab w:val="left" w:pos="2138"/>
        </w:tabs>
        <w:spacing w:before="161" w:after="0" w:line="240" w:lineRule="auto"/>
        <w:ind w:left="2138" w:right="0" w:hanging="720"/>
        <w:jc w:val="left"/>
      </w:pPr>
      <w:r>
        <w:t>Uji</w:t>
      </w:r>
      <w:r>
        <w:rPr>
          <w:spacing w:val="-2"/>
        </w:rPr>
        <w:t xml:space="preserve"> </w:t>
      </w:r>
      <w:r>
        <w:t>Parsial</w:t>
      </w:r>
      <w:r>
        <w:rPr>
          <w:spacing w:val="-2"/>
        </w:rPr>
        <w:t xml:space="preserve"> </w:t>
      </w:r>
      <w:r>
        <w:t>(Uji</w:t>
      </w:r>
      <w:r>
        <w:rPr>
          <w:spacing w:val="-1"/>
        </w:rPr>
        <w:t xml:space="preserve"> </w:t>
      </w:r>
      <w:r>
        <w:rPr>
          <w:spacing w:val="-5"/>
        </w:rPr>
        <w:t>t)</w:t>
      </w:r>
    </w:p>
    <w:p w14:paraId="377395C5">
      <w:pPr>
        <w:pStyle w:val="7"/>
        <w:rPr>
          <w:b/>
        </w:rPr>
      </w:pPr>
    </w:p>
    <w:p w14:paraId="2C96FFA9">
      <w:pPr>
        <w:pStyle w:val="7"/>
        <w:spacing w:line="480" w:lineRule="auto"/>
        <w:ind w:left="1276" w:right="1274" w:firstLine="720"/>
        <w:jc w:val="both"/>
      </w:pPr>
      <w:r>
        <w:drawing>
          <wp:anchor distT="0" distB="0" distL="0" distR="0" simplePos="0" relativeHeight="251741184"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8" cstate="print"/>
                    <a:stretch>
                      <a:fillRect/>
                    </a:stretch>
                  </pic:blipFill>
                  <pic:spPr>
                    <a:xfrm>
                      <a:off x="0" y="0"/>
                      <a:ext cx="4667249" cy="4591049"/>
                    </a:xfrm>
                    <a:prstGeom prst="rect">
                      <a:avLst/>
                    </a:prstGeom>
                  </pic:spPr>
                </pic:pic>
              </a:graphicData>
            </a:graphic>
          </wp:anchor>
        </w:drawing>
      </w:r>
      <w:r>
        <w:t>Uji t digunakan untuk melihat pengaruh variabel independen secara individual terhadap variabel dependen (Ghozali, 2018).</w:t>
      </w:r>
      <w:r>
        <w:rPr>
          <w:spacing w:val="-11"/>
        </w:rPr>
        <w:t xml:space="preserve"> </w:t>
      </w:r>
      <w:r>
        <w:t>Adapun kriteria pengujian dalam uji statistik t adalah sebagai berikut:</w:t>
      </w:r>
    </w:p>
    <w:p w14:paraId="7AF546F3">
      <w:pPr>
        <w:pStyle w:val="18"/>
        <w:numPr>
          <w:ilvl w:val="0"/>
          <w:numId w:val="18"/>
        </w:numPr>
        <w:tabs>
          <w:tab w:val="left" w:pos="1778"/>
        </w:tabs>
        <w:spacing w:before="1" w:after="0" w:line="240" w:lineRule="auto"/>
        <w:ind w:left="1778" w:right="0" w:hanging="360"/>
        <w:jc w:val="both"/>
        <w:rPr>
          <w:sz w:val="24"/>
        </w:rPr>
      </w:pPr>
      <w:r>
        <w:rPr>
          <w:sz w:val="24"/>
        </w:rPr>
        <w:t>Jika</w:t>
      </w:r>
      <w:r>
        <w:rPr>
          <w:spacing w:val="-3"/>
          <w:sz w:val="24"/>
        </w:rPr>
        <w:t xml:space="preserve"> </w:t>
      </w:r>
      <w:r>
        <w:rPr>
          <w:sz w:val="24"/>
        </w:rPr>
        <w:t>t hitung</w:t>
      </w:r>
      <w:r>
        <w:rPr>
          <w:spacing w:val="-1"/>
          <w:sz w:val="24"/>
        </w:rPr>
        <w:t xml:space="preserve"> </w:t>
      </w:r>
      <w:r>
        <w:rPr>
          <w:sz w:val="24"/>
        </w:rPr>
        <w:t>&lt; t</w:t>
      </w:r>
      <w:r>
        <w:rPr>
          <w:spacing w:val="-1"/>
          <w:sz w:val="24"/>
        </w:rPr>
        <w:t xml:space="preserve"> </w:t>
      </w:r>
      <w:r>
        <w:rPr>
          <w:sz w:val="24"/>
        </w:rPr>
        <w:t>tabel :</w:t>
      </w:r>
      <w:r>
        <w:rPr>
          <w:spacing w:val="-1"/>
          <w:sz w:val="24"/>
        </w:rPr>
        <w:t xml:space="preserve"> </w:t>
      </w:r>
      <w:r>
        <w:rPr>
          <w:sz w:val="24"/>
        </w:rPr>
        <w:t>H0 diterima</w:t>
      </w:r>
      <w:r>
        <w:rPr>
          <w:spacing w:val="-2"/>
          <w:sz w:val="24"/>
        </w:rPr>
        <w:t xml:space="preserve"> </w:t>
      </w:r>
      <w:r>
        <w:rPr>
          <w:sz w:val="24"/>
        </w:rPr>
        <w:t>dan Ha</w:t>
      </w:r>
      <w:r>
        <w:rPr>
          <w:spacing w:val="-2"/>
          <w:sz w:val="24"/>
        </w:rPr>
        <w:t xml:space="preserve"> ditolak</w:t>
      </w:r>
    </w:p>
    <w:p w14:paraId="6E27DDB2">
      <w:pPr>
        <w:pStyle w:val="7"/>
        <w:spacing w:before="276" w:line="477" w:lineRule="auto"/>
        <w:ind w:left="1778" w:right="1279"/>
        <w:jc w:val="both"/>
      </w:pPr>
      <w:r>
        <w:t>Maka variabel bebas secara parsial tidak memiliki pengaruh signifikan terhadap variabel terikat.</w:t>
      </w:r>
    </w:p>
    <w:p w14:paraId="52B5DAA9">
      <w:pPr>
        <w:pStyle w:val="18"/>
        <w:numPr>
          <w:ilvl w:val="0"/>
          <w:numId w:val="18"/>
        </w:numPr>
        <w:tabs>
          <w:tab w:val="left" w:pos="1778"/>
        </w:tabs>
        <w:spacing w:before="3" w:after="0" w:line="240" w:lineRule="auto"/>
        <w:ind w:left="1778" w:right="0" w:hanging="360"/>
        <w:jc w:val="both"/>
        <w:rPr>
          <w:sz w:val="24"/>
        </w:rPr>
      </w:pPr>
      <w:r>
        <w:rPr>
          <w:sz w:val="24"/>
        </w:rPr>
        <w:t>Jika</w:t>
      </w:r>
      <w:r>
        <w:rPr>
          <w:spacing w:val="-3"/>
          <w:sz w:val="24"/>
        </w:rPr>
        <w:t xml:space="preserve"> </w:t>
      </w:r>
      <w:r>
        <w:rPr>
          <w:sz w:val="24"/>
        </w:rPr>
        <w:t>t hitung</w:t>
      </w:r>
      <w:r>
        <w:rPr>
          <w:spacing w:val="-1"/>
          <w:sz w:val="24"/>
        </w:rPr>
        <w:t xml:space="preserve"> </w:t>
      </w:r>
      <w:r>
        <w:rPr>
          <w:sz w:val="24"/>
        </w:rPr>
        <w:t>&gt; t tabel</w:t>
      </w:r>
      <w:r>
        <w:rPr>
          <w:spacing w:val="-1"/>
          <w:sz w:val="24"/>
        </w:rPr>
        <w:t xml:space="preserve"> </w:t>
      </w:r>
      <w:r>
        <w:rPr>
          <w:sz w:val="24"/>
        </w:rPr>
        <w:t>:</w:t>
      </w:r>
      <w:r>
        <w:rPr>
          <w:spacing w:val="1"/>
          <w:sz w:val="24"/>
        </w:rPr>
        <w:t xml:space="preserve"> </w:t>
      </w:r>
      <w:r>
        <w:rPr>
          <w:sz w:val="24"/>
        </w:rPr>
        <w:t>H0 ditolak</w:t>
      </w:r>
      <w:r>
        <w:rPr>
          <w:spacing w:val="-1"/>
          <w:sz w:val="24"/>
        </w:rPr>
        <w:t xml:space="preserve"> </w:t>
      </w:r>
      <w:r>
        <w:rPr>
          <w:sz w:val="24"/>
        </w:rPr>
        <w:t>dan Ha</w:t>
      </w:r>
      <w:r>
        <w:rPr>
          <w:spacing w:val="-2"/>
          <w:sz w:val="24"/>
        </w:rPr>
        <w:t xml:space="preserve"> diterima</w:t>
      </w:r>
    </w:p>
    <w:p w14:paraId="6921E436">
      <w:pPr>
        <w:pStyle w:val="7"/>
      </w:pPr>
    </w:p>
    <w:p w14:paraId="7B84142B">
      <w:pPr>
        <w:pStyle w:val="7"/>
        <w:spacing w:line="480" w:lineRule="auto"/>
        <w:ind w:left="1778" w:right="1276"/>
        <w:jc w:val="both"/>
      </w:pPr>
      <w:r>
        <w:t>Maka variabel bebas secara parsial secara signifikan berpengaruh terhadap variabel</w:t>
      </w:r>
      <w:r>
        <w:rPr>
          <w:spacing w:val="-1"/>
        </w:rPr>
        <w:t xml:space="preserve"> </w:t>
      </w:r>
      <w:r>
        <w:t>terikat.</w:t>
      </w:r>
      <w:r>
        <w:rPr>
          <w:spacing w:val="-1"/>
        </w:rPr>
        <w:t xml:space="preserve"> </w:t>
      </w:r>
      <w:r>
        <w:t>Nilai</w:t>
      </w:r>
      <w:r>
        <w:rPr>
          <w:spacing w:val="-1"/>
        </w:rPr>
        <w:t xml:space="preserve"> </w:t>
      </w:r>
      <w:r>
        <w:t>t</w:t>
      </w:r>
      <w:r>
        <w:rPr>
          <w:spacing w:val="-1"/>
        </w:rPr>
        <w:t xml:space="preserve"> </w:t>
      </w:r>
      <w:r>
        <w:t>tabel</w:t>
      </w:r>
      <w:r>
        <w:rPr>
          <w:spacing w:val="-1"/>
        </w:rPr>
        <w:t xml:space="preserve"> </w:t>
      </w:r>
      <w:r>
        <w:t>dapat</w:t>
      </w:r>
      <w:r>
        <w:rPr>
          <w:spacing w:val="-1"/>
        </w:rPr>
        <w:t xml:space="preserve"> </w:t>
      </w:r>
      <w:r>
        <w:t>dilihat</w:t>
      </w:r>
      <w:r>
        <w:rPr>
          <w:spacing w:val="-1"/>
        </w:rPr>
        <w:t xml:space="preserve"> </w:t>
      </w:r>
      <w:r>
        <w:t>pada</w:t>
      </w:r>
      <w:r>
        <w:rPr>
          <w:spacing w:val="-2"/>
        </w:rPr>
        <w:t xml:space="preserve"> </w:t>
      </w:r>
      <w:r>
        <w:t>tabel</w:t>
      </w:r>
      <w:r>
        <w:rPr>
          <w:spacing w:val="-1"/>
        </w:rPr>
        <w:t xml:space="preserve"> </w:t>
      </w:r>
      <w:r>
        <w:t>t</w:t>
      </w:r>
      <w:r>
        <w:rPr>
          <w:spacing w:val="-1"/>
        </w:rPr>
        <w:t xml:space="preserve"> </w:t>
      </w:r>
      <w:r>
        <w:t>statistik</w:t>
      </w:r>
      <w:r>
        <w:rPr>
          <w:spacing w:val="-1"/>
        </w:rPr>
        <w:t xml:space="preserve"> </w:t>
      </w:r>
      <w:r>
        <w:t>dengan</w:t>
      </w:r>
      <w:r>
        <w:rPr>
          <w:spacing w:val="-1"/>
        </w:rPr>
        <w:t xml:space="preserve"> </w:t>
      </w:r>
      <w:r>
        <w:t>tingkat signifikasi ɑ = 5% dan nilai t-tabel adalah 1.672.</w:t>
      </w:r>
    </w:p>
    <w:p w14:paraId="7B590631">
      <w:pPr>
        <w:pStyle w:val="3"/>
        <w:spacing w:line="360" w:lineRule="auto"/>
        <w:ind w:left="4397" w:right="4397" w:firstLine="331"/>
        <w:jc w:val="both"/>
      </w:pPr>
      <w:r>
        <w:t>Tabel 4.11 Hasil</w:t>
      </w:r>
      <w:r>
        <w:rPr>
          <w:spacing w:val="-1"/>
        </w:rPr>
        <w:t xml:space="preserve"> </w:t>
      </w:r>
      <w:r>
        <w:t xml:space="preserve">Uji </w:t>
      </w:r>
      <w:r>
        <w:rPr>
          <w:spacing w:val="-2"/>
        </w:rPr>
        <w:t>Parsial</w:t>
      </w:r>
    </w:p>
    <w:p w14:paraId="25258D88">
      <w:pPr>
        <w:pStyle w:val="7"/>
        <w:spacing w:before="35"/>
        <w:rPr>
          <w:b/>
          <w:sz w:val="18"/>
        </w:rPr>
      </w:pPr>
    </w:p>
    <w:p w14:paraId="44CC40D3">
      <w:pPr>
        <w:tabs>
          <w:tab w:val="left" w:pos="4525"/>
          <w:tab w:val="left" w:pos="5705"/>
          <w:tab w:val="left" w:pos="6834"/>
          <w:tab w:val="left" w:pos="7945"/>
        </w:tabs>
        <w:spacing w:before="0"/>
        <w:ind w:left="3125" w:right="0" w:firstLine="0"/>
        <w:jc w:val="left"/>
        <w:rPr>
          <w:rFonts w:ascii="Arial MT"/>
          <w:sz w:val="18"/>
        </w:rPr>
      </w:pPr>
      <w:r>
        <w:rPr>
          <w:rFonts w:ascii="Arial MT"/>
          <w:sz w:val="18"/>
        </w:rPr>
        <mc:AlternateContent>
          <mc:Choice Requires="wpg">
            <w:drawing>
              <wp:anchor distT="0" distB="0" distL="0" distR="0" simplePos="0" relativeHeight="251741184" behindDoc="1" locked="0" layoutInCell="1" allowOverlap="1">
                <wp:simplePos x="0" y="0"/>
                <wp:positionH relativeFrom="page">
                  <wp:posOffset>2213610</wp:posOffset>
                </wp:positionH>
                <wp:positionV relativeFrom="paragraph">
                  <wp:posOffset>-152400</wp:posOffset>
                </wp:positionV>
                <wp:extent cx="3810635" cy="698500"/>
                <wp:effectExtent l="0" t="0" r="0" b="0"/>
                <wp:wrapNone/>
                <wp:docPr id="244" name="Group 244"/>
                <wp:cNvGraphicFramePr/>
                <a:graphic xmlns:a="http://schemas.openxmlformats.org/drawingml/2006/main">
                  <a:graphicData uri="http://schemas.microsoft.com/office/word/2010/wordprocessingGroup">
                    <wpg:wgp>
                      <wpg:cNvGrpSpPr/>
                      <wpg:grpSpPr>
                        <a:xfrm>
                          <a:off x="0" y="0"/>
                          <a:ext cx="3810635" cy="698500"/>
                          <a:chOff x="0" y="0"/>
                          <a:chExt cx="3810635" cy="698500"/>
                        </a:xfrm>
                      </wpg:grpSpPr>
                      <wps:wsp>
                        <wps:cNvPr id="245" name="Graphic 245"/>
                        <wps:cNvSpPr/>
                        <wps:spPr>
                          <a:xfrm>
                            <a:off x="-8" y="7"/>
                            <a:ext cx="3810635" cy="140335"/>
                          </a:xfrm>
                          <a:custGeom>
                            <a:avLst/>
                            <a:gdLst/>
                            <a:ahLst/>
                            <a:cxnLst/>
                            <a:rect l="l" t="t" r="r" b="b"/>
                            <a:pathLst>
                              <a:path w="3810635" h="140335">
                                <a:moveTo>
                                  <a:pt x="2540025" y="0"/>
                                </a:moveTo>
                                <a:lnTo>
                                  <a:pt x="1841754" y="0"/>
                                </a:lnTo>
                                <a:lnTo>
                                  <a:pt x="1206817" y="0"/>
                                </a:lnTo>
                                <a:lnTo>
                                  <a:pt x="0" y="0"/>
                                </a:lnTo>
                                <a:lnTo>
                                  <a:pt x="0" y="139788"/>
                                </a:lnTo>
                                <a:lnTo>
                                  <a:pt x="1206817" y="139788"/>
                                </a:lnTo>
                                <a:lnTo>
                                  <a:pt x="1841703" y="139788"/>
                                </a:lnTo>
                                <a:lnTo>
                                  <a:pt x="2540025" y="139788"/>
                                </a:lnTo>
                                <a:lnTo>
                                  <a:pt x="2540025" y="0"/>
                                </a:lnTo>
                                <a:close/>
                              </a:path>
                              <a:path w="3810635" h="140335">
                                <a:moveTo>
                                  <a:pt x="3238779" y="0"/>
                                </a:moveTo>
                                <a:lnTo>
                                  <a:pt x="2540114" y="0"/>
                                </a:lnTo>
                                <a:lnTo>
                                  <a:pt x="2540114" y="139788"/>
                                </a:lnTo>
                                <a:lnTo>
                                  <a:pt x="3238779" y="139788"/>
                                </a:lnTo>
                                <a:lnTo>
                                  <a:pt x="3238779" y="0"/>
                                </a:lnTo>
                                <a:close/>
                              </a:path>
                              <a:path w="3810635" h="140335">
                                <a:moveTo>
                                  <a:pt x="3810355" y="0"/>
                                </a:moveTo>
                                <a:lnTo>
                                  <a:pt x="3238804" y="0"/>
                                </a:lnTo>
                                <a:lnTo>
                                  <a:pt x="3238804" y="139788"/>
                                </a:lnTo>
                                <a:lnTo>
                                  <a:pt x="3810355" y="139788"/>
                                </a:lnTo>
                                <a:lnTo>
                                  <a:pt x="3810355" y="0"/>
                                </a:lnTo>
                                <a:close/>
                              </a:path>
                            </a:pathLst>
                          </a:custGeom>
                          <a:solidFill>
                            <a:srgbClr val="FFFFFF"/>
                          </a:solidFill>
                        </wps:spPr>
                        <wps:bodyPr wrap="square" lIns="0" tIns="0" rIns="0" bIns="0" rtlCol="0">
                          <a:noAutofit/>
                        </wps:bodyPr>
                      </wps:wsp>
                      <wps:wsp>
                        <wps:cNvPr id="246" name="Graphic 246"/>
                        <wps:cNvSpPr/>
                        <wps:spPr>
                          <a:xfrm>
                            <a:off x="3169" y="41198"/>
                            <a:ext cx="3804285" cy="25400"/>
                          </a:xfrm>
                          <a:custGeom>
                            <a:avLst/>
                            <a:gdLst/>
                            <a:ahLst/>
                            <a:cxnLst/>
                            <a:rect l="l" t="t" r="r" b="b"/>
                            <a:pathLst>
                              <a:path w="3804285" h="25400">
                                <a:moveTo>
                                  <a:pt x="0" y="0"/>
                                </a:moveTo>
                                <a:lnTo>
                                  <a:pt x="1200476" y="0"/>
                                </a:lnTo>
                              </a:path>
                              <a:path w="3804285" h="25400">
                                <a:moveTo>
                                  <a:pt x="0" y="25352"/>
                                </a:moveTo>
                                <a:lnTo>
                                  <a:pt x="1200476" y="25352"/>
                                </a:lnTo>
                              </a:path>
                              <a:path w="3804285" h="25400">
                                <a:moveTo>
                                  <a:pt x="1206813" y="0"/>
                                </a:moveTo>
                                <a:lnTo>
                                  <a:pt x="1835469" y="0"/>
                                </a:lnTo>
                              </a:path>
                              <a:path w="3804285" h="25400">
                                <a:moveTo>
                                  <a:pt x="1206813" y="25352"/>
                                </a:moveTo>
                                <a:lnTo>
                                  <a:pt x="1835469" y="25352"/>
                                </a:lnTo>
                              </a:path>
                              <a:path w="3804285" h="25400">
                                <a:moveTo>
                                  <a:pt x="1841722" y="0"/>
                                </a:moveTo>
                                <a:lnTo>
                                  <a:pt x="2533744" y="0"/>
                                </a:lnTo>
                              </a:path>
                              <a:path w="3804285" h="25400">
                                <a:moveTo>
                                  <a:pt x="1841722" y="25352"/>
                                </a:moveTo>
                                <a:lnTo>
                                  <a:pt x="2533744" y="25352"/>
                                </a:lnTo>
                              </a:path>
                              <a:path w="3804285" h="25400">
                                <a:moveTo>
                                  <a:pt x="2540137" y="0"/>
                                </a:moveTo>
                                <a:lnTo>
                                  <a:pt x="3232437" y="0"/>
                                </a:lnTo>
                              </a:path>
                              <a:path w="3804285" h="25400">
                                <a:moveTo>
                                  <a:pt x="2540137" y="25352"/>
                                </a:moveTo>
                                <a:lnTo>
                                  <a:pt x="3232437" y="25352"/>
                                </a:lnTo>
                              </a:path>
                              <a:path w="3804285" h="25400">
                                <a:moveTo>
                                  <a:pt x="3238690" y="0"/>
                                </a:moveTo>
                                <a:lnTo>
                                  <a:pt x="3803980" y="0"/>
                                </a:lnTo>
                              </a:path>
                              <a:path w="3804285" h="25400">
                                <a:moveTo>
                                  <a:pt x="3238690" y="25352"/>
                                </a:moveTo>
                                <a:lnTo>
                                  <a:pt x="3803980" y="25352"/>
                                </a:lnTo>
                              </a:path>
                            </a:pathLst>
                          </a:custGeom>
                          <a:ln w="6354">
                            <a:solidFill>
                              <a:srgbClr val="000000"/>
                            </a:solidFill>
                            <a:prstDash val="solid"/>
                          </a:ln>
                        </wps:spPr>
                        <wps:bodyPr wrap="square" lIns="0" tIns="0" rIns="0" bIns="0" rtlCol="0">
                          <a:noAutofit/>
                        </wps:bodyPr>
                      </wps:wsp>
                      <wps:wsp>
                        <wps:cNvPr id="247" name="Graphic 247"/>
                        <wps:cNvSpPr/>
                        <wps:spPr>
                          <a:xfrm>
                            <a:off x="-8" y="139784"/>
                            <a:ext cx="3810635" cy="279400"/>
                          </a:xfrm>
                          <a:custGeom>
                            <a:avLst/>
                            <a:gdLst/>
                            <a:ahLst/>
                            <a:cxnLst/>
                            <a:rect l="l" t="t" r="r" b="b"/>
                            <a:pathLst>
                              <a:path w="3810635" h="279400">
                                <a:moveTo>
                                  <a:pt x="2540025" y="139484"/>
                                </a:moveTo>
                                <a:lnTo>
                                  <a:pt x="1841754" y="139484"/>
                                </a:lnTo>
                                <a:lnTo>
                                  <a:pt x="1206817" y="139484"/>
                                </a:lnTo>
                                <a:lnTo>
                                  <a:pt x="0" y="139484"/>
                                </a:lnTo>
                                <a:lnTo>
                                  <a:pt x="0" y="279273"/>
                                </a:lnTo>
                                <a:lnTo>
                                  <a:pt x="1206817" y="279273"/>
                                </a:lnTo>
                                <a:lnTo>
                                  <a:pt x="1841703" y="279273"/>
                                </a:lnTo>
                                <a:lnTo>
                                  <a:pt x="2540025" y="279273"/>
                                </a:lnTo>
                                <a:lnTo>
                                  <a:pt x="2540025" y="139484"/>
                                </a:lnTo>
                                <a:close/>
                              </a:path>
                              <a:path w="3810635" h="279400">
                                <a:moveTo>
                                  <a:pt x="2540025" y="0"/>
                                </a:moveTo>
                                <a:lnTo>
                                  <a:pt x="1841754" y="0"/>
                                </a:lnTo>
                                <a:lnTo>
                                  <a:pt x="1206817" y="0"/>
                                </a:lnTo>
                                <a:lnTo>
                                  <a:pt x="0" y="0"/>
                                </a:lnTo>
                                <a:lnTo>
                                  <a:pt x="0" y="139458"/>
                                </a:lnTo>
                                <a:lnTo>
                                  <a:pt x="1206817" y="139458"/>
                                </a:lnTo>
                                <a:lnTo>
                                  <a:pt x="1841703" y="139458"/>
                                </a:lnTo>
                                <a:lnTo>
                                  <a:pt x="2540025" y="139458"/>
                                </a:lnTo>
                                <a:lnTo>
                                  <a:pt x="2540025" y="0"/>
                                </a:lnTo>
                                <a:close/>
                              </a:path>
                              <a:path w="3810635" h="279400">
                                <a:moveTo>
                                  <a:pt x="3238779" y="139484"/>
                                </a:moveTo>
                                <a:lnTo>
                                  <a:pt x="2540114" y="139484"/>
                                </a:lnTo>
                                <a:lnTo>
                                  <a:pt x="2540114" y="279273"/>
                                </a:lnTo>
                                <a:lnTo>
                                  <a:pt x="3238779" y="279273"/>
                                </a:lnTo>
                                <a:lnTo>
                                  <a:pt x="3238779" y="139484"/>
                                </a:lnTo>
                                <a:close/>
                              </a:path>
                              <a:path w="3810635" h="279400">
                                <a:moveTo>
                                  <a:pt x="3238779" y="0"/>
                                </a:moveTo>
                                <a:lnTo>
                                  <a:pt x="2540114" y="0"/>
                                </a:lnTo>
                                <a:lnTo>
                                  <a:pt x="2540114" y="139458"/>
                                </a:lnTo>
                                <a:lnTo>
                                  <a:pt x="3238779" y="139458"/>
                                </a:lnTo>
                                <a:lnTo>
                                  <a:pt x="3238779" y="0"/>
                                </a:lnTo>
                                <a:close/>
                              </a:path>
                              <a:path w="3810635" h="279400">
                                <a:moveTo>
                                  <a:pt x="3810355" y="139484"/>
                                </a:moveTo>
                                <a:lnTo>
                                  <a:pt x="3238804" y="139484"/>
                                </a:lnTo>
                                <a:lnTo>
                                  <a:pt x="3238804" y="279273"/>
                                </a:lnTo>
                                <a:lnTo>
                                  <a:pt x="3810355" y="279273"/>
                                </a:lnTo>
                                <a:lnTo>
                                  <a:pt x="3810355" y="139484"/>
                                </a:lnTo>
                                <a:close/>
                              </a:path>
                              <a:path w="3810635" h="279400">
                                <a:moveTo>
                                  <a:pt x="3810355" y="0"/>
                                </a:moveTo>
                                <a:lnTo>
                                  <a:pt x="3238804" y="0"/>
                                </a:lnTo>
                                <a:lnTo>
                                  <a:pt x="3238804" y="139458"/>
                                </a:lnTo>
                                <a:lnTo>
                                  <a:pt x="3810355" y="139458"/>
                                </a:lnTo>
                                <a:lnTo>
                                  <a:pt x="3810355" y="0"/>
                                </a:lnTo>
                                <a:close/>
                              </a:path>
                            </a:pathLst>
                          </a:custGeom>
                          <a:solidFill>
                            <a:srgbClr val="FFFFFF"/>
                          </a:solidFill>
                        </wps:spPr>
                        <wps:bodyPr wrap="square" lIns="0" tIns="0" rIns="0" bIns="0" rtlCol="0">
                          <a:noAutofit/>
                        </wps:bodyPr>
                      </wps:wsp>
                      <wps:wsp>
                        <wps:cNvPr id="248" name="Graphic 248"/>
                        <wps:cNvSpPr/>
                        <wps:spPr>
                          <a:xfrm>
                            <a:off x="3169" y="320789"/>
                            <a:ext cx="3804285" cy="25400"/>
                          </a:xfrm>
                          <a:custGeom>
                            <a:avLst/>
                            <a:gdLst/>
                            <a:ahLst/>
                            <a:cxnLst/>
                            <a:rect l="l" t="t" r="r" b="b"/>
                            <a:pathLst>
                              <a:path w="3804285" h="25400">
                                <a:moveTo>
                                  <a:pt x="0" y="0"/>
                                </a:moveTo>
                                <a:lnTo>
                                  <a:pt x="1200476" y="0"/>
                                </a:lnTo>
                              </a:path>
                              <a:path w="3804285" h="25400">
                                <a:moveTo>
                                  <a:pt x="0" y="25352"/>
                                </a:moveTo>
                                <a:lnTo>
                                  <a:pt x="1200476" y="25352"/>
                                </a:lnTo>
                              </a:path>
                              <a:path w="3804285" h="25400">
                                <a:moveTo>
                                  <a:pt x="1206813" y="0"/>
                                </a:moveTo>
                                <a:lnTo>
                                  <a:pt x="1835469" y="0"/>
                                </a:lnTo>
                              </a:path>
                              <a:path w="3804285" h="25400">
                                <a:moveTo>
                                  <a:pt x="1206813" y="25352"/>
                                </a:moveTo>
                                <a:lnTo>
                                  <a:pt x="1835469" y="25352"/>
                                </a:lnTo>
                              </a:path>
                              <a:path w="3804285" h="25400">
                                <a:moveTo>
                                  <a:pt x="1841722" y="0"/>
                                </a:moveTo>
                                <a:lnTo>
                                  <a:pt x="2533744" y="0"/>
                                </a:lnTo>
                              </a:path>
                              <a:path w="3804285" h="25400">
                                <a:moveTo>
                                  <a:pt x="1841722" y="25352"/>
                                </a:moveTo>
                                <a:lnTo>
                                  <a:pt x="2533744" y="25352"/>
                                </a:lnTo>
                              </a:path>
                              <a:path w="3804285" h="25400">
                                <a:moveTo>
                                  <a:pt x="2540137" y="0"/>
                                </a:moveTo>
                                <a:lnTo>
                                  <a:pt x="3232437" y="0"/>
                                </a:lnTo>
                              </a:path>
                              <a:path w="3804285" h="25400">
                                <a:moveTo>
                                  <a:pt x="2540137" y="25352"/>
                                </a:moveTo>
                                <a:lnTo>
                                  <a:pt x="3232437" y="25352"/>
                                </a:lnTo>
                              </a:path>
                              <a:path w="3804285" h="25400">
                                <a:moveTo>
                                  <a:pt x="3238690" y="0"/>
                                </a:moveTo>
                                <a:lnTo>
                                  <a:pt x="3803980" y="0"/>
                                </a:lnTo>
                              </a:path>
                              <a:path w="3804285" h="25400">
                                <a:moveTo>
                                  <a:pt x="3238690" y="25352"/>
                                </a:moveTo>
                                <a:lnTo>
                                  <a:pt x="3803980" y="25352"/>
                                </a:lnTo>
                              </a:path>
                            </a:pathLst>
                          </a:custGeom>
                          <a:ln w="6354">
                            <a:solidFill>
                              <a:srgbClr val="000000"/>
                            </a:solidFill>
                            <a:prstDash val="solid"/>
                          </a:ln>
                        </wps:spPr>
                        <wps:bodyPr wrap="square" lIns="0" tIns="0" rIns="0" bIns="0" rtlCol="0">
                          <a:noAutofit/>
                        </wps:bodyPr>
                      </wps:wsp>
                      <wps:wsp>
                        <wps:cNvPr id="249" name="Graphic 249"/>
                        <wps:cNvSpPr/>
                        <wps:spPr>
                          <a:xfrm>
                            <a:off x="-8" y="419057"/>
                            <a:ext cx="3810635" cy="279400"/>
                          </a:xfrm>
                          <a:custGeom>
                            <a:avLst/>
                            <a:gdLst/>
                            <a:ahLst/>
                            <a:cxnLst/>
                            <a:rect l="l" t="t" r="r" b="b"/>
                            <a:pathLst>
                              <a:path w="3810635" h="279400">
                                <a:moveTo>
                                  <a:pt x="2540025" y="0"/>
                                </a:moveTo>
                                <a:lnTo>
                                  <a:pt x="1841754" y="0"/>
                                </a:lnTo>
                                <a:lnTo>
                                  <a:pt x="1206817" y="0"/>
                                </a:lnTo>
                                <a:lnTo>
                                  <a:pt x="0" y="0"/>
                                </a:lnTo>
                                <a:lnTo>
                                  <a:pt x="0" y="139776"/>
                                </a:lnTo>
                                <a:lnTo>
                                  <a:pt x="0" y="279247"/>
                                </a:lnTo>
                                <a:lnTo>
                                  <a:pt x="1206817" y="279247"/>
                                </a:lnTo>
                                <a:lnTo>
                                  <a:pt x="1841703" y="279247"/>
                                </a:lnTo>
                                <a:lnTo>
                                  <a:pt x="2540025" y="279247"/>
                                </a:lnTo>
                                <a:lnTo>
                                  <a:pt x="2540025" y="139788"/>
                                </a:lnTo>
                                <a:lnTo>
                                  <a:pt x="2540025" y="0"/>
                                </a:lnTo>
                                <a:close/>
                              </a:path>
                              <a:path w="3810635" h="279400">
                                <a:moveTo>
                                  <a:pt x="3238779" y="0"/>
                                </a:moveTo>
                                <a:lnTo>
                                  <a:pt x="2540114" y="0"/>
                                </a:lnTo>
                                <a:lnTo>
                                  <a:pt x="2540114" y="139788"/>
                                </a:lnTo>
                                <a:lnTo>
                                  <a:pt x="2540114" y="279247"/>
                                </a:lnTo>
                                <a:lnTo>
                                  <a:pt x="3238779" y="279247"/>
                                </a:lnTo>
                                <a:lnTo>
                                  <a:pt x="3238779" y="139788"/>
                                </a:lnTo>
                                <a:lnTo>
                                  <a:pt x="3238779" y="0"/>
                                </a:lnTo>
                                <a:close/>
                              </a:path>
                              <a:path w="3810635" h="279400">
                                <a:moveTo>
                                  <a:pt x="3810355" y="0"/>
                                </a:moveTo>
                                <a:lnTo>
                                  <a:pt x="3238804" y="0"/>
                                </a:lnTo>
                                <a:lnTo>
                                  <a:pt x="3238804" y="139788"/>
                                </a:lnTo>
                                <a:lnTo>
                                  <a:pt x="3238804" y="279247"/>
                                </a:lnTo>
                                <a:lnTo>
                                  <a:pt x="3810355" y="279247"/>
                                </a:lnTo>
                                <a:lnTo>
                                  <a:pt x="3810355" y="139788"/>
                                </a:lnTo>
                                <a:lnTo>
                                  <a:pt x="3810355"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74.3pt;margin-top:-12pt;height:55pt;width:300.05pt;mso-position-horizontal-relative:page;z-index:-251575296;mso-width-relative:page;mso-height-relative:page;" coordsize="3810635,698500" o:gfxdata="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">
                <o:lock v:ext="edit" aspectratio="f"/>
                <v:shape id="Graphic 245" o:spid="_x0000_s1026" o:spt="100" style="position:absolute;left:-8;top:7;height:140335;width:3810635;" fillcolor="#FFFFFF" filled="t" stroked="f" coordsize="3810635,140335" o:gfxdata="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8BqKr4A&#10;AADcAAAADwAAAAAAAAABACAAAAAiAAAAZHJzL2Rvd25yZXYueG1sUEsBAhQAFAAAAAgAh07iQDMv&#10;BZ47AAAAOQAAABAAAAAAAAAAAQAgAAAADQEAAGRycy9zaGFwZXhtbC54bWxQSwUGAAAAAAYABgBb&#10;AQAAtwMAAAAA&#10;" path="m2540025,0l1841754,0,1206817,0,0,0,0,139788,1206817,139788,1841703,139788,2540025,139788,2540025,0xem3238779,0l2540114,0,2540114,139788,3238779,139788,3238779,0xem3810355,0l3238804,0,3238804,139788,3810355,139788,3810355,0xe">
                  <v:fill on="t" focussize="0,0"/>
                  <v:stroke on="f"/>
                  <v:imagedata o:title=""/>
                  <o:lock v:ext="edit" aspectratio="f"/>
                  <v:textbox inset="0mm,0mm,0mm,0mm"/>
                </v:shape>
                <v:shape id="Graphic 246" o:spid="_x0000_s1026" o:spt="100" style="position:absolute;left:3169;top:41198;height:25400;width:3804285;" filled="f" stroked="t" coordsize="3804285,25400" o:gfxdata="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5k6j&#10;wAAAANwAAAAPAAAAAAAAAAEAIAAAACIAAABkcnMvZG93bnJldi54bWxQSwECFAAUAAAACACHTuJA&#10;My8FnjsAAAA5AAAAEAAAAAAAAAABACAAAAAPAQAAZHJzL3NoYXBleG1sLnhtbFBLBQYAAAAABgAG&#10;AFsBAAC5AwAAAAA=&#10;" path="m0,0l1200476,0em0,25352l1200476,25352em1206813,0l1835469,0em1206813,25352l1835469,25352em1841722,0l2533744,0em1841722,25352l2533744,25352em2540137,0l3232437,0em2540137,25352l3232437,25352em3238690,0l3803980,0em3238690,25352l3803980,25352e">
                  <v:fill on="f" focussize="0,0"/>
                  <v:stroke weight="0.500314960629921pt" color="#000000" joinstyle="round"/>
                  <v:imagedata o:title=""/>
                  <o:lock v:ext="edit" aspectratio="f"/>
                  <v:textbox inset="0mm,0mm,0mm,0mm"/>
                </v:shape>
                <v:shape id="Graphic 247" o:spid="_x0000_s1026" o:spt="100" style="position:absolute;left:-8;top:139784;height:279400;width:3810635;" fillcolor="#FFFFFF" filled="t" stroked="f" coordsize="3810635,279400" o:gfxdata="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1rjr4A&#10;AADcAAAADwAAAAAAAAABACAAAAAiAAAAZHJzL2Rvd25yZXYueG1sUEsBAhQAFAAAAAgAh07iQDMv&#10;BZ47AAAAOQAAABAAAAAAAAAAAQAgAAAADQEAAGRycy9zaGFwZXhtbC54bWxQSwUGAAAAAAYABgBb&#10;AQAAtwMAAAAA&#10;" path="m2540025,139484l1841754,139484,1206817,139484,0,139484,0,279273,1206817,279273,1841703,279273,2540025,279273,2540025,139484xem2540025,0l1841754,0,1206817,0,0,0,0,139458,1206817,139458,1841703,139458,2540025,139458,2540025,0xem3238779,139484l2540114,139484,2540114,279273,3238779,279273,3238779,139484xem3238779,0l2540114,0,2540114,139458,3238779,139458,3238779,0xem3810355,139484l3238804,139484,3238804,279273,3810355,279273,3810355,139484xem3810355,0l3238804,0,3238804,139458,3810355,139458,3810355,0xe">
                  <v:fill on="t" focussize="0,0"/>
                  <v:stroke on="f"/>
                  <v:imagedata o:title=""/>
                  <o:lock v:ext="edit" aspectratio="f"/>
                  <v:textbox inset="0mm,0mm,0mm,0mm"/>
                </v:shape>
                <v:shape id="Graphic 248" o:spid="_x0000_s1026" o:spt="100" style="position:absolute;left:3169;top:320789;height:25400;width:3804285;" filled="f" stroked="t" coordsize="3804285,25400" o:gfxdata="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1f0q8AAAA&#10;3AAAAA8AAAAAAAAAAQAgAAAAIgAAAGRycy9kb3ducmV2LnhtbFBLAQIUABQAAAAIAIdO4kAzLwWe&#10;OwAAADkAAAAQAAAAAAAAAAEAIAAAAAsBAABkcnMvc2hhcGV4bWwueG1sUEsFBgAAAAAGAAYAWwEA&#10;ALUDAAAAAA==&#10;" path="m0,0l1200476,0em0,25352l1200476,25352em1206813,0l1835469,0em1206813,25352l1835469,25352em1841722,0l2533744,0em1841722,25352l2533744,25352em2540137,0l3232437,0em2540137,25352l3232437,25352em3238690,0l3803980,0em3238690,25352l3803980,25352e">
                  <v:fill on="f" focussize="0,0"/>
                  <v:stroke weight="0.500314960629921pt" color="#000000" joinstyle="round"/>
                  <v:imagedata o:title=""/>
                  <o:lock v:ext="edit" aspectratio="f"/>
                  <v:textbox inset="0mm,0mm,0mm,0mm"/>
                </v:shape>
                <v:shape id="Graphic 249" o:spid="_x0000_s1026" o:spt="100" style="position:absolute;left:-8;top:419057;height:279400;width:3810635;" fillcolor="#FFFFFF" filled="t" stroked="f" coordsize="3810635,279400" o:gfxdata="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5aZ74A&#10;AADcAAAADwAAAAAAAAABACAAAAAiAAAAZHJzL2Rvd25yZXYueG1sUEsBAhQAFAAAAAgAh07iQDMv&#10;BZ47AAAAOQAAABAAAAAAAAAAAQAgAAAADQEAAGRycy9zaGFwZXhtbC54bWxQSwUGAAAAAAYABgBb&#10;AQAAtwMAAAAA&#10;" path="m2540025,0l1841754,0,1206817,0,0,0,0,139776,0,279247,1206817,279247,1841703,279247,2540025,279247,2540025,139788,2540025,0xem3238779,0l2540114,0,2540114,139788,2540114,279247,3238779,279247,3238779,139788,3238779,0xem3810355,0l3238804,0,3238804,139788,3238804,279247,3810355,279247,3810355,139788,3810355,0xe">
                  <v:fill on="t" focussize="0,0"/>
                  <v:stroke on="f"/>
                  <v:imagedata o:title=""/>
                  <o:lock v:ext="edit" aspectratio="f"/>
                  <v:textbox inset="0mm,0mm,0mm,0mm"/>
                </v:shape>
              </v:group>
            </w:pict>
          </mc:Fallback>
        </mc:AlternateContent>
      </w:r>
      <w:r>
        <w:rPr>
          <w:rFonts w:ascii="Arial MT"/>
          <w:spacing w:val="-2"/>
          <w:sz w:val="18"/>
        </w:rPr>
        <w:t>Variable</w:t>
      </w:r>
      <w:r>
        <w:rPr>
          <w:rFonts w:ascii="Arial MT"/>
          <w:sz w:val="18"/>
        </w:rPr>
        <w:tab/>
      </w:r>
      <w:r>
        <w:rPr>
          <w:rFonts w:ascii="Arial MT"/>
          <w:spacing w:val="-2"/>
          <w:sz w:val="18"/>
        </w:rPr>
        <w:t>Coefficient</w:t>
      </w:r>
      <w:r>
        <w:rPr>
          <w:rFonts w:ascii="Arial MT"/>
          <w:sz w:val="18"/>
        </w:rPr>
        <w:tab/>
      </w:r>
      <w:r>
        <w:rPr>
          <w:rFonts w:ascii="Arial MT"/>
          <w:sz w:val="18"/>
        </w:rPr>
        <w:t>Std.</w:t>
      </w:r>
      <w:r>
        <w:rPr>
          <w:rFonts w:ascii="Arial MT"/>
          <w:spacing w:val="-4"/>
          <w:sz w:val="18"/>
        </w:rPr>
        <w:t xml:space="preserve"> </w:t>
      </w:r>
      <w:r>
        <w:rPr>
          <w:rFonts w:ascii="Arial MT"/>
          <w:spacing w:val="-2"/>
          <w:sz w:val="18"/>
        </w:rPr>
        <w:t>Error</w:t>
      </w:r>
      <w:r>
        <w:rPr>
          <w:rFonts w:ascii="Arial MT"/>
          <w:sz w:val="18"/>
        </w:rPr>
        <w:tab/>
      </w:r>
      <w:r>
        <w:rPr>
          <w:rFonts w:ascii="Arial MT"/>
          <w:sz w:val="18"/>
        </w:rPr>
        <w:t>t-</w:t>
      </w:r>
      <w:r>
        <w:rPr>
          <w:rFonts w:ascii="Arial MT"/>
          <w:spacing w:val="-2"/>
          <w:sz w:val="18"/>
        </w:rPr>
        <w:t>Statistic</w:t>
      </w:r>
      <w:r>
        <w:rPr>
          <w:rFonts w:ascii="Arial MT"/>
          <w:sz w:val="18"/>
        </w:rPr>
        <w:tab/>
      </w:r>
      <w:r>
        <w:rPr>
          <w:rFonts w:ascii="Arial MT"/>
          <w:spacing w:val="-2"/>
          <w:sz w:val="18"/>
        </w:rPr>
        <w:t>Prob.</w:t>
      </w:r>
    </w:p>
    <w:p w14:paraId="0CE589E1">
      <w:pPr>
        <w:pStyle w:val="7"/>
        <w:spacing w:before="26"/>
        <w:rPr>
          <w:rFonts w:ascii="Arial MT"/>
          <w:sz w:val="18"/>
        </w:rPr>
      </w:pPr>
    </w:p>
    <w:p w14:paraId="07B82BFE">
      <w:pPr>
        <w:tabs>
          <w:tab w:val="left" w:pos="4624"/>
          <w:tab w:val="left" w:pos="5725"/>
          <w:tab w:val="left" w:pos="6824"/>
          <w:tab w:val="left" w:pos="7925"/>
        </w:tabs>
        <w:spacing w:before="0"/>
        <w:ind w:left="3384" w:right="0" w:firstLine="0"/>
        <w:jc w:val="left"/>
        <w:rPr>
          <w:rFonts w:ascii="Arial MT"/>
          <w:sz w:val="18"/>
        </w:rPr>
      </w:pPr>
      <w:r>
        <w:rPr>
          <w:rFonts w:ascii="Arial MT"/>
          <w:spacing w:val="-10"/>
          <w:sz w:val="18"/>
        </w:rPr>
        <w:t>C</w:t>
      </w:r>
      <w:r>
        <w:rPr>
          <w:rFonts w:ascii="Arial MT"/>
          <w:sz w:val="18"/>
        </w:rPr>
        <w:tab/>
      </w: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1EC859F5">
      <w:pPr>
        <w:tabs>
          <w:tab w:val="left" w:pos="4565"/>
          <w:tab w:val="left" w:pos="5725"/>
          <w:tab w:val="left" w:pos="6765"/>
          <w:tab w:val="left" w:pos="7925"/>
        </w:tabs>
        <w:spacing w:before="13"/>
        <w:ind w:left="3345" w:right="0" w:firstLine="0"/>
        <w:jc w:val="left"/>
        <w:rPr>
          <w:rFonts w:ascii="Arial MT"/>
          <w:sz w:val="18"/>
        </w:rPr>
      </w:pPr>
      <w:r>
        <w:rPr>
          <w:rFonts w:ascii="Arial MT"/>
          <w:spacing w:val="-5"/>
          <w:sz w:val="18"/>
        </w:rPr>
        <w:t>X1</w:t>
      </w:r>
      <w:r>
        <w:rPr>
          <w:rFonts w:ascii="Arial MT"/>
          <w:sz w:val="18"/>
        </w:rPr>
        <w:tab/>
      </w:r>
      <w:r>
        <w:rPr>
          <w:rFonts w:ascii="Arial MT"/>
          <w:sz w:val="18"/>
        </w:rPr>
        <w:t>-</w:t>
      </w: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z w:val="18"/>
        </w:rPr>
        <w:t>-</w:t>
      </w:r>
      <w:r>
        <w:rPr>
          <w:rFonts w:ascii="Arial MT"/>
          <w:spacing w:val="-2"/>
          <w:sz w:val="18"/>
        </w:rPr>
        <w:t>0.868470</w:t>
      </w:r>
      <w:r>
        <w:rPr>
          <w:rFonts w:ascii="Arial MT"/>
          <w:sz w:val="18"/>
        </w:rPr>
        <w:tab/>
      </w:r>
      <w:r>
        <w:rPr>
          <w:rFonts w:ascii="Arial MT"/>
          <w:spacing w:val="-2"/>
          <w:sz w:val="18"/>
        </w:rPr>
        <w:t>0.3911</w:t>
      </w:r>
    </w:p>
    <w:p w14:paraId="4BA1EEF5">
      <w:pPr>
        <w:tabs>
          <w:tab w:val="left" w:pos="4565"/>
          <w:tab w:val="left" w:pos="5725"/>
          <w:tab w:val="left" w:pos="6765"/>
          <w:tab w:val="left" w:pos="7925"/>
        </w:tabs>
        <w:spacing w:before="13"/>
        <w:ind w:left="3345" w:right="0" w:firstLine="0"/>
        <w:jc w:val="left"/>
        <w:rPr>
          <w:rFonts w:ascii="Arial MT"/>
          <w:sz w:val="18"/>
        </w:rPr>
      </w:pPr>
      <w:r>
        <w:rPr>
          <w:rFonts w:ascii="Arial MT"/>
          <w:spacing w:val="-5"/>
          <w:sz w:val="18"/>
        </w:rPr>
        <w:t>X2</w:t>
      </w:r>
      <w:r>
        <w:rPr>
          <w:rFonts w:ascii="Arial MT"/>
          <w:sz w:val="18"/>
        </w:rPr>
        <w:tab/>
      </w: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z w:val="18"/>
        </w:rPr>
        <w:t>-</w:t>
      </w:r>
      <w:r>
        <w:rPr>
          <w:rFonts w:ascii="Arial MT"/>
          <w:spacing w:val="-2"/>
          <w:sz w:val="18"/>
        </w:rPr>
        <w:t>4.003326</w:t>
      </w:r>
      <w:r>
        <w:rPr>
          <w:rFonts w:ascii="Arial MT"/>
          <w:sz w:val="18"/>
        </w:rPr>
        <w:tab/>
      </w:r>
      <w:r>
        <w:rPr>
          <w:rFonts w:ascii="Arial MT"/>
          <w:spacing w:val="-2"/>
          <w:sz w:val="18"/>
        </w:rPr>
        <w:t>0.0003</w:t>
      </w:r>
    </w:p>
    <w:p w14:paraId="29A8F505">
      <w:pPr>
        <w:tabs>
          <w:tab w:val="left" w:pos="4624"/>
          <w:tab w:val="left" w:pos="5725"/>
          <w:tab w:val="left" w:pos="6824"/>
          <w:tab w:val="left" w:pos="7925"/>
        </w:tabs>
        <w:spacing w:before="13"/>
        <w:ind w:left="3345" w:right="0" w:firstLine="0"/>
        <w:jc w:val="left"/>
        <w:rPr>
          <w:rFonts w:ascii="Arial MT"/>
          <w:sz w:val="18"/>
        </w:rPr>
      </w:pPr>
      <w:r>
        <w:rPr>
          <w:rFonts w:ascii="Arial MT"/>
          <w:sz w:val="18"/>
        </w:rPr>
        <mc:AlternateContent>
          <mc:Choice Requires="wps">
            <w:drawing>
              <wp:anchor distT="0" distB="0" distL="0" distR="0" simplePos="0" relativeHeight="251786240" behindDoc="1" locked="0" layoutInCell="1" allowOverlap="1">
                <wp:simplePos x="0" y="0"/>
                <wp:positionH relativeFrom="page">
                  <wp:posOffset>2216785</wp:posOffset>
                </wp:positionH>
                <wp:positionV relativeFrom="paragraph">
                  <wp:posOffset>175895</wp:posOffset>
                </wp:positionV>
                <wp:extent cx="3804285" cy="25400"/>
                <wp:effectExtent l="0" t="0" r="0" b="0"/>
                <wp:wrapTopAndBottom/>
                <wp:docPr id="250" name="Graphic 250"/>
                <wp:cNvGraphicFramePr/>
                <a:graphic xmlns:a="http://schemas.openxmlformats.org/drawingml/2006/main">
                  <a:graphicData uri="http://schemas.microsoft.com/office/word/2010/wordprocessingShape">
                    <wps:wsp>
                      <wps:cNvSpPr/>
                      <wps:spPr>
                        <a:xfrm>
                          <a:off x="0" y="0"/>
                          <a:ext cx="3804285" cy="25400"/>
                        </a:xfrm>
                        <a:custGeom>
                          <a:avLst/>
                          <a:gdLst/>
                          <a:ahLst/>
                          <a:cxnLst/>
                          <a:rect l="l" t="t" r="r" b="b"/>
                          <a:pathLst>
                            <a:path w="3804285" h="25400">
                              <a:moveTo>
                                <a:pt x="0" y="0"/>
                              </a:moveTo>
                              <a:lnTo>
                                <a:pt x="1200476" y="0"/>
                              </a:lnTo>
                            </a:path>
                            <a:path w="3804285" h="25400">
                              <a:moveTo>
                                <a:pt x="0" y="25355"/>
                              </a:moveTo>
                              <a:lnTo>
                                <a:pt x="1200476" y="25355"/>
                              </a:lnTo>
                            </a:path>
                            <a:path w="3804285" h="25400">
                              <a:moveTo>
                                <a:pt x="1206813" y="0"/>
                              </a:moveTo>
                              <a:lnTo>
                                <a:pt x="1835469" y="0"/>
                              </a:lnTo>
                            </a:path>
                            <a:path w="3804285" h="25400">
                              <a:moveTo>
                                <a:pt x="1206813" y="25355"/>
                              </a:moveTo>
                              <a:lnTo>
                                <a:pt x="1835469" y="25355"/>
                              </a:lnTo>
                            </a:path>
                            <a:path w="3804285" h="25400">
                              <a:moveTo>
                                <a:pt x="1841722" y="0"/>
                              </a:moveTo>
                              <a:lnTo>
                                <a:pt x="2533744" y="0"/>
                              </a:lnTo>
                            </a:path>
                            <a:path w="3804285" h="25400">
                              <a:moveTo>
                                <a:pt x="1841722" y="25355"/>
                              </a:moveTo>
                              <a:lnTo>
                                <a:pt x="2533744" y="25355"/>
                              </a:lnTo>
                            </a:path>
                            <a:path w="3804285" h="25400">
                              <a:moveTo>
                                <a:pt x="2540137" y="0"/>
                              </a:moveTo>
                              <a:lnTo>
                                <a:pt x="3232437" y="0"/>
                              </a:lnTo>
                            </a:path>
                            <a:path w="3804285" h="25400">
                              <a:moveTo>
                                <a:pt x="2540137" y="25355"/>
                              </a:moveTo>
                              <a:lnTo>
                                <a:pt x="3232437" y="25355"/>
                              </a:lnTo>
                            </a:path>
                            <a:path w="3804285" h="25400">
                              <a:moveTo>
                                <a:pt x="3238690" y="0"/>
                              </a:moveTo>
                              <a:lnTo>
                                <a:pt x="3803980" y="0"/>
                              </a:lnTo>
                            </a:path>
                            <a:path w="3804285" h="25400">
                              <a:moveTo>
                                <a:pt x="3238690" y="25355"/>
                              </a:moveTo>
                              <a:lnTo>
                                <a:pt x="3803980" y="25355"/>
                              </a:lnTo>
                            </a:path>
                          </a:pathLst>
                        </a:custGeom>
                        <a:ln w="6354">
                          <a:solidFill>
                            <a:srgbClr val="000000"/>
                          </a:solidFill>
                          <a:prstDash val="solid"/>
                        </a:ln>
                      </wps:spPr>
                      <wps:bodyPr wrap="square" lIns="0" tIns="0" rIns="0" bIns="0" rtlCol="0">
                        <a:noAutofit/>
                      </wps:bodyPr>
                    </wps:wsp>
                  </a:graphicData>
                </a:graphic>
              </wp:anchor>
            </w:drawing>
          </mc:Choice>
          <mc:Fallback>
            <w:pict>
              <v:shape id="Graphic 250" o:spid="_x0000_s1026" o:spt="100" style="position:absolute;left:0pt;margin-left:174.55pt;margin-top:13.85pt;height:2pt;width:299.55pt;mso-position-horizontal-relative:page;mso-wrap-distance-bottom:0pt;mso-wrap-distance-top:0pt;z-index:-251530240;mso-width-relative:page;mso-height-relative:page;" filled="f" stroked="t" coordsize="3804285,25400" o:gfxdata="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OYGYhdoAAAAJAQAADwAAAAAAAAABACAAAAAiAAAAZHJzL2Rvd25yZXYueG1s&#10;UEsBAhQAFAAAAAgAh07iQOicJN+hAgAAIgkAAA4AAAAAAAAAAQAgAAAAKQEAAGRycy9lMm9Eb2Mu&#10;eG1sUEsFBgAAAAAGAAYAWQEAADwGAAAAAA==&#10;" path="m0,0l1200476,0em0,25355l1200476,25355em1206813,0l1835469,0em1206813,25355l1835469,25355em1841722,0l2533744,0em1841722,25355l2533744,25355em2540137,0l3232437,0em2540137,25355l3232437,25355em3238690,0l3803980,0em3238690,25355l3803980,25355e">
                <v:fill on="f" focussize="0,0"/>
                <v:stroke weight="0.500314960629921pt" color="#000000" joinstyle="round"/>
                <v:imagedata o:title=""/>
                <o:lock v:ext="edit" aspectratio="f"/>
                <v:textbox inset="0mm,0mm,0mm,0mm"/>
                <w10:wrap type="topAndBottom"/>
              </v:shape>
            </w:pict>
          </mc:Fallback>
        </mc:AlternateContent>
      </w:r>
      <w:r>
        <w:rPr>
          <w:rFonts w:ascii="Arial MT"/>
          <w:spacing w:val="-5"/>
          <w:sz w:val="18"/>
        </w:rPr>
        <w:t>X3</w:t>
      </w:r>
      <w:r>
        <w:rPr>
          <w:rFonts w:ascii="Arial MT"/>
          <w:sz w:val="18"/>
        </w:rPr>
        <w:tab/>
      </w: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p w14:paraId="0A58817D">
      <w:pPr>
        <w:pStyle w:val="7"/>
        <w:spacing w:before="61"/>
        <w:ind w:left="2498"/>
      </w:pPr>
      <w:r>
        <w:t>Sumber:</w:t>
      </w:r>
      <w:r>
        <w:rPr>
          <w:spacing w:val="-4"/>
        </w:rPr>
        <w:t xml:space="preserve"> </w:t>
      </w:r>
      <w:r>
        <w:t>hasil</w:t>
      </w:r>
      <w:r>
        <w:rPr>
          <w:spacing w:val="-4"/>
        </w:rPr>
        <w:t xml:space="preserve"> </w:t>
      </w:r>
      <w:r>
        <w:t>output</w:t>
      </w:r>
      <w:r>
        <w:rPr>
          <w:spacing w:val="-6"/>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530AC6F5">
      <w:pPr>
        <w:pStyle w:val="7"/>
      </w:pPr>
    </w:p>
    <w:p w14:paraId="607A3626">
      <w:pPr>
        <w:pStyle w:val="7"/>
        <w:spacing w:line="480" w:lineRule="auto"/>
        <w:ind w:left="1276" w:right="1275" w:firstLine="720"/>
        <w:jc w:val="both"/>
      </w:pPr>
      <w:r>
        <w:t xml:space="preserve">Berdasarkan tabel diatas, perhitungan uji t dapat dilihat hasil pengujian parsial terhadap variabel </w:t>
      </w:r>
      <w:r>
        <w:rPr>
          <w:i/>
        </w:rPr>
        <w:t xml:space="preserve">good corporate governance, </w:t>
      </w:r>
      <w:r>
        <w:t>struktur modal dan rasio profitabilitas terhadap variabel nilai perusahaan dapat dilakukan sebagai berikut:</w:t>
      </w:r>
    </w:p>
    <w:p w14:paraId="2268E69E">
      <w:pPr>
        <w:pStyle w:val="7"/>
        <w:spacing w:after="0" w:line="480" w:lineRule="auto"/>
        <w:jc w:val="both"/>
        <w:sectPr>
          <w:pgSz w:w="11910" w:h="16840"/>
          <w:pgMar w:top="1920" w:right="425" w:bottom="280" w:left="992" w:header="993" w:footer="0" w:gutter="0"/>
          <w:cols w:space="720" w:num="1"/>
        </w:sectPr>
      </w:pPr>
    </w:p>
    <w:p w14:paraId="5CD993DB">
      <w:pPr>
        <w:pStyle w:val="7"/>
        <w:spacing w:before="53"/>
      </w:pPr>
    </w:p>
    <w:p w14:paraId="7839E1FA">
      <w:pPr>
        <w:pStyle w:val="18"/>
        <w:numPr>
          <w:ilvl w:val="0"/>
          <w:numId w:val="19"/>
        </w:numPr>
        <w:tabs>
          <w:tab w:val="left" w:pos="1778"/>
        </w:tabs>
        <w:spacing w:before="0" w:after="0" w:line="240" w:lineRule="auto"/>
        <w:ind w:left="1778" w:right="0" w:hanging="360"/>
        <w:jc w:val="both"/>
        <w:rPr>
          <w:sz w:val="24"/>
        </w:rPr>
      </w:pPr>
      <w:r>
        <w:rPr>
          <w:sz w:val="24"/>
        </w:rPr>
        <w:t>Pengaruh</w:t>
      </w:r>
      <w:r>
        <w:rPr>
          <w:spacing w:val="-4"/>
          <w:sz w:val="24"/>
        </w:rPr>
        <w:t xml:space="preserve"> </w:t>
      </w:r>
      <w:r>
        <w:rPr>
          <w:i/>
          <w:sz w:val="24"/>
        </w:rPr>
        <w:t>Good</w:t>
      </w:r>
      <w:r>
        <w:rPr>
          <w:i/>
          <w:spacing w:val="-1"/>
          <w:sz w:val="24"/>
        </w:rPr>
        <w:t xml:space="preserve"> </w:t>
      </w:r>
      <w:r>
        <w:rPr>
          <w:i/>
          <w:sz w:val="24"/>
        </w:rPr>
        <w:t>Corporate</w:t>
      </w:r>
      <w:r>
        <w:rPr>
          <w:i/>
          <w:spacing w:val="-2"/>
          <w:sz w:val="24"/>
        </w:rPr>
        <w:t xml:space="preserve"> </w:t>
      </w:r>
      <w:r>
        <w:rPr>
          <w:i/>
          <w:sz w:val="24"/>
        </w:rPr>
        <w:t>Governance</w:t>
      </w:r>
      <w:r>
        <w:rPr>
          <w:i/>
          <w:spacing w:val="-1"/>
          <w:sz w:val="24"/>
        </w:rPr>
        <w:t xml:space="preserve"> </w:t>
      </w:r>
      <w:r>
        <w:rPr>
          <w:sz w:val="24"/>
        </w:rPr>
        <w:t>terhadap</w:t>
      </w:r>
      <w:r>
        <w:rPr>
          <w:spacing w:val="1"/>
          <w:sz w:val="24"/>
        </w:rPr>
        <w:t xml:space="preserve"> </w:t>
      </w:r>
      <w:r>
        <w:rPr>
          <w:sz w:val="24"/>
        </w:rPr>
        <w:t xml:space="preserve">Nilai </w:t>
      </w:r>
      <w:r>
        <w:rPr>
          <w:spacing w:val="-2"/>
          <w:sz w:val="24"/>
        </w:rPr>
        <w:t>Perusahaan</w:t>
      </w:r>
    </w:p>
    <w:p w14:paraId="19C5EF00">
      <w:pPr>
        <w:pStyle w:val="7"/>
      </w:pPr>
    </w:p>
    <w:p w14:paraId="4D223C7F">
      <w:pPr>
        <w:pStyle w:val="7"/>
        <w:spacing w:line="480" w:lineRule="auto"/>
        <w:ind w:left="1778" w:right="1271"/>
        <w:jc w:val="both"/>
      </w:pPr>
      <w:r>
        <w:drawing>
          <wp:anchor distT="0" distB="0" distL="0" distR="0" simplePos="0" relativeHeight="25174220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51" name="Image 251"/>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8" cstate="print"/>
                    <a:stretch>
                      <a:fillRect/>
                    </a:stretch>
                  </pic:blipFill>
                  <pic:spPr>
                    <a:xfrm>
                      <a:off x="0" y="0"/>
                      <a:ext cx="4667249" cy="4591049"/>
                    </a:xfrm>
                    <a:prstGeom prst="rect">
                      <a:avLst/>
                    </a:prstGeom>
                  </pic:spPr>
                </pic:pic>
              </a:graphicData>
            </a:graphic>
          </wp:anchor>
        </w:drawing>
      </w:r>
      <w:r>
        <w:t xml:space="preserve">Hasil pengujian analisis regresi data panel menunjukkan t statistik untuk variabel independent </w:t>
      </w:r>
      <w:r>
        <w:rPr>
          <w:i/>
        </w:rPr>
        <w:t xml:space="preserve">good corporate governance </w:t>
      </w:r>
      <w:r>
        <w:t>(X1) adalah sebesar 0.868470, sementara nilai t tabel dengan ɑ = 5%, dimana nilai t tabel adalah sebesar</w:t>
      </w:r>
      <w:r>
        <w:rPr>
          <w:spacing w:val="-13"/>
        </w:rPr>
        <w:t xml:space="preserve"> </w:t>
      </w:r>
      <w:r>
        <w:t>1.672</w:t>
      </w:r>
      <w:r>
        <w:rPr>
          <w:spacing w:val="-13"/>
        </w:rPr>
        <w:t xml:space="preserve"> </w:t>
      </w:r>
      <w:r>
        <w:t>yang</w:t>
      </w:r>
      <w:r>
        <w:rPr>
          <w:spacing w:val="-13"/>
        </w:rPr>
        <w:t xml:space="preserve"> </w:t>
      </w:r>
      <w:r>
        <w:t>berarti</w:t>
      </w:r>
      <w:r>
        <w:rPr>
          <w:spacing w:val="-12"/>
        </w:rPr>
        <w:t xml:space="preserve"> </w:t>
      </w:r>
      <w:r>
        <w:t>bahwa</w:t>
      </w:r>
      <w:r>
        <w:rPr>
          <w:spacing w:val="-13"/>
        </w:rPr>
        <w:t xml:space="preserve"> </w:t>
      </w:r>
      <w:r>
        <w:t>nilai</w:t>
      </w:r>
      <w:r>
        <w:rPr>
          <w:spacing w:val="-12"/>
        </w:rPr>
        <w:t xml:space="preserve"> </w:t>
      </w:r>
      <w:r>
        <w:t>t</w:t>
      </w:r>
      <w:r>
        <w:rPr>
          <w:spacing w:val="-12"/>
        </w:rPr>
        <w:t xml:space="preserve"> </w:t>
      </w:r>
      <w:r>
        <w:t>statistik</w:t>
      </w:r>
      <w:r>
        <w:rPr>
          <w:spacing w:val="-12"/>
        </w:rPr>
        <w:t xml:space="preserve"> </w:t>
      </w:r>
      <w:r>
        <w:t>lebih</w:t>
      </w:r>
      <w:r>
        <w:rPr>
          <w:spacing w:val="-13"/>
        </w:rPr>
        <w:t xml:space="preserve"> </w:t>
      </w:r>
      <w:r>
        <w:t>kecil</w:t>
      </w:r>
      <w:r>
        <w:rPr>
          <w:spacing w:val="-12"/>
        </w:rPr>
        <w:t xml:space="preserve"> </w:t>
      </w:r>
      <w:r>
        <w:t>dari</w:t>
      </w:r>
      <w:r>
        <w:rPr>
          <w:spacing w:val="-11"/>
        </w:rPr>
        <w:t xml:space="preserve"> </w:t>
      </w:r>
      <w:r>
        <w:t>t</w:t>
      </w:r>
      <w:r>
        <w:rPr>
          <w:spacing w:val="-11"/>
        </w:rPr>
        <w:t xml:space="preserve"> </w:t>
      </w:r>
      <w:r>
        <w:t>tabel</w:t>
      </w:r>
      <w:r>
        <w:rPr>
          <w:spacing w:val="-10"/>
        </w:rPr>
        <w:t xml:space="preserve"> </w:t>
      </w:r>
      <w:r>
        <w:rPr>
          <w:spacing w:val="-2"/>
        </w:rPr>
        <w:t>(0.8684</w:t>
      </w:r>
    </w:p>
    <w:p w14:paraId="74B90B60">
      <w:pPr>
        <w:pStyle w:val="7"/>
        <w:spacing w:before="1" w:line="480" w:lineRule="auto"/>
        <w:ind w:left="1778" w:right="1270"/>
        <w:jc w:val="both"/>
      </w:pPr>
      <w:r>
        <w:t>&lt;</w:t>
      </w:r>
      <w:r>
        <w:rPr>
          <w:spacing w:val="-15"/>
        </w:rPr>
        <w:t xml:space="preserve"> </w:t>
      </w:r>
      <w:r>
        <w:t>1.672),</w:t>
      </w:r>
      <w:r>
        <w:rPr>
          <w:spacing w:val="-15"/>
        </w:rPr>
        <w:t xml:space="preserve"> </w:t>
      </w:r>
      <w:r>
        <w:t>kemudian</w:t>
      </w:r>
      <w:r>
        <w:rPr>
          <w:spacing w:val="-15"/>
        </w:rPr>
        <w:t xml:space="preserve"> </w:t>
      </w:r>
      <w:r>
        <w:t>dilihat</w:t>
      </w:r>
      <w:r>
        <w:rPr>
          <w:spacing w:val="-15"/>
        </w:rPr>
        <w:t xml:space="preserve"> </w:t>
      </w:r>
      <w:r>
        <w:t>dari</w:t>
      </w:r>
      <w:r>
        <w:rPr>
          <w:spacing w:val="-15"/>
        </w:rPr>
        <w:t xml:space="preserve"> </w:t>
      </w:r>
      <w:r>
        <w:t>nilai</w:t>
      </w:r>
      <w:r>
        <w:rPr>
          <w:spacing w:val="-15"/>
        </w:rPr>
        <w:t xml:space="preserve"> </w:t>
      </w:r>
      <w:r>
        <w:t>sig.</w:t>
      </w:r>
      <w:r>
        <w:rPr>
          <w:spacing w:val="-15"/>
        </w:rPr>
        <w:t xml:space="preserve"> </w:t>
      </w:r>
      <w:r>
        <w:t>0.3911</w:t>
      </w:r>
      <w:r>
        <w:rPr>
          <w:spacing w:val="-13"/>
        </w:rPr>
        <w:t xml:space="preserve"> </w:t>
      </w:r>
      <w:r>
        <w:t>&gt;</w:t>
      </w:r>
      <w:r>
        <w:rPr>
          <w:spacing w:val="-14"/>
        </w:rPr>
        <w:t xml:space="preserve"> </w:t>
      </w:r>
      <w:r>
        <w:t>0.005</w:t>
      </w:r>
      <w:r>
        <w:rPr>
          <w:spacing w:val="-14"/>
        </w:rPr>
        <w:t xml:space="preserve"> </w:t>
      </w:r>
      <w:r>
        <w:t>maka</w:t>
      </w:r>
      <w:r>
        <w:rPr>
          <w:spacing w:val="-14"/>
        </w:rPr>
        <w:t xml:space="preserve"> </w:t>
      </w:r>
      <w:r>
        <w:t>H0</w:t>
      </w:r>
      <w:r>
        <w:rPr>
          <w:spacing w:val="-13"/>
        </w:rPr>
        <w:t xml:space="preserve"> </w:t>
      </w:r>
      <w:r>
        <w:t>diterima</w:t>
      </w:r>
      <w:r>
        <w:rPr>
          <w:spacing w:val="-15"/>
        </w:rPr>
        <w:t xml:space="preserve"> </w:t>
      </w:r>
      <w:r>
        <w:t xml:space="preserve">dan Ha ditolak. Hal ini berarti bahwa variabel </w:t>
      </w:r>
      <w:r>
        <w:rPr>
          <w:i/>
        </w:rPr>
        <w:t xml:space="preserve">good corporate governance </w:t>
      </w:r>
      <w:r>
        <w:t>(X1) tidak</w:t>
      </w:r>
      <w:r>
        <w:rPr>
          <w:spacing w:val="-4"/>
        </w:rPr>
        <w:t xml:space="preserve"> </w:t>
      </w:r>
      <w:r>
        <w:t>memiliki</w:t>
      </w:r>
      <w:r>
        <w:rPr>
          <w:spacing w:val="-1"/>
        </w:rPr>
        <w:t xml:space="preserve"> </w:t>
      </w:r>
      <w:r>
        <w:t>pengaruh</w:t>
      </w:r>
      <w:r>
        <w:rPr>
          <w:spacing w:val="-2"/>
        </w:rPr>
        <w:t xml:space="preserve"> </w:t>
      </w:r>
      <w:r>
        <w:t>signifikan</w:t>
      </w:r>
      <w:r>
        <w:rPr>
          <w:spacing w:val="-4"/>
        </w:rPr>
        <w:t xml:space="preserve"> </w:t>
      </w:r>
      <w:r>
        <w:t>terhadap</w:t>
      </w:r>
      <w:r>
        <w:rPr>
          <w:spacing w:val="-2"/>
        </w:rPr>
        <w:t xml:space="preserve"> </w:t>
      </w:r>
      <w:r>
        <w:t>variabel</w:t>
      </w:r>
      <w:r>
        <w:rPr>
          <w:spacing w:val="-4"/>
        </w:rPr>
        <w:t xml:space="preserve"> </w:t>
      </w:r>
      <w:r>
        <w:t>nilai</w:t>
      </w:r>
      <w:r>
        <w:rPr>
          <w:spacing w:val="-1"/>
        </w:rPr>
        <w:t xml:space="preserve"> </w:t>
      </w:r>
      <w:r>
        <w:t>perusahaan</w:t>
      </w:r>
      <w:r>
        <w:rPr>
          <w:spacing w:val="-2"/>
        </w:rPr>
        <w:t xml:space="preserve"> </w:t>
      </w:r>
      <w:r>
        <w:t>(Y).</w:t>
      </w:r>
    </w:p>
    <w:p w14:paraId="01B7002E">
      <w:pPr>
        <w:pStyle w:val="18"/>
        <w:numPr>
          <w:ilvl w:val="0"/>
          <w:numId w:val="19"/>
        </w:numPr>
        <w:tabs>
          <w:tab w:val="left" w:pos="1778"/>
        </w:tabs>
        <w:spacing w:before="0" w:after="0" w:line="240" w:lineRule="auto"/>
        <w:ind w:left="1778" w:right="0" w:hanging="360"/>
        <w:jc w:val="both"/>
        <w:rPr>
          <w:sz w:val="24"/>
        </w:rPr>
      </w:pPr>
      <w:r>
        <w:rPr>
          <w:sz w:val="24"/>
        </w:rPr>
        <w:t>Pengaruh</w:t>
      </w:r>
      <w:r>
        <w:rPr>
          <w:spacing w:val="-2"/>
          <w:sz w:val="24"/>
        </w:rPr>
        <w:t xml:space="preserve"> </w:t>
      </w:r>
      <w:r>
        <w:rPr>
          <w:sz w:val="24"/>
        </w:rPr>
        <w:t>Struktur</w:t>
      </w:r>
      <w:r>
        <w:rPr>
          <w:spacing w:val="-2"/>
          <w:sz w:val="24"/>
        </w:rPr>
        <w:t xml:space="preserve"> </w:t>
      </w:r>
      <w:r>
        <w:rPr>
          <w:sz w:val="24"/>
        </w:rPr>
        <w:t>Modal</w:t>
      </w:r>
      <w:r>
        <w:rPr>
          <w:spacing w:val="1"/>
          <w:sz w:val="24"/>
        </w:rPr>
        <w:t xml:space="preserve"> </w:t>
      </w:r>
      <w:r>
        <w:rPr>
          <w:sz w:val="24"/>
        </w:rPr>
        <w:t>terhadap</w:t>
      </w:r>
      <w:r>
        <w:rPr>
          <w:spacing w:val="-1"/>
          <w:sz w:val="24"/>
        </w:rPr>
        <w:t xml:space="preserve"> </w:t>
      </w:r>
      <w:r>
        <w:rPr>
          <w:sz w:val="24"/>
        </w:rPr>
        <w:t>Nilai</w:t>
      </w:r>
      <w:r>
        <w:rPr>
          <w:spacing w:val="-1"/>
          <w:sz w:val="24"/>
        </w:rPr>
        <w:t xml:space="preserve"> </w:t>
      </w:r>
      <w:r>
        <w:rPr>
          <w:spacing w:val="-2"/>
          <w:sz w:val="24"/>
        </w:rPr>
        <w:t>Perusahaan</w:t>
      </w:r>
    </w:p>
    <w:p w14:paraId="32D63D89">
      <w:pPr>
        <w:pStyle w:val="7"/>
      </w:pPr>
    </w:p>
    <w:p w14:paraId="5EFC4CEF">
      <w:pPr>
        <w:pStyle w:val="7"/>
        <w:spacing w:line="480" w:lineRule="auto"/>
        <w:ind w:left="1778" w:right="1270"/>
        <w:jc w:val="both"/>
      </w:pPr>
      <w:r>
        <w:t>Hasil pengujian analisis regresi data panel menunjukkan t statistik untuk variabel independent struktur modal (X2) adalah sebesar 4.0003326, sementara</w:t>
      </w:r>
      <w:r>
        <w:rPr>
          <w:spacing w:val="-15"/>
        </w:rPr>
        <w:t xml:space="preserve"> </w:t>
      </w:r>
      <w:r>
        <w:t>nilai</w:t>
      </w:r>
      <w:r>
        <w:rPr>
          <w:spacing w:val="-15"/>
        </w:rPr>
        <w:t xml:space="preserve"> </w:t>
      </w:r>
      <w:r>
        <w:t>t</w:t>
      </w:r>
      <w:r>
        <w:rPr>
          <w:spacing w:val="-15"/>
        </w:rPr>
        <w:t xml:space="preserve"> </w:t>
      </w:r>
      <w:r>
        <w:t>tabel</w:t>
      </w:r>
      <w:r>
        <w:rPr>
          <w:spacing w:val="-15"/>
        </w:rPr>
        <w:t xml:space="preserve"> </w:t>
      </w:r>
      <w:r>
        <w:t>dengan</w:t>
      </w:r>
      <w:r>
        <w:rPr>
          <w:spacing w:val="-15"/>
        </w:rPr>
        <w:t xml:space="preserve"> </w:t>
      </w:r>
      <w:r>
        <w:t>ɑ</w:t>
      </w:r>
      <w:r>
        <w:rPr>
          <w:spacing w:val="-15"/>
        </w:rPr>
        <w:t xml:space="preserve"> </w:t>
      </w:r>
      <w:r>
        <w:t>=</w:t>
      </w:r>
      <w:r>
        <w:rPr>
          <w:spacing w:val="-15"/>
        </w:rPr>
        <w:t xml:space="preserve"> </w:t>
      </w:r>
      <w:r>
        <w:t>5%,</w:t>
      </w:r>
      <w:r>
        <w:rPr>
          <w:spacing w:val="-15"/>
        </w:rPr>
        <w:t xml:space="preserve"> </w:t>
      </w:r>
      <w:r>
        <w:t>dimana</w:t>
      </w:r>
      <w:r>
        <w:rPr>
          <w:spacing w:val="-15"/>
        </w:rPr>
        <w:t xml:space="preserve"> </w:t>
      </w:r>
      <w:r>
        <w:t>nilai</w:t>
      </w:r>
      <w:r>
        <w:rPr>
          <w:spacing w:val="-15"/>
        </w:rPr>
        <w:t xml:space="preserve"> </w:t>
      </w:r>
      <w:r>
        <w:t>t</w:t>
      </w:r>
      <w:r>
        <w:rPr>
          <w:spacing w:val="-15"/>
        </w:rPr>
        <w:t xml:space="preserve"> </w:t>
      </w:r>
      <w:r>
        <w:t>tabel</w:t>
      </w:r>
      <w:r>
        <w:rPr>
          <w:spacing w:val="-15"/>
        </w:rPr>
        <w:t xml:space="preserve"> </w:t>
      </w:r>
      <w:r>
        <w:t>adalah</w:t>
      </w:r>
      <w:r>
        <w:rPr>
          <w:spacing w:val="-15"/>
        </w:rPr>
        <w:t xml:space="preserve"> </w:t>
      </w:r>
      <w:r>
        <w:t>sebesar</w:t>
      </w:r>
      <w:r>
        <w:rPr>
          <w:spacing w:val="-15"/>
        </w:rPr>
        <w:t xml:space="preserve"> </w:t>
      </w:r>
      <w:r>
        <w:t>1.672 yang berarti bahwa nilai t statistik lebih besar dari t tabel (4.0003 &gt; 1.672), kemudian dilihat dari nilai sig. 0.0003 &lt; 0.005 maka H0 ditolak dan Ha diterima. Hal ini berarti bahwa variabel struktur modal (X2) memiliki pengaruh signifikan terhadap variabel nilai perusahaan (Y).</w:t>
      </w:r>
    </w:p>
    <w:p w14:paraId="2F24EF07">
      <w:pPr>
        <w:pStyle w:val="18"/>
        <w:numPr>
          <w:ilvl w:val="0"/>
          <w:numId w:val="19"/>
        </w:numPr>
        <w:tabs>
          <w:tab w:val="left" w:pos="1778"/>
        </w:tabs>
        <w:spacing w:before="1" w:after="0" w:line="240" w:lineRule="auto"/>
        <w:ind w:left="1778" w:right="0" w:hanging="360"/>
        <w:jc w:val="both"/>
        <w:rPr>
          <w:sz w:val="24"/>
        </w:rPr>
      </w:pPr>
      <w:r>
        <w:rPr>
          <w:sz w:val="24"/>
        </w:rPr>
        <w:t>Pengaruh</w:t>
      </w:r>
      <w:r>
        <w:rPr>
          <w:spacing w:val="-4"/>
          <w:sz w:val="24"/>
        </w:rPr>
        <w:t xml:space="preserve"> </w:t>
      </w:r>
      <w:r>
        <w:rPr>
          <w:sz w:val="24"/>
        </w:rPr>
        <w:t>Rasio</w:t>
      </w:r>
      <w:r>
        <w:rPr>
          <w:spacing w:val="-2"/>
          <w:sz w:val="24"/>
        </w:rPr>
        <w:t xml:space="preserve"> </w:t>
      </w:r>
      <w:r>
        <w:rPr>
          <w:sz w:val="24"/>
        </w:rPr>
        <w:t>Profitabilitas</w:t>
      </w:r>
      <w:r>
        <w:rPr>
          <w:spacing w:val="-3"/>
          <w:sz w:val="24"/>
        </w:rPr>
        <w:t xml:space="preserve"> </w:t>
      </w:r>
      <w:r>
        <w:rPr>
          <w:sz w:val="24"/>
        </w:rPr>
        <w:t>terhadap</w:t>
      </w:r>
      <w:r>
        <w:rPr>
          <w:spacing w:val="-2"/>
          <w:sz w:val="24"/>
        </w:rPr>
        <w:t xml:space="preserve"> </w:t>
      </w:r>
      <w:r>
        <w:rPr>
          <w:sz w:val="24"/>
        </w:rPr>
        <w:t>Nilai</w:t>
      </w:r>
      <w:r>
        <w:rPr>
          <w:spacing w:val="-1"/>
          <w:sz w:val="24"/>
        </w:rPr>
        <w:t xml:space="preserve"> </w:t>
      </w:r>
      <w:r>
        <w:rPr>
          <w:spacing w:val="-2"/>
          <w:sz w:val="24"/>
        </w:rPr>
        <w:t>Perusahaan</w:t>
      </w:r>
    </w:p>
    <w:p w14:paraId="1085E182">
      <w:pPr>
        <w:pStyle w:val="7"/>
        <w:spacing w:before="276" w:line="480" w:lineRule="auto"/>
        <w:ind w:left="1778" w:right="1270"/>
        <w:jc w:val="both"/>
      </w:pPr>
      <w:r>
        <w:t>Hasil pengujian analisis regresi data panel menunjukkan t statistik untuk variabel independent rasio profitabilitas (X3) adalah sebesar 4.177849, sementara</w:t>
      </w:r>
      <w:r>
        <w:rPr>
          <w:spacing w:val="-15"/>
        </w:rPr>
        <w:t xml:space="preserve"> </w:t>
      </w:r>
      <w:r>
        <w:t>nilai</w:t>
      </w:r>
      <w:r>
        <w:rPr>
          <w:spacing w:val="-15"/>
        </w:rPr>
        <w:t xml:space="preserve"> </w:t>
      </w:r>
      <w:r>
        <w:t>t</w:t>
      </w:r>
      <w:r>
        <w:rPr>
          <w:spacing w:val="-15"/>
        </w:rPr>
        <w:t xml:space="preserve"> </w:t>
      </w:r>
      <w:r>
        <w:t>tabel</w:t>
      </w:r>
      <w:r>
        <w:rPr>
          <w:spacing w:val="-15"/>
        </w:rPr>
        <w:t xml:space="preserve"> </w:t>
      </w:r>
      <w:r>
        <w:t>dengan</w:t>
      </w:r>
      <w:r>
        <w:rPr>
          <w:spacing w:val="-15"/>
        </w:rPr>
        <w:t xml:space="preserve"> </w:t>
      </w:r>
      <w:r>
        <w:t>ɑ</w:t>
      </w:r>
      <w:r>
        <w:rPr>
          <w:spacing w:val="-15"/>
        </w:rPr>
        <w:t xml:space="preserve"> </w:t>
      </w:r>
      <w:r>
        <w:t>=</w:t>
      </w:r>
      <w:r>
        <w:rPr>
          <w:spacing w:val="-15"/>
        </w:rPr>
        <w:t xml:space="preserve"> </w:t>
      </w:r>
      <w:r>
        <w:t>5%,</w:t>
      </w:r>
      <w:r>
        <w:rPr>
          <w:spacing w:val="-15"/>
        </w:rPr>
        <w:t xml:space="preserve"> </w:t>
      </w:r>
      <w:r>
        <w:t>dimana</w:t>
      </w:r>
      <w:r>
        <w:rPr>
          <w:spacing w:val="-15"/>
        </w:rPr>
        <w:t xml:space="preserve"> </w:t>
      </w:r>
      <w:r>
        <w:t>nilai</w:t>
      </w:r>
      <w:r>
        <w:rPr>
          <w:spacing w:val="-15"/>
        </w:rPr>
        <w:t xml:space="preserve"> </w:t>
      </w:r>
      <w:r>
        <w:t>t</w:t>
      </w:r>
      <w:r>
        <w:rPr>
          <w:spacing w:val="-15"/>
        </w:rPr>
        <w:t xml:space="preserve"> </w:t>
      </w:r>
      <w:r>
        <w:t>tabel</w:t>
      </w:r>
      <w:r>
        <w:rPr>
          <w:spacing w:val="-15"/>
        </w:rPr>
        <w:t xml:space="preserve"> </w:t>
      </w:r>
      <w:r>
        <w:t>adalah</w:t>
      </w:r>
      <w:r>
        <w:rPr>
          <w:spacing w:val="-15"/>
        </w:rPr>
        <w:t xml:space="preserve"> </w:t>
      </w:r>
      <w:r>
        <w:t>sebesar</w:t>
      </w:r>
      <w:r>
        <w:rPr>
          <w:spacing w:val="-15"/>
        </w:rPr>
        <w:t xml:space="preserve"> </w:t>
      </w:r>
      <w:r>
        <w:t>1.672 yang berarti bahwa nilai t statistik lebih besar dari t tabel (4.1778 &gt; 1.672), kemudian</w:t>
      </w:r>
      <w:r>
        <w:rPr>
          <w:spacing w:val="46"/>
        </w:rPr>
        <w:t xml:space="preserve"> </w:t>
      </w:r>
      <w:r>
        <w:t>dilihat</w:t>
      </w:r>
      <w:r>
        <w:rPr>
          <w:spacing w:val="47"/>
        </w:rPr>
        <w:t xml:space="preserve"> </w:t>
      </w:r>
      <w:r>
        <w:t>dari</w:t>
      </w:r>
      <w:r>
        <w:rPr>
          <w:spacing w:val="47"/>
        </w:rPr>
        <w:t xml:space="preserve"> </w:t>
      </w:r>
      <w:r>
        <w:t>nilai</w:t>
      </w:r>
      <w:r>
        <w:rPr>
          <w:spacing w:val="48"/>
        </w:rPr>
        <w:t xml:space="preserve"> </w:t>
      </w:r>
      <w:r>
        <w:t>sig.</w:t>
      </w:r>
      <w:r>
        <w:rPr>
          <w:spacing w:val="47"/>
        </w:rPr>
        <w:t xml:space="preserve"> </w:t>
      </w:r>
      <w:r>
        <w:t>0.0002</w:t>
      </w:r>
      <w:r>
        <w:rPr>
          <w:spacing w:val="48"/>
        </w:rPr>
        <w:t xml:space="preserve"> </w:t>
      </w:r>
      <w:r>
        <w:t>&lt;</w:t>
      </w:r>
      <w:r>
        <w:rPr>
          <w:spacing w:val="47"/>
        </w:rPr>
        <w:t xml:space="preserve"> </w:t>
      </w:r>
      <w:r>
        <w:t>0.005</w:t>
      </w:r>
      <w:r>
        <w:rPr>
          <w:spacing w:val="47"/>
        </w:rPr>
        <w:t xml:space="preserve"> </w:t>
      </w:r>
      <w:r>
        <w:t>maka</w:t>
      </w:r>
      <w:r>
        <w:rPr>
          <w:spacing w:val="45"/>
        </w:rPr>
        <w:t xml:space="preserve"> </w:t>
      </w:r>
      <w:r>
        <w:t>H0</w:t>
      </w:r>
      <w:r>
        <w:rPr>
          <w:spacing w:val="47"/>
        </w:rPr>
        <w:t xml:space="preserve"> </w:t>
      </w:r>
      <w:r>
        <w:t>ditolak</w:t>
      </w:r>
      <w:r>
        <w:rPr>
          <w:spacing w:val="47"/>
        </w:rPr>
        <w:t xml:space="preserve"> </w:t>
      </w:r>
      <w:r>
        <w:t>dan</w:t>
      </w:r>
      <w:r>
        <w:rPr>
          <w:spacing w:val="47"/>
        </w:rPr>
        <w:t xml:space="preserve"> </w:t>
      </w:r>
      <w:r>
        <w:rPr>
          <w:spacing w:val="-5"/>
        </w:rPr>
        <w:t>Ha</w:t>
      </w:r>
    </w:p>
    <w:p w14:paraId="10B4A750">
      <w:pPr>
        <w:pStyle w:val="7"/>
        <w:spacing w:after="0" w:line="480" w:lineRule="auto"/>
        <w:jc w:val="both"/>
        <w:sectPr>
          <w:pgSz w:w="11910" w:h="16840"/>
          <w:pgMar w:top="1920" w:right="425" w:bottom="280" w:left="992" w:header="993" w:footer="0" w:gutter="0"/>
          <w:cols w:space="720" w:num="1"/>
        </w:sectPr>
      </w:pPr>
    </w:p>
    <w:p w14:paraId="21D964FA">
      <w:pPr>
        <w:pStyle w:val="7"/>
        <w:spacing w:before="53"/>
      </w:pPr>
    </w:p>
    <w:p w14:paraId="7F2E54C2">
      <w:pPr>
        <w:pStyle w:val="7"/>
        <w:spacing w:line="480" w:lineRule="auto"/>
        <w:ind w:left="1778" w:right="1273"/>
        <w:jc w:val="both"/>
      </w:pPr>
      <w:r>
        <w:t>diterima. Hal ini berarti bahwa variabel rasio profitabilitas (X3) memiliki pengaruh signifikan terhadap variabel nilai perusahaan (Y).</w:t>
      </w:r>
    </w:p>
    <w:p w14:paraId="1178C6C9">
      <w:pPr>
        <w:pStyle w:val="7"/>
      </w:pPr>
    </w:p>
    <w:p w14:paraId="1E38A2D6">
      <w:pPr>
        <w:pStyle w:val="7"/>
      </w:pPr>
    </w:p>
    <w:p w14:paraId="408C59C9">
      <w:pPr>
        <w:pStyle w:val="3"/>
        <w:numPr>
          <w:ilvl w:val="3"/>
          <w:numId w:val="15"/>
        </w:numPr>
        <w:tabs>
          <w:tab w:val="left" w:pos="2138"/>
        </w:tabs>
        <w:spacing w:before="0" w:after="0" w:line="240" w:lineRule="auto"/>
        <w:ind w:left="2138" w:right="0" w:hanging="720"/>
        <w:jc w:val="both"/>
      </w:pPr>
      <w:r>
        <w:t>Uji</w:t>
      </w:r>
      <w:r>
        <w:rPr>
          <w:spacing w:val="-3"/>
        </w:rPr>
        <w:t xml:space="preserve"> </w:t>
      </w:r>
      <w:r>
        <w:t>Simultan</w:t>
      </w:r>
      <w:r>
        <w:rPr>
          <w:spacing w:val="-3"/>
        </w:rPr>
        <w:t xml:space="preserve"> </w:t>
      </w:r>
      <w:r>
        <w:t>(Uji</w:t>
      </w:r>
      <w:r>
        <w:rPr>
          <w:spacing w:val="-3"/>
        </w:rPr>
        <w:t xml:space="preserve"> </w:t>
      </w:r>
      <w:r>
        <w:rPr>
          <w:spacing w:val="-5"/>
        </w:rPr>
        <w:t>F)</w:t>
      </w:r>
    </w:p>
    <w:p w14:paraId="7DC17245">
      <w:pPr>
        <w:pStyle w:val="7"/>
        <w:rPr>
          <w:b/>
        </w:rPr>
      </w:pPr>
    </w:p>
    <w:p w14:paraId="3DB0C6AB">
      <w:pPr>
        <w:pStyle w:val="7"/>
        <w:spacing w:line="480" w:lineRule="auto"/>
        <w:ind w:left="1276" w:right="1269" w:firstLine="720"/>
        <w:jc w:val="both"/>
      </w:pPr>
      <w:r>
        <w:drawing>
          <wp:anchor distT="0" distB="0" distL="0" distR="0" simplePos="0" relativeHeight="2517422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52" name="Image 252"/>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8" cstate="print"/>
                    <a:stretch>
                      <a:fillRect/>
                    </a:stretch>
                  </pic:blipFill>
                  <pic:spPr>
                    <a:xfrm>
                      <a:off x="0" y="0"/>
                      <a:ext cx="4667249" cy="4591049"/>
                    </a:xfrm>
                    <a:prstGeom prst="rect">
                      <a:avLst/>
                    </a:prstGeom>
                  </pic:spPr>
                </pic:pic>
              </a:graphicData>
            </a:graphic>
          </wp:anchor>
        </w:drawing>
      </w:r>
      <w:r>
        <w:rPr>
          <w:spacing w:val="-6"/>
        </w:rPr>
        <w:t>Uji</w:t>
      </w:r>
      <w:r>
        <w:rPr>
          <w:spacing w:val="-2"/>
        </w:rPr>
        <w:t xml:space="preserve"> </w:t>
      </w:r>
      <w:r>
        <w:rPr>
          <w:spacing w:val="-6"/>
        </w:rPr>
        <w:t>f</w:t>
      </w:r>
      <w:r>
        <w:rPr>
          <w:spacing w:val="-8"/>
        </w:rPr>
        <w:t xml:space="preserve"> </w:t>
      </w:r>
      <w:r>
        <w:rPr>
          <w:spacing w:val="-6"/>
        </w:rPr>
        <w:t>digunakan untuk</w:t>
      </w:r>
      <w:r>
        <w:rPr>
          <w:spacing w:val="-7"/>
        </w:rPr>
        <w:t xml:space="preserve"> </w:t>
      </w:r>
      <w:r>
        <w:rPr>
          <w:spacing w:val="-6"/>
        </w:rPr>
        <w:t>mengetahui</w:t>
      </w:r>
      <w:r>
        <w:rPr>
          <w:spacing w:val="-2"/>
        </w:rPr>
        <w:t xml:space="preserve"> </w:t>
      </w:r>
      <w:r>
        <w:rPr>
          <w:spacing w:val="-6"/>
        </w:rPr>
        <w:t>apakah</w:t>
      </w:r>
      <w:r>
        <w:rPr>
          <w:spacing w:val="-7"/>
        </w:rPr>
        <w:t xml:space="preserve"> </w:t>
      </w:r>
      <w:r>
        <w:rPr>
          <w:spacing w:val="-6"/>
        </w:rPr>
        <w:t>variabel</w:t>
      </w:r>
      <w:r>
        <w:rPr>
          <w:spacing w:val="-7"/>
        </w:rPr>
        <w:t xml:space="preserve"> </w:t>
      </w:r>
      <w:r>
        <w:rPr>
          <w:spacing w:val="-6"/>
        </w:rPr>
        <w:t>independen</w:t>
      </w:r>
      <w:r>
        <w:rPr>
          <w:spacing w:val="-7"/>
        </w:rPr>
        <w:t xml:space="preserve"> </w:t>
      </w:r>
      <w:r>
        <w:rPr>
          <w:spacing w:val="-6"/>
        </w:rPr>
        <w:t>secara</w:t>
      </w:r>
      <w:r>
        <w:rPr>
          <w:spacing w:val="-8"/>
        </w:rPr>
        <w:t xml:space="preserve"> </w:t>
      </w:r>
      <w:r>
        <w:rPr>
          <w:spacing w:val="-6"/>
        </w:rPr>
        <w:t>bersama-</w:t>
      </w:r>
      <w:r>
        <w:t xml:space="preserve">sama (simultan) berpengaruh terhadap variabel dependen atau untuk mengetahui apakah model regresi dapat digunakan untuk memprediksi variabel dependen atau </w:t>
      </w:r>
      <w:r>
        <w:rPr>
          <w:spacing w:val="-2"/>
        </w:rPr>
        <w:t>tidak.</w:t>
      </w:r>
      <w:r>
        <w:rPr>
          <w:spacing w:val="-19"/>
        </w:rPr>
        <w:t xml:space="preserve"> </w:t>
      </w:r>
      <w:r>
        <w:rPr>
          <w:spacing w:val="-2"/>
        </w:rPr>
        <w:t>Adapun</w:t>
      </w:r>
      <w:r>
        <w:rPr>
          <w:spacing w:val="-4"/>
        </w:rPr>
        <w:t xml:space="preserve"> </w:t>
      </w:r>
      <w:r>
        <w:rPr>
          <w:spacing w:val="-2"/>
        </w:rPr>
        <w:t>kriteria</w:t>
      </w:r>
      <w:r>
        <w:rPr>
          <w:spacing w:val="-5"/>
        </w:rPr>
        <w:t xml:space="preserve"> </w:t>
      </w:r>
      <w:r>
        <w:rPr>
          <w:spacing w:val="-2"/>
        </w:rPr>
        <w:t>pengujian</w:t>
      </w:r>
      <w:r>
        <w:rPr>
          <w:spacing w:val="-4"/>
        </w:rPr>
        <w:t xml:space="preserve"> </w:t>
      </w:r>
      <w:r>
        <w:rPr>
          <w:spacing w:val="-2"/>
        </w:rPr>
        <w:t>dalam</w:t>
      </w:r>
      <w:r>
        <w:rPr>
          <w:spacing w:val="-3"/>
        </w:rPr>
        <w:t xml:space="preserve"> </w:t>
      </w:r>
      <w:r>
        <w:rPr>
          <w:spacing w:val="-2"/>
        </w:rPr>
        <w:t>uji</w:t>
      </w:r>
      <w:r>
        <w:rPr>
          <w:spacing w:val="-3"/>
        </w:rPr>
        <w:t xml:space="preserve"> </w:t>
      </w:r>
      <w:r>
        <w:rPr>
          <w:spacing w:val="-2"/>
        </w:rPr>
        <w:t>simultan</w:t>
      </w:r>
      <w:r>
        <w:rPr>
          <w:spacing w:val="-4"/>
        </w:rPr>
        <w:t xml:space="preserve"> </w:t>
      </w:r>
      <w:r>
        <w:rPr>
          <w:spacing w:val="-2"/>
        </w:rPr>
        <w:t>adalah</w:t>
      </w:r>
      <w:r>
        <w:rPr>
          <w:spacing w:val="-4"/>
        </w:rPr>
        <w:t xml:space="preserve"> </w:t>
      </w:r>
      <w:r>
        <w:rPr>
          <w:spacing w:val="-2"/>
        </w:rPr>
        <w:t>sebagai</w:t>
      </w:r>
      <w:r>
        <w:rPr>
          <w:spacing w:val="-6"/>
        </w:rPr>
        <w:t xml:space="preserve"> </w:t>
      </w:r>
      <w:r>
        <w:rPr>
          <w:spacing w:val="-2"/>
        </w:rPr>
        <w:t>berikut:</w:t>
      </w:r>
    </w:p>
    <w:p w14:paraId="19AFAE8B">
      <w:pPr>
        <w:pStyle w:val="18"/>
        <w:numPr>
          <w:ilvl w:val="0"/>
          <w:numId w:val="20"/>
        </w:numPr>
        <w:tabs>
          <w:tab w:val="left" w:pos="1778"/>
        </w:tabs>
        <w:spacing w:before="1" w:after="0" w:line="240" w:lineRule="auto"/>
        <w:ind w:left="1778" w:right="0" w:hanging="360"/>
        <w:jc w:val="both"/>
        <w:rPr>
          <w:sz w:val="24"/>
        </w:rPr>
      </w:pPr>
      <w:r>
        <w:rPr>
          <w:sz w:val="24"/>
        </w:rPr>
        <w:t>Jika</w:t>
      </w:r>
      <w:r>
        <w:rPr>
          <w:spacing w:val="-4"/>
          <w:sz w:val="24"/>
        </w:rPr>
        <w:t xml:space="preserve"> </w:t>
      </w:r>
      <w:r>
        <w:rPr>
          <w:sz w:val="24"/>
        </w:rPr>
        <w:t>f</w:t>
      </w:r>
      <w:r>
        <w:rPr>
          <w:spacing w:val="-1"/>
          <w:sz w:val="24"/>
        </w:rPr>
        <w:t xml:space="preserve"> </w:t>
      </w:r>
      <w:r>
        <w:rPr>
          <w:sz w:val="24"/>
        </w:rPr>
        <w:t>hitung &lt;</w:t>
      </w:r>
      <w:r>
        <w:rPr>
          <w:spacing w:val="-2"/>
          <w:sz w:val="24"/>
        </w:rPr>
        <w:t xml:space="preserve"> </w:t>
      </w:r>
      <w:r>
        <w:rPr>
          <w:sz w:val="24"/>
        </w:rPr>
        <w:t>f</w:t>
      </w:r>
      <w:r>
        <w:rPr>
          <w:spacing w:val="-1"/>
          <w:sz w:val="24"/>
        </w:rPr>
        <w:t xml:space="preserve"> </w:t>
      </w:r>
      <w:r>
        <w:rPr>
          <w:sz w:val="24"/>
        </w:rPr>
        <w:t>tabel : H0</w:t>
      </w:r>
      <w:r>
        <w:rPr>
          <w:spacing w:val="-1"/>
          <w:sz w:val="24"/>
        </w:rPr>
        <w:t xml:space="preserve"> </w:t>
      </w:r>
      <w:r>
        <w:rPr>
          <w:sz w:val="24"/>
        </w:rPr>
        <w:t>diterima</w:t>
      </w:r>
      <w:r>
        <w:rPr>
          <w:spacing w:val="-1"/>
          <w:sz w:val="24"/>
        </w:rPr>
        <w:t xml:space="preserve"> </w:t>
      </w:r>
      <w:r>
        <w:rPr>
          <w:sz w:val="24"/>
        </w:rPr>
        <w:t>dan Ha</w:t>
      </w:r>
      <w:r>
        <w:rPr>
          <w:spacing w:val="-2"/>
          <w:sz w:val="24"/>
        </w:rPr>
        <w:t xml:space="preserve"> ditolak</w:t>
      </w:r>
    </w:p>
    <w:p w14:paraId="4C601EB4">
      <w:pPr>
        <w:pStyle w:val="7"/>
      </w:pPr>
    </w:p>
    <w:p w14:paraId="0BA00048">
      <w:pPr>
        <w:pStyle w:val="7"/>
        <w:spacing w:line="480" w:lineRule="auto"/>
        <w:ind w:left="1778" w:right="1274"/>
        <w:jc w:val="both"/>
      </w:pPr>
      <w:r>
        <w:t>Maka variabel bebas secara simultan tidak memiliki pengaruh signifikan terhadap variabel terikat.</w:t>
      </w:r>
    </w:p>
    <w:p w14:paraId="3338F6CC">
      <w:pPr>
        <w:pStyle w:val="18"/>
        <w:numPr>
          <w:ilvl w:val="0"/>
          <w:numId w:val="20"/>
        </w:numPr>
        <w:tabs>
          <w:tab w:val="left" w:pos="1778"/>
        </w:tabs>
        <w:spacing w:before="0" w:after="0" w:line="240" w:lineRule="auto"/>
        <w:ind w:left="1778" w:right="0" w:hanging="360"/>
        <w:jc w:val="both"/>
        <w:rPr>
          <w:sz w:val="24"/>
        </w:rPr>
      </w:pPr>
      <w:r>
        <w:rPr>
          <w:sz w:val="24"/>
        </w:rPr>
        <w:t>Jika</w:t>
      </w:r>
      <w:r>
        <w:rPr>
          <w:spacing w:val="-2"/>
          <w:sz w:val="24"/>
        </w:rPr>
        <w:t xml:space="preserve"> </w:t>
      </w:r>
      <w:r>
        <w:rPr>
          <w:sz w:val="24"/>
        </w:rPr>
        <w:t>f</w:t>
      </w:r>
      <w:r>
        <w:rPr>
          <w:spacing w:val="-1"/>
          <w:sz w:val="24"/>
        </w:rPr>
        <w:t xml:space="preserve"> </w:t>
      </w:r>
      <w:r>
        <w:rPr>
          <w:sz w:val="24"/>
        </w:rPr>
        <w:t>hitung &gt;</w:t>
      </w:r>
      <w:r>
        <w:rPr>
          <w:spacing w:val="-2"/>
          <w:sz w:val="24"/>
        </w:rPr>
        <w:t xml:space="preserve"> </w:t>
      </w:r>
      <w:r>
        <w:rPr>
          <w:sz w:val="24"/>
        </w:rPr>
        <w:t>f</w:t>
      </w:r>
      <w:r>
        <w:rPr>
          <w:spacing w:val="-1"/>
          <w:sz w:val="24"/>
        </w:rPr>
        <w:t xml:space="preserve"> </w:t>
      </w:r>
      <w:r>
        <w:rPr>
          <w:sz w:val="24"/>
        </w:rPr>
        <w:t>tabel : H0</w:t>
      </w:r>
      <w:r>
        <w:rPr>
          <w:spacing w:val="-1"/>
          <w:sz w:val="24"/>
        </w:rPr>
        <w:t xml:space="preserve"> </w:t>
      </w:r>
      <w:r>
        <w:rPr>
          <w:sz w:val="24"/>
        </w:rPr>
        <w:t>ditolak dan Ha</w:t>
      </w:r>
      <w:r>
        <w:rPr>
          <w:spacing w:val="-2"/>
          <w:sz w:val="24"/>
        </w:rPr>
        <w:t xml:space="preserve"> diterima</w:t>
      </w:r>
    </w:p>
    <w:p w14:paraId="57977792">
      <w:pPr>
        <w:pStyle w:val="7"/>
      </w:pPr>
    </w:p>
    <w:p w14:paraId="2E151517">
      <w:pPr>
        <w:pStyle w:val="7"/>
        <w:spacing w:line="480" w:lineRule="auto"/>
        <w:ind w:left="1778" w:right="1272"/>
        <w:jc w:val="both"/>
      </w:pPr>
      <w:r>
        <w:t>Maka variabel bebas secara simultan secara signifikan berpengaruh terhadap variabel</w:t>
      </w:r>
      <w:r>
        <w:rPr>
          <w:spacing w:val="-3"/>
        </w:rPr>
        <w:t xml:space="preserve"> </w:t>
      </w:r>
      <w:r>
        <w:t>terikat.</w:t>
      </w:r>
      <w:r>
        <w:rPr>
          <w:spacing w:val="-3"/>
        </w:rPr>
        <w:t xml:space="preserve"> </w:t>
      </w:r>
      <w:r>
        <w:t>Nilai</w:t>
      </w:r>
      <w:r>
        <w:rPr>
          <w:spacing w:val="-2"/>
        </w:rPr>
        <w:t xml:space="preserve"> </w:t>
      </w:r>
      <w:r>
        <w:t>f</w:t>
      </w:r>
      <w:r>
        <w:rPr>
          <w:spacing w:val="-4"/>
        </w:rPr>
        <w:t xml:space="preserve"> </w:t>
      </w:r>
      <w:r>
        <w:t>tabel</w:t>
      </w:r>
      <w:r>
        <w:rPr>
          <w:spacing w:val="-3"/>
        </w:rPr>
        <w:t xml:space="preserve"> </w:t>
      </w:r>
      <w:r>
        <w:t>dapat</w:t>
      </w:r>
      <w:r>
        <w:rPr>
          <w:spacing w:val="-3"/>
        </w:rPr>
        <w:t xml:space="preserve"> </w:t>
      </w:r>
      <w:r>
        <w:t>dilihat</w:t>
      </w:r>
      <w:r>
        <w:rPr>
          <w:spacing w:val="-3"/>
        </w:rPr>
        <w:t xml:space="preserve"> </w:t>
      </w:r>
      <w:r>
        <w:t>pada</w:t>
      </w:r>
      <w:r>
        <w:rPr>
          <w:spacing w:val="-4"/>
        </w:rPr>
        <w:t xml:space="preserve"> </w:t>
      </w:r>
      <w:r>
        <w:t>tabel</w:t>
      </w:r>
      <w:r>
        <w:rPr>
          <w:spacing w:val="-1"/>
        </w:rPr>
        <w:t xml:space="preserve"> </w:t>
      </w:r>
      <w:r>
        <w:t>f</w:t>
      </w:r>
      <w:r>
        <w:rPr>
          <w:spacing w:val="-4"/>
        </w:rPr>
        <w:t xml:space="preserve"> </w:t>
      </w:r>
      <w:r>
        <w:t>statistik</w:t>
      </w:r>
      <w:r>
        <w:rPr>
          <w:spacing w:val="-3"/>
        </w:rPr>
        <w:t xml:space="preserve"> </w:t>
      </w:r>
      <w:r>
        <w:t>dengan</w:t>
      </w:r>
      <w:r>
        <w:rPr>
          <w:spacing w:val="-3"/>
        </w:rPr>
        <w:t xml:space="preserve"> </w:t>
      </w:r>
      <w:r>
        <w:t>tingkat signifikasi ɑ = 5% dan nilai t-tabel adalah 2. 766.</w:t>
      </w:r>
    </w:p>
    <w:p w14:paraId="49FCEDE0">
      <w:pPr>
        <w:pStyle w:val="3"/>
        <w:spacing w:before="1" w:line="360" w:lineRule="auto"/>
        <w:ind w:left="4540" w:right="3940" w:firstLine="432"/>
      </w:pPr>
      <w:r>
        <w:t>Tabel 4.12 Hasil</w:t>
      </w:r>
      <w:r>
        <w:rPr>
          <w:spacing w:val="-15"/>
        </w:rPr>
        <w:t xml:space="preserve"> </w:t>
      </w:r>
      <w:r>
        <w:t>Uji</w:t>
      </w:r>
      <w:r>
        <w:rPr>
          <w:spacing w:val="-15"/>
        </w:rPr>
        <w:t xml:space="preserve"> </w:t>
      </w:r>
      <w:r>
        <w:t>Simultan</w:t>
      </w:r>
    </w:p>
    <w:p w14:paraId="17C2C8C9">
      <w:pPr>
        <w:spacing w:line="240" w:lineRule="auto"/>
        <w:ind w:left="2060" w:right="0" w:firstLine="0"/>
        <w:rPr>
          <w:sz w:val="20"/>
        </w:rPr>
      </w:pPr>
      <w:r>
        <w:rPr>
          <w:sz w:val="20"/>
        </w:rPr>
        <w:drawing>
          <wp:inline distT="0" distB="0" distL="0" distR="0">
            <wp:extent cx="4159250" cy="1918970"/>
            <wp:effectExtent l="0" t="0" r="0" b="0"/>
            <wp:docPr id="253" name="Image 253"/>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39" cstate="print"/>
                    <a:stretch>
                      <a:fillRect/>
                    </a:stretch>
                  </pic:blipFill>
                  <pic:spPr>
                    <a:xfrm>
                      <a:off x="0" y="0"/>
                      <a:ext cx="4159506" cy="1919287"/>
                    </a:xfrm>
                    <a:prstGeom prst="rect">
                      <a:avLst/>
                    </a:prstGeom>
                  </pic:spPr>
                </pic:pic>
              </a:graphicData>
            </a:graphic>
          </wp:inline>
        </w:drawing>
      </w:r>
    </w:p>
    <w:p w14:paraId="6FA23DAC">
      <w:pPr>
        <w:pStyle w:val="7"/>
        <w:ind w:left="2116"/>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70282974">
      <w:pPr>
        <w:pStyle w:val="7"/>
        <w:spacing w:after="0"/>
        <w:sectPr>
          <w:pgSz w:w="11910" w:h="16840"/>
          <w:pgMar w:top="1920" w:right="425" w:bottom="280" w:left="992" w:header="993" w:footer="0" w:gutter="0"/>
          <w:cols w:space="720" w:num="1"/>
        </w:sectPr>
      </w:pPr>
    </w:p>
    <w:p w14:paraId="7A473755">
      <w:pPr>
        <w:pStyle w:val="7"/>
        <w:spacing w:before="53"/>
      </w:pPr>
    </w:p>
    <w:p w14:paraId="322D9F95">
      <w:pPr>
        <w:pStyle w:val="7"/>
        <w:spacing w:line="480" w:lineRule="auto"/>
        <w:ind w:left="1276" w:right="1270" w:firstLine="720"/>
        <w:jc w:val="both"/>
      </w:pPr>
      <w:r>
        <w:drawing>
          <wp:anchor distT="0" distB="0" distL="0" distR="0" simplePos="0" relativeHeight="25174323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54" name="Image 254"/>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8" cstate="print"/>
                    <a:stretch>
                      <a:fillRect/>
                    </a:stretch>
                  </pic:blipFill>
                  <pic:spPr>
                    <a:xfrm>
                      <a:off x="0" y="0"/>
                      <a:ext cx="4667249" cy="4591049"/>
                    </a:xfrm>
                    <a:prstGeom prst="rect">
                      <a:avLst/>
                    </a:prstGeom>
                  </pic:spPr>
                </pic:pic>
              </a:graphicData>
            </a:graphic>
          </wp:anchor>
        </w:drawing>
      </w:r>
      <w:r>
        <w:t>Berdasarkan hasil tabel di atas, nilai F statistik yaitu sebesar 122.4234 sementara</w:t>
      </w:r>
      <w:r>
        <w:rPr>
          <w:spacing w:val="-9"/>
        </w:rPr>
        <w:t xml:space="preserve"> </w:t>
      </w:r>
      <w:r>
        <w:t>F</w:t>
      </w:r>
      <w:r>
        <w:rPr>
          <w:spacing w:val="-7"/>
        </w:rPr>
        <w:t xml:space="preserve"> </w:t>
      </w:r>
      <w:r>
        <w:t>tabel</w:t>
      </w:r>
      <w:r>
        <w:rPr>
          <w:spacing w:val="-7"/>
        </w:rPr>
        <w:t xml:space="preserve"> </w:t>
      </w:r>
      <w:r>
        <w:t>dengan</w:t>
      </w:r>
      <w:r>
        <w:rPr>
          <w:spacing w:val="-5"/>
        </w:rPr>
        <w:t xml:space="preserve"> </w:t>
      </w:r>
      <w:r>
        <w:t>tingkat</w:t>
      </w:r>
      <w:r>
        <w:rPr>
          <w:spacing w:val="-5"/>
        </w:rPr>
        <w:t xml:space="preserve"> </w:t>
      </w:r>
      <w:r>
        <w:t>α</w:t>
      </w:r>
      <w:r>
        <w:rPr>
          <w:spacing w:val="-8"/>
        </w:rPr>
        <w:t xml:space="preserve"> </w:t>
      </w:r>
      <w:r>
        <w:t>=</w:t>
      </w:r>
      <w:r>
        <w:rPr>
          <w:spacing w:val="-8"/>
        </w:rPr>
        <w:t xml:space="preserve"> </w:t>
      </w:r>
      <w:r>
        <w:t>5%</w:t>
      </w:r>
      <w:r>
        <w:rPr>
          <w:spacing w:val="-8"/>
        </w:rPr>
        <w:t xml:space="preserve"> </w:t>
      </w:r>
      <w:r>
        <w:t>adalah</w:t>
      </w:r>
      <w:r>
        <w:rPr>
          <w:spacing w:val="-8"/>
        </w:rPr>
        <w:t xml:space="preserve"> </w:t>
      </w:r>
      <w:r>
        <w:t>sebesar</w:t>
      </w:r>
      <w:r>
        <w:rPr>
          <w:spacing w:val="-8"/>
        </w:rPr>
        <w:t xml:space="preserve"> </w:t>
      </w:r>
      <w:r>
        <w:t>2.766.</w:t>
      </w:r>
      <w:r>
        <w:rPr>
          <w:spacing w:val="-7"/>
        </w:rPr>
        <w:t xml:space="preserve"> </w:t>
      </w:r>
      <w:r>
        <w:t>Dengan</w:t>
      </w:r>
      <w:r>
        <w:rPr>
          <w:spacing w:val="-7"/>
        </w:rPr>
        <w:t xml:space="preserve"> </w:t>
      </w:r>
      <w:r>
        <w:t>demikian</w:t>
      </w:r>
      <w:r>
        <w:rPr>
          <w:spacing w:val="-7"/>
        </w:rPr>
        <w:t xml:space="preserve"> </w:t>
      </w:r>
      <w:r>
        <w:t>F statistik</w:t>
      </w:r>
      <w:r>
        <w:rPr>
          <w:spacing w:val="-6"/>
        </w:rPr>
        <w:t xml:space="preserve"> </w:t>
      </w:r>
      <w:r>
        <w:t>&gt;</w:t>
      </w:r>
      <w:r>
        <w:rPr>
          <w:spacing w:val="-7"/>
        </w:rPr>
        <w:t xml:space="preserve"> </w:t>
      </w:r>
      <w:r>
        <w:t>F</w:t>
      </w:r>
      <w:r>
        <w:rPr>
          <w:spacing w:val="-5"/>
        </w:rPr>
        <w:t xml:space="preserve"> </w:t>
      </w:r>
      <w:r>
        <w:t>tabel</w:t>
      </w:r>
      <w:r>
        <w:rPr>
          <w:spacing w:val="-5"/>
        </w:rPr>
        <w:t xml:space="preserve"> </w:t>
      </w:r>
      <w:r>
        <w:t>(122.4234</w:t>
      </w:r>
      <w:r>
        <w:rPr>
          <w:spacing w:val="-6"/>
        </w:rPr>
        <w:t xml:space="preserve"> </w:t>
      </w:r>
      <w:r>
        <w:t>&gt;</w:t>
      </w:r>
      <w:r>
        <w:rPr>
          <w:spacing w:val="-7"/>
        </w:rPr>
        <w:t xml:space="preserve"> </w:t>
      </w:r>
      <w:r>
        <w:t>2.766),</w:t>
      </w:r>
      <w:r>
        <w:rPr>
          <w:spacing w:val="-7"/>
        </w:rPr>
        <w:t xml:space="preserve"> </w:t>
      </w:r>
      <w:r>
        <w:t>kemudian</w:t>
      </w:r>
      <w:r>
        <w:rPr>
          <w:spacing w:val="-6"/>
        </w:rPr>
        <w:t xml:space="preserve"> </w:t>
      </w:r>
      <w:r>
        <w:t>juga</w:t>
      </w:r>
      <w:r>
        <w:rPr>
          <w:spacing w:val="-6"/>
        </w:rPr>
        <w:t xml:space="preserve"> </w:t>
      </w:r>
      <w:r>
        <w:t>terlihat</w:t>
      </w:r>
      <w:r>
        <w:rPr>
          <w:spacing w:val="-5"/>
        </w:rPr>
        <w:t xml:space="preserve"> </w:t>
      </w:r>
      <w:r>
        <w:t>dari</w:t>
      </w:r>
      <w:r>
        <w:rPr>
          <w:spacing w:val="-6"/>
        </w:rPr>
        <w:t xml:space="preserve"> </w:t>
      </w:r>
      <w:r>
        <w:t>nilai</w:t>
      </w:r>
      <w:r>
        <w:rPr>
          <w:spacing w:val="-5"/>
        </w:rPr>
        <w:t xml:space="preserve"> </w:t>
      </w:r>
      <w:r>
        <w:t xml:space="preserve">probabilitas yaitu sebesar 0.000000 yang lebih kecil dari tingkat signifikansi sebesar 0,05 sehingga H0 ditolak dan Ha diterima. Hal ini menunjukkan bahwa variabel </w:t>
      </w:r>
      <w:r>
        <w:rPr>
          <w:i/>
        </w:rPr>
        <w:t>good corporate</w:t>
      </w:r>
      <w:r>
        <w:rPr>
          <w:i/>
          <w:spacing w:val="-8"/>
        </w:rPr>
        <w:t xml:space="preserve"> </w:t>
      </w:r>
      <w:r>
        <w:rPr>
          <w:i/>
        </w:rPr>
        <w:t>governance,</w:t>
      </w:r>
      <w:r>
        <w:rPr>
          <w:i/>
          <w:spacing w:val="-8"/>
        </w:rPr>
        <w:t xml:space="preserve"> </w:t>
      </w:r>
      <w:r>
        <w:t>struktur</w:t>
      </w:r>
      <w:r>
        <w:rPr>
          <w:spacing w:val="-8"/>
        </w:rPr>
        <w:t xml:space="preserve"> </w:t>
      </w:r>
      <w:r>
        <w:t>modal</w:t>
      </w:r>
      <w:r>
        <w:rPr>
          <w:spacing w:val="-8"/>
        </w:rPr>
        <w:t xml:space="preserve"> </w:t>
      </w:r>
      <w:r>
        <w:t>dan</w:t>
      </w:r>
      <w:r>
        <w:rPr>
          <w:spacing w:val="-8"/>
        </w:rPr>
        <w:t xml:space="preserve"> </w:t>
      </w:r>
      <w:r>
        <w:t>rasio</w:t>
      </w:r>
      <w:r>
        <w:rPr>
          <w:spacing w:val="-7"/>
        </w:rPr>
        <w:t xml:space="preserve"> </w:t>
      </w:r>
      <w:r>
        <w:t>profitabilitas</w:t>
      </w:r>
      <w:r>
        <w:rPr>
          <w:spacing w:val="-7"/>
        </w:rPr>
        <w:t xml:space="preserve"> </w:t>
      </w:r>
      <w:r>
        <w:t>secara</w:t>
      </w:r>
      <w:r>
        <w:rPr>
          <w:spacing w:val="-9"/>
        </w:rPr>
        <w:t xml:space="preserve"> </w:t>
      </w:r>
      <w:r>
        <w:t>bersama-sama (simultan)</w:t>
      </w:r>
      <w:r>
        <w:rPr>
          <w:spacing w:val="-1"/>
        </w:rPr>
        <w:t xml:space="preserve"> </w:t>
      </w:r>
      <w:r>
        <w:t>memiliki pengaruh</w:t>
      </w:r>
      <w:r>
        <w:rPr>
          <w:spacing w:val="-1"/>
        </w:rPr>
        <w:t xml:space="preserve"> </w:t>
      </w:r>
      <w:r>
        <w:t>yang signifikan terhadap nilai perusahaan, sehingga model regresi dapat digunakan untuk memprediksi variabel dependen.</w:t>
      </w:r>
    </w:p>
    <w:p w14:paraId="60B5D543">
      <w:pPr>
        <w:pStyle w:val="7"/>
      </w:pPr>
    </w:p>
    <w:p w14:paraId="0B7932FD">
      <w:pPr>
        <w:pStyle w:val="7"/>
        <w:spacing w:before="1"/>
      </w:pPr>
    </w:p>
    <w:p w14:paraId="0E8F8A36">
      <w:pPr>
        <w:pStyle w:val="3"/>
        <w:numPr>
          <w:ilvl w:val="3"/>
          <w:numId w:val="15"/>
        </w:numPr>
        <w:tabs>
          <w:tab w:val="left" w:pos="2138"/>
        </w:tabs>
        <w:spacing w:before="0" w:after="0" w:line="240" w:lineRule="auto"/>
        <w:ind w:left="2138" w:right="0" w:hanging="720"/>
        <w:jc w:val="left"/>
      </w:pPr>
      <w:r>
        <w:t>Uji</w:t>
      </w:r>
      <w:r>
        <w:rPr>
          <w:spacing w:val="-5"/>
        </w:rPr>
        <w:t xml:space="preserve"> </w:t>
      </w:r>
      <w:r>
        <w:t>Koefisien</w:t>
      </w:r>
      <w:r>
        <w:rPr>
          <w:spacing w:val="-4"/>
        </w:rPr>
        <w:t xml:space="preserve"> </w:t>
      </w:r>
      <w:r>
        <w:rPr>
          <w:spacing w:val="-2"/>
        </w:rPr>
        <w:t>Determinasi</w:t>
      </w:r>
    </w:p>
    <w:p w14:paraId="48DDFFA0">
      <w:pPr>
        <w:pStyle w:val="7"/>
        <w:rPr>
          <w:b/>
        </w:rPr>
      </w:pPr>
    </w:p>
    <w:p w14:paraId="33309A0B">
      <w:pPr>
        <w:pStyle w:val="7"/>
        <w:spacing w:line="480" w:lineRule="auto"/>
        <w:ind w:left="1276" w:right="1273" w:firstLine="501"/>
        <w:jc w:val="both"/>
      </w:pPr>
      <w:r>
        <w:t>Koefisien determinasi (</w:t>
      </w:r>
      <w:r>
        <w:rPr>
          <w:i/>
        </w:rPr>
        <w:t>Adjusted R-Square</w:t>
      </w:r>
      <w:r>
        <w:t xml:space="preserve">) digunakan untuk mengukur seberapa jauh kemampuan model dalam menerangkan variasi variabel </w:t>
      </w:r>
      <w:r>
        <w:rPr>
          <w:spacing w:val="-2"/>
        </w:rPr>
        <w:t>dependennya.</w:t>
      </w:r>
    </w:p>
    <w:p w14:paraId="4C5F58E4">
      <w:pPr>
        <w:pStyle w:val="3"/>
        <w:ind w:left="503"/>
        <w:jc w:val="center"/>
      </w:pPr>
      <w:r>
        <w:rPr>
          <w:spacing w:val="-2"/>
        </w:rPr>
        <w:t>Tabel</w:t>
      </w:r>
      <w:r>
        <w:rPr>
          <w:spacing w:val="-13"/>
        </w:rPr>
        <w:t xml:space="preserve"> </w:t>
      </w:r>
      <w:r>
        <w:rPr>
          <w:spacing w:val="-4"/>
        </w:rPr>
        <w:t>4.13</w:t>
      </w:r>
    </w:p>
    <w:p w14:paraId="5CA1DB66">
      <w:pPr>
        <w:spacing w:before="137"/>
        <w:ind w:left="501" w:right="0" w:firstLine="0"/>
        <w:jc w:val="center"/>
        <w:rPr>
          <w:b/>
          <w:sz w:val="24"/>
        </w:rPr>
      </w:pPr>
      <w:r>
        <w:rPr>
          <w:b/>
          <w:sz w:val="24"/>
        </w:rPr>
        <w:t>Hasil</w:t>
      </w:r>
      <w:r>
        <w:rPr>
          <w:b/>
          <w:spacing w:val="-1"/>
          <w:sz w:val="24"/>
        </w:rPr>
        <w:t xml:space="preserve"> </w:t>
      </w:r>
      <w:r>
        <w:rPr>
          <w:b/>
          <w:sz w:val="24"/>
        </w:rPr>
        <w:t>Uji</w:t>
      </w:r>
      <w:r>
        <w:rPr>
          <w:b/>
          <w:spacing w:val="-1"/>
          <w:sz w:val="24"/>
        </w:rPr>
        <w:t xml:space="preserve"> </w:t>
      </w:r>
      <w:r>
        <w:rPr>
          <w:b/>
          <w:sz w:val="24"/>
        </w:rPr>
        <w:t xml:space="preserve">Koefisien </w:t>
      </w:r>
      <w:r>
        <w:rPr>
          <w:b/>
          <w:spacing w:val="-2"/>
          <w:sz w:val="24"/>
        </w:rPr>
        <w:t>Determinasi</w:t>
      </w:r>
    </w:p>
    <w:p w14:paraId="23648023">
      <w:pPr>
        <w:pStyle w:val="7"/>
        <w:rPr>
          <w:b/>
          <w:sz w:val="10"/>
        </w:rPr>
      </w:pPr>
      <w:r>
        <w:rPr>
          <w:b/>
          <w:sz w:val="10"/>
        </w:rPr>
        <w:drawing>
          <wp:anchor distT="0" distB="0" distL="0" distR="0" simplePos="0" relativeHeight="251787264" behindDoc="1" locked="0" layoutInCell="1" allowOverlap="1">
            <wp:simplePos x="0" y="0"/>
            <wp:positionH relativeFrom="page">
              <wp:posOffset>1938020</wp:posOffset>
            </wp:positionH>
            <wp:positionV relativeFrom="paragraph">
              <wp:posOffset>88265</wp:posOffset>
            </wp:positionV>
            <wp:extent cx="4158615" cy="1918970"/>
            <wp:effectExtent l="0" t="0" r="0" b="0"/>
            <wp:wrapTopAndBottom/>
            <wp:docPr id="255"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39" cstate="print"/>
                    <a:stretch>
                      <a:fillRect/>
                    </a:stretch>
                  </pic:blipFill>
                  <pic:spPr>
                    <a:xfrm>
                      <a:off x="0" y="0"/>
                      <a:ext cx="4158392" cy="1919287"/>
                    </a:xfrm>
                    <a:prstGeom prst="rect">
                      <a:avLst/>
                    </a:prstGeom>
                  </pic:spPr>
                </pic:pic>
              </a:graphicData>
            </a:graphic>
          </wp:anchor>
        </w:drawing>
      </w:r>
    </w:p>
    <w:p w14:paraId="4B0679A1">
      <w:pPr>
        <w:pStyle w:val="7"/>
        <w:ind w:left="2056"/>
        <w:jc w:val="both"/>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2"/>
        </w:rPr>
        <w:t xml:space="preserve"> </w:t>
      </w:r>
      <w:r>
        <w:rPr>
          <w:spacing w:val="-4"/>
        </w:rPr>
        <w:t>2025</w:t>
      </w:r>
    </w:p>
    <w:p w14:paraId="478304A6">
      <w:pPr>
        <w:pStyle w:val="7"/>
        <w:spacing w:before="115" w:line="480" w:lineRule="auto"/>
        <w:ind w:left="1276" w:right="1271" w:firstLine="720"/>
        <w:jc w:val="both"/>
      </w:pPr>
      <w:r>
        <w:t xml:space="preserve">Berdasarkan tabel diatas besar angka </w:t>
      </w:r>
      <w:r>
        <w:rPr>
          <w:i/>
        </w:rPr>
        <w:t xml:space="preserve">Adjusted R-Square </w:t>
      </w:r>
      <w:r>
        <w:t>(R2) adalah 0.978510.</w:t>
      </w:r>
      <w:r>
        <w:rPr>
          <w:spacing w:val="-5"/>
        </w:rPr>
        <w:t xml:space="preserve"> </w:t>
      </w:r>
      <w:r>
        <w:t>Hal</w:t>
      </w:r>
      <w:r>
        <w:rPr>
          <w:spacing w:val="-5"/>
        </w:rPr>
        <w:t xml:space="preserve"> </w:t>
      </w:r>
      <w:r>
        <w:t>ini</w:t>
      </w:r>
      <w:r>
        <w:rPr>
          <w:spacing w:val="-5"/>
        </w:rPr>
        <w:t xml:space="preserve"> </w:t>
      </w:r>
      <w:r>
        <w:t>menunjukkan</w:t>
      </w:r>
      <w:r>
        <w:rPr>
          <w:spacing w:val="-6"/>
        </w:rPr>
        <w:t xml:space="preserve"> </w:t>
      </w:r>
      <w:r>
        <w:t>persentase</w:t>
      </w:r>
      <w:r>
        <w:rPr>
          <w:spacing w:val="-6"/>
        </w:rPr>
        <w:t xml:space="preserve"> </w:t>
      </w:r>
      <w:r>
        <w:t>pengaruh</w:t>
      </w:r>
      <w:r>
        <w:rPr>
          <w:spacing w:val="-5"/>
        </w:rPr>
        <w:t xml:space="preserve"> </w:t>
      </w:r>
      <w:r>
        <w:t>variabel</w:t>
      </w:r>
      <w:r>
        <w:rPr>
          <w:spacing w:val="-5"/>
        </w:rPr>
        <w:t xml:space="preserve"> </w:t>
      </w:r>
      <w:r>
        <w:t>independen</w:t>
      </w:r>
      <w:r>
        <w:rPr>
          <w:spacing w:val="-5"/>
        </w:rPr>
        <w:t xml:space="preserve"> </w:t>
      </w:r>
      <w:r>
        <w:t xml:space="preserve">terhadap </w:t>
      </w:r>
      <w:r>
        <w:rPr>
          <w:spacing w:val="-2"/>
        </w:rPr>
        <w:t>variabel</w:t>
      </w:r>
      <w:r>
        <w:rPr>
          <w:spacing w:val="-9"/>
        </w:rPr>
        <w:t xml:space="preserve"> </w:t>
      </w:r>
      <w:r>
        <w:rPr>
          <w:spacing w:val="-2"/>
        </w:rPr>
        <w:t>dependen</w:t>
      </w:r>
      <w:r>
        <w:rPr>
          <w:spacing w:val="-7"/>
        </w:rPr>
        <w:t xml:space="preserve"> </w:t>
      </w:r>
      <w:r>
        <w:rPr>
          <w:spacing w:val="-2"/>
        </w:rPr>
        <w:t>adalah</w:t>
      </w:r>
      <w:r>
        <w:rPr>
          <w:spacing w:val="-7"/>
        </w:rPr>
        <w:t xml:space="preserve"> </w:t>
      </w:r>
      <w:r>
        <w:rPr>
          <w:spacing w:val="-2"/>
        </w:rPr>
        <w:t>sebesar</w:t>
      </w:r>
      <w:r>
        <w:rPr>
          <w:spacing w:val="-8"/>
        </w:rPr>
        <w:t xml:space="preserve"> </w:t>
      </w:r>
      <w:r>
        <w:rPr>
          <w:spacing w:val="-2"/>
        </w:rPr>
        <w:t>97,85%,</w:t>
      </w:r>
      <w:r>
        <w:rPr>
          <w:spacing w:val="-7"/>
        </w:rPr>
        <w:t xml:space="preserve"> </w:t>
      </w:r>
      <w:r>
        <w:rPr>
          <w:spacing w:val="-2"/>
        </w:rPr>
        <w:t>atau</w:t>
      </w:r>
      <w:r>
        <w:rPr>
          <w:spacing w:val="-6"/>
        </w:rPr>
        <w:t xml:space="preserve"> </w:t>
      </w:r>
      <w:r>
        <w:rPr>
          <w:spacing w:val="-2"/>
        </w:rPr>
        <w:t>diartikan</w:t>
      </w:r>
      <w:r>
        <w:rPr>
          <w:spacing w:val="-10"/>
        </w:rPr>
        <w:t xml:space="preserve"> </w:t>
      </w:r>
      <w:r>
        <w:rPr>
          <w:spacing w:val="-2"/>
        </w:rPr>
        <w:t>bahwa</w:t>
      </w:r>
      <w:r>
        <w:rPr>
          <w:spacing w:val="-11"/>
        </w:rPr>
        <w:t xml:space="preserve"> </w:t>
      </w:r>
      <w:r>
        <w:rPr>
          <w:spacing w:val="-2"/>
        </w:rPr>
        <w:t>variabel</w:t>
      </w:r>
      <w:r>
        <w:rPr>
          <w:spacing w:val="-8"/>
        </w:rPr>
        <w:t xml:space="preserve"> </w:t>
      </w:r>
      <w:r>
        <w:rPr>
          <w:spacing w:val="-2"/>
        </w:rPr>
        <w:t>independen</w:t>
      </w:r>
    </w:p>
    <w:p w14:paraId="28E18F94">
      <w:pPr>
        <w:pStyle w:val="7"/>
        <w:spacing w:after="0" w:line="480" w:lineRule="auto"/>
        <w:jc w:val="both"/>
        <w:sectPr>
          <w:pgSz w:w="11910" w:h="16840"/>
          <w:pgMar w:top="1920" w:right="425" w:bottom="280" w:left="992" w:header="993" w:footer="0" w:gutter="0"/>
          <w:cols w:space="720" w:num="1"/>
        </w:sectPr>
      </w:pPr>
    </w:p>
    <w:p w14:paraId="66EE2A26">
      <w:pPr>
        <w:pStyle w:val="7"/>
        <w:spacing w:before="53"/>
      </w:pPr>
    </w:p>
    <w:p w14:paraId="2842E3F3">
      <w:pPr>
        <w:pStyle w:val="7"/>
        <w:spacing w:line="480" w:lineRule="auto"/>
        <w:ind w:left="1276" w:right="1263"/>
      </w:pPr>
      <w:r>
        <w:rPr>
          <w:spacing w:val="-2"/>
        </w:rPr>
        <w:t>yang</w:t>
      </w:r>
      <w:r>
        <w:rPr>
          <w:spacing w:val="-13"/>
        </w:rPr>
        <w:t xml:space="preserve"> </w:t>
      </w:r>
      <w:r>
        <w:rPr>
          <w:spacing w:val="-2"/>
        </w:rPr>
        <w:t>digunakan</w:t>
      </w:r>
      <w:r>
        <w:rPr>
          <w:spacing w:val="-13"/>
        </w:rPr>
        <w:t xml:space="preserve"> </w:t>
      </w:r>
      <w:r>
        <w:rPr>
          <w:spacing w:val="-2"/>
        </w:rPr>
        <w:t>dalam</w:t>
      </w:r>
      <w:r>
        <w:rPr>
          <w:spacing w:val="-13"/>
        </w:rPr>
        <w:t xml:space="preserve"> </w:t>
      </w:r>
      <w:r>
        <w:rPr>
          <w:spacing w:val="-2"/>
        </w:rPr>
        <w:t>model</w:t>
      </w:r>
      <w:r>
        <w:rPr>
          <w:spacing w:val="-13"/>
        </w:rPr>
        <w:t xml:space="preserve"> </w:t>
      </w:r>
      <w:r>
        <w:rPr>
          <w:spacing w:val="-2"/>
        </w:rPr>
        <w:t>mampu</w:t>
      </w:r>
      <w:r>
        <w:rPr>
          <w:spacing w:val="-13"/>
        </w:rPr>
        <w:t xml:space="preserve"> </w:t>
      </w:r>
      <w:r>
        <w:rPr>
          <w:spacing w:val="-2"/>
        </w:rPr>
        <w:t>menjelaskan</w:t>
      </w:r>
      <w:r>
        <w:rPr>
          <w:spacing w:val="-13"/>
        </w:rPr>
        <w:t xml:space="preserve"> </w:t>
      </w:r>
      <w:r>
        <w:rPr>
          <w:spacing w:val="-2"/>
        </w:rPr>
        <w:t>sebesar</w:t>
      </w:r>
      <w:r>
        <w:rPr>
          <w:spacing w:val="-13"/>
        </w:rPr>
        <w:t xml:space="preserve"> </w:t>
      </w:r>
      <w:r>
        <w:rPr>
          <w:spacing w:val="-2"/>
        </w:rPr>
        <w:t>97,85%</w:t>
      </w:r>
      <w:r>
        <w:rPr>
          <w:spacing w:val="-13"/>
        </w:rPr>
        <w:t xml:space="preserve"> </w:t>
      </w:r>
      <w:r>
        <w:rPr>
          <w:spacing w:val="-2"/>
        </w:rPr>
        <w:t>terhadap</w:t>
      </w:r>
      <w:r>
        <w:rPr>
          <w:spacing w:val="-13"/>
        </w:rPr>
        <w:t xml:space="preserve"> </w:t>
      </w:r>
      <w:r>
        <w:rPr>
          <w:spacing w:val="-2"/>
        </w:rPr>
        <w:t xml:space="preserve">variabel </w:t>
      </w:r>
      <w:r>
        <w:t>depedennya.</w:t>
      </w:r>
      <w:r>
        <w:rPr>
          <w:spacing w:val="-1"/>
        </w:rPr>
        <w:t xml:space="preserve"> </w:t>
      </w:r>
      <w:r>
        <w:t>Sisanya</w:t>
      </w:r>
      <w:r>
        <w:rPr>
          <w:spacing w:val="-4"/>
        </w:rPr>
        <w:t xml:space="preserve"> </w:t>
      </w:r>
      <w:r>
        <w:t>2,15%</w:t>
      </w:r>
      <w:r>
        <w:rPr>
          <w:spacing w:val="-4"/>
        </w:rPr>
        <w:t xml:space="preserve"> </w:t>
      </w:r>
      <w:r>
        <w:t>dijelaskan</w:t>
      </w:r>
      <w:r>
        <w:rPr>
          <w:spacing w:val="-3"/>
        </w:rPr>
        <w:t xml:space="preserve"> </w:t>
      </w:r>
      <w:r>
        <w:t>oleh</w:t>
      </w:r>
      <w:r>
        <w:rPr>
          <w:spacing w:val="-3"/>
        </w:rPr>
        <w:t xml:space="preserve"> </w:t>
      </w:r>
      <w:r>
        <w:t>variabel</w:t>
      </w:r>
      <w:r>
        <w:rPr>
          <w:spacing w:val="-3"/>
        </w:rPr>
        <w:t xml:space="preserve"> </w:t>
      </w:r>
      <w:r>
        <w:t>lain</w:t>
      </w:r>
      <w:r>
        <w:rPr>
          <w:spacing w:val="-3"/>
        </w:rPr>
        <w:t xml:space="preserve"> </w:t>
      </w:r>
      <w:r>
        <w:t>diluar</w:t>
      </w:r>
      <w:r>
        <w:rPr>
          <w:spacing w:val="-2"/>
        </w:rPr>
        <w:t xml:space="preserve"> </w:t>
      </w:r>
      <w:r>
        <w:t>penelitian</w:t>
      </w:r>
      <w:r>
        <w:rPr>
          <w:spacing w:val="-3"/>
        </w:rPr>
        <w:t xml:space="preserve"> </w:t>
      </w:r>
      <w:r>
        <w:t>ini.</w:t>
      </w:r>
    </w:p>
    <w:p w14:paraId="78B7C036">
      <w:pPr>
        <w:pStyle w:val="7"/>
      </w:pPr>
    </w:p>
    <w:p w14:paraId="32C43CEE">
      <w:pPr>
        <w:pStyle w:val="7"/>
      </w:pPr>
    </w:p>
    <w:p w14:paraId="1C223893">
      <w:pPr>
        <w:pStyle w:val="7"/>
        <w:spacing w:before="43"/>
      </w:pPr>
    </w:p>
    <w:p w14:paraId="59DEF270">
      <w:pPr>
        <w:pStyle w:val="3"/>
        <w:numPr>
          <w:ilvl w:val="1"/>
          <w:numId w:val="15"/>
        </w:numPr>
        <w:tabs>
          <w:tab w:val="left" w:pos="2017"/>
        </w:tabs>
        <w:spacing w:before="0" w:after="0" w:line="240" w:lineRule="auto"/>
        <w:ind w:left="2017" w:right="0" w:hanging="599"/>
        <w:jc w:val="left"/>
      </w:pPr>
      <w:r>
        <w:t>Pembahasan</w:t>
      </w:r>
      <w:r>
        <w:rPr>
          <w:spacing w:val="-7"/>
        </w:rPr>
        <w:t xml:space="preserve"> </w:t>
      </w:r>
      <w:r>
        <w:rPr>
          <w:spacing w:val="-2"/>
        </w:rPr>
        <w:t>Penelitian</w:t>
      </w:r>
    </w:p>
    <w:p w14:paraId="22DD796C">
      <w:pPr>
        <w:pStyle w:val="7"/>
        <w:rPr>
          <w:b/>
        </w:rPr>
      </w:pPr>
    </w:p>
    <w:p w14:paraId="6B0D9025">
      <w:pPr>
        <w:pStyle w:val="18"/>
        <w:numPr>
          <w:ilvl w:val="2"/>
          <w:numId w:val="15"/>
        </w:numPr>
        <w:tabs>
          <w:tab w:val="left" w:pos="2128"/>
        </w:tabs>
        <w:spacing w:before="0" w:after="0" w:line="240" w:lineRule="auto"/>
        <w:ind w:left="2128" w:right="0" w:hanging="720"/>
        <w:jc w:val="left"/>
        <w:rPr>
          <w:b/>
          <w:sz w:val="24"/>
        </w:rPr>
      </w:pPr>
      <w:r>
        <w:rPr>
          <w:b/>
          <w:sz w:val="24"/>
        </w:rPr>
        <w:drawing>
          <wp:anchor distT="0" distB="0" distL="0" distR="0" simplePos="0" relativeHeight="251744256" behindDoc="1" locked="0" layoutInCell="1" allowOverlap="1">
            <wp:simplePos x="0" y="0"/>
            <wp:positionH relativeFrom="page">
              <wp:posOffset>1456055</wp:posOffset>
            </wp:positionH>
            <wp:positionV relativeFrom="paragraph">
              <wp:posOffset>-2540</wp:posOffset>
            </wp:positionV>
            <wp:extent cx="4667250" cy="4591050"/>
            <wp:effectExtent l="0" t="0" r="0" b="0"/>
            <wp:wrapNone/>
            <wp:docPr id="256" name="Image 256"/>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8" cstate="print"/>
                    <a:stretch>
                      <a:fillRect/>
                    </a:stretch>
                  </pic:blipFill>
                  <pic:spPr>
                    <a:xfrm>
                      <a:off x="0" y="0"/>
                      <a:ext cx="4667249" cy="4591049"/>
                    </a:xfrm>
                    <a:prstGeom prst="rect">
                      <a:avLst/>
                    </a:prstGeom>
                  </pic:spPr>
                </pic:pic>
              </a:graphicData>
            </a:graphic>
          </wp:anchor>
        </w:drawing>
      </w:r>
      <w:r>
        <w:rPr>
          <w:b/>
          <w:sz w:val="24"/>
        </w:rPr>
        <w:t>Pengaruh</w:t>
      </w:r>
      <w:r>
        <w:rPr>
          <w:b/>
          <w:spacing w:val="-7"/>
          <w:sz w:val="24"/>
        </w:rPr>
        <w:t xml:space="preserve"> </w:t>
      </w:r>
      <w:r>
        <w:rPr>
          <w:b/>
          <w:i/>
          <w:sz w:val="24"/>
        </w:rPr>
        <w:t>Good</w:t>
      </w:r>
      <w:r>
        <w:rPr>
          <w:b/>
          <w:i/>
          <w:spacing w:val="-5"/>
          <w:sz w:val="24"/>
        </w:rPr>
        <w:t xml:space="preserve"> </w:t>
      </w:r>
      <w:r>
        <w:rPr>
          <w:b/>
          <w:i/>
          <w:sz w:val="24"/>
        </w:rPr>
        <w:t>Corporate</w:t>
      </w:r>
      <w:r>
        <w:rPr>
          <w:b/>
          <w:i/>
          <w:spacing w:val="-6"/>
          <w:sz w:val="24"/>
        </w:rPr>
        <w:t xml:space="preserve"> </w:t>
      </w:r>
      <w:r>
        <w:rPr>
          <w:b/>
          <w:i/>
          <w:sz w:val="24"/>
        </w:rPr>
        <w:t>Governance</w:t>
      </w:r>
      <w:r>
        <w:rPr>
          <w:b/>
          <w:i/>
          <w:spacing w:val="-11"/>
          <w:sz w:val="24"/>
        </w:rPr>
        <w:t xml:space="preserve"> </w:t>
      </w:r>
      <w:r>
        <w:rPr>
          <w:b/>
          <w:sz w:val="24"/>
        </w:rPr>
        <w:t>Terhadap</w:t>
      </w:r>
      <w:r>
        <w:rPr>
          <w:b/>
          <w:spacing w:val="-5"/>
          <w:sz w:val="24"/>
        </w:rPr>
        <w:t xml:space="preserve"> </w:t>
      </w:r>
      <w:r>
        <w:rPr>
          <w:b/>
          <w:sz w:val="24"/>
        </w:rPr>
        <w:t>Nilai</w:t>
      </w:r>
      <w:r>
        <w:rPr>
          <w:b/>
          <w:spacing w:val="-5"/>
          <w:sz w:val="24"/>
        </w:rPr>
        <w:t xml:space="preserve"> </w:t>
      </w:r>
      <w:r>
        <w:rPr>
          <w:b/>
          <w:spacing w:val="-2"/>
          <w:sz w:val="24"/>
        </w:rPr>
        <w:t>Perusahaan</w:t>
      </w:r>
    </w:p>
    <w:p w14:paraId="56F44793">
      <w:pPr>
        <w:pStyle w:val="7"/>
        <w:spacing w:before="162"/>
        <w:rPr>
          <w:b/>
        </w:rPr>
      </w:pPr>
    </w:p>
    <w:p w14:paraId="031ECAE6">
      <w:pPr>
        <w:pStyle w:val="7"/>
        <w:spacing w:line="480" w:lineRule="auto"/>
        <w:ind w:left="1276" w:right="1271" w:firstLine="720"/>
        <w:jc w:val="both"/>
      </w:pPr>
      <w:r>
        <w:t xml:space="preserve">Berdasarkan hasil pengolahan data output EViews yang telah diteliti menunjukkan bahwa variabel </w:t>
      </w:r>
      <w:r>
        <w:rPr>
          <w:i/>
        </w:rPr>
        <w:t xml:space="preserve">good corporate governance </w:t>
      </w:r>
      <w:r>
        <w:t>tidak berpengaruh terhadap nilai perusahaan. Hal tersebut dapat dilihat dari nilai t hitung lebih kecil dari</w:t>
      </w:r>
      <w:r>
        <w:rPr>
          <w:spacing w:val="-5"/>
        </w:rPr>
        <w:t xml:space="preserve"> </w:t>
      </w:r>
      <w:r>
        <w:t>nilai</w:t>
      </w:r>
      <w:r>
        <w:rPr>
          <w:spacing w:val="-5"/>
        </w:rPr>
        <w:t xml:space="preserve"> </w:t>
      </w:r>
      <w:r>
        <w:t>t</w:t>
      </w:r>
      <w:r>
        <w:rPr>
          <w:spacing w:val="-5"/>
        </w:rPr>
        <w:t xml:space="preserve"> </w:t>
      </w:r>
      <w:r>
        <w:t>tabel</w:t>
      </w:r>
      <w:r>
        <w:rPr>
          <w:spacing w:val="-3"/>
        </w:rPr>
        <w:t xml:space="preserve"> </w:t>
      </w:r>
      <w:r>
        <w:t>(0.8684</w:t>
      </w:r>
      <w:r>
        <w:rPr>
          <w:spacing w:val="40"/>
        </w:rPr>
        <w:t xml:space="preserve"> </w:t>
      </w:r>
      <w:r>
        <w:t>&lt;</w:t>
      </w:r>
      <w:r>
        <w:rPr>
          <w:spacing w:val="-6"/>
        </w:rPr>
        <w:t xml:space="preserve"> </w:t>
      </w:r>
      <w:r>
        <w:t>1.672)</w:t>
      </w:r>
      <w:r>
        <w:rPr>
          <w:spacing w:val="40"/>
        </w:rPr>
        <w:t xml:space="preserve"> </w:t>
      </w:r>
      <w:r>
        <w:t>dan</w:t>
      </w:r>
      <w:r>
        <w:rPr>
          <w:spacing w:val="-5"/>
        </w:rPr>
        <w:t xml:space="preserve"> </w:t>
      </w:r>
      <w:r>
        <w:t>nilai</w:t>
      </w:r>
      <w:r>
        <w:rPr>
          <w:spacing w:val="-5"/>
        </w:rPr>
        <w:t xml:space="preserve"> </w:t>
      </w:r>
      <w:r>
        <w:t>sig.</w:t>
      </w:r>
      <w:r>
        <w:rPr>
          <w:spacing w:val="-8"/>
        </w:rPr>
        <w:t xml:space="preserve"> </w:t>
      </w:r>
      <w:r>
        <w:t>0.3911</w:t>
      </w:r>
      <w:r>
        <w:rPr>
          <w:spacing w:val="-8"/>
        </w:rPr>
        <w:t xml:space="preserve"> </w:t>
      </w:r>
      <w:r>
        <w:t>&gt;</w:t>
      </w:r>
      <w:r>
        <w:rPr>
          <w:spacing w:val="-11"/>
        </w:rPr>
        <w:t xml:space="preserve"> </w:t>
      </w:r>
      <w:r>
        <w:t>0.005</w:t>
      </w:r>
      <w:r>
        <w:rPr>
          <w:spacing w:val="40"/>
        </w:rPr>
        <w:t xml:space="preserve"> </w:t>
      </w:r>
      <w:r>
        <w:t>sehingga</w:t>
      </w:r>
      <w:r>
        <w:rPr>
          <w:spacing w:val="-5"/>
        </w:rPr>
        <w:t xml:space="preserve"> </w:t>
      </w:r>
      <w:r>
        <w:t xml:space="preserve">hipotesis pertama ditolak. Hasil penelitian ini menjelaskan bahwa besarnya </w:t>
      </w:r>
      <w:r>
        <w:rPr>
          <w:i/>
        </w:rPr>
        <w:t xml:space="preserve">good corporate governance </w:t>
      </w:r>
      <w:r>
        <w:t xml:space="preserve">tidak selalu meningkatkan kinerja keuangan. </w:t>
      </w:r>
      <w:r>
        <w:rPr>
          <w:i/>
        </w:rPr>
        <w:t xml:space="preserve">Good Corporate Governance </w:t>
      </w:r>
      <w:r>
        <w:t>adalah suatu sistem yang mengelola dan mengawasi proses pengendalian</w:t>
      </w:r>
      <w:r>
        <w:rPr>
          <w:spacing w:val="-10"/>
        </w:rPr>
        <w:t xml:space="preserve"> </w:t>
      </w:r>
      <w:r>
        <w:t>usaha</w:t>
      </w:r>
      <w:r>
        <w:rPr>
          <w:spacing w:val="-11"/>
        </w:rPr>
        <w:t xml:space="preserve"> </w:t>
      </w:r>
      <w:r>
        <w:t>yang</w:t>
      </w:r>
      <w:r>
        <w:rPr>
          <w:spacing w:val="-8"/>
        </w:rPr>
        <w:t xml:space="preserve"> </w:t>
      </w:r>
      <w:r>
        <w:t>berjalan</w:t>
      </w:r>
      <w:r>
        <w:rPr>
          <w:spacing w:val="-11"/>
        </w:rPr>
        <w:t xml:space="preserve"> </w:t>
      </w:r>
      <w:r>
        <w:t>secara</w:t>
      </w:r>
      <w:r>
        <w:rPr>
          <w:spacing w:val="-12"/>
        </w:rPr>
        <w:t xml:space="preserve"> </w:t>
      </w:r>
      <w:r>
        <w:t>berkesinambungan</w:t>
      </w:r>
      <w:r>
        <w:rPr>
          <w:spacing w:val="-11"/>
        </w:rPr>
        <w:t xml:space="preserve"> </w:t>
      </w:r>
      <w:r>
        <w:t>untuk</w:t>
      </w:r>
      <w:r>
        <w:rPr>
          <w:spacing w:val="-10"/>
        </w:rPr>
        <w:t xml:space="preserve"> </w:t>
      </w:r>
      <w:r>
        <w:t>menaikkan</w:t>
      </w:r>
      <w:r>
        <w:rPr>
          <w:spacing w:val="-11"/>
        </w:rPr>
        <w:t xml:space="preserve"> </w:t>
      </w:r>
      <w:r>
        <w:t xml:space="preserve">nilai saham sebagai bentuk pertanggungjawaban kepada </w:t>
      </w:r>
      <w:r>
        <w:rPr>
          <w:i/>
        </w:rPr>
        <w:t>shareholder</w:t>
      </w:r>
      <w:r>
        <w:t xml:space="preserve">s tanpa mengabaikan kepentingan </w:t>
      </w:r>
      <w:r>
        <w:rPr>
          <w:i/>
        </w:rPr>
        <w:t>stakeholders</w:t>
      </w:r>
      <w:r>
        <w:t>.</w:t>
      </w:r>
    </w:p>
    <w:p w14:paraId="210D82EF">
      <w:pPr>
        <w:pStyle w:val="7"/>
        <w:spacing w:before="1" w:line="480" w:lineRule="auto"/>
        <w:ind w:left="1276" w:right="1271" w:firstLine="720"/>
        <w:jc w:val="both"/>
      </w:pPr>
      <w:r>
        <w:rPr>
          <w:i/>
        </w:rPr>
        <w:t xml:space="preserve">Good Corporate Governance </w:t>
      </w:r>
      <w:r>
        <w:t>pada dasarnya mengacu pada mekanisme, struktur, dan proses yang diterapkan dalam suatu perusahaan untuk menjamin hak pemegang saham, meningkatkan transparansi, memperkuat akuntabilitas, dan meminimalkan konflik keagenan antara manajemen dan pemilik. Mekanisme ini diharapkan dapat meningkatkan kepercayaan stakeholder serta menciptakan nilai perusahaan yang lebih tinggi. Namun demikian, hasil penelitian ini menunjukkan bahwa</w:t>
      </w:r>
      <w:r>
        <w:rPr>
          <w:spacing w:val="23"/>
        </w:rPr>
        <w:t xml:space="preserve"> </w:t>
      </w:r>
      <w:r>
        <w:t>penerapan</w:t>
      </w:r>
      <w:r>
        <w:rPr>
          <w:spacing w:val="27"/>
        </w:rPr>
        <w:t xml:space="preserve"> </w:t>
      </w:r>
      <w:r>
        <w:t>GCG</w:t>
      </w:r>
      <w:r>
        <w:rPr>
          <w:spacing w:val="27"/>
        </w:rPr>
        <w:t xml:space="preserve"> </w:t>
      </w:r>
      <w:r>
        <w:t>pada</w:t>
      </w:r>
      <w:r>
        <w:rPr>
          <w:spacing w:val="26"/>
        </w:rPr>
        <w:t xml:space="preserve"> </w:t>
      </w:r>
      <w:r>
        <w:t>perusahaan</w:t>
      </w:r>
      <w:r>
        <w:rPr>
          <w:spacing w:val="27"/>
        </w:rPr>
        <w:t xml:space="preserve"> </w:t>
      </w:r>
      <w:r>
        <w:t>sektor</w:t>
      </w:r>
      <w:r>
        <w:rPr>
          <w:spacing w:val="27"/>
        </w:rPr>
        <w:t xml:space="preserve"> </w:t>
      </w:r>
      <w:r>
        <w:t>industri</w:t>
      </w:r>
      <w:r>
        <w:rPr>
          <w:spacing w:val="27"/>
        </w:rPr>
        <w:t xml:space="preserve"> </w:t>
      </w:r>
      <w:r>
        <w:t>barang</w:t>
      </w:r>
      <w:r>
        <w:rPr>
          <w:spacing w:val="27"/>
        </w:rPr>
        <w:t xml:space="preserve"> </w:t>
      </w:r>
      <w:r>
        <w:t>konsumsi</w:t>
      </w:r>
      <w:r>
        <w:rPr>
          <w:spacing w:val="28"/>
        </w:rPr>
        <w:t xml:space="preserve"> </w:t>
      </w:r>
      <w:r>
        <w:rPr>
          <w:spacing w:val="-2"/>
        </w:rPr>
        <w:t>belum</w:t>
      </w:r>
    </w:p>
    <w:p w14:paraId="594F1E1E">
      <w:pPr>
        <w:pStyle w:val="7"/>
        <w:spacing w:after="0" w:line="480" w:lineRule="auto"/>
        <w:jc w:val="both"/>
        <w:sectPr>
          <w:pgSz w:w="11910" w:h="16840"/>
          <w:pgMar w:top="1920" w:right="425" w:bottom="280" w:left="992" w:header="993" w:footer="0" w:gutter="0"/>
          <w:cols w:space="720" w:num="1"/>
        </w:sectPr>
      </w:pPr>
    </w:p>
    <w:p w14:paraId="390E56AF">
      <w:pPr>
        <w:pStyle w:val="7"/>
        <w:spacing w:before="53"/>
      </w:pPr>
    </w:p>
    <w:p w14:paraId="49A70AF2">
      <w:pPr>
        <w:pStyle w:val="7"/>
        <w:spacing w:line="480" w:lineRule="auto"/>
        <w:ind w:left="1276" w:right="1270"/>
        <w:jc w:val="both"/>
      </w:pPr>
      <w:r>
        <w:t>memberikan dampak yang signifikan terhadap nilai perusahaan. Terdapat ketidakpercayaan</w:t>
      </w:r>
      <w:r>
        <w:rPr>
          <w:spacing w:val="-11"/>
        </w:rPr>
        <w:t xml:space="preserve"> </w:t>
      </w:r>
      <w:r>
        <w:t>investor</w:t>
      </w:r>
      <w:r>
        <w:rPr>
          <w:spacing w:val="-11"/>
        </w:rPr>
        <w:t xml:space="preserve"> </w:t>
      </w:r>
      <w:r>
        <w:t>terkait</w:t>
      </w:r>
      <w:r>
        <w:rPr>
          <w:spacing w:val="-10"/>
        </w:rPr>
        <w:t xml:space="preserve"> </w:t>
      </w:r>
      <w:r>
        <w:t>dengan</w:t>
      </w:r>
      <w:r>
        <w:rPr>
          <w:spacing w:val="-11"/>
        </w:rPr>
        <w:t xml:space="preserve"> </w:t>
      </w:r>
      <w:r>
        <w:t>penerapan</w:t>
      </w:r>
      <w:r>
        <w:rPr>
          <w:spacing w:val="-11"/>
        </w:rPr>
        <w:t xml:space="preserve"> </w:t>
      </w:r>
      <w:r>
        <w:t>GCG</w:t>
      </w:r>
      <w:r>
        <w:rPr>
          <w:spacing w:val="-11"/>
        </w:rPr>
        <w:t xml:space="preserve"> </w:t>
      </w:r>
      <w:r>
        <w:t>oleh</w:t>
      </w:r>
      <w:r>
        <w:rPr>
          <w:spacing w:val="-11"/>
        </w:rPr>
        <w:t xml:space="preserve"> </w:t>
      </w:r>
      <w:r>
        <w:t>perusahaan,</w:t>
      </w:r>
      <w:r>
        <w:rPr>
          <w:spacing w:val="-9"/>
        </w:rPr>
        <w:t xml:space="preserve"> </w:t>
      </w:r>
      <w:r>
        <w:t>dimana investor</w:t>
      </w:r>
      <w:r>
        <w:rPr>
          <w:spacing w:val="-13"/>
        </w:rPr>
        <w:t xml:space="preserve"> </w:t>
      </w:r>
      <w:r>
        <w:t>belum</w:t>
      </w:r>
      <w:r>
        <w:rPr>
          <w:spacing w:val="-12"/>
        </w:rPr>
        <w:t xml:space="preserve"> </w:t>
      </w:r>
      <w:r>
        <w:t>merasa</w:t>
      </w:r>
      <w:r>
        <w:rPr>
          <w:spacing w:val="-14"/>
        </w:rPr>
        <w:t xml:space="preserve"> </w:t>
      </w:r>
      <w:r>
        <w:t>yakin</w:t>
      </w:r>
      <w:r>
        <w:rPr>
          <w:spacing w:val="-13"/>
        </w:rPr>
        <w:t xml:space="preserve"> </w:t>
      </w:r>
      <w:r>
        <w:t>bahwa</w:t>
      </w:r>
      <w:r>
        <w:rPr>
          <w:spacing w:val="-14"/>
        </w:rPr>
        <w:t xml:space="preserve"> </w:t>
      </w:r>
      <w:r>
        <w:t>kualitas</w:t>
      </w:r>
      <w:r>
        <w:rPr>
          <w:spacing w:val="-13"/>
        </w:rPr>
        <w:t xml:space="preserve"> </w:t>
      </w:r>
      <w:r>
        <w:t>penerapan</w:t>
      </w:r>
      <w:r>
        <w:rPr>
          <w:spacing w:val="-13"/>
        </w:rPr>
        <w:t xml:space="preserve"> </w:t>
      </w:r>
      <w:r>
        <w:t>GCG</w:t>
      </w:r>
      <w:r>
        <w:rPr>
          <w:spacing w:val="-11"/>
        </w:rPr>
        <w:t xml:space="preserve"> </w:t>
      </w:r>
      <w:r>
        <w:t>dilakukan</w:t>
      </w:r>
      <w:r>
        <w:rPr>
          <w:spacing w:val="-13"/>
        </w:rPr>
        <w:t xml:space="preserve"> </w:t>
      </w:r>
      <w:r>
        <w:t>perusahaan sesuai dengan yang seharusnya (Firmansyah, 2020).</w:t>
      </w:r>
    </w:p>
    <w:p w14:paraId="6210173D">
      <w:pPr>
        <w:pStyle w:val="7"/>
        <w:spacing w:line="480" w:lineRule="auto"/>
        <w:ind w:left="1276" w:right="1270" w:firstLine="720"/>
        <w:jc w:val="both"/>
      </w:pPr>
      <w:r>
        <w:drawing>
          <wp:anchor distT="0" distB="0" distL="0" distR="0" simplePos="0" relativeHeight="25174425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57" name="Image 257"/>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8" cstate="print"/>
                    <a:stretch>
                      <a:fillRect/>
                    </a:stretch>
                  </pic:blipFill>
                  <pic:spPr>
                    <a:xfrm>
                      <a:off x="0" y="0"/>
                      <a:ext cx="4667249" cy="4591049"/>
                    </a:xfrm>
                    <a:prstGeom prst="rect">
                      <a:avLst/>
                    </a:prstGeom>
                  </pic:spPr>
                </pic:pic>
              </a:graphicData>
            </a:graphic>
          </wp:anchor>
        </w:drawing>
      </w:r>
      <w:r>
        <w:t>Penelitian ini sejalan dengan penelitian yang dilakukan oleh Windasari (2021)</w:t>
      </w:r>
      <w:r>
        <w:rPr>
          <w:spacing w:val="-15"/>
        </w:rPr>
        <w:t xml:space="preserve"> </w:t>
      </w:r>
      <w:r>
        <w:t>dan</w:t>
      </w:r>
      <w:r>
        <w:rPr>
          <w:spacing w:val="-15"/>
        </w:rPr>
        <w:t xml:space="preserve"> </w:t>
      </w:r>
      <w:r>
        <w:t>Laksono</w:t>
      </w:r>
      <w:r>
        <w:rPr>
          <w:spacing w:val="-15"/>
        </w:rPr>
        <w:t xml:space="preserve"> </w:t>
      </w:r>
      <w:r>
        <w:t>&amp;</w:t>
      </w:r>
      <w:r>
        <w:rPr>
          <w:spacing w:val="-15"/>
        </w:rPr>
        <w:t xml:space="preserve"> </w:t>
      </w:r>
      <w:r>
        <w:t>Kusumaningtias</w:t>
      </w:r>
      <w:r>
        <w:rPr>
          <w:spacing w:val="-15"/>
        </w:rPr>
        <w:t xml:space="preserve"> </w:t>
      </w:r>
      <w:r>
        <w:t>(2021)</w:t>
      </w:r>
      <w:r>
        <w:rPr>
          <w:spacing w:val="-15"/>
        </w:rPr>
        <w:t xml:space="preserve"> </w:t>
      </w:r>
      <w:r>
        <w:t>bahwa</w:t>
      </w:r>
      <w:r>
        <w:rPr>
          <w:spacing w:val="-15"/>
        </w:rPr>
        <w:t xml:space="preserve"> </w:t>
      </w:r>
      <w:r>
        <w:rPr>
          <w:i/>
        </w:rPr>
        <w:t>Good</w:t>
      </w:r>
      <w:r>
        <w:rPr>
          <w:i/>
          <w:spacing w:val="-15"/>
        </w:rPr>
        <w:t xml:space="preserve"> </w:t>
      </w:r>
      <w:r>
        <w:rPr>
          <w:i/>
        </w:rPr>
        <w:t>Corporate</w:t>
      </w:r>
      <w:r>
        <w:rPr>
          <w:i/>
          <w:spacing w:val="-15"/>
        </w:rPr>
        <w:t xml:space="preserve"> </w:t>
      </w:r>
      <w:r>
        <w:rPr>
          <w:i/>
        </w:rPr>
        <w:t xml:space="preserve">Governance </w:t>
      </w:r>
      <w:r>
        <w:t xml:space="preserve">tidak berpengaruh terhadap nilai perusahaan. Berbeda dengan penelitian Agalliao et al (2024) yang menunjukkan hasil penelitian bahwa </w:t>
      </w:r>
      <w:r>
        <w:rPr>
          <w:i/>
        </w:rPr>
        <w:t xml:space="preserve">Good Corporate Governance </w:t>
      </w:r>
      <w:r>
        <w:t>berpengaruh positif dan signifikan terhadap nilai perusahaan</w:t>
      </w:r>
      <w:r>
        <w:rPr>
          <w:spacing w:val="40"/>
        </w:rPr>
        <w:t xml:space="preserve"> </w:t>
      </w:r>
      <w:r>
        <w:t xml:space="preserve">yang artinya semakin perusahaan melakukan </w:t>
      </w:r>
      <w:r>
        <w:rPr>
          <w:i/>
        </w:rPr>
        <w:t xml:space="preserve">Good Corporate Governance </w:t>
      </w:r>
      <w:r>
        <w:t>maka semakin tinggi pula nilai perusahaan.</w:t>
      </w:r>
    </w:p>
    <w:p w14:paraId="511A37B0">
      <w:pPr>
        <w:pStyle w:val="7"/>
      </w:pPr>
    </w:p>
    <w:p w14:paraId="55702BCA">
      <w:pPr>
        <w:pStyle w:val="7"/>
        <w:spacing w:before="1"/>
      </w:pPr>
    </w:p>
    <w:p w14:paraId="58705365">
      <w:pPr>
        <w:pStyle w:val="3"/>
        <w:numPr>
          <w:ilvl w:val="2"/>
          <w:numId w:val="15"/>
        </w:numPr>
        <w:tabs>
          <w:tab w:val="left" w:pos="2128"/>
        </w:tabs>
        <w:spacing w:before="0" w:after="0" w:line="240" w:lineRule="auto"/>
        <w:ind w:left="2128" w:right="0" w:hanging="720"/>
        <w:jc w:val="left"/>
      </w:pPr>
      <w:r>
        <w:t>Pengaruh</w:t>
      </w:r>
      <w:r>
        <w:rPr>
          <w:spacing w:val="-10"/>
        </w:rPr>
        <w:t xml:space="preserve"> </w:t>
      </w:r>
      <w:r>
        <w:t>Struktur</w:t>
      </w:r>
      <w:r>
        <w:rPr>
          <w:spacing w:val="-11"/>
        </w:rPr>
        <w:t xml:space="preserve"> </w:t>
      </w:r>
      <w:r>
        <w:t>Modal</w:t>
      </w:r>
      <w:r>
        <w:rPr>
          <w:spacing w:val="-12"/>
        </w:rPr>
        <w:t xml:space="preserve"> </w:t>
      </w:r>
      <w:r>
        <w:t>Terhadap</w:t>
      </w:r>
      <w:r>
        <w:rPr>
          <w:spacing w:val="-7"/>
        </w:rPr>
        <w:t xml:space="preserve"> </w:t>
      </w:r>
      <w:r>
        <w:t>Nilai</w:t>
      </w:r>
      <w:r>
        <w:rPr>
          <w:spacing w:val="-7"/>
        </w:rPr>
        <w:t xml:space="preserve"> </w:t>
      </w:r>
      <w:r>
        <w:rPr>
          <w:spacing w:val="-2"/>
        </w:rPr>
        <w:t>Perusahaan</w:t>
      </w:r>
    </w:p>
    <w:p w14:paraId="530AC012">
      <w:pPr>
        <w:pStyle w:val="7"/>
        <w:spacing w:before="159"/>
        <w:rPr>
          <w:b/>
        </w:rPr>
      </w:pPr>
    </w:p>
    <w:p w14:paraId="40474F0A">
      <w:pPr>
        <w:pStyle w:val="7"/>
        <w:spacing w:line="480" w:lineRule="auto"/>
        <w:ind w:left="1276" w:right="1271" w:firstLine="720"/>
        <w:jc w:val="both"/>
      </w:pPr>
      <w:r>
        <w:t>Berdasarkan hasil pengolahan data output EViews yang telah diteliti menunjukkan bahwa variabel struktur modal berpengaruh negatif dan signifikan terhadap nilai perusahaan. Hal tersebut dapat dilihat dari nilai t hitung lebih besar dari nilai t tabel (4.0003 &gt; 1.672) dan nilai sig. 0.0003 &lt; 0.005 sehingga hipotesis kedua diterima. Hasil ini menunjukkan bahwa struktur modal memiliki pengaruh yang</w:t>
      </w:r>
      <w:r>
        <w:rPr>
          <w:spacing w:val="-14"/>
        </w:rPr>
        <w:t xml:space="preserve"> </w:t>
      </w:r>
      <w:r>
        <w:t>signifikan</w:t>
      </w:r>
      <w:r>
        <w:rPr>
          <w:spacing w:val="-14"/>
        </w:rPr>
        <w:t xml:space="preserve"> </w:t>
      </w:r>
      <w:r>
        <w:t>terhadap</w:t>
      </w:r>
      <w:r>
        <w:rPr>
          <w:spacing w:val="-10"/>
        </w:rPr>
        <w:t xml:space="preserve"> </w:t>
      </w:r>
      <w:r>
        <w:t>nilai</w:t>
      </w:r>
      <w:r>
        <w:rPr>
          <w:spacing w:val="-14"/>
        </w:rPr>
        <w:t xml:space="preserve"> </w:t>
      </w:r>
      <w:r>
        <w:t>perusahaan,</w:t>
      </w:r>
      <w:r>
        <w:rPr>
          <w:spacing w:val="-14"/>
        </w:rPr>
        <w:t xml:space="preserve"> </w:t>
      </w:r>
      <w:r>
        <w:t>namun</w:t>
      </w:r>
      <w:r>
        <w:rPr>
          <w:spacing w:val="-11"/>
        </w:rPr>
        <w:t xml:space="preserve"> </w:t>
      </w:r>
      <w:r>
        <w:t>arah</w:t>
      </w:r>
      <w:r>
        <w:rPr>
          <w:spacing w:val="-14"/>
        </w:rPr>
        <w:t xml:space="preserve"> </w:t>
      </w:r>
      <w:r>
        <w:t>pengaruhnya</w:t>
      </w:r>
      <w:r>
        <w:rPr>
          <w:spacing w:val="-13"/>
        </w:rPr>
        <w:t xml:space="preserve"> </w:t>
      </w:r>
      <w:r>
        <w:t>adalah</w:t>
      </w:r>
      <w:r>
        <w:rPr>
          <w:spacing w:val="-12"/>
        </w:rPr>
        <w:t xml:space="preserve"> </w:t>
      </w:r>
      <w:r>
        <w:t>negatif. Arah</w:t>
      </w:r>
      <w:r>
        <w:rPr>
          <w:spacing w:val="-8"/>
        </w:rPr>
        <w:t xml:space="preserve"> </w:t>
      </w:r>
      <w:r>
        <w:t>pengaruh</w:t>
      </w:r>
      <w:r>
        <w:rPr>
          <w:spacing w:val="-9"/>
        </w:rPr>
        <w:t xml:space="preserve"> </w:t>
      </w:r>
      <w:r>
        <w:t>negatif</w:t>
      </w:r>
      <w:r>
        <w:rPr>
          <w:spacing w:val="-9"/>
        </w:rPr>
        <w:t xml:space="preserve"> </w:t>
      </w:r>
      <w:r>
        <w:t>berarti</w:t>
      </w:r>
      <w:r>
        <w:rPr>
          <w:spacing w:val="-8"/>
        </w:rPr>
        <w:t xml:space="preserve"> </w:t>
      </w:r>
      <w:r>
        <w:t>bahwa</w:t>
      </w:r>
      <w:r>
        <w:rPr>
          <w:spacing w:val="-9"/>
        </w:rPr>
        <w:t xml:space="preserve"> </w:t>
      </w:r>
      <w:r>
        <w:t>semakin</w:t>
      </w:r>
      <w:r>
        <w:rPr>
          <w:spacing w:val="-8"/>
        </w:rPr>
        <w:t xml:space="preserve"> </w:t>
      </w:r>
      <w:r>
        <w:t>tinggi</w:t>
      </w:r>
      <w:r>
        <w:rPr>
          <w:spacing w:val="-8"/>
        </w:rPr>
        <w:t xml:space="preserve"> </w:t>
      </w:r>
      <w:r>
        <w:t>struktur</w:t>
      </w:r>
      <w:r>
        <w:rPr>
          <w:spacing w:val="-9"/>
        </w:rPr>
        <w:t xml:space="preserve"> </w:t>
      </w:r>
      <w:r>
        <w:t>modal</w:t>
      </w:r>
      <w:r>
        <w:rPr>
          <w:spacing w:val="-8"/>
        </w:rPr>
        <w:t xml:space="preserve"> </w:t>
      </w:r>
      <w:r>
        <w:t>(semakin</w:t>
      </w:r>
      <w:r>
        <w:rPr>
          <w:spacing w:val="-8"/>
        </w:rPr>
        <w:t xml:space="preserve"> </w:t>
      </w:r>
      <w:r>
        <w:t>besar proporsi</w:t>
      </w:r>
      <w:r>
        <w:rPr>
          <w:spacing w:val="-15"/>
        </w:rPr>
        <w:t xml:space="preserve"> </w:t>
      </w:r>
      <w:r>
        <w:t>utang</w:t>
      </w:r>
      <w:r>
        <w:rPr>
          <w:spacing w:val="-15"/>
        </w:rPr>
        <w:t xml:space="preserve"> </w:t>
      </w:r>
      <w:r>
        <w:t>yang</w:t>
      </w:r>
      <w:r>
        <w:rPr>
          <w:spacing w:val="-15"/>
        </w:rPr>
        <w:t xml:space="preserve"> </w:t>
      </w:r>
      <w:r>
        <w:t>digunakan</w:t>
      </w:r>
      <w:r>
        <w:rPr>
          <w:spacing w:val="-15"/>
        </w:rPr>
        <w:t xml:space="preserve"> </w:t>
      </w:r>
      <w:r>
        <w:t>perusahaan</w:t>
      </w:r>
      <w:r>
        <w:rPr>
          <w:spacing w:val="-15"/>
        </w:rPr>
        <w:t xml:space="preserve"> </w:t>
      </w:r>
      <w:r>
        <w:t>dibandingkan</w:t>
      </w:r>
      <w:r>
        <w:rPr>
          <w:spacing w:val="-15"/>
        </w:rPr>
        <w:t xml:space="preserve"> </w:t>
      </w:r>
      <w:r>
        <w:t>modal</w:t>
      </w:r>
      <w:r>
        <w:rPr>
          <w:spacing w:val="-15"/>
        </w:rPr>
        <w:t xml:space="preserve"> </w:t>
      </w:r>
      <w:r>
        <w:t>sendiri),</w:t>
      </w:r>
      <w:r>
        <w:rPr>
          <w:spacing w:val="-15"/>
        </w:rPr>
        <w:t xml:space="preserve"> </w:t>
      </w:r>
      <w:r>
        <w:t>maka</w:t>
      </w:r>
      <w:r>
        <w:rPr>
          <w:spacing w:val="-15"/>
        </w:rPr>
        <w:t xml:space="preserve"> </w:t>
      </w:r>
      <w:r>
        <w:t>nilai perusahaan cenderung menurun. Sebaliknya, semakin rendah penggunaan utang dalam</w:t>
      </w:r>
      <w:r>
        <w:rPr>
          <w:spacing w:val="25"/>
        </w:rPr>
        <w:t xml:space="preserve"> </w:t>
      </w:r>
      <w:r>
        <w:t>struktur</w:t>
      </w:r>
      <w:r>
        <w:rPr>
          <w:spacing w:val="27"/>
        </w:rPr>
        <w:t xml:space="preserve"> </w:t>
      </w:r>
      <w:r>
        <w:t>modal,</w:t>
      </w:r>
      <w:r>
        <w:rPr>
          <w:spacing w:val="28"/>
        </w:rPr>
        <w:t xml:space="preserve"> </w:t>
      </w:r>
      <w:r>
        <w:t>nilai</w:t>
      </w:r>
      <w:r>
        <w:rPr>
          <w:spacing w:val="28"/>
        </w:rPr>
        <w:t xml:space="preserve"> </w:t>
      </w:r>
      <w:r>
        <w:t>perusahaan</w:t>
      </w:r>
      <w:r>
        <w:rPr>
          <w:spacing w:val="28"/>
        </w:rPr>
        <w:t xml:space="preserve"> </w:t>
      </w:r>
      <w:r>
        <w:t>cenderung</w:t>
      </w:r>
      <w:r>
        <w:rPr>
          <w:spacing w:val="27"/>
        </w:rPr>
        <w:t xml:space="preserve"> </w:t>
      </w:r>
      <w:r>
        <w:t>meningkat.</w:t>
      </w:r>
      <w:r>
        <w:rPr>
          <w:spacing w:val="29"/>
        </w:rPr>
        <w:t xml:space="preserve"> </w:t>
      </w:r>
      <w:r>
        <w:t>Dengan</w:t>
      </w:r>
      <w:r>
        <w:rPr>
          <w:spacing w:val="27"/>
        </w:rPr>
        <w:t xml:space="preserve"> </w:t>
      </w:r>
      <w:r>
        <w:t>kata</w:t>
      </w:r>
      <w:r>
        <w:rPr>
          <w:spacing w:val="28"/>
        </w:rPr>
        <w:t xml:space="preserve"> </w:t>
      </w:r>
      <w:r>
        <w:rPr>
          <w:spacing w:val="-2"/>
        </w:rPr>
        <w:t>lain,</w:t>
      </w:r>
    </w:p>
    <w:p w14:paraId="4FE21E06">
      <w:pPr>
        <w:pStyle w:val="7"/>
        <w:spacing w:after="0" w:line="480" w:lineRule="auto"/>
        <w:jc w:val="both"/>
        <w:sectPr>
          <w:pgSz w:w="11910" w:h="16840"/>
          <w:pgMar w:top="1920" w:right="425" w:bottom="280" w:left="992" w:header="993" w:footer="0" w:gutter="0"/>
          <w:cols w:space="720" w:num="1"/>
        </w:sectPr>
      </w:pPr>
    </w:p>
    <w:p w14:paraId="2770780D">
      <w:pPr>
        <w:pStyle w:val="7"/>
        <w:spacing w:before="53"/>
      </w:pPr>
    </w:p>
    <w:p w14:paraId="0D1623C7">
      <w:pPr>
        <w:pStyle w:val="7"/>
        <w:spacing w:line="480" w:lineRule="auto"/>
        <w:ind w:left="1276" w:right="1270"/>
        <w:jc w:val="both"/>
      </w:pPr>
      <w:r>
        <w:t>penggunaan utang yang berlebihan justru dapat menurunkan kepercayaan investor karena</w:t>
      </w:r>
      <w:r>
        <w:rPr>
          <w:spacing w:val="-5"/>
        </w:rPr>
        <w:t xml:space="preserve"> </w:t>
      </w:r>
      <w:r>
        <w:t>risiko</w:t>
      </w:r>
      <w:r>
        <w:rPr>
          <w:spacing w:val="-5"/>
        </w:rPr>
        <w:t xml:space="preserve"> </w:t>
      </w:r>
      <w:r>
        <w:t>keuangan</w:t>
      </w:r>
      <w:r>
        <w:rPr>
          <w:spacing w:val="-4"/>
        </w:rPr>
        <w:t xml:space="preserve"> </w:t>
      </w:r>
      <w:r>
        <w:t>perusahaan</w:t>
      </w:r>
      <w:r>
        <w:rPr>
          <w:spacing w:val="-6"/>
        </w:rPr>
        <w:t xml:space="preserve"> </w:t>
      </w:r>
      <w:r>
        <w:t>meningkat</w:t>
      </w:r>
      <w:r>
        <w:rPr>
          <w:spacing w:val="-5"/>
        </w:rPr>
        <w:t xml:space="preserve"> </w:t>
      </w:r>
      <w:r>
        <w:t>misalnya</w:t>
      </w:r>
      <w:r>
        <w:rPr>
          <w:spacing w:val="-6"/>
        </w:rPr>
        <w:t xml:space="preserve"> </w:t>
      </w:r>
      <w:r>
        <w:t>risiko</w:t>
      </w:r>
      <w:r>
        <w:rPr>
          <w:spacing w:val="-5"/>
        </w:rPr>
        <w:t xml:space="preserve"> </w:t>
      </w:r>
      <w:r>
        <w:t>gagal</w:t>
      </w:r>
      <w:r>
        <w:rPr>
          <w:spacing w:val="-5"/>
        </w:rPr>
        <w:t xml:space="preserve"> </w:t>
      </w:r>
      <w:r>
        <w:t>bayar</w:t>
      </w:r>
      <w:r>
        <w:rPr>
          <w:spacing w:val="-4"/>
        </w:rPr>
        <w:t xml:space="preserve"> </w:t>
      </w:r>
      <w:r>
        <w:t>(</w:t>
      </w:r>
      <w:r>
        <w:rPr>
          <w:i/>
        </w:rPr>
        <w:t>default risk</w:t>
      </w:r>
      <w:r>
        <w:t>) (Ainurrizka, 2022). Kondisi ini akan menurunkan persepsi pasar terhadap prospek perusahaan di masa depan, sehingga nilai perusahaan pun menurun.</w:t>
      </w:r>
    </w:p>
    <w:p w14:paraId="6CD77211">
      <w:pPr>
        <w:pStyle w:val="7"/>
        <w:spacing w:line="480" w:lineRule="auto"/>
        <w:ind w:left="1276" w:right="1271" w:firstLine="720"/>
        <w:jc w:val="both"/>
      </w:pPr>
      <w:r>
        <w:drawing>
          <wp:anchor distT="0" distB="0" distL="0" distR="0" simplePos="0" relativeHeight="25174528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58" name="Image 258"/>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8" cstate="print"/>
                    <a:stretch>
                      <a:fillRect/>
                    </a:stretch>
                  </pic:blipFill>
                  <pic:spPr>
                    <a:xfrm>
                      <a:off x="0" y="0"/>
                      <a:ext cx="4667249" cy="4591049"/>
                    </a:xfrm>
                    <a:prstGeom prst="rect">
                      <a:avLst/>
                    </a:prstGeom>
                  </pic:spPr>
                </pic:pic>
              </a:graphicData>
            </a:graphic>
          </wp:anchor>
        </w:drawing>
      </w:r>
      <w:r>
        <w:t>Struktur modal menggambarkan komposisi utang dan modal sendiri dalam pembiayaan aktivitas operasional perusahaan. Penggunaan utang yang berlebihan akan meningkatkan beban bunga dan risiko keuangan yang harus ditanggung oleh perusahaan (Sari et al., 2024). Kondisi tersebut dapat menurunkan kepercayaan investor</w:t>
      </w:r>
      <w:r>
        <w:rPr>
          <w:spacing w:val="-10"/>
        </w:rPr>
        <w:t xml:space="preserve"> </w:t>
      </w:r>
      <w:r>
        <w:t>karena</w:t>
      </w:r>
      <w:r>
        <w:rPr>
          <w:spacing w:val="-10"/>
        </w:rPr>
        <w:t xml:space="preserve"> </w:t>
      </w:r>
      <w:r>
        <w:t>perusahaan</w:t>
      </w:r>
      <w:r>
        <w:rPr>
          <w:spacing w:val="-9"/>
        </w:rPr>
        <w:t xml:space="preserve"> </w:t>
      </w:r>
      <w:r>
        <w:t>dianggap</w:t>
      </w:r>
      <w:r>
        <w:rPr>
          <w:spacing w:val="-9"/>
        </w:rPr>
        <w:t xml:space="preserve"> </w:t>
      </w:r>
      <w:r>
        <w:t>memiliki</w:t>
      </w:r>
      <w:r>
        <w:rPr>
          <w:spacing w:val="-9"/>
        </w:rPr>
        <w:t xml:space="preserve"> </w:t>
      </w:r>
      <w:r>
        <w:t>risiko</w:t>
      </w:r>
      <w:r>
        <w:rPr>
          <w:spacing w:val="-9"/>
        </w:rPr>
        <w:t xml:space="preserve"> </w:t>
      </w:r>
      <w:r>
        <w:t>gagal</w:t>
      </w:r>
      <w:r>
        <w:rPr>
          <w:spacing w:val="-9"/>
        </w:rPr>
        <w:t xml:space="preserve"> </w:t>
      </w:r>
      <w:r>
        <w:t>bayar</w:t>
      </w:r>
      <w:r>
        <w:rPr>
          <w:spacing w:val="-10"/>
        </w:rPr>
        <w:t xml:space="preserve"> </w:t>
      </w:r>
      <w:r>
        <w:t>yang</w:t>
      </w:r>
      <w:r>
        <w:rPr>
          <w:spacing w:val="-9"/>
        </w:rPr>
        <w:t xml:space="preserve"> </w:t>
      </w:r>
      <w:r>
        <w:t>tinggi.</w:t>
      </w:r>
      <w:r>
        <w:rPr>
          <w:spacing w:val="-9"/>
        </w:rPr>
        <w:t xml:space="preserve"> </w:t>
      </w:r>
      <w:r>
        <w:t>Oleh karena</w:t>
      </w:r>
      <w:r>
        <w:rPr>
          <w:spacing w:val="-15"/>
        </w:rPr>
        <w:t xml:space="preserve"> </w:t>
      </w:r>
      <w:r>
        <w:t>itu,</w:t>
      </w:r>
      <w:r>
        <w:rPr>
          <w:spacing w:val="-15"/>
        </w:rPr>
        <w:t xml:space="preserve"> </w:t>
      </w:r>
      <w:r>
        <w:t>proporsi</w:t>
      </w:r>
      <w:r>
        <w:rPr>
          <w:spacing w:val="-15"/>
        </w:rPr>
        <w:t xml:space="preserve"> </w:t>
      </w:r>
      <w:r>
        <w:t>utang</w:t>
      </w:r>
      <w:r>
        <w:rPr>
          <w:spacing w:val="-14"/>
        </w:rPr>
        <w:t xml:space="preserve"> </w:t>
      </w:r>
      <w:r>
        <w:t>yang</w:t>
      </w:r>
      <w:r>
        <w:rPr>
          <w:spacing w:val="-15"/>
        </w:rPr>
        <w:t xml:space="preserve"> </w:t>
      </w:r>
      <w:r>
        <w:t>terlalu</w:t>
      </w:r>
      <w:r>
        <w:rPr>
          <w:spacing w:val="-15"/>
        </w:rPr>
        <w:t xml:space="preserve"> </w:t>
      </w:r>
      <w:r>
        <w:t>besar</w:t>
      </w:r>
      <w:r>
        <w:rPr>
          <w:spacing w:val="-14"/>
        </w:rPr>
        <w:t xml:space="preserve"> </w:t>
      </w:r>
      <w:r>
        <w:t>justru</w:t>
      </w:r>
      <w:r>
        <w:rPr>
          <w:spacing w:val="-14"/>
        </w:rPr>
        <w:t xml:space="preserve"> </w:t>
      </w:r>
      <w:r>
        <w:t>berdampak</w:t>
      </w:r>
      <w:r>
        <w:rPr>
          <w:spacing w:val="-15"/>
        </w:rPr>
        <w:t xml:space="preserve"> </w:t>
      </w:r>
      <w:r>
        <w:t>negatif</w:t>
      </w:r>
      <w:r>
        <w:rPr>
          <w:spacing w:val="-15"/>
        </w:rPr>
        <w:t xml:space="preserve"> </w:t>
      </w:r>
      <w:r>
        <w:t>terhadap</w:t>
      </w:r>
      <w:r>
        <w:rPr>
          <w:spacing w:val="-15"/>
        </w:rPr>
        <w:t xml:space="preserve"> </w:t>
      </w:r>
      <w:r>
        <w:t xml:space="preserve">nilai perusahaan, karena pasar akan menilai perusahaan memiliki struktur pendanaan yang tidak sehat. Hasil penelitian ini menunjukkan bahwa perusahaan sektor industri barang konsumsi memiliki tingkat ketergantungan terhadap pendanaan eksternal yang cukup tinggi, sementara kemampuan menghasilkan laba belum optimal untuk menutupi beban bunga dan kewajiban jangka panjang. Kondisi tersebut membuat pasar menilai struktur modal perusahaan kurang sehat dan meningkatkan persepsi risiko investor, sehingga berakibat pada penurunan nilai </w:t>
      </w:r>
      <w:r>
        <w:rPr>
          <w:spacing w:val="-2"/>
        </w:rPr>
        <w:t>perusahaan.</w:t>
      </w:r>
    </w:p>
    <w:p w14:paraId="4D4EBCC7">
      <w:pPr>
        <w:pStyle w:val="7"/>
        <w:spacing w:before="2" w:line="480" w:lineRule="auto"/>
        <w:ind w:left="1276" w:right="1272" w:firstLine="720"/>
        <w:jc w:val="both"/>
      </w:pPr>
      <w:r>
        <w:t>Penelitian ini sejalan dengan penelitian yang dilakukan oleh Gz &amp; Lisiantara (2022) bahwa struktur modal berpengaruh negatif dan signifikan terhadap nilai perusahaan. Berbeda dengan penelitian Yuliani (2021) yang menunjukkan hasil penelitian bahwa struktur modal tidak berpengaruh terhadap nilai perusahaan.</w:t>
      </w:r>
    </w:p>
    <w:p w14:paraId="4BFD1A2A">
      <w:pPr>
        <w:pStyle w:val="7"/>
        <w:spacing w:after="0" w:line="480" w:lineRule="auto"/>
        <w:jc w:val="both"/>
        <w:sectPr>
          <w:pgSz w:w="11910" w:h="16840"/>
          <w:pgMar w:top="1920" w:right="425" w:bottom="280" w:left="992" w:header="993" w:footer="0" w:gutter="0"/>
          <w:cols w:space="720" w:num="1"/>
        </w:sectPr>
      </w:pPr>
    </w:p>
    <w:p w14:paraId="5FE519DE">
      <w:pPr>
        <w:pStyle w:val="7"/>
        <w:spacing w:before="53"/>
      </w:pPr>
    </w:p>
    <w:p w14:paraId="1771BD69">
      <w:pPr>
        <w:pStyle w:val="3"/>
        <w:numPr>
          <w:ilvl w:val="2"/>
          <w:numId w:val="15"/>
        </w:numPr>
        <w:tabs>
          <w:tab w:val="left" w:pos="2128"/>
        </w:tabs>
        <w:spacing w:before="0" w:after="0" w:line="240" w:lineRule="auto"/>
        <w:ind w:left="2128" w:right="0" w:hanging="720"/>
        <w:jc w:val="left"/>
      </w:pPr>
      <w:r>
        <w:t>Pengaruh</w:t>
      </w:r>
      <w:r>
        <w:rPr>
          <w:spacing w:val="-9"/>
        </w:rPr>
        <w:t xml:space="preserve"> </w:t>
      </w:r>
      <w:r>
        <w:t>Rasio</w:t>
      </w:r>
      <w:r>
        <w:rPr>
          <w:spacing w:val="-8"/>
        </w:rPr>
        <w:t xml:space="preserve"> </w:t>
      </w:r>
      <w:r>
        <w:t>Profitabilitas</w:t>
      </w:r>
      <w:r>
        <w:rPr>
          <w:spacing w:val="-12"/>
        </w:rPr>
        <w:t xml:space="preserve"> </w:t>
      </w:r>
      <w:r>
        <w:t>Terhdaap</w:t>
      </w:r>
      <w:r>
        <w:rPr>
          <w:spacing w:val="-8"/>
        </w:rPr>
        <w:t xml:space="preserve"> </w:t>
      </w:r>
      <w:r>
        <w:t>Nilai</w:t>
      </w:r>
      <w:r>
        <w:rPr>
          <w:spacing w:val="-8"/>
        </w:rPr>
        <w:t xml:space="preserve"> </w:t>
      </w:r>
      <w:r>
        <w:rPr>
          <w:spacing w:val="-2"/>
        </w:rPr>
        <w:t>Perusahaan</w:t>
      </w:r>
    </w:p>
    <w:p w14:paraId="3E4979FF">
      <w:pPr>
        <w:pStyle w:val="7"/>
        <w:rPr>
          <w:b/>
        </w:rPr>
      </w:pPr>
    </w:p>
    <w:p w14:paraId="728E9E7A">
      <w:pPr>
        <w:pStyle w:val="7"/>
        <w:spacing w:line="480" w:lineRule="auto"/>
        <w:ind w:left="1276" w:right="1271" w:firstLine="720"/>
        <w:jc w:val="both"/>
      </w:pPr>
      <w:r>
        <w:drawing>
          <wp:anchor distT="0" distB="0" distL="0" distR="0" simplePos="0" relativeHeight="25174528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59" name="Image 259"/>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8" cstate="print"/>
                    <a:stretch>
                      <a:fillRect/>
                    </a:stretch>
                  </pic:blipFill>
                  <pic:spPr>
                    <a:xfrm>
                      <a:off x="0" y="0"/>
                      <a:ext cx="4667249" cy="4591049"/>
                    </a:xfrm>
                    <a:prstGeom prst="rect">
                      <a:avLst/>
                    </a:prstGeom>
                  </pic:spPr>
                </pic:pic>
              </a:graphicData>
            </a:graphic>
          </wp:anchor>
        </w:drawing>
      </w:r>
      <w:r>
        <w:t>Berdasarkan hasil pengolahan data output EViews yang telah diteliti menunjukkan</w:t>
      </w:r>
      <w:r>
        <w:rPr>
          <w:spacing w:val="-12"/>
        </w:rPr>
        <w:t xml:space="preserve"> </w:t>
      </w:r>
      <w:r>
        <w:t>bahwa</w:t>
      </w:r>
      <w:r>
        <w:rPr>
          <w:spacing w:val="-13"/>
        </w:rPr>
        <w:t xml:space="preserve"> </w:t>
      </w:r>
      <w:r>
        <w:t>variabel</w:t>
      </w:r>
      <w:r>
        <w:rPr>
          <w:spacing w:val="-11"/>
        </w:rPr>
        <w:t xml:space="preserve"> </w:t>
      </w:r>
      <w:r>
        <w:t>rasio</w:t>
      </w:r>
      <w:r>
        <w:rPr>
          <w:spacing w:val="-11"/>
        </w:rPr>
        <w:t xml:space="preserve"> </w:t>
      </w:r>
      <w:r>
        <w:t>profitabilitas</w:t>
      </w:r>
      <w:r>
        <w:rPr>
          <w:spacing w:val="-11"/>
        </w:rPr>
        <w:t xml:space="preserve"> </w:t>
      </w:r>
      <w:r>
        <w:t>berpengaruh</w:t>
      </w:r>
      <w:r>
        <w:rPr>
          <w:spacing w:val="-12"/>
        </w:rPr>
        <w:t xml:space="preserve"> </w:t>
      </w:r>
      <w:r>
        <w:t>positif</w:t>
      </w:r>
      <w:r>
        <w:rPr>
          <w:spacing w:val="-12"/>
        </w:rPr>
        <w:t xml:space="preserve"> </w:t>
      </w:r>
      <w:r>
        <w:t>dan</w:t>
      </w:r>
      <w:r>
        <w:rPr>
          <w:spacing w:val="-12"/>
        </w:rPr>
        <w:t xml:space="preserve"> </w:t>
      </w:r>
      <w:r>
        <w:t>signifikan terhadap nilai perusahaan. Hal tersebut dapat dilihat dari nilai t hitung lebih besar dari nilai t tabel (4.1778 &gt; 1.672) dan nilai sig. 0.0002 &lt; 0.005 sehingga hipotesis ketiga diterima. Hasil penelitian ini menunjukkan bahwa profitabilitas memiliki pengaruh signifikan dan positif terhadap nilai perusahaan. Artinya, perusahaan dengan tingkat profitabilitas tinggi akan lebih diminati oleh investor karena dianggap memiliki prospek pertumbuhan yang baik dan tingkat pengembalian investasi</w:t>
      </w:r>
      <w:r>
        <w:rPr>
          <w:spacing w:val="-15"/>
        </w:rPr>
        <w:t xml:space="preserve"> </w:t>
      </w:r>
      <w:r>
        <w:t>yang</w:t>
      </w:r>
      <w:r>
        <w:rPr>
          <w:spacing w:val="-15"/>
        </w:rPr>
        <w:t xml:space="preserve"> </w:t>
      </w:r>
      <w:r>
        <w:t>tinggi</w:t>
      </w:r>
      <w:r>
        <w:rPr>
          <w:spacing w:val="-15"/>
        </w:rPr>
        <w:t xml:space="preserve"> </w:t>
      </w:r>
      <w:r>
        <w:t>(Sari</w:t>
      </w:r>
      <w:r>
        <w:rPr>
          <w:spacing w:val="-15"/>
        </w:rPr>
        <w:t xml:space="preserve"> </w:t>
      </w:r>
      <w:r>
        <w:t>&amp;</w:t>
      </w:r>
      <w:r>
        <w:rPr>
          <w:spacing w:val="-15"/>
        </w:rPr>
        <w:t xml:space="preserve"> </w:t>
      </w:r>
      <w:r>
        <w:t>Putri,</w:t>
      </w:r>
      <w:r>
        <w:rPr>
          <w:spacing w:val="-15"/>
        </w:rPr>
        <w:t xml:space="preserve"> </w:t>
      </w:r>
      <w:r>
        <w:t>2022).</w:t>
      </w:r>
      <w:r>
        <w:rPr>
          <w:spacing w:val="-15"/>
        </w:rPr>
        <w:t xml:space="preserve"> </w:t>
      </w:r>
      <w:r>
        <w:t>Peningkatan</w:t>
      </w:r>
      <w:r>
        <w:rPr>
          <w:spacing w:val="-15"/>
        </w:rPr>
        <w:t xml:space="preserve"> </w:t>
      </w:r>
      <w:r>
        <w:t>laba</w:t>
      </w:r>
      <w:r>
        <w:rPr>
          <w:spacing w:val="-15"/>
        </w:rPr>
        <w:t xml:space="preserve"> </w:t>
      </w:r>
      <w:r>
        <w:t>juga</w:t>
      </w:r>
      <w:r>
        <w:rPr>
          <w:spacing w:val="-15"/>
        </w:rPr>
        <w:t xml:space="preserve"> </w:t>
      </w:r>
      <w:r>
        <w:t>memberikan</w:t>
      </w:r>
      <w:r>
        <w:rPr>
          <w:spacing w:val="-15"/>
        </w:rPr>
        <w:t xml:space="preserve"> </w:t>
      </w:r>
      <w:r>
        <w:t>sinyal positif kepada pasar bahwa perusahaan memiliki kinerja keuangan yang baik, sehingga harga saham cenderung meningkat. Dengan demikian, semakin tinggi profitabilitas, semakin besar pula nilai perusahaan yang tercermin melalui peningkatan nilai pasar sahamnya.</w:t>
      </w:r>
    </w:p>
    <w:p w14:paraId="2C74221E">
      <w:pPr>
        <w:pStyle w:val="7"/>
        <w:spacing w:before="2" w:line="480" w:lineRule="auto"/>
        <w:ind w:left="1276" w:right="1273" w:firstLine="720"/>
        <w:jc w:val="both"/>
      </w:pPr>
      <w:r>
        <w:t>Profitabilitas</w:t>
      </w:r>
      <w:r>
        <w:rPr>
          <w:spacing w:val="-10"/>
        </w:rPr>
        <w:t xml:space="preserve"> </w:t>
      </w:r>
      <w:r>
        <w:t>merupakan</w:t>
      </w:r>
      <w:r>
        <w:rPr>
          <w:spacing w:val="-10"/>
        </w:rPr>
        <w:t xml:space="preserve"> </w:t>
      </w:r>
      <w:r>
        <w:t>kemampuan</w:t>
      </w:r>
      <w:r>
        <w:rPr>
          <w:spacing w:val="-10"/>
        </w:rPr>
        <w:t xml:space="preserve"> </w:t>
      </w:r>
      <w:r>
        <w:t>perusahaan</w:t>
      </w:r>
      <w:r>
        <w:rPr>
          <w:spacing w:val="-7"/>
        </w:rPr>
        <w:t xml:space="preserve"> </w:t>
      </w:r>
      <w:r>
        <w:t>dalam</w:t>
      </w:r>
      <w:r>
        <w:rPr>
          <w:spacing w:val="-10"/>
        </w:rPr>
        <w:t xml:space="preserve"> </w:t>
      </w:r>
      <w:r>
        <w:t>menghasilkan</w:t>
      </w:r>
      <w:r>
        <w:rPr>
          <w:spacing w:val="-10"/>
        </w:rPr>
        <w:t xml:space="preserve"> </w:t>
      </w:r>
      <w:r>
        <w:t>laba selama</w:t>
      </w:r>
      <w:r>
        <w:rPr>
          <w:spacing w:val="-11"/>
        </w:rPr>
        <w:t xml:space="preserve"> </w:t>
      </w:r>
      <w:r>
        <w:t>periode</w:t>
      </w:r>
      <w:r>
        <w:rPr>
          <w:spacing w:val="-11"/>
        </w:rPr>
        <w:t xml:space="preserve"> </w:t>
      </w:r>
      <w:r>
        <w:t>tertentu</w:t>
      </w:r>
      <w:r>
        <w:rPr>
          <w:spacing w:val="-10"/>
        </w:rPr>
        <w:t xml:space="preserve"> </w:t>
      </w:r>
      <w:r>
        <w:t>yang</w:t>
      </w:r>
      <w:r>
        <w:rPr>
          <w:spacing w:val="-10"/>
        </w:rPr>
        <w:t xml:space="preserve"> </w:t>
      </w:r>
      <w:r>
        <w:t>mencerminkan</w:t>
      </w:r>
      <w:r>
        <w:rPr>
          <w:spacing w:val="-10"/>
        </w:rPr>
        <w:t xml:space="preserve"> </w:t>
      </w:r>
      <w:r>
        <w:t>efisiensi</w:t>
      </w:r>
      <w:r>
        <w:rPr>
          <w:spacing w:val="-10"/>
        </w:rPr>
        <w:t xml:space="preserve"> </w:t>
      </w:r>
      <w:r>
        <w:t>manajemen</w:t>
      </w:r>
      <w:r>
        <w:rPr>
          <w:spacing w:val="-10"/>
        </w:rPr>
        <w:t xml:space="preserve"> </w:t>
      </w:r>
      <w:r>
        <w:t>dalam</w:t>
      </w:r>
      <w:r>
        <w:rPr>
          <w:spacing w:val="-10"/>
        </w:rPr>
        <w:t xml:space="preserve"> </w:t>
      </w:r>
      <w:r>
        <w:t>mengelola sumber daya yang dimiliki. Profitabilitas digunakan untuk mengukur sejauh mana efektivitas</w:t>
      </w:r>
      <w:r>
        <w:rPr>
          <w:spacing w:val="-7"/>
        </w:rPr>
        <w:t xml:space="preserve"> </w:t>
      </w:r>
      <w:r>
        <w:t>penggunaan</w:t>
      </w:r>
      <w:r>
        <w:rPr>
          <w:spacing w:val="-4"/>
        </w:rPr>
        <w:t xml:space="preserve"> </w:t>
      </w:r>
      <w:r>
        <w:t>aset</w:t>
      </w:r>
      <w:r>
        <w:rPr>
          <w:spacing w:val="-6"/>
        </w:rPr>
        <w:t xml:space="preserve"> </w:t>
      </w:r>
      <w:r>
        <w:t>atau</w:t>
      </w:r>
      <w:r>
        <w:rPr>
          <w:spacing w:val="-7"/>
        </w:rPr>
        <w:t xml:space="preserve"> </w:t>
      </w:r>
      <w:r>
        <w:t>modal</w:t>
      </w:r>
      <w:r>
        <w:rPr>
          <w:spacing w:val="-7"/>
        </w:rPr>
        <w:t xml:space="preserve"> </w:t>
      </w:r>
      <w:r>
        <w:t>dalam</w:t>
      </w:r>
      <w:r>
        <w:rPr>
          <w:spacing w:val="-7"/>
        </w:rPr>
        <w:t xml:space="preserve"> </w:t>
      </w:r>
      <w:r>
        <w:t>menghasilkan</w:t>
      </w:r>
      <w:r>
        <w:rPr>
          <w:spacing w:val="-7"/>
        </w:rPr>
        <w:t xml:space="preserve"> </w:t>
      </w:r>
      <w:r>
        <w:t>keuntungan.</w:t>
      </w:r>
      <w:r>
        <w:rPr>
          <w:spacing w:val="-4"/>
        </w:rPr>
        <w:t xml:space="preserve"> </w:t>
      </w:r>
      <w:r>
        <w:t>Semakin tinggi tingkat profitabilitas perusahaan, maka semakin besar pula kepercayaan investor terhadap prospek perusahaan di masa depan (Pratiwi et al., 2024). Hal ini karena laba yang tinggi menunjukkan bahwa perusahaan mampu menjalankan aktivitas operasionalnya dengan efisien, yang pada akhirnya akan meningkatkan nilai perusahaan.</w:t>
      </w:r>
    </w:p>
    <w:p w14:paraId="64851518">
      <w:pPr>
        <w:pStyle w:val="7"/>
        <w:spacing w:after="0" w:line="480" w:lineRule="auto"/>
        <w:jc w:val="both"/>
        <w:sectPr>
          <w:pgSz w:w="11910" w:h="16840"/>
          <w:pgMar w:top="1920" w:right="425" w:bottom="280" w:left="992" w:header="993" w:footer="0" w:gutter="0"/>
          <w:cols w:space="720" w:num="1"/>
        </w:sectPr>
      </w:pPr>
    </w:p>
    <w:p w14:paraId="102BD8BA">
      <w:pPr>
        <w:pStyle w:val="7"/>
        <w:spacing w:before="53"/>
      </w:pPr>
    </w:p>
    <w:p w14:paraId="54AB09D3">
      <w:pPr>
        <w:pStyle w:val="7"/>
        <w:spacing w:line="480" w:lineRule="auto"/>
        <w:ind w:left="1276" w:right="1271" w:firstLine="720"/>
        <w:jc w:val="both"/>
      </w:pPr>
      <w:r>
        <w:drawing>
          <wp:anchor distT="0" distB="0" distL="0" distR="0" simplePos="0" relativeHeight="2517463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0" name="Image 260"/>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8" cstate="print"/>
                    <a:stretch>
                      <a:fillRect/>
                    </a:stretch>
                  </pic:blipFill>
                  <pic:spPr>
                    <a:xfrm>
                      <a:off x="0" y="0"/>
                      <a:ext cx="4667249" cy="4591049"/>
                    </a:xfrm>
                    <a:prstGeom prst="rect">
                      <a:avLst/>
                    </a:prstGeom>
                  </pic:spPr>
                </pic:pic>
              </a:graphicData>
            </a:graphic>
          </wp:anchor>
        </w:drawing>
      </w:r>
      <w:r>
        <w:t>Penelitian ini sejalan dengan penelitian yang dilakukan oleh Hasibuan (2022) dan Agalliao et al (2024) bahwa profitabilitas berpengaruh positif dan signifikan terhadap nilai perusahaan. Berbeda dengan penelitian Hidayat (2022) yang menunjukkan hasil penelitian bahwa rasio profitabilitas tidak berpengaruh terhadap nilai perusahaan.</w:t>
      </w:r>
    </w:p>
    <w:p w14:paraId="15BA319F">
      <w:pPr>
        <w:pStyle w:val="7"/>
      </w:pPr>
    </w:p>
    <w:p w14:paraId="4715BF1C">
      <w:pPr>
        <w:pStyle w:val="7"/>
        <w:spacing w:before="161"/>
      </w:pPr>
    </w:p>
    <w:p w14:paraId="031FE1EC">
      <w:pPr>
        <w:pStyle w:val="18"/>
        <w:numPr>
          <w:ilvl w:val="2"/>
          <w:numId w:val="15"/>
        </w:numPr>
        <w:tabs>
          <w:tab w:val="left" w:pos="2128"/>
        </w:tabs>
        <w:spacing w:before="1" w:after="0" w:line="480" w:lineRule="auto"/>
        <w:ind w:left="2128" w:right="1275" w:hanging="720"/>
        <w:jc w:val="both"/>
        <w:rPr>
          <w:b/>
          <w:sz w:val="24"/>
        </w:rPr>
      </w:pPr>
      <w:r>
        <w:rPr>
          <w:b/>
          <w:sz w:val="24"/>
        </w:rPr>
        <w:t xml:space="preserve">Pengaruh </w:t>
      </w:r>
      <w:r>
        <w:rPr>
          <w:b/>
          <w:i/>
          <w:sz w:val="24"/>
        </w:rPr>
        <w:t>Good Corporate Governance</w:t>
      </w:r>
      <w:r>
        <w:rPr>
          <w:b/>
          <w:sz w:val="24"/>
        </w:rPr>
        <w:t>, Struktur Modal dan Rasio Profitabilitas Terhadap Nilai Perusahaan</w:t>
      </w:r>
    </w:p>
    <w:p w14:paraId="568FDF3B">
      <w:pPr>
        <w:pStyle w:val="7"/>
        <w:spacing w:before="158" w:line="480" w:lineRule="auto"/>
        <w:ind w:left="1276" w:right="1271" w:firstLine="720"/>
        <w:jc w:val="both"/>
      </w:pPr>
      <w:r>
        <w:t>Hasil pengelolahan data ouput eviews yang telah diteliti menunjukkan bahwa</w:t>
      </w:r>
      <w:r>
        <w:rPr>
          <w:spacing w:val="-14"/>
        </w:rPr>
        <w:t xml:space="preserve"> </w:t>
      </w:r>
      <w:r>
        <w:t>nilai</w:t>
      </w:r>
      <w:r>
        <w:rPr>
          <w:spacing w:val="-10"/>
        </w:rPr>
        <w:t xml:space="preserve"> </w:t>
      </w:r>
      <w:r>
        <w:t>F</w:t>
      </w:r>
      <w:r>
        <w:rPr>
          <w:spacing w:val="-12"/>
        </w:rPr>
        <w:t xml:space="preserve"> </w:t>
      </w:r>
      <w:r>
        <w:t>statistik</w:t>
      </w:r>
      <w:r>
        <w:rPr>
          <w:spacing w:val="-13"/>
        </w:rPr>
        <w:t xml:space="preserve"> </w:t>
      </w:r>
      <w:r>
        <w:t>memiliki</w:t>
      </w:r>
      <w:r>
        <w:rPr>
          <w:spacing w:val="-12"/>
        </w:rPr>
        <w:t xml:space="preserve"> </w:t>
      </w:r>
      <w:r>
        <w:t>tingkat</w:t>
      </w:r>
      <w:r>
        <w:rPr>
          <w:spacing w:val="-13"/>
        </w:rPr>
        <w:t xml:space="preserve"> </w:t>
      </w:r>
      <w:r>
        <w:t>signifikansi</w:t>
      </w:r>
      <w:r>
        <w:rPr>
          <w:spacing w:val="-13"/>
        </w:rPr>
        <w:t xml:space="preserve"> </w:t>
      </w:r>
      <w:r>
        <w:t>sebesar</w:t>
      </w:r>
      <w:r>
        <w:rPr>
          <w:spacing w:val="-12"/>
        </w:rPr>
        <w:t xml:space="preserve"> </w:t>
      </w:r>
      <w:r>
        <w:t>0.000000.</w:t>
      </w:r>
      <w:r>
        <w:rPr>
          <w:spacing w:val="-11"/>
        </w:rPr>
        <w:t xml:space="preserve"> </w:t>
      </w:r>
      <w:r>
        <w:t>Hal</w:t>
      </w:r>
      <w:r>
        <w:rPr>
          <w:spacing w:val="-13"/>
        </w:rPr>
        <w:t xml:space="preserve"> </w:t>
      </w:r>
      <w:r>
        <w:t>ini</w:t>
      </w:r>
      <w:r>
        <w:rPr>
          <w:spacing w:val="-13"/>
        </w:rPr>
        <w:t xml:space="preserve"> </w:t>
      </w:r>
      <w:r>
        <w:t>dapat disimpulkan bahwa tingkat signifikansi lebih kecil dari 0.05. sehingga dapat disimpulkan bahwa nilai uji F 0.000000 tersebut lebih kecil dari 0,05 (0.000000 &lt; 0.05)</w:t>
      </w:r>
      <w:r>
        <w:rPr>
          <w:spacing w:val="-3"/>
        </w:rPr>
        <w:t xml:space="preserve"> </w:t>
      </w:r>
      <w:r>
        <w:t>dengan</w:t>
      </w:r>
      <w:r>
        <w:rPr>
          <w:spacing w:val="-2"/>
        </w:rPr>
        <w:t xml:space="preserve"> </w:t>
      </w:r>
      <w:r>
        <w:t>demikian</w:t>
      </w:r>
      <w:r>
        <w:rPr>
          <w:spacing w:val="-3"/>
        </w:rPr>
        <w:t xml:space="preserve"> </w:t>
      </w:r>
      <w:r>
        <w:t>hasil</w:t>
      </w:r>
      <w:r>
        <w:rPr>
          <w:spacing w:val="-1"/>
        </w:rPr>
        <w:t xml:space="preserve"> </w:t>
      </w:r>
      <w:r>
        <w:t>pengujian</w:t>
      </w:r>
      <w:r>
        <w:rPr>
          <w:spacing w:val="-2"/>
        </w:rPr>
        <w:t xml:space="preserve"> </w:t>
      </w:r>
      <w:r>
        <w:t>hipotesis</w:t>
      </w:r>
      <w:r>
        <w:rPr>
          <w:spacing w:val="-2"/>
        </w:rPr>
        <w:t xml:space="preserve"> </w:t>
      </w:r>
      <w:r>
        <w:t>ini</w:t>
      </w:r>
      <w:r>
        <w:rPr>
          <w:spacing w:val="-2"/>
        </w:rPr>
        <w:t xml:space="preserve"> </w:t>
      </w:r>
      <w:r>
        <w:t>menunjukkan</w:t>
      </w:r>
      <w:r>
        <w:rPr>
          <w:spacing w:val="-2"/>
        </w:rPr>
        <w:t xml:space="preserve"> </w:t>
      </w:r>
      <w:r>
        <w:t>bahwa</w:t>
      </w:r>
      <w:r>
        <w:rPr>
          <w:spacing w:val="-3"/>
        </w:rPr>
        <w:t xml:space="preserve"> </w:t>
      </w:r>
      <w:r>
        <w:t>hipotesis keempat diterima.</w:t>
      </w:r>
    </w:p>
    <w:p w14:paraId="3E42EEE2">
      <w:pPr>
        <w:pStyle w:val="7"/>
        <w:spacing w:before="1" w:line="480" w:lineRule="auto"/>
        <w:ind w:left="1276" w:right="1270" w:firstLine="720"/>
        <w:jc w:val="both"/>
      </w:pPr>
      <w:r>
        <w:t>Hipotesis ini dapat menunjukkan semua variabel independen (</w:t>
      </w:r>
      <w:r>
        <w:rPr>
          <w:i/>
        </w:rPr>
        <w:t>Good Corporate Governance</w:t>
      </w:r>
      <w:r>
        <w:t>, Struktur Modal dan rasio profitabilitas) secara bersama-sama (simultan) berpengaruh terhadap variabel dependen (Nilai Perusahaan). Hal ini berarti bahwa sebesar 97,85%,</w:t>
      </w:r>
      <w:r>
        <w:rPr>
          <w:spacing w:val="40"/>
        </w:rPr>
        <w:t xml:space="preserve"> </w:t>
      </w:r>
      <w:r>
        <w:t xml:space="preserve">dari nilai perusahaan (Y) dapat dijelaskan dari ketiga variabel independen dalam penelitian ini yakni </w:t>
      </w:r>
      <w:r>
        <w:rPr>
          <w:i/>
        </w:rPr>
        <w:t>Good Corporate Governance</w:t>
      </w:r>
      <w:r>
        <w:t>, Struktur Modal dan rasio profitabilitas sedangkan untuk sisanya 2,15% dijelaskan oleh variabel lain diluar penelitian ini.</w:t>
      </w:r>
    </w:p>
    <w:p w14:paraId="2E6337C2">
      <w:pPr>
        <w:pStyle w:val="7"/>
        <w:spacing w:before="1" w:line="480" w:lineRule="auto"/>
        <w:ind w:left="1276" w:right="1272" w:firstLine="720"/>
        <w:jc w:val="both"/>
      </w:pPr>
      <w:r>
        <w:t xml:space="preserve">Hasil ini menegaskan bahwa integrasi antara penerapan </w:t>
      </w:r>
      <w:r>
        <w:rPr>
          <w:i/>
        </w:rPr>
        <w:t>Good Corporate Governance</w:t>
      </w:r>
      <w:r>
        <w:t>,</w:t>
      </w:r>
      <w:r>
        <w:rPr>
          <w:spacing w:val="64"/>
          <w:w w:val="150"/>
        </w:rPr>
        <w:t xml:space="preserve"> </w:t>
      </w:r>
      <w:r>
        <w:t>struktur</w:t>
      </w:r>
      <w:r>
        <w:rPr>
          <w:spacing w:val="65"/>
          <w:w w:val="150"/>
        </w:rPr>
        <w:t xml:space="preserve"> </w:t>
      </w:r>
      <w:r>
        <w:t>modal</w:t>
      </w:r>
      <w:r>
        <w:rPr>
          <w:spacing w:val="66"/>
          <w:w w:val="150"/>
        </w:rPr>
        <w:t xml:space="preserve"> </w:t>
      </w:r>
      <w:r>
        <w:t>yang</w:t>
      </w:r>
      <w:r>
        <w:rPr>
          <w:spacing w:val="67"/>
          <w:w w:val="150"/>
        </w:rPr>
        <w:t xml:space="preserve"> </w:t>
      </w:r>
      <w:r>
        <w:t>optimal,</w:t>
      </w:r>
      <w:r>
        <w:rPr>
          <w:spacing w:val="66"/>
          <w:w w:val="150"/>
        </w:rPr>
        <w:t xml:space="preserve"> </w:t>
      </w:r>
      <w:r>
        <w:t>dan</w:t>
      </w:r>
      <w:r>
        <w:rPr>
          <w:spacing w:val="66"/>
          <w:w w:val="150"/>
        </w:rPr>
        <w:t xml:space="preserve"> </w:t>
      </w:r>
      <w:r>
        <w:t>kinerja</w:t>
      </w:r>
      <w:r>
        <w:rPr>
          <w:spacing w:val="65"/>
          <w:w w:val="150"/>
        </w:rPr>
        <w:t xml:space="preserve"> </w:t>
      </w:r>
      <w:r>
        <w:t>profitabilitas</w:t>
      </w:r>
      <w:r>
        <w:rPr>
          <w:spacing w:val="67"/>
          <w:w w:val="150"/>
        </w:rPr>
        <w:t xml:space="preserve"> </w:t>
      </w:r>
      <w:r>
        <w:rPr>
          <w:spacing w:val="-2"/>
        </w:rPr>
        <w:t>secara</w:t>
      </w:r>
    </w:p>
    <w:p w14:paraId="551F0B9B">
      <w:pPr>
        <w:pStyle w:val="7"/>
        <w:spacing w:after="0" w:line="480" w:lineRule="auto"/>
        <w:jc w:val="both"/>
        <w:sectPr>
          <w:pgSz w:w="11910" w:h="16840"/>
          <w:pgMar w:top="1920" w:right="425" w:bottom="280" w:left="992" w:header="993" w:footer="0" w:gutter="0"/>
          <w:cols w:space="720" w:num="1"/>
        </w:sectPr>
      </w:pPr>
    </w:p>
    <w:p w14:paraId="5E92F1F8">
      <w:pPr>
        <w:pStyle w:val="7"/>
        <w:spacing w:before="53"/>
      </w:pPr>
    </w:p>
    <w:p w14:paraId="08754274">
      <w:pPr>
        <w:pStyle w:val="7"/>
        <w:spacing w:line="480" w:lineRule="auto"/>
        <w:ind w:left="1276" w:right="1275"/>
        <w:jc w:val="both"/>
      </w:pPr>
      <w:r>
        <w:drawing>
          <wp:anchor distT="0" distB="0" distL="0" distR="0" simplePos="0" relativeHeight="2517463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1" name="Image 261"/>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8" cstate="print"/>
                    <a:stretch>
                      <a:fillRect/>
                    </a:stretch>
                  </pic:blipFill>
                  <pic:spPr>
                    <a:xfrm>
                      <a:off x="0" y="0"/>
                      <a:ext cx="4667249" cy="4591049"/>
                    </a:xfrm>
                    <a:prstGeom prst="rect">
                      <a:avLst/>
                    </a:prstGeom>
                  </pic:spPr>
                </pic:pic>
              </a:graphicData>
            </a:graphic>
          </wp:anchor>
        </w:drawing>
      </w:r>
      <w:r>
        <w:t>bersama-sama merupakan strategi yang relevan dalam meningkatkan nilai perusahaan, khususnya pada sektor industri barang konsumsi yang terdaftar di Bursa Efek Indonesia. Hal ini memperkuat pandangan bahwa perusahaan tidak hanya</w:t>
      </w:r>
      <w:r>
        <w:rPr>
          <w:spacing w:val="-15"/>
        </w:rPr>
        <w:t xml:space="preserve"> </w:t>
      </w:r>
      <w:r>
        <w:t>dituntut</w:t>
      </w:r>
      <w:r>
        <w:rPr>
          <w:spacing w:val="-15"/>
        </w:rPr>
        <w:t xml:space="preserve"> </w:t>
      </w:r>
      <w:r>
        <w:t>untuk</w:t>
      </w:r>
      <w:r>
        <w:rPr>
          <w:spacing w:val="-15"/>
        </w:rPr>
        <w:t xml:space="preserve"> </w:t>
      </w:r>
      <w:r>
        <w:t>mengelola</w:t>
      </w:r>
      <w:r>
        <w:rPr>
          <w:spacing w:val="-15"/>
        </w:rPr>
        <w:t xml:space="preserve"> </w:t>
      </w:r>
      <w:r>
        <w:t>satu</w:t>
      </w:r>
      <w:r>
        <w:rPr>
          <w:spacing w:val="-15"/>
        </w:rPr>
        <w:t xml:space="preserve"> </w:t>
      </w:r>
      <w:r>
        <w:t>aspek</w:t>
      </w:r>
      <w:r>
        <w:rPr>
          <w:spacing w:val="-15"/>
        </w:rPr>
        <w:t xml:space="preserve"> </w:t>
      </w:r>
      <w:r>
        <w:t>saja,</w:t>
      </w:r>
      <w:r>
        <w:rPr>
          <w:spacing w:val="-15"/>
        </w:rPr>
        <w:t xml:space="preserve"> </w:t>
      </w:r>
      <w:r>
        <w:t>tetapi</w:t>
      </w:r>
      <w:r>
        <w:rPr>
          <w:spacing w:val="-15"/>
        </w:rPr>
        <w:t xml:space="preserve"> </w:t>
      </w:r>
      <w:r>
        <w:t>harus</w:t>
      </w:r>
      <w:r>
        <w:rPr>
          <w:spacing w:val="-15"/>
        </w:rPr>
        <w:t xml:space="preserve"> </w:t>
      </w:r>
      <w:r>
        <w:t>menjaga</w:t>
      </w:r>
      <w:r>
        <w:rPr>
          <w:spacing w:val="-15"/>
        </w:rPr>
        <w:t xml:space="preserve"> </w:t>
      </w:r>
      <w:r>
        <w:t>keseimbangan antara</w:t>
      </w:r>
      <w:r>
        <w:rPr>
          <w:spacing w:val="-5"/>
        </w:rPr>
        <w:t xml:space="preserve"> </w:t>
      </w:r>
      <w:r>
        <w:t>tata</w:t>
      </w:r>
      <w:r>
        <w:rPr>
          <w:spacing w:val="-5"/>
        </w:rPr>
        <w:t xml:space="preserve"> </w:t>
      </w:r>
      <w:r>
        <w:t>kelola</w:t>
      </w:r>
      <w:r>
        <w:rPr>
          <w:spacing w:val="-5"/>
        </w:rPr>
        <w:t xml:space="preserve"> </w:t>
      </w:r>
      <w:r>
        <w:t>perusahaan,</w:t>
      </w:r>
      <w:r>
        <w:rPr>
          <w:spacing w:val="-4"/>
        </w:rPr>
        <w:t xml:space="preserve"> </w:t>
      </w:r>
      <w:r>
        <w:t>pengelolaan</w:t>
      </w:r>
      <w:r>
        <w:rPr>
          <w:spacing w:val="-4"/>
        </w:rPr>
        <w:t xml:space="preserve"> </w:t>
      </w:r>
      <w:r>
        <w:t>modal,</w:t>
      </w:r>
      <w:r>
        <w:rPr>
          <w:spacing w:val="-4"/>
        </w:rPr>
        <w:t xml:space="preserve"> </w:t>
      </w:r>
      <w:r>
        <w:t>dan</w:t>
      </w:r>
      <w:r>
        <w:rPr>
          <w:spacing w:val="-4"/>
        </w:rPr>
        <w:t xml:space="preserve"> </w:t>
      </w:r>
      <w:r>
        <w:t>kinerja</w:t>
      </w:r>
      <w:r>
        <w:rPr>
          <w:spacing w:val="-4"/>
        </w:rPr>
        <w:t xml:space="preserve"> </w:t>
      </w:r>
      <w:r>
        <w:t>keuangan</w:t>
      </w:r>
      <w:r>
        <w:rPr>
          <w:spacing w:val="-4"/>
        </w:rPr>
        <w:t xml:space="preserve"> </w:t>
      </w:r>
      <w:r>
        <w:t>agar</w:t>
      </w:r>
      <w:r>
        <w:rPr>
          <w:spacing w:val="-4"/>
        </w:rPr>
        <w:t xml:space="preserve"> </w:t>
      </w:r>
      <w:r>
        <w:t>dapat meningkatkan</w:t>
      </w:r>
      <w:r>
        <w:rPr>
          <w:spacing w:val="-15"/>
        </w:rPr>
        <w:t xml:space="preserve"> </w:t>
      </w:r>
      <w:r>
        <w:t>nilai</w:t>
      </w:r>
      <w:r>
        <w:rPr>
          <w:spacing w:val="-15"/>
        </w:rPr>
        <w:t xml:space="preserve"> </w:t>
      </w:r>
      <w:r>
        <w:t>perusahaan</w:t>
      </w:r>
      <w:r>
        <w:rPr>
          <w:spacing w:val="-15"/>
        </w:rPr>
        <w:t xml:space="preserve"> </w:t>
      </w:r>
      <w:r>
        <w:t>secara</w:t>
      </w:r>
      <w:r>
        <w:rPr>
          <w:spacing w:val="-15"/>
        </w:rPr>
        <w:t xml:space="preserve"> </w:t>
      </w:r>
      <w:r>
        <w:t>berkelanjutan.</w:t>
      </w:r>
      <w:r>
        <w:rPr>
          <w:spacing w:val="-15"/>
        </w:rPr>
        <w:t xml:space="preserve"> </w:t>
      </w:r>
      <w:r>
        <w:t>Dengan</w:t>
      </w:r>
      <w:r>
        <w:rPr>
          <w:spacing w:val="-15"/>
        </w:rPr>
        <w:t xml:space="preserve"> </w:t>
      </w:r>
      <w:r>
        <w:t>demikian,</w:t>
      </w:r>
      <w:r>
        <w:rPr>
          <w:spacing w:val="-15"/>
        </w:rPr>
        <w:t xml:space="preserve"> </w:t>
      </w:r>
      <w:r>
        <w:t>perusahaan yang mampu memadukan ketiga faktor ini cenderung memiliki persepsi positif di mata investor, sehingga berdampak pada peningkatan nilai pasar perusahaan.</w:t>
      </w:r>
    </w:p>
    <w:p w14:paraId="55C55D20">
      <w:pPr>
        <w:pStyle w:val="7"/>
        <w:spacing w:after="0" w:line="480" w:lineRule="auto"/>
        <w:jc w:val="both"/>
        <w:sectPr>
          <w:pgSz w:w="11910" w:h="16840"/>
          <w:pgMar w:top="1920" w:right="425" w:bottom="280" w:left="992" w:header="993" w:footer="0" w:gutter="0"/>
          <w:cols w:space="720" w:num="1"/>
        </w:sectPr>
      </w:pPr>
    </w:p>
    <w:p w14:paraId="1391DCE9">
      <w:pPr>
        <w:pStyle w:val="7"/>
        <w:spacing w:before="53"/>
      </w:pPr>
    </w:p>
    <w:p w14:paraId="0DF334AD">
      <w:pPr>
        <w:pStyle w:val="2"/>
        <w:ind w:left="1"/>
      </w:pPr>
      <w:r>
        <w:t xml:space="preserve">BAB </w:t>
      </w:r>
      <w:r>
        <w:rPr>
          <w:spacing w:val="-10"/>
        </w:rPr>
        <w:t>V</w:t>
      </w:r>
    </w:p>
    <w:p w14:paraId="388A7268">
      <w:pPr>
        <w:pStyle w:val="7"/>
        <w:rPr>
          <w:b/>
        </w:rPr>
      </w:pPr>
    </w:p>
    <w:p w14:paraId="4DC9E852">
      <w:pPr>
        <w:spacing w:before="0"/>
        <w:ind w:left="-1" w:right="1" w:firstLine="0"/>
        <w:jc w:val="center"/>
        <w:rPr>
          <w:b/>
          <w:sz w:val="24"/>
        </w:rPr>
      </w:pPr>
      <w:r>
        <w:rPr>
          <w:b/>
          <w:sz w:val="24"/>
        </w:rPr>
        <w:t>KESIMPULAN</w:t>
      </w:r>
      <w:r>
        <w:rPr>
          <w:b/>
          <w:spacing w:val="-4"/>
          <w:sz w:val="24"/>
        </w:rPr>
        <w:t xml:space="preserve"> </w:t>
      </w:r>
      <w:r>
        <w:rPr>
          <w:b/>
          <w:sz w:val="24"/>
        </w:rPr>
        <w:t>DAN</w:t>
      </w:r>
      <w:r>
        <w:rPr>
          <w:b/>
          <w:spacing w:val="-4"/>
          <w:sz w:val="24"/>
        </w:rPr>
        <w:t xml:space="preserve"> </w:t>
      </w:r>
      <w:r>
        <w:rPr>
          <w:b/>
          <w:spacing w:val="-2"/>
          <w:sz w:val="24"/>
        </w:rPr>
        <w:t>SARAN</w:t>
      </w:r>
    </w:p>
    <w:p w14:paraId="20BBA2F4">
      <w:pPr>
        <w:pStyle w:val="7"/>
        <w:rPr>
          <w:b/>
        </w:rPr>
      </w:pPr>
    </w:p>
    <w:p w14:paraId="3673E5A6">
      <w:pPr>
        <w:pStyle w:val="3"/>
        <w:numPr>
          <w:ilvl w:val="1"/>
          <w:numId w:val="21"/>
        </w:numPr>
        <w:tabs>
          <w:tab w:val="left" w:pos="1636"/>
        </w:tabs>
        <w:spacing w:before="0" w:after="0" w:line="240" w:lineRule="auto"/>
        <w:ind w:left="1636" w:right="0" w:hanging="360"/>
        <w:jc w:val="left"/>
      </w:pPr>
      <w:r>
        <w:rPr>
          <w:spacing w:val="-2"/>
        </w:rPr>
        <w:t>Kesimpulan</w:t>
      </w:r>
    </w:p>
    <w:p w14:paraId="45110C12">
      <w:pPr>
        <w:pStyle w:val="7"/>
        <w:rPr>
          <w:b/>
        </w:rPr>
      </w:pPr>
    </w:p>
    <w:p w14:paraId="2644BD45">
      <w:pPr>
        <w:pStyle w:val="7"/>
        <w:spacing w:line="480" w:lineRule="auto"/>
        <w:ind w:left="1276" w:right="1273" w:firstLine="720"/>
        <w:jc w:val="both"/>
      </w:pPr>
      <w:r>
        <w:drawing>
          <wp:anchor distT="0" distB="0" distL="0" distR="0" simplePos="0" relativeHeight="25174732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62" name="Image 262"/>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8" cstate="print"/>
                    <a:stretch>
                      <a:fillRect/>
                    </a:stretch>
                  </pic:blipFill>
                  <pic:spPr>
                    <a:xfrm>
                      <a:off x="0" y="0"/>
                      <a:ext cx="4667249" cy="4591049"/>
                    </a:xfrm>
                    <a:prstGeom prst="rect">
                      <a:avLst/>
                    </a:prstGeom>
                  </pic:spPr>
                </pic:pic>
              </a:graphicData>
            </a:graphic>
          </wp:anchor>
        </w:drawing>
      </w:r>
      <w:r>
        <w:t xml:space="preserve">Berdasarkan hasil penelitian tentang pengaruh </w:t>
      </w:r>
      <w:r>
        <w:rPr>
          <w:i/>
        </w:rPr>
        <w:t>Good Corporate Governance</w:t>
      </w:r>
      <w:r>
        <w:t>, Struktur Modal dan Rasio Profitabilitas terhadap Nilai Perusahaan Pada Perusahaan Sektor Industri Barang Konsumsi</w:t>
      </w:r>
      <w:r>
        <w:rPr>
          <w:spacing w:val="-4"/>
        </w:rPr>
        <w:t xml:space="preserve"> </w:t>
      </w:r>
      <w:r>
        <w:t>Yang</w:t>
      </w:r>
      <w:r>
        <w:rPr>
          <w:spacing w:val="-1"/>
        </w:rPr>
        <w:t xml:space="preserve"> </w:t>
      </w:r>
      <w:r>
        <w:t xml:space="preserve">Terdaftar Di Bursa Efek Indonesia tahun 2021-2023, maka penelitian ini dapat ditarik kesimpulan sebagai </w:t>
      </w:r>
      <w:r>
        <w:rPr>
          <w:spacing w:val="-2"/>
        </w:rPr>
        <w:t>berikut:</w:t>
      </w:r>
    </w:p>
    <w:p w14:paraId="5BB05318">
      <w:pPr>
        <w:pStyle w:val="18"/>
        <w:numPr>
          <w:ilvl w:val="2"/>
          <w:numId w:val="21"/>
        </w:numPr>
        <w:tabs>
          <w:tab w:val="left" w:pos="1778"/>
        </w:tabs>
        <w:spacing w:before="1" w:after="0" w:line="480" w:lineRule="auto"/>
        <w:ind w:left="1778" w:right="1270" w:hanging="360"/>
        <w:jc w:val="both"/>
        <w:rPr>
          <w:sz w:val="24"/>
        </w:rPr>
      </w:pPr>
      <w:r>
        <w:rPr>
          <w:sz w:val="24"/>
        </w:rPr>
        <w:t xml:space="preserve">Hasil pengujian uji parsial (uji t) untuk variabel independent </w:t>
      </w:r>
      <w:r>
        <w:rPr>
          <w:i/>
          <w:sz w:val="24"/>
        </w:rPr>
        <w:t>good corporate governance</w:t>
      </w:r>
      <w:r>
        <w:rPr>
          <w:i/>
          <w:spacing w:val="-5"/>
          <w:sz w:val="24"/>
        </w:rPr>
        <w:t xml:space="preserve"> </w:t>
      </w:r>
      <w:r>
        <w:rPr>
          <w:sz w:val="24"/>
        </w:rPr>
        <w:t>(X1)</w:t>
      </w:r>
      <w:r>
        <w:rPr>
          <w:spacing w:val="-6"/>
          <w:sz w:val="24"/>
        </w:rPr>
        <w:t xml:space="preserve"> </w:t>
      </w:r>
      <w:r>
        <w:rPr>
          <w:sz w:val="24"/>
        </w:rPr>
        <w:t>adalah</w:t>
      </w:r>
      <w:r>
        <w:rPr>
          <w:spacing w:val="-5"/>
          <w:sz w:val="24"/>
        </w:rPr>
        <w:t xml:space="preserve"> </w:t>
      </w:r>
      <w:r>
        <w:rPr>
          <w:sz w:val="24"/>
        </w:rPr>
        <w:t>hasil</w:t>
      </w:r>
      <w:r>
        <w:rPr>
          <w:spacing w:val="-5"/>
          <w:sz w:val="24"/>
        </w:rPr>
        <w:t xml:space="preserve"> </w:t>
      </w:r>
      <w:r>
        <w:rPr>
          <w:sz w:val="24"/>
        </w:rPr>
        <w:t>pengujian</w:t>
      </w:r>
      <w:r>
        <w:rPr>
          <w:spacing w:val="-6"/>
          <w:sz w:val="24"/>
        </w:rPr>
        <w:t xml:space="preserve"> </w:t>
      </w:r>
      <w:r>
        <w:rPr>
          <w:sz w:val="24"/>
        </w:rPr>
        <w:t>uji</w:t>
      </w:r>
      <w:r>
        <w:rPr>
          <w:spacing w:val="-6"/>
          <w:sz w:val="24"/>
        </w:rPr>
        <w:t xml:space="preserve"> </w:t>
      </w:r>
      <w:r>
        <w:rPr>
          <w:sz w:val="24"/>
        </w:rPr>
        <w:t>parsial</w:t>
      </w:r>
      <w:r>
        <w:rPr>
          <w:spacing w:val="-6"/>
          <w:sz w:val="24"/>
        </w:rPr>
        <w:t xml:space="preserve"> </w:t>
      </w:r>
      <w:r>
        <w:rPr>
          <w:sz w:val="24"/>
        </w:rPr>
        <w:t>menunjukkan</w:t>
      </w:r>
      <w:r>
        <w:rPr>
          <w:spacing w:val="-6"/>
          <w:sz w:val="24"/>
        </w:rPr>
        <w:t xml:space="preserve"> </w:t>
      </w:r>
      <w:r>
        <w:rPr>
          <w:sz w:val="24"/>
        </w:rPr>
        <w:t>hasil</w:t>
      </w:r>
      <w:r>
        <w:rPr>
          <w:spacing w:val="-4"/>
          <w:sz w:val="24"/>
        </w:rPr>
        <w:t xml:space="preserve"> </w:t>
      </w:r>
      <w:r>
        <w:rPr>
          <w:sz w:val="24"/>
        </w:rPr>
        <w:t>0.8684</w:t>
      </w:r>
    </w:p>
    <w:p w14:paraId="3771511E">
      <w:pPr>
        <w:pStyle w:val="7"/>
        <w:spacing w:line="480" w:lineRule="auto"/>
        <w:ind w:left="1778" w:right="1272"/>
        <w:jc w:val="both"/>
      </w:pPr>
      <w:r>
        <w:t>&lt; 1.672 nilai t hitung lebih kecil dari nilai t tabel, kemudian jika dilihat dari nilai</w:t>
      </w:r>
      <w:r>
        <w:rPr>
          <w:spacing w:val="-15"/>
        </w:rPr>
        <w:t xml:space="preserve"> </w:t>
      </w:r>
      <w:r>
        <w:t>signifikansi</w:t>
      </w:r>
      <w:r>
        <w:rPr>
          <w:spacing w:val="-15"/>
        </w:rPr>
        <w:t xml:space="preserve"> </w:t>
      </w:r>
      <w:r>
        <w:t>0.391</w:t>
      </w:r>
      <w:r>
        <w:rPr>
          <w:spacing w:val="-15"/>
        </w:rPr>
        <w:t xml:space="preserve"> </w:t>
      </w:r>
      <w:r>
        <w:t>&gt;</w:t>
      </w:r>
      <w:r>
        <w:rPr>
          <w:spacing w:val="-15"/>
        </w:rPr>
        <w:t xml:space="preserve"> </w:t>
      </w:r>
      <w:r>
        <w:t>0.05</w:t>
      </w:r>
      <w:r>
        <w:rPr>
          <w:spacing w:val="-15"/>
        </w:rPr>
        <w:t xml:space="preserve"> </w:t>
      </w:r>
      <w:r>
        <w:t>berarti</w:t>
      </w:r>
      <w:r>
        <w:rPr>
          <w:spacing w:val="-15"/>
        </w:rPr>
        <w:t xml:space="preserve"> </w:t>
      </w:r>
      <w:r>
        <w:t>bahwa</w:t>
      </w:r>
      <w:r>
        <w:rPr>
          <w:spacing w:val="-15"/>
        </w:rPr>
        <w:t xml:space="preserve"> </w:t>
      </w:r>
      <w:r>
        <w:t>H0</w:t>
      </w:r>
      <w:r>
        <w:rPr>
          <w:spacing w:val="-14"/>
        </w:rPr>
        <w:t xml:space="preserve"> </w:t>
      </w:r>
      <w:r>
        <w:t>diterima</w:t>
      </w:r>
      <w:r>
        <w:rPr>
          <w:spacing w:val="-15"/>
        </w:rPr>
        <w:t xml:space="preserve"> </w:t>
      </w:r>
      <w:r>
        <w:t>dan</w:t>
      </w:r>
      <w:r>
        <w:rPr>
          <w:spacing w:val="-14"/>
        </w:rPr>
        <w:t xml:space="preserve"> </w:t>
      </w:r>
      <w:r>
        <w:t>Ha</w:t>
      </w:r>
      <w:r>
        <w:rPr>
          <w:spacing w:val="-15"/>
        </w:rPr>
        <w:t xml:space="preserve"> </w:t>
      </w:r>
      <w:r>
        <w:t>ditolak.</w:t>
      </w:r>
      <w:r>
        <w:rPr>
          <w:spacing w:val="-15"/>
        </w:rPr>
        <w:t xml:space="preserve"> </w:t>
      </w:r>
      <w:r>
        <w:t>Yang berarti</w:t>
      </w:r>
      <w:r>
        <w:rPr>
          <w:spacing w:val="-11"/>
        </w:rPr>
        <w:t xml:space="preserve"> </w:t>
      </w:r>
      <w:r>
        <w:t>bahwa</w:t>
      </w:r>
      <w:r>
        <w:rPr>
          <w:spacing w:val="-12"/>
        </w:rPr>
        <w:t xml:space="preserve"> </w:t>
      </w:r>
      <w:r>
        <w:rPr>
          <w:i/>
        </w:rPr>
        <w:t>good</w:t>
      </w:r>
      <w:r>
        <w:rPr>
          <w:i/>
          <w:spacing w:val="-9"/>
        </w:rPr>
        <w:t xml:space="preserve"> </w:t>
      </w:r>
      <w:r>
        <w:rPr>
          <w:i/>
        </w:rPr>
        <w:t>corporate</w:t>
      </w:r>
      <w:r>
        <w:rPr>
          <w:i/>
          <w:spacing w:val="-12"/>
        </w:rPr>
        <w:t xml:space="preserve"> </w:t>
      </w:r>
      <w:r>
        <w:rPr>
          <w:i/>
        </w:rPr>
        <w:t>governance</w:t>
      </w:r>
      <w:r>
        <w:rPr>
          <w:i/>
          <w:spacing w:val="-12"/>
        </w:rPr>
        <w:t xml:space="preserve"> </w:t>
      </w:r>
      <w:r>
        <w:t>(X1)</w:t>
      </w:r>
      <w:r>
        <w:rPr>
          <w:spacing w:val="-12"/>
        </w:rPr>
        <w:t xml:space="preserve"> </w:t>
      </w:r>
      <w:r>
        <w:t>tidak</w:t>
      </w:r>
      <w:r>
        <w:rPr>
          <w:spacing w:val="-11"/>
        </w:rPr>
        <w:t xml:space="preserve"> </w:t>
      </w:r>
      <w:r>
        <w:t>memiliki</w:t>
      </w:r>
      <w:r>
        <w:rPr>
          <w:spacing w:val="-11"/>
        </w:rPr>
        <w:t xml:space="preserve"> </w:t>
      </w:r>
      <w:r>
        <w:t>pengaruh</w:t>
      </w:r>
      <w:r>
        <w:rPr>
          <w:spacing w:val="-12"/>
        </w:rPr>
        <w:t xml:space="preserve"> </w:t>
      </w:r>
      <w:r>
        <w:t>yang signifikan terhadap nilai perusahaan (Y).</w:t>
      </w:r>
    </w:p>
    <w:p w14:paraId="7FC3AD8C">
      <w:pPr>
        <w:pStyle w:val="18"/>
        <w:numPr>
          <w:ilvl w:val="2"/>
          <w:numId w:val="21"/>
        </w:numPr>
        <w:tabs>
          <w:tab w:val="left" w:pos="1778"/>
        </w:tabs>
        <w:spacing w:before="1" w:after="0" w:line="480" w:lineRule="auto"/>
        <w:ind w:left="1778" w:right="1272" w:hanging="360"/>
        <w:jc w:val="both"/>
        <w:rPr>
          <w:sz w:val="24"/>
        </w:rPr>
      </w:pPr>
      <w:r>
        <w:rPr>
          <w:sz w:val="24"/>
        </w:rPr>
        <w:t>Hasil pengujian uji parsial (uji t) untuk variabel independent struktur modal (X2)</w:t>
      </w:r>
      <w:r>
        <w:rPr>
          <w:spacing w:val="-15"/>
          <w:sz w:val="24"/>
        </w:rPr>
        <w:t xml:space="preserve"> </w:t>
      </w:r>
      <w:r>
        <w:rPr>
          <w:sz w:val="24"/>
        </w:rPr>
        <w:t>adalah</w:t>
      </w:r>
      <w:r>
        <w:rPr>
          <w:spacing w:val="-14"/>
          <w:sz w:val="24"/>
        </w:rPr>
        <w:t xml:space="preserve"> </w:t>
      </w:r>
      <w:r>
        <w:rPr>
          <w:sz w:val="24"/>
        </w:rPr>
        <w:t>hasil</w:t>
      </w:r>
      <w:r>
        <w:rPr>
          <w:spacing w:val="-13"/>
          <w:sz w:val="24"/>
        </w:rPr>
        <w:t xml:space="preserve"> </w:t>
      </w:r>
      <w:r>
        <w:rPr>
          <w:sz w:val="24"/>
        </w:rPr>
        <w:t>pengujian</w:t>
      </w:r>
      <w:r>
        <w:rPr>
          <w:spacing w:val="-14"/>
          <w:sz w:val="24"/>
        </w:rPr>
        <w:t xml:space="preserve"> </w:t>
      </w:r>
      <w:r>
        <w:rPr>
          <w:sz w:val="24"/>
        </w:rPr>
        <w:t>uji</w:t>
      </w:r>
      <w:r>
        <w:rPr>
          <w:spacing w:val="-13"/>
          <w:sz w:val="24"/>
        </w:rPr>
        <w:t xml:space="preserve"> </w:t>
      </w:r>
      <w:r>
        <w:rPr>
          <w:sz w:val="24"/>
        </w:rPr>
        <w:t>parsial</w:t>
      </w:r>
      <w:r>
        <w:rPr>
          <w:spacing w:val="-14"/>
          <w:sz w:val="24"/>
        </w:rPr>
        <w:t xml:space="preserve"> </w:t>
      </w:r>
      <w:r>
        <w:rPr>
          <w:sz w:val="24"/>
        </w:rPr>
        <w:t>menunjukkan</w:t>
      </w:r>
      <w:r>
        <w:rPr>
          <w:spacing w:val="-14"/>
          <w:sz w:val="24"/>
        </w:rPr>
        <w:t xml:space="preserve"> </w:t>
      </w:r>
      <w:r>
        <w:rPr>
          <w:sz w:val="24"/>
        </w:rPr>
        <w:t>hasil</w:t>
      </w:r>
      <w:r>
        <w:rPr>
          <w:spacing w:val="-12"/>
          <w:sz w:val="24"/>
        </w:rPr>
        <w:t xml:space="preserve"> </w:t>
      </w:r>
      <w:r>
        <w:rPr>
          <w:sz w:val="24"/>
        </w:rPr>
        <w:t>4.0003</w:t>
      </w:r>
      <w:r>
        <w:rPr>
          <w:spacing w:val="-14"/>
          <w:sz w:val="24"/>
        </w:rPr>
        <w:t xml:space="preserve"> </w:t>
      </w:r>
      <w:r>
        <w:rPr>
          <w:sz w:val="24"/>
        </w:rPr>
        <w:t>&gt;</w:t>
      </w:r>
      <w:r>
        <w:rPr>
          <w:spacing w:val="-15"/>
          <w:sz w:val="24"/>
        </w:rPr>
        <w:t xml:space="preserve"> </w:t>
      </w:r>
      <w:r>
        <w:rPr>
          <w:sz w:val="24"/>
        </w:rPr>
        <w:t>1.672</w:t>
      </w:r>
      <w:r>
        <w:rPr>
          <w:spacing w:val="-15"/>
          <w:sz w:val="24"/>
        </w:rPr>
        <w:t xml:space="preserve"> </w:t>
      </w:r>
      <w:r>
        <w:rPr>
          <w:sz w:val="24"/>
        </w:rPr>
        <w:t>nilai t hitung lebih besar dari nilai t tabel, kemudian jika dilihat dari nilai signifikansi 0.0003 &lt; 0.05 berarti bahwa H0 ditolak dan Ha diterima. Yang berarti bahwa struktur modal (X2) memiliki pengaruh yang signifikan terhadap nilai perusahaan (Y).</w:t>
      </w:r>
    </w:p>
    <w:p w14:paraId="585C8D21">
      <w:pPr>
        <w:pStyle w:val="18"/>
        <w:numPr>
          <w:ilvl w:val="2"/>
          <w:numId w:val="21"/>
        </w:numPr>
        <w:tabs>
          <w:tab w:val="left" w:pos="1778"/>
        </w:tabs>
        <w:spacing w:before="0" w:after="0" w:line="480" w:lineRule="auto"/>
        <w:ind w:left="1778" w:right="1272" w:hanging="360"/>
        <w:jc w:val="both"/>
        <w:rPr>
          <w:sz w:val="24"/>
        </w:rPr>
      </w:pPr>
      <w:r>
        <w:rPr>
          <w:sz w:val="24"/>
        </w:rPr>
        <w:t>Hasil pengujian uji parsial (uji t) untuk variabel independent rasio profitabilitas</w:t>
      </w:r>
      <w:r>
        <w:rPr>
          <w:spacing w:val="-15"/>
          <w:sz w:val="24"/>
        </w:rPr>
        <w:t xml:space="preserve"> </w:t>
      </w:r>
      <w:r>
        <w:rPr>
          <w:sz w:val="24"/>
        </w:rPr>
        <w:t>(X3)</w:t>
      </w:r>
      <w:r>
        <w:rPr>
          <w:spacing w:val="-15"/>
          <w:sz w:val="24"/>
        </w:rPr>
        <w:t xml:space="preserve"> </w:t>
      </w:r>
      <w:r>
        <w:rPr>
          <w:sz w:val="24"/>
        </w:rPr>
        <w:t>adalah</w:t>
      </w:r>
      <w:r>
        <w:rPr>
          <w:spacing w:val="-15"/>
          <w:sz w:val="24"/>
        </w:rPr>
        <w:t xml:space="preserve"> </w:t>
      </w:r>
      <w:r>
        <w:rPr>
          <w:sz w:val="24"/>
        </w:rPr>
        <w:t>hasil</w:t>
      </w:r>
      <w:r>
        <w:rPr>
          <w:spacing w:val="-15"/>
          <w:sz w:val="24"/>
        </w:rPr>
        <w:t xml:space="preserve"> </w:t>
      </w:r>
      <w:r>
        <w:rPr>
          <w:sz w:val="24"/>
        </w:rPr>
        <w:t>pengujian</w:t>
      </w:r>
      <w:r>
        <w:rPr>
          <w:spacing w:val="-15"/>
          <w:sz w:val="24"/>
        </w:rPr>
        <w:t xml:space="preserve"> </w:t>
      </w:r>
      <w:r>
        <w:rPr>
          <w:sz w:val="24"/>
        </w:rPr>
        <w:t>uji</w:t>
      </w:r>
      <w:r>
        <w:rPr>
          <w:spacing w:val="-15"/>
          <w:sz w:val="24"/>
        </w:rPr>
        <w:t xml:space="preserve"> </w:t>
      </w:r>
      <w:r>
        <w:rPr>
          <w:sz w:val="24"/>
        </w:rPr>
        <w:t>parsial</w:t>
      </w:r>
      <w:r>
        <w:rPr>
          <w:spacing w:val="-15"/>
          <w:sz w:val="24"/>
        </w:rPr>
        <w:t xml:space="preserve"> </w:t>
      </w:r>
      <w:r>
        <w:rPr>
          <w:sz w:val="24"/>
        </w:rPr>
        <w:t>menunjukkan</w:t>
      </w:r>
      <w:r>
        <w:rPr>
          <w:spacing w:val="-15"/>
          <w:sz w:val="24"/>
        </w:rPr>
        <w:t xml:space="preserve"> </w:t>
      </w:r>
      <w:r>
        <w:rPr>
          <w:sz w:val="24"/>
        </w:rPr>
        <w:t>hasil</w:t>
      </w:r>
      <w:r>
        <w:rPr>
          <w:spacing w:val="-15"/>
          <w:sz w:val="24"/>
        </w:rPr>
        <w:t xml:space="preserve"> </w:t>
      </w:r>
      <w:r>
        <w:rPr>
          <w:sz w:val="24"/>
        </w:rPr>
        <w:t>4.1778</w:t>
      </w:r>
    </w:p>
    <w:p w14:paraId="5F9D9372">
      <w:pPr>
        <w:pStyle w:val="7"/>
      </w:pPr>
    </w:p>
    <w:p w14:paraId="33C27768">
      <w:pPr>
        <w:pStyle w:val="7"/>
      </w:pPr>
    </w:p>
    <w:p w14:paraId="57453593">
      <w:pPr>
        <w:pStyle w:val="7"/>
      </w:pPr>
    </w:p>
    <w:p w14:paraId="44092BA5">
      <w:pPr>
        <w:pStyle w:val="7"/>
        <w:spacing w:before="15"/>
      </w:pPr>
    </w:p>
    <w:p w14:paraId="0AAF57EC">
      <w:pPr>
        <w:pStyle w:val="7"/>
        <w:ind w:right="1"/>
        <w:jc w:val="center"/>
      </w:pPr>
      <w:r>
        <w:rPr>
          <w:spacing w:val="-5"/>
        </w:rPr>
        <w:t>82</w:t>
      </w:r>
    </w:p>
    <w:p w14:paraId="5AFDF787">
      <w:pPr>
        <w:pStyle w:val="7"/>
        <w:spacing w:after="0"/>
        <w:jc w:val="center"/>
        <w:sectPr>
          <w:headerReference r:id="rId12" w:type="default"/>
          <w:pgSz w:w="11910" w:h="16840"/>
          <w:pgMar w:top="1920" w:right="425" w:bottom="280" w:left="992" w:header="0" w:footer="0" w:gutter="0"/>
          <w:cols w:space="720" w:num="1"/>
        </w:sectPr>
      </w:pPr>
    </w:p>
    <w:p w14:paraId="763CE721">
      <w:pPr>
        <w:pStyle w:val="7"/>
        <w:spacing w:before="53"/>
      </w:pPr>
    </w:p>
    <w:p w14:paraId="6A4B7F1A">
      <w:pPr>
        <w:pStyle w:val="18"/>
        <w:numPr>
          <w:ilvl w:val="3"/>
          <w:numId w:val="21"/>
        </w:numPr>
        <w:tabs>
          <w:tab w:val="left" w:pos="1984"/>
        </w:tabs>
        <w:spacing w:before="0" w:after="0" w:line="480" w:lineRule="auto"/>
        <w:ind w:left="1778" w:right="1272" w:firstLine="0"/>
        <w:jc w:val="both"/>
        <w:rPr>
          <w:sz w:val="24"/>
        </w:rPr>
      </w:pPr>
      <w:r>
        <w:rPr>
          <w:sz w:val="24"/>
        </w:rPr>
        <w:t>1.672 nilai t hitung lebih besar dari nilai t tabel, kemudian jika dilihat dari nilai signifikansi 0.0002 &lt; 0.05 berarti bahwa H0 ditolak dan Ha diterima. Yang berarti bahwa rasio profitabilitas (X3) memiliki pengaruh yang signifikan terhadap nilai perusahaan (Y).</w:t>
      </w:r>
    </w:p>
    <w:p w14:paraId="54C50EE8">
      <w:pPr>
        <w:pStyle w:val="18"/>
        <w:numPr>
          <w:ilvl w:val="2"/>
          <w:numId w:val="21"/>
        </w:numPr>
        <w:tabs>
          <w:tab w:val="left" w:pos="1778"/>
        </w:tabs>
        <w:spacing w:before="0" w:after="0" w:line="240" w:lineRule="auto"/>
        <w:ind w:left="1778" w:right="0" w:hanging="360"/>
        <w:jc w:val="both"/>
        <w:rPr>
          <w:sz w:val="24"/>
        </w:rPr>
      </w:pPr>
      <w:r>
        <w:rPr>
          <w:sz w:val="24"/>
        </w:rPr>
        <w:drawing>
          <wp:anchor distT="0" distB="0" distL="0" distR="0" simplePos="0" relativeHeight="25174732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64" name="Image 264"/>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Hasil</w:t>
      </w:r>
      <w:r>
        <w:rPr>
          <w:spacing w:val="-13"/>
          <w:sz w:val="24"/>
        </w:rPr>
        <w:t xml:space="preserve"> </w:t>
      </w:r>
      <w:r>
        <w:rPr>
          <w:sz w:val="24"/>
        </w:rPr>
        <w:t>uji</w:t>
      </w:r>
      <w:r>
        <w:rPr>
          <w:spacing w:val="-13"/>
          <w:sz w:val="24"/>
        </w:rPr>
        <w:t xml:space="preserve"> </w:t>
      </w:r>
      <w:r>
        <w:rPr>
          <w:sz w:val="24"/>
        </w:rPr>
        <w:t>F</w:t>
      </w:r>
      <w:r>
        <w:rPr>
          <w:spacing w:val="-10"/>
          <w:sz w:val="24"/>
        </w:rPr>
        <w:t xml:space="preserve"> </w:t>
      </w:r>
      <w:r>
        <w:rPr>
          <w:sz w:val="24"/>
        </w:rPr>
        <w:t>diatas</w:t>
      </w:r>
      <w:r>
        <w:rPr>
          <w:spacing w:val="-12"/>
          <w:sz w:val="24"/>
        </w:rPr>
        <w:t xml:space="preserve"> </w:t>
      </w:r>
      <w:r>
        <w:rPr>
          <w:sz w:val="24"/>
        </w:rPr>
        <w:t>menunjukkan</w:t>
      </w:r>
      <w:r>
        <w:rPr>
          <w:spacing w:val="-11"/>
          <w:sz w:val="24"/>
        </w:rPr>
        <w:t xml:space="preserve"> </w:t>
      </w:r>
      <w:r>
        <w:rPr>
          <w:sz w:val="24"/>
        </w:rPr>
        <w:t>bahwa</w:t>
      </w:r>
      <w:r>
        <w:rPr>
          <w:spacing w:val="-12"/>
          <w:sz w:val="24"/>
        </w:rPr>
        <w:t xml:space="preserve"> </w:t>
      </w:r>
      <w:r>
        <w:rPr>
          <w:sz w:val="24"/>
        </w:rPr>
        <w:t>nilai</w:t>
      </w:r>
      <w:r>
        <w:rPr>
          <w:spacing w:val="-12"/>
          <w:sz w:val="24"/>
        </w:rPr>
        <w:t xml:space="preserve"> </w:t>
      </w:r>
      <w:r>
        <w:rPr>
          <w:sz w:val="24"/>
        </w:rPr>
        <w:t>f</w:t>
      </w:r>
      <w:r>
        <w:rPr>
          <w:spacing w:val="-12"/>
          <w:sz w:val="24"/>
        </w:rPr>
        <w:t xml:space="preserve"> </w:t>
      </w:r>
      <w:r>
        <w:rPr>
          <w:sz w:val="24"/>
        </w:rPr>
        <w:t>hitung</w:t>
      </w:r>
      <w:r>
        <w:rPr>
          <w:spacing w:val="-11"/>
          <w:sz w:val="24"/>
        </w:rPr>
        <w:t xml:space="preserve"> </w:t>
      </w:r>
      <w:r>
        <w:rPr>
          <w:sz w:val="24"/>
        </w:rPr>
        <w:t>&gt;</w:t>
      </w:r>
      <w:r>
        <w:rPr>
          <w:spacing w:val="-13"/>
          <w:sz w:val="24"/>
        </w:rPr>
        <w:t xml:space="preserve"> </w:t>
      </w:r>
      <w:r>
        <w:rPr>
          <w:sz w:val="24"/>
        </w:rPr>
        <w:t>f</w:t>
      </w:r>
      <w:r>
        <w:rPr>
          <w:spacing w:val="-12"/>
          <w:sz w:val="24"/>
        </w:rPr>
        <w:t xml:space="preserve"> </w:t>
      </w:r>
      <w:r>
        <w:rPr>
          <w:sz w:val="24"/>
        </w:rPr>
        <w:t>tabel</w:t>
      </w:r>
      <w:r>
        <w:rPr>
          <w:spacing w:val="-11"/>
          <w:sz w:val="24"/>
        </w:rPr>
        <w:t xml:space="preserve"> </w:t>
      </w:r>
      <w:r>
        <w:rPr>
          <w:sz w:val="24"/>
        </w:rPr>
        <w:t>sebesar</w:t>
      </w:r>
      <w:r>
        <w:rPr>
          <w:spacing w:val="-12"/>
          <w:sz w:val="24"/>
        </w:rPr>
        <w:t xml:space="preserve"> </w:t>
      </w:r>
      <w:r>
        <w:rPr>
          <w:spacing w:val="-2"/>
          <w:sz w:val="24"/>
        </w:rPr>
        <w:t>122.4234</w:t>
      </w:r>
    </w:p>
    <w:p w14:paraId="2435FA28">
      <w:pPr>
        <w:pStyle w:val="7"/>
        <w:spacing w:before="1"/>
      </w:pPr>
    </w:p>
    <w:p w14:paraId="34A805D1">
      <w:pPr>
        <w:pStyle w:val="18"/>
        <w:numPr>
          <w:ilvl w:val="3"/>
          <w:numId w:val="21"/>
        </w:numPr>
        <w:tabs>
          <w:tab w:val="left" w:pos="1998"/>
        </w:tabs>
        <w:spacing w:before="0" w:after="0" w:line="480" w:lineRule="auto"/>
        <w:ind w:left="1778" w:right="1275" w:firstLine="0"/>
        <w:jc w:val="both"/>
        <w:rPr>
          <w:sz w:val="24"/>
        </w:rPr>
      </w:pPr>
      <w:r>
        <w:rPr>
          <w:sz w:val="24"/>
        </w:rPr>
        <w:t xml:space="preserve">2.766 kemudian juga terlihat dari nilai signifikansi 0.0000 &lt; 0.05 berarti bahwa H0 ditolak dan Ha diterima. Yang berarti bahwa variabel </w:t>
      </w:r>
      <w:r>
        <w:rPr>
          <w:i/>
          <w:sz w:val="24"/>
        </w:rPr>
        <w:t>good corporate</w:t>
      </w:r>
      <w:r>
        <w:rPr>
          <w:i/>
          <w:spacing w:val="-3"/>
          <w:sz w:val="24"/>
        </w:rPr>
        <w:t xml:space="preserve"> </w:t>
      </w:r>
      <w:r>
        <w:rPr>
          <w:i/>
          <w:sz w:val="24"/>
        </w:rPr>
        <w:t>governance</w:t>
      </w:r>
      <w:r>
        <w:rPr>
          <w:sz w:val="24"/>
        </w:rPr>
        <w:t>,</w:t>
      </w:r>
      <w:r>
        <w:rPr>
          <w:spacing w:val="-2"/>
          <w:sz w:val="24"/>
        </w:rPr>
        <w:t xml:space="preserve"> </w:t>
      </w:r>
      <w:r>
        <w:rPr>
          <w:sz w:val="24"/>
        </w:rPr>
        <w:t>struktur</w:t>
      </w:r>
      <w:r>
        <w:rPr>
          <w:spacing w:val="-3"/>
          <w:sz w:val="24"/>
        </w:rPr>
        <w:t xml:space="preserve"> </w:t>
      </w:r>
      <w:r>
        <w:rPr>
          <w:sz w:val="24"/>
        </w:rPr>
        <w:t>modal</w:t>
      </w:r>
      <w:r>
        <w:rPr>
          <w:spacing w:val="-2"/>
          <w:sz w:val="24"/>
        </w:rPr>
        <w:t xml:space="preserve"> </w:t>
      </w:r>
      <w:r>
        <w:rPr>
          <w:sz w:val="24"/>
        </w:rPr>
        <w:t>dan</w:t>
      </w:r>
      <w:r>
        <w:rPr>
          <w:spacing w:val="-2"/>
          <w:sz w:val="24"/>
        </w:rPr>
        <w:t xml:space="preserve"> </w:t>
      </w:r>
      <w:r>
        <w:rPr>
          <w:sz w:val="24"/>
        </w:rPr>
        <w:t>rasio</w:t>
      </w:r>
      <w:r>
        <w:rPr>
          <w:spacing w:val="-2"/>
          <w:sz w:val="24"/>
        </w:rPr>
        <w:t xml:space="preserve"> </w:t>
      </w:r>
      <w:r>
        <w:rPr>
          <w:sz w:val="24"/>
        </w:rPr>
        <w:t>profitabilitas</w:t>
      </w:r>
      <w:r>
        <w:rPr>
          <w:spacing w:val="-2"/>
          <w:sz w:val="24"/>
        </w:rPr>
        <w:t xml:space="preserve"> </w:t>
      </w:r>
      <w:r>
        <w:rPr>
          <w:sz w:val="24"/>
        </w:rPr>
        <w:t>secara</w:t>
      </w:r>
      <w:r>
        <w:rPr>
          <w:spacing w:val="-4"/>
          <w:sz w:val="24"/>
        </w:rPr>
        <w:t xml:space="preserve"> </w:t>
      </w:r>
      <w:r>
        <w:rPr>
          <w:sz w:val="24"/>
        </w:rPr>
        <w:t>simultan (bersama-sama)</w:t>
      </w:r>
      <w:r>
        <w:rPr>
          <w:spacing w:val="-15"/>
          <w:sz w:val="24"/>
        </w:rPr>
        <w:t xml:space="preserve"> </w:t>
      </w:r>
      <w:r>
        <w:rPr>
          <w:sz w:val="24"/>
        </w:rPr>
        <w:t>memiliki</w:t>
      </w:r>
      <w:r>
        <w:rPr>
          <w:spacing w:val="-15"/>
          <w:sz w:val="24"/>
        </w:rPr>
        <w:t xml:space="preserve"> </w:t>
      </w:r>
      <w:r>
        <w:rPr>
          <w:sz w:val="24"/>
        </w:rPr>
        <w:t>pengaruh</w:t>
      </w:r>
      <w:r>
        <w:rPr>
          <w:spacing w:val="-15"/>
          <w:sz w:val="24"/>
        </w:rPr>
        <w:t xml:space="preserve"> </w:t>
      </w:r>
      <w:r>
        <w:rPr>
          <w:sz w:val="24"/>
        </w:rPr>
        <w:t>yang</w:t>
      </w:r>
      <w:r>
        <w:rPr>
          <w:spacing w:val="-15"/>
          <w:sz w:val="24"/>
        </w:rPr>
        <w:t xml:space="preserve"> </w:t>
      </w:r>
      <w:r>
        <w:rPr>
          <w:sz w:val="24"/>
        </w:rPr>
        <w:t>signifikan</w:t>
      </w:r>
      <w:r>
        <w:rPr>
          <w:spacing w:val="-15"/>
          <w:sz w:val="24"/>
        </w:rPr>
        <w:t xml:space="preserve"> </w:t>
      </w:r>
      <w:r>
        <w:rPr>
          <w:sz w:val="24"/>
        </w:rPr>
        <w:t>terhadap</w:t>
      </w:r>
      <w:r>
        <w:rPr>
          <w:spacing w:val="-15"/>
          <w:sz w:val="24"/>
        </w:rPr>
        <w:t xml:space="preserve"> </w:t>
      </w:r>
      <w:r>
        <w:rPr>
          <w:sz w:val="24"/>
        </w:rPr>
        <w:t>nilai</w:t>
      </w:r>
      <w:r>
        <w:rPr>
          <w:spacing w:val="-15"/>
          <w:sz w:val="24"/>
        </w:rPr>
        <w:t xml:space="preserve"> </w:t>
      </w:r>
      <w:r>
        <w:rPr>
          <w:sz w:val="24"/>
        </w:rPr>
        <w:t>perusahaan. Besarnya kontribusi ketiga variabel terhadap nilai perusahaan mencapai 97,85% sedangkan untuk sisanya 2,15% dijelaskan oleh variabel lain diluar penelitian ini.</w:t>
      </w:r>
    </w:p>
    <w:p w14:paraId="43F8E899">
      <w:pPr>
        <w:pStyle w:val="7"/>
      </w:pPr>
    </w:p>
    <w:p w14:paraId="454668F5">
      <w:pPr>
        <w:pStyle w:val="7"/>
      </w:pPr>
    </w:p>
    <w:p w14:paraId="7D47DACE">
      <w:pPr>
        <w:pStyle w:val="3"/>
        <w:numPr>
          <w:ilvl w:val="1"/>
          <w:numId w:val="21"/>
        </w:numPr>
        <w:tabs>
          <w:tab w:val="left" w:pos="1636"/>
        </w:tabs>
        <w:spacing w:before="0" w:after="0" w:line="240" w:lineRule="auto"/>
        <w:ind w:left="1636" w:right="0" w:hanging="360"/>
        <w:jc w:val="left"/>
      </w:pPr>
      <w:r>
        <w:rPr>
          <w:spacing w:val="-4"/>
        </w:rPr>
        <w:t>Saran</w:t>
      </w:r>
    </w:p>
    <w:p w14:paraId="578A0B84">
      <w:pPr>
        <w:pStyle w:val="7"/>
        <w:rPr>
          <w:b/>
        </w:rPr>
      </w:pPr>
    </w:p>
    <w:p w14:paraId="13E816ED">
      <w:pPr>
        <w:pStyle w:val="7"/>
        <w:spacing w:before="1" w:line="480" w:lineRule="auto"/>
        <w:ind w:left="1418" w:right="1272" w:firstLine="578"/>
        <w:jc w:val="both"/>
      </w:pPr>
      <w:r>
        <w:t xml:space="preserve">Berikut merupakan saran dalam menyempurnakan penelitian ini serta </w:t>
      </w:r>
      <w:r>
        <w:rPr>
          <w:spacing w:val="-4"/>
        </w:rPr>
        <w:t>pengembangan ilmu</w:t>
      </w:r>
      <w:r>
        <w:rPr>
          <w:spacing w:val="-6"/>
        </w:rPr>
        <w:t xml:space="preserve"> </w:t>
      </w:r>
      <w:r>
        <w:rPr>
          <w:spacing w:val="-4"/>
        </w:rPr>
        <w:t>pengetahuan, sehingga</w:t>
      </w:r>
      <w:r>
        <w:rPr>
          <w:spacing w:val="-8"/>
        </w:rPr>
        <w:t xml:space="preserve"> </w:t>
      </w:r>
      <w:r>
        <w:rPr>
          <w:spacing w:val="-4"/>
        </w:rPr>
        <w:t>penulis memberi</w:t>
      </w:r>
      <w:r>
        <w:rPr>
          <w:spacing w:val="-5"/>
        </w:rPr>
        <w:t xml:space="preserve"> </w:t>
      </w:r>
      <w:r>
        <w:rPr>
          <w:spacing w:val="-4"/>
        </w:rPr>
        <w:t>sedikit</w:t>
      </w:r>
      <w:r>
        <w:rPr>
          <w:spacing w:val="-5"/>
        </w:rPr>
        <w:t xml:space="preserve"> </w:t>
      </w:r>
      <w:r>
        <w:rPr>
          <w:spacing w:val="-4"/>
        </w:rPr>
        <w:t>saran bagi</w:t>
      </w:r>
      <w:r>
        <w:rPr>
          <w:spacing w:val="-5"/>
        </w:rPr>
        <w:t xml:space="preserve"> </w:t>
      </w:r>
      <w:r>
        <w:rPr>
          <w:spacing w:val="-4"/>
        </w:rPr>
        <w:t xml:space="preserve">para </w:t>
      </w:r>
      <w:r>
        <w:t>peneliti</w:t>
      </w:r>
      <w:r>
        <w:rPr>
          <w:spacing w:val="-1"/>
        </w:rPr>
        <w:t xml:space="preserve"> </w:t>
      </w:r>
      <w:r>
        <w:t>yang</w:t>
      </w:r>
      <w:r>
        <w:rPr>
          <w:spacing w:val="-3"/>
        </w:rPr>
        <w:t xml:space="preserve"> </w:t>
      </w:r>
      <w:r>
        <w:t>ingin</w:t>
      </w:r>
      <w:r>
        <w:rPr>
          <w:spacing w:val="-5"/>
        </w:rPr>
        <w:t xml:space="preserve"> </w:t>
      </w:r>
      <w:r>
        <w:t>melanjutkan</w:t>
      </w:r>
      <w:r>
        <w:rPr>
          <w:spacing w:val="-5"/>
        </w:rPr>
        <w:t xml:space="preserve"> </w:t>
      </w:r>
      <w:r>
        <w:t>penelitian</w:t>
      </w:r>
      <w:r>
        <w:rPr>
          <w:spacing w:val="-5"/>
        </w:rPr>
        <w:t xml:space="preserve"> </w:t>
      </w:r>
      <w:r>
        <w:t>yang</w:t>
      </w:r>
      <w:r>
        <w:rPr>
          <w:spacing w:val="-3"/>
        </w:rPr>
        <w:t xml:space="preserve"> </w:t>
      </w:r>
      <w:r>
        <w:t>berkaitan</w:t>
      </w:r>
      <w:r>
        <w:rPr>
          <w:spacing w:val="-3"/>
        </w:rPr>
        <w:t xml:space="preserve"> </w:t>
      </w:r>
      <w:r>
        <w:t>dengan</w:t>
      </w:r>
      <w:r>
        <w:rPr>
          <w:spacing w:val="-3"/>
        </w:rPr>
        <w:t xml:space="preserve"> </w:t>
      </w:r>
      <w:r>
        <w:t>penelitian</w:t>
      </w:r>
      <w:r>
        <w:rPr>
          <w:spacing w:val="-3"/>
        </w:rPr>
        <w:t xml:space="preserve"> </w:t>
      </w:r>
      <w:r>
        <w:t>ini:</w:t>
      </w:r>
    </w:p>
    <w:p w14:paraId="313DBB57">
      <w:pPr>
        <w:pStyle w:val="18"/>
        <w:numPr>
          <w:ilvl w:val="2"/>
          <w:numId w:val="21"/>
        </w:numPr>
        <w:tabs>
          <w:tab w:val="left" w:pos="2270"/>
        </w:tabs>
        <w:spacing w:before="0" w:after="0" w:line="480" w:lineRule="auto"/>
        <w:ind w:left="2270" w:right="1271" w:hanging="502"/>
        <w:jc w:val="both"/>
        <w:rPr>
          <w:sz w:val="24"/>
        </w:rPr>
      </w:pPr>
      <w:r>
        <w:rPr>
          <w:sz w:val="24"/>
        </w:rPr>
        <w:t>Penelitian</w:t>
      </w:r>
      <w:r>
        <w:rPr>
          <w:spacing w:val="-9"/>
          <w:sz w:val="24"/>
        </w:rPr>
        <w:t xml:space="preserve"> </w:t>
      </w:r>
      <w:r>
        <w:rPr>
          <w:sz w:val="24"/>
        </w:rPr>
        <w:t>ini</w:t>
      </w:r>
      <w:r>
        <w:rPr>
          <w:spacing w:val="-8"/>
          <w:sz w:val="24"/>
        </w:rPr>
        <w:t xml:space="preserve"> </w:t>
      </w:r>
      <w:r>
        <w:rPr>
          <w:sz w:val="24"/>
        </w:rPr>
        <w:t>menggunakan</w:t>
      </w:r>
      <w:r>
        <w:rPr>
          <w:spacing w:val="-9"/>
          <w:sz w:val="24"/>
        </w:rPr>
        <w:t xml:space="preserve"> </w:t>
      </w:r>
      <w:r>
        <w:rPr>
          <w:sz w:val="24"/>
        </w:rPr>
        <w:t>perusahaan</w:t>
      </w:r>
      <w:r>
        <w:rPr>
          <w:spacing w:val="-5"/>
          <w:sz w:val="24"/>
        </w:rPr>
        <w:t xml:space="preserve"> </w:t>
      </w:r>
      <w:r>
        <w:rPr>
          <w:sz w:val="24"/>
        </w:rPr>
        <w:t>sektor</w:t>
      </w:r>
      <w:r>
        <w:rPr>
          <w:spacing w:val="-4"/>
          <w:sz w:val="24"/>
        </w:rPr>
        <w:t xml:space="preserve"> </w:t>
      </w:r>
      <w:r>
        <w:rPr>
          <w:sz w:val="24"/>
        </w:rPr>
        <w:t>industri</w:t>
      </w:r>
      <w:r>
        <w:rPr>
          <w:spacing w:val="-4"/>
          <w:sz w:val="24"/>
        </w:rPr>
        <w:t xml:space="preserve"> </w:t>
      </w:r>
      <w:r>
        <w:rPr>
          <w:sz w:val="24"/>
        </w:rPr>
        <w:t>barang</w:t>
      </w:r>
      <w:r>
        <w:rPr>
          <w:spacing w:val="-4"/>
          <w:sz w:val="24"/>
        </w:rPr>
        <w:t xml:space="preserve"> </w:t>
      </w:r>
      <w:r>
        <w:rPr>
          <w:sz w:val="24"/>
        </w:rPr>
        <w:t>konsumsi sebagai sampel. Untuk peneliti selanjutnya disarankan menggunakan sampel diluar penelitian, memperpanjang periode penelitian dan mengganti</w:t>
      </w:r>
      <w:r>
        <w:rPr>
          <w:spacing w:val="-15"/>
          <w:sz w:val="24"/>
        </w:rPr>
        <w:t xml:space="preserve"> </w:t>
      </w:r>
      <w:r>
        <w:rPr>
          <w:sz w:val="24"/>
        </w:rPr>
        <w:t>waktu</w:t>
      </w:r>
      <w:r>
        <w:rPr>
          <w:spacing w:val="-15"/>
          <w:sz w:val="24"/>
        </w:rPr>
        <w:t xml:space="preserve"> </w:t>
      </w:r>
      <w:r>
        <w:rPr>
          <w:sz w:val="24"/>
        </w:rPr>
        <w:t>penelitian,</w:t>
      </w:r>
      <w:r>
        <w:rPr>
          <w:spacing w:val="-15"/>
          <w:sz w:val="24"/>
        </w:rPr>
        <w:t xml:space="preserve"> </w:t>
      </w:r>
      <w:r>
        <w:rPr>
          <w:sz w:val="24"/>
        </w:rPr>
        <w:t>karena</w:t>
      </w:r>
      <w:r>
        <w:rPr>
          <w:spacing w:val="-15"/>
          <w:sz w:val="24"/>
        </w:rPr>
        <w:t xml:space="preserve"> </w:t>
      </w:r>
      <w:r>
        <w:rPr>
          <w:sz w:val="24"/>
        </w:rPr>
        <w:t>semakin</w:t>
      </w:r>
      <w:r>
        <w:rPr>
          <w:spacing w:val="-15"/>
          <w:sz w:val="24"/>
        </w:rPr>
        <w:t xml:space="preserve"> </w:t>
      </w:r>
      <w:r>
        <w:rPr>
          <w:sz w:val="24"/>
        </w:rPr>
        <w:t>banyak</w:t>
      </w:r>
      <w:r>
        <w:rPr>
          <w:spacing w:val="-15"/>
          <w:sz w:val="24"/>
        </w:rPr>
        <w:t xml:space="preserve"> </w:t>
      </w:r>
      <w:r>
        <w:rPr>
          <w:sz w:val="24"/>
        </w:rPr>
        <w:t>sampel</w:t>
      </w:r>
      <w:r>
        <w:rPr>
          <w:spacing w:val="-15"/>
          <w:sz w:val="24"/>
        </w:rPr>
        <w:t xml:space="preserve"> </w:t>
      </w:r>
      <w:r>
        <w:rPr>
          <w:sz w:val="24"/>
        </w:rPr>
        <w:t>dan</w:t>
      </w:r>
      <w:r>
        <w:rPr>
          <w:spacing w:val="-15"/>
          <w:sz w:val="24"/>
        </w:rPr>
        <w:t xml:space="preserve"> </w:t>
      </w:r>
      <w:r>
        <w:rPr>
          <w:sz w:val="24"/>
        </w:rPr>
        <w:t>populasi yang digunakan akan meningkatkan hasil penelitian yang maksimal</w:t>
      </w:r>
    </w:p>
    <w:p w14:paraId="369C6935">
      <w:pPr>
        <w:pStyle w:val="18"/>
        <w:spacing w:after="0" w:line="480" w:lineRule="auto"/>
        <w:jc w:val="both"/>
        <w:rPr>
          <w:sz w:val="24"/>
        </w:rPr>
        <w:sectPr>
          <w:headerReference r:id="rId13" w:type="default"/>
          <w:pgSz w:w="11910" w:h="16840"/>
          <w:pgMar w:top="1920" w:right="425" w:bottom="280" w:left="992" w:header="993" w:footer="0" w:gutter="0"/>
          <w:pgNumType w:start="83"/>
          <w:cols w:space="720" w:num="1"/>
        </w:sectPr>
      </w:pPr>
    </w:p>
    <w:p w14:paraId="37CA9508">
      <w:pPr>
        <w:pStyle w:val="7"/>
        <w:spacing w:before="53"/>
      </w:pPr>
    </w:p>
    <w:p w14:paraId="52BE7424">
      <w:pPr>
        <w:pStyle w:val="18"/>
        <w:numPr>
          <w:ilvl w:val="2"/>
          <w:numId w:val="21"/>
        </w:numPr>
        <w:tabs>
          <w:tab w:val="left" w:pos="2270"/>
        </w:tabs>
        <w:spacing w:before="0" w:after="0" w:line="480" w:lineRule="auto"/>
        <w:ind w:left="2270" w:right="1270" w:hanging="502"/>
        <w:jc w:val="both"/>
        <w:rPr>
          <w:sz w:val="24"/>
        </w:rPr>
      </w:pPr>
      <w:r>
        <w:rPr>
          <w:sz w:val="24"/>
        </w:rPr>
        <w:drawing>
          <wp:anchor distT="0" distB="0" distL="0" distR="0" simplePos="0" relativeHeight="25174835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5" name="Image 265"/>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sz w:val="24"/>
        </w:rPr>
        <w:t>Pada</w:t>
      </w:r>
      <w:r>
        <w:rPr>
          <w:spacing w:val="-6"/>
          <w:sz w:val="24"/>
        </w:rPr>
        <w:t xml:space="preserve"> </w:t>
      </w:r>
      <w:r>
        <w:rPr>
          <w:spacing w:val="-2"/>
          <w:sz w:val="24"/>
        </w:rPr>
        <w:t>penelitian</w:t>
      </w:r>
      <w:r>
        <w:rPr>
          <w:spacing w:val="-5"/>
          <w:sz w:val="24"/>
        </w:rPr>
        <w:t xml:space="preserve"> </w:t>
      </w:r>
      <w:r>
        <w:rPr>
          <w:spacing w:val="-2"/>
          <w:sz w:val="24"/>
        </w:rPr>
        <w:t>ini</w:t>
      </w:r>
      <w:r>
        <w:rPr>
          <w:spacing w:val="-7"/>
          <w:sz w:val="24"/>
        </w:rPr>
        <w:t xml:space="preserve"> </w:t>
      </w:r>
      <w:r>
        <w:rPr>
          <w:spacing w:val="-2"/>
          <w:sz w:val="24"/>
        </w:rPr>
        <w:t>peneliti</w:t>
      </w:r>
      <w:r>
        <w:rPr>
          <w:spacing w:val="-6"/>
          <w:sz w:val="24"/>
        </w:rPr>
        <w:t xml:space="preserve"> </w:t>
      </w:r>
      <w:r>
        <w:rPr>
          <w:spacing w:val="-2"/>
          <w:sz w:val="24"/>
        </w:rPr>
        <w:t>hanya</w:t>
      </w:r>
      <w:r>
        <w:rPr>
          <w:spacing w:val="-8"/>
          <w:sz w:val="24"/>
        </w:rPr>
        <w:t xml:space="preserve"> </w:t>
      </w:r>
      <w:r>
        <w:rPr>
          <w:spacing w:val="-2"/>
          <w:sz w:val="24"/>
        </w:rPr>
        <w:t>menggunakan</w:t>
      </w:r>
      <w:r>
        <w:rPr>
          <w:spacing w:val="-6"/>
          <w:sz w:val="24"/>
        </w:rPr>
        <w:t xml:space="preserve"> </w:t>
      </w:r>
      <w:r>
        <w:rPr>
          <w:spacing w:val="-2"/>
          <w:sz w:val="24"/>
        </w:rPr>
        <w:t>tiga</w:t>
      </w:r>
      <w:r>
        <w:rPr>
          <w:spacing w:val="-8"/>
          <w:sz w:val="24"/>
        </w:rPr>
        <w:t xml:space="preserve"> </w:t>
      </w:r>
      <w:r>
        <w:rPr>
          <w:spacing w:val="-2"/>
          <w:sz w:val="24"/>
        </w:rPr>
        <w:t>variabel</w:t>
      </w:r>
      <w:r>
        <w:rPr>
          <w:spacing w:val="-4"/>
          <w:sz w:val="24"/>
        </w:rPr>
        <w:t xml:space="preserve"> </w:t>
      </w:r>
      <w:r>
        <w:rPr>
          <w:spacing w:val="-2"/>
          <w:sz w:val="24"/>
        </w:rPr>
        <w:t xml:space="preserve">independen, </w:t>
      </w:r>
      <w:r>
        <w:rPr>
          <w:sz w:val="24"/>
        </w:rPr>
        <w:t>untuk</w:t>
      </w:r>
      <w:r>
        <w:rPr>
          <w:spacing w:val="-10"/>
          <w:sz w:val="24"/>
        </w:rPr>
        <w:t xml:space="preserve"> </w:t>
      </w:r>
      <w:r>
        <w:rPr>
          <w:sz w:val="24"/>
        </w:rPr>
        <w:t>peneliti</w:t>
      </w:r>
      <w:r>
        <w:rPr>
          <w:spacing w:val="-10"/>
          <w:sz w:val="24"/>
        </w:rPr>
        <w:t xml:space="preserve"> </w:t>
      </w:r>
      <w:r>
        <w:rPr>
          <w:sz w:val="24"/>
        </w:rPr>
        <w:t>selanjutnya</w:t>
      </w:r>
      <w:r>
        <w:rPr>
          <w:spacing w:val="-10"/>
          <w:sz w:val="24"/>
        </w:rPr>
        <w:t xml:space="preserve"> </w:t>
      </w:r>
      <w:r>
        <w:rPr>
          <w:sz w:val="24"/>
        </w:rPr>
        <w:t>dapat</w:t>
      </w:r>
      <w:r>
        <w:rPr>
          <w:spacing w:val="-10"/>
          <w:sz w:val="24"/>
        </w:rPr>
        <w:t xml:space="preserve"> </w:t>
      </w:r>
      <w:r>
        <w:rPr>
          <w:sz w:val="24"/>
        </w:rPr>
        <w:t>menambahkan</w:t>
      </w:r>
      <w:r>
        <w:rPr>
          <w:spacing w:val="-10"/>
          <w:sz w:val="24"/>
        </w:rPr>
        <w:t xml:space="preserve"> </w:t>
      </w:r>
      <w:r>
        <w:rPr>
          <w:sz w:val="24"/>
        </w:rPr>
        <w:t>variabel-variabel</w:t>
      </w:r>
      <w:r>
        <w:rPr>
          <w:spacing w:val="-10"/>
          <w:sz w:val="24"/>
        </w:rPr>
        <w:t xml:space="preserve"> </w:t>
      </w:r>
      <w:r>
        <w:rPr>
          <w:sz w:val="24"/>
        </w:rPr>
        <w:t>lainnya untuk dijadikan variabel independen, karena semakin banyak variabel independennya maka dapat meningkatkan kualitas penelitian.</w:t>
      </w:r>
    </w:p>
    <w:p w14:paraId="2533FDD4">
      <w:pPr>
        <w:pStyle w:val="18"/>
        <w:spacing w:after="0" w:line="480" w:lineRule="auto"/>
        <w:jc w:val="both"/>
        <w:rPr>
          <w:sz w:val="24"/>
        </w:rPr>
        <w:sectPr>
          <w:pgSz w:w="11910" w:h="16840"/>
          <w:pgMar w:top="1920" w:right="425" w:bottom="280" w:left="992" w:header="993" w:footer="0" w:gutter="0"/>
          <w:cols w:space="720" w:num="1"/>
        </w:sectPr>
      </w:pPr>
    </w:p>
    <w:p w14:paraId="20D5B59D">
      <w:pPr>
        <w:pStyle w:val="7"/>
        <w:spacing w:before="53"/>
      </w:pPr>
    </w:p>
    <w:p w14:paraId="31B076BD">
      <w:pPr>
        <w:pStyle w:val="2"/>
        <w:ind w:right="1"/>
      </w:pPr>
      <w:r>
        <w:t>DAFTAR</w:t>
      </w:r>
      <w:r>
        <w:rPr>
          <w:spacing w:val="-6"/>
        </w:rPr>
        <w:t xml:space="preserve"> </w:t>
      </w:r>
      <w:r>
        <w:rPr>
          <w:spacing w:val="-2"/>
        </w:rPr>
        <w:t>PUSTAKA</w:t>
      </w:r>
    </w:p>
    <w:p w14:paraId="31F1DE88">
      <w:pPr>
        <w:pStyle w:val="7"/>
        <w:rPr>
          <w:b/>
        </w:rPr>
      </w:pPr>
    </w:p>
    <w:p w14:paraId="05EA655F">
      <w:pPr>
        <w:pStyle w:val="7"/>
        <w:spacing w:before="21"/>
        <w:rPr>
          <w:b/>
        </w:rPr>
      </w:pPr>
    </w:p>
    <w:p w14:paraId="5EDB0B5A">
      <w:pPr>
        <w:spacing w:before="1"/>
        <w:ind w:left="1756" w:right="1279" w:hanging="480"/>
        <w:jc w:val="both"/>
        <w:rPr>
          <w:sz w:val="24"/>
        </w:rPr>
      </w:pPr>
      <w:r>
        <w:rPr>
          <w:sz w:val="24"/>
        </w:rPr>
        <w:t xml:space="preserve">Ainurrizka, F. (2022). </w:t>
      </w:r>
      <w:r>
        <w:rPr>
          <w:i/>
          <w:sz w:val="24"/>
        </w:rPr>
        <w:t>Studi Literatur Mengenai Peran Struktur Modal dalam Meningkatkan Nilai Perusahaan</w:t>
      </w:r>
      <w:r>
        <w:rPr>
          <w:sz w:val="24"/>
        </w:rPr>
        <w:t>. 32–40.</w:t>
      </w:r>
    </w:p>
    <w:p w14:paraId="71DB44BC">
      <w:pPr>
        <w:spacing w:before="276"/>
        <w:ind w:left="1756" w:right="1270" w:hanging="480"/>
        <w:jc w:val="both"/>
        <w:rPr>
          <w:sz w:val="24"/>
        </w:rPr>
      </w:pPr>
      <w:r>
        <w:rPr>
          <w:sz w:val="24"/>
        </w:rPr>
        <w:drawing>
          <wp:anchor distT="0" distB="0" distL="0" distR="0" simplePos="0" relativeHeight="251748352" behindDoc="1" locked="0" layoutInCell="1" allowOverlap="1">
            <wp:simplePos x="0" y="0"/>
            <wp:positionH relativeFrom="page">
              <wp:posOffset>1456055</wp:posOffset>
            </wp:positionH>
            <wp:positionV relativeFrom="paragraph">
              <wp:posOffset>710565</wp:posOffset>
            </wp:positionV>
            <wp:extent cx="4667250" cy="4591050"/>
            <wp:effectExtent l="0" t="0" r="0" b="0"/>
            <wp:wrapNone/>
            <wp:docPr id="266" name="Image 266"/>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Agalliao, L., Hidayat, W. W., &amp; Nurbaiti, B. (2024). </w:t>
      </w:r>
      <w:r>
        <w:rPr>
          <w:i/>
          <w:sz w:val="24"/>
        </w:rPr>
        <w:t>Pengaruh Good Corporate Governance</w:t>
      </w:r>
      <w:r>
        <w:rPr>
          <w:i/>
          <w:spacing w:val="80"/>
          <w:sz w:val="24"/>
        </w:rPr>
        <w:t xml:space="preserve"> </w:t>
      </w:r>
      <w:r>
        <w:rPr>
          <w:i/>
          <w:sz w:val="24"/>
        </w:rPr>
        <w:t>,</w:t>
      </w:r>
      <w:r>
        <w:rPr>
          <w:i/>
          <w:spacing w:val="80"/>
          <w:sz w:val="24"/>
        </w:rPr>
        <w:t xml:space="preserve"> </w:t>
      </w:r>
      <w:r>
        <w:rPr>
          <w:i/>
          <w:sz w:val="24"/>
        </w:rPr>
        <w:t>Profitabilitas</w:t>
      </w:r>
      <w:r>
        <w:rPr>
          <w:i/>
          <w:spacing w:val="80"/>
          <w:sz w:val="24"/>
        </w:rPr>
        <w:t xml:space="preserve"> </w:t>
      </w:r>
      <w:r>
        <w:rPr>
          <w:i/>
          <w:sz w:val="24"/>
        </w:rPr>
        <w:t>Dan</w:t>
      </w:r>
      <w:r>
        <w:rPr>
          <w:i/>
          <w:spacing w:val="80"/>
          <w:sz w:val="24"/>
        </w:rPr>
        <w:t xml:space="preserve"> </w:t>
      </w:r>
      <w:r>
        <w:rPr>
          <w:i/>
          <w:sz w:val="24"/>
        </w:rPr>
        <w:t>Liabilitas</w:t>
      </w:r>
      <w:r>
        <w:rPr>
          <w:i/>
          <w:spacing w:val="80"/>
          <w:sz w:val="24"/>
        </w:rPr>
        <w:t xml:space="preserve"> </w:t>
      </w:r>
      <w:r>
        <w:rPr>
          <w:i/>
          <w:sz w:val="24"/>
        </w:rPr>
        <w:t>Terhadap</w:t>
      </w:r>
      <w:r>
        <w:rPr>
          <w:i/>
          <w:spacing w:val="80"/>
          <w:sz w:val="24"/>
        </w:rPr>
        <w:t xml:space="preserve"> </w:t>
      </w:r>
      <w:r>
        <w:rPr>
          <w:i/>
          <w:sz w:val="24"/>
        </w:rPr>
        <w:t>Nilai</w:t>
      </w:r>
      <w:r>
        <w:rPr>
          <w:i/>
          <w:spacing w:val="80"/>
          <w:sz w:val="24"/>
        </w:rPr>
        <w:t xml:space="preserve"> </w:t>
      </w:r>
      <w:r>
        <w:rPr>
          <w:i/>
          <w:sz w:val="24"/>
        </w:rPr>
        <w:t>Perusahaan (</w:t>
      </w:r>
      <w:r>
        <w:rPr>
          <w:i/>
          <w:spacing w:val="-17"/>
          <w:sz w:val="24"/>
        </w:rPr>
        <w:t xml:space="preserve"> </w:t>
      </w:r>
      <w:r>
        <w:rPr>
          <w:i/>
          <w:sz w:val="24"/>
        </w:rPr>
        <w:t>Emiten</w:t>
      </w:r>
      <w:r>
        <w:rPr>
          <w:i/>
          <w:spacing w:val="-15"/>
          <w:sz w:val="24"/>
        </w:rPr>
        <w:t xml:space="preserve"> </w:t>
      </w:r>
      <w:r>
        <w:rPr>
          <w:i/>
          <w:sz w:val="24"/>
        </w:rPr>
        <w:t>Manufaktur</w:t>
      </w:r>
      <w:r>
        <w:rPr>
          <w:i/>
          <w:spacing w:val="-14"/>
          <w:sz w:val="24"/>
        </w:rPr>
        <w:t xml:space="preserve"> </w:t>
      </w:r>
      <w:r>
        <w:rPr>
          <w:i/>
          <w:sz w:val="24"/>
        </w:rPr>
        <w:t>Sektor</w:t>
      </w:r>
      <w:r>
        <w:rPr>
          <w:i/>
          <w:spacing w:val="-14"/>
          <w:sz w:val="24"/>
        </w:rPr>
        <w:t xml:space="preserve"> </w:t>
      </w:r>
      <w:r>
        <w:rPr>
          <w:i/>
          <w:sz w:val="24"/>
        </w:rPr>
        <w:t>Barang</w:t>
      </w:r>
      <w:r>
        <w:rPr>
          <w:i/>
          <w:spacing w:val="-14"/>
          <w:sz w:val="24"/>
        </w:rPr>
        <w:t xml:space="preserve"> </w:t>
      </w:r>
      <w:r>
        <w:rPr>
          <w:i/>
          <w:sz w:val="24"/>
        </w:rPr>
        <w:t>Konsumsi</w:t>
      </w:r>
      <w:r>
        <w:rPr>
          <w:i/>
          <w:spacing w:val="-15"/>
          <w:sz w:val="24"/>
        </w:rPr>
        <w:t xml:space="preserve"> </w:t>
      </w:r>
      <w:r>
        <w:rPr>
          <w:i/>
          <w:sz w:val="24"/>
        </w:rPr>
        <w:t>Bei</w:t>
      </w:r>
      <w:r>
        <w:rPr>
          <w:i/>
          <w:spacing w:val="-15"/>
          <w:sz w:val="24"/>
        </w:rPr>
        <w:t xml:space="preserve"> </w:t>
      </w:r>
      <w:r>
        <w:rPr>
          <w:i/>
          <w:sz w:val="24"/>
        </w:rPr>
        <w:t>Periode</w:t>
      </w:r>
      <w:r>
        <w:rPr>
          <w:i/>
          <w:spacing w:val="-14"/>
          <w:sz w:val="24"/>
        </w:rPr>
        <w:t xml:space="preserve"> </w:t>
      </w:r>
      <w:r>
        <w:rPr>
          <w:i/>
          <w:sz w:val="24"/>
        </w:rPr>
        <w:t>2020</w:t>
      </w:r>
      <w:r>
        <w:rPr>
          <w:i/>
          <w:spacing w:val="-13"/>
          <w:sz w:val="24"/>
        </w:rPr>
        <w:t xml:space="preserve"> </w:t>
      </w:r>
      <w:r>
        <w:rPr>
          <w:i/>
          <w:sz w:val="24"/>
        </w:rPr>
        <w:t>-</w:t>
      </w:r>
      <w:r>
        <w:rPr>
          <w:i/>
          <w:spacing w:val="-15"/>
          <w:sz w:val="24"/>
        </w:rPr>
        <w:t xml:space="preserve"> </w:t>
      </w:r>
      <w:r>
        <w:rPr>
          <w:i/>
          <w:sz w:val="24"/>
        </w:rPr>
        <w:t>2023</w:t>
      </w:r>
      <w:r>
        <w:rPr>
          <w:i/>
          <w:spacing w:val="-14"/>
          <w:sz w:val="24"/>
        </w:rPr>
        <w:t xml:space="preserve"> </w:t>
      </w:r>
      <w:r>
        <w:rPr>
          <w:i/>
          <w:sz w:val="24"/>
        </w:rPr>
        <w:t>)</w:t>
      </w:r>
      <w:r>
        <w:rPr>
          <w:sz w:val="24"/>
        </w:rPr>
        <w:t>.</w:t>
      </w:r>
      <w:r>
        <w:rPr>
          <w:spacing w:val="-13"/>
          <w:sz w:val="24"/>
        </w:rPr>
        <w:t xml:space="preserve"> </w:t>
      </w:r>
      <w:r>
        <w:rPr>
          <w:i/>
          <w:spacing w:val="-2"/>
          <w:sz w:val="24"/>
        </w:rPr>
        <w:t>2</w:t>
      </w:r>
      <w:r>
        <w:rPr>
          <w:spacing w:val="-2"/>
          <w:sz w:val="24"/>
        </w:rPr>
        <w:t>(1).</w:t>
      </w:r>
    </w:p>
    <w:p w14:paraId="1BB72CEC">
      <w:pPr>
        <w:pStyle w:val="7"/>
      </w:pPr>
    </w:p>
    <w:p w14:paraId="38E5BAF5">
      <w:pPr>
        <w:pStyle w:val="7"/>
        <w:ind w:left="1756" w:right="1270" w:hanging="480"/>
        <w:jc w:val="both"/>
      </w:pPr>
      <w:r>
        <w:t xml:space="preserve">Akbar, F., &amp; Fahmi, I. (2020). Pengaruh Ukuran Perusahaan, Profitabilitas Dan Likuiditas Terhadap Kebijakan Dividen Dan Nilai Perusahaan Pada Perusahaan Manufaktur Yang Terdaftar Di Bursa Efek Indonesia. </w:t>
      </w:r>
      <w:r>
        <w:rPr>
          <w:i/>
        </w:rPr>
        <w:t>Jurnal Ilmiah Mahasiswa Ekonomi Manajemen</w:t>
      </w:r>
      <w:r>
        <w:t xml:space="preserve">, </w:t>
      </w:r>
      <w:r>
        <w:rPr>
          <w:i/>
        </w:rPr>
        <w:t>5</w:t>
      </w:r>
      <w:r>
        <w:t xml:space="preserve">(1), 62–81. </w:t>
      </w:r>
      <w:r>
        <w:rPr>
          <w:spacing w:val="-2"/>
        </w:rPr>
        <w:t>Http:Jim.Unsyiah.Ac.Id/Ekm</w:t>
      </w:r>
    </w:p>
    <w:p w14:paraId="04B03DCE">
      <w:pPr>
        <w:pStyle w:val="7"/>
      </w:pPr>
    </w:p>
    <w:p w14:paraId="156A302F">
      <w:pPr>
        <w:pStyle w:val="7"/>
        <w:ind w:left="1703" w:right="1274" w:hanging="471"/>
        <w:jc w:val="both"/>
      </w:pPr>
      <w:r>
        <w:t>Bursa</w:t>
      </w:r>
      <w:r>
        <w:rPr>
          <w:spacing w:val="-15"/>
        </w:rPr>
        <w:t xml:space="preserve"> </w:t>
      </w:r>
      <w:r>
        <w:t>Efek</w:t>
      </w:r>
      <w:r>
        <w:rPr>
          <w:spacing w:val="-15"/>
        </w:rPr>
        <w:t xml:space="preserve"> </w:t>
      </w:r>
      <w:r>
        <w:t>Indonesia.</w:t>
      </w:r>
      <w:r>
        <w:rPr>
          <w:spacing w:val="-15"/>
        </w:rPr>
        <w:t xml:space="preserve"> </w:t>
      </w:r>
      <w:r>
        <w:t>(2025)</w:t>
      </w:r>
      <w:r>
        <w:rPr>
          <w:spacing w:val="-15"/>
        </w:rPr>
        <w:t xml:space="preserve"> </w:t>
      </w:r>
      <w:r>
        <w:t>"Laporan</w:t>
      </w:r>
      <w:r>
        <w:rPr>
          <w:spacing w:val="-15"/>
        </w:rPr>
        <w:t xml:space="preserve"> </w:t>
      </w:r>
      <w:r>
        <w:t>Keuangan</w:t>
      </w:r>
      <w:r>
        <w:rPr>
          <w:spacing w:val="-15"/>
        </w:rPr>
        <w:t xml:space="preserve"> </w:t>
      </w:r>
      <w:r>
        <w:t>dan</w:t>
      </w:r>
      <w:r>
        <w:rPr>
          <w:spacing w:val="-15"/>
        </w:rPr>
        <w:t xml:space="preserve"> </w:t>
      </w:r>
      <w:r>
        <w:t>Tahunan"</w:t>
      </w:r>
      <w:r>
        <w:rPr>
          <w:spacing w:val="-15"/>
        </w:rPr>
        <w:t xml:space="preserve"> </w:t>
      </w:r>
      <w:r>
        <w:t>(Online).</w:t>
      </w:r>
      <w:r>
        <w:rPr>
          <w:spacing w:val="-15"/>
        </w:rPr>
        <w:t xml:space="preserve"> </w:t>
      </w:r>
      <w:r>
        <w:t>Tersedia: www. idx.co.id (14</w:t>
      </w:r>
      <w:r>
        <w:rPr>
          <w:spacing w:val="40"/>
        </w:rPr>
        <w:t xml:space="preserve"> </w:t>
      </w:r>
      <w:r>
        <w:t>Mei 2025) 15.00.</w:t>
      </w:r>
    </w:p>
    <w:p w14:paraId="70727091">
      <w:pPr>
        <w:pStyle w:val="7"/>
      </w:pPr>
    </w:p>
    <w:p w14:paraId="446273A3">
      <w:pPr>
        <w:pStyle w:val="7"/>
        <w:ind w:left="1756" w:right="1272" w:hanging="480"/>
        <w:jc w:val="both"/>
      </w:pPr>
      <w:r>
        <w:t xml:space="preserve">Dewi, K. Y., &amp; Rahyuna, H. (2020). Tujuan Dari Penelitian Ini Adalah Untuk Mengetahui Signifikansi Pengaruh Profitabilitas, Likuiditas Dan Kebijakan Dividen Terhadap Nilai Perusahaan. Sektor Industri Barang Konsumsi Di Bursa Efek Indonesia (Bei) Per. </w:t>
      </w:r>
      <w:r>
        <w:rPr>
          <w:i/>
        </w:rPr>
        <w:t>E-Jurnal Manajemen</w:t>
      </w:r>
      <w:r>
        <w:t xml:space="preserve">, </w:t>
      </w:r>
      <w:r>
        <w:rPr>
          <w:i/>
        </w:rPr>
        <w:t>9</w:t>
      </w:r>
      <w:r>
        <w:t>(4), 1252–1272.</w:t>
      </w:r>
    </w:p>
    <w:p w14:paraId="06D4C270">
      <w:pPr>
        <w:pStyle w:val="7"/>
        <w:spacing w:before="1"/>
      </w:pPr>
    </w:p>
    <w:p w14:paraId="39F30F07">
      <w:pPr>
        <w:pStyle w:val="7"/>
        <w:ind w:left="1756" w:right="1272" w:hanging="480"/>
        <w:jc w:val="both"/>
      </w:pPr>
      <w:r>
        <w:t>Gusriandari, W., Rahmi, M., &amp; Putra, Y. E. (2022). Pengaruh Good Corporate Governance</w:t>
      </w:r>
      <w:r>
        <w:rPr>
          <w:spacing w:val="-15"/>
        </w:rPr>
        <w:t xml:space="preserve"> </w:t>
      </w:r>
      <w:r>
        <w:t>Terhadap</w:t>
      </w:r>
      <w:r>
        <w:rPr>
          <w:spacing w:val="-13"/>
        </w:rPr>
        <w:t xml:space="preserve"> </w:t>
      </w:r>
      <w:r>
        <w:t>Nilai</w:t>
      </w:r>
      <w:r>
        <w:rPr>
          <w:spacing w:val="-11"/>
        </w:rPr>
        <w:t xml:space="preserve"> </w:t>
      </w:r>
      <w:r>
        <w:t>Perusahaan</w:t>
      </w:r>
      <w:r>
        <w:rPr>
          <w:spacing w:val="-11"/>
        </w:rPr>
        <w:t xml:space="preserve"> </w:t>
      </w:r>
      <w:r>
        <w:t>Pada</w:t>
      </w:r>
      <w:r>
        <w:rPr>
          <w:spacing w:val="-12"/>
        </w:rPr>
        <w:t xml:space="preserve"> </w:t>
      </w:r>
      <w:r>
        <w:t>Perusahaan</w:t>
      </w:r>
      <w:r>
        <w:rPr>
          <w:spacing w:val="-11"/>
        </w:rPr>
        <w:t xml:space="preserve"> </w:t>
      </w:r>
      <w:r>
        <w:t>Pertambangan</w:t>
      </w:r>
      <w:r>
        <w:rPr>
          <w:spacing w:val="-15"/>
        </w:rPr>
        <w:t xml:space="preserve"> </w:t>
      </w:r>
      <w:r>
        <w:t>Yang Terdaftar</w:t>
      </w:r>
      <w:r>
        <w:rPr>
          <w:spacing w:val="-15"/>
        </w:rPr>
        <w:t xml:space="preserve"> </w:t>
      </w:r>
      <w:r>
        <w:t>Di</w:t>
      </w:r>
      <w:r>
        <w:rPr>
          <w:spacing w:val="-15"/>
        </w:rPr>
        <w:t xml:space="preserve"> </w:t>
      </w:r>
      <w:r>
        <w:t>Bursa</w:t>
      </w:r>
      <w:r>
        <w:rPr>
          <w:spacing w:val="-15"/>
        </w:rPr>
        <w:t xml:space="preserve"> </w:t>
      </w:r>
      <w:r>
        <w:t>Efek</w:t>
      </w:r>
      <w:r>
        <w:rPr>
          <w:spacing w:val="-15"/>
        </w:rPr>
        <w:t xml:space="preserve"> </w:t>
      </w:r>
      <w:r>
        <w:t>Indonesia</w:t>
      </w:r>
      <w:r>
        <w:rPr>
          <w:spacing w:val="-15"/>
        </w:rPr>
        <w:t xml:space="preserve"> </w:t>
      </w:r>
      <w:r>
        <w:t>Tahun</w:t>
      </w:r>
      <w:r>
        <w:rPr>
          <w:spacing w:val="-15"/>
        </w:rPr>
        <w:t xml:space="preserve"> </w:t>
      </w:r>
      <w:r>
        <w:t>2017-2020.</w:t>
      </w:r>
      <w:r>
        <w:rPr>
          <w:spacing w:val="-15"/>
        </w:rPr>
        <w:t xml:space="preserve"> </w:t>
      </w:r>
      <w:r>
        <w:rPr>
          <w:i/>
        </w:rPr>
        <w:t>Jurnal</w:t>
      </w:r>
      <w:r>
        <w:rPr>
          <w:i/>
          <w:spacing w:val="-15"/>
        </w:rPr>
        <w:t xml:space="preserve"> </w:t>
      </w:r>
      <w:r>
        <w:rPr>
          <w:i/>
        </w:rPr>
        <w:t>Pundi</w:t>
      </w:r>
      <w:r>
        <w:t>,</w:t>
      </w:r>
      <w:r>
        <w:rPr>
          <w:spacing w:val="-15"/>
        </w:rPr>
        <w:t xml:space="preserve"> </w:t>
      </w:r>
      <w:r>
        <w:rPr>
          <w:i/>
        </w:rPr>
        <w:t>6</w:t>
      </w:r>
      <w:r>
        <w:t>(1),</w:t>
      </w:r>
      <w:r>
        <w:rPr>
          <w:spacing w:val="-15"/>
        </w:rPr>
        <w:t xml:space="preserve"> </w:t>
      </w:r>
      <w:r>
        <w:t>181–</w:t>
      </w:r>
      <w:r>
        <w:rPr>
          <w:spacing w:val="-4"/>
        </w:rPr>
        <w:t>196.</w:t>
      </w:r>
    </w:p>
    <w:p w14:paraId="1010898A">
      <w:pPr>
        <w:pStyle w:val="7"/>
      </w:pPr>
    </w:p>
    <w:p w14:paraId="4ACDEBE9">
      <w:pPr>
        <w:spacing w:before="0"/>
        <w:ind w:left="1756" w:right="1273" w:hanging="480"/>
        <w:jc w:val="both"/>
        <w:rPr>
          <w:sz w:val="24"/>
        </w:rPr>
      </w:pPr>
      <w:r>
        <w:rPr>
          <w:sz w:val="24"/>
        </w:rPr>
        <w:t xml:space="preserve">Gz, A. A., &amp; Lisiantara, G. A. (2022). </w:t>
      </w:r>
      <w:r>
        <w:rPr>
          <w:i/>
          <w:sz w:val="24"/>
        </w:rPr>
        <w:t>Pengaruh profitabilitas , struktur modal , ukuran perusahaan , likuiditas dan kebijakan dividen terhadap nilai perusahaan</w:t>
      </w:r>
      <w:r>
        <w:rPr>
          <w:sz w:val="24"/>
        </w:rPr>
        <w:t xml:space="preserve">. </w:t>
      </w:r>
      <w:r>
        <w:rPr>
          <w:i/>
          <w:sz w:val="24"/>
        </w:rPr>
        <w:t>6</w:t>
      </w:r>
      <w:r>
        <w:rPr>
          <w:sz w:val="24"/>
        </w:rPr>
        <w:t>, 3974–3987.</w:t>
      </w:r>
    </w:p>
    <w:p w14:paraId="40AD949D">
      <w:pPr>
        <w:pStyle w:val="7"/>
      </w:pPr>
    </w:p>
    <w:p w14:paraId="09BDF0BA">
      <w:pPr>
        <w:pStyle w:val="7"/>
        <w:ind w:left="1756" w:right="1275" w:hanging="480"/>
        <w:jc w:val="both"/>
      </w:pPr>
      <w:r>
        <w:t>Handayani, L. P. L., Endiana, I. D. M., &amp; Pramesti, I. G.</w:t>
      </w:r>
      <w:r>
        <w:rPr>
          <w:spacing w:val="-6"/>
        </w:rPr>
        <w:t xml:space="preserve"> </w:t>
      </w:r>
      <w:r>
        <w:t>A.</w:t>
      </w:r>
      <w:r>
        <w:rPr>
          <w:spacing w:val="-4"/>
        </w:rPr>
        <w:t xml:space="preserve"> </w:t>
      </w:r>
      <w:r>
        <w:t xml:space="preserve">A. (2022). Pengaruh Good Corporate Governance, Profitabilitas Dan Likuiditas Terhadap Nilai Perusahaan. </w:t>
      </w:r>
      <w:r>
        <w:rPr>
          <w:i/>
        </w:rPr>
        <w:t>Jurnal Kharisma</w:t>
      </w:r>
      <w:r>
        <w:t xml:space="preserve">, </w:t>
      </w:r>
      <w:r>
        <w:rPr>
          <w:i/>
        </w:rPr>
        <w:t>4</w:t>
      </w:r>
      <w:r>
        <w:t>(3), 55–66.</w:t>
      </w:r>
    </w:p>
    <w:p w14:paraId="38E412E2">
      <w:pPr>
        <w:pStyle w:val="7"/>
        <w:spacing w:before="1"/>
      </w:pPr>
    </w:p>
    <w:p w14:paraId="5A651031">
      <w:pPr>
        <w:pStyle w:val="7"/>
        <w:ind w:left="1756" w:right="1275" w:hanging="480"/>
        <w:jc w:val="both"/>
      </w:pPr>
      <w:r>
        <w:t>Hasibuan,</w:t>
      </w:r>
      <w:r>
        <w:rPr>
          <w:spacing w:val="-15"/>
        </w:rPr>
        <w:t xml:space="preserve"> </w:t>
      </w:r>
      <w:r>
        <w:t>J.</w:t>
      </w:r>
      <w:r>
        <w:rPr>
          <w:spacing w:val="-15"/>
        </w:rPr>
        <w:t xml:space="preserve"> </w:t>
      </w:r>
      <w:r>
        <w:t>R.</w:t>
      </w:r>
      <w:r>
        <w:rPr>
          <w:spacing w:val="-15"/>
        </w:rPr>
        <w:t xml:space="preserve"> </w:t>
      </w:r>
      <w:r>
        <w:t>(2022).</w:t>
      </w:r>
      <w:r>
        <w:rPr>
          <w:spacing w:val="-15"/>
        </w:rPr>
        <w:t xml:space="preserve"> </w:t>
      </w:r>
      <w:r>
        <w:t>Pengaruh</w:t>
      </w:r>
      <w:r>
        <w:rPr>
          <w:spacing w:val="-15"/>
        </w:rPr>
        <w:t xml:space="preserve"> </w:t>
      </w:r>
      <w:r>
        <w:t>Struktur</w:t>
      </w:r>
      <w:r>
        <w:rPr>
          <w:spacing w:val="-15"/>
        </w:rPr>
        <w:t xml:space="preserve"> </w:t>
      </w:r>
      <w:r>
        <w:t>Modal</w:t>
      </w:r>
      <w:r>
        <w:rPr>
          <w:spacing w:val="-15"/>
        </w:rPr>
        <w:t xml:space="preserve"> </w:t>
      </w:r>
      <w:r>
        <w:t>Dan</w:t>
      </w:r>
      <w:r>
        <w:rPr>
          <w:spacing w:val="-15"/>
        </w:rPr>
        <w:t xml:space="preserve"> </w:t>
      </w:r>
      <w:r>
        <w:t>Rasio</w:t>
      </w:r>
      <w:r>
        <w:rPr>
          <w:spacing w:val="-15"/>
        </w:rPr>
        <w:t xml:space="preserve"> </w:t>
      </w:r>
      <w:r>
        <w:t>Profitabilitas</w:t>
      </w:r>
      <w:r>
        <w:rPr>
          <w:spacing w:val="-15"/>
        </w:rPr>
        <w:t xml:space="preserve"> </w:t>
      </w:r>
      <w:r>
        <w:t>Terhadap Nilai Perusahaan Pada Perusahaan Manufaktur Sektor Industri Farmasi</w:t>
      </w:r>
      <w:r>
        <w:rPr>
          <w:spacing w:val="-6"/>
        </w:rPr>
        <w:t xml:space="preserve"> </w:t>
      </w:r>
      <w:r>
        <w:t xml:space="preserve">Yang Terdaftar Di Bursa Efek Indonesia. </w:t>
      </w:r>
      <w:r>
        <w:rPr>
          <w:i/>
        </w:rPr>
        <w:t>Skripsi</w:t>
      </w:r>
      <w:r>
        <w:t>.</w:t>
      </w:r>
    </w:p>
    <w:p w14:paraId="5E6E3AC4">
      <w:pPr>
        <w:pStyle w:val="7"/>
      </w:pPr>
    </w:p>
    <w:p w14:paraId="3662724B">
      <w:pPr>
        <w:pStyle w:val="7"/>
        <w:ind w:left="1756" w:right="1270" w:hanging="480"/>
        <w:jc w:val="both"/>
      </w:pPr>
      <w:r>
        <w:t xml:space="preserve">Herlin Tundjung S, S. W. (2021). Faktor-Faktor Yang Mempengaruhi Nilai Perusahaan Manufaktur Periode 2016 – 2018. </w:t>
      </w:r>
      <w:r>
        <w:rPr>
          <w:i/>
        </w:rPr>
        <w:t>Jurnal Paradigma Akuntansi</w:t>
      </w:r>
      <w:r>
        <w:t xml:space="preserve">, </w:t>
      </w:r>
      <w:r>
        <w:rPr>
          <w:i/>
        </w:rPr>
        <w:t>3</w:t>
      </w:r>
      <w:r>
        <w:t>(3), 1088.</w:t>
      </w:r>
    </w:p>
    <w:p w14:paraId="07A04C32">
      <w:pPr>
        <w:pStyle w:val="7"/>
      </w:pPr>
    </w:p>
    <w:p w14:paraId="48240F8E">
      <w:pPr>
        <w:spacing w:before="0"/>
        <w:ind w:left="0" w:right="0" w:firstLine="0"/>
        <w:jc w:val="center"/>
        <w:rPr>
          <w:i/>
          <w:sz w:val="24"/>
        </w:rPr>
      </w:pPr>
      <w:r>
        <w:rPr>
          <w:spacing w:val="-2"/>
          <w:sz w:val="24"/>
        </w:rPr>
        <w:t>Hidayat,</w:t>
      </w:r>
      <w:r>
        <w:rPr>
          <w:spacing w:val="-5"/>
          <w:sz w:val="24"/>
        </w:rPr>
        <w:t xml:space="preserve"> </w:t>
      </w:r>
      <w:r>
        <w:rPr>
          <w:spacing w:val="-2"/>
          <w:sz w:val="24"/>
        </w:rPr>
        <w:t>I.</w:t>
      </w:r>
      <w:r>
        <w:rPr>
          <w:spacing w:val="-3"/>
          <w:sz w:val="24"/>
        </w:rPr>
        <w:t xml:space="preserve"> </w:t>
      </w:r>
      <w:r>
        <w:rPr>
          <w:spacing w:val="-2"/>
          <w:sz w:val="24"/>
        </w:rPr>
        <w:t xml:space="preserve">(2022). </w:t>
      </w:r>
      <w:r>
        <w:rPr>
          <w:i/>
          <w:spacing w:val="-2"/>
          <w:sz w:val="24"/>
        </w:rPr>
        <w:t>Pengaruh</w:t>
      </w:r>
      <w:r>
        <w:rPr>
          <w:i/>
          <w:spacing w:val="-6"/>
          <w:sz w:val="24"/>
        </w:rPr>
        <w:t xml:space="preserve"> </w:t>
      </w:r>
      <w:r>
        <w:rPr>
          <w:i/>
          <w:spacing w:val="-2"/>
          <w:sz w:val="24"/>
        </w:rPr>
        <w:t>Profitabilitas</w:t>
      </w:r>
      <w:r>
        <w:rPr>
          <w:i/>
          <w:spacing w:val="-4"/>
          <w:sz w:val="24"/>
        </w:rPr>
        <w:t xml:space="preserve"> </w:t>
      </w:r>
      <w:r>
        <w:rPr>
          <w:i/>
          <w:spacing w:val="-2"/>
          <w:sz w:val="24"/>
        </w:rPr>
        <w:t>dan</w:t>
      </w:r>
      <w:r>
        <w:rPr>
          <w:i/>
          <w:spacing w:val="-6"/>
          <w:sz w:val="24"/>
        </w:rPr>
        <w:t xml:space="preserve"> </w:t>
      </w:r>
      <w:r>
        <w:rPr>
          <w:i/>
          <w:spacing w:val="-2"/>
          <w:sz w:val="24"/>
        </w:rPr>
        <w:t>Ukuran</w:t>
      </w:r>
      <w:r>
        <w:rPr>
          <w:i/>
          <w:spacing w:val="-6"/>
          <w:sz w:val="24"/>
        </w:rPr>
        <w:t xml:space="preserve"> </w:t>
      </w:r>
      <w:r>
        <w:rPr>
          <w:i/>
          <w:spacing w:val="-2"/>
          <w:sz w:val="24"/>
        </w:rPr>
        <w:t>Perusahaan Terhadap</w:t>
      </w:r>
      <w:r>
        <w:rPr>
          <w:i/>
          <w:spacing w:val="-5"/>
          <w:sz w:val="24"/>
        </w:rPr>
        <w:t xml:space="preserve"> </w:t>
      </w:r>
      <w:r>
        <w:rPr>
          <w:i/>
          <w:spacing w:val="-2"/>
          <w:sz w:val="24"/>
        </w:rPr>
        <w:t>Nilai</w:t>
      </w:r>
    </w:p>
    <w:p w14:paraId="256960E5">
      <w:pPr>
        <w:spacing w:after="0"/>
        <w:jc w:val="center"/>
        <w:rPr>
          <w:i/>
          <w:sz w:val="24"/>
        </w:rPr>
        <w:sectPr>
          <w:pgSz w:w="11910" w:h="16840"/>
          <w:pgMar w:top="1920" w:right="425" w:bottom="280" w:left="992" w:header="993" w:footer="0" w:gutter="0"/>
          <w:cols w:space="720" w:num="1"/>
        </w:sectPr>
      </w:pPr>
    </w:p>
    <w:p w14:paraId="6D7C74E9">
      <w:pPr>
        <w:pStyle w:val="7"/>
        <w:spacing w:before="53"/>
        <w:rPr>
          <w:i/>
        </w:rPr>
      </w:pPr>
    </w:p>
    <w:p w14:paraId="1AFA1FDF">
      <w:pPr>
        <w:spacing w:before="0"/>
        <w:ind w:left="1756" w:right="1271" w:firstLine="0"/>
        <w:jc w:val="left"/>
        <w:rPr>
          <w:sz w:val="24"/>
        </w:rPr>
      </w:pPr>
      <w:r>
        <w:rPr>
          <w:i/>
          <w:sz w:val="24"/>
        </w:rPr>
        <w:t>Perusahaan Sub Sektor Kimia Yang Terdaftar Di Bursa Efek Periode 2018-2020</w:t>
      </w:r>
      <w:r>
        <w:rPr>
          <w:sz w:val="24"/>
        </w:rPr>
        <w:t xml:space="preserve">. </w:t>
      </w:r>
      <w:r>
        <w:rPr>
          <w:i/>
          <w:sz w:val="24"/>
        </w:rPr>
        <w:t>10</w:t>
      </w:r>
      <w:r>
        <w:rPr>
          <w:sz w:val="24"/>
        </w:rPr>
        <w:t xml:space="preserve">(1), 1–8. </w:t>
      </w:r>
      <w:r>
        <w:fldChar w:fldCharType="begin"/>
      </w:r>
      <w:r>
        <w:instrText xml:space="preserve"> HYPERLINK "https://doi.org/10.37641/jiakes.v10i1.1175" \h </w:instrText>
      </w:r>
      <w:r>
        <w:fldChar w:fldCharType="separate"/>
      </w:r>
      <w:r>
        <w:rPr>
          <w:sz w:val="24"/>
        </w:rPr>
        <w:t>https://doi.org/10.37641/jiakes.v10i1.1175</w:t>
      </w:r>
      <w:r>
        <w:rPr>
          <w:sz w:val="24"/>
        </w:rPr>
        <w:fldChar w:fldCharType="end"/>
      </w:r>
      <w:r>
        <w:rPr>
          <w:sz w:val="24"/>
        </w:rPr>
        <w:t>.</w:t>
      </w:r>
    </w:p>
    <w:p w14:paraId="13069845">
      <w:pPr>
        <w:pStyle w:val="7"/>
      </w:pPr>
    </w:p>
    <w:p w14:paraId="3BDBB614">
      <w:pPr>
        <w:pStyle w:val="7"/>
        <w:ind w:left="1756" w:right="1274" w:hanging="480"/>
        <w:jc w:val="both"/>
      </w:pPr>
      <w:r>
        <w:t xml:space="preserve">Iliyanis, A. (2023). Pengaruh Penerapan Good Corporate Governance, Struktur Modal, Profitabilitas Terhadap Nilai Perusahaan Property Dan Real Estate Yang Terdaftar Di Bei. </w:t>
      </w:r>
      <w:r>
        <w:rPr>
          <w:i/>
        </w:rPr>
        <w:t>Equity: Jurnal Akuntansi</w:t>
      </w:r>
      <w:r>
        <w:t xml:space="preserve">, </w:t>
      </w:r>
      <w:r>
        <w:rPr>
          <w:i/>
        </w:rPr>
        <w:t>2</w:t>
      </w:r>
      <w:r>
        <w:t>(2), 161–171.</w:t>
      </w:r>
    </w:p>
    <w:p w14:paraId="3E35B911">
      <w:pPr>
        <w:pStyle w:val="7"/>
      </w:pPr>
    </w:p>
    <w:p w14:paraId="501E8ACF">
      <w:pPr>
        <w:pStyle w:val="7"/>
        <w:ind w:left="1756" w:right="1276" w:hanging="480"/>
        <w:jc w:val="both"/>
      </w:pPr>
      <w:r>
        <w:drawing>
          <wp:anchor distT="0" distB="0" distL="0" distR="0" simplePos="0" relativeHeight="251749376" behindDoc="1" locked="0" layoutInCell="1" allowOverlap="1">
            <wp:simplePos x="0" y="0"/>
            <wp:positionH relativeFrom="page">
              <wp:posOffset>1456055</wp:posOffset>
            </wp:positionH>
            <wp:positionV relativeFrom="paragraph">
              <wp:posOffset>374015</wp:posOffset>
            </wp:positionV>
            <wp:extent cx="4667250" cy="4591050"/>
            <wp:effectExtent l="0" t="0" r="0" b="0"/>
            <wp:wrapNone/>
            <wp:docPr id="267" name="Image 267"/>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8" cstate="print"/>
                    <a:stretch>
                      <a:fillRect/>
                    </a:stretch>
                  </pic:blipFill>
                  <pic:spPr>
                    <a:xfrm>
                      <a:off x="0" y="0"/>
                      <a:ext cx="4667249" cy="4591049"/>
                    </a:xfrm>
                    <a:prstGeom prst="rect">
                      <a:avLst/>
                    </a:prstGeom>
                  </pic:spPr>
                </pic:pic>
              </a:graphicData>
            </a:graphic>
          </wp:anchor>
        </w:drawing>
      </w:r>
      <w:r>
        <w:t>Indrarini,</w:t>
      </w:r>
      <w:r>
        <w:rPr>
          <w:spacing w:val="-11"/>
        </w:rPr>
        <w:t xml:space="preserve"> </w:t>
      </w:r>
      <w:r>
        <w:t>Silvia.</w:t>
      </w:r>
      <w:r>
        <w:rPr>
          <w:spacing w:val="-12"/>
        </w:rPr>
        <w:t xml:space="preserve"> </w:t>
      </w:r>
      <w:r>
        <w:t>2019.</w:t>
      </w:r>
      <w:r>
        <w:rPr>
          <w:spacing w:val="-12"/>
        </w:rPr>
        <w:t xml:space="preserve"> </w:t>
      </w:r>
      <w:r>
        <w:t>Nilai</w:t>
      </w:r>
      <w:r>
        <w:rPr>
          <w:spacing w:val="-12"/>
        </w:rPr>
        <w:t xml:space="preserve"> </w:t>
      </w:r>
      <w:r>
        <w:t>Perusahaan</w:t>
      </w:r>
      <w:r>
        <w:rPr>
          <w:spacing w:val="-12"/>
        </w:rPr>
        <w:t xml:space="preserve"> </w:t>
      </w:r>
      <w:r>
        <w:t>Melalui</w:t>
      </w:r>
      <w:r>
        <w:rPr>
          <w:spacing w:val="-11"/>
        </w:rPr>
        <w:t xml:space="preserve"> </w:t>
      </w:r>
      <w:r>
        <w:t>Kualitas</w:t>
      </w:r>
      <w:r>
        <w:rPr>
          <w:spacing w:val="-12"/>
        </w:rPr>
        <w:t xml:space="preserve"> </w:t>
      </w:r>
      <w:r>
        <w:t>Laba</w:t>
      </w:r>
      <w:r>
        <w:rPr>
          <w:spacing w:val="-13"/>
        </w:rPr>
        <w:t xml:space="preserve"> </w:t>
      </w:r>
      <w:r>
        <w:t>(Good</w:t>
      </w:r>
      <w:r>
        <w:rPr>
          <w:spacing w:val="-12"/>
        </w:rPr>
        <w:t xml:space="preserve"> </w:t>
      </w:r>
      <w:r>
        <w:t>Corporate</w:t>
      </w:r>
      <w:r>
        <w:rPr>
          <w:spacing w:val="-12"/>
        </w:rPr>
        <w:t xml:space="preserve"> </w:t>
      </w:r>
      <w:r>
        <w:t>&amp; Kebijakan Perusahaan). Surabaya: Scopindo.</w:t>
      </w:r>
    </w:p>
    <w:p w14:paraId="411CA8F8">
      <w:pPr>
        <w:pStyle w:val="7"/>
        <w:spacing w:before="1"/>
      </w:pPr>
    </w:p>
    <w:p w14:paraId="62B0E254">
      <w:pPr>
        <w:spacing w:before="0"/>
        <w:ind w:left="1756" w:right="1272" w:hanging="480"/>
        <w:jc w:val="both"/>
        <w:rPr>
          <w:sz w:val="24"/>
        </w:rPr>
      </w:pPr>
      <w:r>
        <w:rPr>
          <w:sz w:val="24"/>
        </w:rPr>
        <w:t xml:space="preserve">Kurniawati, H., &amp; Setiawan, F. A. (2021). Pengaruh Pembiayaan Perusahaan Terhadap Nilai Perusahaan Manufaktur. </w:t>
      </w:r>
      <w:r>
        <w:rPr>
          <w:i/>
          <w:sz w:val="24"/>
        </w:rPr>
        <w:t>Jurnal Muara Ilmu Ekonomi Dan Bisnis</w:t>
      </w:r>
      <w:r>
        <w:rPr>
          <w:sz w:val="24"/>
        </w:rPr>
        <w:t xml:space="preserve">, </w:t>
      </w:r>
      <w:r>
        <w:rPr>
          <w:i/>
          <w:sz w:val="24"/>
        </w:rPr>
        <w:t>5</w:t>
      </w:r>
      <w:r>
        <w:rPr>
          <w:sz w:val="24"/>
        </w:rPr>
        <w:t>(2), 247.</w:t>
      </w:r>
    </w:p>
    <w:p w14:paraId="2CC8C079">
      <w:pPr>
        <w:pStyle w:val="7"/>
      </w:pPr>
    </w:p>
    <w:p w14:paraId="441C27E6">
      <w:pPr>
        <w:spacing w:before="0"/>
        <w:ind w:left="1756" w:right="1271" w:hanging="480"/>
        <w:jc w:val="both"/>
        <w:rPr>
          <w:sz w:val="24"/>
        </w:rPr>
      </w:pPr>
      <w:r>
        <w:rPr>
          <w:sz w:val="24"/>
        </w:rPr>
        <w:t xml:space="preserve">Laksono, B. S., &amp; Kusumaningtias, R. (2021). </w:t>
      </w:r>
      <w:r>
        <w:rPr>
          <w:i/>
          <w:sz w:val="24"/>
        </w:rPr>
        <w:t>Pengaruh Good Corporate Governance</w:t>
      </w:r>
      <w:r>
        <w:rPr>
          <w:i/>
          <w:spacing w:val="-11"/>
          <w:sz w:val="24"/>
        </w:rPr>
        <w:t xml:space="preserve"> </w:t>
      </w:r>
      <w:r>
        <w:rPr>
          <w:i/>
          <w:sz w:val="24"/>
        </w:rPr>
        <w:t>Terhadap</w:t>
      </w:r>
      <w:r>
        <w:rPr>
          <w:i/>
          <w:spacing w:val="-12"/>
          <w:sz w:val="24"/>
        </w:rPr>
        <w:t xml:space="preserve"> </w:t>
      </w:r>
      <w:r>
        <w:rPr>
          <w:i/>
          <w:sz w:val="24"/>
        </w:rPr>
        <w:t>Kinerja</w:t>
      </w:r>
      <w:r>
        <w:rPr>
          <w:i/>
          <w:spacing w:val="-12"/>
          <w:sz w:val="24"/>
        </w:rPr>
        <w:t xml:space="preserve"> </w:t>
      </w:r>
      <w:r>
        <w:rPr>
          <w:i/>
          <w:sz w:val="24"/>
        </w:rPr>
        <w:t>Keuangan</w:t>
      </w:r>
      <w:r>
        <w:rPr>
          <w:i/>
          <w:spacing w:val="-12"/>
          <w:sz w:val="24"/>
        </w:rPr>
        <w:t xml:space="preserve"> </w:t>
      </w:r>
      <w:r>
        <w:rPr>
          <w:i/>
          <w:sz w:val="24"/>
        </w:rPr>
        <w:t>dan</w:t>
      </w:r>
      <w:r>
        <w:rPr>
          <w:i/>
          <w:spacing w:val="-12"/>
          <w:sz w:val="24"/>
        </w:rPr>
        <w:t xml:space="preserve"> </w:t>
      </w:r>
      <w:r>
        <w:rPr>
          <w:i/>
          <w:sz w:val="24"/>
        </w:rPr>
        <w:t>Nilai</w:t>
      </w:r>
      <w:r>
        <w:rPr>
          <w:i/>
          <w:spacing w:val="-12"/>
          <w:sz w:val="24"/>
        </w:rPr>
        <w:t xml:space="preserve"> </w:t>
      </w:r>
      <w:r>
        <w:rPr>
          <w:i/>
          <w:sz w:val="24"/>
        </w:rPr>
        <w:t>Perusahaan</w:t>
      </w:r>
      <w:r>
        <w:rPr>
          <w:i/>
          <w:spacing w:val="-12"/>
          <w:sz w:val="24"/>
        </w:rPr>
        <w:t xml:space="preserve"> </w:t>
      </w:r>
      <w:r>
        <w:rPr>
          <w:i/>
          <w:sz w:val="24"/>
        </w:rPr>
        <w:t>Sektor</w:t>
      </w:r>
      <w:r>
        <w:rPr>
          <w:i/>
          <w:spacing w:val="-15"/>
          <w:sz w:val="24"/>
        </w:rPr>
        <w:t xml:space="preserve"> </w:t>
      </w:r>
      <w:r>
        <w:rPr>
          <w:i/>
          <w:sz w:val="24"/>
        </w:rPr>
        <w:t>Aneka Industri Tahun 2016-2018 Bagus Setyo Laksono</w:t>
      </w:r>
      <w:r>
        <w:rPr>
          <w:i/>
          <w:sz w:val="24"/>
          <w:vertAlign w:val="superscript"/>
        </w:rPr>
        <w:t>1</w:t>
      </w:r>
      <w:r>
        <w:rPr>
          <w:i/>
          <w:sz w:val="24"/>
          <w:vertAlign w:val="baseline"/>
        </w:rPr>
        <w:t xml:space="preserve"> , Rohmawati Kusumaningtias</w:t>
      </w:r>
      <w:r>
        <w:rPr>
          <w:i/>
          <w:sz w:val="24"/>
          <w:vertAlign w:val="superscript"/>
        </w:rPr>
        <w:t>2</w:t>
      </w:r>
      <w:r>
        <w:rPr>
          <w:i/>
          <w:sz w:val="24"/>
          <w:vertAlign w:val="baseline"/>
        </w:rPr>
        <w:t xml:space="preserve"> Jurusan</w:t>
      </w:r>
      <w:r>
        <w:rPr>
          <w:i/>
          <w:spacing w:val="-4"/>
          <w:sz w:val="24"/>
          <w:vertAlign w:val="baseline"/>
        </w:rPr>
        <w:t xml:space="preserve"> </w:t>
      </w:r>
      <w:r>
        <w:rPr>
          <w:i/>
          <w:sz w:val="24"/>
          <w:vertAlign w:val="baseline"/>
        </w:rPr>
        <w:t>Akuntansi ,</w:t>
      </w:r>
      <w:r>
        <w:rPr>
          <w:i/>
          <w:spacing w:val="-1"/>
          <w:sz w:val="24"/>
          <w:vertAlign w:val="baseline"/>
        </w:rPr>
        <w:t xml:space="preserve"> </w:t>
      </w:r>
      <w:r>
        <w:rPr>
          <w:i/>
          <w:sz w:val="24"/>
          <w:vertAlign w:val="baseline"/>
        </w:rPr>
        <w:t>Fakultas</w:t>
      </w:r>
      <w:r>
        <w:rPr>
          <w:i/>
          <w:spacing w:val="-1"/>
          <w:sz w:val="24"/>
          <w:vertAlign w:val="baseline"/>
        </w:rPr>
        <w:t xml:space="preserve"> </w:t>
      </w:r>
      <w:r>
        <w:rPr>
          <w:i/>
          <w:sz w:val="24"/>
          <w:vertAlign w:val="baseline"/>
        </w:rPr>
        <w:t>Ekonomi</w:t>
      </w:r>
      <w:r>
        <w:rPr>
          <w:i/>
          <w:spacing w:val="-1"/>
          <w:sz w:val="24"/>
          <w:vertAlign w:val="baseline"/>
        </w:rPr>
        <w:t xml:space="preserve"> </w:t>
      </w:r>
      <w:r>
        <w:rPr>
          <w:i/>
          <w:sz w:val="24"/>
          <w:vertAlign w:val="baseline"/>
        </w:rPr>
        <w:t>,</w:t>
      </w:r>
      <w:r>
        <w:rPr>
          <w:i/>
          <w:spacing w:val="-1"/>
          <w:sz w:val="24"/>
          <w:vertAlign w:val="baseline"/>
        </w:rPr>
        <w:t xml:space="preserve"> </w:t>
      </w:r>
      <w:r>
        <w:rPr>
          <w:i/>
          <w:sz w:val="24"/>
          <w:vertAlign w:val="baseline"/>
        </w:rPr>
        <w:t>Universitas Negeri Surabaya , Surabaya , Indone</w:t>
      </w:r>
      <w:r>
        <w:rPr>
          <w:sz w:val="24"/>
          <w:vertAlign w:val="baseline"/>
        </w:rPr>
        <w:t xml:space="preserve">. </w:t>
      </w:r>
      <w:r>
        <w:rPr>
          <w:i/>
          <w:sz w:val="24"/>
          <w:vertAlign w:val="baseline"/>
        </w:rPr>
        <w:t>09</w:t>
      </w:r>
      <w:r>
        <w:rPr>
          <w:sz w:val="24"/>
          <w:vertAlign w:val="baseline"/>
        </w:rPr>
        <w:t>(02).</w:t>
      </w:r>
    </w:p>
    <w:p w14:paraId="3FC3ACA3">
      <w:pPr>
        <w:pStyle w:val="7"/>
      </w:pPr>
    </w:p>
    <w:p w14:paraId="49F60FA8">
      <w:pPr>
        <w:spacing w:before="0"/>
        <w:ind w:left="1756" w:right="1274" w:hanging="480"/>
        <w:jc w:val="both"/>
        <w:rPr>
          <w:sz w:val="24"/>
        </w:rPr>
      </w:pPr>
      <w:r>
        <w:rPr>
          <w:sz w:val="24"/>
        </w:rPr>
        <w:t>Manurung,</w:t>
      </w:r>
      <w:r>
        <w:rPr>
          <w:spacing w:val="-4"/>
          <w:sz w:val="24"/>
        </w:rPr>
        <w:t xml:space="preserve"> </w:t>
      </w:r>
      <w:r>
        <w:rPr>
          <w:sz w:val="24"/>
        </w:rPr>
        <w:t>A. D. P. (2022). The Effect Of Good Corporate Governance On Firm Value With Financial Performance</w:t>
      </w:r>
      <w:r>
        <w:rPr>
          <w:spacing w:val="-8"/>
          <w:sz w:val="24"/>
        </w:rPr>
        <w:t xml:space="preserve"> </w:t>
      </w:r>
      <w:r>
        <w:rPr>
          <w:sz w:val="24"/>
        </w:rPr>
        <w:t>As</w:t>
      </w:r>
      <w:r>
        <w:rPr>
          <w:spacing w:val="-10"/>
          <w:sz w:val="24"/>
        </w:rPr>
        <w:t xml:space="preserve"> </w:t>
      </w:r>
      <w:r>
        <w:rPr>
          <w:sz w:val="24"/>
        </w:rPr>
        <w:t xml:space="preserve">An Intervening Variable. </w:t>
      </w:r>
      <w:r>
        <w:rPr>
          <w:i/>
          <w:sz w:val="24"/>
        </w:rPr>
        <w:t>Neo Journal Of Economy And Social Humanities</w:t>
      </w:r>
      <w:r>
        <w:rPr>
          <w:sz w:val="24"/>
        </w:rPr>
        <w:t xml:space="preserve">, </w:t>
      </w:r>
      <w:r>
        <w:rPr>
          <w:i/>
          <w:sz w:val="24"/>
        </w:rPr>
        <w:t>1</w:t>
      </w:r>
      <w:r>
        <w:rPr>
          <w:sz w:val="24"/>
        </w:rPr>
        <w:t>(4), 242–254.</w:t>
      </w:r>
    </w:p>
    <w:p w14:paraId="4365F32A">
      <w:pPr>
        <w:pStyle w:val="7"/>
      </w:pPr>
    </w:p>
    <w:p w14:paraId="16127519">
      <w:pPr>
        <w:pStyle w:val="7"/>
        <w:ind w:left="1756" w:right="1277" w:hanging="480"/>
        <w:jc w:val="both"/>
      </w:pPr>
      <w:r>
        <w:t xml:space="preserve">Nurfauziah, F. L., &amp; Utami, C. K. (2021). Pengaruh Pengungkapan Csr Dan Tata Kelola Perusahaan Terhadap Nilai Perusahaan Sektor Industri Sub Sektor Tekstil Dan Garmen. </w:t>
      </w:r>
      <w:r>
        <w:rPr>
          <w:i/>
        </w:rPr>
        <w:t>Jurnal Akuntansi</w:t>
      </w:r>
      <w:r>
        <w:t xml:space="preserve">, </w:t>
      </w:r>
      <w:r>
        <w:rPr>
          <w:i/>
        </w:rPr>
        <w:t>15</w:t>
      </w:r>
      <w:r>
        <w:t>(1), 42–70.</w:t>
      </w:r>
    </w:p>
    <w:p w14:paraId="6CA4EFC8">
      <w:pPr>
        <w:pStyle w:val="7"/>
      </w:pPr>
    </w:p>
    <w:p w14:paraId="54C836AA">
      <w:pPr>
        <w:spacing w:before="1"/>
        <w:ind w:left="1756" w:right="1270" w:hanging="480"/>
        <w:jc w:val="both"/>
        <w:rPr>
          <w:sz w:val="24"/>
        </w:rPr>
      </w:pPr>
      <w:r>
        <w:rPr>
          <w:sz w:val="24"/>
        </w:rPr>
        <w:t>Pratiwi, E. S., Hidayati, S.</w:t>
      </w:r>
      <w:r>
        <w:rPr>
          <w:spacing w:val="-10"/>
          <w:sz w:val="24"/>
        </w:rPr>
        <w:t xml:space="preserve"> </w:t>
      </w:r>
      <w:r>
        <w:rPr>
          <w:sz w:val="24"/>
        </w:rPr>
        <w:t>A., &amp; Burhanudin, H. (2023).</w:t>
      </w:r>
      <w:r>
        <w:rPr>
          <w:spacing w:val="-10"/>
          <w:sz w:val="24"/>
        </w:rPr>
        <w:t xml:space="preserve"> </w:t>
      </w:r>
      <w:r>
        <w:rPr>
          <w:sz w:val="24"/>
        </w:rPr>
        <w:t>Analisis Pengaruh Rasio Keuangan</w:t>
      </w:r>
      <w:r>
        <w:rPr>
          <w:spacing w:val="-4"/>
          <w:sz w:val="24"/>
        </w:rPr>
        <w:t xml:space="preserve"> </w:t>
      </w:r>
      <w:r>
        <w:rPr>
          <w:sz w:val="24"/>
        </w:rPr>
        <w:t xml:space="preserve">Terhadap Nilai Perusahaan Pada Perusahaan Sektor Industri Dasar </w:t>
      </w:r>
      <w:r>
        <w:rPr>
          <w:spacing w:val="-2"/>
          <w:sz w:val="24"/>
        </w:rPr>
        <w:t>Dan</w:t>
      </w:r>
      <w:r>
        <w:rPr>
          <w:spacing w:val="-11"/>
          <w:sz w:val="24"/>
        </w:rPr>
        <w:t xml:space="preserve"> </w:t>
      </w:r>
      <w:r>
        <w:rPr>
          <w:spacing w:val="-2"/>
          <w:sz w:val="24"/>
        </w:rPr>
        <w:t>Kimia</w:t>
      </w:r>
      <w:r>
        <w:rPr>
          <w:spacing w:val="-13"/>
          <w:sz w:val="24"/>
        </w:rPr>
        <w:t xml:space="preserve"> </w:t>
      </w:r>
      <w:r>
        <w:rPr>
          <w:spacing w:val="-2"/>
          <w:sz w:val="24"/>
        </w:rPr>
        <w:t>Yang</w:t>
      </w:r>
      <w:r>
        <w:rPr>
          <w:spacing w:val="-11"/>
          <w:sz w:val="24"/>
        </w:rPr>
        <w:t xml:space="preserve"> </w:t>
      </w:r>
      <w:r>
        <w:rPr>
          <w:spacing w:val="-2"/>
          <w:sz w:val="24"/>
        </w:rPr>
        <w:t>Terdaftar</w:t>
      </w:r>
      <w:r>
        <w:rPr>
          <w:spacing w:val="-9"/>
          <w:sz w:val="24"/>
        </w:rPr>
        <w:t xml:space="preserve"> </w:t>
      </w:r>
      <w:r>
        <w:rPr>
          <w:spacing w:val="-2"/>
          <w:sz w:val="24"/>
        </w:rPr>
        <w:t>Di</w:t>
      </w:r>
      <w:r>
        <w:rPr>
          <w:spacing w:val="-7"/>
          <w:sz w:val="24"/>
        </w:rPr>
        <w:t xml:space="preserve"> </w:t>
      </w:r>
      <w:r>
        <w:rPr>
          <w:spacing w:val="-2"/>
          <w:sz w:val="24"/>
        </w:rPr>
        <w:t>Bursa</w:t>
      </w:r>
      <w:r>
        <w:rPr>
          <w:spacing w:val="-10"/>
          <w:sz w:val="24"/>
        </w:rPr>
        <w:t xml:space="preserve"> </w:t>
      </w:r>
      <w:r>
        <w:rPr>
          <w:spacing w:val="-2"/>
          <w:sz w:val="24"/>
        </w:rPr>
        <w:t>Efek</w:t>
      </w:r>
      <w:r>
        <w:rPr>
          <w:spacing w:val="-7"/>
          <w:sz w:val="24"/>
        </w:rPr>
        <w:t xml:space="preserve"> </w:t>
      </w:r>
      <w:r>
        <w:rPr>
          <w:spacing w:val="-2"/>
          <w:sz w:val="24"/>
        </w:rPr>
        <w:t>Indonesia</w:t>
      </w:r>
      <w:r>
        <w:rPr>
          <w:spacing w:val="-9"/>
          <w:sz w:val="24"/>
        </w:rPr>
        <w:t xml:space="preserve"> </w:t>
      </w:r>
      <w:r>
        <w:rPr>
          <w:spacing w:val="-2"/>
          <w:sz w:val="24"/>
        </w:rPr>
        <w:t>Periode</w:t>
      </w:r>
      <w:r>
        <w:rPr>
          <w:spacing w:val="-12"/>
          <w:sz w:val="24"/>
        </w:rPr>
        <w:t xml:space="preserve"> </w:t>
      </w:r>
      <w:r>
        <w:rPr>
          <w:spacing w:val="-2"/>
          <w:sz w:val="24"/>
        </w:rPr>
        <w:t>Tahun</w:t>
      </w:r>
      <w:r>
        <w:rPr>
          <w:spacing w:val="-7"/>
          <w:sz w:val="24"/>
        </w:rPr>
        <w:t xml:space="preserve"> </w:t>
      </w:r>
      <w:r>
        <w:rPr>
          <w:spacing w:val="-2"/>
          <w:sz w:val="24"/>
        </w:rPr>
        <w:t xml:space="preserve">2016-2020. </w:t>
      </w:r>
      <w:r>
        <w:rPr>
          <w:i/>
          <w:sz w:val="24"/>
        </w:rPr>
        <w:t>Jurnal Keuangan Jurusan Manajemen Fakultas Ekonomi Dan Bisnis Universitas Mataran</w:t>
      </w:r>
      <w:r>
        <w:rPr>
          <w:sz w:val="24"/>
        </w:rPr>
        <w:t xml:space="preserve">, </w:t>
      </w:r>
      <w:r>
        <w:rPr>
          <w:i/>
          <w:sz w:val="24"/>
        </w:rPr>
        <w:t>1</w:t>
      </w:r>
      <w:r>
        <w:rPr>
          <w:sz w:val="24"/>
        </w:rPr>
        <w:t>(1), 22–44.</w:t>
      </w:r>
    </w:p>
    <w:p w14:paraId="46178245">
      <w:pPr>
        <w:spacing w:before="276"/>
        <w:ind w:left="1756" w:right="1270" w:hanging="480"/>
        <w:jc w:val="both"/>
        <w:rPr>
          <w:sz w:val="24"/>
        </w:rPr>
      </w:pPr>
      <w:r>
        <w:rPr>
          <w:sz w:val="24"/>
        </w:rPr>
        <w:t xml:space="preserve">Pratiwi, I. A. P. E., Astiti, N. P. Y., &amp; Mentari, N. M. I. (2024). </w:t>
      </w:r>
      <w:r>
        <w:rPr>
          <w:i/>
          <w:sz w:val="24"/>
        </w:rPr>
        <w:t>Profitabilitas, Kebijakan</w:t>
      </w:r>
      <w:r>
        <w:rPr>
          <w:i/>
          <w:spacing w:val="-2"/>
          <w:sz w:val="24"/>
        </w:rPr>
        <w:t xml:space="preserve"> </w:t>
      </w:r>
      <w:r>
        <w:rPr>
          <w:i/>
          <w:sz w:val="24"/>
        </w:rPr>
        <w:t>Dividen,</w:t>
      </w:r>
      <w:r>
        <w:rPr>
          <w:i/>
          <w:spacing w:val="-2"/>
          <w:sz w:val="24"/>
        </w:rPr>
        <w:t xml:space="preserve"> </w:t>
      </w:r>
      <w:r>
        <w:rPr>
          <w:i/>
          <w:sz w:val="24"/>
        </w:rPr>
        <w:t>Dan Growth</w:t>
      </w:r>
      <w:r>
        <w:rPr>
          <w:i/>
          <w:spacing w:val="-1"/>
          <w:sz w:val="24"/>
        </w:rPr>
        <w:t xml:space="preserve"> </w:t>
      </w:r>
      <w:r>
        <w:rPr>
          <w:i/>
          <w:sz w:val="24"/>
        </w:rPr>
        <w:t>Opportunity</w:t>
      </w:r>
      <w:r>
        <w:rPr>
          <w:i/>
          <w:spacing w:val="-2"/>
          <w:sz w:val="24"/>
        </w:rPr>
        <w:t xml:space="preserve"> </w:t>
      </w:r>
      <w:r>
        <w:rPr>
          <w:i/>
          <w:sz w:val="24"/>
        </w:rPr>
        <w:t>Menentukan</w:t>
      </w:r>
      <w:r>
        <w:rPr>
          <w:i/>
          <w:spacing w:val="-2"/>
          <w:sz w:val="24"/>
        </w:rPr>
        <w:t xml:space="preserve"> </w:t>
      </w:r>
      <w:r>
        <w:rPr>
          <w:i/>
          <w:sz w:val="24"/>
        </w:rPr>
        <w:t>Nilai</w:t>
      </w:r>
      <w:r>
        <w:rPr>
          <w:i/>
          <w:spacing w:val="-1"/>
          <w:sz w:val="24"/>
        </w:rPr>
        <w:t xml:space="preserve"> </w:t>
      </w:r>
      <w:r>
        <w:rPr>
          <w:i/>
          <w:sz w:val="24"/>
        </w:rPr>
        <w:t>Perusahaan</w:t>
      </w:r>
      <w:r>
        <w:rPr>
          <w:sz w:val="24"/>
        </w:rPr>
        <w:t xml:space="preserve">. </w:t>
      </w:r>
      <w:r>
        <w:rPr>
          <w:spacing w:val="-2"/>
          <w:sz w:val="24"/>
        </w:rPr>
        <w:t>137–156.</w:t>
      </w:r>
    </w:p>
    <w:p w14:paraId="106FE5F4">
      <w:pPr>
        <w:pStyle w:val="7"/>
      </w:pPr>
    </w:p>
    <w:p w14:paraId="022B9128">
      <w:pPr>
        <w:spacing w:before="0"/>
        <w:ind w:left="1756" w:right="1279" w:hanging="480"/>
        <w:jc w:val="both"/>
        <w:rPr>
          <w:sz w:val="24"/>
        </w:rPr>
      </w:pPr>
      <w:r>
        <w:rPr>
          <w:sz w:val="24"/>
        </w:rPr>
        <w:t xml:space="preserve">Putri, M. A. And Darmawan, S. (2023). Pengaruh Good Corporate Governance, Corporate Social Responsibility, Dan Kinerja Keuangan Terhadap Nilai Perusahaan. </w:t>
      </w:r>
      <w:r>
        <w:rPr>
          <w:i/>
          <w:sz w:val="24"/>
        </w:rPr>
        <w:t>Jurnal Ilmiah Manajemen Dan Bisnis (Jimbi)</w:t>
      </w:r>
      <w:r>
        <w:rPr>
          <w:sz w:val="24"/>
        </w:rPr>
        <w:t xml:space="preserve">, </w:t>
      </w:r>
      <w:r>
        <w:rPr>
          <w:i/>
          <w:sz w:val="24"/>
        </w:rPr>
        <w:t>10</w:t>
      </w:r>
      <w:r>
        <w:rPr>
          <w:sz w:val="24"/>
        </w:rPr>
        <w:t>(1), 35–42.</w:t>
      </w:r>
    </w:p>
    <w:p w14:paraId="27C55E7C">
      <w:pPr>
        <w:pStyle w:val="7"/>
        <w:ind w:left="1756" w:right="1275" w:hanging="480"/>
        <w:jc w:val="both"/>
      </w:pPr>
      <w:r>
        <w:t>Retno,</w:t>
      </w:r>
      <w:r>
        <w:rPr>
          <w:spacing w:val="-12"/>
        </w:rPr>
        <w:t xml:space="preserve"> </w:t>
      </w:r>
      <w:r>
        <w:t>R.</w:t>
      </w:r>
      <w:r>
        <w:rPr>
          <w:spacing w:val="-12"/>
        </w:rPr>
        <w:t xml:space="preserve"> </w:t>
      </w:r>
      <w:r>
        <w:t>D.,</w:t>
      </w:r>
      <w:r>
        <w:rPr>
          <w:spacing w:val="-13"/>
        </w:rPr>
        <w:t xml:space="preserve"> </w:t>
      </w:r>
      <w:r>
        <w:t>&amp;</w:t>
      </w:r>
      <w:r>
        <w:rPr>
          <w:spacing w:val="-10"/>
        </w:rPr>
        <w:t xml:space="preserve"> </w:t>
      </w:r>
      <w:r>
        <w:t>Priantinah,</w:t>
      </w:r>
      <w:r>
        <w:rPr>
          <w:spacing w:val="-12"/>
        </w:rPr>
        <w:t xml:space="preserve"> </w:t>
      </w:r>
      <w:r>
        <w:t>D.</w:t>
      </w:r>
      <w:r>
        <w:rPr>
          <w:spacing w:val="-10"/>
        </w:rPr>
        <w:t xml:space="preserve"> </w:t>
      </w:r>
      <w:r>
        <w:t>(2012).</w:t>
      </w:r>
      <w:r>
        <w:rPr>
          <w:spacing w:val="-11"/>
        </w:rPr>
        <w:t xml:space="preserve"> </w:t>
      </w:r>
      <w:r>
        <w:t>Terhadap</w:t>
      </w:r>
      <w:r>
        <w:rPr>
          <w:spacing w:val="-10"/>
        </w:rPr>
        <w:t xml:space="preserve"> </w:t>
      </w:r>
      <w:r>
        <w:t>Nilai</w:t>
      </w:r>
      <w:r>
        <w:rPr>
          <w:spacing w:val="-12"/>
        </w:rPr>
        <w:t xml:space="preserve"> </w:t>
      </w:r>
      <w:r>
        <w:t>Perusahaan</w:t>
      </w:r>
      <w:r>
        <w:rPr>
          <w:spacing w:val="-12"/>
        </w:rPr>
        <w:t xml:space="preserve"> </w:t>
      </w:r>
      <w:r>
        <w:t>Dengan</w:t>
      </w:r>
      <w:r>
        <w:rPr>
          <w:spacing w:val="-12"/>
        </w:rPr>
        <w:t xml:space="preserve"> </w:t>
      </w:r>
      <w:r>
        <w:t xml:space="preserve">Variabel Kontrol. </w:t>
      </w:r>
      <w:r>
        <w:rPr>
          <w:i/>
        </w:rPr>
        <w:t>Nominal</w:t>
      </w:r>
      <w:r>
        <w:t xml:space="preserve">, </w:t>
      </w:r>
      <w:r>
        <w:rPr>
          <w:i/>
        </w:rPr>
        <w:t>I</w:t>
      </w:r>
      <w:r>
        <w:t>, 84–103.</w:t>
      </w:r>
    </w:p>
    <w:p w14:paraId="5826B429">
      <w:pPr>
        <w:pStyle w:val="7"/>
      </w:pPr>
    </w:p>
    <w:p w14:paraId="6424020E">
      <w:pPr>
        <w:pStyle w:val="7"/>
        <w:ind w:left="1756" w:right="1274" w:hanging="480"/>
        <w:jc w:val="both"/>
        <w:rPr>
          <w:i/>
        </w:rPr>
      </w:pPr>
      <w:r>
        <w:rPr>
          <w:spacing w:val="-2"/>
        </w:rPr>
        <w:t>Rinahaq,</w:t>
      </w:r>
      <w:r>
        <w:rPr>
          <w:spacing w:val="-4"/>
        </w:rPr>
        <w:t xml:space="preserve"> </w:t>
      </w:r>
      <w:r>
        <w:rPr>
          <w:spacing w:val="-2"/>
        </w:rPr>
        <w:t>&amp;</w:t>
      </w:r>
      <w:r>
        <w:rPr>
          <w:spacing w:val="-6"/>
        </w:rPr>
        <w:t xml:space="preserve"> </w:t>
      </w:r>
      <w:r>
        <w:rPr>
          <w:spacing w:val="-2"/>
        </w:rPr>
        <w:t>Widyawati, D.</w:t>
      </w:r>
      <w:r>
        <w:rPr>
          <w:spacing w:val="-4"/>
        </w:rPr>
        <w:t xml:space="preserve"> </w:t>
      </w:r>
      <w:r>
        <w:rPr>
          <w:spacing w:val="-2"/>
        </w:rPr>
        <w:t>(2020). Pengaruh Kepemilikan</w:t>
      </w:r>
      <w:r>
        <w:rPr>
          <w:spacing w:val="-4"/>
        </w:rPr>
        <w:t xml:space="preserve"> </w:t>
      </w:r>
      <w:r>
        <w:rPr>
          <w:spacing w:val="-2"/>
        </w:rPr>
        <w:t xml:space="preserve">Manajerial, Kepemilikan </w:t>
      </w:r>
      <w:r>
        <w:t>Institusional,</w:t>
      </w:r>
      <w:r>
        <w:rPr>
          <w:spacing w:val="-17"/>
        </w:rPr>
        <w:t xml:space="preserve"> </w:t>
      </w:r>
      <w:r>
        <w:t>Dan</w:t>
      </w:r>
      <w:r>
        <w:rPr>
          <w:spacing w:val="-15"/>
        </w:rPr>
        <w:t xml:space="preserve"> </w:t>
      </w:r>
      <w:r>
        <w:t>Leverage</w:t>
      </w:r>
      <w:r>
        <w:rPr>
          <w:spacing w:val="-16"/>
        </w:rPr>
        <w:t xml:space="preserve"> </w:t>
      </w:r>
      <w:r>
        <w:t>Terhadap</w:t>
      </w:r>
      <w:r>
        <w:rPr>
          <w:spacing w:val="-15"/>
        </w:rPr>
        <w:t xml:space="preserve"> </w:t>
      </w:r>
      <w:r>
        <w:t>Nilai</w:t>
      </w:r>
      <w:r>
        <w:rPr>
          <w:spacing w:val="-15"/>
        </w:rPr>
        <w:t xml:space="preserve"> </w:t>
      </w:r>
      <w:r>
        <w:t>Perusahaan.</w:t>
      </w:r>
      <w:r>
        <w:rPr>
          <w:spacing w:val="-15"/>
        </w:rPr>
        <w:t xml:space="preserve"> </w:t>
      </w:r>
      <w:r>
        <w:rPr>
          <w:i/>
        </w:rPr>
        <w:t>Jurnal</w:t>
      </w:r>
      <w:r>
        <w:rPr>
          <w:i/>
          <w:spacing w:val="-15"/>
        </w:rPr>
        <w:t xml:space="preserve"> </w:t>
      </w:r>
      <w:r>
        <w:rPr>
          <w:i/>
        </w:rPr>
        <w:t>Ilmu</w:t>
      </w:r>
      <w:r>
        <w:rPr>
          <w:i/>
          <w:spacing w:val="-15"/>
        </w:rPr>
        <w:t xml:space="preserve"> </w:t>
      </w:r>
      <w:r>
        <w:rPr>
          <w:i/>
        </w:rPr>
        <w:t>Dan</w:t>
      </w:r>
      <w:r>
        <w:rPr>
          <w:i/>
          <w:spacing w:val="-14"/>
        </w:rPr>
        <w:t xml:space="preserve"> </w:t>
      </w:r>
      <w:r>
        <w:rPr>
          <w:i/>
          <w:spacing w:val="-2"/>
        </w:rPr>
        <w:t>Riset</w:t>
      </w:r>
    </w:p>
    <w:p w14:paraId="1F7F0EEC">
      <w:pPr>
        <w:pStyle w:val="7"/>
        <w:spacing w:after="0"/>
        <w:jc w:val="both"/>
        <w:rPr>
          <w:i/>
        </w:rPr>
        <w:sectPr>
          <w:pgSz w:w="11910" w:h="16840"/>
          <w:pgMar w:top="1920" w:right="425" w:bottom="280" w:left="992" w:header="993" w:footer="0" w:gutter="0"/>
          <w:cols w:space="720" w:num="1"/>
        </w:sectPr>
      </w:pPr>
    </w:p>
    <w:p w14:paraId="4EECA9E5">
      <w:pPr>
        <w:pStyle w:val="7"/>
        <w:spacing w:before="53"/>
        <w:rPr>
          <w:i/>
        </w:rPr>
      </w:pPr>
    </w:p>
    <w:p w14:paraId="4FC89CF5">
      <w:pPr>
        <w:spacing w:before="0"/>
        <w:ind w:left="1756" w:right="0" w:firstLine="0"/>
        <w:jc w:val="left"/>
        <w:rPr>
          <w:sz w:val="24"/>
        </w:rPr>
      </w:pPr>
      <w:r>
        <w:rPr>
          <w:i/>
          <w:sz w:val="24"/>
        </w:rPr>
        <w:t>Akuntansi</w:t>
      </w:r>
      <w:r>
        <w:rPr>
          <w:sz w:val="24"/>
        </w:rPr>
        <w:t>,</w:t>
      </w:r>
      <w:r>
        <w:rPr>
          <w:spacing w:val="-4"/>
          <w:sz w:val="24"/>
        </w:rPr>
        <w:t xml:space="preserve"> </w:t>
      </w:r>
      <w:r>
        <w:rPr>
          <w:i/>
          <w:sz w:val="24"/>
        </w:rPr>
        <w:t>9</w:t>
      </w:r>
      <w:r>
        <w:rPr>
          <w:sz w:val="24"/>
        </w:rPr>
        <w:t>(5),</w:t>
      </w:r>
      <w:r>
        <w:rPr>
          <w:spacing w:val="-4"/>
          <w:sz w:val="24"/>
        </w:rPr>
        <w:t xml:space="preserve"> </w:t>
      </w:r>
      <w:r>
        <w:rPr>
          <w:sz w:val="24"/>
        </w:rPr>
        <w:t>1–</w:t>
      </w:r>
      <w:r>
        <w:rPr>
          <w:spacing w:val="-5"/>
          <w:sz w:val="24"/>
        </w:rPr>
        <w:t>19.</w:t>
      </w:r>
    </w:p>
    <w:p w14:paraId="3411E3F6">
      <w:pPr>
        <w:pStyle w:val="7"/>
      </w:pPr>
    </w:p>
    <w:p w14:paraId="19217911">
      <w:pPr>
        <w:pStyle w:val="7"/>
        <w:ind w:left="1756" w:right="1273" w:hanging="480"/>
        <w:jc w:val="both"/>
      </w:pPr>
      <w:r>
        <w:t>Santoso, D. L. ., &amp; Budiarti, A. . (2017). Faktor-Faktor Yang Mempengaruhi Struktur</w:t>
      </w:r>
      <w:r>
        <w:rPr>
          <w:spacing w:val="-12"/>
        </w:rPr>
        <w:t xml:space="preserve"> </w:t>
      </w:r>
      <w:r>
        <w:t>Modal</w:t>
      </w:r>
      <w:r>
        <w:rPr>
          <w:spacing w:val="-6"/>
        </w:rPr>
        <w:t xml:space="preserve"> </w:t>
      </w:r>
      <w:r>
        <w:t>Pada</w:t>
      </w:r>
      <w:r>
        <w:rPr>
          <w:spacing w:val="-8"/>
        </w:rPr>
        <w:t xml:space="preserve"> </w:t>
      </w:r>
      <w:r>
        <w:t>Perusahaan</w:t>
      </w:r>
      <w:r>
        <w:rPr>
          <w:spacing w:val="-7"/>
        </w:rPr>
        <w:t xml:space="preserve"> </w:t>
      </w:r>
      <w:r>
        <w:t>Food</w:t>
      </w:r>
      <w:r>
        <w:rPr>
          <w:spacing w:val="-15"/>
        </w:rPr>
        <w:t xml:space="preserve"> </w:t>
      </w:r>
      <w:r>
        <w:t>And</w:t>
      </w:r>
      <w:r>
        <w:rPr>
          <w:spacing w:val="-7"/>
        </w:rPr>
        <w:t xml:space="preserve"> </w:t>
      </w:r>
      <w:r>
        <w:t>Beverages.</w:t>
      </w:r>
      <w:r>
        <w:rPr>
          <w:spacing w:val="-4"/>
        </w:rPr>
        <w:t xml:space="preserve"> </w:t>
      </w:r>
      <w:r>
        <w:rPr>
          <w:i/>
        </w:rPr>
        <w:t>Jurnal</w:t>
      </w:r>
      <w:r>
        <w:rPr>
          <w:i/>
          <w:spacing w:val="-6"/>
        </w:rPr>
        <w:t xml:space="preserve"> </w:t>
      </w:r>
      <w:r>
        <w:rPr>
          <w:i/>
        </w:rPr>
        <w:t>Ilmu</w:t>
      </w:r>
      <w:r>
        <w:rPr>
          <w:i/>
          <w:spacing w:val="-7"/>
        </w:rPr>
        <w:t xml:space="preserve"> </w:t>
      </w:r>
      <w:r>
        <w:rPr>
          <w:i/>
        </w:rPr>
        <w:t>Dan</w:t>
      </w:r>
      <w:r>
        <w:rPr>
          <w:i/>
          <w:spacing w:val="-7"/>
        </w:rPr>
        <w:t xml:space="preserve"> </w:t>
      </w:r>
      <w:r>
        <w:rPr>
          <w:i/>
        </w:rPr>
        <w:t>Riset Manajemen</w:t>
      </w:r>
      <w:r>
        <w:t xml:space="preserve">, </w:t>
      </w:r>
      <w:r>
        <w:rPr>
          <w:i/>
        </w:rPr>
        <w:t>6</w:t>
      </w:r>
      <w:r>
        <w:t>, 2–16.</w:t>
      </w:r>
    </w:p>
    <w:p w14:paraId="696DC929">
      <w:pPr>
        <w:pStyle w:val="7"/>
      </w:pPr>
    </w:p>
    <w:p w14:paraId="009D7798">
      <w:pPr>
        <w:spacing w:before="0"/>
        <w:ind w:left="1756" w:right="1272" w:hanging="480"/>
        <w:jc w:val="both"/>
        <w:rPr>
          <w:sz w:val="24"/>
        </w:rPr>
      </w:pPr>
      <w:r>
        <w:rPr>
          <w:sz w:val="24"/>
        </w:rPr>
        <w:drawing>
          <wp:anchor distT="0" distB="0" distL="0" distR="0" simplePos="0" relativeHeight="25174937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68" name="Image 268"/>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Saputra,</w:t>
      </w:r>
      <w:r>
        <w:rPr>
          <w:spacing w:val="-6"/>
          <w:sz w:val="24"/>
        </w:rPr>
        <w:t xml:space="preserve"> </w:t>
      </w:r>
      <w:r>
        <w:rPr>
          <w:sz w:val="24"/>
        </w:rPr>
        <w:t>B.</w:t>
      </w:r>
      <w:r>
        <w:rPr>
          <w:spacing w:val="-5"/>
          <w:sz w:val="24"/>
        </w:rPr>
        <w:t xml:space="preserve"> </w:t>
      </w:r>
      <w:r>
        <w:rPr>
          <w:sz w:val="24"/>
        </w:rPr>
        <w:t>D.,</w:t>
      </w:r>
      <w:r>
        <w:rPr>
          <w:spacing w:val="-3"/>
          <w:sz w:val="24"/>
        </w:rPr>
        <w:t xml:space="preserve"> </w:t>
      </w:r>
      <w:r>
        <w:rPr>
          <w:sz w:val="24"/>
        </w:rPr>
        <w:t>Rasjid,</w:t>
      </w:r>
      <w:r>
        <w:rPr>
          <w:spacing w:val="-5"/>
          <w:sz w:val="24"/>
        </w:rPr>
        <w:t xml:space="preserve"> </w:t>
      </w:r>
      <w:r>
        <w:rPr>
          <w:sz w:val="24"/>
        </w:rPr>
        <w:t>H.,</w:t>
      </w:r>
      <w:r>
        <w:rPr>
          <w:spacing w:val="-5"/>
          <w:sz w:val="24"/>
        </w:rPr>
        <w:t xml:space="preserve"> </w:t>
      </w:r>
      <w:r>
        <w:rPr>
          <w:sz w:val="24"/>
        </w:rPr>
        <w:t>&amp;</w:t>
      </w:r>
      <w:r>
        <w:rPr>
          <w:spacing w:val="-15"/>
          <w:sz w:val="24"/>
        </w:rPr>
        <w:t xml:space="preserve"> </w:t>
      </w:r>
      <w:r>
        <w:rPr>
          <w:sz w:val="24"/>
        </w:rPr>
        <w:t>Amali,</w:t>
      </w:r>
      <w:r>
        <w:rPr>
          <w:spacing w:val="-5"/>
          <w:sz w:val="24"/>
        </w:rPr>
        <w:t xml:space="preserve"> </w:t>
      </w:r>
      <w:r>
        <w:rPr>
          <w:sz w:val="24"/>
        </w:rPr>
        <w:t>L.</w:t>
      </w:r>
      <w:r>
        <w:rPr>
          <w:spacing w:val="-5"/>
          <w:sz w:val="24"/>
        </w:rPr>
        <w:t xml:space="preserve"> </w:t>
      </w:r>
      <w:r>
        <w:rPr>
          <w:sz w:val="24"/>
        </w:rPr>
        <w:t>M.</w:t>
      </w:r>
      <w:r>
        <w:rPr>
          <w:spacing w:val="-2"/>
          <w:sz w:val="24"/>
        </w:rPr>
        <w:t xml:space="preserve"> </w:t>
      </w:r>
      <w:r>
        <w:rPr>
          <w:sz w:val="24"/>
        </w:rPr>
        <w:t>(2024).</w:t>
      </w:r>
      <w:r>
        <w:rPr>
          <w:spacing w:val="-2"/>
          <w:sz w:val="24"/>
        </w:rPr>
        <w:t xml:space="preserve"> </w:t>
      </w:r>
      <w:r>
        <w:rPr>
          <w:sz w:val="24"/>
        </w:rPr>
        <w:t>Dampak</w:t>
      </w:r>
      <w:r>
        <w:rPr>
          <w:spacing w:val="-5"/>
          <w:sz w:val="24"/>
        </w:rPr>
        <w:t xml:space="preserve"> </w:t>
      </w:r>
      <w:r>
        <w:rPr>
          <w:sz w:val="24"/>
        </w:rPr>
        <w:t>Lingkungan</w:t>
      </w:r>
      <w:r>
        <w:rPr>
          <w:spacing w:val="-5"/>
          <w:sz w:val="24"/>
        </w:rPr>
        <w:t xml:space="preserve"> </w:t>
      </w:r>
      <w:r>
        <w:rPr>
          <w:sz w:val="24"/>
        </w:rPr>
        <w:t xml:space="preserve">Keuangan Terhadap Nilai Perusahaan Pada Industri Pertambangan. </w:t>
      </w:r>
      <w:r>
        <w:rPr>
          <w:i/>
          <w:sz w:val="24"/>
        </w:rPr>
        <w:t>Akademik: Jurnal Mahasiswa Ekonomi &amp; Bisnis</w:t>
      </w:r>
      <w:r>
        <w:rPr>
          <w:sz w:val="24"/>
        </w:rPr>
        <w:t xml:space="preserve">, </w:t>
      </w:r>
      <w:r>
        <w:rPr>
          <w:i/>
          <w:sz w:val="24"/>
        </w:rPr>
        <w:t>4</w:t>
      </w:r>
      <w:r>
        <w:rPr>
          <w:sz w:val="24"/>
        </w:rPr>
        <w:t>(3), 1168–1180.</w:t>
      </w:r>
    </w:p>
    <w:p w14:paraId="77F6D07A">
      <w:pPr>
        <w:pStyle w:val="7"/>
        <w:spacing w:before="1"/>
      </w:pPr>
    </w:p>
    <w:p w14:paraId="5A9E2B99">
      <w:pPr>
        <w:pStyle w:val="7"/>
        <w:ind w:left="1756" w:right="1273" w:hanging="480"/>
        <w:jc w:val="both"/>
      </w:pPr>
      <w:r>
        <w:t>Saraswati,</w:t>
      </w:r>
      <w:r>
        <w:rPr>
          <w:spacing w:val="-15"/>
        </w:rPr>
        <w:t xml:space="preserve"> </w:t>
      </w:r>
      <w:r>
        <w:t>A.</w:t>
      </w:r>
      <w:r>
        <w:rPr>
          <w:spacing w:val="-15"/>
        </w:rPr>
        <w:t xml:space="preserve"> </w:t>
      </w:r>
      <w:r>
        <w:t>D.</w:t>
      </w:r>
      <w:r>
        <w:rPr>
          <w:spacing w:val="-15"/>
        </w:rPr>
        <w:t xml:space="preserve"> </w:t>
      </w:r>
      <w:r>
        <w:t>A.,</w:t>
      </w:r>
      <w:r>
        <w:rPr>
          <w:spacing w:val="-15"/>
        </w:rPr>
        <w:t xml:space="preserve"> </w:t>
      </w:r>
      <w:r>
        <w:t>.</w:t>
      </w:r>
      <w:r>
        <w:rPr>
          <w:spacing w:val="-15"/>
        </w:rPr>
        <w:t xml:space="preserve"> </w:t>
      </w:r>
      <w:r>
        <w:t>S.,</w:t>
      </w:r>
      <w:r>
        <w:rPr>
          <w:spacing w:val="-8"/>
        </w:rPr>
        <w:t xml:space="preserve"> </w:t>
      </w:r>
      <w:r>
        <w:t>&amp;</w:t>
      </w:r>
      <w:r>
        <w:rPr>
          <w:spacing w:val="-10"/>
        </w:rPr>
        <w:t xml:space="preserve"> </w:t>
      </w:r>
      <w:r>
        <w:t>Mulyanto,</w:t>
      </w:r>
      <w:r>
        <w:rPr>
          <w:spacing w:val="-10"/>
        </w:rPr>
        <w:t xml:space="preserve"> </w:t>
      </w:r>
      <w:r>
        <w:t>I.</w:t>
      </w:r>
      <w:r>
        <w:rPr>
          <w:spacing w:val="-11"/>
        </w:rPr>
        <w:t xml:space="preserve"> </w:t>
      </w:r>
      <w:r>
        <w:t>H.</w:t>
      </w:r>
      <w:r>
        <w:rPr>
          <w:spacing w:val="-11"/>
        </w:rPr>
        <w:t xml:space="preserve"> </w:t>
      </w:r>
      <w:r>
        <w:t>(2018).</w:t>
      </w:r>
      <w:r>
        <w:rPr>
          <w:spacing w:val="-10"/>
        </w:rPr>
        <w:t xml:space="preserve"> </w:t>
      </w:r>
      <w:r>
        <w:t>Pengaruh</w:t>
      </w:r>
      <w:r>
        <w:rPr>
          <w:spacing w:val="-11"/>
        </w:rPr>
        <w:t xml:space="preserve"> </w:t>
      </w:r>
      <w:r>
        <w:t>Non</w:t>
      </w:r>
      <w:r>
        <w:rPr>
          <w:spacing w:val="-11"/>
        </w:rPr>
        <w:t xml:space="preserve"> </w:t>
      </w:r>
      <w:r>
        <w:t>Performing</w:t>
      </w:r>
      <w:r>
        <w:rPr>
          <w:spacing w:val="-11"/>
        </w:rPr>
        <w:t xml:space="preserve"> </w:t>
      </w:r>
      <w:r>
        <w:t>Loan Dan</w:t>
      </w:r>
      <w:r>
        <w:rPr>
          <w:spacing w:val="-8"/>
        </w:rPr>
        <w:t xml:space="preserve"> </w:t>
      </w:r>
      <w:r>
        <w:t>Loan</w:t>
      </w:r>
      <w:r>
        <w:rPr>
          <w:spacing w:val="-10"/>
        </w:rPr>
        <w:t xml:space="preserve"> </w:t>
      </w:r>
      <w:r>
        <w:t>To</w:t>
      </w:r>
      <w:r>
        <w:rPr>
          <w:spacing w:val="-6"/>
        </w:rPr>
        <w:t xml:space="preserve"> </w:t>
      </w:r>
      <w:r>
        <w:t>Deposit</w:t>
      </w:r>
      <w:r>
        <w:rPr>
          <w:spacing w:val="-8"/>
        </w:rPr>
        <w:t xml:space="preserve"> </w:t>
      </w:r>
      <w:r>
        <w:t>Ratio</w:t>
      </w:r>
      <w:r>
        <w:rPr>
          <w:spacing w:val="-8"/>
        </w:rPr>
        <w:t xml:space="preserve"> </w:t>
      </w:r>
      <w:r>
        <w:t>Melalui</w:t>
      </w:r>
      <w:r>
        <w:rPr>
          <w:spacing w:val="-8"/>
        </w:rPr>
        <w:t xml:space="preserve"> </w:t>
      </w:r>
      <w:r>
        <w:t>Profitabilitas</w:t>
      </w:r>
      <w:r>
        <w:rPr>
          <w:spacing w:val="-10"/>
        </w:rPr>
        <w:t xml:space="preserve"> </w:t>
      </w:r>
      <w:r>
        <w:t>Terhadap</w:t>
      </w:r>
      <w:r>
        <w:rPr>
          <w:spacing w:val="-8"/>
        </w:rPr>
        <w:t xml:space="preserve"> </w:t>
      </w:r>
      <w:r>
        <w:t>Nilai</w:t>
      </w:r>
      <w:r>
        <w:rPr>
          <w:spacing w:val="-8"/>
        </w:rPr>
        <w:t xml:space="preserve"> </w:t>
      </w:r>
      <w:r>
        <w:t xml:space="preserve">Perusahaan. </w:t>
      </w:r>
      <w:r>
        <w:rPr>
          <w:i/>
        </w:rPr>
        <w:t>Jurnal Administrasi Bisnis (Jabis)</w:t>
      </w:r>
      <w:r>
        <w:t xml:space="preserve">, </w:t>
      </w:r>
      <w:r>
        <w:rPr>
          <w:i/>
        </w:rPr>
        <w:t>16</w:t>
      </w:r>
      <w:r>
        <w:t>(2), 8.</w:t>
      </w:r>
    </w:p>
    <w:p w14:paraId="7EB221DB">
      <w:pPr>
        <w:pStyle w:val="7"/>
      </w:pPr>
    </w:p>
    <w:p w14:paraId="2E828814">
      <w:pPr>
        <w:spacing w:before="0"/>
        <w:ind w:left="1756" w:right="1272" w:hanging="480"/>
        <w:jc w:val="both"/>
        <w:rPr>
          <w:sz w:val="24"/>
        </w:rPr>
      </w:pPr>
      <w:r>
        <w:rPr>
          <w:sz w:val="24"/>
        </w:rPr>
        <w:t>Sari,</w:t>
      </w:r>
      <w:r>
        <w:rPr>
          <w:spacing w:val="-12"/>
          <w:sz w:val="24"/>
        </w:rPr>
        <w:t xml:space="preserve"> </w:t>
      </w:r>
      <w:r>
        <w:rPr>
          <w:sz w:val="24"/>
        </w:rPr>
        <w:t>E.</w:t>
      </w:r>
      <w:r>
        <w:rPr>
          <w:spacing w:val="-12"/>
          <w:sz w:val="24"/>
        </w:rPr>
        <w:t xml:space="preserve"> </w:t>
      </w:r>
      <w:r>
        <w:rPr>
          <w:sz w:val="24"/>
        </w:rPr>
        <w:t>P.,</w:t>
      </w:r>
      <w:r>
        <w:rPr>
          <w:spacing w:val="-12"/>
          <w:sz w:val="24"/>
        </w:rPr>
        <w:t xml:space="preserve"> </w:t>
      </w:r>
      <w:r>
        <w:rPr>
          <w:sz w:val="24"/>
        </w:rPr>
        <w:t>&amp;</w:t>
      </w:r>
      <w:r>
        <w:rPr>
          <w:spacing w:val="-12"/>
          <w:sz w:val="24"/>
        </w:rPr>
        <w:t xml:space="preserve"> </w:t>
      </w:r>
      <w:r>
        <w:rPr>
          <w:sz w:val="24"/>
        </w:rPr>
        <w:t>Putri,</w:t>
      </w:r>
      <w:r>
        <w:rPr>
          <w:spacing w:val="-12"/>
          <w:sz w:val="24"/>
        </w:rPr>
        <w:t xml:space="preserve"> </w:t>
      </w:r>
      <w:r>
        <w:rPr>
          <w:sz w:val="24"/>
        </w:rPr>
        <w:t>R.</w:t>
      </w:r>
      <w:r>
        <w:rPr>
          <w:spacing w:val="-12"/>
          <w:sz w:val="24"/>
        </w:rPr>
        <w:t xml:space="preserve"> </w:t>
      </w:r>
      <w:r>
        <w:rPr>
          <w:sz w:val="24"/>
        </w:rPr>
        <w:t>F.</w:t>
      </w:r>
      <w:r>
        <w:rPr>
          <w:spacing w:val="-12"/>
          <w:sz w:val="24"/>
        </w:rPr>
        <w:t xml:space="preserve"> </w:t>
      </w:r>
      <w:r>
        <w:rPr>
          <w:sz w:val="24"/>
        </w:rPr>
        <w:t>(2022).</w:t>
      </w:r>
      <w:r>
        <w:rPr>
          <w:spacing w:val="-12"/>
          <w:sz w:val="24"/>
        </w:rPr>
        <w:t xml:space="preserve"> </w:t>
      </w:r>
      <w:r>
        <w:rPr>
          <w:sz w:val="24"/>
        </w:rPr>
        <w:t>Ukuran</w:t>
      </w:r>
      <w:r>
        <w:rPr>
          <w:spacing w:val="-12"/>
          <w:sz w:val="24"/>
        </w:rPr>
        <w:t xml:space="preserve"> </w:t>
      </w:r>
      <w:r>
        <w:rPr>
          <w:sz w:val="24"/>
        </w:rPr>
        <w:t>Perusahaan,</w:t>
      </w:r>
      <w:r>
        <w:rPr>
          <w:spacing w:val="-12"/>
          <w:sz w:val="24"/>
        </w:rPr>
        <w:t xml:space="preserve"> </w:t>
      </w:r>
      <w:r>
        <w:rPr>
          <w:sz w:val="24"/>
        </w:rPr>
        <w:t>Good</w:t>
      </w:r>
      <w:r>
        <w:rPr>
          <w:spacing w:val="-12"/>
          <w:sz w:val="24"/>
        </w:rPr>
        <w:t xml:space="preserve"> </w:t>
      </w:r>
      <w:r>
        <w:rPr>
          <w:sz w:val="24"/>
        </w:rPr>
        <w:t>Corporate</w:t>
      </w:r>
      <w:r>
        <w:rPr>
          <w:spacing w:val="-10"/>
          <w:sz w:val="24"/>
        </w:rPr>
        <w:t xml:space="preserve"> </w:t>
      </w:r>
      <w:r>
        <w:rPr>
          <w:sz w:val="24"/>
        </w:rPr>
        <w:t>Governance, Pengungkapan Corporate Social Responsibility Dan Nilai Perusahaan Di Indonesia.</w:t>
      </w:r>
      <w:r>
        <w:rPr>
          <w:spacing w:val="-9"/>
          <w:sz w:val="24"/>
        </w:rPr>
        <w:t xml:space="preserve"> </w:t>
      </w:r>
      <w:r>
        <w:rPr>
          <w:i/>
          <w:sz w:val="24"/>
        </w:rPr>
        <w:t>Ekonomi,</w:t>
      </w:r>
      <w:r>
        <w:rPr>
          <w:i/>
          <w:spacing w:val="-8"/>
          <w:sz w:val="24"/>
        </w:rPr>
        <w:t xml:space="preserve"> </w:t>
      </w:r>
      <w:r>
        <w:rPr>
          <w:i/>
          <w:sz w:val="24"/>
        </w:rPr>
        <w:t>Keuangan,</w:t>
      </w:r>
      <w:r>
        <w:rPr>
          <w:i/>
          <w:spacing w:val="-8"/>
          <w:sz w:val="24"/>
        </w:rPr>
        <w:t xml:space="preserve"> </w:t>
      </w:r>
      <w:r>
        <w:rPr>
          <w:i/>
          <w:sz w:val="24"/>
        </w:rPr>
        <w:t>Investasi</w:t>
      </w:r>
      <w:r>
        <w:rPr>
          <w:i/>
          <w:spacing w:val="-7"/>
          <w:sz w:val="24"/>
        </w:rPr>
        <w:t xml:space="preserve"> </w:t>
      </w:r>
      <w:r>
        <w:rPr>
          <w:i/>
          <w:sz w:val="24"/>
        </w:rPr>
        <w:t>Dan</w:t>
      </w:r>
      <w:r>
        <w:rPr>
          <w:i/>
          <w:spacing w:val="-9"/>
          <w:sz w:val="24"/>
        </w:rPr>
        <w:t xml:space="preserve"> </w:t>
      </w:r>
      <w:r>
        <w:rPr>
          <w:i/>
          <w:sz w:val="24"/>
        </w:rPr>
        <w:t>Syariah</w:t>
      </w:r>
      <w:r>
        <w:rPr>
          <w:i/>
          <w:spacing w:val="-7"/>
          <w:sz w:val="24"/>
        </w:rPr>
        <w:t xml:space="preserve"> </w:t>
      </w:r>
      <w:r>
        <w:rPr>
          <w:i/>
          <w:sz w:val="24"/>
        </w:rPr>
        <w:t>(Ekuitas)</w:t>
      </w:r>
      <w:r>
        <w:rPr>
          <w:sz w:val="24"/>
        </w:rPr>
        <w:t>,</w:t>
      </w:r>
      <w:r>
        <w:rPr>
          <w:spacing w:val="-8"/>
          <w:sz w:val="24"/>
        </w:rPr>
        <w:t xml:space="preserve"> </w:t>
      </w:r>
      <w:r>
        <w:rPr>
          <w:i/>
          <w:sz w:val="24"/>
        </w:rPr>
        <w:t>4</w:t>
      </w:r>
      <w:r>
        <w:rPr>
          <w:sz w:val="24"/>
        </w:rPr>
        <w:t>(1),</w:t>
      </w:r>
      <w:r>
        <w:rPr>
          <w:spacing w:val="-8"/>
          <w:sz w:val="24"/>
        </w:rPr>
        <w:t xml:space="preserve"> </w:t>
      </w:r>
      <w:r>
        <w:rPr>
          <w:sz w:val="24"/>
        </w:rPr>
        <w:t>81–</w:t>
      </w:r>
      <w:r>
        <w:rPr>
          <w:spacing w:val="-5"/>
          <w:sz w:val="24"/>
        </w:rPr>
        <w:t>92.</w:t>
      </w:r>
    </w:p>
    <w:p w14:paraId="2CB285A8">
      <w:pPr>
        <w:pStyle w:val="7"/>
      </w:pPr>
    </w:p>
    <w:p w14:paraId="0A2F61AA">
      <w:pPr>
        <w:spacing w:before="0"/>
        <w:ind w:left="1756" w:right="1276" w:hanging="480"/>
        <w:jc w:val="both"/>
        <w:rPr>
          <w:sz w:val="24"/>
        </w:rPr>
      </w:pPr>
      <w:r>
        <w:rPr>
          <w:sz w:val="24"/>
        </w:rPr>
        <w:t xml:space="preserve">Sari, S. N., Sisdianto, E., Islam, U., Raden, N., Lampung, I., &amp; Lampung, K. B. (2024). </w:t>
      </w:r>
      <w:r>
        <w:rPr>
          <w:i/>
          <w:sz w:val="24"/>
        </w:rPr>
        <w:t>Analisis Pengaruh Likuiditas Dan Struktur Modal</w:t>
      </w:r>
      <w:r>
        <w:rPr>
          <w:sz w:val="24"/>
        </w:rPr>
        <w:t xml:space="preserve">. </w:t>
      </w:r>
      <w:r>
        <w:rPr>
          <w:i/>
          <w:sz w:val="24"/>
        </w:rPr>
        <w:t>2</w:t>
      </w:r>
      <w:r>
        <w:rPr>
          <w:sz w:val="24"/>
        </w:rPr>
        <w:t>(12).</w:t>
      </w:r>
    </w:p>
    <w:p w14:paraId="5A9627D5">
      <w:pPr>
        <w:pStyle w:val="7"/>
      </w:pPr>
    </w:p>
    <w:p w14:paraId="42EDD7D5">
      <w:pPr>
        <w:pStyle w:val="7"/>
        <w:ind w:left="1756" w:right="1271" w:hanging="480"/>
        <w:jc w:val="both"/>
      </w:pPr>
      <w:r>
        <w:rPr>
          <w:spacing w:val="-2"/>
        </w:rPr>
        <w:t>Sasongko,</w:t>
      </w:r>
      <w:r>
        <w:rPr>
          <w:spacing w:val="-13"/>
        </w:rPr>
        <w:t xml:space="preserve"> </w:t>
      </w:r>
      <w:r>
        <w:rPr>
          <w:spacing w:val="-2"/>
        </w:rPr>
        <w:t>T.,</w:t>
      </w:r>
      <w:r>
        <w:rPr>
          <w:spacing w:val="-13"/>
        </w:rPr>
        <w:t xml:space="preserve"> </w:t>
      </w:r>
      <w:r>
        <w:rPr>
          <w:spacing w:val="-2"/>
        </w:rPr>
        <w:t>Wulandari,</w:t>
      </w:r>
      <w:r>
        <w:rPr>
          <w:spacing w:val="-13"/>
        </w:rPr>
        <w:t xml:space="preserve"> </w:t>
      </w:r>
      <w:r>
        <w:rPr>
          <w:spacing w:val="-2"/>
        </w:rPr>
        <w:t>F.,</w:t>
      </w:r>
      <w:r>
        <w:rPr>
          <w:spacing w:val="-11"/>
        </w:rPr>
        <w:t xml:space="preserve"> </w:t>
      </w:r>
      <w:r>
        <w:rPr>
          <w:spacing w:val="-2"/>
        </w:rPr>
        <w:t>&amp;</w:t>
      </w:r>
      <w:r>
        <w:rPr>
          <w:spacing w:val="-9"/>
        </w:rPr>
        <w:t xml:space="preserve"> </w:t>
      </w:r>
      <w:r>
        <w:rPr>
          <w:spacing w:val="-2"/>
        </w:rPr>
        <w:t>Setyaningrum,</w:t>
      </w:r>
      <w:r>
        <w:rPr>
          <w:spacing w:val="-9"/>
        </w:rPr>
        <w:t xml:space="preserve"> </w:t>
      </w:r>
      <w:r>
        <w:rPr>
          <w:spacing w:val="-2"/>
        </w:rPr>
        <w:t>F.</w:t>
      </w:r>
      <w:r>
        <w:rPr>
          <w:spacing w:val="-7"/>
        </w:rPr>
        <w:t xml:space="preserve"> </w:t>
      </w:r>
      <w:r>
        <w:rPr>
          <w:spacing w:val="-2"/>
        </w:rPr>
        <w:t>(2020).</w:t>
      </w:r>
      <w:r>
        <w:rPr>
          <w:spacing w:val="-13"/>
        </w:rPr>
        <w:t xml:space="preserve"> </w:t>
      </w:r>
      <w:r>
        <w:rPr>
          <w:spacing w:val="-2"/>
        </w:rPr>
        <w:t>Analisis</w:t>
      </w:r>
      <w:r>
        <w:rPr>
          <w:spacing w:val="-9"/>
        </w:rPr>
        <w:t xml:space="preserve"> </w:t>
      </w:r>
      <w:r>
        <w:rPr>
          <w:spacing w:val="-2"/>
        </w:rPr>
        <w:t>Kinerja</w:t>
      </w:r>
      <w:r>
        <w:rPr>
          <w:spacing w:val="-10"/>
        </w:rPr>
        <w:t xml:space="preserve"> </w:t>
      </w:r>
      <w:r>
        <w:rPr>
          <w:spacing w:val="-2"/>
        </w:rPr>
        <w:t xml:space="preserve">Keuangan </w:t>
      </w:r>
      <w:r>
        <w:t>Perusahaan</w:t>
      </w:r>
      <w:r>
        <w:rPr>
          <w:spacing w:val="-15"/>
        </w:rPr>
        <w:t xml:space="preserve"> </w:t>
      </w:r>
      <w:r>
        <w:t>Untuk</w:t>
      </w:r>
      <w:r>
        <w:rPr>
          <w:spacing w:val="-13"/>
        </w:rPr>
        <w:t xml:space="preserve"> </w:t>
      </w:r>
      <w:r>
        <w:t>Mengevaluasi</w:t>
      </w:r>
      <w:r>
        <w:rPr>
          <w:spacing w:val="-15"/>
        </w:rPr>
        <w:t xml:space="preserve"> </w:t>
      </w:r>
      <w:r>
        <w:t>Tingkat</w:t>
      </w:r>
      <w:r>
        <w:rPr>
          <w:spacing w:val="-13"/>
        </w:rPr>
        <w:t xml:space="preserve"> </w:t>
      </w:r>
      <w:r>
        <w:t>Profitabilitas</w:t>
      </w:r>
      <w:r>
        <w:rPr>
          <w:spacing w:val="-13"/>
        </w:rPr>
        <w:t xml:space="preserve"> </w:t>
      </w:r>
      <w:r>
        <w:t>(Studi</w:t>
      </w:r>
      <w:r>
        <w:rPr>
          <w:spacing w:val="-13"/>
        </w:rPr>
        <w:t xml:space="preserve"> </w:t>
      </w:r>
      <w:r>
        <w:t>Kasus</w:t>
      </w:r>
      <w:r>
        <w:rPr>
          <w:spacing w:val="-13"/>
        </w:rPr>
        <w:t xml:space="preserve"> </w:t>
      </w:r>
      <w:r>
        <w:t>Pada</w:t>
      </w:r>
      <w:r>
        <w:rPr>
          <w:spacing w:val="-14"/>
        </w:rPr>
        <w:t xml:space="preserve"> </w:t>
      </w:r>
      <w:r>
        <w:t xml:space="preserve">Ksp </w:t>
      </w:r>
      <w:r>
        <w:rPr>
          <w:spacing w:val="-2"/>
        </w:rPr>
        <w:t>Purnama</w:t>
      </w:r>
      <w:r>
        <w:rPr>
          <w:spacing w:val="-8"/>
        </w:rPr>
        <w:t xml:space="preserve"> </w:t>
      </w:r>
      <w:r>
        <w:rPr>
          <w:spacing w:val="-2"/>
        </w:rPr>
        <w:t>Raharja</w:t>
      </w:r>
      <w:r>
        <w:rPr>
          <w:spacing w:val="-5"/>
        </w:rPr>
        <w:t xml:space="preserve"> </w:t>
      </w:r>
      <w:r>
        <w:rPr>
          <w:spacing w:val="-2"/>
        </w:rPr>
        <w:t>Madiun</w:t>
      </w:r>
      <w:r>
        <w:rPr>
          <w:spacing w:val="-9"/>
        </w:rPr>
        <w:t xml:space="preserve"> </w:t>
      </w:r>
      <w:r>
        <w:rPr>
          <w:spacing w:val="-2"/>
        </w:rPr>
        <w:t>Tahun</w:t>
      </w:r>
      <w:r>
        <w:rPr>
          <w:spacing w:val="-4"/>
        </w:rPr>
        <w:t xml:space="preserve"> </w:t>
      </w:r>
      <w:r>
        <w:rPr>
          <w:spacing w:val="-2"/>
        </w:rPr>
        <w:t>2013-2017).</w:t>
      </w:r>
      <w:r>
        <w:rPr>
          <w:spacing w:val="-3"/>
        </w:rPr>
        <w:t xml:space="preserve"> </w:t>
      </w:r>
      <w:r>
        <w:rPr>
          <w:i/>
          <w:spacing w:val="-2"/>
        </w:rPr>
        <w:t>Majalah</w:t>
      </w:r>
      <w:r>
        <w:rPr>
          <w:i/>
          <w:spacing w:val="-6"/>
        </w:rPr>
        <w:t xml:space="preserve"> </w:t>
      </w:r>
      <w:r>
        <w:rPr>
          <w:i/>
          <w:spacing w:val="-2"/>
        </w:rPr>
        <w:t>Ekonomi</w:t>
      </w:r>
      <w:r>
        <w:rPr>
          <w:spacing w:val="-2"/>
        </w:rPr>
        <w:t>,</w:t>
      </w:r>
      <w:r>
        <w:rPr>
          <w:spacing w:val="-4"/>
        </w:rPr>
        <w:t xml:space="preserve"> </w:t>
      </w:r>
      <w:r>
        <w:rPr>
          <w:i/>
          <w:spacing w:val="-2"/>
        </w:rPr>
        <w:t>25</w:t>
      </w:r>
      <w:r>
        <w:rPr>
          <w:spacing w:val="-2"/>
        </w:rPr>
        <w:t>(1),</w:t>
      </w:r>
      <w:r>
        <w:rPr>
          <w:spacing w:val="-4"/>
        </w:rPr>
        <w:t xml:space="preserve"> </w:t>
      </w:r>
      <w:r>
        <w:rPr>
          <w:spacing w:val="-2"/>
        </w:rPr>
        <w:t>52–61.</w:t>
      </w:r>
    </w:p>
    <w:p w14:paraId="5B463312">
      <w:pPr>
        <w:pStyle w:val="7"/>
      </w:pPr>
    </w:p>
    <w:p w14:paraId="622A00B6">
      <w:pPr>
        <w:pStyle w:val="7"/>
        <w:ind w:left="1756" w:right="1272" w:hanging="480"/>
        <w:jc w:val="both"/>
      </w:pPr>
      <w:r>
        <w:t xml:space="preserve">Setyabudi, T. G. (2022). Pengaruh Profitabilitas, Leverage, Dan Kepemilikan Institusional Terhadap Nilai Perusahaan Dengan Kebijakan Dividen Sebagai </w:t>
      </w:r>
      <w:r>
        <w:rPr>
          <w:spacing w:val="-2"/>
        </w:rPr>
        <w:t>Variabel</w:t>
      </w:r>
      <w:r>
        <w:rPr>
          <w:spacing w:val="-12"/>
        </w:rPr>
        <w:t xml:space="preserve"> </w:t>
      </w:r>
      <w:r>
        <w:rPr>
          <w:spacing w:val="-2"/>
        </w:rPr>
        <w:t>Intervening.</w:t>
      </w:r>
      <w:r>
        <w:rPr>
          <w:spacing w:val="-9"/>
        </w:rPr>
        <w:t xml:space="preserve"> </w:t>
      </w:r>
      <w:r>
        <w:rPr>
          <w:i/>
          <w:spacing w:val="-2"/>
        </w:rPr>
        <w:t>Jurnal</w:t>
      </w:r>
      <w:r>
        <w:rPr>
          <w:i/>
          <w:spacing w:val="-11"/>
        </w:rPr>
        <w:t xml:space="preserve"> </w:t>
      </w:r>
      <w:r>
        <w:rPr>
          <w:i/>
          <w:spacing w:val="-2"/>
        </w:rPr>
        <w:t>Ilmiah</w:t>
      </w:r>
      <w:r>
        <w:rPr>
          <w:i/>
          <w:spacing w:val="-13"/>
        </w:rPr>
        <w:t xml:space="preserve"> </w:t>
      </w:r>
      <w:r>
        <w:rPr>
          <w:i/>
          <w:spacing w:val="-2"/>
        </w:rPr>
        <w:t>Akuntansi</w:t>
      </w:r>
      <w:r>
        <w:rPr>
          <w:i/>
          <w:spacing w:val="-11"/>
        </w:rPr>
        <w:t xml:space="preserve"> </w:t>
      </w:r>
      <w:r>
        <w:rPr>
          <w:i/>
          <w:spacing w:val="-2"/>
        </w:rPr>
        <w:t>&amp;</w:t>
      </w:r>
      <w:r>
        <w:rPr>
          <w:i/>
          <w:spacing w:val="-9"/>
        </w:rPr>
        <w:t xml:space="preserve"> </w:t>
      </w:r>
      <w:r>
        <w:rPr>
          <w:i/>
          <w:spacing w:val="-2"/>
        </w:rPr>
        <w:t>Keuangan</w:t>
      </w:r>
      <w:r>
        <w:rPr>
          <w:i/>
          <w:spacing w:val="-11"/>
        </w:rPr>
        <w:t xml:space="preserve"> </w:t>
      </w:r>
      <w:r>
        <w:rPr>
          <w:i/>
          <w:spacing w:val="-2"/>
        </w:rPr>
        <w:t>(Jiaku)</w:t>
      </w:r>
      <w:r>
        <w:rPr>
          <w:spacing w:val="-2"/>
        </w:rPr>
        <w:t>,</w:t>
      </w:r>
      <w:r>
        <w:rPr>
          <w:spacing w:val="-9"/>
        </w:rPr>
        <w:t xml:space="preserve"> </w:t>
      </w:r>
      <w:r>
        <w:rPr>
          <w:i/>
          <w:spacing w:val="-2"/>
        </w:rPr>
        <w:t>1</w:t>
      </w:r>
      <w:r>
        <w:rPr>
          <w:spacing w:val="-2"/>
        </w:rPr>
        <w:t>(1),</w:t>
      </w:r>
      <w:r>
        <w:rPr>
          <w:spacing w:val="-9"/>
        </w:rPr>
        <w:t xml:space="preserve"> </w:t>
      </w:r>
      <w:r>
        <w:rPr>
          <w:spacing w:val="-2"/>
        </w:rPr>
        <w:t>1–</w:t>
      </w:r>
      <w:r>
        <w:rPr>
          <w:spacing w:val="-5"/>
        </w:rPr>
        <w:t>19.</w:t>
      </w:r>
    </w:p>
    <w:p w14:paraId="501AB99D">
      <w:pPr>
        <w:pStyle w:val="7"/>
      </w:pPr>
    </w:p>
    <w:p w14:paraId="591A795A">
      <w:pPr>
        <w:pStyle w:val="7"/>
        <w:spacing w:before="1"/>
        <w:ind w:left="1756" w:right="1274" w:hanging="480"/>
        <w:jc w:val="both"/>
      </w:pPr>
      <w:r>
        <w:t>Sofiani,</w:t>
      </w:r>
      <w:r>
        <w:rPr>
          <w:spacing w:val="-7"/>
        </w:rPr>
        <w:t xml:space="preserve"> </w:t>
      </w:r>
      <w:r>
        <w:t>L.,</w:t>
      </w:r>
      <w:r>
        <w:rPr>
          <w:spacing w:val="-4"/>
        </w:rPr>
        <w:t xml:space="preserve"> </w:t>
      </w:r>
      <w:r>
        <w:t>&amp;</w:t>
      </w:r>
      <w:r>
        <w:rPr>
          <w:spacing w:val="-5"/>
        </w:rPr>
        <w:t xml:space="preserve"> </w:t>
      </w:r>
      <w:r>
        <w:t>Siregar,</w:t>
      </w:r>
      <w:r>
        <w:rPr>
          <w:spacing w:val="-3"/>
        </w:rPr>
        <w:t xml:space="preserve"> </w:t>
      </w:r>
      <w:r>
        <w:t>E.</w:t>
      </w:r>
      <w:r>
        <w:rPr>
          <w:spacing w:val="-4"/>
        </w:rPr>
        <w:t xml:space="preserve"> </w:t>
      </w:r>
      <w:r>
        <w:t>M.</w:t>
      </w:r>
      <w:r>
        <w:rPr>
          <w:spacing w:val="-3"/>
        </w:rPr>
        <w:t xml:space="preserve"> </w:t>
      </w:r>
      <w:r>
        <w:t>(2022).</w:t>
      </w:r>
      <w:r>
        <w:rPr>
          <w:spacing w:val="-15"/>
        </w:rPr>
        <w:t xml:space="preserve"> </w:t>
      </w:r>
      <w:r>
        <w:t>Analisis</w:t>
      </w:r>
      <w:r>
        <w:rPr>
          <w:spacing w:val="-3"/>
        </w:rPr>
        <w:t xml:space="preserve"> </w:t>
      </w:r>
      <w:r>
        <w:t>Pengaruh</w:t>
      </w:r>
      <w:r>
        <w:rPr>
          <w:spacing w:val="-4"/>
        </w:rPr>
        <w:t xml:space="preserve"> </w:t>
      </w:r>
      <w:r>
        <w:t>Roa,</w:t>
      </w:r>
      <w:r>
        <w:rPr>
          <w:spacing w:val="-3"/>
        </w:rPr>
        <w:t xml:space="preserve"> </w:t>
      </w:r>
      <w:r>
        <w:t>Cr</w:t>
      </w:r>
      <w:r>
        <w:rPr>
          <w:spacing w:val="-4"/>
        </w:rPr>
        <w:t xml:space="preserve"> </w:t>
      </w:r>
      <w:r>
        <w:t>Dan</w:t>
      </w:r>
      <w:r>
        <w:rPr>
          <w:spacing w:val="-3"/>
        </w:rPr>
        <w:t xml:space="preserve"> </w:t>
      </w:r>
      <w:r>
        <w:t>Dar</w:t>
      </w:r>
      <w:r>
        <w:rPr>
          <w:spacing w:val="-10"/>
        </w:rPr>
        <w:t xml:space="preserve"> </w:t>
      </w:r>
      <w:r>
        <w:t xml:space="preserve">Terhadap Nilai Perusahaan Sektor Makanan Dan Minuman. </w:t>
      </w:r>
      <w:r>
        <w:rPr>
          <w:i/>
        </w:rPr>
        <w:t>Jurnal Ilmiah Akuntansi Kesatuan</w:t>
      </w:r>
      <w:r>
        <w:t xml:space="preserve">, </w:t>
      </w:r>
      <w:r>
        <w:rPr>
          <w:i/>
        </w:rPr>
        <w:t>10</w:t>
      </w:r>
      <w:r>
        <w:t xml:space="preserve">(1), 9–16. </w:t>
      </w:r>
      <w:r>
        <w:fldChar w:fldCharType="begin"/>
      </w:r>
      <w:r>
        <w:instrText xml:space="preserve"> HYPERLINK "https://Doi.Org/" \h </w:instrText>
      </w:r>
      <w:r>
        <w:fldChar w:fldCharType="separate"/>
      </w:r>
      <w:r>
        <w:t>Https://Doi.Org</w:t>
      </w:r>
      <w:r>
        <w:fldChar w:fldCharType="end"/>
      </w:r>
    </w:p>
    <w:p w14:paraId="74DA2344">
      <w:pPr>
        <w:spacing w:before="58" w:line="552" w:lineRule="exact"/>
        <w:ind w:left="1276" w:right="1263" w:firstLine="0"/>
        <w:jc w:val="left"/>
        <w:rPr>
          <w:sz w:val="24"/>
        </w:rPr>
      </w:pPr>
      <w:r>
        <w:rPr>
          <w:sz w:val="24"/>
        </w:rPr>
        <w:t xml:space="preserve">Sugiyono, P. D. (2019). </w:t>
      </w:r>
      <w:r>
        <w:rPr>
          <w:i/>
          <w:sz w:val="24"/>
        </w:rPr>
        <w:t>Metode Penelitian Kuantitatif, Kualitatif Dan R&amp;D</w:t>
      </w:r>
      <w:r>
        <w:rPr>
          <w:sz w:val="24"/>
        </w:rPr>
        <w:t>. Sundoro,</w:t>
      </w:r>
      <w:r>
        <w:rPr>
          <w:spacing w:val="7"/>
          <w:sz w:val="24"/>
        </w:rPr>
        <w:t xml:space="preserve"> </w:t>
      </w:r>
      <w:r>
        <w:rPr>
          <w:sz w:val="24"/>
        </w:rPr>
        <w:t>H.</w:t>
      </w:r>
      <w:r>
        <w:rPr>
          <w:spacing w:val="10"/>
          <w:sz w:val="24"/>
        </w:rPr>
        <w:t xml:space="preserve"> </w:t>
      </w:r>
      <w:r>
        <w:rPr>
          <w:sz w:val="24"/>
        </w:rPr>
        <w:t>S.,</w:t>
      </w:r>
      <w:r>
        <w:rPr>
          <w:spacing w:val="8"/>
          <w:sz w:val="24"/>
        </w:rPr>
        <w:t xml:space="preserve"> </w:t>
      </w:r>
      <w:r>
        <w:rPr>
          <w:sz w:val="24"/>
        </w:rPr>
        <w:t>Heryjanto,</w:t>
      </w:r>
      <w:r>
        <w:rPr>
          <w:spacing w:val="-6"/>
          <w:sz w:val="24"/>
        </w:rPr>
        <w:t xml:space="preserve"> </w:t>
      </w:r>
      <w:r>
        <w:rPr>
          <w:sz w:val="24"/>
        </w:rPr>
        <w:t>A.,</w:t>
      </w:r>
      <w:r>
        <w:rPr>
          <w:spacing w:val="10"/>
          <w:sz w:val="24"/>
        </w:rPr>
        <w:t xml:space="preserve"> </w:t>
      </w:r>
      <w:r>
        <w:rPr>
          <w:sz w:val="24"/>
        </w:rPr>
        <w:t>&amp;</w:t>
      </w:r>
      <w:r>
        <w:rPr>
          <w:spacing w:val="11"/>
          <w:sz w:val="24"/>
        </w:rPr>
        <w:t xml:space="preserve"> </w:t>
      </w:r>
      <w:r>
        <w:rPr>
          <w:sz w:val="24"/>
        </w:rPr>
        <w:t>Naskah,</w:t>
      </w:r>
      <w:r>
        <w:rPr>
          <w:spacing w:val="10"/>
          <w:sz w:val="24"/>
        </w:rPr>
        <w:t xml:space="preserve"> </w:t>
      </w:r>
      <w:r>
        <w:rPr>
          <w:sz w:val="24"/>
        </w:rPr>
        <w:t>I.</w:t>
      </w:r>
      <w:r>
        <w:rPr>
          <w:spacing w:val="10"/>
          <w:sz w:val="24"/>
        </w:rPr>
        <w:t xml:space="preserve"> </w:t>
      </w:r>
      <w:r>
        <w:rPr>
          <w:sz w:val="24"/>
        </w:rPr>
        <w:t>(2019).</w:t>
      </w:r>
      <w:r>
        <w:rPr>
          <w:spacing w:val="10"/>
          <w:sz w:val="24"/>
        </w:rPr>
        <w:t xml:space="preserve"> </w:t>
      </w:r>
      <w:r>
        <w:rPr>
          <w:sz w:val="24"/>
        </w:rPr>
        <w:t>Pengaruh</w:t>
      </w:r>
      <w:r>
        <w:rPr>
          <w:spacing w:val="10"/>
          <w:sz w:val="24"/>
        </w:rPr>
        <w:t xml:space="preserve"> </w:t>
      </w:r>
      <w:r>
        <w:rPr>
          <w:sz w:val="24"/>
        </w:rPr>
        <w:t>Rasio</w:t>
      </w:r>
      <w:r>
        <w:rPr>
          <w:spacing w:val="11"/>
          <w:sz w:val="24"/>
        </w:rPr>
        <w:t xml:space="preserve"> </w:t>
      </w:r>
      <w:r>
        <w:rPr>
          <w:spacing w:val="-2"/>
          <w:sz w:val="24"/>
        </w:rPr>
        <w:t>Profitabilitas</w:t>
      </w:r>
    </w:p>
    <w:p w14:paraId="221BA4E6">
      <w:pPr>
        <w:pStyle w:val="7"/>
        <w:spacing w:line="218" w:lineRule="exact"/>
        <w:ind w:left="1756"/>
        <w:rPr>
          <w:i/>
        </w:rPr>
      </w:pPr>
      <w:r>
        <w:t>Terhadap</w:t>
      </w:r>
      <w:r>
        <w:rPr>
          <w:spacing w:val="47"/>
        </w:rPr>
        <w:t xml:space="preserve"> </w:t>
      </w:r>
      <w:r>
        <w:t>Nilai</w:t>
      </w:r>
      <w:r>
        <w:rPr>
          <w:spacing w:val="50"/>
        </w:rPr>
        <w:t xml:space="preserve"> </w:t>
      </w:r>
      <w:r>
        <w:t>Perusahaan-Perusahaan</w:t>
      </w:r>
      <w:r>
        <w:rPr>
          <w:spacing w:val="52"/>
        </w:rPr>
        <w:t xml:space="preserve"> </w:t>
      </w:r>
      <w:r>
        <w:t>Keluarga</w:t>
      </w:r>
      <w:r>
        <w:rPr>
          <w:spacing w:val="49"/>
        </w:rPr>
        <w:t xml:space="preserve"> </w:t>
      </w:r>
      <w:r>
        <w:t>Di</w:t>
      </w:r>
      <w:r>
        <w:rPr>
          <w:spacing w:val="50"/>
        </w:rPr>
        <w:t xml:space="preserve"> </w:t>
      </w:r>
      <w:r>
        <w:t>Industri</w:t>
      </w:r>
      <w:r>
        <w:rPr>
          <w:spacing w:val="51"/>
        </w:rPr>
        <w:t xml:space="preserve"> </w:t>
      </w:r>
      <w:r>
        <w:t>Ritel.</w:t>
      </w:r>
      <w:r>
        <w:rPr>
          <w:spacing w:val="54"/>
        </w:rPr>
        <w:t xml:space="preserve"> </w:t>
      </w:r>
      <w:r>
        <w:rPr>
          <w:i/>
          <w:spacing w:val="-2"/>
        </w:rPr>
        <w:t>Jurnal</w:t>
      </w:r>
    </w:p>
    <w:p w14:paraId="0CA0EBD4">
      <w:pPr>
        <w:spacing w:before="0"/>
        <w:ind w:left="1756" w:right="0" w:firstLine="0"/>
        <w:jc w:val="left"/>
        <w:rPr>
          <w:sz w:val="24"/>
        </w:rPr>
      </w:pPr>
      <w:r>
        <w:rPr>
          <w:i/>
          <w:sz w:val="24"/>
        </w:rPr>
        <w:t>Manajemen</w:t>
      </w:r>
      <w:r>
        <w:rPr>
          <w:sz w:val="24"/>
        </w:rPr>
        <w:t>,</w:t>
      </w:r>
      <w:r>
        <w:rPr>
          <w:spacing w:val="-4"/>
          <w:sz w:val="24"/>
        </w:rPr>
        <w:t xml:space="preserve"> </w:t>
      </w:r>
      <w:r>
        <w:rPr>
          <w:i/>
          <w:sz w:val="24"/>
        </w:rPr>
        <w:t>9</w:t>
      </w:r>
      <w:r>
        <w:rPr>
          <w:sz w:val="24"/>
        </w:rPr>
        <w:t>(1),</w:t>
      </w:r>
      <w:r>
        <w:rPr>
          <w:spacing w:val="-4"/>
          <w:sz w:val="24"/>
        </w:rPr>
        <w:t xml:space="preserve"> </w:t>
      </w:r>
      <w:r>
        <w:rPr>
          <w:sz w:val="24"/>
        </w:rPr>
        <w:t>197–</w:t>
      </w:r>
      <w:r>
        <w:rPr>
          <w:spacing w:val="-4"/>
          <w:sz w:val="24"/>
        </w:rPr>
        <w:t>205.</w:t>
      </w:r>
    </w:p>
    <w:p w14:paraId="30A37786">
      <w:pPr>
        <w:pStyle w:val="7"/>
      </w:pPr>
    </w:p>
    <w:p w14:paraId="0A9186A9">
      <w:pPr>
        <w:pStyle w:val="7"/>
        <w:ind w:left="1756" w:right="1271" w:hanging="480"/>
        <w:jc w:val="both"/>
      </w:pPr>
      <w:r>
        <w:t>Tumangger, E. S., Rapel, R., &amp; Christian, F. (2023). Pengaruh Good Corporate Governance Terhadap Nilai Perusahaan Dengan Intellectual Capital Disclosure</w:t>
      </w:r>
      <w:r>
        <w:rPr>
          <w:spacing w:val="-2"/>
        </w:rPr>
        <w:t xml:space="preserve"> </w:t>
      </w:r>
      <w:r>
        <w:t>Sebagai</w:t>
      </w:r>
      <w:r>
        <w:rPr>
          <w:spacing w:val="-5"/>
        </w:rPr>
        <w:t xml:space="preserve"> </w:t>
      </w:r>
      <w:r>
        <w:t>Variabel</w:t>
      </w:r>
      <w:r>
        <w:rPr>
          <w:spacing w:val="-1"/>
        </w:rPr>
        <w:t xml:space="preserve"> </w:t>
      </w:r>
      <w:r>
        <w:t>Pemoderasi (Studi</w:t>
      </w:r>
      <w:r>
        <w:rPr>
          <w:spacing w:val="-1"/>
        </w:rPr>
        <w:t xml:space="preserve"> </w:t>
      </w:r>
      <w:r>
        <w:t>Pada</w:t>
      </w:r>
      <w:r>
        <w:rPr>
          <w:spacing w:val="-2"/>
        </w:rPr>
        <w:t xml:space="preserve"> </w:t>
      </w:r>
      <w:r>
        <w:t xml:space="preserve">Perusahaan Manufaktur Di Bei Tahun 2016-2019). </w:t>
      </w:r>
      <w:r>
        <w:rPr>
          <w:i/>
        </w:rPr>
        <w:t>Balance: Media Informasi Akuntansi Dan Keuangan</w:t>
      </w:r>
      <w:r>
        <w:t xml:space="preserve">, </w:t>
      </w:r>
      <w:r>
        <w:rPr>
          <w:i/>
        </w:rPr>
        <w:t>15</w:t>
      </w:r>
      <w:r>
        <w:t>(1), 1–14.</w:t>
      </w:r>
    </w:p>
    <w:p w14:paraId="01C83711">
      <w:pPr>
        <w:pStyle w:val="7"/>
      </w:pPr>
    </w:p>
    <w:p w14:paraId="0DF0E265">
      <w:pPr>
        <w:spacing w:before="0"/>
        <w:ind w:left="1276" w:right="0" w:firstLine="0"/>
        <w:jc w:val="left"/>
        <w:rPr>
          <w:i/>
          <w:sz w:val="24"/>
        </w:rPr>
      </w:pPr>
      <w:r>
        <w:rPr>
          <w:sz w:val="24"/>
        </w:rPr>
        <w:t>Windasari, O.</w:t>
      </w:r>
      <w:r>
        <w:rPr>
          <w:spacing w:val="-2"/>
          <w:sz w:val="24"/>
        </w:rPr>
        <w:t xml:space="preserve"> </w:t>
      </w:r>
      <w:r>
        <w:rPr>
          <w:sz w:val="24"/>
        </w:rPr>
        <w:t>(2021).</w:t>
      </w:r>
      <w:r>
        <w:rPr>
          <w:spacing w:val="-1"/>
          <w:sz w:val="24"/>
        </w:rPr>
        <w:t xml:space="preserve"> </w:t>
      </w:r>
      <w:r>
        <w:rPr>
          <w:i/>
          <w:sz w:val="24"/>
        </w:rPr>
        <w:t>Pengaruh Good</w:t>
      </w:r>
      <w:r>
        <w:rPr>
          <w:i/>
          <w:spacing w:val="-2"/>
          <w:sz w:val="24"/>
        </w:rPr>
        <w:t xml:space="preserve"> </w:t>
      </w:r>
      <w:r>
        <w:rPr>
          <w:i/>
          <w:sz w:val="24"/>
        </w:rPr>
        <w:t>Corporate Governance</w:t>
      </w:r>
      <w:r>
        <w:rPr>
          <w:i/>
          <w:spacing w:val="-2"/>
          <w:sz w:val="24"/>
        </w:rPr>
        <w:t xml:space="preserve"> </w:t>
      </w:r>
      <w:r>
        <w:rPr>
          <w:i/>
          <w:sz w:val="24"/>
        </w:rPr>
        <w:t xml:space="preserve">, Profitabilitas </w:t>
      </w:r>
      <w:r>
        <w:rPr>
          <w:i/>
          <w:spacing w:val="-5"/>
          <w:sz w:val="24"/>
        </w:rPr>
        <w:t>Dan</w:t>
      </w:r>
    </w:p>
    <w:p w14:paraId="4A34E796">
      <w:pPr>
        <w:spacing w:after="0"/>
        <w:jc w:val="left"/>
        <w:rPr>
          <w:i/>
          <w:sz w:val="24"/>
        </w:rPr>
        <w:sectPr>
          <w:pgSz w:w="11910" w:h="16840"/>
          <w:pgMar w:top="1920" w:right="425" w:bottom="280" w:left="992" w:header="993" w:footer="0" w:gutter="0"/>
          <w:cols w:space="720" w:num="1"/>
        </w:sectPr>
      </w:pPr>
    </w:p>
    <w:p w14:paraId="2550884F">
      <w:pPr>
        <w:pStyle w:val="7"/>
        <w:spacing w:before="53"/>
        <w:rPr>
          <w:i/>
        </w:rPr>
      </w:pPr>
    </w:p>
    <w:p w14:paraId="1510800F">
      <w:pPr>
        <w:spacing w:before="0"/>
        <w:ind w:left="1756" w:right="0" w:firstLine="0"/>
        <w:jc w:val="left"/>
        <w:rPr>
          <w:sz w:val="24"/>
        </w:rPr>
      </w:pPr>
      <w:r>
        <w:rPr>
          <w:i/>
          <w:sz w:val="24"/>
        </w:rPr>
        <w:t>Corporate</w:t>
      </w:r>
      <w:r>
        <w:rPr>
          <w:i/>
          <w:spacing w:val="-7"/>
          <w:sz w:val="24"/>
        </w:rPr>
        <w:t xml:space="preserve"> </w:t>
      </w:r>
      <w:r>
        <w:rPr>
          <w:i/>
          <w:sz w:val="24"/>
        </w:rPr>
        <w:t>Social</w:t>
      </w:r>
      <w:r>
        <w:rPr>
          <w:i/>
          <w:spacing w:val="-6"/>
          <w:sz w:val="24"/>
        </w:rPr>
        <w:t xml:space="preserve"> </w:t>
      </w:r>
      <w:r>
        <w:rPr>
          <w:i/>
          <w:sz w:val="24"/>
        </w:rPr>
        <w:t>Responsibility</w:t>
      </w:r>
      <w:r>
        <w:rPr>
          <w:i/>
          <w:spacing w:val="-7"/>
          <w:sz w:val="24"/>
        </w:rPr>
        <w:t xml:space="preserve"> </w:t>
      </w:r>
      <w:r>
        <w:rPr>
          <w:i/>
          <w:sz w:val="24"/>
        </w:rPr>
        <w:t>Terhadap</w:t>
      </w:r>
      <w:r>
        <w:rPr>
          <w:i/>
          <w:spacing w:val="-6"/>
          <w:sz w:val="24"/>
        </w:rPr>
        <w:t xml:space="preserve"> </w:t>
      </w:r>
      <w:r>
        <w:rPr>
          <w:i/>
          <w:sz w:val="24"/>
        </w:rPr>
        <w:t>Nilai</w:t>
      </w:r>
      <w:r>
        <w:rPr>
          <w:i/>
          <w:spacing w:val="-6"/>
          <w:sz w:val="24"/>
        </w:rPr>
        <w:t xml:space="preserve"> </w:t>
      </w:r>
      <w:r>
        <w:rPr>
          <w:i/>
          <w:sz w:val="24"/>
        </w:rPr>
        <w:t>Perusahaan</w:t>
      </w:r>
      <w:r>
        <w:rPr>
          <w:sz w:val="24"/>
        </w:rPr>
        <w:t>.</w:t>
      </w:r>
      <w:r>
        <w:rPr>
          <w:spacing w:val="-5"/>
          <w:sz w:val="24"/>
        </w:rPr>
        <w:t xml:space="preserve"> </w:t>
      </w:r>
      <w:r>
        <w:rPr>
          <w:i/>
          <w:spacing w:val="-5"/>
          <w:sz w:val="24"/>
        </w:rPr>
        <w:t>6</w:t>
      </w:r>
      <w:r>
        <w:rPr>
          <w:spacing w:val="-5"/>
          <w:sz w:val="24"/>
        </w:rPr>
        <w:t>.</w:t>
      </w:r>
    </w:p>
    <w:p w14:paraId="5C59E783">
      <w:pPr>
        <w:pStyle w:val="7"/>
      </w:pPr>
    </w:p>
    <w:p w14:paraId="44F61124">
      <w:pPr>
        <w:spacing w:before="0"/>
        <w:ind w:left="1756" w:right="1272" w:hanging="480"/>
        <w:jc w:val="both"/>
        <w:rPr>
          <w:sz w:val="24"/>
        </w:rPr>
      </w:pPr>
      <w:r>
        <w:rPr>
          <w:sz w:val="24"/>
        </w:rPr>
        <w:t>Wiratno,</w:t>
      </w:r>
      <w:r>
        <w:rPr>
          <w:spacing w:val="-15"/>
          <w:sz w:val="24"/>
        </w:rPr>
        <w:t xml:space="preserve"> </w:t>
      </w:r>
      <w:r>
        <w:rPr>
          <w:sz w:val="24"/>
        </w:rPr>
        <w:t>D.</w:t>
      </w:r>
      <w:r>
        <w:rPr>
          <w:spacing w:val="-15"/>
          <w:sz w:val="24"/>
        </w:rPr>
        <w:t xml:space="preserve"> </w:t>
      </w:r>
      <w:r>
        <w:rPr>
          <w:sz w:val="24"/>
        </w:rPr>
        <w:t>H.,</w:t>
      </w:r>
      <w:r>
        <w:rPr>
          <w:spacing w:val="-15"/>
          <w:sz w:val="24"/>
        </w:rPr>
        <w:t xml:space="preserve"> </w:t>
      </w:r>
      <w:r>
        <w:rPr>
          <w:sz w:val="24"/>
        </w:rPr>
        <w:t>&amp;</w:t>
      </w:r>
      <w:r>
        <w:rPr>
          <w:spacing w:val="-15"/>
          <w:sz w:val="24"/>
        </w:rPr>
        <w:t xml:space="preserve"> </w:t>
      </w:r>
      <w:r>
        <w:rPr>
          <w:sz w:val="24"/>
        </w:rPr>
        <w:t>Yustrianthe,</w:t>
      </w:r>
      <w:r>
        <w:rPr>
          <w:spacing w:val="-15"/>
          <w:sz w:val="24"/>
        </w:rPr>
        <w:t xml:space="preserve"> </w:t>
      </w:r>
      <w:r>
        <w:rPr>
          <w:sz w:val="24"/>
        </w:rPr>
        <w:t>R.</w:t>
      </w:r>
      <w:r>
        <w:rPr>
          <w:spacing w:val="-15"/>
          <w:sz w:val="24"/>
        </w:rPr>
        <w:t xml:space="preserve"> </w:t>
      </w:r>
      <w:r>
        <w:rPr>
          <w:sz w:val="24"/>
        </w:rPr>
        <w:t>H.</w:t>
      </w:r>
      <w:r>
        <w:rPr>
          <w:spacing w:val="-15"/>
          <w:sz w:val="24"/>
        </w:rPr>
        <w:t xml:space="preserve"> </w:t>
      </w:r>
      <w:r>
        <w:rPr>
          <w:sz w:val="24"/>
        </w:rPr>
        <w:t>(2022).</w:t>
      </w:r>
      <w:r>
        <w:rPr>
          <w:spacing w:val="-15"/>
          <w:sz w:val="24"/>
        </w:rPr>
        <w:t xml:space="preserve"> </w:t>
      </w:r>
      <w:r>
        <w:rPr>
          <w:sz w:val="24"/>
        </w:rPr>
        <w:t>Price</w:t>
      </w:r>
      <w:r>
        <w:rPr>
          <w:spacing w:val="-15"/>
          <w:sz w:val="24"/>
        </w:rPr>
        <w:t xml:space="preserve"> </w:t>
      </w:r>
      <w:r>
        <w:rPr>
          <w:sz w:val="24"/>
        </w:rPr>
        <w:t>Earning</w:t>
      </w:r>
      <w:r>
        <w:rPr>
          <w:spacing w:val="-15"/>
          <w:sz w:val="24"/>
        </w:rPr>
        <w:t xml:space="preserve"> </w:t>
      </w:r>
      <w:r>
        <w:rPr>
          <w:sz w:val="24"/>
        </w:rPr>
        <w:t>Ratio,</w:t>
      </w:r>
      <w:r>
        <w:rPr>
          <w:spacing w:val="-15"/>
          <w:sz w:val="24"/>
        </w:rPr>
        <w:t xml:space="preserve"> </w:t>
      </w:r>
      <w:r>
        <w:rPr>
          <w:sz w:val="24"/>
        </w:rPr>
        <w:t>Ukuran</w:t>
      </w:r>
      <w:r>
        <w:rPr>
          <w:spacing w:val="-15"/>
          <w:sz w:val="24"/>
        </w:rPr>
        <w:t xml:space="preserve"> </w:t>
      </w:r>
      <w:r>
        <w:rPr>
          <w:sz w:val="24"/>
        </w:rPr>
        <w:t>Dan</w:t>
      </w:r>
      <w:r>
        <w:rPr>
          <w:spacing w:val="-15"/>
          <w:sz w:val="24"/>
        </w:rPr>
        <w:t xml:space="preserve"> </w:t>
      </w:r>
      <w:r>
        <w:rPr>
          <w:sz w:val="24"/>
        </w:rPr>
        <w:t xml:space="preserve">Nilai Perusahaan Pada Perusahaan Manufaktur Di Indonesia. </w:t>
      </w:r>
      <w:r>
        <w:rPr>
          <w:i/>
          <w:sz w:val="24"/>
        </w:rPr>
        <w:t>Fair Value: Jurnal Ilmiah Akuntansi Dan Keuangan</w:t>
      </w:r>
      <w:r>
        <w:rPr>
          <w:sz w:val="24"/>
        </w:rPr>
        <w:t xml:space="preserve">, </w:t>
      </w:r>
      <w:r>
        <w:rPr>
          <w:i/>
          <w:sz w:val="24"/>
        </w:rPr>
        <w:t>4</w:t>
      </w:r>
      <w:r>
        <w:rPr>
          <w:sz w:val="24"/>
        </w:rPr>
        <w:t>(12), 5587–5595.</w:t>
      </w:r>
    </w:p>
    <w:p w14:paraId="365C684C">
      <w:pPr>
        <w:pStyle w:val="7"/>
      </w:pPr>
    </w:p>
    <w:p w14:paraId="00D41EB7">
      <w:pPr>
        <w:spacing w:before="0"/>
        <w:ind w:left="1756" w:right="1275" w:hanging="480"/>
        <w:jc w:val="both"/>
        <w:rPr>
          <w:sz w:val="24"/>
        </w:rPr>
      </w:pPr>
      <w:r>
        <w:rPr>
          <w:sz w:val="24"/>
        </w:rPr>
        <w:drawing>
          <wp:anchor distT="0" distB="0" distL="0" distR="0" simplePos="0" relativeHeight="251750400"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69" name="Image 269"/>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8" cstate="print"/>
                    <a:stretch>
                      <a:fillRect/>
                    </a:stretch>
                  </pic:blipFill>
                  <pic:spPr>
                    <a:xfrm>
                      <a:off x="0" y="0"/>
                      <a:ext cx="4667249" cy="4591049"/>
                    </a:xfrm>
                    <a:prstGeom prst="rect">
                      <a:avLst/>
                    </a:prstGeom>
                  </pic:spPr>
                </pic:pic>
              </a:graphicData>
            </a:graphic>
          </wp:anchor>
        </w:drawing>
      </w:r>
      <w:r>
        <w:rPr>
          <w:sz w:val="24"/>
        </w:rPr>
        <w:t xml:space="preserve">Yuliani, M. (2021). </w:t>
      </w:r>
      <w:r>
        <w:rPr>
          <w:i/>
          <w:sz w:val="24"/>
        </w:rPr>
        <w:t>Pengaruh Struktur Modal , Profitabilitas , Likuiditas</w:t>
      </w:r>
      <w:r>
        <w:rPr>
          <w:sz w:val="24"/>
        </w:rPr>
        <w:t xml:space="preserve">. </w:t>
      </w:r>
      <w:r>
        <w:rPr>
          <w:i/>
          <w:sz w:val="24"/>
        </w:rPr>
        <w:t>III</w:t>
      </w:r>
      <w:r>
        <w:rPr>
          <w:sz w:val="24"/>
        </w:rPr>
        <w:t xml:space="preserve">(2), </w:t>
      </w:r>
      <w:r>
        <w:rPr>
          <w:spacing w:val="-2"/>
          <w:sz w:val="24"/>
        </w:rPr>
        <w:t>739–747.</w:t>
      </w:r>
    </w:p>
    <w:p w14:paraId="5CC9A58E">
      <w:pPr>
        <w:spacing w:after="0"/>
        <w:jc w:val="both"/>
        <w:rPr>
          <w:sz w:val="24"/>
        </w:rPr>
        <w:sectPr>
          <w:pgSz w:w="11910" w:h="16840"/>
          <w:pgMar w:top="1920" w:right="425" w:bottom="280" w:left="992" w:header="993" w:footer="0" w:gutter="0"/>
          <w:cols w:space="720" w:num="1"/>
        </w:sectPr>
      </w:pPr>
    </w:p>
    <w:p w14:paraId="5CF1E19B">
      <w:pPr>
        <w:pStyle w:val="7"/>
        <w:spacing w:before="53"/>
      </w:pPr>
    </w:p>
    <w:p w14:paraId="4DD16B8F">
      <w:pPr>
        <w:pStyle w:val="2"/>
        <w:ind w:right="1"/>
      </w:pPr>
      <w:r>
        <w:rPr>
          <w:spacing w:val="-2"/>
        </w:rPr>
        <w:t>LAMPIRAN</w:t>
      </w:r>
    </w:p>
    <w:p w14:paraId="4FAC2F0C">
      <w:pPr>
        <w:pStyle w:val="7"/>
        <w:spacing w:before="161"/>
        <w:rPr>
          <w:b/>
        </w:rPr>
      </w:pPr>
    </w:p>
    <w:p w14:paraId="19660042">
      <w:pPr>
        <w:pStyle w:val="3"/>
        <w:ind w:left="1276"/>
      </w:pPr>
      <w:r>
        <w:t>Lampiran</w:t>
      </w:r>
      <w:r>
        <w:rPr>
          <w:spacing w:val="-3"/>
        </w:rPr>
        <w:t xml:space="preserve"> </w:t>
      </w:r>
      <w:r>
        <w:t>1</w:t>
      </w:r>
      <w:r>
        <w:rPr>
          <w:spacing w:val="-2"/>
        </w:rPr>
        <w:t xml:space="preserve"> </w:t>
      </w:r>
      <w:r>
        <w:t>:</w:t>
      </w:r>
      <w:r>
        <w:rPr>
          <w:spacing w:val="-1"/>
        </w:rPr>
        <w:t xml:space="preserve"> </w:t>
      </w:r>
      <w:r>
        <w:t>Daftar</w:t>
      </w:r>
      <w:r>
        <w:rPr>
          <w:spacing w:val="-7"/>
        </w:rPr>
        <w:t xml:space="preserve"> </w:t>
      </w:r>
      <w:r>
        <w:t>Sampel</w:t>
      </w:r>
      <w:r>
        <w:rPr>
          <w:spacing w:val="-1"/>
        </w:rPr>
        <w:t xml:space="preserve"> </w:t>
      </w:r>
      <w:r>
        <w:rPr>
          <w:spacing w:val="-2"/>
        </w:rPr>
        <w:t>Penelitian</w:t>
      </w:r>
    </w:p>
    <w:p w14:paraId="52825BD5">
      <w:pPr>
        <w:pStyle w:val="7"/>
        <w:spacing w:before="205"/>
        <w:rPr>
          <w:b/>
          <w:sz w:val="20"/>
        </w:rPr>
      </w:pPr>
    </w:p>
    <w:tbl>
      <w:tblPr>
        <w:tblStyle w:val="6"/>
        <w:tblW w:w="0" w:type="auto"/>
        <w:tblInd w:w="2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1611"/>
        <w:gridCol w:w="4112"/>
      </w:tblGrid>
      <w:tr w14:paraId="59079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540" w:type="dxa"/>
          </w:tcPr>
          <w:p w14:paraId="6131F448">
            <w:pPr>
              <w:pStyle w:val="19"/>
              <w:spacing w:before="94"/>
              <w:ind w:left="9"/>
              <w:rPr>
                <w:b/>
                <w:sz w:val="22"/>
              </w:rPr>
            </w:pPr>
            <w:r>
              <w:rPr>
                <w:b/>
                <w:spacing w:val="-5"/>
                <w:sz w:val="22"/>
              </w:rPr>
              <w:t>No.</w:t>
            </w:r>
          </w:p>
        </w:tc>
        <w:tc>
          <w:tcPr>
            <w:tcW w:w="1611" w:type="dxa"/>
          </w:tcPr>
          <w:p w14:paraId="3942A772">
            <w:pPr>
              <w:pStyle w:val="19"/>
              <w:spacing w:before="94"/>
              <w:ind w:left="11" w:right="1"/>
              <w:rPr>
                <w:b/>
                <w:sz w:val="22"/>
              </w:rPr>
            </w:pPr>
            <w:r>
              <w:rPr>
                <w:b/>
                <w:sz w:val="22"/>
              </w:rPr>
              <w:t>Kode</w:t>
            </w:r>
            <w:r>
              <w:rPr>
                <w:b/>
                <w:spacing w:val="-2"/>
                <w:sz w:val="22"/>
              </w:rPr>
              <w:t xml:space="preserve"> Emiten</w:t>
            </w:r>
          </w:p>
        </w:tc>
        <w:tc>
          <w:tcPr>
            <w:tcW w:w="4112" w:type="dxa"/>
          </w:tcPr>
          <w:p w14:paraId="3AF3BF5E">
            <w:pPr>
              <w:pStyle w:val="19"/>
              <w:spacing w:before="94"/>
              <w:ind w:left="1190"/>
              <w:jc w:val="left"/>
              <w:rPr>
                <w:b/>
                <w:sz w:val="22"/>
              </w:rPr>
            </w:pPr>
            <w:r>
              <w:rPr>
                <w:b/>
                <w:sz w:val="22"/>
              </w:rPr>
              <w:t>Nama</w:t>
            </w:r>
            <w:r>
              <w:rPr>
                <w:b/>
                <w:spacing w:val="-2"/>
                <w:sz w:val="22"/>
              </w:rPr>
              <w:t xml:space="preserve"> Perusahaan</w:t>
            </w:r>
          </w:p>
        </w:tc>
      </w:tr>
      <w:tr w14:paraId="6E799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DF2F5FC">
            <w:pPr>
              <w:pStyle w:val="19"/>
              <w:spacing w:before="1"/>
              <w:ind w:left="9" w:right="2"/>
              <w:rPr>
                <w:sz w:val="22"/>
              </w:rPr>
            </w:pPr>
            <w:r>
              <w:rPr>
                <w:spacing w:val="-10"/>
                <w:sz w:val="22"/>
              </w:rPr>
              <w:t>1</w:t>
            </w:r>
          </w:p>
        </w:tc>
        <w:tc>
          <w:tcPr>
            <w:tcW w:w="1611" w:type="dxa"/>
          </w:tcPr>
          <w:p w14:paraId="223CF589">
            <w:pPr>
              <w:pStyle w:val="19"/>
              <w:spacing w:before="17" w:line="252" w:lineRule="exact"/>
              <w:ind w:left="11" w:right="1"/>
              <w:rPr>
                <w:sz w:val="22"/>
              </w:rPr>
            </w:pPr>
            <w:r>
              <w:rPr>
                <w:spacing w:val="-4"/>
                <w:sz w:val="22"/>
              </w:rPr>
              <w:t>ADES</w:t>
            </w:r>
          </w:p>
        </w:tc>
        <w:tc>
          <w:tcPr>
            <w:tcW w:w="4112" w:type="dxa"/>
          </w:tcPr>
          <w:p w14:paraId="27A03DFF">
            <w:pPr>
              <w:pStyle w:val="19"/>
              <w:spacing w:before="17" w:line="252" w:lineRule="exact"/>
              <w:ind w:left="107"/>
              <w:jc w:val="left"/>
              <w:rPr>
                <w:sz w:val="22"/>
              </w:rPr>
            </w:pPr>
            <w:r>
              <w:rPr>
                <w:sz w:val="22"/>
              </w:rPr>
              <w:t>Akasha</w:t>
            </w:r>
            <w:r>
              <w:rPr>
                <w:spacing w:val="-7"/>
                <w:sz w:val="22"/>
              </w:rPr>
              <w:t xml:space="preserve"> </w:t>
            </w:r>
            <w:r>
              <w:rPr>
                <w:sz w:val="22"/>
              </w:rPr>
              <w:t>Wira</w:t>
            </w:r>
            <w:r>
              <w:rPr>
                <w:spacing w:val="-5"/>
                <w:sz w:val="22"/>
              </w:rPr>
              <w:t xml:space="preserve"> </w:t>
            </w:r>
            <w:r>
              <w:rPr>
                <w:sz w:val="22"/>
              </w:rPr>
              <w:t>Internasional</w:t>
            </w:r>
            <w:r>
              <w:rPr>
                <w:spacing w:val="-8"/>
                <w:sz w:val="22"/>
              </w:rPr>
              <w:t xml:space="preserve"> </w:t>
            </w:r>
            <w:r>
              <w:rPr>
                <w:spacing w:val="-4"/>
                <w:sz w:val="22"/>
              </w:rPr>
              <w:t>Tbk.</w:t>
            </w:r>
          </w:p>
        </w:tc>
      </w:tr>
      <w:tr w14:paraId="70123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D0EB018">
            <w:pPr>
              <w:pStyle w:val="19"/>
              <w:spacing w:before="1"/>
              <w:ind w:left="9" w:right="2"/>
              <w:rPr>
                <w:sz w:val="22"/>
              </w:rPr>
            </w:pPr>
            <w:r>
              <w:rPr>
                <w:spacing w:val="-10"/>
                <w:sz w:val="22"/>
              </w:rPr>
              <w:t>2</w:t>
            </w:r>
          </w:p>
        </w:tc>
        <w:tc>
          <w:tcPr>
            <w:tcW w:w="1611" w:type="dxa"/>
          </w:tcPr>
          <w:p w14:paraId="580A32F4">
            <w:pPr>
              <w:pStyle w:val="19"/>
              <w:spacing w:before="17" w:line="252" w:lineRule="exact"/>
              <w:ind w:left="11" w:right="4"/>
              <w:rPr>
                <w:sz w:val="22"/>
              </w:rPr>
            </w:pPr>
            <w:r>
              <w:rPr>
                <w:spacing w:val="-4"/>
                <w:sz w:val="22"/>
              </w:rPr>
              <w:t>CAMP</w:t>
            </w:r>
          </w:p>
        </w:tc>
        <w:tc>
          <w:tcPr>
            <w:tcW w:w="4112" w:type="dxa"/>
          </w:tcPr>
          <w:p w14:paraId="57A8AAB8">
            <w:pPr>
              <w:pStyle w:val="19"/>
              <w:spacing w:before="17" w:line="252" w:lineRule="exact"/>
              <w:ind w:left="107"/>
              <w:jc w:val="left"/>
              <w:rPr>
                <w:sz w:val="22"/>
              </w:rPr>
            </w:pPr>
            <w:r>
              <w:rPr>
                <w:sz w:val="22"/>
              </w:rPr>
              <w:t>Campina</w:t>
            </w:r>
            <w:r>
              <w:rPr>
                <w:spacing w:val="-6"/>
                <w:sz w:val="22"/>
              </w:rPr>
              <w:t xml:space="preserve"> </w:t>
            </w:r>
            <w:r>
              <w:rPr>
                <w:sz w:val="22"/>
              </w:rPr>
              <w:t>Ice</w:t>
            </w:r>
            <w:r>
              <w:rPr>
                <w:spacing w:val="-5"/>
                <w:sz w:val="22"/>
              </w:rPr>
              <w:t xml:space="preserve"> </w:t>
            </w:r>
            <w:r>
              <w:rPr>
                <w:sz w:val="22"/>
              </w:rPr>
              <w:t>Cream</w:t>
            </w:r>
            <w:r>
              <w:rPr>
                <w:spacing w:val="-4"/>
                <w:sz w:val="22"/>
              </w:rPr>
              <w:t xml:space="preserve"> </w:t>
            </w:r>
            <w:r>
              <w:rPr>
                <w:sz w:val="22"/>
              </w:rPr>
              <w:t>Industry</w:t>
            </w:r>
            <w:r>
              <w:rPr>
                <w:spacing w:val="-5"/>
                <w:sz w:val="22"/>
              </w:rPr>
              <w:t xml:space="preserve"> </w:t>
            </w:r>
            <w:r>
              <w:rPr>
                <w:spacing w:val="-4"/>
                <w:sz w:val="22"/>
              </w:rPr>
              <w:t>Tbk.</w:t>
            </w:r>
          </w:p>
        </w:tc>
      </w:tr>
      <w:tr w14:paraId="1CDD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C2052DD">
            <w:pPr>
              <w:pStyle w:val="19"/>
              <w:spacing w:before="1"/>
              <w:ind w:left="9" w:right="2"/>
              <w:rPr>
                <w:sz w:val="22"/>
              </w:rPr>
            </w:pPr>
            <w:r>
              <w:rPr>
                <w:spacing w:val="-10"/>
                <w:sz w:val="22"/>
              </w:rPr>
              <w:t>3</w:t>
            </w:r>
          </w:p>
        </w:tc>
        <w:tc>
          <w:tcPr>
            <w:tcW w:w="1611" w:type="dxa"/>
          </w:tcPr>
          <w:p w14:paraId="6F971691">
            <w:pPr>
              <w:pStyle w:val="19"/>
              <w:spacing w:before="17" w:line="252" w:lineRule="exact"/>
              <w:ind w:left="11" w:right="5"/>
              <w:rPr>
                <w:sz w:val="22"/>
              </w:rPr>
            </w:pPr>
            <w:r>
              <w:rPr>
                <w:spacing w:val="-4"/>
                <w:sz w:val="22"/>
              </w:rPr>
              <w:t>CEKA</w:t>
            </w:r>
          </w:p>
        </w:tc>
        <w:tc>
          <w:tcPr>
            <w:tcW w:w="4112" w:type="dxa"/>
          </w:tcPr>
          <w:p w14:paraId="0C129AC0">
            <w:pPr>
              <w:pStyle w:val="19"/>
              <w:spacing w:before="17" w:line="252" w:lineRule="exact"/>
              <w:ind w:left="107"/>
              <w:jc w:val="left"/>
              <w:rPr>
                <w:sz w:val="22"/>
              </w:rPr>
            </w:pPr>
            <w:r>
              <w:rPr>
                <w:sz w:val="22"/>
              </w:rPr>
              <w:t>Wilmar</w:t>
            </w:r>
            <w:r>
              <w:rPr>
                <w:spacing w:val="-7"/>
                <w:sz w:val="22"/>
              </w:rPr>
              <w:t xml:space="preserve"> </w:t>
            </w:r>
            <w:r>
              <w:rPr>
                <w:sz w:val="22"/>
              </w:rPr>
              <w:t>Cahaya</w:t>
            </w:r>
            <w:r>
              <w:rPr>
                <w:spacing w:val="-5"/>
                <w:sz w:val="22"/>
              </w:rPr>
              <w:t xml:space="preserve"> </w:t>
            </w:r>
            <w:r>
              <w:rPr>
                <w:sz w:val="22"/>
              </w:rPr>
              <w:t>Indonesia</w:t>
            </w:r>
            <w:r>
              <w:rPr>
                <w:spacing w:val="-6"/>
                <w:sz w:val="22"/>
              </w:rPr>
              <w:t xml:space="preserve"> </w:t>
            </w:r>
            <w:r>
              <w:rPr>
                <w:spacing w:val="-4"/>
                <w:sz w:val="22"/>
              </w:rPr>
              <w:t>Tbk.</w:t>
            </w:r>
          </w:p>
        </w:tc>
      </w:tr>
      <w:tr w14:paraId="24015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5380BC9">
            <w:pPr>
              <w:pStyle w:val="19"/>
              <w:spacing w:before="1"/>
              <w:ind w:left="9" w:right="2"/>
              <w:rPr>
                <w:sz w:val="22"/>
              </w:rPr>
            </w:pPr>
            <w:r>
              <w:rPr>
                <w:spacing w:val="-10"/>
                <w:sz w:val="22"/>
              </w:rPr>
              <w:t>4</w:t>
            </w:r>
          </w:p>
        </w:tc>
        <w:tc>
          <w:tcPr>
            <w:tcW w:w="1611" w:type="dxa"/>
          </w:tcPr>
          <w:p w14:paraId="0749406A">
            <w:pPr>
              <w:pStyle w:val="19"/>
              <w:spacing w:before="18" w:line="252" w:lineRule="exact"/>
              <w:ind w:left="11"/>
              <w:rPr>
                <w:sz w:val="22"/>
              </w:rPr>
            </w:pPr>
            <w:r>
              <w:rPr>
                <w:spacing w:val="-4"/>
                <w:sz w:val="22"/>
              </w:rPr>
              <w:t>CLEO</w:t>
            </w:r>
          </w:p>
        </w:tc>
        <w:tc>
          <w:tcPr>
            <w:tcW w:w="4112" w:type="dxa"/>
          </w:tcPr>
          <w:p w14:paraId="4F8B279D">
            <w:pPr>
              <w:pStyle w:val="19"/>
              <w:spacing w:before="18" w:line="252" w:lineRule="exact"/>
              <w:ind w:left="107"/>
              <w:jc w:val="left"/>
              <w:rPr>
                <w:sz w:val="22"/>
              </w:rPr>
            </w:pPr>
            <w:r>
              <w:rPr>
                <w:sz w:val="22"/>
              </w:rPr>
              <w:t>Sariguna</w:t>
            </w:r>
            <w:r>
              <w:rPr>
                <w:spacing w:val="-7"/>
                <w:sz w:val="22"/>
              </w:rPr>
              <w:t xml:space="preserve"> </w:t>
            </w:r>
            <w:r>
              <w:rPr>
                <w:sz w:val="22"/>
              </w:rPr>
              <w:t>Primatirta</w:t>
            </w:r>
            <w:r>
              <w:rPr>
                <w:spacing w:val="-7"/>
                <w:sz w:val="22"/>
              </w:rPr>
              <w:t xml:space="preserve"> </w:t>
            </w:r>
            <w:r>
              <w:rPr>
                <w:spacing w:val="-4"/>
                <w:sz w:val="22"/>
              </w:rPr>
              <w:t>Tbk.</w:t>
            </w:r>
          </w:p>
        </w:tc>
      </w:tr>
      <w:tr w14:paraId="06370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69EF32C">
            <w:pPr>
              <w:pStyle w:val="19"/>
              <w:spacing w:before="1"/>
              <w:ind w:left="9" w:right="2"/>
              <w:rPr>
                <w:sz w:val="22"/>
              </w:rPr>
            </w:pPr>
            <w:r>
              <w:rPr>
                <w:spacing w:val="-10"/>
                <w:sz w:val="22"/>
              </w:rPr>
              <w:t>5</w:t>
            </w:r>
          </w:p>
        </w:tc>
        <w:tc>
          <w:tcPr>
            <w:tcW w:w="1611" w:type="dxa"/>
          </w:tcPr>
          <w:p w14:paraId="255874A4">
            <w:pPr>
              <w:pStyle w:val="19"/>
              <w:spacing w:before="17" w:line="252" w:lineRule="exact"/>
              <w:ind w:left="11" w:right="3"/>
              <w:rPr>
                <w:sz w:val="22"/>
              </w:rPr>
            </w:pPr>
            <w:r>
              <w:rPr>
                <w:spacing w:val="-4"/>
                <w:sz w:val="22"/>
              </w:rPr>
              <w:t>DLTA</w:t>
            </w:r>
          </w:p>
        </w:tc>
        <w:tc>
          <w:tcPr>
            <w:tcW w:w="4112" w:type="dxa"/>
          </w:tcPr>
          <w:p w14:paraId="367E16B7">
            <w:pPr>
              <w:pStyle w:val="19"/>
              <w:spacing w:before="17" w:line="252" w:lineRule="exact"/>
              <w:ind w:left="107"/>
              <w:jc w:val="left"/>
              <w:rPr>
                <w:sz w:val="22"/>
              </w:rPr>
            </w:pPr>
            <w:r>
              <w:rPr>
                <w:sz w:val="22"/>
              </w:rPr>
              <w:t>Delta</w:t>
            </w:r>
            <w:r>
              <w:rPr>
                <w:spacing w:val="-6"/>
                <w:sz w:val="22"/>
              </w:rPr>
              <w:t xml:space="preserve"> </w:t>
            </w:r>
            <w:r>
              <w:rPr>
                <w:sz w:val="22"/>
              </w:rPr>
              <w:t>Djakarta</w:t>
            </w:r>
            <w:r>
              <w:rPr>
                <w:spacing w:val="-3"/>
                <w:sz w:val="22"/>
              </w:rPr>
              <w:t xml:space="preserve"> </w:t>
            </w:r>
            <w:r>
              <w:rPr>
                <w:spacing w:val="-4"/>
                <w:sz w:val="22"/>
              </w:rPr>
              <w:t>Tbk.</w:t>
            </w:r>
          </w:p>
        </w:tc>
      </w:tr>
      <w:tr w14:paraId="67310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0361B57">
            <w:pPr>
              <w:pStyle w:val="19"/>
              <w:spacing w:before="1"/>
              <w:ind w:left="9" w:right="2"/>
              <w:rPr>
                <w:sz w:val="22"/>
              </w:rPr>
            </w:pPr>
            <w:r>
              <w:rPr>
                <w:spacing w:val="-10"/>
                <w:sz w:val="22"/>
              </w:rPr>
              <w:t>6</w:t>
            </w:r>
          </w:p>
        </w:tc>
        <w:tc>
          <w:tcPr>
            <w:tcW w:w="1611" w:type="dxa"/>
          </w:tcPr>
          <w:p w14:paraId="26186837">
            <w:pPr>
              <w:pStyle w:val="19"/>
              <w:spacing w:before="17" w:line="252" w:lineRule="exact"/>
              <w:ind w:left="11" w:right="2"/>
              <w:rPr>
                <w:sz w:val="22"/>
              </w:rPr>
            </w:pPr>
            <w:r>
              <w:rPr>
                <w:spacing w:val="-4"/>
                <w:sz w:val="22"/>
              </w:rPr>
              <w:t>DMND</w:t>
            </w:r>
          </w:p>
        </w:tc>
        <w:tc>
          <w:tcPr>
            <w:tcW w:w="4112" w:type="dxa"/>
          </w:tcPr>
          <w:p w14:paraId="1A1AE3F1">
            <w:pPr>
              <w:pStyle w:val="19"/>
              <w:spacing w:before="17" w:line="252" w:lineRule="exact"/>
              <w:ind w:left="107"/>
              <w:jc w:val="left"/>
              <w:rPr>
                <w:sz w:val="22"/>
              </w:rPr>
            </w:pPr>
            <w:r>
              <w:rPr>
                <w:sz w:val="22"/>
              </w:rPr>
              <w:t>Diamond</w:t>
            </w:r>
            <w:r>
              <w:rPr>
                <w:spacing w:val="-5"/>
                <w:sz w:val="22"/>
              </w:rPr>
              <w:t xml:space="preserve"> </w:t>
            </w:r>
            <w:r>
              <w:rPr>
                <w:sz w:val="22"/>
              </w:rPr>
              <w:t>Food</w:t>
            </w:r>
            <w:r>
              <w:rPr>
                <w:spacing w:val="-4"/>
                <w:sz w:val="22"/>
              </w:rPr>
              <w:t xml:space="preserve"> </w:t>
            </w:r>
            <w:r>
              <w:rPr>
                <w:sz w:val="22"/>
              </w:rPr>
              <w:t>Indonesia</w:t>
            </w:r>
            <w:r>
              <w:rPr>
                <w:spacing w:val="-4"/>
                <w:sz w:val="22"/>
              </w:rPr>
              <w:t xml:space="preserve"> Tbk.</w:t>
            </w:r>
          </w:p>
        </w:tc>
      </w:tr>
      <w:tr w14:paraId="02288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EDF6FDE">
            <w:pPr>
              <w:pStyle w:val="19"/>
              <w:spacing w:before="1"/>
              <w:ind w:left="9" w:right="2"/>
              <w:rPr>
                <w:sz w:val="22"/>
              </w:rPr>
            </w:pPr>
            <w:r>
              <w:rPr>
                <w:spacing w:val="-10"/>
                <w:sz w:val="22"/>
              </w:rPr>
              <w:t>7</w:t>
            </w:r>
          </w:p>
        </w:tc>
        <w:tc>
          <w:tcPr>
            <w:tcW w:w="1611" w:type="dxa"/>
          </w:tcPr>
          <w:p w14:paraId="3D57E118">
            <w:pPr>
              <w:pStyle w:val="19"/>
              <w:spacing w:before="17" w:line="252" w:lineRule="exact"/>
              <w:ind w:left="11" w:right="3"/>
              <w:rPr>
                <w:sz w:val="22"/>
              </w:rPr>
            </w:pPr>
            <w:r>
              <w:rPr>
                <w:spacing w:val="-4"/>
                <w:sz w:val="22"/>
              </w:rPr>
              <w:t>GGRM</w:t>
            </w:r>
          </w:p>
        </w:tc>
        <w:tc>
          <w:tcPr>
            <w:tcW w:w="4112" w:type="dxa"/>
          </w:tcPr>
          <w:p w14:paraId="7670A288">
            <w:pPr>
              <w:pStyle w:val="19"/>
              <w:spacing w:before="17" w:line="252" w:lineRule="exact"/>
              <w:ind w:left="107"/>
              <w:jc w:val="left"/>
              <w:rPr>
                <w:sz w:val="22"/>
              </w:rPr>
            </w:pPr>
            <w:r>
              <w:rPr>
                <w:sz w:val="22"/>
              </w:rPr>
              <w:t>Gudang</w:t>
            </w:r>
            <w:r>
              <w:rPr>
                <w:spacing w:val="-3"/>
                <w:sz w:val="22"/>
              </w:rPr>
              <w:t xml:space="preserve"> </w:t>
            </w:r>
            <w:r>
              <w:rPr>
                <w:sz w:val="22"/>
              </w:rPr>
              <w:t>Garam</w:t>
            </w:r>
            <w:r>
              <w:rPr>
                <w:spacing w:val="-2"/>
                <w:sz w:val="22"/>
              </w:rPr>
              <w:t xml:space="preserve"> </w:t>
            </w:r>
            <w:r>
              <w:rPr>
                <w:spacing w:val="-4"/>
                <w:sz w:val="22"/>
              </w:rPr>
              <w:t>Tbk.</w:t>
            </w:r>
          </w:p>
        </w:tc>
      </w:tr>
      <w:tr w14:paraId="55FB8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6BAB9842">
            <w:pPr>
              <w:pStyle w:val="19"/>
              <w:spacing w:before="1"/>
              <w:ind w:left="9" w:right="2"/>
              <w:rPr>
                <w:sz w:val="22"/>
              </w:rPr>
            </w:pPr>
            <w:r>
              <w:rPr>
                <w:spacing w:val="-10"/>
                <w:sz w:val="22"/>
              </w:rPr>
              <w:t>8</w:t>
            </w:r>
          </w:p>
        </w:tc>
        <w:tc>
          <w:tcPr>
            <w:tcW w:w="1611" w:type="dxa"/>
          </w:tcPr>
          <w:p w14:paraId="65F77127">
            <w:pPr>
              <w:pStyle w:val="19"/>
              <w:spacing w:before="17" w:line="252" w:lineRule="exact"/>
              <w:ind w:left="11" w:right="4"/>
              <w:rPr>
                <w:sz w:val="22"/>
              </w:rPr>
            </w:pPr>
            <w:r>
              <w:rPr>
                <w:spacing w:val="-4"/>
                <w:sz w:val="22"/>
              </w:rPr>
              <w:t>GOOD</w:t>
            </w:r>
          </w:p>
        </w:tc>
        <w:tc>
          <w:tcPr>
            <w:tcW w:w="4112" w:type="dxa"/>
          </w:tcPr>
          <w:p w14:paraId="73B46A6B">
            <w:pPr>
              <w:pStyle w:val="19"/>
              <w:spacing w:before="17" w:line="252" w:lineRule="exact"/>
              <w:ind w:left="107"/>
              <w:jc w:val="left"/>
              <w:rPr>
                <w:sz w:val="22"/>
              </w:rPr>
            </w:pPr>
            <w:r>
              <w:rPr>
                <w:sz w:val="22"/>
              </w:rPr>
              <w:t>Garudafood</w:t>
            </w:r>
            <w:r>
              <w:rPr>
                <w:spacing w:val="-4"/>
                <w:sz w:val="22"/>
              </w:rPr>
              <w:t xml:space="preserve"> </w:t>
            </w:r>
            <w:r>
              <w:rPr>
                <w:sz w:val="22"/>
              </w:rPr>
              <w:t>Putra</w:t>
            </w:r>
            <w:r>
              <w:rPr>
                <w:spacing w:val="-4"/>
                <w:sz w:val="22"/>
              </w:rPr>
              <w:t xml:space="preserve"> </w:t>
            </w:r>
            <w:r>
              <w:rPr>
                <w:sz w:val="22"/>
              </w:rPr>
              <w:t>Putri</w:t>
            </w:r>
            <w:r>
              <w:rPr>
                <w:spacing w:val="-4"/>
                <w:sz w:val="22"/>
              </w:rPr>
              <w:t xml:space="preserve"> </w:t>
            </w:r>
            <w:r>
              <w:rPr>
                <w:sz w:val="22"/>
              </w:rPr>
              <w:t>Jaya</w:t>
            </w:r>
            <w:r>
              <w:rPr>
                <w:spacing w:val="-3"/>
                <w:sz w:val="22"/>
              </w:rPr>
              <w:t xml:space="preserve"> </w:t>
            </w:r>
            <w:r>
              <w:rPr>
                <w:spacing w:val="-4"/>
                <w:sz w:val="22"/>
              </w:rPr>
              <w:t>Tbk.</w:t>
            </w:r>
          </w:p>
        </w:tc>
      </w:tr>
      <w:tr w14:paraId="7FD54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6FE99D33">
            <w:pPr>
              <w:pStyle w:val="19"/>
              <w:spacing w:before="1"/>
              <w:ind w:left="9" w:right="2"/>
              <w:rPr>
                <w:sz w:val="22"/>
              </w:rPr>
            </w:pPr>
            <w:r>
              <w:rPr>
                <w:spacing w:val="-10"/>
                <w:sz w:val="22"/>
              </w:rPr>
              <w:t>9</w:t>
            </w:r>
          </w:p>
        </w:tc>
        <w:tc>
          <w:tcPr>
            <w:tcW w:w="1611" w:type="dxa"/>
          </w:tcPr>
          <w:p w14:paraId="190152D1">
            <w:pPr>
              <w:pStyle w:val="19"/>
              <w:spacing w:before="17" w:line="252" w:lineRule="exact"/>
              <w:ind w:left="11" w:right="4"/>
              <w:rPr>
                <w:sz w:val="22"/>
              </w:rPr>
            </w:pPr>
            <w:r>
              <w:rPr>
                <w:spacing w:val="-4"/>
                <w:sz w:val="22"/>
              </w:rPr>
              <w:t>HMSP</w:t>
            </w:r>
          </w:p>
        </w:tc>
        <w:tc>
          <w:tcPr>
            <w:tcW w:w="4112" w:type="dxa"/>
          </w:tcPr>
          <w:p w14:paraId="6A48F05A">
            <w:pPr>
              <w:pStyle w:val="19"/>
              <w:spacing w:before="17" w:line="252" w:lineRule="exact"/>
              <w:ind w:left="107"/>
              <w:jc w:val="left"/>
              <w:rPr>
                <w:sz w:val="22"/>
              </w:rPr>
            </w:pPr>
            <w:r>
              <w:rPr>
                <w:sz w:val="22"/>
              </w:rPr>
              <w:t>H.M.</w:t>
            </w:r>
            <w:r>
              <w:rPr>
                <w:spacing w:val="-5"/>
                <w:sz w:val="22"/>
              </w:rPr>
              <w:t xml:space="preserve"> </w:t>
            </w:r>
            <w:r>
              <w:rPr>
                <w:sz w:val="22"/>
              </w:rPr>
              <w:t>Sampoerna</w:t>
            </w:r>
            <w:r>
              <w:rPr>
                <w:spacing w:val="-3"/>
                <w:sz w:val="22"/>
              </w:rPr>
              <w:t xml:space="preserve"> </w:t>
            </w:r>
            <w:r>
              <w:rPr>
                <w:spacing w:val="-4"/>
                <w:sz w:val="22"/>
              </w:rPr>
              <w:t>Tbk.</w:t>
            </w:r>
          </w:p>
        </w:tc>
      </w:tr>
      <w:tr w14:paraId="5FAC0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BB10636">
            <w:pPr>
              <w:pStyle w:val="19"/>
              <w:spacing w:before="1"/>
              <w:ind w:left="9" w:right="2"/>
              <w:rPr>
                <w:sz w:val="22"/>
              </w:rPr>
            </w:pPr>
            <w:r>
              <w:rPr>
                <w:spacing w:val="-5"/>
                <w:sz w:val="22"/>
              </w:rPr>
              <w:t>10</w:t>
            </w:r>
          </w:p>
        </w:tc>
        <w:tc>
          <w:tcPr>
            <w:tcW w:w="1611" w:type="dxa"/>
          </w:tcPr>
          <w:p w14:paraId="0F644D4F">
            <w:pPr>
              <w:pStyle w:val="19"/>
              <w:spacing w:before="17" w:line="252" w:lineRule="exact"/>
              <w:ind w:left="11" w:right="6"/>
              <w:rPr>
                <w:sz w:val="22"/>
              </w:rPr>
            </w:pPr>
            <w:r>
              <w:rPr>
                <w:spacing w:val="-4"/>
                <w:sz w:val="22"/>
              </w:rPr>
              <w:t>ICBP</w:t>
            </w:r>
          </w:p>
        </w:tc>
        <w:tc>
          <w:tcPr>
            <w:tcW w:w="4112" w:type="dxa"/>
          </w:tcPr>
          <w:p w14:paraId="64504F93">
            <w:pPr>
              <w:pStyle w:val="19"/>
              <w:spacing w:before="17" w:line="252" w:lineRule="exact"/>
              <w:ind w:left="107"/>
              <w:jc w:val="left"/>
              <w:rPr>
                <w:sz w:val="22"/>
              </w:rPr>
            </w:pPr>
            <w:r>
              <w:rPr>
                <w:sz w:val="22"/>
              </w:rPr>
              <w:t>Indofood</w:t>
            </w:r>
            <w:r>
              <w:rPr>
                <w:spacing w:val="-4"/>
                <w:sz w:val="22"/>
              </w:rPr>
              <w:t xml:space="preserve"> </w:t>
            </w:r>
            <w:r>
              <w:rPr>
                <w:sz w:val="22"/>
              </w:rPr>
              <w:t>CBP</w:t>
            </w:r>
            <w:r>
              <w:rPr>
                <w:spacing w:val="-4"/>
                <w:sz w:val="22"/>
              </w:rPr>
              <w:t xml:space="preserve"> </w:t>
            </w:r>
            <w:r>
              <w:rPr>
                <w:sz w:val="22"/>
              </w:rPr>
              <w:t>Sukses</w:t>
            </w:r>
            <w:r>
              <w:rPr>
                <w:spacing w:val="-5"/>
                <w:sz w:val="22"/>
              </w:rPr>
              <w:t xml:space="preserve"> </w:t>
            </w:r>
            <w:r>
              <w:rPr>
                <w:sz w:val="22"/>
              </w:rPr>
              <w:t>Makmur</w:t>
            </w:r>
            <w:r>
              <w:rPr>
                <w:spacing w:val="-3"/>
                <w:sz w:val="22"/>
              </w:rPr>
              <w:t xml:space="preserve"> </w:t>
            </w:r>
            <w:r>
              <w:rPr>
                <w:spacing w:val="-4"/>
                <w:sz w:val="22"/>
              </w:rPr>
              <w:t>Tbk.</w:t>
            </w:r>
          </w:p>
        </w:tc>
      </w:tr>
      <w:tr w14:paraId="71ED3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2A7C1B98">
            <w:pPr>
              <w:pStyle w:val="19"/>
              <w:spacing w:before="1"/>
              <w:ind w:left="9" w:right="2"/>
              <w:rPr>
                <w:sz w:val="22"/>
              </w:rPr>
            </w:pPr>
            <w:r>
              <w:rPr>
                <w:spacing w:val="-5"/>
                <w:sz w:val="22"/>
              </w:rPr>
              <w:t>11</w:t>
            </w:r>
          </w:p>
        </w:tc>
        <w:tc>
          <w:tcPr>
            <w:tcW w:w="1611" w:type="dxa"/>
          </w:tcPr>
          <w:p w14:paraId="211D25ED">
            <w:pPr>
              <w:pStyle w:val="19"/>
              <w:spacing w:before="17" w:line="252" w:lineRule="exact"/>
              <w:ind w:left="11" w:right="6"/>
              <w:rPr>
                <w:sz w:val="22"/>
              </w:rPr>
            </w:pPr>
            <w:r>
              <w:rPr>
                <w:spacing w:val="-4"/>
                <w:sz w:val="22"/>
              </w:rPr>
              <w:t>INDF</w:t>
            </w:r>
          </w:p>
        </w:tc>
        <w:tc>
          <w:tcPr>
            <w:tcW w:w="4112" w:type="dxa"/>
          </w:tcPr>
          <w:p w14:paraId="181B864C">
            <w:pPr>
              <w:pStyle w:val="19"/>
              <w:spacing w:before="17" w:line="252" w:lineRule="exact"/>
              <w:ind w:left="107"/>
              <w:jc w:val="left"/>
              <w:rPr>
                <w:sz w:val="22"/>
              </w:rPr>
            </w:pPr>
            <w:r>
              <w:rPr>
                <w:sz w:val="22"/>
              </w:rPr>
              <w:t>Indofood</w:t>
            </w:r>
            <w:r>
              <w:rPr>
                <w:spacing w:val="-4"/>
                <w:sz w:val="22"/>
              </w:rPr>
              <w:t xml:space="preserve"> </w:t>
            </w:r>
            <w:r>
              <w:rPr>
                <w:sz w:val="22"/>
              </w:rPr>
              <w:t>Sukses</w:t>
            </w:r>
            <w:r>
              <w:rPr>
                <w:spacing w:val="-6"/>
                <w:sz w:val="22"/>
              </w:rPr>
              <w:t xml:space="preserve"> </w:t>
            </w:r>
            <w:r>
              <w:rPr>
                <w:sz w:val="22"/>
              </w:rPr>
              <w:t>Makmur</w:t>
            </w:r>
            <w:r>
              <w:rPr>
                <w:spacing w:val="-5"/>
                <w:sz w:val="22"/>
              </w:rPr>
              <w:t xml:space="preserve"> </w:t>
            </w:r>
            <w:r>
              <w:rPr>
                <w:spacing w:val="-4"/>
                <w:sz w:val="22"/>
              </w:rPr>
              <w:t>Tbk.</w:t>
            </w:r>
          </w:p>
        </w:tc>
      </w:tr>
      <w:tr w14:paraId="23DF8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6FF3B2AF">
            <w:pPr>
              <w:pStyle w:val="19"/>
              <w:spacing w:before="1"/>
              <w:ind w:left="9" w:right="2"/>
              <w:rPr>
                <w:sz w:val="22"/>
              </w:rPr>
            </w:pPr>
            <w:r>
              <w:rPr>
                <w:spacing w:val="-5"/>
                <w:sz w:val="22"/>
              </w:rPr>
              <w:t>12</w:t>
            </w:r>
          </w:p>
        </w:tc>
        <w:tc>
          <w:tcPr>
            <w:tcW w:w="1611" w:type="dxa"/>
          </w:tcPr>
          <w:p w14:paraId="2F612ED2">
            <w:pPr>
              <w:pStyle w:val="19"/>
              <w:spacing w:before="17" w:line="252" w:lineRule="exact"/>
              <w:ind w:left="11" w:right="3"/>
              <w:rPr>
                <w:sz w:val="22"/>
              </w:rPr>
            </w:pPr>
            <w:r>
              <w:rPr>
                <w:spacing w:val="-4"/>
                <w:sz w:val="22"/>
              </w:rPr>
              <w:t>KEJU</w:t>
            </w:r>
          </w:p>
        </w:tc>
        <w:tc>
          <w:tcPr>
            <w:tcW w:w="4112" w:type="dxa"/>
          </w:tcPr>
          <w:p w14:paraId="2415D039">
            <w:pPr>
              <w:pStyle w:val="19"/>
              <w:spacing w:before="17" w:line="252" w:lineRule="exact"/>
              <w:ind w:left="107"/>
              <w:jc w:val="left"/>
              <w:rPr>
                <w:sz w:val="22"/>
              </w:rPr>
            </w:pPr>
            <w:r>
              <w:rPr>
                <w:sz w:val="22"/>
              </w:rPr>
              <w:t>Mulia</w:t>
            </w:r>
            <w:r>
              <w:rPr>
                <w:spacing w:val="-2"/>
                <w:sz w:val="22"/>
              </w:rPr>
              <w:t xml:space="preserve"> </w:t>
            </w:r>
            <w:r>
              <w:rPr>
                <w:sz w:val="22"/>
              </w:rPr>
              <w:t>Boga</w:t>
            </w:r>
            <w:r>
              <w:rPr>
                <w:spacing w:val="-1"/>
                <w:sz w:val="22"/>
              </w:rPr>
              <w:t xml:space="preserve"> </w:t>
            </w:r>
            <w:r>
              <w:rPr>
                <w:sz w:val="22"/>
              </w:rPr>
              <w:t>Raya</w:t>
            </w:r>
            <w:r>
              <w:rPr>
                <w:spacing w:val="-1"/>
                <w:sz w:val="22"/>
              </w:rPr>
              <w:t xml:space="preserve"> </w:t>
            </w:r>
            <w:r>
              <w:rPr>
                <w:spacing w:val="-4"/>
                <w:sz w:val="22"/>
              </w:rPr>
              <w:t>Tbk.</w:t>
            </w:r>
          </w:p>
        </w:tc>
      </w:tr>
      <w:tr w14:paraId="5C863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F871D91">
            <w:pPr>
              <w:pStyle w:val="19"/>
              <w:spacing w:before="1"/>
              <w:ind w:left="9" w:right="2"/>
              <w:rPr>
                <w:sz w:val="22"/>
              </w:rPr>
            </w:pPr>
            <w:r>
              <w:rPr>
                <w:spacing w:val="-5"/>
                <w:sz w:val="22"/>
              </w:rPr>
              <w:t>13</w:t>
            </w:r>
          </w:p>
        </w:tc>
        <w:tc>
          <w:tcPr>
            <w:tcW w:w="1611" w:type="dxa"/>
          </w:tcPr>
          <w:p w14:paraId="72A4A49B">
            <w:pPr>
              <w:pStyle w:val="19"/>
              <w:spacing w:before="17" w:line="252" w:lineRule="exact"/>
              <w:ind w:left="11"/>
              <w:rPr>
                <w:sz w:val="22"/>
              </w:rPr>
            </w:pPr>
            <w:r>
              <w:rPr>
                <w:spacing w:val="-4"/>
                <w:sz w:val="22"/>
              </w:rPr>
              <w:t>MLBI</w:t>
            </w:r>
          </w:p>
        </w:tc>
        <w:tc>
          <w:tcPr>
            <w:tcW w:w="4112" w:type="dxa"/>
          </w:tcPr>
          <w:p w14:paraId="5900D6B0">
            <w:pPr>
              <w:pStyle w:val="19"/>
              <w:spacing w:before="17" w:line="252" w:lineRule="exact"/>
              <w:ind w:left="107"/>
              <w:jc w:val="left"/>
              <w:rPr>
                <w:sz w:val="22"/>
              </w:rPr>
            </w:pPr>
            <w:r>
              <w:rPr>
                <w:sz w:val="22"/>
              </w:rPr>
              <w:t>Multi</w:t>
            </w:r>
            <w:r>
              <w:rPr>
                <w:spacing w:val="-5"/>
                <w:sz w:val="22"/>
              </w:rPr>
              <w:t xml:space="preserve"> </w:t>
            </w:r>
            <w:r>
              <w:rPr>
                <w:sz w:val="22"/>
              </w:rPr>
              <w:t>Bintang</w:t>
            </w:r>
            <w:r>
              <w:rPr>
                <w:spacing w:val="-5"/>
                <w:sz w:val="22"/>
              </w:rPr>
              <w:t xml:space="preserve"> </w:t>
            </w:r>
            <w:r>
              <w:rPr>
                <w:sz w:val="22"/>
              </w:rPr>
              <w:t>Indonesia</w:t>
            </w:r>
            <w:r>
              <w:rPr>
                <w:spacing w:val="-4"/>
                <w:sz w:val="22"/>
              </w:rPr>
              <w:t xml:space="preserve"> Tbk.</w:t>
            </w:r>
          </w:p>
        </w:tc>
      </w:tr>
      <w:tr w14:paraId="6E895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30D785B">
            <w:pPr>
              <w:pStyle w:val="19"/>
              <w:spacing w:before="1"/>
              <w:ind w:left="9" w:right="2"/>
              <w:rPr>
                <w:sz w:val="22"/>
              </w:rPr>
            </w:pPr>
            <w:r>
              <w:rPr>
                <w:spacing w:val="-5"/>
                <w:sz w:val="22"/>
              </w:rPr>
              <w:t>14</w:t>
            </w:r>
          </w:p>
        </w:tc>
        <w:tc>
          <w:tcPr>
            <w:tcW w:w="1611" w:type="dxa"/>
          </w:tcPr>
          <w:p w14:paraId="7A13D007">
            <w:pPr>
              <w:pStyle w:val="19"/>
              <w:spacing w:before="17" w:line="252" w:lineRule="exact"/>
              <w:ind w:left="11"/>
              <w:rPr>
                <w:sz w:val="22"/>
              </w:rPr>
            </w:pPr>
            <w:r>
              <w:rPr>
                <w:spacing w:val="-4"/>
                <w:sz w:val="22"/>
              </w:rPr>
              <w:t>MYOR</w:t>
            </w:r>
          </w:p>
        </w:tc>
        <w:tc>
          <w:tcPr>
            <w:tcW w:w="4112" w:type="dxa"/>
          </w:tcPr>
          <w:p w14:paraId="6D383C72">
            <w:pPr>
              <w:pStyle w:val="19"/>
              <w:spacing w:before="17" w:line="252" w:lineRule="exact"/>
              <w:ind w:left="107"/>
              <w:jc w:val="left"/>
              <w:rPr>
                <w:sz w:val="22"/>
              </w:rPr>
            </w:pPr>
            <w:r>
              <w:rPr>
                <w:sz w:val="22"/>
              </w:rPr>
              <w:t>Mayora</w:t>
            </w:r>
            <w:r>
              <w:rPr>
                <w:spacing w:val="-5"/>
                <w:sz w:val="22"/>
              </w:rPr>
              <w:t xml:space="preserve"> </w:t>
            </w:r>
            <w:r>
              <w:rPr>
                <w:sz w:val="22"/>
              </w:rPr>
              <w:t>Indah</w:t>
            </w:r>
            <w:r>
              <w:rPr>
                <w:spacing w:val="-2"/>
                <w:sz w:val="22"/>
              </w:rPr>
              <w:t xml:space="preserve"> </w:t>
            </w:r>
            <w:r>
              <w:rPr>
                <w:spacing w:val="-4"/>
                <w:sz w:val="22"/>
              </w:rPr>
              <w:t>Tbk.</w:t>
            </w:r>
          </w:p>
        </w:tc>
      </w:tr>
      <w:tr w14:paraId="77803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9D5413F">
            <w:pPr>
              <w:pStyle w:val="19"/>
              <w:spacing w:before="1"/>
              <w:ind w:left="9" w:right="2"/>
              <w:rPr>
                <w:sz w:val="22"/>
              </w:rPr>
            </w:pPr>
            <w:r>
              <w:rPr>
                <w:spacing w:val="-5"/>
                <w:sz w:val="22"/>
              </w:rPr>
              <w:t>15</w:t>
            </w:r>
          </w:p>
        </w:tc>
        <w:tc>
          <w:tcPr>
            <w:tcW w:w="1611" w:type="dxa"/>
          </w:tcPr>
          <w:p w14:paraId="4BDA5B35">
            <w:pPr>
              <w:pStyle w:val="19"/>
              <w:spacing w:before="18" w:line="252" w:lineRule="exact"/>
              <w:ind w:left="11" w:right="5"/>
              <w:rPr>
                <w:sz w:val="22"/>
              </w:rPr>
            </w:pPr>
            <w:r>
              <w:rPr>
                <w:spacing w:val="-4"/>
                <w:sz w:val="22"/>
              </w:rPr>
              <w:t>PANI</w:t>
            </w:r>
          </w:p>
        </w:tc>
        <w:tc>
          <w:tcPr>
            <w:tcW w:w="4112" w:type="dxa"/>
          </w:tcPr>
          <w:p w14:paraId="1008186F">
            <w:pPr>
              <w:pStyle w:val="19"/>
              <w:spacing w:before="18" w:line="252" w:lineRule="exact"/>
              <w:ind w:left="107"/>
              <w:jc w:val="left"/>
              <w:rPr>
                <w:sz w:val="22"/>
              </w:rPr>
            </w:pPr>
            <w:r>
              <w:rPr>
                <w:sz w:val="22"/>
              </w:rPr>
              <w:t>Pantai</w:t>
            </w:r>
            <w:r>
              <w:rPr>
                <w:spacing w:val="-4"/>
                <w:sz w:val="22"/>
              </w:rPr>
              <w:t xml:space="preserve"> </w:t>
            </w:r>
            <w:r>
              <w:rPr>
                <w:sz w:val="22"/>
              </w:rPr>
              <w:t>Indah</w:t>
            </w:r>
            <w:r>
              <w:rPr>
                <w:spacing w:val="-2"/>
                <w:sz w:val="22"/>
              </w:rPr>
              <w:t xml:space="preserve"> </w:t>
            </w:r>
            <w:r>
              <w:rPr>
                <w:sz w:val="22"/>
              </w:rPr>
              <w:t>Kapuk</w:t>
            </w:r>
            <w:r>
              <w:rPr>
                <w:spacing w:val="-2"/>
                <w:sz w:val="22"/>
              </w:rPr>
              <w:t xml:space="preserve"> </w:t>
            </w:r>
            <w:r>
              <w:rPr>
                <w:sz w:val="22"/>
              </w:rPr>
              <w:t>Dua</w:t>
            </w:r>
            <w:r>
              <w:rPr>
                <w:spacing w:val="-2"/>
                <w:sz w:val="22"/>
              </w:rPr>
              <w:t xml:space="preserve"> </w:t>
            </w:r>
            <w:r>
              <w:rPr>
                <w:spacing w:val="-4"/>
                <w:sz w:val="22"/>
              </w:rPr>
              <w:t>Tbk.</w:t>
            </w:r>
          </w:p>
        </w:tc>
      </w:tr>
      <w:tr w14:paraId="25FA1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B8089D1">
            <w:pPr>
              <w:pStyle w:val="19"/>
              <w:spacing w:before="1"/>
              <w:ind w:left="9" w:right="2"/>
              <w:rPr>
                <w:sz w:val="22"/>
              </w:rPr>
            </w:pPr>
            <w:r>
              <w:rPr>
                <w:spacing w:val="-5"/>
                <w:sz w:val="22"/>
              </w:rPr>
              <w:t>16</w:t>
            </w:r>
          </w:p>
        </w:tc>
        <w:tc>
          <w:tcPr>
            <w:tcW w:w="1611" w:type="dxa"/>
          </w:tcPr>
          <w:p w14:paraId="1D3D0C89">
            <w:pPr>
              <w:pStyle w:val="19"/>
              <w:spacing w:before="17" w:line="252" w:lineRule="exact"/>
              <w:ind w:left="11" w:right="4"/>
              <w:rPr>
                <w:sz w:val="22"/>
              </w:rPr>
            </w:pPr>
            <w:r>
              <w:rPr>
                <w:spacing w:val="-4"/>
                <w:sz w:val="22"/>
              </w:rPr>
              <w:t>SKBM</w:t>
            </w:r>
          </w:p>
        </w:tc>
        <w:tc>
          <w:tcPr>
            <w:tcW w:w="4112" w:type="dxa"/>
          </w:tcPr>
          <w:p w14:paraId="121E2E31">
            <w:pPr>
              <w:pStyle w:val="19"/>
              <w:spacing w:before="17" w:line="252" w:lineRule="exact"/>
              <w:ind w:left="107"/>
              <w:jc w:val="left"/>
              <w:rPr>
                <w:sz w:val="22"/>
              </w:rPr>
            </w:pPr>
            <w:r>
              <w:rPr>
                <w:sz w:val="22"/>
              </w:rPr>
              <w:t>Sekar</w:t>
            </w:r>
            <w:r>
              <w:rPr>
                <w:spacing w:val="-2"/>
                <w:sz w:val="22"/>
              </w:rPr>
              <w:t xml:space="preserve"> </w:t>
            </w:r>
            <w:r>
              <w:rPr>
                <w:sz w:val="22"/>
              </w:rPr>
              <w:t>Bumi</w:t>
            </w:r>
            <w:r>
              <w:rPr>
                <w:spacing w:val="-2"/>
                <w:sz w:val="22"/>
              </w:rPr>
              <w:t xml:space="preserve"> </w:t>
            </w:r>
            <w:r>
              <w:rPr>
                <w:spacing w:val="-4"/>
                <w:sz w:val="22"/>
              </w:rPr>
              <w:t>Tbk.</w:t>
            </w:r>
          </w:p>
        </w:tc>
      </w:tr>
      <w:tr w14:paraId="6FDC5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BC2CC51">
            <w:pPr>
              <w:pStyle w:val="19"/>
              <w:spacing w:before="1"/>
              <w:ind w:left="9" w:right="2"/>
              <w:rPr>
                <w:sz w:val="22"/>
              </w:rPr>
            </w:pPr>
            <w:r>
              <w:rPr>
                <w:spacing w:val="-5"/>
                <w:sz w:val="22"/>
              </w:rPr>
              <w:t>17</w:t>
            </w:r>
          </w:p>
        </w:tc>
        <w:tc>
          <w:tcPr>
            <w:tcW w:w="1611" w:type="dxa"/>
          </w:tcPr>
          <w:p w14:paraId="4BC72FAE">
            <w:pPr>
              <w:pStyle w:val="19"/>
              <w:spacing w:before="17" w:line="252" w:lineRule="exact"/>
              <w:ind w:left="11" w:right="6"/>
              <w:rPr>
                <w:sz w:val="22"/>
              </w:rPr>
            </w:pPr>
            <w:r>
              <w:rPr>
                <w:spacing w:val="-4"/>
                <w:sz w:val="22"/>
              </w:rPr>
              <w:t>UNVR</w:t>
            </w:r>
          </w:p>
        </w:tc>
        <w:tc>
          <w:tcPr>
            <w:tcW w:w="4112" w:type="dxa"/>
          </w:tcPr>
          <w:p w14:paraId="7634CECE">
            <w:pPr>
              <w:pStyle w:val="19"/>
              <w:spacing w:before="17" w:line="252" w:lineRule="exact"/>
              <w:ind w:left="107"/>
              <w:jc w:val="left"/>
              <w:rPr>
                <w:sz w:val="22"/>
              </w:rPr>
            </w:pPr>
            <w:r>
              <w:rPr>
                <w:sz w:val="22"/>
              </w:rPr>
              <w:t>Unilever</w:t>
            </w:r>
            <w:r>
              <w:rPr>
                <w:spacing w:val="-6"/>
                <w:sz w:val="22"/>
              </w:rPr>
              <w:t xml:space="preserve"> </w:t>
            </w:r>
            <w:r>
              <w:rPr>
                <w:sz w:val="22"/>
              </w:rPr>
              <w:t>Indonesia</w:t>
            </w:r>
            <w:r>
              <w:rPr>
                <w:spacing w:val="-5"/>
                <w:sz w:val="22"/>
              </w:rPr>
              <w:t xml:space="preserve"> </w:t>
            </w:r>
            <w:r>
              <w:rPr>
                <w:spacing w:val="-4"/>
                <w:sz w:val="22"/>
              </w:rPr>
              <w:t>Tbk.</w:t>
            </w:r>
          </w:p>
        </w:tc>
      </w:tr>
      <w:tr w14:paraId="55340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0" w:type="dxa"/>
          </w:tcPr>
          <w:p w14:paraId="79598439">
            <w:pPr>
              <w:pStyle w:val="19"/>
              <w:spacing w:before="1"/>
              <w:ind w:left="9" w:right="2"/>
              <w:rPr>
                <w:sz w:val="22"/>
              </w:rPr>
            </w:pPr>
            <w:r>
              <w:rPr>
                <w:spacing w:val="-5"/>
                <w:sz w:val="22"/>
              </w:rPr>
              <w:t>18</w:t>
            </w:r>
          </w:p>
        </w:tc>
        <w:tc>
          <w:tcPr>
            <w:tcW w:w="1611" w:type="dxa"/>
          </w:tcPr>
          <w:p w14:paraId="6206E04F">
            <w:pPr>
              <w:pStyle w:val="19"/>
              <w:spacing w:before="49"/>
              <w:ind w:left="11" w:right="4"/>
              <w:rPr>
                <w:sz w:val="22"/>
              </w:rPr>
            </w:pPr>
            <w:r>
              <w:rPr>
                <w:spacing w:val="-4"/>
                <w:sz w:val="22"/>
              </w:rPr>
              <w:t>ULTJ</w:t>
            </w:r>
          </w:p>
        </w:tc>
        <w:tc>
          <w:tcPr>
            <w:tcW w:w="4112" w:type="dxa"/>
          </w:tcPr>
          <w:p w14:paraId="29F788AF">
            <w:pPr>
              <w:pStyle w:val="19"/>
              <w:spacing w:before="49"/>
              <w:ind w:left="107"/>
              <w:jc w:val="left"/>
              <w:rPr>
                <w:sz w:val="22"/>
              </w:rPr>
            </w:pPr>
            <w:r>
              <w:rPr>
                <w:sz w:val="22"/>
              </w:rPr>
              <w:t>Ultra</w:t>
            </w:r>
            <w:r>
              <w:rPr>
                <w:spacing w:val="-4"/>
                <w:sz w:val="22"/>
              </w:rPr>
              <w:t xml:space="preserve"> </w:t>
            </w:r>
            <w:r>
              <w:rPr>
                <w:sz w:val="22"/>
              </w:rPr>
              <w:t>Milk</w:t>
            </w:r>
            <w:r>
              <w:rPr>
                <w:spacing w:val="-6"/>
                <w:sz w:val="22"/>
              </w:rPr>
              <w:t xml:space="preserve"> </w:t>
            </w:r>
            <w:r>
              <w:rPr>
                <w:sz w:val="22"/>
              </w:rPr>
              <w:t>Industri</w:t>
            </w:r>
            <w:r>
              <w:rPr>
                <w:spacing w:val="-5"/>
                <w:sz w:val="22"/>
              </w:rPr>
              <w:t xml:space="preserve"> </w:t>
            </w:r>
            <w:r>
              <w:rPr>
                <w:sz w:val="22"/>
              </w:rPr>
              <w:t>&amp;</w:t>
            </w:r>
            <w:r>
              <w:rPr>
                <w:spacing w:val="-3"/>
                <w:sz w:val="22"/>
              </w:rPr>
              <w:t xml:space="preserve"> </w:t>
            </w:r>
            <w:r>
              <w:rPr>
                <w:sz w:val="22"/>
              </w:rPr>
              <w:t>Trading</w:t>
            </w:r>
            <w:r>
              <w:rPr>
                <w:spacing w:val="-3"/>
                <w:sz w:val="22"/>
              </w:rPr>
              <w:t xml:space="preserve"> </w:t>
            </w:r>
            <w:r>
              <w:rPr>
                <w:sz w:val="22"/>
              </w:rPr>
              <w:t>Compa</w:t>
            </w:r>
            <w:r>
              <w:rPr>
                <w:spacing w:val="-3"/>
                <w:sz w:val="22"/>
              </w:rPr>
              <w:t xml:space="preserve"> </w:t>
            </w:r>
            <w:r>
              <w:rPr>
                <w:spacing w:val="-4"/>
                <w:sz w:val="22"/>
              </w:rPr>
              <w:t>Tbk.</w:t>
            </w:r>
          </w:p>
        </w:tc>
      </w:tr>
      <w:tr w14:paraId="37684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40" w:type="dxa"/>
          </w:tcPr>
          <w:p w14:paraId="46B9013E">
            <w:pPr>
              <w:pStyle w:val="19"/>
              <w:spacing w:before="1"/>
              <w:ind w:left="9" w:right="2"/>
              <w:rPr>
                <w:sz w:val="22"/>
              </w:rPr>
            </w:pPr>
            <w:r>
              <w:rPr>
                <w:spacing w:val="-5"/>
                <w:sz w:val="22"/>
              </w:rPr>
              <w:t>19</w:t>
            </w:r>
          </w:p>
        </w:tc>
        <w:tc>
          <w:tcPr>
            <w:tcW w:w="1611" w:type="dxa"/>
          </w:tcPr>
          <w:p w14:paraId="2DA7FCEE">
            <w:pPr>
              <w:pStyle w:val="19"/>
              <w:spacing w:before="17"/>
              <w:ind w:left="11"/>
              <w:rPr>
                <w:sz w:val="22"/>
              </w:rPr>
            </w:pPr>
            <w:r>
              <w:rPr>
                <w:spacing w:val="-4"/>
                <w:sz w:val="22"/>
              </w:rPr>
              <w:t>WOOD</w:t>
            </w:r>
          </w:p>
        </w:tc>
        <w:tc>
          <w:tcPr>
            <w:tcW w:w="4112" w:type="dxa"/>
          </w:tcPr>
          <w:p w14:paraId="59FD3E70">
            <w:pPr>
              <w:pStyle w:val="19"/>
              <w:spacing w:before="17"/>
              <w:ind w:left="107"/>
              <w:jc w:val="left"/>
              <w:rPr>
                <w:sz w:val="22"/>
              </w:rPr>
            </w:pPr>
            <w:r>
              <w:rPr>
                <w:sz w:val="22"/>
              </w:rPr>
              <w:t>Integra</w:t>
            </w:r>
            <w:r>
              <w:rPr>
                <w:spacing w:val="-6"/>
                <w:sz w:val="22"/>
              </w:rPr>
              <w:t xml:space="preserve"> </w:t>
            </w:r>
            <w:r>
              <w:rPr>
                <w:sz w:val="22"/>
              </w:rPr>
              <w:t>Indocabinet</w:t>
            </w:r>
            <w:r>
              <w:rPr>
                <w:spacing w:val="-3"/>
                <w:sz w:val="22"/>
              </w:rPr>
              <w:t xml:space="preserve"> </w:t>
            </w:r>
            <w:r>
              <w:rPr>
                <w:spacing w:val="-4"/>
                <w:sz w:val="22"/>
              </w:rPr>
              <w:t>Tbk.</w:t>
            </w:r>
          </w:p>
        </w:tc>
      </w:tr>
    </w:tbl>
    <w:p w14:paraId="5D6D704F">
      <w:pPr>
        <w:pStyle w:val="7"/>
        <w:ind w:left="2116"/>
      </w:pPr>
      <w:r>
        <w:drawing>
          <wp:anchor distT="0" distB="0" distL="0" distR="0" simplePos="0" relativeHeight="251750400" behindDoc="1" locked="0" layoutInCell="1" allowOverlap="1">
            <wp:simplePos x="0" y="0"/>
            <wp:positionH relativeFrom="page">
              <wp:posOffset>1456055</wp:posOffset>
            </wp:positionH>
            <wp:positionV relativeFrom="paragraph">
              <wp:posOffset>-3255645</wp:posOffset>
            </wp:positionV>
            <wp:extent cx="4667250" cy="4591050"/>
            <wp:effectExtent l="0" t="0" r="0" b="0"/>
            <wp:wrapNone/>
            <wp:docPr id="270" name="Image 270"/>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5"/>
        </w:rPr>
        <w:t xml:space="preserve"> </w:t>
      </w:r>
      <w:r>
        <w:t>:</w:t>
      </w:r>
      <w:r>
        <w:rPr>
          <w:spacing w:val="-1"/>
        </w:rPr>
        <w:t xml:space="preserve"> </w:t>
      </w:r>
      <w:r>
        <w:t>Data</w:t>
      </w:r>
      <w:r>
        <w:rPr>
          <w:spacing w:val="-1"/>
        </w:rPr>
        <w:t xml:space="preserve"> </w:t>
      </w:r>
      <w:r>
        <w:t>Sekunder</w:t>
      </w:r>
      <w:r>
        <w:rPr>
          <w:spacing w:val="-1"/>
        </w:rPr>
        <w:t xml:space="preserve"> </w:t>
      </w:r>
      <w:r>
        <w:t xml:space="preserve">Diolah, </w:t>
      </w:r>
      <w:r>
        <w:rPr>
          <w:spacing w:val="-4"/>
        </w:rPr>
        <w:t>2025</w:t>
      </w:r>
    </w:p>
    <w:p w14:paraId="486B7AA5">
      <w:pPr>
        <w:pStyle w:val="7"/>
        <w:spacing w:before="159"/>
      </w:pPr>
    </w:p>
    <w:p w14:paraId="10BDB5DA">
      <w:pPr>
        <w:pStyle w:val="3"/>
        <w:ind w:left="1276"/>
      </w:pPr>
      <w:r>
        <w:t>Lampiran</w:t>
      </w:r>
      <w:r>
        <w:rPr>
          <w:spacing w:val="-4"/>
        </w:rPr>
        <w:t xml:space="preserve"> </w:t>
      </w:r>
      <w:r>
        <w:t>2</w:t>
      </w:r>
      <w:r>
        <w:rPr>
          <w:spacing w:val="-2"/>
        </w:rPr>
        <w:t xml:space="preserve"> </w:t>
      </w:r>
      <w:r>
        <w:t>:</w:t>
      </w:r>
      <w:r>
        <w:rPr>
          <w:spacing w:val="-2"/>
        </w:rPr>
        <w:t xml:space="preserve"> </w:t>
      </w:r>
      <w:r>
        <w:t>Nilai</w:t>
      </w:r>
      <w:r>
        <w:rPr>
          <w:spacing w:val="-2"/>
        </w:rPr>
        <w:t xml:space="preserve"> </w:t>
      </w:r>
      <w:r>
        <w:t>Perusahaan</w:t>
      </w:r>
      <w:r>
        <w:rPr>
          <w:spacing w:val="-2"/>
        </w:rPr>
        <w:t xml:space="preserve"> </w:t>
      </w:r>
      <w:r>
        <w:rPr>
          <w:spacing w:val="-5"/>
        </w:rPr>
        <w:t>(Y)</w:t>
      </w:r>
    </w:p>
    <w:p w14:paraId="5A646A41">
      <w:pPr>
        <w:pStyle w:val="7"/>
        <w:spacing w:before="207" w:after="1"/>
        <w:rPr>
          <w:b/>
          <w:sz w:val="20"/>
        </w:rPr>
      </w:pPr>
    </w:p>
    <w:tbl>
      <w:tblPr>
        <w:tblStyle w:val="6"/>
        <w:tblW w:w="0" w:type="auto"/>
        <w:tblInd w:w="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960"/>
        <w:gridCol w:w="1421"/>
        <w:gridCol w:w="1701"/>
        <w:gridCol w:w="1975"/>
        <w:gridCol w:w="2086"/>
        <w:gridCol w:w="1161"/>
      </w:tblGrid>
      <w:tr w14:paraId="4E51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trPr>
        <w:tc>
          <w:tcPr>
            <w:tcW w:w="1040" w:type="dxa"/>
          </w:tcPr>
          <w:p w14:paraId="375A1ACC">
            <w:pPr>
              <w:pStyle w:val="19"/>
              <w:spacing w:before="124"/>
              <w:jc w:val="left"/>
              <w:rPr>
                <w:b/>
                <w:sz w:val="22"/>
              </w:rPr>
            </w:pPr>
          </w:p>
          <w:p w14:paraId="1899626B">
            <w:pPr>
              <w:pStyle w:val="19"/>
              <w:ind w:left="269"/>
              <w:jc w:val="left"/>
              <w:rPr>
                <w:b/>
                <w:sz w:val="22"/>
              </w:rPr>
            </w:pPr>
            <w:r>
              <w:rPr>
                <w:b/>
                <w:spacing w:val="-4"/>
                <w:sz w:val="22"/>
              </w:rPr>
              <w:t>Kode</w:t>
            </w:r>
          </w:p>
        </w:tc>
        <w:tc>
          <w:tcPr>
            <w:tcW w:w="960" w:type="dxa"/>
          </w:tcPr>
          <w:p w14:paraId="7D2B0047">
            <w:pPr>
              <w:pStyle w:val="19"/>
              <w:spacing w:before="124"/>
              <w:jc w:val="left"/>
              <w:rPr>
                <w:b/>
                <w:sz w:val="22"/>
              </w:rPr>
            </w:pPr>
          </w:p>
          <w:p w14:paraId="4034AE42">
            <w:pPr>
              <w:pStyle w:val="19"/>
              <w:ind w:left="9"/>
              <w:rPr>
                <w:b/>
                <w:sz w:val="22"/>
              </w:rPr>
            </w:pPr>
            <w:r>
              <w:rPr>
                <w:b/>
                <w:spacing w:val="-2"/>
                <w:sz w:val="22"/>
              </w:rPr>
              <w:t>Tahun</w:t>
            </w:r>
          </w:p>
        </w:tc>
        <w:tc>
          <w:tcPr>
            <w:tcW w:w="1421" w:type="dxa"/>
          </w:tcPr>
          <w:p w14:paraId="32F37C3D">
            <w:pPr>
              <w:pStyle w:val="19"/>
              <w:spacing w:before="250" w:line="242" w:lineRule="auto"/>
              <w:ind w:left="385" w:firstLine="24"/>
              <w:jc w:val="left"/>
              <w:rPr>
                <w:b/>
                <w:sz w:val="22"/>
              </w:rPr>
            </w:pPr>
            <w:r>
              <w:rPr>
                <w:b/>
                <w:spacing w:val="-2"/>
                <w:sz w:val="22"/>
              </w:rPr>
              <w:t xml:space="preserve">Harga </w:t>
            </w:r>
            <w:r>
              <w:rPr>
                <w:b/>
                <w:spacing w:val="-4"/>
                <w:sz w:val="22"/>
              </w:rPr>
              <w:t>Saham</w:t>
            </w:r>
          </w:p>
        </w:tc>
        <w:tc>
          <w:tcPr>
            <w:tcW w:w="1701" w:type="dxa"/>
          </w:tcPr>
          <w:p w14:paraId="5B565930">
            <w:pPr>
              <w:pStyle w:val="19"/>
              <w:spacing w:before="124"/>
              <w:jc w:val="left"/>
              <w:rPr>
                <w:b/>
                <w:sz w:val="22"/>
              </w:rPr>
            </w:pPr>
          </w:p>
          <w:p w14:paraId="22C17816">
            <w:pPr>
              <w:pStyle w:val="19"/>
              <w:ind w:left="12" w:right="3"/>
              <w:rPr>
                <w:b/>
                <w:sz w:val="22"/>
              </w:rPr>
            </w:pPr>
            <w:r>
              <w:rPr>
                <w:b/>
                <w:sz w:val="22"/>
              </w:rPr>
              <w:t>Saham</w:t>
            </w:r>
            <w:r>
              <w:rPr>
                <w:b/>
                <w:spacing w:val="-3"/>
                <w:sz w:val="22"/>
              </w:rPr>
              <w:t xml:space="preserve"> </w:t>
            </w:r>
            <w:r>
              <w:rPr>
                <w:b/>
                <w:spacing w:val="-2"/>
                <w:sz w:val="22"/>
              </w:rPr>
              <w:t>Beredar</w:t>
            </w:r>
          </w:p>
        </w:tc>
        <w:tc>
          <w:tcPr>
            <w:tcW w:w="1975" w:type="dxa"/>
          </w:tcPr>
          <w:p w14:paraId="0113F0DF">
            <w:pPr>
              <w:pStyle w:val="19"/>
              <w:spacing w:before="124"/>
              <w:jc w:val="left"/>
              <w:rPr>
                <w:b/>
                <w:sz w:val="22"/>
              </w:rPr>
            </w:pPr>
          </w:p>
          <w:p w14:paraId="72B63505">
            <w:pPr>
              <w:pStyle w:val="19"/>
              <w:ind w:left="8" w:right="5"/>
              <w:rPr>
                <w:b/>
                <w:sz w:val="22"/>
              </w:rPr>
            </w:pPr>
            <w:r>
              <w:rPr>
                <w:b/>
                <w:sz w:val="22"/>
              </w:rPr>
              <w:t>Total</w:t>
            </w:r>
            <w:r>
              <w:rPr>
                <w:b/>
                <w:spacing w:val="-5"/>
                <w:sz w:val="22"/>
              </w:rPr>
              <w:t xml:space="preserve"> </w:t>
            </w:r>
            <w:r>
              <w:rPr>
                <w:b/>
                <w:spacing w:val="-2"/>
                <w:sz w:val="22"/>
              </w:rPr>
              <w:t>Hutang</w:t>
            </w:r>
          </w:p>
        </w:tc>
        <w:tc>
          <w:tcPr>
            <w:tcW w:w="2086" w:type="dxa"/>
          </w:tcPr>
          <w:p w14:paraId="42E39C37">
            <w:pPr>
              <w:pStyle w:val="19"/>
              <w:spacing w:before="124"/>
              <w:jc w:val="left"/>
              <w:rPr>
                <w:b/>
                <w:sz w:val="22"/>
              </w:rPr>
            </w:pPr>
          </w:p>
          <w:p w14:paraId="5E16F791">
            <w:pPr>
              <w:pStyle w:val="19"/>
              <w:ind w:left="13" w:right="1"/>
              <w:rPr>
                <w:b/>
                <w:sz w:val="22"/>
              </w:rPr>
            </w:pPr>
            <w:r>
              <w:rPr>
                <w:b/>
                <w:sz w:val="22"/>
              </w:rPr>
              <w:t>Total</w:t>
            </w:r>
            <w:r>
              <w:rPr>
                <w:b/>
                <w:spacing w:val="-2"/>
                <w:sz w:val="22"/>
              </w:rPr>
              <w:t xml:space="preserve"> </w:t>
            </w:r>
            <w:r>
              <w:rPr>
                <w:b/>
                <w:spacing w:val="-4"/>
                <w:sz w:val="22"/>
              </w:rPr>
              <w:t>Aset</w:t>
            </w:r>
          </w:p>
        </w:tc>
        <w:tc>
          <w:tcPr>
            <w:tcW w:w="1161" w:type="dxa"/>
          </w:tcPr>
          <w:p w14:paraId="225F7EB2">
            <w:pPr>
              <w:pStyle w:val="19"/>
              <w:spacing w:before="124"/>
              <w:jc w:val="left"/>
              <w:rPr>
                <w:b/>
                <w:sz w:val="22"/>
              </w:rPr>
            </w:pPr>
          </w:p>
          <w:p w14:paraId="4B75B0ED">
            <w:pPr>
              <w:pStyle w:val="19"/>
              <w:ind w:left="11"/>
              <w:rPr>
                <w:b/>
                <w:sz w:val="22"/>
              </w:rPr>
            </w:pPr>
            <w:r>
              <w:rPr>
                <w:b/>
                <w:spacing w:val="-2"/>
                <w:sz w:val="22"/>
              </w:rPr>
              <w:t>Tobins'Q</w:t>
            </w:r>
          </w:p>
        </w:tc>
      </w:tr>
      <w:tr w14:paraId="6B531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34932E02">
            <w:pPr>
              <w:pStyle w:val="19"/>
              <w:spacing w:before="64"/>
              <w:jc w:val="left"/>
              <w:rPr>
                <w:b/>
                <w:sz w:val="22"/>
              </w:rPr>
            </w:pPr>
          </w:p>
          <w:p w14:paraId="6255DDDF">
            <w:pPr>
              <w:pStyle w:val="19"/>
              <w:ind w:left="233"/>
              <w:jc w:val="left"/>
              <w:rPr>
                <w:sz w:val="22"/>
              </w:rPr>
            </w:pPr>
            <w:r>
              <w:rPr>
                <w:spacing w:val="-4"/>
                <w:sz w:val="22"/>
              </w:rPr>
              <w:t>ADES</w:t>
            </w:r>
          </w:p>
        </w:tc>
        <w:tc>
          <w:tcPr>
            <w:tcW w:w="960" w:type="dxa"/>
          </w:tcPr>
          <w:p w14:paraId="257DB853">
            <w:pPr>
              <w:pStyle w:val="19"/>
              <w:spacing w:line="251" w:lineRule="exact"/>
              <w:ind w:left="9" w:right="1"/>
              <w:rPr>
                <w:sz w:val="22"/>
              </w:rPr>
            </w:pPr>
            <w:r>
              <w:rPr>
                <w:spacing w:val="-4"/>
                <w:sz w:val="22"/>
              </w:rPr>
              <w:t>2021</w:t>
            </w:r>
          </w:p>
        </w:tc>
        <w:tc>
          <w:tcPr>
            <w:tcW w:w="1421" w:type="dxa"/>
          </w:tcPr>
          <w:p w14:paraId="76B79312">
            <w:pPr>
              <w:pStyle w:val="19"/>
              <w:spacing w:line="251" w:lineRule="exact"/>
              <w:ind w:left="11"/>
              <w:rPr>
                <w:sz w:val="22"/>
              </w:rPr>
            </w:pPr>
            <w:r>
              <w:rPr>
                <w:spacing w:val="-2"/>
                <w:sz w:val="22"/>
              </w:rPr>
              <w:t>3,290</w:t>
            </w:r>
          </w:p>
        </w:tc>
        <w:tc>
          <w:tcPr>
            <w:tcW w:w="1701" w:type="dxa"/>
          </w:tcPr>
          <w:p w14:paraId="7C11912C">
            <w:pPr>
              <w:pStyle w:val="19"/>
              <w:spacing w:line="251" w:lineRule="exact"/>
              <w:ind w:left="12" w:right="2"/>
              <w:rPr>
                <w:sz w:val="22"/>
              </w:rPr>
            </w:pPr>
            <w:r>
              <w:rPr>
                <w:spacing w:val="-2"/>
                <w:sz w:val="22"/>
              </w:rPr>
              <w:t>589,896,800</w:t>
            </w:r>
          </w:p>
        </w:tc>
        <w:tc>
          <w:tcPr>
            <w:tcW w:w="1975" w:type="dxa"/>
          </w:tcPr>
          <w:p w14:paraId="56B53BF4">
            <w:pPr>
              <w:pStyle w:val="19"/>
              <w:spacing w:line="251" w:lineRule="exact"/>
              <w:ind w:left="8"/>
              <w:rPr>
                <w:sz w:val="22"/>
              </w:rPr>
            </w:pPr>
            <w:r>
              <w:rPr>
                <w:spacing w:val="-2"/>
                <w:sz w:val="22"/>
              </w:rPr>
              <w:t>334,291,000,000</w:t>
            </w:r>
          </w:p>
        </w:tc>
        <w:tc>
          <w:tcPr>
            <w:tcW w:w="2086" w:type="dxa"/>
          </w:tcPr>
          <w:p w14:paraId="3E502645">
            <w:pPr>
              <w:pStyle w:val="19"/>
              <w:spacing w:line="251" w:lineRule="exact"/>
              <w:ind w:left="13" w:right="2"/>
              <w:rPr>
                <w:sz w:val="22"/>
              </w:rPr>
            </w:pPr>
            <w:r>
              <w:rPr>
                <w:spacing w:val="-2"/>
                <w:sz w:val="22"/>
              </w:rPr>
              <w:t>1,304,108,000,000</w:t>
            </w:r>
          </w:p>
        </w:tc>
        <w:tc>
          <w:tcPr>
            <w:tcW w:w="1161" w:type="dxa"/>
          </w:tcPr>
          <w:p w14:paraId="036DA27D">
            <w:pPr>
              <w:pStyle w:val="19"/>
              <w:spacing w:line="251" w:lineRule="exact"/>
              <w:ind w:left="11" w:right="1"/>
              <w:rPr>
                <w:sz w:val="22"/>
              </w:rPr>
            </w:pPr>
            <w:r>
              <w:rPr>
                <w:spacing w:val="-4"/>
                <w:sz w:val="22"/>
              </w:rPr>
              <w:t>1.74</w:t>
            </w:r>
          </w:p>
        </w:tc>
      </w:tr>
      <w:tr w14:paraId="3A4AB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6512C8E9">
            <w:pPr>
              <w:rPr>
                <w:sz w:val="2"/>
                <w:szCs w:val="2"/>
              </w:rPr>
            </w:pPr>
          </w:p>
        </w:tc>
        <w:tc>
          <w:tcPr>
            <w:tcW w:w="960" w:type="dxa"/>
          </w:tcPr>
          <w:p w14:paraId="3A68ADC0">
            <w:pPr>
              <w:pStyle w:val="19"/>
              <w:spacing w:line="251" w:lineRule="exact"/>
              <w:ind w:left="9" w:right="1"/>
              <w:rPr>
                <w:sz w:val="22"/>
              </w:rPr>
            </w:pPr>
            <w:r>
              <w:rPr>
                <w:spacing w:val="-4"/>
                <w:sz w:val="22"/>
              </w:rPr>
              <w:t>2022</w:t>
            </w:r>
          </w:p>
        </w:tc>
        <w:tc>
          <w:tcPr>
            <w:tcW w:w="1421" w:type="dxa"/>
          </w:tcPr>
          <w:p w14:paraId="4A5A1EE4">
            <w:pPr>
              <w:pStyle w:val="19"/>
              <w:spacing w:line="251" w:lineRule="exact"/>
              <w:ind w:left="11"/>
              <w:rPr>
                <w:sz w:val="22"/>
              </w:rPr>
            </w:pPr>
            <w:r>
              <w:rPr>
                <w:spacing w:val="-2"/>
                <w:sz w:val="22"/>
              </w:rPr>
              <w:t>7,175</w:t>
            </w:r>
          </w:p>
        </w:tc>
        <w:tc>
          <w:tcPr>
            <w:tcW w:w="1701" w:type="dxa"/>
          </w:tcPr>
          <w:p w14:paraId="24C77355">
            <w:pPr>
              <w:pStyle w:val="19"/>
              <w:spacing w:line="251" w:lineRule="exact"/>
              <w:ind w:left="12" w:right="2"/>
              <w:rPr>
                <w:sz w:val="22"/>
              </w:rPr>
            </w:pPr>
            <w:r>
              <w:rPr>
                <w:spacing w:val="-2"/>
                <w:sz w:val="22"/>
              </w:rPr>
              <w:t>589,896,800</w:t>
            </w:r>
          </w:p>
        </w:tc>
        <w:tc>
          <w:tcPr>
            <w:tcW w:w="1975" w:type="dxa"/>
          </w:tcPr>
          <w:p w14:paraId="3DC83046">
            <w:pPr>
              <w:pStyle w:val="19"/>
              <w:spacing w:line="251" w:lineRule="exact"/>
              <w:ind w:left="8"/>
              <w:rPr>
                <w:sz w:val="22"/>
              </w:rPr>
            </w:pPr>
            <w:r>
              <w:rPr>
                <w:spacing w:val="-2"/>
                <w:sz w:val="22"/>
              </w:rPr>
              <w:t>310,746,000,000</w:t>
            </w:r>
          </w:p>
        </w:tc>
        <w:tc>
          <w:tcPr>
            <w:tcW w:w="2086" w:type="dxa"/>
          </w:tcPr>
          <w:p w14:paraId="6B6571C5">
            <w:pPr>
              <w:pStyle w:val="19"/>
              <w:spacing w:line="251" w:lineRule="exact"/>
              <w:ind w:left="13" w:right="2"/>
              <w:rPr>
                <w:sz w:val="22"/>
              </w:rPr>
            </w:pPr>
            <w:r>
              <w:rPr>
                <w:spacing w:val="-2"/>
                <w:sz w:val="22"/>
              </w:rPr>
              <w:t>1,645,582,000,000</w:t>
            </w:r>
          </w:p>
        </w:tc>
        <w:tc>
          <w:tcPr>
            <w:tcW w:w="1161" w:type="dxa"/>
          </w:tcPr>
          <w:p w14:paraId="7386EEDD">
            <w:pPr>
              <w:pStyle w:val="19"/>
              <w:spacing w:line="251" w:lineRule="exact"/>
              <w:ind w:left="11" w:right="1"/>
              <w:rPr>
                <w:sz w:val="22"/>
              </w:rPr>
            </w:pPr>
            <w:r>
              <w:rPr>
                <w:spacing w:val="-4"/>
                <w:sz w:val="22"/>
              </w:rPr>
              <w:t>2.76</w:t>
            </w:r>
          </w:p>
        </w:tc>
      </w:tr>
      <w:tr w14:paraId="0A74D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2CC3382">
            <w:pPr>
              <w:rPr>
                <w:sz w:val="2"/>
                <w:szCs w:val="2"/>
              </w:rPr>
            </w:pPr>
          </w:p>
        </w:tc>
        <w:tc>
          <w:tcPr>
            <w:tcW w:w="960" w:type="dxa"/>
          </w:tcPr>
          <w:p w14:paraId="5662D95A">
            <w:pPr>
              <w:pStyle w:val="19"/>
              <w:spacing w:line="251" w:lineRule="exact"/>
              <w:ind w:left="9" w:right="1"/>
              <w:rPr>
                <w:sz w:val="22"/>
              </w:rPr>
            </w:pPr>
            <w:r>
              <w:rPr>
                <w:spacing w:val="-4"/>
                <w:sz w:val="22"/>
              </w:rPr>
              <w:t>2023</w:t>
            </w:r>
          </w:p>
        </w:tc>
        <w:tc>
          <w:tcPr>
            <w:tcW w:w="1421" w:type="dxa"/>
          </w:tcPr>
          <w:p w14:paraId="1AE50A08">
            <w:pPr>
              <w:pStyle w:val="19"/>
              <w:spacing w:line="251" w:lineRule="exact"/>
              <w:ind w:left="11"/>
              <w:rPr>
                <w:sz w:val="22"/>
              </w:rPr>
            </w:pPr>
            <w:r>
              <w:rPr>
                <w:spacing w:val="-2"/>
                <w:sz w:val="22"/>
              </w:rPr>
              <w:t>9,675</w:t>
            </w:r>
          </w:p>
        </w:tc>
        <w:tc>
          <w:tcPr>
            <w:tcW w:w="1701" w:type="dxa"/>
          </w:tcPr>
          <w:p w14:paraId="22A0A24D">
            <w:pPr>
              <w:pStyle w:val="19"/>
              <w:spacing w:line="251" w:lineRule="exact"/>
              <w:ind w:left="12" w:right="2"/>
              <w:rPr>
                <w:sz w:val="22"/>
              </w:rPr>
            </w:pPr>
            <w:r>
              <w:rPr>
                <w:spacing w:val="-2"/>
                <w:sz w:val="22"/>
              </w:rPr>
              <w:t>589,896,800</w:t>
            </w:r>
          </w:p>
        </w:tc>
        <w:tc>
          <w:tcPr>
            <w:tcW w:w="1975" w:type="dxa"/>
          </w:tcPr>
          <w:p w14:paraId="411D09C3">
            <w:pPr>
              <w:pStyle w:val="19"/>
              <w:spacing w:line="251" w:lineRule="exact"/>
              <w:ind w:left="8"/>
              <w:rPr>
                <w:sz w:val="22"/>
              </w:rPr>
            </w:pPr>
            <w:r>
              <w:rPr>
                <w:spacing w:val="-2"/>
                <w:sz w:val="22"/>
              </w:rPr>
              <w:t>355,374,000,000</w:t>
            </w:r>
          </w:p>
        </w:tc>
        <w:tc>
          <w:tcPr>
            <w:tcW w:w="2086" w:type="dxa"/>
          </w:tcPr>
          <w:p w14:paraId="489F6A47">
            <w:pPr>
              <w:pStyle w:val="19"/>
              <w:spacing w:line="251" w:lineRule="exact"/>
              <w:ind w:left="13" w:right="2"/>
              <w:rPr>
                <w:sz w:val="22"/>
              </w:rPr>
            </w:pPr>
            <w:r>
              <w:rPr>
                <w:spacing w:val="-2"/>
                <w:sz w:val="22"/>
              </w:rPr>
              <w:t>2,085,182,000,000</w:t>
            </w:r>
          </w:p>
        </w:tc>
        <w:tc>
          <w:tcPr>
            <w:tcW w:w="1161" w:type="dxa"/>
          </w:tcPr>
          <w:p w14:paraId="7DFEFA6A">
            <w:pPr>
              <w:pStyle w:val="19"/>
              <w:spacing w:line="251" w:lineRule="exact"/>
              <w:ind w:left="11" w:right="1"/>
              <w:rPr>
                <w:sz w:val="22"/>
              </w:rPr>
            </w:pPr>
            <w:r>
              <w:rPr>
                <w:spacing w:val="-5"/>
                <w:sz w:val="22"/>
              </w:rPr>
              <w:t>2.9</w:t>
            </w:r>
          </w:p>
        </w:tc>
      </w:tr>
      <w:tr w14:paraId="03311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5FCF193E">
            <w:pPr>
              <w:pStyle w:val="19"/>
              <w:spacing w:before="64"/>
              <w:jc w:val="left"/>
              <w:rPr>
                <w:b/>
                <w:sz w:val="22"/>
              </w:rPr>
            </w:pPr>
          </w:p>
          <w:p w14:paraId="50434B5B">
            <w:pPr>
              <w:pStyle w:val="19"/>
              <w:ind w:left="206"/>
              <w:jc w:val="left"/>
              <w:rPr>
                <w:sz w:val="22"/>
              </w:rPr>
            </w:pPr>
            <w:r>
              <w:rPr>
                <w:spacing w:val="-4"/>
                <w:sz w:val="22"/>
              </w:rPr>
              <w:t>CAMP</w:t>
            </w:r>
          </w:p>
        </w:tc>
        <w:tc>
          <w:tcPr>
            <w:tcW w:w="960" w:type="dxa"/>
          </w:tcPr>
          <w:p w14:paraId="4E98F4C1">
            <w:pPr>
              <w:pStyle w:val="19"/>
              <w:spacing w:line="251" w:lineRule="exact"/>
              <w:ind w:left="9" w:right="1"/>
              <w:rPr>
                <w:sz w:val="22"/>
              </w:rPr>
            </w:pPr>
            <w:r>
              <w:rPr>
                <w:spacing w:val="-4"/>
                <w:sz w:val="22"/>
              </w:rPr>
              <w:t>2021</w:t>
            </w:r>
          </w:p>
        </w:tc>
        <w:tc>
          <w:tcPr>
            <w:tcW w:w="1421" w:type="dxa"/>
          </w:tcPr>
          <w:p w14:paraId="5A225E1A">
            <w:pPr>
              <w:pStyle w:val="19"/>
              <w:spacing w:line="251" w:lineRule="exact"/>
              <w:ind w:left="11" w:right="3"/>
              <w:rPr>
                <w:sz w:val="22"/>
              </w:rPr>
            </w:pPr>
            <w:r>
              <w:rPr>
                <w:spacing w:val="-5"/>
                <w:sz w:val="22"/>
              </w:rPr>
              <w:t>290</w:t>
            </w:r>
          </w:p>
        </w:tc>
        <w:tc>
          <w:tcPr>
            <w:tcW w:w="1701" w:type="dxa"/>
          </w:tcPr>
          <w:p w14:paraId="09CF8FB3">
            <w:pPr>
              <w:pStyle w:val="19"/>
              <w:spacing w:line="251" w:lineRule="exact"/>
              <w:ind w:left="12"/>
              <w:rPr>
                <w:sz w:val="22"/>
              </w:rPr>
            </w:pPr>
            <w:r>
              <w:rPr>
                <w:spacing w:val="-2"/>
                <w:sz w:val="22"/>
              </w:rPr>
              <w:t>5,885,000,000</w:t>
            </w:r>
          </w:p>
        </w:tc>
        <w:tc>
          <w:tcPr>
            <w:tcW w:w="1975" w:type="dxa"/>
          </w:tcPr>
          <w:p w14:paraId="755412A8">
            <w:pPr>
              <w:pStyle w:val="19"/>
              <w:spacing w:line="251" w:lineRule="exact"/>
              <w:ind w:left="8"/>
              <w:rPr>
                <w:sz w:val="22"/>
              </w:rPr>
            </w:pPr>
            <w:r>
              <w:rPr>
                <w:spacing w:val="-2"/>
                <w:sz w:val="22"/>
              </w:rPr>
              <w:t>119,786,398,572</w:t>
            </w:r>
          </w:p>
        </w:tc>
        <w:tc>
          <w:tcPr>
            <w:tcW w:w="2086" w:type="dxa"/>
          </w:tcPr>
          <w:p w14:paraId="06604A20">
            <w:pPr>
              <w:pStyle w:val="19"/>
              <w:spacing w:line="251" w:lineRule="exact"/>
              <w:ind w:left="13" w:right="2"/>
              <w:rPr>
                <w:sz w:val="22"/>
              </w:rPr>
            </w:pPr>
            <w:r>
              <w:rPr>
                <w:spacing w:val="-2"/>
                <w:sz w:val="22"/>
              </w:rPr>
              <w:t>1,146,235,578,463</w:t>
            </w:r>
          </w:p>
        </w:tc>
        <w:tc>
          <w:tcPr>
            <w:tcW w:w="1161" w:type="dxa"/>
          </w:tcPr>
          <w:p w14:paraId="4721E34E">
            <w:pPr>
              <w:pStyle w:val="19"/>
              <w:spacing w:line="251" w:lineRule="exact"/>
              <w:ind w:left="11" w:right="1"/>
              <w:rPr>
                <w:sz w:val="22"/>
              </w:rPr>
            </w:pPr>
            <w:r>
              <w:rPr>
                <w:spacing w:val="-4"/>
                <w:sz w:val="22"/>
              </w:rPr>
              <w:t>1.59</w:t>
            </w:r>
          </w:p>
        </w:tc>
      </w:tr>
      <w:tr w14:paraId="0AC0A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6452529E">
            <w:pPr>
              <w:rPr>
                <w:sz w:val="2"/>
                <w:szCs w:val="2"/>
              </w:rPr>
            </w:pPr>
          </w:p>
        </w:tc>
        <w:tc>
          <w:tcPr>
            <w:tcW w:w="960" w:type="dxa"/>
          </w:tcPr>
          <w:p w14:paraId="2FF8746C">
            <w:pPr>
              <w:pStyle w:val="19"/>
              <w:spacing w:line="251" w:lineRule="exact"/>
              <w:ind w:left="9" w:right="1"/>
              <w:rPr>
                <w:sz w:val="22"/>
              </w:rPr>
            </w:pPr>
            <w:r>
              <w:rPr>
                <w:spacing w:val="-4"/>
                <w:sz w:val="22"/>
              </w:rPr>
              <w:t>2022</w:t>
            </w:r>
          </w:p>
        </w:tc>
        <w:tc>
          <w:tcPr>
            <w:tcW w:w="1421" w:type="dxa"/>
          </w:tcPr>
          <w:p w14:paraId="2A6729BB">
            <w:pPr>
              <w:pStyle w:val="19"/>
              <w:spacing w:line="251" w:lineRule="exact"/>
              <w:ind w:left="11" w:right="3"/>
              <w:rPr>
                <w:sz w:val="22"/>
              </w:rPr>
            </w:pPr>
            <w:r>
              <w:rPr>
                <w:spacing w:val="-5"/>
                <w:sz w:val="22"/>
              </w:rPr>
              <w:t>306</w:t>
            </w:r>
          </w:p>
        </w:tc>
        <w:tc>
          <w:tcPr>
            <w:tcW w:w="1701" w:type="dxa"/>
          </w:tcPr>
          <w:p w14:paraId="1D310B76">
            <w:pPr>
              <w:pStyle w:val="19"/>
              <w:spacing w:line="251" w:lineRule="exact"/>
              <w:ind w:left="12"/>
              <w:rPr>
                <w:sz w:val="22"/>
              </w:rPr>
            </w:pPr>
            <w:r>
              <w:rPr>
                <w:spacing w:val="-2"/>
                <w:sz w:val="22"/>
              </w:rPr>
              <w:t>5,885,000,000</w:t>
            </w:r>
          </w:p>
        </w:tc>
        <w:tc>
          <w:tcPr>
            <w:tcW w:w="1975" w:type="dxa"/>
          </w:tcPr>
          <w:p w14:paraId="1BD211FD">
            <w:pPr>
              <w:pStyle w:val="19"/>
              <w:spacing w:line="251" w:lineRule="exact"/>
              <w:ind w:left="8"/>
              <w:rPr>
                <w:sz w:val="22"/>
              </w:rPr>
            </w:pPr>
            <w:r>
              <w:rPr>
                <w:spacing w:val="-2"/>
                <w:sz w:val="22"/>
              </w:rPr>
              <w:t>133,323,429,397</w:t>
            </w:r>
          </w:p>
        </w:tc>
        <w:tc>
          <w:tcPr>
            <w:tcW w:w="2086" w:type="dxa"/>
          </w:tcPr>
          <w:p w14:paraId="2B1F34B7">
            <w:pPr>
              <w:pStyle w:val="19"/>
              <w:spacing w:line="251" w:lineRule="exact"/>
              <w:ind w:left="13" w:right="2"/>
              <w:rPr>
                <w:sz w:val="22"/>
              </w:rPr>
            </w:pPr>
            <w:r>
              <w:rPr>
                <w:spacing w:val="-2"/>
                <w:sz w:val="22"/>
              </w:rPr>
              <w:t>1,074,777,460,412</w:t>
            </w:r>
          </w:p>
        </w:tc>
        <w:tc>
          <w:tcPr>
            <w:tcW w:w="1161" w:type="dxa"/>
          </w:tcPr>
          <w:p w14:paraId="3AF13247">
            <w:pPr>
              <w:pStyle w:val="19"/>
              <w:spacing w:line="251" w:lineRule="exact"/>
              <w:ind w:left="11" w:right="1"/>
              <w:rPr>
                <w:sz w:val="22"/>
              </w:rPr>
            </w:pPr>
            <w:r>
              <w:rPr>
                <w:spacing w:val="-5"/>
                <w:sz w:val="22"/>
              </w:rPr>
              <w:t>1.8</w:t>
            </w:r>
          </w:p>
        </w:tc>
      </w:tr>
      <w:tr w14:paraId="32669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621A06DC">
            <w:pPr>
              <w:rPr>
                <w:sz w:val="2"/>
                <w:szCs w:val="2"/>
              </w:rPr>
            </w:pPr>
          </w:p>
        </w:tc>
        <w:tc>
          <w:tcPr>
            <w:tcW w:w="960" w:type="dxa"/>
          </w:tcPr>
          <w:p w14:paraId="7DEF0A1E">
            <w:pPr>
              <w:pStyle w:val="19"/>
              <w:spacing w:line="251" w:lineRule="exact"/>
              <w:ind w:left="9" w:right="1"/>
              <w:rPr>
                <w:sz w:val="22"/>
              </w:rPr>
            </w:pPr>
            <w:r>
              <w:rPr>
                <w:spacing w:val="-4"/>
                <w:sz w:val="22"/>
              </w:rPr>
              <w:t>2023</w:t>
            </w:r>
          </w:p>
        </w:tc>
        <w:tc>
          <w:tcPr>
            <w:tcW w:w="1421" w:type="dxa"/>
          </w:tcPr>
          <w:p w14:paraId="129E9013">
            <w:pPr>
              <w:pStyle w:val="19"/>
              <w:spacing w:line="251" w:lineRule="exact"/>
              <w:ind w:left="11" w:right="3"/>
              <w:rPr>
                <w:sz w:val="22"/>
              </w:rPr>
            </w:pPr>
            <w:r>
              <w:rPr>
                <w:spacing w:val="-5"/>
                <w:sz w:val="22"/>
              </w:rPr>
              <w:t>402</w:t>
            </w:r>
          </w:p>
        </w:tc>
        <w:tc>
          <w:tcPr>
            <w:tcW w:w="1701" w:type="dxa"/>
          </w:tcPr>
          <w:p w14:paraId="725A571D">
            <w:pPr>
              <w:pStyle w:val="19"/>
              <w:spacing w:line="251" w:lineRule="exact"/>
              <w:ind w:left="12"/>
              <w:rPr>
                <w:sz w:val="22"/>
              </w:rPr>
            </w:pPr>
            <w:r>
              <w:rPr>
                <w:spacing w:val="-2"/>
                <w:sz w:val="22"/>
              </w:rPr>
              <w:t>5,885,000,000</w:t>
            </w:r>
          </w:p>
        </w:tc>
        <w:tc>
          <w:tcPr>
            <w:tcW w:w="1975" w:type="dxa"/>
          </w:tcPr>
          <w:p w14:paraId="2950D8DD">
            <w:pPr>
              <w:pStyle w:val="19"/>
              <w:spacing w:line="251" w:lineRule="exact"/>
              <w:ind w:left="8"/>
              <w:rPr>
                <w:sz w:val="22"/>
              </w:rPr>
            </w:pPr>
            <w:r>
              <w:rPr>
                <w:spacing w:val="-2"/>
                <w:sz w:val="22"/>
              </w:rPr>
              <w:t>136,086,922,155</w:t>
            </w:r>
          </w:p>
        </w:tc>
        <w:tc>
          <w:tcPr>
            <w:tcW w:w="2086" w:type="dxa"/>
          </w:tcPr>
          <w:p w14:paraId="7E9163FE">
            <w:pPr>
              <w:pStyle w:val="19"/>
              <w:spacing w:line="251" w:lineRule="exact"/>
              <w:ind w:left="13" w:right="2"/>
              <w:rPr>
                <w:sz w:val="22"/>
              </w:rPr>
            </w:pPr>
            <w:r>
              <w:rPr>
                <w:spacing w:val="-2"/>
                <w:sz w:val="22"/>
              </w:rPr>
              <w:t>1,088,726,193,209</w:t>
            </w:r>
          </w:p>
        </w:tc>
        <w:tc>
          <w:tcPr>
            <w:tcW w:w="1161" w:type="dxa"/>
          </w:tcPr>
          <w:p w14:paraId="712106B2">
            <w:pPr>
              <w:pStyle w:val="19"/>
              <w:spacing w:line="251" w:lineRule="exact"/>
              <w:ind w:left="11" w:right="1"/>
              <w:rPr>
                <w:sz w:val="22"/>
              </w:rPr>
            </w:pPr>
            <w:r>
              <w:rPr>
                <w:spacing w:val="-4"/>
                <w:sz w:val="22"/>
              </w:rPr>
              <w:t>2.29</w:t>
            </w:r>
          </w:p>
        </w:tc>
      </w:tr>
      <w:tr w14:paraId="5F921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299BEEE9">
            <w:pPr>
              <w:pStyle w:val="19"/>
              <w:spacing w:before="64"/>
              <w:jc w:val="left"/>
              <w:rPr>
                <w:b/>
                <w:sz w:val="22"/>
              </w:rPr>
            </w:pPr>
          </w:p>
          <w:p w14:paraId="0D2F6D69">
            <w:pPr>
              <w:pStyle w:val="19"/>
              <w:ind w:left="218"/>
              <w:jc w:val="left"/>
              <w:rPr>
                <w:sz w:val="22"/>
              </w:rPr>
            </w:pPr>
            <w:r>
              <w:rPr>
                <w:spacing w:val="-4"/>
                <w:sz w:val="22"/>
              </w:rPr>
              <w:t>CEKA</w:t>
            </w:r>
          </w:p>
        </w:tc>
        <w:tc>
          <w:tcPr>
            <w:tcW w:w="960" w:type="dxa"/>
          </w:tcPr>
          <w:p w14:paraId="44D4EAAD">
            <w:pPr>
              <w:pStyle w:val="19"/>
              <w:spacing w:line="251" w:lineRule="exact"/>
              <w:ind w:left="9" w:right="1"/>
              <w:rPr>
                <w:sz w:val="22"/>
              </w:rPr>
            </w:pPr>
            <w:r>
              <w:rPr>
                <w:spacing w:val="-4"/>
                <w:sz w:val="22"/>
              </w:rPr>
              <w:t>2021</w:t>
            </w:r>
          </w:p>
        </w:tc>
        <w:tc>
          <w:tcPr>
            <w:tcW w:w="1421" w:type="dxa"/>
          </w:tcPr>
          <w:p w14:paraId="0F091F90">
            <w:pPr>
              <w:pStyle w:val="19"/>
              <w:spacing w:line="251" w:lineRule="exact"/>
              <w:ind w:left="11"/>
              <w:rPr>
                <w:sz w:val="22"/>
              </w:rPr>
            </w:pPr>
            <w:r>
              <w:rPr>
                <w:spacing w:val="-2"/>
                <w:sz w:val="22"/>
              </w:rPr>
              <w:t>1,880</w:t>
            </w:r>
          </w:p>
        </w:tc>
        <w:tc>
          <w:tcPr>
            <w:tcW w:w="1701" w:type="dxa"/>
          </w:tcPr>
          <w:p w14:paraId="623A973C">
            <w:pPr>
              <w:pStyle w:val="19"/>
              <w:spacing w:line="251" w:lineRule="exact"/>
              <w:ind w:left="12" w:right="2"/>
              <w:rPr>
                <w:sz w:val="22"/>
              </w:rPr>
            </w:pPr>
            <w:r>
              <w:rPr>
                <w:spacing w:val="-2"/>
                <w:sz w:val="22"/>
              </w:rPr>
              <w:t>595,000,000</w:t>
            </w:r>
          </w:p>
        </w:tc>
        <w:tc>
          <w:tcPr>
            <w:tcW w:w="1975" w:type="dxa"/>
          </w:tcPr>
          <w:p w14:paraId="4236F72D">
            <w:pPr>
              <w:pStyle w:val="19"/>
              <w:spacing w:line="251" w:lineRule="exact"/>
              <w:ind w:left="8"/>
              <w:rPr>
                <w:sz w:val="22"/>
              </w:rPr>
            </w:pPr>
            <w:r>
              <w:rPr>
                <w:spacing w:val="-2"/>
                <w:sz w:val="22"/>
              </w:rPr>
              <w:t>310,020,233,374</w:t>
            </w:r>
          </w:p>
        </w:tc>
        <w:tc>
          <w:tcPr>
            <w:tcW w:w="2086" w:type="dxa"/>
          </w:tcPr>
          <w:p w14:paraId="15B21C95">
            <w:pPr>
              <w:pStyle w:val="19"/>
              <w:spacing w:line="251" w:lineRule="exact"/>
              <w:ind w:left="13" w:right="2"/>
              <w:rPr>
                <w:sz w:val="22"/>
              </w:rPr>
            </w:pPr>
            <w:r>
              <w:rPr>
                <w:spacing w:val="-2"/>
                <w:sz w:val="22"/>
              </w:rPr>
              <w:t>1,697,387,196,209</w:t>
            </w:r>
          </w:p>
        </w:tc>
        <w:tc>
          <w:tcPr>
            <w:tcW w:w="1161" w:type="dxa"/>
          </w:tcPr>
          <w:p w14:paraId="2856CC43">
            <w:pPr>
              <w:pStyle w:val="19"/>
              <w:spacing w:line="251" w:lineRule="exact"/>
              <w:ind w:left="11" w:right="1"/>
              <w:rPr>
                <w:sz w:val="22"/>
              </w:rPr>
            </w:pPr>
            <w:r>
              <w:rPr>
                <w:spacing w:val="-4"/>
                <w:sz w:val="22"/>
              </w:rPr>
              <w:t>0.84</w:t>
            </w:r>
          </w:p>
        </w:tc>
      </w:tr>
      <w:tr w14:paraId="39C56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2ACCD20B">
            <w:pPr>
              <w:rPr>
                <w:sz w:val="2"/>
                <w:szCs w:val="2"/>
              </w:rPr>
            </w:pPr>
          </w:p>
        </w:tc>
        <w:tc>
          <w:tcPr>
            <w:tcW w:w="960" w:type="dxa"/>
          </w:tcPr>
          <w:p w14:paraId="26914D87">
            <w:pPr>
              <w:pStyle w:val="19"/>
              <w:spacing w:line="251" w:lineRule="exact"/>
              <w:ind w:left="9" w:right="1"/>
              <w:rPr>
                <w:sz w:val="22"/>
              </w:rPr>
            </w:pPr>
            <w:r>
              <w:rPr>
                <w:spacing w:val="-4"/>
                <w:sz w:val="22"/>
              </w:rPr>
              <w:t>2022</w:t>
            </w:r>
          </w:p>
        </w:tc>
        <w:tc>
          <w:tcPr>
            <w:tcW w:w="1421" w:type="dxa"/>
          </w:tcPr>
          <w:p w14:paraId="41123DCA">
            <w:pPr>
              <w:pStyle w:val="19"/>
              <w:spacing w:line="251" w:lineRule="exact"/>
              <w:ind w:left="11"/>
              <w:rPr>
                <w:sz w:val="22"/>
              </w:rPr>
            </w:pPr>
            <w:r>
              <w:rPr>
                <w:spacing w:val="-2"/>
                <w:sz w:val="22"/>
              </w:rPr>
              <w:t>1,980</w:t>
            </w:r>
          </w:p>
        </w:tc>
        <w:tc>
          <w:tcPr>
            <w:tcW w:w="1701" w:type="dxa"/>
          </w:tcPr>
          <w:p w14:paraId="5AF0D0E2">
            <w:pPr>
              <w:pStyle w:val="19"/>
              <w:spacing w:line="251" w:lineRule="exact"/>
              <w:ind w:left="12" w:right="2"/>
              <w:rPr>
                <w:sz w:val="22"/>
              </w:rPr>
            </w:pPr>
            <w:r>
              <w:rPr>
                <w:spacing w:val="-2"/>
                <w:sz w:val="22"/>
              </w:rPr>
              <w:t>595,000,000</w:t>
            </w:r>
          </w:p>
        </w:tc>
        <w:tc>
          <w:tcPr>
            <w:tcW w:w="1975" w:type="dxa"/>
          </w:tcPr>
          <w:p w14:paraId="5A7F42B9">
            <w:pPr>
              <w:pStyle w:val="19"/>
              <w:spacing w:line="251" w:lineRule="exact"/>
              <w:ind w:left="8"/>
              <w:rPr>
                <w:sz w:val="22"/>
              </w:rPr>
            </w:pPr>
            <w:r>
              <w:rPr>
                <w:spacing w:val="-2"/>
                <w:sz w:val="22"/>
              </w:rPr>
              <w:t>168,244,583,827</w:t>
            </w:r>
          </w:p>
        </w:tc>
        <w:tc>
          <w:tcPr>
            <w:tcW w:w="2086" w:type="dxa"/>
          </w:tcPr>
          <w:p w14:paraId="1A930352">
            <w:pPr>
              <w:pStyle w:val="19"/>
              <w:spacing w:line="251" w:lineRule="exact"/>
              <w:ind w:left="13" w:right="2"/>
              <w:rPr>
                <w:sz w:val="22"/>
              </w:rPr>
            </w:pPr>
            <w:r>
              <w:rPr>
                <w:spacing w:val="-2"/>
                <w:sz w:val="22"/>
              </w:rPr>
              <w:t>1,718,287,453,575</w:t>
            </w:r>
          </w:p>
        </w:tc>
        <w:tc>
          <w:tcPr>
            <w:tcW w:w="1161" w:type="dxa"/>
          </w:tcPr>
          <w:p w14:paraId="0C0CBF28">
            <w:pPr>
              <w:pStyle w:val="19"/>
              <w:spacing w:line="251" w:lineRule="exact"/>
              <w:ind w:left="11" w:right="1"/>
              <w:rPr>
                <w:sz w:val="22"/>
              </w:rPr>
            </w:pPr>
            <w:r>
              <w:rPr>
                <w:spacing w:val="-4"/>
                <w:sz w:val="22"/>
              </w:rPr>
              <w:t>0.78</w:t>
            </w:r>
          </w:p>
        </w:tc>
      </w:tr>
      <w:tr w14:paraId="73B05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0" w:type="dxa"/>
            <w:vMerge w:val="continue"/>
            <w:tcBorders>
              <w:top w:val="nil"/>
            </w:tcBorders>
          </w:tcPr>
          <w:p w14:paraId="4DFCD262">
            <w:pPr>
              <w:rPr>
                <w:sz w:val="2"/>
                <w:szCs w:val="2"/>
              </w:rPr>
            </w:pPr>
          </w:p>
        </w:tc>
        <w:tc>
          <w:tcPr>
            <w:tcW w:w="960" w:type="dxa"/>
          </w:tcPr>
          <w:p w14:paraId="21E8DB1E">
            <w:pPr>
              <w:pStyle w:val="19"/>
              <w:spacing w:line="251" w:lineRule="exact"/>
              <w:ind w:left="9" w:right="1"/>
              <w:rPr>
                <w:sz w:val="22"/>
              </w:rPr>
            </w:pPr>
            <w:r>
              <w:rPr>
                <w:spacing w:val="-4"/>
                <w:sz w:val="22"/>
              </w:rPr>
              <w:t>2023</w:t>
            </w:r>
          </w:p>
        </w:tc>
        <w:tc>
          <w:tcPr>
            <w:tcW w:w="1421" w:type="dxa"/>
          </w:tcPr>
          <w:p w14:paraId="73807D60">
            <w:pPr>
              <w:pStyle w:val="19"/>
              <w:spacing w:line="251" w:lineRule="exact"/>
              <w:ind w:left="11"/>
              <w:rPr>
                <w:sz w:val="22"/>
              </w:rPr>
            </w:pPr>
            <w:r>
              <w:rPr>
                <w:spacing w:val="-2"/>
                <w:sz w:val="22"/>
              </w:rPr>
              <w:t>1,845</w:t>
            </w:r>
          </w:p>
        </w:tc>
        <w:tc>
          <w:tcPr>
            <w:tcW w:w="1701" w:type="dxa"/>
          </w:tcPr>
          <w:p w14:paraId="787B7A9D">
            <w:pPr>
              <w:pStyle w:val="19"/>
              <w:spacing w:line="251" w:lineRule="exact"/>
              <w:ind w:left="12" w:right="2"/>
              <w:rPr>
                <w:sz w:val="22"/>
              </w:rPr>
            </w:pPr>
            <w:r>
              <w:rPr>
                <w:spacing w:val="-2"/>
                <w:sz w:val="22"/>
              </w:rPr>
              <w:t>595,000,000</w:t>
            </w:r>
          </w:p>
        </w:tc>
        <w:tc>
          <w:tcPr>
            <w:tcW w:w="1975" w:type="dxa"/>
          </w:tcPr>
          <w:p w14:paraId="1F23A863">
            <w:pPr>
              <w:pStyle w:val="19"/>
              <w:spacing w:line="251" w:lineRule="exact"/>
              <w:ind w:left="8"/>
              <w:rPr>
                <w:sz w:val="22"/>
              </w:rPr>
            </w:pPr>
            <w:r>
              <w:rPr>
                <w:spacing w:val="-2"/>
                <w:sz w:val="22"/>
              </w:rPr>
              <w:t>251,275,135,465</w:t>
            </w:r>
          </w:p>
        </w:tc>
        <w:tc>
          <w:tcPr>
            <w:tcW w:w="2086" w:type="dxa"/>
          </w:tcPr>
          <w:p w14:paraId="7AD42A0C">
            <w:pPr>
              <w:pStyle w:val="19"/>
              <w:spacing w:line="251" w:lineRule="exact"/>
              <w:ind w:left="13" w:right="2"/>
              <w:rPr>
                <w:sz w:val="22"/>
              </w:rPr>
            </w:pPr>
            <w:r>
              <w:rPr>
                <w:spacing w:val="-2"/>
                <w:sz w:val="22"/>
              </w:rPr>
              <w:t>1,893,560,797,758</w:t>
            </w:r>
          </w:p>
        </w:tc>
        <w:tc>
          <w:tcPr>
            <w:tcW w:w="1161" w:type="dxa"/>
          </w:tcPr>
          <w:p w14:paraId="0424C7B1">
            <w:pPr>
              <w:pStyle w:val="19"/>
              <w:spacing w:line="251" w:lineRule="exact"/>
              <w:ind w:left="11" w:right="1"/>
              <w:rPr>
                <w:sz w:val="22"/>
              </w:rPr>
            </w:pPr>
            <w:r>
              <w:rPr>
                <w:spacing w:val="-4"/>
                <w:sz w:val="22"/>
              </w:rPr>
              <w:t>0.71</w:t>
            </w:r>
          </w:p>
        </w:tc>
      </w:tr>
    </w:tbl>
    <w:p w14:paraId="7427C3B7">
      <w:pPr>
        <w:pStyle w:val="19"/>
        <w:spacing w:after="0" w:line="251" w:lineRule="exact"/>
        <w:rPr>
          <w:sz w:val="22"/>
        </w:rPr>
        <w:sectPr>
          <w:pgSz w:w="11910" w:h="16840"/>
          <w:pgMar w:top="1920" w:right="425" w:bottom="280" w:left="992" w:header="993" w:footer="0" w:gutter="0"/>
          <w:cols w:space="720" w:num="1"/>
        </w:sectPr>
      </w:pPr>
    </w:p>
    <w:p w14:paraId="2F614680">
      <w:pPr>
        <w:pStyle w:val="7"/>
        <w:spacing w:before="95"/>
        <w:rPr>
          <w:b/>
          <w:sz w:val="20"/>
        </w:rPr>
      </w:pPr>
    </w:p>
    <w:tbl>
      <w:tblPr>
        <w:tblStyle w:val="6"/>
        <w:tblW w:w="0" w:type="auto"/>
        <w:tblInd w:w="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960"/>
        <w:gridCol w:w="1421"/>
        <w:gridCol w:w="1701"/>
        <w:gridCol w:w="1975"/>
        <w:gridCol w:w="2086"/>
        <w:gridCol w:w="1161"/>
      </w:tblGrid>
      <w:tr w14:paraId="46B76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Borders>
              <w:top w:val="nil"/>
            </w:tcBorders>
          </w:tcPr>
          <w:p w14:paraId="1C451028">
            <w:pPr>
              <w:pStyle w:val="19"/>
              <w:spacing w:before="64"/>
              <w:jc w:val="left"/>
              <w:rPr>
                <w:b/>
                <w:sz w:val="22"/>
              </w:rPr>
            </w:pPr>
          </w:p>
          <w:p w14:paraId="2F142977">
            <w:pPr>
              <w:pStyle w:val="19"/>
              <w:spacing w:before="1"/>
              <w:ind w:left="233"/>
              <w:jc w:val="left"/>
              <w:rPr>
                <w:sz w:val="22"/>
              </w:rPr>
            </w:pPr>
            <w:r>
              <w:rPr>
                <w:spacing w:val="-4"/>
                <w:sz w:val="22"/>
              </w:rPr>
              <w:t>CLEO</w:t>
            </w:r>
          </w:p>
        </w:tc>
        <w:tc>
          <w:tcPr>
            <w:tcW w:w="960" w:type="dxa"/>
            <w:tcBorders>
              <w:top w:val="nil"/>
            </w:tcBorders>
          </w:tcPr>
          <w:p w14:paraId="57FE5C42">
            <w:pPr>
              <w:pStyle w:val="19"/>
              <w:spacing w:line="252" w:lineRule="exact"/>
              <w:ind w:left="9" w:right="1"/>
              <w:rPr>
                <w:sz w:val="22"/>
              </w:rPr>
            </w:pPr>
            <w:r>
              <w:rPr>
                <w:spacing w:val="-4"/>
                <w:sz w:val="22"/>
              </w:rPr>
              <w:t>2021</w:t>
            </w:r>
          </w:p>
        </w:tc>
        <w:tc>
          <w:tcPr>
            <w:tcW w:w="1421" w:type="dxa"/>
            <w:tcBorders>
              <w:top w:val="nil"/>
            </w:tcBorders>
          </w:tcPr>
          <w:p w14:paraId="43D00ACD">
            <w:pPr>
              <w:pStyle w:val="19"/>
              <w:spacing w:line="252" w:lineRule="exact"/>
              <w:ind w:left="11" w:right="3"/>
              <w:rPr>
                <w:sz w:val="22"/>
              </w:rPr>
            </w:pPr>
            <w:r>
              <w:rPr>
                <w:spacing w:val="-5"/>
                <w:sz w:val="22"/>
              </w:rPr>
              <w:t>470</w:t>
            </w:r>
          </w:p>
        </w:tc>
        <w:tc>
          <w:tcPr>
            <w:tcW w:w="1701" w:type="dxa"/>
            <w:tcBorders>
              <w:top w:val="nil"/>
            </w:tcBorders>
          </w:tcPr>
          <w:p w14:paraId="53F56A5B">
            <w:pPr>
              <w:pStyle w:val="19"/>
              <w:spacing w:line="252" w:lineRule="exact"/>
              <w:ind w:left="12"/>
              <w:rPr>
                <w:sz w:val="22"/>
              </w:rPr>
            </w:pPr>
            <w:r>
              <w:rPr>
                <w:spacing w:val="-2"/>
                <w:sz w:val="22"/>
              </w:rPr>
              <w:t>12,000,000,000</w:t>
            </w:r>
          </w:p>
        </w:tc>
        <w:tc>
          <w:tcPr>
            <w:tcW w:w="1975" w:type="dxa"/>
            <w:tcBorders>
              <w:top w:val="nil"/>
            </w:tcBorders>
          </w:tcPr>
          <w:p w14:paraId="31ECDE8A">
            <w:pPr>
              <w:pStyle w:val="19"/>
              <w:spacing w:line="252" w:lineRule="exact"/>
              <w:ind w:left="8"/>
              <w:rPr>
                <w:sz w:val="22"/>
              </w:rPr>
            </w:pPr>
            <w:r>
              <w:rPr>
                <w:spacing w:val="-2"/>
                <w:sz w:val="22"/>
              </w:rPr>
              <w:t>399,382,035,465</w:t>
            </w:r>
          </w:p>
        </w:tc>
        <w:tc>
          <w:tcPr>
            <w:tcW w:w="2086" w:type="dxa"/>
            <w:tcBorders>
              <w:top w:val="nil"/>
            </w:tcBorders>
          </w:tcPr>
          <w:p w14:paraId="18666E71">
            <w:pPr>
              <w:pStyle w:val="19"/>
              <w:spacing w:line="252" w:lineRule="exact"/>
              <w:ind w:left="13" w:right="2"/>
              <w:rPr>
                <w:sz w:val="22"/>
              </w:rPr>
            </w:pPr>
            <w:r>
              <w:rPr>
                <w:spacing w:val="-2"/>
                <w:sz w:val="22"/>
              </w:rPr>
              <w:t>1,425,031,081,176</w:t>
            </w:r>
          </w:p>
        </w:tc>
        <w:tc>
          <w:tcPr>
            <w:tcW w:w="1161" w:type="dxa"/>
            <w:tcBorders>
              <w:top w:val="nil"/>
            </w:tcBorders>
          </w:tcPr>
          <w:p w14:paraId="5ECCC1C2">
            <w:pPr>
              <w:pStyle w:val="19"/>
              <w:spacing w:line="252" w:lineRule="exact"/>
              <w:ind w:left="11" w:right="1"/>
              <w:rPr>
                <w:sz w:val="22"/>
              </w:rPr>
            </w:pPr>
            <w:r>
              <w:rPr>
                <w:spacing w:val="-5"/>
                <w:sz w:val="22"/>
              </w:rPr>
              <w:t>4.2</w:t>
            </w:r>
          </w:p>
        </w:tc>
      </w:tr>
      <w:tr w14:paraId="71E67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2ABF82EE">
            <w:pPr>
              <w:rPr>
                <w:sz w:val="2"/>
                <w:szCs w:val="2"/>
              </w:rPr>
            </w:pPr>
          </w:p>
        </w:tc>
        <w:tc>
          <w:tcPr>
            <w:tcW w:w="960" w:type="dxa"/>
          </w:tcPr>
          <w:p w14:paraId="7E198926">
            <w:pPr>
              <w:pStyle w:val="19"/>
              <w:spacing w:line="251" w:lineRule="exact"/>
              <w:ind w:left="9" w:right="1"/>
              <w:rPr>
                <w:sz w:val="22"/>
              </w:rPr>
            </w:pPr>
            <w:r>
              <w:rPr>
                <w:spacing w:val="-4"/>
                <w:sz w:val="22"/>
              </w:rPr>
              <w:t>2022</w:t>
            </w:r>
          </w:p>
        </w:tc>
        <w:tc>
          <w:tcPr>
            <w:tcW w:w="1421" w:type="dxa"/>
          </w:tcPr>
          <w:p w14:paraId="14861F6D">
            <w:pPr>
              <w:pStyle w:val="19"/>
              <w:spacing w:line="251" w:lineRule="exact"/>
              <w:ind w:left="11" w:right="3"/>
              <w:rPr>
                <w:sz w:val="22"/>
              </w:rPr>
            </w:pPr>
            <w:r>
              <w:rPr>
                <w:spacing w:val="-5"/>
                <w:sz w:val="22"/>
              </w:rPr>
              <w:t>555</w:t>
            </w:r>
          </w:p>
        </w:tc>
        <w:tc>
          <w:tcPr>
            <w:tcW w:w="1701" w:type="dxa"/>
          </w:tcPr>
          <w:p w14:paraId="7EBC3AC7">
            <w:pPr>
              <w:pStyle w:val="19"/>
              <w:spacing w:line="251" w:lineRule="exact"/>
              <w:ind w:left="12"/>
              <w:rPr>
                <w:sz w:val="22"/>
              </w:rPr>
            </w:pPr>
            <w:r>
              <w:rPr>
                <w:spacing w:val="-2"/>
                <w:sz w:val="22"/>
              </w:rPr>
              <w:t>12,000,000,000</w:t>
            </w:r>
          </w:p>
        </w:tc>
        <w:tc>
          <w:tcPr>
            <w:tcW w:w="1975" w:type="dxa"/>
          </w:tcPr>
          <w:p w14:paraId="579E1F47">
            <w:pPr>
              <w:pStyle w:val="19"/>
              <w:spacing w:line="251" w:lineRule="exact"/>
              <w:ind w:left="8"/>
              <w:rPr>
                <w:sz w:val="22"/>
              </w:rPr>
            </w:pPr>
            <w:r>
              <w:rPr>
                <w:spacing w:val="-2"/>
                <w:sz w:val="22"/>
              </w:rPr>
              <w:t>581,132,890,435</w:t>
            </w:r>
          </w:p>
        </w:tc>
        <w:tc>
          <w:tcPr>
            <w:tcW w:w="2086" w:type="dxa"/>
          </w:tcPr>
          <w:p w14:paraId="45D116CC">
            <w:pPr>
              <w:pStyle w:val="19"/>
              <w:spacing w:line="251" w:lineRule="exact"/>
              <w:ind w:left="13" w:right="2"/>
              <w:rPr>
                <w:sz w:val="22"/>
              </w:rPr>
            </w:pPr>
            <w:r>
              <w:rPr>
                <w:spacing w:val="-2"/>
                <w:sz w:val="22"/>
              </w:rPr>
              <w:t>1,790,304,606,780</w:t>
            </w:r>
          </w:p>
        </w:tc>
        <w:tc>
          <w:tcPr>
            <w:tcW w:w="1161" w:type="dxa"/>
          </w:tcPr>
          <w:p w14:paraId="239684B5">
            <w:pPr>
              <w:pStyle w:val="19"/>
              <w:spacing w:line="251" w:lineRule="exact"/>
              <w:ind w:left="11" w:right="1"/>
              <w:rPr>
                <w:sz w:val="22"/>
              </w:rPr>
            </w:pPr>
            <w:r>
              <w:rPr>
                <w:spacing w:val="-4"/>
                <w:sz w:val="22"/>
              </w:rPr>
              <w:t>4.04</w:t>
            </w:r>
          </w:p>
        </w:tc>
      </w:tr>
      <w:tr w14:paraId="73782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C82F764">
            <w:pPr>
              <w:rPr>
                <w:sz w:val="2"/>
                <w:szCs w:val="2"/>
              </w:rPr>
            </w:pPr>
          </w:p>
        </w:tc>
        <w:tc>
          <w:tcPr>
            <w:tcW w:w="960" w:type="dxa"/>
          </w:tcPr>
          <w:p w14:paraId="4C46FF96">
            <w:pPr>
              <w:pStyle w:val="19"/>
              <w:spacing w:line="251" w:lineRule="exact"/>
              <w:ind w:left="9" w:right="1"/>
              <w:rPr>
                <w:sz w:val="22"/>
              </w:rPr>
            </w:pPr>
            <w:r>
              <w:rPr>
                <w:spacing w:val="-4"/>
                <w:sz w:val="22"/>
              </w:rPr>
              <w:t>2023</w:t>
            </w:r>
          </w:p>
        </w:tc>
        <w:tc>
          <w:tcPr>
            <w:tcW w:w="1421" w:type="dxa"/>
          </w:tcPr>
          <w:p w14:paraId="69533956">
            <w:pPr>
              <w:pStyle w:val="19"/>
              <w:spacing w:line="251" w:lineRule="exact"/>
              <w:ind w:left="11" w:right="3"/>
              <w:rPr>
                <w:sz w:val="22"/>
              </w:rPr>
            </w:pPr>
            <w:r>
              <w:rPr>
                <w:spacing w:val="-5"/>
                <w:sz w:val="22"/>
              </w:rPr>
              <w:t>710</w:t>
            </w:r>
          </w:p>
        </w:tc>
        <w:tc>
          <w:tcPr>
            <w:tcW w:w="1701" w:type="dxa"/>
          </w:tcPr>
          <w:p w14:paraId="74FBF45E">
            <w:pPr>
              <w:pStyle w:val="19"/>
              <w:spacing w:line="251" w:lineRule="exact"/>
              <w:ind w:left="12"/>
              <w:rPr>
                <w:sz w:val="22"/>
              </w:rPr>
            </w:pPr>
            <w:r>
              <w:rPr>
                <w:spacing w:val="-2"/>
                <w:sz w:val="22"/>
              </w:rPr>
              <w:t>12,000,000,000</w:t>
            </w:r>
          </w:p>
        </w:tc>
        <w:tc>
          <w:tcPr>
            <w:tcW w:w="1975" w:type="dxa"/>
          </w:tcPr>
          <w:p w14:paraId="6A79B990">
            <w:pPr>
              <w:pStyle w:val="19"/>
              <w:spacing w:line="251" w:lineRule="exact"/>
              <w:ind w:left="8"/>
              <w:rPr>
                <w:sz w:val="22"/>
              </w:rPr>
            </w:pPr>
            <w:r>
              <w:rPr>
                <w:spacing w:val="-2"/>
                <w:sz w:val="22"/>
              </w:rPr>
              <w:t>781,642,680,910</w:t>
            </w:r>
          </w:p>
        </w:tc>
        <w:tc>
          <w:tcPr>
            <w:tcW w:w="2086" w:type="dxa"/>
          </w:tcPr>
          <w:p w14:paraId="3F487942">
            <w:pPr>
              <w:pStyle w:val="19"/>
              <w:spacing w:line="251" w:lineRule="exact"/>
              <w:ind w:left="13" w:right="2"/>
              <w:rPr>
                <w:sz w:val="22"/>
              </w:rPr>
            </w:pPr>
            <w:r>
              <w:rPr>
                <w:spacing w:val="-2"/>
                <w:sz w:val="22"/>
              </w:rPr>
              <w:t>2,296,227,711,688</w:t>
            </w:r>
          </w:p>
        </w:tc>
        <w:tc>
          <w:tcPr>
            <w:tcW w:w="1161" w:type="dxa"/>
          </w:tcPr>
          <w:p w14:paraId="33FD6E64">
            <w:pPr>
              <w:pStyle w:val="19"/>
              <w:spacing w:line="251" w:lineRule="exact"/>
              <w:ind w:left="11" w:right="1"/>
              <w:rPr>
                <w:sz w:val="22"/>
              </w:rPr>
            </w:pPr>
            <w:r>
              <w:rPr>
                <w:spacing w:val="-4"/>
                <w:sz w:val="22"/>
              </w:rPr>
              <w:t>4.05</w:t>
            </w:r>
          </w:p>
        </w:tc>
      </w:tr>
      <w:tr w14:paraId="3C46C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396015AA">
            <w:pPr>
              <w:pStyle w:val="19"/>
              <w:spacing w:before="64"/>
              <w:jc w:val="left"/>
              <w:rPr>
                <w:b/>
                <w:sz w:val="22"/>
              </w:rPr>
            </w:pPr>
          </w:p>
          <w:p w14:paraId="150D1C5C">
            <w:pPr>
              <w:pStyle w:val="19"/>
              <w:ind w:left="225"/>
              <w:jc w:val="left"/>
              <w:rPr>
                <w:sz w:val="22"/>
              </w:rPr>
            </w:pPr>
            <w:r>
              <w:rPr>
                <w:spacing w:val="-4"/>
                <w:sz w:val="22"/>
              </w:rPr>
              <w:t>DLTA</w:t>
            </w:r>
          </w:p>
        </w:tc>
        <w:tc>
          <w:tcPr>
            <w:tcW w:w="960" w:type="dxa"/>
          </w:tcPr>
          <w:p w14:paraId="42B0141F">
            <w:pPr>
              <w:pStyle w:val="19"/>
              <w:spacing w:line="251" w:lineRule="exact"/>
              <w:ind w:left="9" w:right="1"/>
              <w:rPr>
                <w:sz w:val="22"/>
              </w:rPr>
            </w:pPr>
            <w:r>
              <w:rPr>
                <w:spacing w:val="-4"/>
                <w:sz w:val="22"/>
              </w:rPr>
              <w:t>2021</w:t>
            </w:r>
          </w:p>
        </w:tc>
        <w:tc>
          <w:tcPr>
            <w:tcW w:w="1421" w:type="dxa"/>
          </w:tcPr>
          <w:p w14:paraId="4D0D3BD6">
            <w:pPr>
              <w:pStyle w:val="19"/>
              <w:spacing w:line="251" w:lineRule="exact"/>
              <w:ind w:left="11"/>
              <w:rPr>
                <w:sz w:val="22"/>
              </w:rPr>
            </w:pPr>
            <w:r>
              <w:rPr>
                <w:spacing w:val="-2"/>
                <w:sz w:val="22"/>
              </w:rPr>
              <w:t>3,740</w:t>
            </w:r>
          </w:p>
        </w:tc>
        <w:tc>
          <w:tcPr>
            <w:tcW w:w="1701" w:type="dxa"/>
          </w:tcPr>
          <w:p w14:paraId="0496D614">
            <w:pPr>
              <w:pStyle w:val="19"/>
              <w:spacing w:line="251" w:lineRule="exact"/>
              <w:ind w:left="12" w:right="2"/>
              <w:rPr>
                <w:sz w:val="22"/>
              </w:rPr>
            </w:pPr>
            <w:r>
              <w:rPr>
                <w:spacing w:val="-2"/>
                <w:sz w:val="22"/>
              </w:rPr>
              <w:t>800,659,050</w:t>
            </w:r>
          </w:p>
        </w:tc>
        <w:tc>
          <w:tcPr>
            <w:tcW w:w="1975" w:type="dxa"/>
          </w:tcPr>
          <w:p w14:paraId="00277254">
            <w:pPr>
              <w:pStyle w:val="19"/>
              <w:spacing w:line="251" w:lineRule="exact"/>
              <w:ind w:left="8"/>
              <w:rPr>
                <w:sz w:val="22"/>
              </w:rPr>
            </w:pPr>
            <w:r>
              <w:rPr>
                <w:spacing w:val="-2"/>
                <w:sz w:val="22"/>
              </w:rPr>
              <w:t>298,548,048,000</w:t>
            </w:r>
          </w:p>
        </w:tc>
        <w:tc>
          <w:tcPr>
            <w:tcW w:w="2086" w:type="dxa"/>
          </w:tcPr>
          <w:p w14:paraId="71836DC5">
            <w:pPr>
              <w:pStyle w:val="19"/>
              <w:spacing w:line="251" w:lineRule="exact"/>
              <w:ind w:left="13" w:right="2"/>
              <w:rPr>
                <w:sz w:val="22"/>
              </w:rPr>
            </w:pPr>
            <w:r>
              <w:rPr>
                <w:spacing w:val="-2"/>
                <w:sz w:val="22"/>
              </w:rPr>
              <w:t>1,308,722,065,000</w:t>
            </w:r>
          </w:p>
        </w:tc>
        <w:tc>
          <w:tcPr>
            <w:tcW w:w="1161" w:type="dxa"/>
          </w:tcPr>
          <w:p w14:paraId="1ED1D672">
            <w:pPr>
              <w:pStyle w:val="19"/>
              <w:spacing w:line="251" w:lineRule="exact"/>
              <w:ind w:left="11" w:right="1"/>
              <w:rPr>
                <w:sz w:val="22"/>
              </w:rPr>
            </w:pPr>
            <w:r>
              <w:rPr>
                <w:spacing w:val="-4"/>
                <w:sz w:val="22"/>
              </w:rPr>
              <w:t>2.52</w:t>
            </w:r>
          </w:p>
        </w:tc>
      </w:tr>
      <w:tr w14:paraId="03185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4E0EC7E">
            <w:pPr>
              <w:rPr>
                <w:sz w:val="2"/>
                <w:szCs w:val="2"/>
              </w:rPr>
            </w:pPr>
          </w:p>
        </w:tc>
        <w:tc>
          <w:tcPr>
            <w:tcW w:w="960" w:type="dxa"/>
          </w:tcPr>
          <w:p w14:paraId="5D857C7C">
            <w:pPr>
              <w:pStyle w:val="19"/>
              <w:spacing w:line="251" w:lineRule="exact"/>
              <w:ind w:left="9" w:right="1"/>
              <w:rPr>
                <w:sz w:val="22"/>
              </w:rPr>
            </w:pPr>
            <w:r>
              <w:rPr>
                <w:spacing w:val="-4"/>
                <w:sz w:val="22"/>
              </w:rPr>
              <w:t>2022</w:t>
            </w:r>
          </w:p>
        </w:tc>
        <w:tc>
          <w:tcPr>
            <w:tcW w:w="1421" w:type="dxa"/>
          </w:tcPr>
          <w:p w14:paraId="48635B96">
            <w:pPr>
              <w:pStyle w:val="19"/>
              <w:spacing w:line="251" w:lineRule="exact"/>
              <w:ind w:left="11"/>
              <w:rPr>
                <w:sz w:val="22"/>
              </w:rPr>
            </w:pPr>
            <w:r>
              <w:rPr>
                <w:spacing w:val="-2"/>
                <w:sz w:val="22"/>
              </w:rPr>
              <w:t>3,830</w:t>
            </w:r>
          </w:p>
        </w:tc>
        <w:tc>
          <w:tcPr>
            <w:tcW w:w="1701" w:type="dxa"/>
          </w:tcPr>
          <w:p w14:paraId="48805838">
            <w:pPr>
              <w:pStyle w:val="19"/>
              <w:spacing w:line="251" w:lineRule="exact"/>
              <w:ind w:left="12" w:right="2"/>
              <w:rPr>
                <w:sz w:val="22"/>
              </w:rPr>
            </w:pPr>
            <w:r>
              <w:rPr>
                <w:spacing w:val="-2"/>
                <w:sz w:val="22"/>
              </w:rPr>
              <w:t>800,659,050</w:t>
            </w:r>
          </w:p>
        </w:tc>
        <w:tc>
          <w:tcPr>
            <w:tcW w:w="1975" w:type="dxa"/>
          </w:tcPr>
          <w:p w14:paraId="74B5EEB2">
            <w:pPr>
              <w:pStyle w:val="19"/>
              <w:spacing w:line="251" w:lineRule="exact"/>
              <w:ind w:left="8"/>
              <w:rPr>
                <w:sz w:val="22"/>
              </w:rPr>
            </w:pPr>
            <w:r>
              <w:rPr>
                <w:spacing w:val="-2"/>
                <w:sz w:val="22"/>
              </w:rPr>
              <w:t>306,410,502,000</w:t>
            </w:r>
          </w:p>
        </w:tc>
        <w:tc>
          <w:tcPr>
            <w:tcW w:w="2086" w:type="dxa"/>
          </w:tcPr>
          <w:p w14:paraId="169B368B">
            <w:pPr>
              <w:pStyle w:val="19"/>
              <w:spacing w:line="251" w:lineRule="exact"/>
              <w:ind w:left="13" w:right="2"/>
              <w:rPr>
                <w:sz w:val="22"/>
              </w:rPr>
            </w:pPr>
            <w:r>
              <w:rPr>
                <w:spacing w:val="-2"/>
                <w:sz w:val="22"/>
              </w:rPr>
              <w:t>1,307,186,367,000</w:t>
            </w:r>
          </w:p>
        </w:tc>
        <w:tc>
          <w:tcPr>
            <w:tcW w:w="1161" w:type="dxa"/>
          </w:tcPr>
          <w:p w14:paraId="1741B54C">
            <w:pPr>
              <w:pStyle w:val="19"/>
              <w:spacing w:line="251" w:lineRule="exact"/>
              <w:ind w:left="11" w:right="1"/>
              <w:rPr>
                <w:sz w:val="22"/>
              </w:rPr>
            </w:pPr>
            <w:r>
              <w:rPr>
                <w:spacing w:val="-4"/>
                <w:sz w:val="22"/>
              </w:rPr>
              <w:t>2.58</w:t>
            </w:r>
          </w:p>
        </w:tc>
      </w:tr>
      <w:tr w14:paraId="37432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18835F01">
            <w:pPr>
              <w:rPr>
                <w:sz w:val="2"/>
                <w:szCs w:val="2"/>
              </w:rPr>
            </w:pPr>
          </w:p>
        </w:tc>
        <w:tc>
          <w:tcPr>
            <w:tcW w:w="960" w:type="dxa"/>
          </w:tcPr>
          <w:p w14:paraId="5736B917">
            <w:pPr>
              <w:pStyle w:val="19"/>
              <w:spacing w:line="251" w:lineRule="exact"/>
              <w:ind w:left="9" w:right="1"/>
              <w:rPr>
                <w:sz w:val="22"/>
              </w:rPr>
            </w:pPr>
            <w:r>
              <w:rPr>
                <w:spacing w:val="-4"/>
                <w:sz w:val="22"/>
              </w:rPr>
              <w:t>2023</w:t>
            </w:r>
          </w:p>
        </w:tc>
        <w:tc>
          <w:tcPr>
            <w:tcW w:w="1421" w:type="dxa"/>
          </w:tcPr>
          <w:p w14:paraId="16F7D89F">
            <w:pPr>
              <w:pStyle w:val="19"/>
              <w:spacing w:line="251" w:lineRule="exact"/>
              <w:ind w:left="11"/>
              <w:rPr>
                <w:sz w:val="22"/>
              </w:rPr>
            </w:pPr>
            <w:r>
              <w:rPr>
                <w:spacing w:val="-2"/>
                <w:sz w:val="22"/>
              </w:rPr>
              <w:t>3,530</w:t>
            </w:r>
          </w:p>
        </w:tc>
        <w:tc>
          <w:tcPr>
            <w:tcW w:w="1701" w:type="dxa"/>
          </w:tcPr>
          <w:p w14:paraId="5A439F86">
            <w:pPr>
              <w:pStyle w:val="19"/>
              <w:spacing w:line="251" w:lineRule="exact"/>
              <w:ind w:left="12" w:right="2"/>
              <w:rPr>
                <w:sz w:val="22"/>
              </w:rPr>
            </w:pPr>
            <w:r>
              <w:rPr>
                <w:spacing w:val="-2"/>
                <w:sz w:val="22"/>
              </w:rPr>
              <w:t>800,659,050</w:t>
            </w:r>
          </w:p>
        </w:tc>
        <w:tc>
          <w:tcPr>
            <w:tcW w:w="1975" w:type="dxa"/>
          </w:tcPr>
          <w:p w14:paraId="3A583332">
            <w:pPr>
              <w:pStyle w:val="19"/>
              <w:spacing w:line="251" w:lineRule="exact"/>
              <w:ind w:left="8"/>
              <w:rPr>
                <w:sz w:val="22"/>
              </w:rPr>
            </w:pPr>
            <w:r>
              <w:rPr>
                <w:spacing w:val="-2"/>
                <w:sz w:val="22"/>
              </w:rPr>
              <w:t>273,635,750,000</w:t>
            </w:r>
          </w:p>
        </w:tc>
        <w:tc>
          <w:tcPr>
            <w:tcW w:w="2086" w:type="dxa"/>
          </w:tcPr>
          <w:p w14:paraId="535720C5">
            <w:pPr>
              <w:pStyle w:val="19"/>
              <w:spacing w:line="251" w:lineRule="exact"/>
              <w:ind w:left="13" w:right="2"/>
              <w:rPr>
                <w:sz w:val="22"/>
              </w:rPr>
            </w:pPr>
            <w:r>
              <w:rPr>
                <w:spacing w:val="-2"/>
                <w:sz w:val="22"/>
              </w:rPr>
              <w:t>1,208,050,010,000</w:t>
            </w:r>
          </w:p>
        </w:tc>
        <w:tc>
          <w:tcPr>
            <w:tcW w:w="1161" w:type="dxa"/>
          </w:tcPr>
          <w:p w14:paraId="393D43E8">
            <w:pPr>
              <w:pStyle w:val="19"/>
              <w:spacing w:line="251" w:lineRule="exact"/>
              <w:ind w:left="11" w:right="1"/>
              <w:rPr>
                <w:sz w:val="22"/>
              </w:rPr>
            </w:pPr>
            <w:r>
              <w:rPr>
                <w:spacing w:val="-4"/>
                <w:sz w:val="22"/>
              </w:rPr>
              <w:t>2.56</w:t>
            </w:r>
          </w:p>
        </w:tc>
      </w:tr>
      <w:tr w14:paraId="69F15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094B746B">
            <w:pPr>
              <w:pStyle w:val="19"/>
              <w:spacing w:before="64"/>
              <w:jc w:val="left"/>
              <w:rPr>
                <w:b/>
                <w:sz w:val="22"/>
              </w:rPr>
            </w:pPr>
          </w:p>
          <w:p w14:paraId="5F274F84">
            <w:pPr>
              <w:pStyle w:val="19"/>
              <w:ind w:left="182"/>
              <w:jc w:val="left"/>
              <w:rPr>
                <w:sz w:val="22"/>
              </w:rPr>
            </w:pPr>
            <w:r>
              <w:rPr>
                <w:spacing w:val="-4"/>
                <w:sz w:val="22"/>
              </w:rPr>
              <w:t>DMND</w:t>
            </w:r>
          </w:p>
        </w:tc>
        <w:tc>
          <w:tcPr>
            <w:tcW w:w="960" w:type="dxa"/>
          </w:tcPr>
          <w:p w14:paraId="185F81A6">
            <w:pPr>
              <w:pStyle w:val="19"/>
              <w:spacing w:before="17" w:line="252" w:lineRule="exact"/>
              <w:ind w:left="9" w:right="1"/>
              <w:rPr>
                <w:sz w:val="22"/>
              </w:rPr>
            </w:pPr>
            <w:r>
              <w:rPr>
                <w:spacing w:val="-4"/>
                <w:sz w:val="22"/>
              </w:rPr>
              <w:t>2021</w:t>
            </w:r>
          </w:p>
        </w:tc>
        <w:tc>
          <w:tcPr>
            <w:tcW w:w="1421" w:type="dxa"/>
          </w:tcPr>
          <w:p w14:paraId="161133F0">
            <w:pPr>
              <w:pStyle w:val="19"/>
              <w:spacing w:before="17" w:line="252" w:lineRule="exact"/>
              <w:ind w:left="11" w:right="3"/>
              <w:rPr>
                <w:sz w:val="22"/>
              </w:rPr>
            </w:pPr>
            <w:r>
              <w:rPr>
                <w:spacing w:val="-5"/>
                <w:sz w:val="22"/>
              </w:rPr>
              <w:t>875</w:t>
            </w:r>
          </w:p>
        </w:tc>
        <w:tc>
          <w:tcPr>
            <w:tcW w:w="1701" w:type="dxa"/>
          </w:tcPr>
          <w:p w14:paraId="099945A4">
            <w:pPr>
              <w:pStyle w:val="19"/>
              <w:spacing w:before="17" w:line="252" w:lineRule="exact"/>
              <w:ind w:left="12"/>
              <w:rPr>
                <w:sz w:val="22"/>
              </w:rPr>
            </w:pPr>
            <w:r>
              <w:rPr>
                <w:spacing w:val="-2"/>
                <w:sz w:val="22"/>
              </w:rPr>
              <w:t>9,468,359,000</w:t>
            </w:r>
          </w:p>
        </w:tc>
        <w:tc>
          <w:tcPr>
            <w:tcW w:w="1975" w:type="dxa"/>
          </w:tcPr>
          <w:p w14:paraId="36F1A06E">
            <w:pPr>
              <w:pStyle w:val="19"/>
              <w:spacing w:before="17" w:line="252" w:lineRule="exact"/>
              <w:ind w:left="8" w:right="2"/>
              <w:rPr>
                <w:sz w:val="22"/>
              </w:rPr>
            </w:pPr>
            <w:r>
              <w:rPr>
                <w:spacing w:val="-2"/>
                <w:sz w:val="22"/>
              </w:rPr>
              <w:t>1,277,906,000,000</w:t>
            </w:r>
          </w:p>
        </w:tc>
        <w:tc>
          <w:tcPr>
            <w:tcW w:w="2086" w:type="dxa"/>
          </w:tcPr>
          <w:p w14:paraId="06E232AB">
            <w:pPr>
              <w:pStyle w:val="19"/>
              <w:spacing w:before="17" w:line="252" w:lineRule="exact"/>
              <w:ind w:left="13" w:right="2"/>
              <w:rPr>
                <w:sz w:val="22"/>
              </w:rPr>
            </w:pPr>
            <w:r>
              <w:rPr>
                <w:spacing w:val="-2"/>
                <w:sz w:val="22"/>
              </w:rPr>
              <w:t>6,297,287,000,000</w:t>
            </w:r>
          </w:p>
        </w:tc>
        <w:tc>
          <w:tcPr>
            <w:tcW w:w="1161" w:type="dxa"/>
          </w:tcPr>
          <w:p w14:paraId="63E8DB2F">
            <w:pPr>
              <w:pStyle w:val="19"/>
              <w:spacing w:before="17" w:line="252" w:lineRule="exact"/>
              <w:ind w:left="11" w:right="1"/>
              <w:rPr>
                <w:sz w:val="22"/>
              </w:rPr>
            </w:pPr>
            <w:r>
              <w:rPr>
                <w:spacing w:val="-4"/>
                <w:sz w:val="22"/>
              </w:rPr>
              <w:t>1.52</w:t>
            </w:r>
          </w:p>
        </w:tc>
      </w:tr>
      <w:tr w14:paraId="431DF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7DE3319">
            <w:pPr>
              <w:rPr>
                <w:sz w:val="2"/>
                <w:szCs w:val="2"/>
              </w:rPr>
            </w:pPr>
          </w:p>
        </w:tc>
        <w:tc>
          <w:tcPr>
            <w:tcW w:w="960" w:type="dxa"/>
          </w:tcPr>
          <w:p w14:paraId="4D3FC0A5">
            <w:pPr>
              <w:pStyle w:val="19"/>
              <w:spacing w:before="17" w:line="252" w:lineRule="exact"/>
              <w:ind w:left="9" w:right="1"/>
              <w:rPr>
                <w:sz w:val="22"/>
              </w:rPr>
            </w:pPr>
            <w:r>
              <w:rPr>
                <w:spacing w:val="-4"/>
                <w:sz w:val="22"/>
              </w:rPr>
              <w:t>2022</w:t>
            </w:r>
          </w:p>
        </w:tc>
        <w:tc>
          <w:tcPr>
            <w:tcW w:w="1421" w:type="dxa"/>
          </w:tcPr>
          <w:p w14:paraId="7112EEDB">
            <w:pPr>
              <w:pStyle w:val="19"/>
              <w:spacing w:before="17" w:line="252" w:lineRule="exact"/>
              <w:ind w:left="11" w:right="3"/>
              <w:rPr>
                <w:sz w:val="22"/>
              </w:rPr>
            </w:pPr>
            <w:r>
              <w:rPr>
                <w:spacing w:val="-5"/>
                <w:sz w:val="22"/>
              </w:rPr>
              <w:t>815</w:t>
            </w:r>
          </w:p>
        </w:tc>
        <w:tc>
          <w:tcPr>
            <w:tcW w:w="1701" w:type="dxa"/>
          </w:tcPr>
          <w:p w14:paraId="5C9E6103">
            <w:pPr>
              <w:pStyle w:val="19"/>
              <w:spacing w:before="17" w:line="252" w:lineRule="exact"/>
              <w:ind w:left="12"/>
              <w:rPr>
                <w:sz w:val="22"/>
              </w:rPr>
            </w:pPr>
            <w:r>
              <w:rPr>
                <w:spacing w:val="-2"/>
                <w:sz w:val="22"/>
              </w:rPr>
              <w:t>9,468,359,000</w:t>
            </w:r>
          </w:p>
        </w:tc>
        <w:tc>
          <w:tcPr>
            <w:tcW w:w="1975" w:type="dxa"/>
          </w:tcPr>
          <w:p w14:paraId="70478F87">
            <w:pPr>
              <w:pStyle w:val="19"/>
              <w:spacing w:before="17" w:line="252" w:lineRule="exact"/>
              <w:ind w:left="8" w:right="2"/>
              <w:rPr>
                <w:sz w:val="22"/>
              </w:rPr>
            </w:pPr>
            <w:r>
              <w:rPr>
                <w:spacing w:val="-2"/>
                <w:sz w:val="22"/>
              </w:rPr>
              <w:t>1,467,035,000,000</w:t>
            </w:r>
          </w:p>
        </w:tc>
        <w:tc>
          <w:tcPr>
            <w:tcW w:w="2086" w:type="dxa"/>
          </w:tcPr>
          <w:p w14:paraId="3BCBBB0A">
            <w:pPr>
              <w:pStyle w:val="19"/>
              <w:spacing w:before="17" w:line="252" w:lineRule="exact"/>
              <w:ind w:left="13" w:right="2"/>
              <w:rPr>
                <w:sz w:val="22"/>
              </w:rPr>
            </w:pPr>
            <w:r>
              <w:rPr>
                <w:spacing w:val="-2"/>
                <w:sz w:val="22"/>
              </w:rPr>
              <w:t>6,878,297,000,000</w:t>
            </w:r>
          </w:p>
        </w:tc>
        <w:tc>
          <w:tcPr>
            <w:tcW w:w="1161" w:type="dxa"/>
          </w:tcPr>
          <w:p w14:paraId="73390978">
            <w:pPr>
              <w:pStyle w:val="19"/>
              <w:spacing w:before="17" w:line="252" w:lineRule="exact"/>
              <w:ind w:left="11" w:right="1"/>
              <w:rPr>
                <w:sz w:val="22"/>
              </w:rPr>
            </w:pPr>
            <w:r>
              <w:rPr>
                <w:spacing w:val="-4"/>
                <w:sz w:val="22"/>
              </w:rPr>
              <w:t>1.33</w:t>
            </w:r>
          </w:p>
        </w:tc>
      </w:tr>
      <w:tr w14:paraId="1A81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19022BE8">
            <w:pPr>
              <w:rPr>
                <w:sz w:val="2"/>
                <w:szCs w:val="2"/>
              </w:rPr>
            </w:pPr>
          </w:p>
        </w:tc>
        <w:tc>
          <w:tcPr>
            <w:tcW w:w="960" w:type="dxa"/>
          </w:tcPr>
          <w:p w14:paraId="007C55E5">
            <w:pPr>
              <w:pStyle w:val="19"/>
              <w:spacing w:before="17" w:line="252" w:lineRule="exact"/>
              <w:ind w:left="9" w:right="1"/>
              <w:rPr>
                <w:sz w:val="22"/>
              </w:rPr>
            </w:pPr>
            <w:r>
              <w:rPr>
                <w:sz w:val="22"/>
              </w:rPr>
              <mc:AlternateContent>
                <mc:Choice Requires="wpg">
                  <w:drawing>
                    <wp:anchor distT="0" distB="0" distL="0" distR="0" simplePos="0" relativeHeight="251751424" behindDoc="1" locked="0" layoutInCell="1" allowOverlap="1">
                      <wp:simplePos x="0" y="0"/>
                      <wp:positionH relativeFrom="column">
                        <wp:posOffset>119380</wp:posOffset>
                      </wp:positionH>
                      <wp:positionV relativeFrom="paragraph">
                        <wp:posOffset>75565</wp:posOffset>
                      </wp:positionV>
                      <wp:extent cx="4667250" cy="4591050"/>
                      <wp:effectExtent l="0" t="0" r="0" b="0"/>
                      <wp:wrapNone/>
                      <wp:docPr id="271" name="Group 27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72" name="Image 272"/>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9.4pt;margin-top:5.95pt;height:361.5pt;width:367.5pt;z-index:-251565056;mso-width-relative:page;mso-height-relative:page;" coordsize="4667250,4591050" o:gfxdata="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">
                      <o:lock v:ext="edit" aspectratio="f"/>
                      <v:shape id="Image 272" o:spid="_x0000_s1026" o:spt="75" type="#_x0000_t75" style="position:absolute;left:0;top:0;height:4591049;width:4667249;" filled="f" o:preferrelative="t" stroked="f" coordsize="21600,21600" o:gfxdata="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5/f+8AAAA&#10;3AAAAA8AAAAAAAAAAQAgAAAAIgAAAGRycy9kb3ducmV2LnhtbFBLAQIUABQAAAAIAIdO4kAzLwWe&#10;OwAAADkAAAAQAAAAAAAAAAEAIAAAAAsBAABkcnMvc2hhcGV4bWwueG1sUEsFBgAAAAAGAAYAWwEA&#10;ALUDAAAAAA==&#10;">
                        <v:fill on="f" focussize="0,0"/>
                        <v:stroke on="f"/>
                        <v:imagedata r:id="rId28" o:title=""/>
                        <o:lock v:ext="edit" aspectratio="f"/>
                      </v:shape>
                    </v:group>
                  </w:pict>
                </mc:Fallback>
              </mc:AlternateContent>
            </w:r>
            <w:r>
              <w:rPr>
                <w:spacing w:val="-4"/>
                <w:sz w:val="22"/>
              </w:rPr>
              <w:t>2023</w:t>
            </w:r>
          </w:p>
        </w:tc>
        <w:tc>
          <w:tcPr>
            <w:tcW w:w="1421" w:type="dxa"/>
          </w:tcPr>
          <w:p w14:paraId="6284BCF3">
            <w:pPr>
              <w:pStyle w:val="19"/>
              <w:spacing w:before="17" w:line="252" w:lineRule="exact"/>
              <w:ind w:left="11" w:right="3"/>
              <w:rPr>
                <w:sz w:val="22"/>
              </w:rPr>
            </w:pPr>
            <w:r>
              <w:rPr>
                <w:spacing w:val="-5"/>
                <w:sz w:val="22"/>
              </w:rPr>
              <w:t>815</w:t>
            </w:r>
          </w:p>
        </w:tc>
        <w:tc>
          <w:tcPr>
            <w:tcW w:w="1701" w:type="dxa"/>
          </w:tcPr>
          <w:p w14:paraId="22D7A8AD">
            <w:pPr>
              <w:pStyle w:val="19"/>
              <w:spacing w:before="17" w:line="252" w:lineRule="exact"/>
              <w:ind w:left="12"/>
              <w:rPr>
                <w:sz w:val="22"/>
              </w:rPr>
            </w:pPr>
            <w:r>
              <w:rPr>
                <w:spacing w:val="-2"/>
                <w:sz w:val="22"/>
              </w:rPr>
              <w:t>9,468,359,000</w:t>
            </w:r>
          </w:p>
        </w:tc>
        <w:tc>
          <w:tcPr>
            <w:tcW w:w="1975" w:type="dxa"/>
          </w:tcPr>
          <w:p w14:paraId="76CB3073">
            <w:pPr>
              <w:pStyle w:val="19"/>
              <w:spacing w:before="17" w:line="252" w:lineRule="exact"/>
              <w:ind w:left="8" w:right="2"/>
              <w:rPr>
                <w:sz w:val="22"/>
              </w:rPr>
            </w:pPr>
            <w:r>
              <w:rPr>
                <w:spacing w:val="-2"/>
                <w:sz w:val="22"/>
              </w:rPr>
              <w:t>1,335,148,000,000</w:t>
            </w:r>
          </w:p>
        </w:tc>
        <w:tc>
          <w:tcPr>
            <w:tcW w:w="2086" w:type="dxa"/>
          </w:tcPr>
          <w:p w14:paraId="0FD38C35">
            <w:pPr>
              <w:pStyle w:val="19"/>
              <w:spacing w:before="17" w:line="252" w:lineRule="exact"/>
              <w:ind w:left="13" w:right="2"/>
              <w:rPr>
                <w:sz w:val="22"/>
              </w:rPr>
            </w:pPr>
            <w:r>
              <w:rPr>
                <w:spacing w:val="-2"/>
                <w:sz w:val="22"/>
              </w:rPr>
              <w:t>7,166,880,000,000</w:t>
            </w:r>
          </w:p>
        </w:tc>
        <w:tc>
          <w:tcPr>
            <w:tcW w:w="1161" w:type="dxa"/>
          </w:tcPr>
          <w:p w14:paraId="687A9DB8">
            <w:pPr>
              <w:pStyle w:val="19"/>
              <w:spacing w:before="17" w:line="252" w:lineRule="exact"/>
              <w:ind w:left="11" w:right="1"/>
              <w:rPr>
                <w:sz w:val="22"/>
              </w:rPr>
            </w:pPr>
            <w:r>
              <w:rPr>
                <w:spacing w:val="-4"/>
                <w:sz w:val="22"/>
              </w:rPr>
              <w:t>1.26</w:t>
            </w:r>
          </w:p>
        </w:tc>
      </w:tr>
      <w:tr w14:paraId="7976D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6D77B6D8">
            <w:pPr>
              <w:pStyle w:val="19"/>
              <w:spacing w:before="65"/>
              <w:jc w:val="left"/>
              <w:rPr>
                <w:b/>
                <w:sz w:val="22"/>
              </w:rPr>
            </w:pPr>
          </w:p>
          <w:p w14:paraId="202F6AE9">
            <w:pPr>
              <w:pStyle w:val="19"/>
              <w:ind w:left="189"/>
              <w:jc w:val="left"/>
              <w:rPr>
                <w:sz w:val="22"/>
              </w:rPr>
            </w:pPr>
            <w:r>
              <w:rPr>
                <w:spacing w:val="-4"/>
                <w:sz w:val="22"/>
              </w:rPr>
              <w:t>GGRM</w:t>
            </w:r>
          </w:p>
        </w:tc>
        <w:tc>
          <w:tcPr>
            <w:tcW w:w="960" w:type="dxa"/>
          </w:tcPr>
          <w:p w14:paraId="3FE6E04D">
            <w:pPr>
              <w:pStyle w:val="19"/>
              <w:spacing w:line="252" w:lineRule="exact"/>
              <w:ind w:left="9" w:right="1"/>
              <w:rPr>
                <w:sz w:val="22"/>
              </w:rPr>
            </w:pPr>
            <w:r>
              <w:rPr>
                <w:spacing w:val="-4"/>
                <w:sz w:val="22"/>
              </w:rPr>
              <w:t>2021</w:t>
            </w:r>
          </w:p>
        </w:tc>
        <w:tc>
          <w:tcPr>
            <w:tcW w:w="1421" w:type="dxa"/>
          </w:tcPr>
          <w:p w14:paraId="6B4F575B">
            <w:pPr>
              <w:pStyle w:val="19"/>
              <w:spacing w:line="252" w:lineRule="exact"/>
              <w:ind w:left="11"/>
              <w:rPr>
                <w:sz w:val="22"/>
              </w:rPr>
            </w:pPr>
            <w:r>
              <w:rPr>
                <w:spacing w:val="-2"/>
                <w:sz w:val="22"/>
              </w:rPr>
              <w:t>30,600</w:t>
            </w:r>
          </w:p>
        </w:tc>
        <w:tc>
          <w:tcPr>
            <w:tcW w:w="1701" w:type="dxa"/>
          </w:tcPr>
          <w:p w14:paraId="6E5807BB">
            <w:pPr>
              <w:pStyle w:val="19"/>
              <w:spacing w:line="252" w:lineRule="exact"/>
              <w:ind w:left="12"/>
              <w:rPr>
                <w:sz w:val="22"/>
              </w:rPr>
            </w:pPr>
            <w:r>
              <w:rPr>
                <w:spacing w:val="-2"/>
                <w:sz w:val="22"/>
              </w:rPr>
              <w:t>1,924,088,000</w:t>
            </w:r>
          </w:p>
        </w:tc>
        <w:tc>
          <w:tcPr>
            <w:tcW w:w="1975" w:type="dxa"/>
          </w:tcPr>
          <w:p w14:paraId="5CD9931C">
            <w:pPr>
              <w:pStyle w:val="19"/>
              <w:spacing w:line="252" w:lineRule="exact"/>
              <w:ind w:left="8"/>
              <w:rPr>
                <w:sz w:val="22"/>
              </w:rPr>
            </w:pPr>
            <w:r>
              <w:rPr>
                <w:spacing w:val="-2"/>
                <w:sz w:val="22"/>
              </w:rPr>
              <w:t>30,676,095,000,000</w:t>
            </w:r>
          </w:p>
        </w:tc>
        <w:tc>
          <w:tcPr>
            <w:tcW w:w="2086" w:type="dxa"/>
          </w:tcPr>
          <w:p w14:paraId="6ECA24E2">
            <w:pPr>
              <w:pStyle w:val="19"/>
              <w:spacing w:line="252" w:lineRule="exact"/>
              <w:ind w:left="13"/>
              <w:rPr>
                <w:sz w:val="22"/>
              </w:rPr>
            </w:pPr>
            <w:r>
              <w:rPr>
                <w:spacing w:val="-2"/>
                <w:sz w:val="22"/>
              </w:rPr>
              <w:t>89,964,369,000,000</w:t>
            </w:r>
          </w:p>
        </w:tc>
        <w:tc>
          <w:tcPr>
            <w:tcW w:w="1161" w:type="dxa"/>
          </w:tcPr>
          <w:p w14:paraId="3EFF8E8A">
            <w:pPr>
              <w:pStyle w:val="19"/>
              <w:spacing w:line="252" w:lineRule="exact"/>
              <w:ind w:left="11" w:right="1"/>
              <w:rPr>
                <w:sz w:val="22"/>
              </w:rPr>
            </w:pPr>
            <w:r>
              <w:rPr>
                <w:spacing w:val="-4"/>
                <w:sz w:val="22"/>
              </w:rPr>
              <w:t>0.99</w:t>
            </w:r>
          </w:p>
        </w:tc>
      </w:tr>
      <w:tr w14:paraId="347DD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151C03FA">
            <w:pPr>
              <w:rPr>
                <w:sz w:val="2"/>
                <w:szCs w:val="2"/>
              </w:rPr>
            </w:pPr>
          </w:p>
        </w:tc>
        <w:tc>
          <w:tcPr>
            <w:tcW w:w="960" w:type="dxa"/>
          </w:tcPr>
          <w:p w14:paraId="753899DB">
            <w:pPr>
              <w:pStyle w:val="19"/>
              <w:spacing w:line="251" w:lineRule="exact"/>
              <w:ind w:left="9" w:right="1"/>
              <w:rPr>
                <w:sz w:val="22"/>
              </w:rPr>
            </w:pPr>
            <w:r>
              <w:rPr>
                <w:spacing w:val="-4"/>
                <w:sz w:val="22"/>
              </w:rPr>
              <w:t>2022</w:t>
            </w:r>
          </w:p>
        </w:tc>
        <w:tc>
          <w:tcPr>
            <w:tcW w:w="1421" w:type="dxa"/>
          </w:tcPr>
          <w:p w14:paraId="4D5D690C">
            <w:pPr>
              <w:pStyle w:val="19"/>
              <w:spacing w:line="251" w:lineRule="exact"/>
              <w:ind w:left="11"/>
              <w:rPr>
                <w:sz w:val="22"/>
              </w:rPr>
            </w:pPr>
            <w:r>
              <w:rPr>
                <w:spacing w:val="-2"/>
                <w:sz w:val="22"/>
              </w:rPr>
              <w:t>18,000</w:t>
            </w:r>
          </w:p>
        </w:tc>
        <w:tc>
          <w:tcPr>
            <w:tcW w:w="1701" w:type="dxa"/>
          </w:tcPr>
          <w:p w14:paraId="04D46A52">
            <w:pPr>
              <w:pStyle w:val="19"/>
              <w:spacing w:line="251" w:lineRule="exact"/>
              <w:ind w:left="12"/>
              <w:rPr>
                <w:sz w:val="22"/>
              </w:rPr>
            </w:pPr>
            <w:r>
              <w:rPr>
                <w:spacing w:val="-2"/>
                <w:sz w:val="22"/>
              </w:rPr>
              <w:t>1,924,088,000</w:t>
            </w:r>
          </w:p>
        </w:tc>
        <w:tc>
          <w:tcPr>
            <w:tcW w:w="1975" w:type="dxa"/>
          </w:tcPr>
          <w:p w14:paraId="7BB200B3">
            <w:pPr>
              <w:pStyle w:val="19"/>
              <w:spacing w:line="251" w:lineRule="exact"/>
              <w:ind w:left="8"/>
              <w:rPr>
                <w:sz w:val="22"/>
              </w:rPr>
            </w:pPr>
            <w:r>
              <w:rPr>
                <w:spacing w:val="-2"/>
                <w:sz w:val="22"/>
              </w:rPr>
              <w:t>30,706,651,000,000</w:t>
            </w:r>
          </w:p>
        </w:tc>
        <w:tc>
          <w:tcPr>
            <w:tcW w:w="2086" w:type="dxa"/>
          </w:tcPr>
          <w:p w14:paraId="424164CC">
            <w:pPr>
              <w:pStyle w:val="19"/>
              <w:spacing w:line="251" w:lineRule="exact"/>
              <w:ind w:left="13"/>
              <w:rPr>
                <w:sz w:val="22"/>
              </w:rPr>
            </w:pPr>
            <w:r>
              <w:rPr>
                <w:spacing w:val="-2"/>
                <w:sz w:val="22"/>
              </w:rPr>
              <w:t>88,562,617,000,000</w:t>
            </w:r>
          </w:p>
        </w:tc>
        <w:tc>
          <w:tcPr>
            <w:tcW w:w="1161" w:type="dxa"/>
          </w:tcPr>
          <w:p w14:paraId="69E06849">
            <w:pPr>
              <w:pStyle w:val="19"/>
              <w:spacing w:line="251" w:lineRule="exact"/>
              <w:ind w:left="11" w:right="1"/>
              <w:rPr>
                <w:sz w:val="22"/>
              </w:rPr>
            </w:pPr>
            <w:r>
              <w:rPr>
                <w:spacing w:val="-4"/>
                <w:sz w:val="22"/>
              </w:rPr>
              <w:t>0.73</w:t>
            </w:r>
          </w:p>
        </w:tc>
      </w:tr>
      <w:tr w14:paraId="71532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3801E27C">
            <w:pPr>
              <w:rPr>
                <w:sz w:val="2"/>
                <w:szCs w:val="2"/>
              </w:rPr>
            </w:pPr>
          </w:p>
        </w:tc>
        <w:tc>
          <w:tcPr>
            <w:tcW w:w="960" w:type="dxa"/>
          </w:tcPr>
          <w:p w14:paraId="642A805F">
            <w:pPr>
              <w:pStyle w:val="19"/>
              <w:spacing w:line="251" w:lineRule="exact"/>
              <w:ind w:left="9" w:right="1"/>
              <w:rPr>
                <w:sz w:val="22"/>
              </w:rPr>
            </w:pPr>
            <w:r>
              <w:rPr>
                <w:spacing w:val="-4"/>
                <w:sz w:val="22"/>
              </w:rPr>
              <w:t>2023</w:t>
            </w:r>
          </w:p>
        </w:tc>
        <w:tc>
          <w:tcPr>
            <w:tcW w:w="1421" w:type="dxa"/>
          </w:tcPr>
          <w:p w14:paraId="56D1FE59">
            <w:pPr>
              <w:pStyle w:val="19"/>
              <w:spacing w:line="251" w:lineRule="exact"/>
              <w:ind w:left="11"/>
              <w:rPr>
                <w:sz w:val="22"/>
              </w:rPr>
            </w:pPr>
            <w:r>
              <w:rPr>
                <w:spacing w:val="-2"/>
                <w:sz w:val="22"/>
              </w:rPr>
              <w:t>20,325</w:t>
            </w:r>
          </w:p>
        </w:tc>
        <w:tc>
          <w:tcPr>
            <w:tcW w:w="1701" w:type="dxa"/>
          </w:tcPr>
          <w:p w14:paraId="6B6DE61D">
            <w:pPr>
              <w:pStyle w:val="19"/>
              <w:spacing w:line="251" w:lineRule="exact"/>
              <w:ind w:left="12"/>
              <w:rPr>
                <w:sz w:val="22"/>
              </w:rPr>
            </w:pPr>
            <w:r>
              <w:rPr>
                <w:spacing w:val="-2"/>
                <w:sz w:val="22"/>
              </w:rPr>
              <w:t>1,924,088,000</w:t>
            </w:r>
          </w:p>
        </w:tc>
        <w:tc>
          <w:tcPr>
            <w:tcW w:w="1975" w:type="dxa"/>
          </w:tcPr>
          <w:p w14:paraId="6CE9F15D">
            <w:pPr>
              <w:pStyle w:val="19"/>
              <w:spacing w:line="251" w:lineRule="exact"/>
              <w:ind w:left="8"/>
              <w:rPr>
                <w:sz w:val="22"/>
              </w:rPr>
            </w:pPr>
            <w:r>
              <w:rPr>
                <w:spacing w:val="-2"/>
                <w:sz w:val="22"/>
              </w:rPr>
              <w:t>31,587,980,000,000</w:t>
            </w:r>
          </w:p>
        </w:tc>
        <w:tc>
          <w:tcPr>
            <w:tcW w:w="2086" w:type="dxa"/>
          </w:tcPr>
          <w:p w14:paraId="74432782">
            <w:pPr>
              <w:pStyle w:val="19"/>
              <w:spacing w:line="251" w:lineRule="exact"/>
              <w:ind w:left="13"/>
              <w:rPr>
                <w:sz w:val="22"/>
              </w:rPr>
            </w:pPr>
            <w:r>
              <w:rPr>
                <w:spacing w:val="-2"/>
                <w:sz w:val="22"/>
              </w:rPr>
              <w:t>92,450,823,000,000</w:t>
            </w:r>
          </w:p>
        </w:tc>
        <w:tc>
          <w:tcPr>
            <w:tcW w:w="1161" w:type="dxa"/>
          </w:tcPr>
          <w:p w14:paraId="33ED0707">
            <w:pPr>
              <w:pStyle w:val="19"/>
              <w:spacing w:line="251" w:lineRule="exact"/>
              <w:ind w:left="11" w:right="1"/>
              <w:rPr>
                <w:sz w:val="22"/>
              </w:rPr>
            </w:pPr>
            <w:r>
              <w:rPr>
                <w:spacing w:val="-4"/>
                <w:sz w:val="22"/>
              </w:rPr>
              <w:t>0.76</w:t>
            </w:r>
          </w:p>
        </w:tc>
      </w:tr>
      <w:tr w14:paraId="3C535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7A364967">
            <w:pPr>
              <w:pStyle w:val="19"/>
              <w:spacing w:before="64"/>
              <w:jc w:val="left"/>
              <w:rPr>
                <w:b/>
                <w:sz w:val="22"/>
              </w:rPr>
            </w:pPr>
          </w:p>
          <w:p w14:paraId="13E81940">
            <w:pPr>
              <w:pStyle w:val="19"/>
              <w:ind w:left="201"/>
              <w:jc w:val="left"/>
              <w:rPr>
                <w:sz w:val="22"/>
              </w:rPr>
            </w:pPr>
            <w:r>
              <w:rPr>
                <w:spacing w:val="-4"/>
                <w:sz w:val="22"/>
              </w:rPr>
              <w:t>GOOD</w:t>
            </w:r>
          </w:p>
        </w:tc>
        <w:tc>
          <w:tcPr>
            <w:tcW w:w="960" w:type="dxa"/>
          </w:tcPr>
          <w:p w14:paraId="6003A020">
            <w:pPr>
              <w:pStyle w:val="19"/>
              <w:spacing w:line="251" w:lineRule="exact"/>
              <w:ind w:left="9" w:right="1"/>
              <w:rPr>
                <w:sz w:val="22"/>
              </w:rPr>
            </w:pPr>
            <w:r>
              <w:rPr>
                <w:spacing w:val="-4"/>
                <w:sz w:val="22"/>
              </w:rPr>
              <w:t>2021</w:t>
            </w:r>
          </w:p>
        </w:tc>
        <w:tc>
          <w:tcPr>
            <w:tcW w:w="1421" w:type="dxa"/>
          </w:tcPr>
          <w:p w14:paraId="27FA9F87">
            <w:pPr>
              <w:pStyle w:val="19"/>
              <w:spacing w:line="251" w:lineRule="exact"/>
              <w:ind w:left="11" w:right="3"/>
              <w:rPr>
                <w:sz w:val="22"/>
              </w:rPr>
            </w:pPr>
            <w:r>
              <w:rPr>
                <w:spacing w:val="-5"/>
                <w:sz w:val="22"/>
              </w:rPr>
              <w:t>525</w:t>
            </w:r>
          </w:p>
        </w:tc>
        <w:tc>
          <w:tcPr>
            <w:tcW w:w="1701" w:type="dxa"/>
          </w:tcPr>
          <w:p w14:paraId="3F473C93">
            <w:pPr>
              <w:pStyle w:val="19"/>
              <w:spacing w:line="251" w:lineRule="exact"/>
              <w:ind w:left="12"/>
              <w:rPr>
                <w:sz w:val="22"/>
              </w:rPr>
            </w:pPr>
            <w:r>
              <w:rPr>
                <w:spacing w:val="-2"/>
                <w:sz w:val="22"/>
              </w:rPr>
              <w:t>36,897,901,455</w:t>
            </w:r>
          </w:p>
        </w:tc>
        <w:tc>
          <w:tcPr>
            <w:tcW w:w="1975" w:type="dxa"/>
          </w:tcPr>
          <w:p w14:paraId="443E0CE6">
            <w:pPr>
              <w:pStyle w:val="19"/>
              <w:spacing w:line="251" w:lineRule="exact"/>
              <w:ind w:left="8" w:right="2"/>
              <w:rPr>
                <w:sz w:val="22"/>
              </w:rPr>
            </w:pPr>
            <w:r>
              <w:rPr>
                <w:spacing w:val="-2"/>
                <w:sz w:val="22"/>
              </w:rPr>
              <w:t>3,724,365,876,731</w:t>
            </w:r>
          </w:p>
        </w:tc>
        <w:tc>
          <w:tcPr>
            <w:tcW w:w="2086" w:type="dxa"/>
          </w:tcPr>
          <w:p w14:paraId="40CD2CAF">
            <w:pPr>
              <w:pStyle w:val="19"/>
              <w:spacing w:line="251" w:lineRule="exact"/>
              <w:ind w:left="13" w:right="2"/>
              <w:rPr>
                <w:sz w:val="22"/>
              </w:rPr>
            </w:pPr>
            <w:r>
              <w:rPr>
                <w:spacing w:val="-2"/>
                <w:sz w:val="22"/>
              </w:rPr>
              <w:t>6,766,602,280,143</w:t>
            </w:r>
          </w:p>
        </w:tc>
        <w:tc>
          <w:tcPr>
            <w:tcW w:w="1161" w:type="dxa"/>
          </w:tcPr>
          <w:p w14:paraId="576CF653">
            <w:pPr>
              <w:pStyle w:val="19"/>
              <w:spacing w:line="251" w:lineRule="exact"/>
              <w:ind w:left="11" w:right="1"/>
              <w:rPr>
                <w:sz w:val="22"/>
              </w:rPr>
            </w:pPr>
            <w:r>
              <w:rPr>
                <w:spacing w:val="-4"/>
                <w:sz w:val="22"/>
              </w:rPr>
              <w:t>3.41</w:t>
            </w:r>
          </w:p>
        </w:tc>
      </w:tr>
      <w:tr w14:paraId="45B50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6B3AF37E">
            <w:pPr>
              <w:rPr>
                <w:sz w:val="2"/>
                <w:szCs w:val="2"/>
              </w:rPr>
            </w:pPr>
          </w:p>
        </w:tc>
        <w:tc>
          <w:tcPr>
            <w:tcW w:w="960" w:type="dxa"/>
          </w:tcPr>
          <w:p w14:paraId="72978416">
            <w:pPr>
              <w:pStyle w:val="19"/>
              <w:spacing w:line="251" w:lineRule="exact"/>
              <w:ind w:left="9" w:right="1"/>
              <w:rPr>
                <w:sz w:val="22"/>
              </w:rPr>
            </w:pPr>
            <w:r>
              <w:rPr>
                <w:spacing w:val="-4"/>
                <w:sz w:val="22"/>
              </w:rPr>
              <w:t>2022</w:t>
            </w:r>
          </w:p>
        </w:tc>
        <w:tc>
          <w:tcPr>
            <w:tcW w:w="1421" w:type="dxa"/>
          </w:tcPr>
          <w:p w14:paraId="44127EAC">
            <w:pPr>
              <w:pStyle w:val="19"/>
              <w:spacing w:line="251" w:lineRule="exact"/>
              <w:ind w:left="11" w:right="3"/>
              <w:rPr>
                <w:sz w:val="22"/>
              </w:rPr>
            </w:pPr>
            <w:r>
              <w:rPr>
                <w:spacing w:val="-5"/>
                <w:sz w:val="22"/>
              </w:rPr>
              <w:t>525</w:t>
            </w:r>
          </w:p>
        </w:tc>
        <w:tc>
          <w:tcPr>
            <w:tcW w:w="1701" w:type="dxa"/>
          </w:tcPr>
          <w:p w14:paraId="0DE76943">
            <w:pPr>
              <w:pStyle w:val="19"/>
              <w:spacing w:line="251" w:lineRule="exact"/>
              <w:ind w:left="12"/>
              <w:rPr>
                <w:sz w:val="22"/>
              </w:rPr>
            </w:pPr>
            <w:r>
              <w:rPr>
                <w:spacing w:val="-2"/>
                <w:sz w:val="22"/>
              </w:rPr>
              <w:t>36,897,901,455</w:t>
            </w:r>
          </w:p>
        </w:tc>
        <w:tc>
          <w:tcPr>
            <w:tcW w:w="1975" w:type="dxa"/>
          </w:tcPr>
          <w:p w14:paraId="2C375A47">
            <w:pPr>
              <w:pStyle w:val="19"/>
              <w:spacing w:line="251" w:lineRule="exact"/>
              <w:ind w:left="8" w:right="2"/>
              <w:rPr>
                <w:sz w:val="22"/>
              </w:rPr>
            </w:pPr>
            <w:r>
              <w:rPr>
                <w:spacing w:val="-2"/>
                <w:sz w:val="22"/>
              </w:rPr>
              <w:t>3,975,927,432,106</w:t>
            </w:r>
          </w:p>
        </w:tc>
        <w:tc>
          <w:tcPr>
            <w:tcW w:w="2086" w:type="dxa"/>
          </w:tcPr>
          <w:p w14:paraId="5FDD46AA">
            <w:pPr>
              <w:pStyle w:val="19"/>
              <w:spacing w:line="251" w:lineRule="exact"/>
              <w:ind w:left="13" w:right="2"/>
              <w:rPr>
                <w:sz w:val="22"/>
              </w:rPr>
            </w:pPr>
            <w:r>
              <w:rPr>
                <w:spacing w:val="-2"/>
                <w:sz w:val="22"/>
              </w:rPr>
              <w:t>7,327,371,934,290</w:t>
            </w:r>
          </w:p>
        </w:tc>
        <w:tc>
          <w:tcPr>
            <w:tcW w:w="1161" w:type="dxa"/>
          </w:tcPr>
          <w:p w14:paraId="0C6BA5A5">
            <w:pPr>
              <w:pStyle w:val="19"/>
              <w:spacing w:line="251" w:lineRule="exact"/>
              <w:ind w:left="11" w:right="1"/>
              <w:rPr>
                <w:sz w:val="22"/>
              </w:rPr>
            </w:pPr>
            <w:r>
              <w:rPr>
                <w:spacing w:val="-4"/>
                <w:sz w:val="22"/>
              </w:rPr>
              <w:t>3.19</w:t>
            </w:r>
          </w:p>
        </w:tc>
      </w:tr>
      <w:tr w14:paraId="2E441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C7327B1">
            <w:pPr>
              <w:rPr>
                <w:sz w:val="2"/>
                <w:szCs w:val="2"/>
              </w:rPr>
            </w:pPr>
          </w:p>
        </w:tc>
        <w:tc>
          <w:tcPr>
            <w:tcW w:w="960" w:type="dxa"/>
          </w:tcPr>
          <w:p w14:paraId="48D6AF2A">
            <w:pPr>
              <w:pStyle w:val="19"/>
              <w:spacing w:line="251" w:lineRule="exact"/>
              <w:ind w:left="9" w:right="1"/>
              <w:rPr>
                <w:sz w:val="22"/>
              </w:rPr>
            </w:pPr>
            <w:r>
              <w:rPr>
                <w:spacing w:val="-4"/>
                <w:sz w:val="22"/>
              </w:rPr>
              <w:t>2023</w:t>
            </w:r>
          </w:p>
        </w:tc>
        <w:tc>
          <w:tcPr>
            <w:tcW w:w="1421" w:type="dxa"/>
          </w:tcPr>
          <w:p w14:paraId="55BBD201">
            <w:pPr>
              <w:pStyle w:val="19"/>
              <w:spacing w:line="251" w:lineRule="exact"/>
              <w:ind w:left="11" w:right="3"/>
              <w:rPr>
                <w:sz w:val="22"/>
              </w:rPr>
            </w:pPr>
            <w:r>
              <w:rPr>
                <w:spacing w:val="-5"/>
                <w:sz w:val="22"/>
              </w:rPr>
              <w:t>430</w:t>
            </w:r>
          </w:p>
        </w:tc>
        <w:tc>
          <w:tcPr>
            <w:tcW w:w="1701" w:type="dxa"/>
          </w:tcPr>
          <w:p w14:paraId="57BEA201">
            <w:pPr>
              <w:pStyle w:val="19"/>
              <w:spacing w:line="251" w:lineRule="exact"/>
              <w:ind w:left="12"/>
              <w:rPr>
                <w:sz w:val="22"/>
              </w:rPr>
            </w:pPr>
            <w:r>
              <w:rPr>
                <w:spacing w:val="-2"/>
                <w:sz w:val="22"/>
              </w:rPr>
              <w:t>36,897,901,455</w:t>
            </w:r>
          </w:p>
        </w:tc>
        <w:tc>
          <w:tcPr>
            <w:tcW w:w="1975" w:type="dxa"/>
          </w:tcPr>
          <w:p w14:paraId="41FAF515">
            <w:pPr>
              <w:pStyle w:val="19"/>
              <w:spacing w:line="251" w:lineRule="exact"/>
              <w:ind w:left="8" w:right="2"/>
              <w:rPr>
                <w:sz w:val="22"/>
              </w:rPr>
            </w:pPr>
            <w:r>
              <w:rPr>
                <w:spacing w:val="-2"/>
                <w:sz w:val="22"/>
              </w:rPr>
              <w:t>3,518,496,516,469</w:t>
            </w:r>
          </w:p>
        </w:tc>
        <w:tc>
          <w:tcPr>
            <w:tcW w:w="2086" w:type="dxa"/>
          </w:tcPr>
          <w:p w14:paraId="5FE2387A">
            <w:pPr>
              <w:pStyle w:val="19"/>
              <w:spacing w:line="251" w:lineRule="exact"/>
              <w:ind w:left="13" w:right="2"/>
              <w:rPr>
                <w:sz w:val="22"/>
              </w:rPr>
            </w:pPr>
            <w:r>
              <w:rPr>
                <w:spacing w:val="-2"/>
                <w:sz w:val="22"/>
              </w:rPr>
              <w:t>7,427,707,902,688</w:t>
            </w:r>
          </w:p>
        </w:tc>
        <w:tc>
          <w:tcPr>
            <w:tcW w:w="1161" w:type="dxa"/>
          </w:tcPr>
          <w:p w14:paraId="5D8BDB41">
            <w:pPr>
              <w:pStyle w:val="19"/>
              <w:spacing w:line="251" w:lineRule="exact"/>
              <w:ind w:left="11" w:right="1"/>
              <w:rPr>
                <w:sz w:val="22"/>
              </w:rPr>
            </w:pPr>
            <w:r>
              <w:rPr>
                <w:spacing w:val="-4"/>
                <w:sz w:val="22"/>
              </w:rPr>
              <w:t>2.61</w:t>
            </w:r>
          </w:p>
        </w:tc>
      </w:tr>
      <w:tr w14:paraId="5205E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181A6D91">
            <w:pPr>
              <w:pStyle w:val="19"/>
              <w:spacing w:before="64"/>
              <w:jc w:val="left"/>
              <w:rPr>
                <w:b/>
                <w:sz w:val="22"/>
              </w:rPr>
            </w:pPr>
          </w:p>
          <w:p w14:paraId="54295802">
            <w:pPr>
              <w:pStyle w:val="19"/>
              <w:ind w:left="218"/>
              <w:jc w:val="left"/>
              <w:rPr>
                <w:sz w:val="22"/>
              </w:rPr>
            </w:pPr>
            <w:r>
              <w:rPr>
                <w:spacing w:val="-4"/>
                <w:sz w:val="22"/>
              </w:rPr>
              <w:t>HMSP</w:t>
            </w:r>
          </w:p>
        </w:tc>
        <w:tc>
          <w:tcPr>
            <w:tcW w:w="960" w:type="dxa"/>
          </w:tcPr>
          <w:p w14:paraId="0A31E3BC">
            <w:pPr>
              <w:pStyle w:val="19"/>
              <w:spacing w:line="251" w:lineRule="exact"/>
              <w:ind w:left="9" w:right="1"/>
              <w:rPr>
                <w:sz w:val="22"/>
              </w:rPr>
            </w:pPr>
            <w:r>
              <w:rPr>
                <w:spacing w:val="-4"/>
                <w:sz w:val="22"/>
              </w:rPr>
              <w:t>2021</w:t>
            </w:r>
          </w:p>
        </w:tc>
        <w:tc>
          <w:tcPr>
            <w:tcW w:w="1421" w:type="dxa"/>
          </w:tcPr>
          <w:p w14:paraId="626CF3DB">
            <w:pPr>
              <w:pStyle w:val="19"/>
              <w:spacing w:line="251" w:lineRule="exact"/>
              <w:ind w:left="11" w:right="3"/>
              <w:rPr>
                <w:sz w:val="22"/>
              </w:rPr>
            </w:pPr>
            <w:r>
              <w:rPr>
                <w:spacing w:val="-5"/>
                <w:sz w:val="22"/>
              </w:rPr>
              <w:t>965</w:t>
            </w:r>
          </w:p>
        </w:tc>
        <w:tc>
          <w:tcPr>
            <w:tcW w:w="1701" w:type="dxa"/>
          </w:tcPr>
          <w:p w14:paraId="415CB82C">
            <w:pPr>
              <w:pStyle w:val="19"/>
              <w:spacing w:line="251" w:lineRule="exact"/>
              <w:ind w:left="12"/>
              <w:rPr>
                <w:sz w:val="22"/>
              </w:rPr>
            </w:pPr>
            <w:r>
              <w:rPr>
                <w:spacing w:val="-2"/>
                <w:sz w:val="22"/>
              </w:rPr>
              <w:t>116,318,076,900</w:t>
            </w:r>
          </w:p>
        </w:tc>
        <w:tc>
          <w:tcPr>
            <w:tcW w:w="1975" w:type="dxa"/>
          </w:tcPr>
          <w:p w14:paraId="5343A6ED">
            <w:pPr>
              <w:pStyle w:val="19"/>
              <w:spacing w:line="251" w:lineRule="exact"/>
              <w:ind w:left="8"/>
              <w:rPr>
                <w:sz w:val="22"/>
              </w:rPr>
            </w:pPr>
            <w:r>
              <w:rPr>
                <w:spacing w:val="-2"/>
                <w:sz w:val="22"/>
              </w:rPr>
              <w:t>23,899,022,000,000</w:t>
            </w:r>
          </w:p>
        </w:tc>
        <w:tc>
          <w:tcPr>
            <w:tcW w:w="2086" w:type="dxa"/>
          </w:tcPr>
          <w:p w14:paraId="3DA445B8">
            <w:pPr>
              <w:pStyle w:val="19"/>
              <w:spacing w:line="251" w:lineRule="exact"/>
              <w:ind w:left="13"/>
              <w:rPr>
                <w:sz w:val="22"/>
              </w:rPr>
            </w:pPr>
            <w:r>
              <w:rPr>
                <w:spacing w:val="-2"/>
                <w:sz w:val="22"/>
              </w:rPr>
              <w:t>53,090,428,000,000</w:t>
            </w:r>
          </w:p>
        </w:tc>
        <w:tc>
          <w:tcPr>
            <w:tcW w:w="1161" w:type="dxa"/>
          </w:tcPr>
          <w:p w14:paraId="5A396B3E">
            <w:pPr>
              <w:pStyle w:val="19"/>
              <w:spacing w:line="251" w:lineRule="exact"/>
              <w:ind w:left="11" w:right="1"/>
              <w:rPr>
                <w:sz w:val="22"/>
              </w:rPr>
            </w:pPr>
            <w:r>
              <w:rPr>
                <w:spacing w:val="-4"/>
                <w:sz w:val="22"/>
              </w:rPr>
              <w:t>2.56</w:t>
            </w:r>
          </w:p>
        </w:tc>
      </w:tr>
      <w:tr w14:paraId="456C1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1D4CEDA">
            <w:pPr>
              <w:rPr>
                <w:sz w:val="2"/>
                <w:szCs w:val="2"/>
              </w:rPr>
            </w:pPr>
          </w:p>
        </w:tc>
        <w:tc>
          <w:tcPr>
            <w:tcW w:w="960" w:type="dxa"/>
          </w:tcPr>
          <w:p w14:paraId="599AC667">
            <w:pPr>
              <w:pStyle w:val="19"/>
              <w:spacing w:line="251" w:lineRule="exact"/>
              <w:ind w:left="9" w:right="1"/>
              <w:rPr>
                <w:sz w:val="22"/>
              </w:rPr>
            </w:pPr>
            <w:r>
              <w:rPr>
                <w:spacing w:val="-4"/>
                <w:sz w:val="22"/>
              </w:rPr>
              <w:t>2022</w:t>
            </w:r>
          </w:p>
        </w:tc>
        <w:tc>
          <w:tcPr>
            <w:tcW w:w="1421" w:type="dxa"/>
          </w:tcPr>
          <w:p w14:paraId="1790DA22">
            <w:pPr>
              <w:pStyle w:val="19"/>
              <w:spacing w:line="251" w:lineRule="exact"/>
              <w:ind w:left="11" w:right="3"/>
              <w:rPr>
                <w:sz w:val="22"/>
              </w:rPr>
            </w:pPr>
            <w:r>
              <w:rPr>
                <w:spacing w:val="-5"/>
                <w:sz w:val="22"/>
              </w:rPr>
              <w:t>640</w:t>
            </w:r>
          </w:p>
        </w:tc>
        <w:tc>
          <w:tcPr>
            <w:tcW w:w="1701" w:type="dxa"/>
          </w:tcPr>
          <w:p w14:paraId="48E01252">
            <w:pPr>
              <w:pStyle w:val="19"/>
              <w:spacing w:line="251" w:lineRule="exact"/>
              <w:ind w:left="12"/>
              <w:rPr>
                <w:sz w:val="22"/>
              </w:rPr>
            </w:pPr>
            <w:r>
              <w:rPr>
                <w:spacing w:val="-2"/>
                <w:sz w:val="22"/>
              </w:rPr>
              <w:t>116,318,076,900</w:t>
            </w:r>
          </w:p>
        </w:tc>
        <w:tc>
          <w:tcPr>
            <w:tcW w:w="1975" w:type="dxa"/>
          </w:tcPr>
          <w:p w14:paraId="2722B327">
            <w:pPr>
              <w:pStyle w:val="19"/>
              <w:spacing w:line="251" w:lineRule="exact"/>
              <w:ind w:left="8"/>
              <w:rPr>
                <w:sz w:val="22"/>
              </w:rPr>
            </w:pPr>
            <w:r>
              <w:rPr>
                <w:spacing w:val="-2"/>
                <w:sz w:val="22"/>
              </w:rPr>
              <w:t>26,616,824,000,000</w:t>
            </w:r>
          </w:p>
        </w:tc>
        <w:tc>
          <w:tcPr>
            <w:tcW w:w="2086" w:type="dxa"/>
          </w:tcPr>
          <w:p w14:paraId="38926BCC">
            <w:pPr>
              <w:pStyle w:val="19"/>
              <w:spacing w:line="251" w:lineRule="exact"/>
              <w:ind w:left="13"/>
              <w:rPr>
                <w:sz w:val="22"/>
              </w:rPr>
            </w:pPr>
            <w:r>
              <w:rPr>
                <w:spacing w:val="-2"/>
                <w:sz w:val="22"/>
              </w:rPr>
              <w:t>54,786,992,000,000</w:t>
            </w:r>
          </w:p>
        </w:tc>
        <w:tc>
          <w:tcPr>
            <w:tcW w:w="1161" w:type="dxa"/>
          </w:tcPr>
          <w:p w14:paraId="7A406C4F">
            <w:pPr>
              <w:pStyle w:val="19"/>
              <w:spacing w:line="251" w:lineRule="exact"/>
              <w:ind w:left="11" w:right="1"/>
              <w:rPr>
                <w:sz w:val="22"/>
              </w:rPr>
            </w:pPr>
            <w:r>
              <w:rPr>
                <w:spacing w:val="-4"/>
                <w:sz w:val="22"/>
              </w:rPr>
              <w:t>1.84</w:t>
            </w:r>
          </w:p>
        </w:tc>
      </w:tr>
      <w:tr w14:paraId="451A9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9A150CF">
            <w:pPr>
              <w:rPr>
                <w:sz w:val="2"/>
                <w:szCs w:val="2"/>
              </w:rPr>
            </w:pPr>
          </w:p>
        </w:tc>
        <w:tc>
          <w:tcPr>
            <w:tcW w:w="960" w:type="dxa"/>
          </w:tcPr>
          <w:p w14:paraId="6D11DC67">
            <w:pPr>
              <w:pStyle w:val="19"/>
              <w:spacing w:line="251" w:lineRule="exact"/>
              <w:ind w:left="9" w:right="1"/>
              <w:rPr>
                <w:sz w:val="22"/>
              </w:rPr>
            </w:pPr>
            <w:r>
              <w:rPr>
                <w:spacing w:val="-4"/>
                <w:sz w:val="22"/>
              </w:rPr>
              <w:t>2023</w:t>
            </w:r>
          </w:p>
        </w:tc>
        <w:tc>
          <w:tcPr>
            <w:tcW w:w="1421" w:type="dxa"/>
          </w:tcPr>
          <w:p w14:paraId="56BD5A29">
            <w:pPr>
              <w:pStyle w:val="19"/>
              <w:spacing w:line="251" w:lineRule="exact"/>
              <w:ind w:left="11" w:right="3"/>
              <w:rPr>
                <w:sz w:val="22"/>
              </w:rPr>
            </w:pPr>
            <w:r>
              <w:rPr>
                <w:spacing w:val="-5"/>
                <w:sz w:val="22"/>
              </w:rPr>
              <w:t>895</w:t>
            </w:r>
          </w:p>
        </w:tc>
        <w:tc>
          <w:tcPr>
            <w:tcW w:w="1701" w:type="dxa"/>
          </w:tcPr>
          <w:p w14:paraId="7A8B7CDA">
            <w:pPr>
              <w:pStyle w:val="19"/>
              <w:spacing w:line="251" w:lineRule="exact"/>
              <w:ind w:left="12"/>
              <w:rPr>
                <w:sz w:val="22"/>
              </w:rPr>
            </w:pPr>
            <w:r>
              <w:rPr>
                <w:spacing w:val="-2"/>
                <w:sz w:val="22"/>
              </w:rPr>
              <w:t>116,318,076,900</w:t>
            </w:r>
          </w:p>
        </w:tc>
        <w:tc>
          <w:tcPr>
            <w:tcW w:w="1975" w:type="dxa"/>
          </w:tcPr>
          <w:p w14:paraId="2025F79A">
            <w:pPr>
              <w:pStyle w:val="19"/>
              <w:spacing w:line="251" w:lineRule="exact"/>
              <w:ind w:left="8"/>
              <w:rPr>
                <w:sz w:val="22"/>
              </w:rPr>
            </w:pPr>
            <w:r>
              <w:rPr>
                <w:spacing w:val="-2"/>
                <w:sz w:val="22"/>
              </w:rPr>
              <w:t>25,446,411,000,000</w:t>
            </w:r>
          </w:p>
        </w:tc>
        <w:tc>
          <w:tcPr>
            <w:tcW w:w="2086" w:type="dxa"/>
          </w:tcPr>
          <w:p w14:paraId="7F3B77AB">
            <w:pPr>
              <w:pStyle w:val="19"/>
              <w:spacing w:line="251" w:lineRule="exact"/>
              <w:ind w:left="13"/>
              <w:rPr>
                <w:sz w:val="22"/>
              </w:rPr>
            </w:pPr>
            <w:r>
              <w:rPr>
                <w:spacing w:val="-2"/>
                <w:sz w:val="22"/>
              </w:rPr>
              <w:t>55,316,264,000,000</w:t>
            </w:r>
          </w:p>
        </w:tc>
        <w:tc>
          <w:tcPr>
            <w:tcW w:w="1161" w:type="dxa"/>
          </w:tcPr>
          <w:p w14:paraId="667D1F13">
            <w:pPr>
              <w:pStyle w:val="19"/>
              <w:spacing w:line="251" w:lineRule="exact"/>
              <w:ind w:left="11" w:right="1"/>
              <w:rPr>
                <w:sz w:val="22"/>
              </w:rPr>
            </w:pPr>
            <w:r>
              <w:rPr>
                <w:spacing w:val="-4"/>
                <w:sz w:val="22"/>
              </w:rPr>
              <w:t>2.34</w:t>
            </w:r>
          </w:p>
        </w:tc>
      </w:tr>
      <w:tr w14:paraId="423F4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5D780955">
            <w:pPr>
              <w:pStyle w:val="19"/>
              <w:spacing w:before="64"/>
              <w:jc w:val="left"/>
              <w:rPr>
                <w:b/>
                <w:sz w:val="22"/>
              </w:rPr>
            </w:pPr>
          </w:p>
          <w:p w14:paraId="763A858A">
            <w:pPr>
              <w:pStyle w:val="19"/>
              <w:ind w:left="273"/>
              <w:jc w:val="left"/>
              <w:rPr>
                <w:sz w:val="22"/>
              </w:rPr>
            </w:pPr>
            <w:r>
              <w:rPr>
                <w:spacing w:val="-4"/>
                <w:sz w:val="22"/>
              </w:rPr>
              <w:t>ICBP</w:t>
            </w:r>
          </w:p>
        </w:tc>
        <w:tc>
          <w:tcPr>
            <w:tcW w:w="960" w:type="dxa"/>
          </w:tcPr>
          <w:p w14:paraId="21B0F414">
            <w:pPr>
              <w:pStyle w:val="19"/>
              <w:spacing w:before="17" w:line="252" w:lineRule="exact"/>
              <w:ind w:left="9" w:right="1"/>
              <w:rPr>
                <w:sz w:val="22"/>
              </w:rPr>
            </w:pPr>
            <w:r>
              <w:rPr>
                <w:spacing w:val="-4"/>
                <w:sz w:val="22"/>
              </w:rPr>
              <w:t>2021</w:t>
            </w:r>
          </w:p>
        </w:tc>
        <w:tc>
          <w:tcPr>
            <w:tcW w:w="1421" w:type="dxa"/>
          </w:tcPr>
          <w:p w14:paraId="5B24837D">
            <w:pPr>
              <w:pStyle w:val="19"/>
              <w:spacing w:before="17" w:line="252" w:lineRule="exact"/>
              <w:ind w:left="11"/>
              <w:rPr>
                <w:sz w:val="22"/>
              </w:rPr>
            </w:pPr>
            <w:r>
              <w:rPr>
                <w:spacing w:val="-2"/>
                <w:sz w:val="22"/>
              </w:rPr>
              <w:t>8,700</w:t>
            </w:r>
          </w:p>
        </w:tc>
        <w:tc>
          <w:tcPr>
            <w:tcW w:w="1701" w:type="dxa"/>
          </w:tcPr>
          <w:p w14:paraId="2B2A3ED3">
            <w:pPr>
              <w:pStyle w:val="19"/>
              <w:spacing w:before="17" w:line="252" w:lineRule="exact"/>
              <w:ind w:left="12"/>
              <w:rPr>
                <w:sz w:val="22"/>
              </w:rPr>
            </w:pPr>
            <w:r>
              <w:rPr>
                <w:spacing w:val="-2"/>
                <w:sz w:val="22"/>
              </w:rPr>
              <w:t>11,661,908,000</w:t>
            </w:r>
          </w:p>
        </w:tc>
        <w:tc>
          <w:tcPr>
            <w:tcW w:w="1975" w:type="dxa"/>
          </w:tcPr>
          <w:p w14:paraId="25484033">
            <w:pPr>
              <w:pStyle w:val="19"/>
              <w:spacing w:before="17" w:line="252" w:lineRule="exact"/>
              <w:ind w:left="8"/>
              <w:rPr>
                <w:sz w:val="22"/>
              </w:rPr>
            </w:pPr>
            <w:r>
              <w:rPr>
                <w:spacing w:val="-2"/>
                <w:sz w:val="22"/>
              </w:rPr>
              <w:t>63,074,704,000,000</w:t>
            </w:r>
          </w:p>
        </w:tc>
        <w:tc>
          <w:tcPr>
            <w:tcW w:w="2086" w:type="dxa"/>
          </w:tcPr>
          <w:p w14:paraId="2E7EAC57">
            <w:pPr>
              <w:pStyle w:val="19"/>
              <w:spacing w:before="17" w:line="252" w:lineRule="exact"/>
              <w:ind w:left="13"/>
              <w:rPr>
                <w:sz w:val="22"/>
              </w:rPr>
            </w:pPr>
            <w:r>
              <w:rPr>
                <w:spacing w:val="-2"/>
                <w:sz w:val="22"/>
              </w:rPr>
              <w:t>118,015,311,000,000</w:t>
            </w:r>
          </w:p>
        </w:tc>
        <w:tc>
          <w:tcPr>
            <w:tcW w:w="1161" w:type="dxa"/>
          </w:tcPr>
          <w:p w14:paraId="2008C890">
            <w:pPr>
              <w:pStyle w:val="19"/>
              <w:spacing w:before="17" w:line="252" w:lineRule="exact"/>
              <w:ind w:left="11" w:right="1"/>
              <w:rPr>
                <w:sz w:val="22"/>
              </w:rPr>
            </w:pPr>
            <w:r>
              <w:rPr>
                <w:spacing w:val="-4"/>
                <w:sz w:val="22"/>
              </w:rPr>
              <w:t>1.39</w:t>
            </w:r>
          </w:p>
        </w:tc>
      </w:tr>
      <w:tr w14:paraId="044CD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60ED852F">
            <w:pPr>
              <w:rPr>
                <w:sz w:val="2"/>
                <w:szCs w:val="2"/>
              </w:rPr>
            </w:pPr>
          </w:p>
        </w:tc>
        <w:tc>
          <w:tcPr>
            <w:tcW w:w="960" w:type="dxa"/>
          </w:tcPr>
          <w:p w14:paraId="575AFC5A">
            <w:pPr>
              <w:pStyle w:val="19"/>
              <w:spacing w:before="17" w:line="252" w:lineRule="exact"/>
              <w:ind w:left="9" w:right="1"/>
              <w:rPr>
                <w:sz w:val="22"/>
              </w:rPr>
            </w:pPr>
            <w:r>
              <w:rPr>
                <w:spacing w:val="-4"/>
                <w:sz w:val="22"/>
              </w:rPr>
              <w:t>2022</w:t>
            </w:r>
          </w:p>
        </w:tc>
        <w:tc>
          <w:tcPr>
            <w:tcW w:w="1421" w:type="dxa"/>
          </w:tcPr>
          <w:p w14:paraId="4F6E44F5">
            <w:pPr>
              <w:pStyle w:val="19"/>
              <w:spacing w:before="17" w:line="252" w:lineRule="exact"/>
              <w:ind w:left="11"/>
              <w:rPr>
                <w:sz w:val="22"/>
              </w:rPr>
            </w:pPr>
            <w:r>
              <w:rPr>
                <w:spacing w:val="-2"/>
                <w:sz w:val="22"/>
              </w:rPr>
              <w:t>10,000</w:t>
            </w:r>
          </w:p>
        </w:tc>
        <w:tc>
          <w:tcPr>
            <w:tcW w:w="1701" w:type="dxa"/>
          </w:tcPr>
          <w:p w14:paraId="42F76445">
            <w:pPr>
              <w:pStyle w:val="19"/>
              <w:spacing w:before="17" w:line="252" w:lineRule="exact"/>
              <w:ind w:left="12"/>
              <w:rPr>
                <w:sz w:val="22"/>
              </w:rPr>
            </w:pPr>
            <w:r>
              <w:rPr>
                <w:spacing w:val="-2"/>
                <w:sz w:val="22"/>
              </w:rPr>
              <w:t>11,661,908,000</w:t>
            </w:r>
          </w:p>
        </w:tc>
        <w:tc>
          <w:tcPr>
            <w:tcW w:w="1975" w:type="dxa"/>
          </w:tcPr>
          <w:p w14:paraId="2333DA2C">
            <w:pPr>
              <w:pStyle w:val="19"/>
              <w:spacing w:before="17" w:line="252" w:lineRule="exact"/>
              <w:ind w:left="8"/>
              <w:rPr>
                <w:sz w:val="22"/>
              </w:rPr>
            </w:pPr>
            <w:r>
              <w:rPr>
                <w:spacing w:val="-2"/>
                <w:sz w:val="22"/>
              </w:rPr>
              <w:t>57,832,529,000,000</w:t>
            </w:r>
          </w:p>
        </w:tc>
        <w:tc>
          <w:tcPr>
            <w:tcW w:w="2086" w:type="dxa"/>
          </w:tcPr>
          <w:p w14:paraId="300CF3E6">
            <w:pPr>
              <w:pStyle w:val="19"/>
              <w:spacing w:before="17" w:line="252" w:lineRule="exact"/>
              <w:ind w:left="13"/>
              <w:rPr>
                <w:sz w:val="22"/>
              </w:rPr>
            </w:pPr>
            <w:r>
              <w:rPr>
                <w:spacing w:val="-2"/>
                <w:sz w:val="22"/>
              </w:rPr>
              <w:t>115,305,536,000,000</w:t>
            </w:r>
          </w:p>
        </w:tc>
        <w:tc>
          <w:tcPr>
            <w:tcW w:w="1161" w:type="dxa"/>
          </w:tcPr>
          <w:p w14:paraId="138D1BDD">
            <w:pPr>
              <w:pStyle w:val="19"/>
              <w:spacing w:before="17" w:line="252" w:lineRule="exact"/>
              <w:ind w:left="11" w:right="1"/>
              <w:rPr>
                <w:sz w:val="22"/>
              </w:rPr>
            </w:pPr>
            <w:r>
              <w:rPr>
                <w:spacing w:val="-4"/>
                <w:sz w:val="22"/>
              </w:rPr>
              <w:t>1.51</w:t>
            </w:r>
          </w:p>
        </w:tc>
      </w:tr>
      <w:tr w14:paraId="2F933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267F9CE9">
            <w:pPr>
              <w:rPr>
                <w:sz w:val="2"/>
                <w:szCs w:val="2"/>
              </w:rPr>
            </w:pPr>
          </w:p>
        </w:tc>
        <w:tc>
          <w:tcPr>
            <w:tcW w:w="960" w:type="dxa"/>
          </w:tcPr>
          <w:p w14:paraId="5B31AA83">
            <w:pPr>
              <w:pStyle w:val="19"/>
              <w:spacing w:before="17"/>
              <w:ind w:left="9" w:right="1"/>
              <w:rPr>
                <w:sz w:val="22"/>
              </w:rPr>
            </w:pPr>
            <w:r>
              <w:rPr>
                <w:spacing w:val="-4"/>
                <w:sz w:val="22"/>
              </w:rPr>
              <w:t>2023</w:t>
            </w:r>
          </w:p>
        </w:tc>
        <w:tc>
          <w:tcPr>
            <w:tcW w:w="1421" w:type="dxa"/>
          </w:tcPr>
          <w:p w14:paraId="12CCF4D8">
            <w:pPr>
              <w:pStyle w:val="19"/>
              <w:spacing w:before="17"/>
              <w:ind w:left="11"/>
              <w:rPr>
                <w:sz w:val="22"/>
              </w:rPr>
            </w:pPr>
            <w:r>
              <w:rPr>
                <w:spacing w:val="-2"/>
                <w:sz w:val="22"/>
              </w:rPr>
              <w:t>10,575</w:t>
            </w:r>
          </w:p>
        </w:tc>
        <w:tc>
          <w:tcPr>
            <w:tcW w:w="1701" w:type="dxa"/>
          </w:tcPr>
          <w:p w14:paraId="31039BA6">
            <w:pPr>
              <w:pStyle w:val="19"/>
              <w:spacing w:before="17"/>
              <w:ind w:left="12"/>
              <w:rPr>
                <w:sz w:val="22"/>
              </w:rPr>
            </w:pPr>
            <w:r>
              <w:rPr>
                <w:spacing w:val="-2"/>
                <w:sz w:val="22"/>
              </w:rPr>
              <w:t>11,661,908,000</w:t>
            </w:r>
          </w:p>
        </w:tc>
        <w:tc>
          <w:tcPr>
            <w:tcW w:w="1975" w:type="dxa"/>
          </w:tcPr>
          <w:p w14:paraId="22C084CD">
            <w:pPr>
              <w:pStyle w:val="19"/>
              <w:spacing w:before="17"/>
              <w:ind w:left="8"/>
              <w:rPr>
                <w:sz w:val="22"/>
              </w:rPr>
            </w:pPr>
            <w:r>
              <w:rPr>
                <w:spacing w:val="-2"/>
                <w:sz w:val="22"/>
              </w:rPr>
              <w:t>57,163,043,000,000</w:t>
            </w:r>
          </w:p>
        </w:tc>
        <w:tc>
          <w:tcPr>
            <w:tcW w:w="2086" w:type="dxa"/>
          </w:tcPr>
          <w:p w14:paraId="5099055B">
            <w:pPr>
              <w:pStyle w:val="19"/>
              <w:spacing w:before="17"/>
              <w:ind w:left="13"/>
              <w:rPr>
                <w:sz w:val="22"/>
              </w:rPr>
            </w:pPr>
            <w:r>
              <w:rPr>
                <w:spacing w:val="-2"/>
                <w:sz w:val="22"/>
              </w:rPr>
              <w:t>119,267,076,000,000</w:t>
            </w:r>
          </w:p>
        </w:tc>
        <w:tc>
          <w:tcPr>
            <w:tcW w:w="1161" w:type="dxa"/>
          </w:tcPr>
          <w:p w14:paraId="351E3A19">
            <w:pPr>
              <w:pStyle w:val="19"/>
              <w:spacing w:before="17"/>
              <w:ind w:left="11" w:right="1"/>
              <w:rPr>
                <w:sz w:val="22"/>
              </w:rPr>
            </w:pPr>
            <w:r>
              <w:rPr>
                <w:spacing w:val="-4"/>
                <w:sz w:val="22"/>
              </w:rPr>
              <w:t>1.51</w:t>
            </w:r>
          </w:p>
        </w:tc>
      </w:tr>
      <w:tr w14:paraId="2C0BF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02B0E888">
            <w:pPr>
              <w:pStyle w:val="19"/>
              <w:spacing w:before="64"/>
              <w:jc w:val="left"/>
              <w:rPr>
                <w:b/>
                <w:sz w:val="22"/>
              </w:rPr>
            </w:pPr>
          </w:p>
          <w:p w14:paraId="0EBA951B">
            <w:pPr>
              <w:pStyle w:val="19"/>
              <w:ind w:left="261"/>
              <w:jc w:val="left"/>
              <w:rPr>
                <w:sz w:val="22"/>
              </w:rPr>
            </w:pPr>
            <w:r>
              <w:rPr>
                <w:spacing w:val="-4"/>
                <w:sz w:val="22"/>
              </w:rPr>
              <w:t>INDF</w:t>
            </w:r>
          </w:p>
        </w:tc>
        <w:tc>
          <w:tcPr>
            <w:tcW w:w="960" w:type="dxa"/>
          </w:tcPr>
          <w:p w14:paraId="24B7D37A">
            <w:pPr>
              <w:pStyle w:val="19"/>
              <w:spacing w:line="251" w:lineRule="exact"/>
              <w:ind w:left="9" w:right="1"/>
              <w:rPr>
                <w:sz w:val="22"/>
              </w:rPr>
            </w:pPr>
            <w:r>
              <w:rPr>
                <w:spacing w:val="-4"/>
                <w:sz w:val="22"/>
              </w:rPr>
              <w:t>2021</w:t>
            </w:r>
          </w:p>
        </w:tc>
        <w:tc>
          <w:tcPr>
            <w:tcW w:w="1421" w:type="dxa"/>
          </w:tcPr>
          <w:p w14:paraId="083D3C80">
            <w:pPr>
              <w:pStyle w:val="19"/>
              <w:spacing w:line="251" w:lineRule="exact"/>
              <w:ind w:left="11"/>
              <w:rPr>
                <w:sz w:val="22"/>
              </w:rPr>
            </w:pPr>
            <w:r>
              <w:rPr>
                <w:spacing w:val="-2"/>
                <w:sz w:val="22"/>
              </w:rPr>
              <w:t>6,325</w:t>
            </w:r>
          </w:p>
        </w:tc>
        <w:tc>
          <w:tcPr>
            <w:tcW w:w="1701" w:type="dxa"/>
          </w:tcPr>
          <w:p w14:paraId="7ED5A145">
            <w:pPr>
              <w:pStyle w:val="19"/>
              <w:spacing w:line="251" w:lineRule="exact"/>
              <w:ind w:left="12"/>
              <w:rPr>
                <w:sz w:val="22"/>
              </w:rPr>
            </w:pPr>
            <w:r>
              <w:rPr>
                <w:spacing w:val="-2"/>
                <w:sz w:val="22"/>
              </w:rPr>
              <w:t>8,780,426,500</w:t>
            </w:r>
          </w:p>
        </w:tc>
        <w:tc>
          <w:tcPr>
            <w:tcW w:w="1975" w:type="dxa"/>
          </w:tcPr>
          <w:p w14:paraId="046CF833">
            <w:pPr>
              <w:pStyle w:val="19"/>
              <w:spacing w:line="251" w:lineRule="exact"/>
              <w:ind w:left="8"/>
              <w:rPr>
                <w:sz w:val="22"/>
              </w:rPr>
            </w:pPr>
            <w:r>
              <w:rPr>
                <w:spacing w:val="-2"/>
                <w:sz w:val="22"/>
              </w:rPr>
              <w:t>92,285,331,000,000</w:t>
            </w:r>
          </w:p>
        </w:tc>
        <w:tc>
          <w:tcPr>
            <w:tcW w:w="2086" w:type="dxa"/>
          </w:tcPr>
          <w:p w14:paraId="5F6617D0">
            <w:pPr>
              <w:pStyle w:val="19"/>
              <w:spacing w:line="251" w:lineRule="exact"/>
              <w:ind w:left="13"/>
              <w:rPr>
                <w:sz w:val="22"/>
              </w:rPr>
            </w:pPr>
            <w:r>
              <w:rPr>
                <w:spacing w:val="-2"/>
                <w:sz w:val="22"/>
              </w:rPr>
              <w:t>179,271,840,000,000</w:t>
            </w:r>
          </w:p>
        </w:tc>
        <w:tc>
          <w:tcPr>
            <w:tcW w:w="1161" w:type="dxa"/>
          </w:tcPr>
          <w:p w14:paraId="3979E714">
            <w:pPr>
              <w:pStyle w:val="19"/>
              <w:spacing w:line="251" w:lineRule="exact"/>
              <w:ind w:left="11" w:right="1"/>
              <w:rPr>
                <w:sz w:val="22"/>
              </w:rPr>
            </w:pPr>
            <w:r>
              <w:rPr>
                <w:spacing w:val="-4"/>
                <w:sz w:val="22"/>
              </w:rPr>
              <w:t>0,85</w:t>
            </w:r>
          </w:p>
        </w:tc>
      </w:tr>
      <w:tr w14:paraId="2C188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1B3CD501">
            <w:pPr>
              <w:rPr>
                <w:sz w:val="2"/>
                <w:szCs w:val="2"/>
              </w:rPr>
            </w:pPr>
          </w:p>
        </w:tc>
        <w:tc>
          <w:tcPr>
            <w:tcW w:w="960" w:type="dxa"/>
          </w:tcPr>
          <w:p w14:paraId="11083C06">
            <w:pPr>
              <w:pStyle w:val="19"/>
              <w:spacing w:line="251" w:lineRule="exact"/>
              <w:ind w:left="9" w:right="1"/>
              <w:rPr>
                <w:sz w:val="22"/>
              </w:rPr>
            </w:pPr>
            <w:r>
              <w:rPr>
                <w:spacing w:val="-4"/>
                <w:sz w:val="22"/>
              </w:rPr>
              <w:t>2022</w:t>
            </w:r>
          </w:p>
        </w:tc>
        <w:tc>
          <w:tcPr>
            <w:tcW w:w="1421" w:type="dxa"/>
          </w:tcPr>
          <w:p w14:paraId="35D285CD">
            <w:pPr>
              <w:pStyle w:val="19"/>
              <w:spacing w:line="251" w:lineRule="exact"/>
              <w:ind w:left="11"/>
              <w:rPr>
                <w:sz w:val="22"/>
              </w:rPr>
            </w:pPr>
            <w:r>
              <w:rPr>
                <w:spacing w:val="-2"/>
                <w:sz w:val="22"/>
              </w:rPr>
              <w:t>6,725</w:t>
            </w:r>
          </w:p>
        </w:tc>
        <w:tc>
          <w:tcPr>
            <w:tcW w:w="1701" w:type="dxa"/>
          </w:tcPr>
          <w:p w14:paraId="659DF6AC">
            <w:pPr>
              <w:pStyle w:val="19"/>
              <w:spacing w:line="251" w:lineRule="exact"/>
              <w:ind w:left="12"/>
              <w:rPr>
                <w:sz w:val="22"/>
              </w:rPr>
            </w:pPr>
            <w:r>
              <w:rPr>
                <w:spacing w:val="-2"/>
                <w:sz w:val="22"/>
              </w:rPr>
              <w:t>8,780,426,500</w:t>
            </w:r>
          </w:p>
        </w:tc>
        <w:tc>
          <w:tcPr>
            <w:tcW w:w="1975" w:type="dxa"/>
          </w:tcPr>
          <w:p w14:paraId="62E07CE6">
            <w:pPr>
              <w:pStyle w:val="19"/>
              <w:spacing w:line="251" w:lineRule="exact"/>
              <w:ind w:left="8"/>
              <w:rPr>
                <w:sz w:val="22"/>
              </w:rPr>
            </w:pPr>
            <w:r>
              <w:rPr>
                <w:spacing w:val="-2"/>
                <w:sz w:val="22"/>
              </w:rPr>
              <w:t>86,810,262,000,000</w:t>
            </w:r>
          </w:p>
        </w:tc>
        <w:tc>
          <w:tcPr>
            <w:tcW w:w="2086" w:type="dxa"/>
          </w:tcPr>
          <w:p w14:paraId="3D421E03">
            <w:pPr>
              <w:pStyle w:val="19"/>
              <w:spacing w:line="251" w:lineRule="exact"/>
              <w:ind w:left="13"/>
              <w:rPr>
                <w:sz w:val="22"/>
              </w:rPr>
            </w:pPr>
            <w:r>
              <w:rPr>
                <w:spacing w:val="-2"/>
                <w:sz w:val="22"/>
              </w:rPr>
              <w:t>180,433,300,000,000</w:t>
            </w:r>
          </w:p>
        </w:tc>
        <w:tc>
          <w:tcPr>
            <w:tcW w:w="1161" w:type="dxa"/>
          </w:tcPr>
          <w:p w14:paraId="0461EBEF">
            <w:pPr>
              <w:pStyle w:val="19"/>
              <w:spacing w:line="251" w:lineRule="exact"/>
              <w:ind w:left="11" w:right="1"/>
              <w:rPr>
                <w:sz w:val="22"/>
              </w:rPr>
            </w:pPr>
            <w:r>
              <w:rPr>
                <w:spacing w:val="-4"/>
                <w:sz w:val="22"/>
              </w:rPr>
              <w:t>0.81</w:t>
            </w:r>
          </w:p>
        </w:tc>
      </w:tr>
      <w:tr w14:paraId="417D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07724EBB">
            <w:pPr>
              <w:rPr>
                <w:sz w:val="2"/>
                <w:szCs w:val="2"/>
              </w:rPr>
            </w:pPr>
          </w:p>
        </w:tc>
        <w:tc>
          <w:tcPr>
            <w:tcW w:w="960" w:type="dxa"/>
          </w:tcPr>
          <w:p w14:paraId="107785BD">
            <w:pPr>
              <w:pStyle w:val="19"/>
              <w:spacing w:line="251" w:lineRule="exact"/>
              <w:ind w:left="9" w:right="1"/>
              <w:rPr>
                <w:sz w:val="22"/>
              </w:rPr>
            </w:pPr>
            <w:r>
              <w:rPr>
                <w:spacing w:val="-4"/>
                <w:sz w:val="22"/>
              </w:rPr>
              <w:t>2023</w:t>
            </w:r>
          </w:p>
        </w:tc>
        <w:tc>
          <w:tcPr>
            <w:tcW w:w="1421" w:type="dxa"/>
          </w:tcPr>
          <w:p w14:paraId="1E697EE9">
            <w:pPr>
              <w:pStyle w:val="19"/>
              <w:spacing w:line="251" w:lineRule="exact"/>
              <w:ind w:left="11"/>
              <w:rPr>
                <w:sz w:val="22"/>
              </w:rPr>
            </w:pPr>
            <w:r>
              <w:rPr>
                <w:spacing w:val="-2"/>
                <w:sz w:val="22"/>
              </w:rPr>
              <w:t>6,450</w:t>
            </w:r>
          </w:p>
        </w:tc>
        <w:tc>
          <w:tcPr>
            <w:tcW w:w="1701" w:type="dxa"/>
          </w:tcPr>
          <w:p w14:paraId="4CE9686C">
            <w:pPr>
              <w:pStyle w:val="19"/>
              <w:spacing w:line="251" w:lineRule="exact"/>
              <w:ind w:left="12"/>
              <w:rPr>
                <w:sz w:val="22"/>
              </w:rPr>
            </w:pPr>
            <w:r>
              <w:rPr>
                <w:spacing w:val="-2"/>
                <w:sz w:val="22"/>
              </w:rPr>
              <w:t>8,780,426,500</w:t>
            </w:r>
          </w:p>
        </w:tc>
        <w:tc>
          <w:tcPr>
            <w:tcW w:w="1975" w:type="dxa"/>
          </w:tcPr>
          <w:p w14:paraId="1116B6B1">
            <w:pPr>
              <w:pStyle w:val="19"/>
              <w:spacing w:line="251" w:lineRule="exact"/>
              <w:ind w:left="8"/>
              <w:rPr>
                <w:sz w:val="22"/>
              </w:rPr>
            </w:pPr>
            <w:r>
              <w:rPr>
                <w:spacing w:val="-2"/>
                <w:sz w:val="22"/>
              </w:rPr>
              <w:t>86,123,066,000,000</w:t>
            </w:r>
          </w:p>
        </w:tc>
        <w:tc>
          <w:tcPr>
            <w:tcW w:w="2086" w:type="dxa"/>
          </w:tcPr>
          <w:p w14:paraId="3F41C0B2">
            <w:pPr>
              <w:pStyle w:val="19"/>
              <w:spacing w:line="251" w:lineRule="exact"/>
              <w:ind w:left="13"/>
              <w:rPr>
                <w:sz w:val="22"/>
              </w:rPr>
            </w:pPr>
            <w:r>
              <w:rPr>
                <w:spacing w:val="-2"/>
                <w:sz w:val="22"/>
              </w:rPr>
              <w:t>186,587,957,000,000</w:t>
            </w:r>
          </w:p>
        </w:tc>
        <w:tc>
          <w:tcPr>
            <w:tcW w:w="1161" w:type="dxa"/>
          </w:tcPr>
          <w:p w14:paraId="5A1D9ECE">
            <w:pPr>
              <w:pStyle w:val="19"/>
              <w:spacing w:line="251" w:lineRule="exact"/>
              <w:ind w:left="11" w:right="1"/>
              <w:rPr>
                <w:sz w:val="22"/>
              </w:rPr>
            </w:pPr>
            <w:r>
              <w:rPr>
                <w:spacing w:val="-4"/>
                <w:sz w:val="22"/>
              </w:rPr>
              <w:t>0.76</w:t>
            </w:r>
          </w:p>
        </w:tc>
      </w:tr>
      <w:tr w14:paraId="5590E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64D6E818">
            <w:pPr>
              <w:pStyle w:val="19"/>
              <w:spacing w:before="64"/>
              <w:jc w:val="left"/>
              <w:rPr>
                <w:b/>
                <w:sz w:val="22"/>
              </w:rPr>
            </w:pPr>
          </w:p>
          <w:p w14:paraId="1D898FF5">
            <w:pPr>
              <w:pStyle w:val="19"/>
              <w:ind w:left="249"/>
              <w:jc w:val="left"/>
              <w:rPr>
                <w:sz w:val="22"/>
              </w:rPr>
            </w:pPr>
            <w:r>
              <w:rPr>
                <w:spacing w:val="-4"/>
                <w:sz w:val="22"/>
              </w:rPr>
              <w:t>KEJU</w:t>
            </w:r>
          </w:p>
        </w:tc>
        <w:tc>
          <w:tcPr>
            <w:tcW w:w="960" w:type="dxa"/>
          </w:tcPr>
          <w:p w14:paraId="519BFC39">
            <w:pPr>
              <w:pStyle w:val="19"/>
              <w:spacing w:line="251" w:lineRule="exact"/>
              <w:ind w:left="9" w:right="1"/>
              <w:rPr>
                <w:sz w:val="22"/>
              </w:rPr>
            </w:pPr>
            <w:r>
              <w:rPr>
                <w:spacing w:val="-4"/>
                <w:sz w:val="22"/>
              </w:rPr>
              <w:t>2021</w:t>
            </w:r>
          </w:p>
        </w:tc>
        <w:tc>
          <w:tcPr>
            <w:tcW w:w="1421" w:type="dxa"/>
          </w:tcPr>
          <w:p w14:paraId="094179DD">
            <w:pPr>
              <w:pStyle w:val="19"/>
              <w:spacing w:line="251" w:lineRule="exact"/>
              <w:ind w:left="11"/>
              <w:rPr>
                <w:sz w:val="22"/>
              </w:rPr>
            </w:pPr>
            <w:r>
              <w:rPr>
                <w:spacing w:val="-2"/>
                <w:sz w:val="22"/>
              </w:rPr>
              <w:t>1,185</w:t>
            </w:r>
          </w:p>
        </w:tc>
        <w:tc>
          <w:tcPr>
            <w:tcW w:w="1701" w:type="dxa"/>
          </w:tcPr>
          <w:p w14:paraId="060859FB">
            <w:pPr>
              <w:pStyle w:val="19"/>
              <w:spacing w:line="251" w:lineRule="exact"/>
              <w:ind w:left="12"/>
              <w:rPr>
                <w:sz w:val="22"/>
              </w:rPr>
            </w:pPr>
            <w:r>
              <w:rPr>
                <w:spacing w:val="-2"/>
                <w:sz w:val="22"/>
              </w:rPr>
              <w:t>1,500,000,000</w:t>
            </w:r>
          </w:p>
        </w:tc>
        <w:tc>
          <w:tcPr>
            <w:tcW w:w="1975" w:type="dxa"/>
          </w:tcPr>
          <w:p w14:paraId="5CBC7AED">
            <w:pPr>
              <w:pStyle w:val="19"/>
              <w:spacing w:line="251" w:lineRule="exact"/>
              <w:ind w:left="8"/>
              <w:rPr>
                <w:sz w:val="22"/>
              </w:rPr>
            </w:pPr>
            <w:r>
              <w:rPr>
                <w:spacing w:val="-2"/>
                <w:sz w:val="22"/>
              </w:rPr>
              <w:t>181,900,755,126</w:t>
            </w:r>
          </w:p>
        </w:tc>
        <w:tc>
          <w:tcPr>
            <w:tcW w:w="2086" w:type="dxa"/>
          </w:tcPr>
          <w:p w14:paraId="4C5FECE5">
            <w:pPr>
              <w:pStyle w:val="19"/>
              <w:spacing w:line="251" w:lineRule="exact"/>
              <w:ind w:left="13"/>
              <w:rPr>
                <w:sz w:val="22"/>
              </w:rPr>
            </w:pPr>
            <w:r>
              <w:rPr>
                <w:spacing w:val="-2"/>
                <w:sz w:val="22"/>
              </w:rPr>
              <w:t>767,726,284,113</w:t>
            </w:r>
          </w:p>
        </w:tc>
        <w:tc>
          <w:tcPr>
            <w:tcW w:w="1161" w:type="dxa"/>
          </w:tcPr>
          <w:p w14:paraId="7091F49C">
            <w:pPr>
              <w:pStyle w:val="19"/>
              <w:spacing w:line="251" w:lineRule="exact"/>
              <w:ind w:left="11" w:right="1"/>
              <w:rPr>
                <w:sz w:val="22"/>
              </w:rPr>
            </w:pPr>
            <w:r>
              <w:rPr>
                <w:spacing w:val="-4"/>
                <w:sz w:val="22"/>
              </w:rPr>
              <w:t>2.55</w:t>
            </w:r>
          </w:p>
        </w:tc>
      </w:tr>
      <w:tr w14:paraId="5BF21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3E6C1B7">
            <w:pPr>
              <w:rPr>
                <w:sz w:val="2"/>
                <w:szCs w:val="2"/>
              </w:rPr>
            </w:pPr>
          </w:p>
        </w:tc>
        <w:tc>
          <w:tcPr>
            <w:tcW w:w="960" w:type="dxa"/>
          </w:tcPr>
          <w:p w14:paraId="4196083F">
            <w:pPr>
              <w:pStyle w:val="19"/>
              <w:spacing w:line="251" w:lineRule="exact"/>
              <w:ind w:left="9" w:right="1"/>
              <w:rPr>
                <w:sz w:val="22"/>
              </w:rPr>
            </w:pPr>
            <w:r>
              <w:rPr>
                <w:spacing w:val="-4"/>
                <w:sz w:val="22"/>
              </w:rPr>
              <w:t>2022</w:t>
            </w:r>
          </w:p>
        </w:tc>
        <w:tc>
          <w:tcPr>
            <w:tcW w:w="1421" w:type="dxa"/>
          </w:tcPr>
          <w:p w14:paraId="4138D7CB">
            <w:pPr>
              <w:pStyle w:val="19"/>
              <w:spacing w:line="251" w:lineRule="exact"/>
              <w:ind w:left="11"/>
              <w:rPr>
                <w:sz w:val="22"/>
              </w:rPr>
            </w:pPr>
            <w:r>
              <w:rPr>
                <w:spacing w:val="-2"/>
                <w:sz w:val="22"/>
              </w:rPr>
              <w:t>1,430</w:t>
            </w:r>
          </w:p>
        </w:tc>
        <w:tc>
          <w:tcPr>
            <w:tcW w:w="1701" w:type="dxa"/>
          </w:tcPr>
          <w:p w14:paraId="554F496C">
            <w:pPr>
              <w:pStyle w:val="19"/>
              <w:spacing w:line="251" w:lineRule="exact"/>
              <w:ind w:left="12"/>
              <w:rPr>
                <w:sz w:val="22"/>
              </w:rPr>
            </w:pPr>
            <w:r>
              <w:rPr>
                <w:spacing w:val="-2"/>
                <w:sz w:val="22"/>
              </w:rPr>
              <w:t>1,500,000,000</w:t>
            </w:r>
          </w:p>
        </w:tc>
        <w:tc>
          <w:tcPr>
            <w:tcW w:w="1975" w:type="dxa"/>
          </w:tcPr>
          <w:p w14:paraId="18E88488">
            <w:pPr>
              <w:pStyle w:val="19"/>
              <w:spacing w:line="251" w:lineRule="exact"/>
              <w:ind w:left="8"/>
              <w:rPr>
                <w:sz w:val="22"/>
              </w:rPr>
            </w:pPr>
            <w:r>
              <w:rPr>
                <w:spacing w:val="-2"/>
                <w:sz w:val="22"/>
              </w:rPr>
              <w:t>156,594,539,652</w:t>
            </w:r>
          </w:p>
        </w:tc>
        <w:tc>
          <w:tcPr>
            <w:tcW w:w="2086" w:type="dxa"/>
          </w:tcPr>
          <w:p w14:paraId="7526BAE0">
            <w:pPr>
              <w:pStyle w:val="19"/>
              <w:spacing w:line="251" w:lineRule="exact"/>
              <w:ind w:left="13"/>
              <w:rPr>
                <w:sz w:val="22"/>
              </w:rPr>
            </w:pPr>
            <w:r>
              <w:rPr>
                <w:spacing w:val="-2"/>
                <w:sz w:val="22"/>
              </w:rPr>
              <w:t>860,100,358,989</w:t>
            </w:r>
          </w:p>
        </w:tc>
        <w:tc>
          <w:tcPr>
            <w:tcW w:w="1161" w:type="dxa"/>
          </w:tcPr>
          <w:p w14:paraId="3D1BBA36">
            <w:pPr>
              <w:pStyle w:val="19"/>
              <w:spacing w:line="251" w:lineRule="exact"/>
              <w:ind w:left="11" w:right="1"/>
              <w:rPr>
                <w:sz w:val="22"/>
              </w:rPr>
            </w:pPr>
            <w:r>
              <w:rPr>
                <w:spacing w:val="-4"/>
                <w:sz w:val="22"/>
              </w:rPr>
              <w:t>2.67</w:t>
            </w:r>
          </w:p>
        </w:tc>
      </w:tr>
      <w:tr w14:paraId="5B0D3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3BC6A377">
            <w:pPr>
              <w:rPr>
                <w:sz w:val="2"/>
                <w:szCs w:val="2"/>
              </w:rPr>
            </w:pPr>
          </w:p>
        </w:tc>
        <w:tc>
          <w:tcPr>
            <w:tcW w:w="960" w:type="dxa"/>
          </w:tcPr>
          <w:p w14:paraId="7FED1F64">
            <w:pPr>
              <w:pStyle w:val="19"/>
              <w:spacing w:line="251" w:lineRule="exact"/>
              <w:ind w:left="9" w:right="1"/>
              <w:rPr>
                <w:sz w:val="22"/>
              </w:rPr>
            </w:pPr>
            <w:r>
              <w:rPr>
                <w:spacing w:val="-4"/>
                <w:sz w:val="22"/>
              </w:rPr>
              <w:t>2023</w:t>
            </w:r>
          </w:p>
        </w:tc>
        <w:tc>
          <w:tcPr>
            <w:tcW w:w="1421" w:type="dxa"/>
          </w:tcPr>
          <w:p w14:paraId="39293B20">
            <w:pPr>
              <w:pStyle w:val="19"/>
              <w:spacing w:line="251" w:lineRule="exact"/>
              <w:ind w:left="11"/>
              <w:rPr>
                <w:sz w:val="22"/>
              </w:rPr>
            </w:pPr>
            <w:r>
              <w:rPr>
                <w:spacing w:val="-2"/>
                <w:sz w:val="22"/>
              </w:rPr>
              <w:t>1,155</w:t>
            </w:r>
          </w:p>
        </w:tc>
        <w:tc>
          <w:tcPr>
            <w:tcW w:w="1701" w:type="dxa"/>
          </w:tcPr>
          <w:p w14:paraId="07A427AB">
            <w:pPr>
              <w:pStyle w:val="19"/>
              <w:spacing w:line="251" w:lineRule="exact"/>
              <w:ind w:left="12"/>
              <w:rPr>
                <w:sz w:val="22"/>
              </w:rPr>
            </w:pPr>
            <w:r>
              <w:rPr>
                <w:spacing w:val="-2"/>
                <w:sz w:val="22"/>
              </w:rPr>
              <w:t>1,500,000,000</w:t>
            </w:r>
          </w:p>
        </w:tc>
        <w:tc>
          <w:tcPr>
            <w:tcW w:w="1975" w:type="dxa"/>
          </w:tcPr>
          <w:p w14:paraId="09A1DCB7">
            <w:pPr>
              <w:pStyle w:val="19"/>
              <w:spacing w:line="251" w:lineRule="exact"/>
              <w:ind w:left="8"/>
              <w:rPr>
                <w:sz w:val="22"/>
              </w:rPr>
            </w:pPr>
            <w:r>
              <w:rPr>
                <w:spacing w:val="-2"/>
                <w:sz w:val="22"/>
              </w:rPr>
              <w:t>157,605,395,595</w:t>
            </w:r>
          </w:p>
        </w:tc>
        <w:tc>
          <w:tcPr>
            <w:tcW w:w="2086" w:type="dxa"/>
          </w:tcPr>
          <w:p w14:paraId="391BE3B9">
            <w:pPr>
              <w:pStyle w:val="19"/>
              <w:spacing w:line="251" w:lineRule="exact"/>
              <w:ind w:left="13"/>
              <w:rPr>
                <w:sz w:val="22"/>
              </w:rPr>
            </w:pPr>
            <w:r>
              <w:rPr>
                <w:spacing w:val="-2"/>
                <w:sz w:val="22"/>
              </w:rPr>
              <w:t>828,378,354,007</w:t>
            </w:r>
          </w:p>
        </w:tc>
        <w:tc>
          <w:tcPr>
            <w:tcW w:w="1161" w:type="dxa"/>
          </w:tcPr>
          <w:p w14:paraId="76F0DDE2">
            <w:pPr>
              <w:pStyle w:val="19"/>
              <w:spacing w:line="251" w:lineRule="exact"/>
              <w:ind w:left="11" w:right="1"/>
              <w:rPr>
                <w:sz w:val="22"/>
              </w:rPr>
            </w:pPr>
            <w:r>
              <w:rPr>
                <w:spacing w:val="-4"/>
                <w:sz w:val="22"/>
              </w:rPr>
              <w:t>2.28</w:t>
            </w:r>
          </w:p>
        </w:tc>
      </w:tr>
      <w:tr w14:paraId="6F5C2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7A1E319F">
            <w:pPr>
              <w:pStyle w:val="19"/>
              <w:spacing w:before="64"/>
              <w:jc w:val="left"/>
              <w:rPr>
                <w:b/>
                <w:sz w:val="22"/>
              </w:rPr>
            </w:pPr>
          </w:p>
          <w:p w14:paraId="64231A62">
            <w:pPr>
              <w:pStyle w:val="19"/>
              <w:ind w:left="245"/>
              <w:jc w:val="left"/>
              <w:rPr>
                <w:sz w:val="22"/>
              </w:rPr>
            </w:pPr>
            <w:r>
              <w:rPr>
                <w:spacing w:val="-4"/>
                <w:sz w:val="22"/>
              </w:rPr>
              <w:t>MLBI</w:t>
            </w:r>
          </w:p>
        </w:tc>
        <w:tc>
          <w:tcPr>
            <w:tcW w:w="960" w:type="dxa"/>
          </w:tcPr>
          <w:p w14:paraId="2F0B82F5">
            <w:pPr>
              <w:pStyle w:val="19"/>
              <w:spacing w:line="251" w:lineRule="exact"/>
              <w:ind w:left="9" w:right="1"/>
              <w:rPr>
                <w:sz w:val="22"/>
              </w:rPr>
            </w:pPr>
            <w:r>
              <w:rPr>
                <w:spacing w:val="-4"/>
                <w:sz w:val="22"/>
              </w:rPr>
              <w:t>2021</w:t>
            </w:r>
          </w:p>
        </w:tc>
        <w:tc>
          <w:tcPr>
            <w:tcW w:w="1421" w:type="dxa"/>
          </w:tcPr>
          <w:p w14:paraId="2810E9C0">
            <w:pPr>
              <w:pStyle w:val="19"/>
              <w:spacing w:line="251" w:lineRule="exact"/>
              <w:ind w:left="11"/>
              <w:rPr>
                <w:sz w:val="22"/>
              </w:rPr>
            </w:pPr>
            <w:r>
              <w:rPr>
                <w:spacing w:val="-2"/>
                <w:sz w:val="22"/>
              </w:rPr>
              <w:t>7,800</w:t>
            </w:r>
          </w:p>
        </w:tc>
        <w:tc>
          <w:tcPr>
            <w:tcW w:w="1701" w:type="dxa"/>
          </w:tcPr>
          <w:p w14:paraId="33C5A9CA">
            <w:pPr>
              <w:pStyle w:val="19"/>
              <w:spacing w:line="251" w:lineRule="exact"/>
              <w:ind w:left="12"/>
              <w:rPr>
                <w:sz w:val="22"/>
              </w:rPr>
            </w:pPr>
            <w:r>
              <w:rPr>
                <w:spacing w:val="-2"/>
                <w:sz w:val="22"/>
              </w:rPr>
              <w:t>2,107,000,000</w:t>
            </w:r>
          </w:p>
        </w:tc>
        <w:tc>
          <w:tcPr>
            <w:tcW w:w="1975" w:type="dxa"/>
          </w:tcPr>
          <w:p w14:paraId="7B859DBD">
            <w:pPr>
              <w:pStyle w:val="19"/>
              <w:spacing w:line="251" w:lineRule="exact"/>
              <w:ind w:left="8" w:right="2"/>
              <w:rPr>
                <w:sz w:val="22"/>
              </w:rPr>
            </w:pPr>
            <w:r>
              <w:rPr>
                <w:spacing w:val="-2"/>
                <w:sz w:val="22"/>
              </w:rPr>
              <w:t>1,822,860,000,000</w:t>
            </w:r>
          </w:p>
        </w:tc>
        <w:tc>
          <w:tcPr>
            <w:tcW w:w="2086" w:type="dxa"/>
          </w:tcPr>
          <w:p w14:paraId="61B29B4F">
            <w:pPr>
              <w:pStyle w:val="19"/>
              <w:spacing w:line="251" w:lineRule="exact"/>
              <w:ind w:left="13" w:right="2"/>
              <w:rPr>
                <w:sz w:val="22"/>
              </w:rPr>
            </w:pPr>
            <w:r>
              <w:rPr>
                <w:spacing w:val="-2"/>
                <w:sz w:val="22"/>
              </w:rPr>
              <w:t>2,922,017,000,000</w:t>
            </w:r>
          </w:p>
        </w:tc>
        <w:tc>
          <w:tcPr>
            <w:tcW w:w="1161" w:type="dxa"/>
          </w:tcPr>
          <w:p w14:paraId="6B876AB3">
            <w:pPr>
              <w:pStyle w:val="19"/>
              <w:spacing w:line="251" w:lineRule="exact"/>
              <w:ind w:left="11" w:right="1"/>
              <w:rPr>
                <w:sz w:val="22"/>
              </w:rPr>
            </w:pPr>
            <w:r>
              <w:rPr>
                <w:spacing w:val="-4"/>
                <w:sz w:val="22"/>
              </w:rPr>
              <w:t>6.25</w:t>
            </w:r>
          </w:p>
        </w:tc>
      </w:tr>
      <w:tr w14:paraId="35627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56C4717">
            <w:pPr>
              <w:rPr>
                <w:sz w:val="2"/>
                <w:szCs w:val="2"/>
              </w:rPr>
            </w:pPr>
          </w:p>
        </w:tc>
        <w:tc>
          <w:tcPr>
            <w:tcW w:w="960" w:type="dxa"/>
          </w:tcPr>
          <w:p w14:paraId="2DBA0649">
            <w:pPr>
              <w:pStyle w:val="19"/>
              <w:spacing w:line="251" w:lineRule="exact"/>
              <w:ind w:left="9" w:right="1"/>
              <w:rPr>
                <w:sz w:val="22"/>
              </w:rPr>
            </w:pPr>
            <w:r>
              <w:rPr>
                <w:spacing w:val="-4"/>
                <w:sz w:val="22"/>
              </w:rPr>
              <w:t>2022</w:t>
            </w:r>
          </w:p>
        </w:tc>
        <w:tc>
          <w:tcPr>
            <w:tcW w:w="1421" w:type="dxa"/>
          </w:tcPr>
          <w:p w14:paraId="64E0938F">
            <w:pPr>
              <w:pStyle w:val="19"/>
              <w:spacing w:line="251" w:lineRule="exact"/>
              <w:ind w:left="11"/>
              <w:rPr>
                <w:sz w:val="22"/>
              </w:rPr>
            </w:pPr>
            <w:r>
              <w:rPr>
                <w:spacing w:val="-2"/>
                <w:sz w:val="22"/>
              </w:rPr>
              <w:t>8,950</w:t>
            </w:r>
          </w:p>
        </w:tc>
        <w:tc>
          <w:tcPr>
            <w:tcW w:w="1701" w:type="dxa"/>
          </w:tcPr>
          <w:p w14:paraId="359AC36F">
            <w:pPr>
              <w:pStyle w:val="19"/>
              <w:spacing w:line="251" w:lineRule="exact"/>
              <w:ind w:left="12"/>
              <w:rPr>
                <w:sz w:val="22"/>
              </w:rPr>
            </w:pPr>
            <w:r>
              <w:rPr>
                <w:spacing w:val="-2"/>
                <w:sz w:val="22"/>
              </w:rPr>
              <w:t>2,107,000,000</w:t>
            </w:r>
          </w:p>
        </w:tc>
        <w:tc>
          <w:tcPr>
            <w:tcW w:w="1975" w:type="dxa"/>
          </w:tcPr>
          <w:p w14:paraId="141CA600">
            <w:pPr>
              <w:pStyle w:val="19"/>
              <w:spacing w:line="251" w:lineRule="exact"/>
              <w:ind w:left="8" w:right="2"/>
              <w:rPr>
                <w:sz w:val="22"/>
              </w:rPr>
            </w:pPr>
            <w:r>
              <w:rPr>
                <w:spacing w:val="-2"/>
                <w:sz w:val="22"/>
              </w:rPr>
              <w:t>2,301,227,000,000</w:t>
            </w:r>
          </w:p>
        </w:tc>
        <w:tc>
          <w:tcPr>
            <w:tcW w:w="2086" w:type="dxa"/>
          </w:tcPr>
          <w:p w14:paraId="71D8942E">
            <w:pPr>
              <w:pStyle w:val="19"/>
              <w:spacing w:line="251" w:lineRule="exact"/>
              <w:ind w:left="13" w:right="2"/>
              <w:rPr>
                <w:sz w:val="22"/>
              </w:rPr>
            </w:pPr>
            <w:r>
              <w:rPr>
                <w:spacing w:val="-2"/>
                <w:sz w:val="22"/>
              </w:rPr>
              <w:t>3,374,502,000,000</w:t>
            </w:r>
          </w:p>
        </w:tc>
        <w:tc>
          <w:tcPr>
            <w:tcW w:w="1161" w:type="dxa"/>
          </w:tcPr>
          <w:p w14:paraId="18FCF7FA">
            <w:pPr>
              <w:pStyle w:val="19"/>
              <w:spacing w:line="251" w:lineRule="exact"/>
              <w:ind w:left="11" w:right="1"/>
              <w:rPr>
                <w:sz w:val="22"/>
              </w:rPr>
            </w:pPr>
            <w:r>
              <w:rPr>
                <w:spacing w:val="-4"/>
                <w:sz w:val="22"/>
              </w:rPr>
              <w:t>6.27</w:t>
            </w:r>
          </w:p>
        </w:tc>
      </w:tr>
      <w:tr w14:paraId="14A9F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032EA19F">
            <w:pPr>
              <w:rPr>
                <w:sz w:val="2"/>
                <w:szCs w:val="2"/>
              </w:rPr>
            </w:pPr>
          </w:p>
        </w:tc>
        <w:tc>
          <w:tcPr>
            <w:tcW w:w="960" w:type="dxa"/>
          </w:tcPr>
          <w:p w14:paraId="2AE1BCAA">
            <w:pPr>
              <w:pStyle w:val="19"/>
              <w:spacing w:line="251" w:lineRule="exact"/>
              <w:ind w:left="9" w:right="1"/>
              <w:rPr>
                <w:sz w:val="22"/>
              </w:rPr>
            </w:pPr>
            <w:r>
              <w:rPr>
                <w:spacing w:val="-4"/>
                <w:sz w:val="22"/>
              </w:rPr>
              <w:t>2023</w:t>
            </w:r>
          </w:p>
        </w:tc>
        <w:tc>
          <w:tcPr>
            <w:tcW w:w="1421" w:type="dxa"/>
          </w:tcPr>
          <w:p w14:paraId="3F199165">
            <w:pPr>
              <w:pStyle w:val="19"/>
              <w:spacing w:line="251" w:lineRule="exact"/>
              <w:ind w:left="11"/>
              <w:rPr>
                <w:sz w:val="22"/>
              </w:rPr>
            </w:pPr>
            <w:r>
              <w:rPr>
                <w:spacing w:val="-2"/>
                <w:sz w:val="22"/>
              </w:rPr>
              <w:t>7,750</w:t>
            </w:r>
          </w:p>
        </w:tc>
        <w:tc>
          <w:tcPr>
            <w:tcW w:w="1701" w:type="dxa"/>
          </w:tcPr>
          <w:p w14:paraId="768B1561">
            <w:pPr>
              <w:pStyle w:val="19"/>
              <w:spacing w:line="251" w:lineRule="exact"/>
              <w:ind w:left="12"/>
              <w:rPr>
                <w:sz w:val="22"/>
              </w:rPr>
            </w:pPr>
            <w:r>
              <w:rPr>
                <w:spacing w:val="-2"/>
                <w:sz w:val="22"/>
              </w:rPr>
              <w:t>2,107,000,000</w:t>
            </w:r>
          </w:p>
        </w:tc>
        <w:tc>
          <w:tcPr>
            <w:tcW w:w="1975" w:type="dxa"/>
          </w:tcPr>
          <w:p w14:paraId="4535BDC5">
            <w:pPr>
              <w:pStyle w:val="19"/>
              <w:spacing w:line="251" w:lineRule="exact"/>
              <w:ind w:left="8" w:right="2"/>
              <w:rPr>
                <w:sz w:val="22"/>
              </w:rPr>
            </w:pPr>
            <w:r>
              <w:rPr>
                <w:spacing w:val="-2"/>
                <w:sz w:val="22"/>
              </w:rPr>
              <w:t>2,015,987,000,000</w:t>
            </w:r>
          </w:p>
        </w:tc>
        <w:tc>
          <w:tcPr>
            <w:tcW w:w="2086" w:type="dxa"/>
          </w:tcPr>
          <w:p w14:paraId="2FA30587">
            <w:pPr>
              <w:pStyle w:val="19"/>
              <w:spacing w:line="251" w:lineRule="exact"/>
              <w:ind w:left="13" w:right="2"/>
              <w:rPr>
                <w:sz w:val="22"/>
              </w:rPr>
            </w:pPr>
            <w:r>
              <w:rPr>
                <w:spacing w:val="-2"/>
                <w:sz w:val="22"/>
              </w:rPr>
              <w:t>3,407,442,000,000</w:t>
            </w:r>
          </w:p>
        </w:tc>
        <w:tc>
          <w:tcPr>
            <w:tcW w:w="1161" w:type="dxa"/>
          </w:tcPr>
          <w:p w14:paraId="0F3FB34E">
            <w:pPr>
              <w:pStyle w:val="19"/>
              <w:spacing w:line="251" w:lineRule="exact"/>
              <w:ind w:left="11" w:right="1"/>
              <w:rPr>
                <w:sz w:val="22"/>
              </w:rPr>
            </w:pPr>
            <w:r>
              <w:rPr>
                <w:spacing w:val="-4"/>
                <w:sz w:val="22"/>
              </w:rPr>
              <w:t>5.38</w:t>
            </w:r>
          </w:p>
        </w:tc>
      </w:tr>
      <w:tr w14:paraId="32966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2E621E1B">
            <w:pPr>
              <w:pStyle w:val="19"/>
              <w:spacing w:before="64"/>
              <w:jc w:val="left"/>
              <w:rPr>
                <w:b/>
                <w:sz w:val="22"/>
              </w:rPr>
            </w:pPr>
          </w:p>
          <w:p w14:paraId="75BB12C9">
            <w:pPr>
              <w:pStyle w:val="19"/>
              <w:ind w:left="189"/>
              <w:jc w:val="left"/>
              <w:rPr>
                <w:sz w:val="22"/>
              </w:rPr>
            </w:pPr>
            <w:r>
              <w:rPr>
                <w:spacing w:val="-4"/>
                <w:sz w:val="22"/>
              </w:rPr>
              <w:t>MYOR</w:t>
            </w:r>
          </w:p>
        </w:tc>
        <w:tc>
          <w:tcPr>
            <w:tcW w:w="960" w:type="dxa"/>
          </w:tcPr>
          <w:p w14:paraId="109A7117">
            <w:pPr>
              <w:pStyle w:val="19"/>
              <w:spacing w:line="251" w:lineRule="exact"/>
              <w:ind w:left="9" w:right="1"/>
              <w:rPr>
                <w:sz w:val="22"/>
              </w:rPr>
            </w:pPr>
            <w:r>
              <w:rPr>
                <w:spacing w:val="-4"/>
                <w:sz w:val="22"/>
              </w:rPr>
              <w:t>2021</w:t>
            </w:r>
          </w:p>
        </w:tc>
        <w:tc>
          <w:tcPr>
            <w:tcW w:w="1421" w:type="dxa"/>
          </w:tcPr>
          <w:p w14:paraId="7CE71112">
            <w:pPr>
              <w:pStyle w:val="19"/>
              <w:spacing w:line="251" w:lineRule="exact"/>
              <w:ind w:left="11"/>
              <w:rPr>
                <w:sz w:val="22"/>
              </w:rPr>
            </w:pPr>
            <w:r>
              <w:rPr>
                <w:spacing w:val="-2"/>
                <w:sz w:val="22"/>
              </w:rPr>
              <w:t>2,040</w:t>
            </w:r>
          </w:p>
        </w:tc>
        <w:tc>
          <w:tcPr>
            <w:tcW w:w="1701" w:type="dxa"/>
          </w:tcPr>
          <w:p w14:paraId="1D8264C3">
            <w:pPr>
              <w:pStyle w:val="19"/>
              <w:spacing w:line="251" w:lineRule="exact"/>
              <w:ind w:left="12"/>
              <w:rPr>
                <w:sz w:val="22"/>
              </w:rPr>
            </w:pPr>
            <w:r>
              <w:rPr>
                <w:spacing w:val="-2"/>
                <w:sz w:val="22"/>
              </w:rPr>
              <w:t>22,358,699,725</w:t>
            </w:r>
          </w:p>
        </w:tc>
        <w:tc>
          <w:tcPr>
            <w:tcW w:w="1975" w:type="dxa"/>
          </w:tcPr>
          <w:p w14:paraId="1678C769">
            <w:pPr>
              <w:pStyle w:val="19"/>
              <w:spacing w:line="251" w:lineRule="exact"/>
              <w:ind w:left="8" w:right="2"/>
              <w:rPr>
                <w:sz w:val="22"/>
              </w:rPr>
            </w:pPr>
            <w:r>
              <w:rPr>
                <w:spacing w:val="-2"/>
                <w:sz w:val="22"/>
              </w:rPr>
              <w:t>8,557,621,869,393</w:t>
            </w:r>
          </w:p>
        </w:tc>
        <w:tc>
          <w:tcPr>
            <w:tcW w:w="2086" w:type="dxa"/>
          </w:tcPr>
          <w:p w14:paraId="16A8E84F">
            <w:pPr>
              <w:pStyle w:val="19"/>
              <w:spacing w:line="251" w:lineRule="exact"/>
              <w:ind w:left="13"/>
              <w:rPr>
                <w:sz w:val="22"/>
              </w:rPr>
            </w:pPr>
            <w:r>
              <w:rPr>
                <w:spacing w:val="-2"/>
                <w:sz w:val="22"/>
              </w:rPr>
              <w:t>19,917,653,265,528</w:t>
            </w:r>
          </w:p>
        </w:tc>
        <w:tc>
          <w:tcPr>
            <w:tcW w:w="1161" w:type="dxa"/>
          </w:tcPr>
          <w:p w14:paraId="6D5FA453">
            <w:pPr>
              <w:pStyle w:val="19"/>
              <w:spacing w:line="251" w:lineRule="exact"/>
              <w:ind w:left="11" w:right="1"/>
              <w:rPr>
                <w:sz w:val="22"/>
              </w:rPr>
            </w:pPr>
            <w:r>
              <w:rPr>
                <w:spacing w:val="-4"/>
                <w:sz w:val="22"/>
              </w:rPr>
              <w:t>2.72</w:t>
            </w:r>
          </w:p>
        </w:tc>
      </w:tr>
      <w:tr w14:paraId="20A48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0" w:type="dxa"/>
            <w:vMerge w:val="continue"/>
            <w:tcBorders>
              <w:top w:val="nil"/>
            </w:tcBorders>
          </w:tcPr>
          <w:p w14:paraId="40C68AE8">
            <w:pPr>
              <w:rPr>
                <w:sz w:val="2"/>
                <w:szCs w:val="2"/>
              </w:rPr>
            </w:pPr>
          </w:p>
        </w:tc>
        <w:tc>
          <w:tcPr>
            <w:tcW w:w="960" w:type="dxa"/>
          </w:tcPr>
          <w:p w14:paraId="6C2F1A0C">
            <w:pPr>
              <w:pStyle w:val="19"/>
              <w:spacing w:line="251" w:lineRule="exact"/>
              <w:ind w:left="9" w:right="1"/>
              <w:rPr>
                <w:sz w:val="22"/>
              </w:rPr>
            </w:pPr>
            <w:r>
              <w:rPr>
                <w:spacing w:val="-4"/>
                <w:sz w:val="22"/>
              </w:rPr>
              <w:t>2022</w:t>
            </w:r>
          </w:p>
        </w:tc>
        <w:tc>
          <w:tcPr>
            <w:tcW w:w="1421" w:type="dxa"/>
          </w:tcPr>
          <w:p w14:paraId="45745468">
            <w:pPr>
              <w:pStyle w:val="19"/>
              <w:spacing w:line="251" w:lineRule="exact"/>
              <w:ind w:left="11"/>
              <w:rPr>
                <w:sz w:val="22"/>
              </w:rPr>
            </w:pPr>
            <w:r>
              <w:rPr>
                <w:spacing w:val="-2"/>
                <w:sz w:val="22"/>
              </w:rPr>
              <w:t>2,500</w:t>
            </w:r>
          </w:p>
        </w:tc>
        <w:tc>
          <w:tcPr>
            <w:tcW w:w="1701" w:type="dxa"/>
          </w:tcPr>
          <w:p w14:paraId="38F9A5C3">
            <w:pPr>
              <w:pStyle w:val="19"/>
              <w:spacing w:line="251" w:lineRule="exact"/>
              <w:ind w:left="12"/>
              <w:rPr>
                <w:sz w:val="22"/>
              </w:rPr>
            </w:pPr>
            <w:r>
              <w:rPr>
                <w:spacing w:val="-2"/>
                <w:sz w:val="22"/>
              </w:rPr>
              <w:t>22,358,699,725</w:t>
            </w:r>
          </w:p>
        </w:tc>
        <w:tc>
          <w:tcPr>
            <w:tcW w:w="1975" w:type="dxa"/>
          </w:tcPr>
          <w:p w14:paraId="50855D88">
            <w:pPr>
              <w:pStyle w:val="19"/>
              <w:spacing w:line="251" w:lineRule="exact"/>
              <w:ind w:left="8" w:right="2"/>
              <w:rPr>
                <w:sz w:val="22"/>
              </w:rPr>
            </w:pPr>
            <w:r>
              <w:rPr>
                <w:spacing w:val="-2"/>
                <w:sz w:val="22"/>
              </w:rPr>
              <w:t>9,441,466,604,896</w:t>
            </w:r>
          </w:p>
        </w:tc>
        <w:tc>
          <w:tcPr>
            <w:tcW w:w="2086" w:type="dxa"/>
          </w:tcPr>
          <w:p w14:paraId="01999609">
            <w:pPr>
              <w:pStyle w:val="19"/>
              <w:spacing w:line="251" w:lineRule="exact"/>
              <w:ind w:left="13"/>
              <w:rPr>
                <w:sz w:val="22"/>
              </w:rPr>
            </w:pPr>
            <w:r>
              <w:rPr>
                <w:spacing w:val="-2"/>
                <w:sz w:val="22"/>
              </w:rPr>
              <w:t>22,276,160,695,411</w:t>
            </w:r>
          </w:p>
        </w:tc>
        <w:tc>
          <w:tcPr>
            <w:tcW w:w="1161" w:type="dxa"/>
          </w:tcPr>
          <w:p w14:paraId="06A7F025">
            <w:pPr>
              <w:pStyle w:val="19"/>
              <w:spacing w:line="251" w:lineRule="exact"/>
              <w:ind w:left="11" w:right="1"/>
              <w:rPr>
                <w:sz w:val="22"/>
              </w:rPr>
            </w:pPr>
            <w:r>
              <w:rPr>
                <w:spacing w:val="-4"/>
                <w:sz w:val="22"/>
              </w:rPr>
              <w:t>2.93</w:t>
            </w:r>
          </w:p>
        </w:tc>
      </w:tr>
      <w:tr w14:paraId="34624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8F77D61">
            <w:pPr>
              <w:rPr>
                <w:sz w:val="2"/>
                <w:szCs w:val="2"/>
              </w:rPr>
            </w:pPr>
          </w:p>
        </w:tc>
        <w:tc>
          <w:tcPr>
            <w:tcW w:w="960" w:type="dxa"/>
          </w:tcPr>
          <w:p w14:paraId="6EF6B395">
            <w:pPr>
              <w:pStyle w:val="19"/>
              <w:spacing w:line="252" w:lineRule="exact"/>
              <w:ind w:left="9" w:right="1"/>
              <w:rPr>
                <w:sz w:val="22"/>
              </w:rPr>
            </w:pPr>
            <w:r>
              <w:rPr>
                <w:spacing w:val="-4"/>
                <w:sz w:val="22"/>
              </w:rPr>
              <w:t>2023</w:t>
            </w:r>
          </w:p>
        </w:tc>
        <w:tc>
          <w:tcPr>
            <w:tcW w:w="1421" w:type="dxa"/>
          </w:tcPr>
          <w:p w14:paraId="6011B69D">
            <w:pPr>
              <w:pStyle w:val="19"/>
              <w:spacing w:line="252" w:lineRule="exact"/>
              <w:ind w:left="11"/>
              <w:rPr>
                <w:sz w:val="22"/>
              </w:rPr>
            </w:pPr>
            <w:r>
              <w:rPr>
                <w:spacing w:val="-2"/>
                <w:sz w:val="22"/>
              </w:rPr>
              <w:t>2,490</w:t>
            </w:r>
          </w:p>
        </w:tc>
        <w:tc>
          <w:tcPr>
            <w:tcW w:w="1701" w:type="dxa"/>
          </w:tcPr>
          <w:p w14:paraId="5B63ED28">
            <w:pPr>
              <w:pStyle w:val="19"/>
              <w:spacing w:line="252" w:lineRule="exact"/>
              <w:ind w:left="12"/>
              <w:rPr>
                <w:sz w:val="22"/>
              </w:rPr>
            </w:pPr>
            <w:r>
              <w:rPr>
                <w:spacing w:val="-2"/>
                <w:sz w:val="22"/>
              </w:rPr>
              <w:t>22,358,699,725</w:t>
            </w:r>
          </w:p>
        </w:tc>
        <w:tc>
          <w:tcPr>
            <w:tcW w:w="1975" w:type="dxa"/>
          </w:tcPr>
          <w:p w14:paraId="123645A6">
            <w:pPr>
              <w:pStyle w:val="19"/>
              <w:spacing w:line="252" w:lineRule="exact"/>
              <w:ind w:left="8" w:right="2"/>
              <w:rPr>
                <w:sz w:val="22"/>
              </w:rPr>
            </w:pPr>
            <w:r>
              <w:rPr>
                <w:spacing w:val="-2"/>
                <w:sz w:val="22"/>
              </w:rPr>
              <w:t>8,588,315,775,736</w:t>
            </w:r>
          </w:p>
        </w:tc>
        <w:tc>
          <w:tcPr>
            <w:tcW w:w="2086" w:type="dxa"/>
          </w:tcPr>
          <w:p w14:paraId="7AAF764C">
            <w:pPr>
              <w:pStyle w:val="19"/>
              <w:spacing w:line="252" w:lineRule="exact"/>
              <w:ind w:left="13"/>
              <w:rPr>
                <w:sz w:val="22"/>
              </w:rPr>
            </w:pPr>
            <w:r>
              <w:rPr>
                <w:spacing w:val="-2"/>
                <w:sz w:val="22"/>
              </w:rPr>
              <w:t>23,870,404,962,472</w:t>
            </w:r>
          </w:p>
        </w:tc>
        <w:tc>
          <w:tcPr>
            <w:tcW w:w="1161" w:type="dxa"/>
          </w:tcPr>
          <w:p w14:paraId="59285E4F">
            <w:pPr>
              <w:pStyle w:val="19"/>
              <w:spacing w:line="252" w:lineRule="exact"/>
              <w:ind w:left="11" w:right="1"/>
              <w:rPr>
                <w:sz w:val="22"/>
              </w:rPr>
            </w:pPr>
            <w:r>
              <w:rPr>
                <w:spacing w:val="-4"/>
                <w:sz w:val="22"/>
              </w:rPr>
              <w:t>2.69</w:t>
            </w:r>
          </w:p>
        </w:tc>
      </w:tr>
      <w:tr w14:paraId="20DC7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3349D0F7">
            <w:pPr>
              <w:pStyle w:val="19"/>
              <w:spacing w:before="64"/>
              <w:jc w:val="left"/>
              <w:rPr>
                <w:b/>
                <w:sz w:val="22"/>
              </w:rPr>
            </w:pPr>
          </w:p>
          <w:p w14:paraId="39990440">
            <w:pPr>
              <w:pStyle w:val="19"/>
              <w:ind w:left="261"/>
              <w:jc w:val="left"/>
              <w:rPr>
                <w:sz w:val="22"/>
              </w:rPr>
            </w:pPr>
            <w:r>
              <w:rPr>
                <w:spacing w:val="-4"/>
                <w:sz w:val="22"/>
              </w:rPr>
              <w:t>PANI</w:t>
            </w:r>
          </w:p>
        </w:tc>
        <w:tc>
          <w:tcPr>
            <w:tcW w:w="960" w:type="dxa"/>
          </w:tcPr>
          <w:p w14:paraId="3A2B861D">
            <w:pPr>
              <w:pStyle w:val="19"/>
              <w:spacing w:line="251" w:lineRule="exact"/>
              <w:ind w:left="9" w:right="1"/>
              <w:rPr>
                <w:sz w:val="22"/>
              </w:rPr>
            </w:pPr>
            <w:r>
              <w:rPr>
                <w:spacing w:val="-4"/>
                <w:sz w:val="22"/>
              </w:rPr>
              <w:t>2021</w:t>
            </w:r>
          </w:p>
        </w:tc>
        <w:tc>
          <w:tcPr>
            <w:tcW w:w="1421" w:type="dxa"/>
          </w:tcPr>
          <w:p w14:paraId="103EB63C">
            <w:pPr>
              <w:pStyle w:val="19"/>
              <w:spacing w:line="251" w:lineRule="exact"/>
              <w:ind w:left="11"/>
              <w:rPr>
                <w:sz w:val="22"/>
              </w:rPr>
            </w:pPr>
            <w:r>
              <w:rPr>
                <w:spacing w:val="-2"/>
                <w:sz w:val="22"/>
              </w:rPr>
              <w:t>1,725</w:t>
            </w:r>
          </w:p>
        </w:tc>
        <w:tc>
          <w:tcPr>
            <w:tcW w:w="1701" w:type="dxa"/>
          </w:tcPr>
          <w:p w14:paraId="538DE31A">
            <w:pPr>
              <w:pStyle w:val="19"/>
              <w:spacing w:line="251" w:lineRule="exact"/>
              <w:ind w:left="12" w:right="2"/>
              <w:rPr>
                <w:sz w:val="22"/>
              </w:rPr>
            </w:pPr>
            <w:r>
              <w:rPr>
                <w:spacing w:val="-2"/>
                <w:sz w:val="22"/>
              </w:rPr>
              <w:t>410,000,000</w:t>
            </w:r>
          </w:p>
        </w:tc>
        <w:tc>
          <w:tcPr>
            <w:tcW w:w="1975" w:type="dxa"/>
          </w:tcPr>
          <w:p w14:paraId="14883758">
            <w:pPr>
              <w:pStyle w:val="19"/>
              <w:spacing w:line="251" w:lineRule="exact"/>
              <w:ind w:left="8"/>
              <w:rPr>
                <w:sz w:val="22"/>
              </w:rPr>
            </w:pPr>
            <w:r>
              <w:rPr>
                <w:spacing w:val="-2"/>
                <w:sz w:val="22"/>
              </w:rPr>
              <w:t>12,822,038,225,000</w:t>
            </w:r>
          </w:p>
        </w:tc>
        <w:tc>
          <w:tcPr>
            <w:tcW w:w="2086" w:type="dxa"/>
          </w:tcPr>
          <w:p w14:paraId="677122A9">
            <w:pPr>
              <w:pStyle w:val="19"/>
              <w:spacing w:line="251" w:lineRule="exact"/>
              <w:ind w:left="13"/>
              <w:rPr>
                <w:sz w:val="22"/>
              </w:rPr>
            </w:pPr>
            <w:r>
              <w:rPr>
                <w:spacing w:val="-2"/>
                <w:sz w:val="22"/>
              </w:rPr>
              <w:t>13,296,259,876,000</w:t>
            </w:r>
          </w:p>
        </w:tc>
        <w:tc>
          <w:tcPr>
            <w:tcW w:w="1161" w:type="dxa"/>
          </w:tcPr>
          <w:p w14:paraId="13ABB7BD">
            <w:pPr>
              <w:pStyle w:val="19"/>
              <w:spacing w:line="251" w:lineRule="exact"/>
              <w:ind w:left="11" w:right="1"/>
              <w:rPr>
                <w:sz w:val="22"/>
              </w:rPr>
            </w:pPr>
            <w:r>
              <w:rPr>
                <w:spacing w:val="-4"/>
                <w:sz w:val="22"/>
              </w:rPr>
              <w:t>1.02</w:t>
            </w:r>
          </w:p>
        </w:tc>
      </w:tr>
      <w:tr w14:paraId="74596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0B781CAF">
            <w:pPr>
              <w:rPr>
                <w:sz w:val="2"/>
                <w:szCs w:val="2"/>
              </w:rPr>
            </w:pPr>
          </w:p>
        </w:tc>
        <w:tc>
          <w:tcPr>
            <w:tcW w:w="960" w:type="dxa"/>
          </w:tcPr>
          <w:p w14:paraId="28D33F54">
            <w:pPr>
              <w:pStyle w:val="19"/>
              <w:spacing w:line="251" w:lineRule="exact"/>
              <w:ind w:left="9" w:right="1"/>
              <w:rPr>
                <w:sz w:val="22"/>
              </w:rPr>
            </w:pPr>
            <w:r>
              <w:rPr>
                <w:spacing w:val="-4"/>
                <w:sz w:val="22"/>
              </w:rPr>
              <w:t>2022</w:t>
            </w:r>
          </w:p>
        </w:tc>
        <w:tc>
          <w:tcPr>
            <w:tcW w:w="1421" w:type="dxa"/>
          </w:tcPr>
          <w:p w14:paraId="08F33C12">
            <w:pPr>
              <w:pStyle w:val="19"/>
              <w:spacing w:line="251" w:lineRule="exact"/>
              <w:ind w:left="11" w:right="3"/>
              <w:rPr>
                <w:sz w:val="22"/>
              </w:rPr>
            </w:pPr>
            <w:r>
              <w:rPr>
                <w:spacing w:val="-5"/>
                <w:sz w:val="22"/>
              </w:rPr>
              <w:t>950</w:t>
            </w:r>
          </w:p>
        </w:tc>
        <w:tc>
          <w:tcPr>
            <w:tcW w:w="1701" w:type="dxa"/>
          </w:tcPr>
          <w:p w14:paraId="7962B07F">
            <w:pPr>
              <w:pStyle w:val="19"/>
              <w:spacing w:line="251" w:lineRule="exact"/>
              <w:ind w:left="12"/>
              <w:rPr>
                <w:sz w:val="22"/>
              </w:rPr>
            </w:pPr>
            <w:r>
              <w:rPr>
                <w:spacing w:val="-2"/>
                <w:sz w:val="22"/>
              </w:rPr>
              <w:t>13,530,000,000</w:t>
            </w:r>
          </w:p>
        </w:tc>
        <w:tc>
          <w:tcPr>
            <w:tcW w:w="1975" w:type="dxa"/>
          </w:tcPr>
          <w:p w14:paraId="5C7AD451">
            <w:pPr>
              <w:pStyle w:val="19"/>
              <w:spacing w:line="251" w:lineRule="exact"/>
              <w:ind w:left="8" w:right="2"/>
              <w:rPr>
                <w:sz w:val="22"/>
              </w:rPr>
            </w:pPr>
            <w:r>
              <w:rPr>
                <w:spacing w:val="-2"/>
                <w:sz w:val="22"/>
              </w:rPr>
              <w:t>8,560,229,428,000</w:t>
            </w:r>
          </w:p>
        </w:tc>
        <w:tc>
          <w:tcPr>
            <w:tcW w:w="2086" w:type="dxa"/>
          </w:tcPr>
          <w:p w14:paraId="36B30F34">
            <w:pPr>
              <w:pStyle w:val="19"/>
              <w:spacing w:line="251" w:lineRule="exact"/>
              <w:ind w:left="13"/>
              <w:rPr>
                <w:sz w:val="22"/>
              </w:rPr>
            </w:pPr>
            <w:r>
              <w:rPr>
                <w:spacing w:val="-2"/>
                <w:sz w:val="22"/>
              </w:rPr>
              <w:t>15,938,444,031,000</w:t>
            </w:r>
          </w:p>
        </w:tc>
        <w:tc>
          <w:tcPr>
            <w:tcW w:w="1161" w:type="dxa"/>
          </w:tcPr>
          <w:p w14:paraId="2A62D807">
            <w:pPr>
              <w:pStyle w:val="19"/>
              <w:spacing w:line="251" w:lineRule="exact"/>
              <w:ind w:left="11" w:right="1"/>
              <w:rPr>
                <w:sz w:val="22"/>
              </w:rPr>
            </w:pPr>
            <w:r>
              <w:rPr>
                <w:spacing w:val="-4"/>
                <w:sz w:val="22"/>
              </w:rPr>
              <w:t>1.34</w:t>
            </w:r>
          </w:p>
        </w:tc>
      </w:tr>
      <w:tr w14:paraId="457CA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5863582">
            <w:pPr>
              <w:rPr>
                <w:sz w:val="2"/>
                <w:szCs w:val="2"/>
              </w:rPr>
            </w:pPr>
          </w:p>
        </w:tc>
        <w:tc>
          <w:tcPr>
            <w:tcW w:w="960" w:type="dxa"/>
          </w:tcPr>
          <w:p w14:paraId="29D17727">
            <w:pPr>
              <w:pStyle w:val="19"/>
              <w:spacing w:line="251" w:lineRule="exact"/>
              <w:ind w:left="9" w:right="1"/>
              <w:rPr>
                <w:sz w:val="22"/>
              </w:rPr>
            </w:pPr>
            <w:r>
              <w:rPr>
                <w:spacing w:val="-4"/>
                <w:sz w:val="22"/>
              </w:rPr>
              <w:t>2023</w:t>
            </w:r>
          </w:p>
        </w:tc>
        <w:tc>
          <w:tcPr>
            <w:tcW w:w="1421" w:type="dxa"/>
          </w:tcPr>
          <w:p w14:paraId="15E4E7F2">
            <w:pPr>
              <w:pStyle w:val="19"/>
              <w:spacing w:line="251" w:lineRule="exact"/>
              <w:ind w:left="11"/>
              <w:rPr>
                <w:sz w:val="22"/>
              </w:rPr>
            </w:pPr>
            <w:r>
              <w:rPr>
                <w:spacing w:val="-2"/>
                <w:sz w:val="22"/>
              </w:rPr>
              <w:t>4,900</w:t>
            </w:r>
          </w:p>
        </w:tc>
        <w:tc>
          <w:tcPr>
            <w:tcW w:w="1701" w:type="dxa"/>
          </w:tcPr>
          <w:p w14:paraId="6A9E5F7C">
            <w:pPr>
              <w:pStyle w:val="19"/>
              <w:spacing w:line="251" w:lineRule="exact"/>
              <w:ind w:left="12"/>
              <w:rPr>
                <w:sz w:val="22"/>
              </w:rPr>
            </w:pPr>
            <w:r>
              <w:rPr>
                <w:spacing w:val="-2"/>
                <w:sz w:val="22"/>
              </w:rPr>
              <w:t>15,627,150,000</w:t>
            </w:r>
          </w:p>
        </w:tc>
        <w:tc>
          <w:tcPr>
            <w:tcW w:w="1975" w:type="dxa"/>
          </w:tcPr>
          <w:p w14:paraId="390AAB50">
            <w:pPr>
              <w:pStyle w:val="19"/>
              <w:spacing w:line="251" w:lineRule="exact"/>
              <w:ind w:left="8"/>
              <w:rPr>
                <w:sz w:val="22"/>
              </w:rPr>
            </w:pPr>
            <w:r>
              <w:rPr>
                <w:spacing w:val="-2"/>
                <w:sz w:val="22"/>
              </w:rPr>
              <w:t>14,622,970,033,000</w:t>
            </w:r>
          </w:p>
        </w:tc>
        <w:tc>
          <w:tcPr>
            <w:tcW w:w="2086" w:type="dxa"/>
          </w:tcPr>
          <w:p w14:paraId="1584206F">
            <w:pPr>
              <w:pStyle w:val="19"/>
              <w:spacing w:line="251" w:lineRule="exact"/>
              <w:ind w:left="13"/>
              <w:rPr>
                <w:sz w:val="22"/>
              </w:rPr>
            </w:pPr>
            <w:r>
              <w:rPr>
                <w:spacing w:val="-2"/>
                <w:sz w:val="22"/>
              </w:rPr>
              <w:t>33,712,005,494,000</w:t>
            </w:r>
          </w:p>
        </w:tc>
        <w:tc>
          <w:tcPr>
            <w:tcW w:w="1161" w:type="dxa"/>
          </w:tcPr>
          <w:p w14:paraId="58669E6F">
            <w:pPr>
              <w:pStyle w:val="19"/>
              <w:spacing w:line="251" w:lineRule="exact"/>
              <w:ind w:left="11" w:right="1"/>
              <w:rPr>
                <w:sz w:val="22"/>
              </w:rPr>
            </w:pPr>
            <w:r>
              <w:rPr>
                <w:spacing w:val="-5"/>
                <w:sz w:val="22"/>
              </w:rPr>
              <w:t>2.7</w:t>
            </w:r>
          </w:p>
        </w:tc>
      </w:tr>
      <w:tr w14:paraId="3815A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3C00AB13">
            <w:pPr>
              <w:pStyle w:val="19"/>
              <w:spacing w:before="64"/>
              <w:jc w:val="left"/>
              <w:rPr>
                <w:b/>
                <w:sz w:val="22"/>
              </w:rPr>
            </w:pPr>
          </w:p>
          <w:p w14:paraId="47DB9421">
            <w:pPr>
              <w:pStyle w:val="19"/>
              <w:ind w:left="206"/>
              <w:jc w:val="left"/>
              <w:rPr>
                <w:sz w:val="22"/>
              </w:rPr>
            </w:pPr>
            <w:r>
              <w:rPr>
                <w:spacing w:val="-4"/>
                <w:sz w:val="22"/>
              </w:rPr>
              <w:t>SKBM</w:t>
            </w:r>
          </w:p>
        </w:tc>
        <w:tc>
          <w:tcPr>
            <w:tcW w:w="960" w:type="dxa"/>
          </w:tcPr>
          <w:p w14:paraId="0D3750F1">
            <w:pPr>
              <w:pStyle w:val="19"/>
              <w:spacing w:line="251" w:lineRule="exact"/>
              <w:ind w:left="9" w:right="1"/>
              <w:rPr>
                <w:sz w:val="22"/>
              </w:rPr>
            </w:pPr>
            <w:r>
              <w:rPr>
                <w:spacing w:val="-4"/>
                <w:sz w:val="22"/>
              </w:rPr>
              <w:t>2021</w:t>
            </w:r>
          </w:p>
        </w:tc>
        <w:tc>
          <w:tcPr>
            <w:tcW w:w="1421" w:type="dxa"/>
          </w:tcPr>
          <w:p w14:paraId="281810B7">
            <w:pPr>
              <w:pStyle w:val="19"/>
              <w:spacing w:line="251" w:lineRule="exact"/>
              <w:ind w:left="11" w:right="3"/>
              <w:rPr>
                <w:sz w:val="22"/>
              </w:rPr>
            </w:pPr>
            <w:r>
              <w:rPr>
                <w:spacing w:val="-5"/>
                <w:sz w:val="22"/>
              </w:rPr>
              <w:t>360</w:t>
            </w:r>
          </w:p>
        </w:tc>
        <w:tc>
          <w:tcPr>
            <w:tcW w:w="1701" w:type="dxa"/>
          </w:tcPr>
          <w:p w14:paraId="3008270F">
            <w:pPr>
              <w:pStyle w:val="19"/>
              <w:spacing w:line="251" w:lineRule="exact"/>
              <w:ind w:left="12"/>
              <w:rPr>
                <w:sz w:val="22"/>
              </w:rPr>
            </w:pPr>
            <w:r>
              <w:rPr>
                <w:spacing w:val="-2"/>
                <w:sz w:val="22"/>
              </w:rPr>
              <w:t>1,730,103,217</w:t>
            </w:r>
          </w:p>
        </w:tc>
        <w:tc>
          <w:tcPr>
            <w:tcW w:w="1975" w:type="dxa"/>
          </w:tcPr>
          <w:p w14:paraId="2F13F1DF">
            <w:pPr>
              <w:pStyle w:val="19"/>
              <w:spacing w:before="17" w:line="252" w:lineRule="exact"/>
              <w:ind w:left="8"/>
              <w:rPr>
                <w:sz w:val="22"/>
              </w:rPr>
            </w:pPr>
            <w:r>
              <w:rPr>
                <w:spacing w:val="-2"/>
                <w:sz w:val="22"/>
              </w:rPr>
              <w:t>977,942,627,046</w:t>
            </w:r>
          </w:p>
        </w:tc>
        <w:tc>
          <w:tcPr>
            <w:tcW w:w="2086" w:type="dxa"/>
          </w:tcPr>
          <w:p w14:paraId="3169FC9C">
            <w:pPr>
              <w:pStyle w:val="19"/>
              <w:spacing w:before="17" w:line="252" w:lineRule="exact"/>
              <w:ind w:left="13" w:right="2"/>
              <w:rPr>
                <w:sz w:val="22"/>
              </w:rPr>
            </w:pPr>
            <w:r>
              <w:rPr>
                <w:spacing w:val="-2"/>
                <w:sz w:val="22"/>
              </w:rPr>
              <w:t>1,970,428,120,056</w:t>
            </w:r>
          </w:p>
        </w:tc>
        <w:tc>
          <w:tcPr>
            <w:tcW w:w="1161" w:type="dxa"/>
          </w:tcPr>
          <w:p w14:paraId="50376E06">
            <w:pPr>
              <w:pStyle w:val="19"/>
              <w:spacing w:line="251" w:lineRule="exact"/>
              <w:ind w:left="11" w:right="1"/>
              <w:rPr>
                <w:sz w:val="22"/>
              </w:rPr>
            </w:pPr>
            <w:r>
              <w:rPr>
                <w:spacing w:val="-4"/>
                <w:sz w:val="22"/>
              </w:rPr>
              <w:t>0.81</w:t>
            </w:r>
          </w:p>
        </w:tc>
      </w:tr>
      <w:tr w14:paraId="4EFF6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4B580F98">
            <w:pPr>
              <w:rPr>
                <w:sz w:val="2"/>
                <w:szCs w:val="2"/>
              </w:rPr>
            </w:pPr>
          </w:p>
        </w:tc>
        <w:tc>
          <w:tcPr>
            <w:tcW w:w="960" w:type="dxa"/>
          </w:tcPr>
          <w:p w14:paraId="540C0058">
            <w:pPr>
              <w:pStyle w:val="19"/>
              <w:spacing w:line="251" w:lineRule="exact"/>
              <w:ind w:left="9" w:right="1"/>
              <w:rPr>
                <w:sz w:val="22"/>
              </w:rPr>
            </w:pPr>
            <w:r>
              <w:rPr>
                <w:spacing w:val="-4"/>
                <w:sz w:val="22"/>
              </w:rPr>
              <w:t>2022</w:t>
            </w:r>
          </w:p>
        </w:tc>
        <w:tc>
          <w:tcPr>
            <w:tcW w:w="1421" w:type="dxa"/>
          </w:tcPr>
          <w:p w14:paraId="661BE100">
            <w:pPr>
              <w:pStyle w:val="19"/>
              <w:spacing w:line="251" w:lineRule="exact"/>
              <w:ind w:left="11" w:right="3"/>
              <w:rPr>
                <w:sz w:val="22"/>
              </w:rPr>
            </w:pPr>
            <w:r>
              <w:rPr>
                <w:spacing w:val="-5"/>
                <w:sz w:val="22"/>
              </w:rPr>
              <w:t>378</w:t>
            </w:r>
          </w:p>
        </w:tc>
        <w:tc>
          <w:tcPr>
            <w:tcW w:w="1701" w:type="dxa"/>
          </w:tcPr>
          <w:p w14:paraId="0DEC3BB3">
            <w:pPr>
              <w:pStyle w:val="19"/>
              <w:spacing w:line="251" w:lineRule="exact"/>
              <w:ind w:left="12"/>
              <w:rPr>
                <w:sz w:val="22"/>
              </w:rPr>
            </w:pPr>
            <w:r>
              <w:rPr>
                <w:spacing w:val="-2"/>
                <w:sz w:val="22"/>
              </w:rPr>
              <w:t>1,730,103,217</w:t>
            </w:r>
          </w:p>
        </w:tc>
        <w:tc>
          <w:tcPr>
            <w:tcW w:w="1975" w:type="dxa"/>
          </w:tcPr>
          <w:p w14:paraId="4D58E287">
            <w:pPr>
              <w:pStyle w:val="19"/>
              <w:spacing w:before="17" w:line="252" w:lineRule="exact"/>
              <w:ind w:left="8"/>
              <w:rPr>
                <w:sz w:val="22"/>
              </w:rPr>
            </w:pPr>
            <w:r>
              <w:rPr>
                <w:spacing w:val="-2"/>
                <w:sz w:val="22"/>
              </w:rPr>
              <w:t>968,233,866,594</w:t>
            </w:r>
          </w:p>
        </w:tc>
        <w:tc>
          <w:tcPr>
            <w:tcW w:w="2086" w:type="dxa"/>
          </w:tcPr>
          <w:p w14:paraId="38CE6DC0">
            <w:pPr>
              <w:pStyle w:val="19"/>
              <w:spacing w:before="17" w:line="252" w:lineRule="exact"/>
              <w:ind w:left="13" w:right="2"/>
              <w:rPr>
                <w:sz w:val="22"/>
              </w:rPr>
            </w:pPr>
            <w:r>
              <w:rPr>
                <w:spacing w:val="-2"/>
                <w:sz w:val="22"/>
              </w:rPr>
              <w:t>2,042,199,577,083</w:t>
            </w:r>
          </w:p>
        </w:tc>
        <w:tc>
          <w:tcPr>
            <w:tcW w:w="1161" w:type="dxa"/>
          </w:tcPr>
          <w:p w14:paraId="1C7DC611">
            <w:pPr>
              <w:pStyle w:val="19"/>
              <w:spacing w:line="251" w:lineRule="exact"/>
              <w:ind w:left="11" w:right="1"/>
              <w:rPr>
                <w:sz w:val="22"/>
              </w:rPr>
            </w:pPr>
            <w:r>
              <w:rPr>
                <w:spacing w:val="-4"/>
                <w:sz w:val="22"/>
              </w:rPr>
              <w:t>0.79</w:t>
            </w:r>
          </w:p>
        </w:tc>
      </w:tr>
      <w:tr w14:paraId="2978A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27E96E94">
            <w:pPr>
              <w:rPr>
                <w:sz w:val="2"/>
                <w:szCs w:val="2"/>
              </w:rPr>
            </w:pPr>
          </w:p>
        </w:tc>
        <w:tc>
          <w:tcPr>
            <w:tcW w:w="960" w:type="dxa"/>
          </w:tcPr>
          <w:p w14:paraId="63D4ABCB">
            <w:pPr>
              <w:pStyle w:val="19"/>
              <w:spacing w:line="251" w:lineRule="exact"/>
              <w:ind w:left="9" w:right="1"/>
              <w:rPr>
                <w:sz w:val="22"/>
              </w:rPr>
            </w:pPr>
            <w:r>
              <w:rPr>
                <w:spacing w:val="-4"/>
                <w:sz w:val="22"/>
              </w:rPr>
              <w:t>2023</w:t>
            </w:r>
          </w:p>
        </w:tc>
        <w:tc>
          <w:tcPr>
            <w:tcW w:w="1421" w:type="dxa"/>
          </w:tcPr>
          <w:p w14:paraId="3E32D318">
            <w:pPr>
              <w:pStyle w:val="19"/>
              <w:spacing w:line="251" w:lineRule="exact"/>
              <w:ind w:left="11" w:right="3"/>
              <w:rPr>
                <w:sz w:val="22"/>
              </w:rPr>
            </w:pPr>
            <w:r>
              <w:rPr>
                <w:spacing w:val="-5"/>
                <w:sz w:val="22"/>
              </w:rPr>
              <w:t>314</w:t>
            </w:r>
          </w:p>
        </w:tc>
        <w:tc>
          <w:tcPr>
            <w:tcW w:w="1701" w:type="dxa"/>
          </w:tcPr>
          <w:p w14:paraId="2512EEC3">
            <w:pPr>
              <w:pStyle w:val="19"/>
              <w:spacing w:line="251" w:lineRule="exact"/>
              <w:ind w:left="12"/>
              <w:rPr>
                <w:sz w:val="22"/>
              </w:rPr>
            </w:pPr>
            <w:r>
              <w:rPr>
                <w:spacing w:val="-2"/>
                <w:sz w:val="22"/>
              </w:rPr>
              <w:t>1,730,103,217</w:t>
            </w:r>
          </w:p>
        </w:tc>
        <w:tc>
          <w:tcPr>
            <w:tcW w:w="1975" w:type="dxa"/>
          </w:tcPr>
          <w:p w14:paraId="4EE21934">
            <w:pPr>
              <w:pStyle w:val="19"/>
              <w:spacing w:line="251" w:lineRule="exact"/>
              <w:ind w:left="8"/>
              <w:rPr>
                <w:sz w:val="22"/>
              </w:rPr>
            </w:pPr>
            <w:r>
              <w:rPr>
                <w:spacing w:val="-2"/>
                <w:sz w:val="22"/>
              </w:rPr>
              <w:t>772,343,255,862</w:t>
            </w:r>
          </w:p>
        </w:tc>
        <w:tc>
          <w:tcPr>
            <w:tcW w:w="2086" w:type="dxa"/>
          </w:tcPr>
          <w:p w14:paraId="5366E3D7">
            <w:pPr>
              <w:pStyle w:val="19"/>
              <w:spacing w:line="251" w:lineRule="exact"/>
              <w:ind w:left="13" w:right="2"/>
              <w:rPr>
                <w:sz w:val="22"/>
              </w:rPr>
            </w:pPr>
            <w:r>
              <w:rPr>
                <w:spacing w:val="-2"/>
                <w:sz w:val="22"/>
              </w:rPr>
              <w:t>1,839,622,473,747</w:t>
            </w:r>
          </w:p>
        </w:tc>
        <w:tc>
          <w:tcPr>
            <w:tcW w:w="1161" w:type="dxa"/>
          </w:tcPr>
          <w:p w14:paraId="15256877">
            <w:pPr>
              <w:pStyle w:val="19"/>
              <w:spacing w:line="251" w:lineRule="exact"/>
              <w:ind w:left="11" w:right="1"/>
              <w:rPr>
                <w:sz w:val="22"/>
              </w:rPr>
            </w:pPr>
            <w:r>
              <w:rPr>
                <w:spacing w:val="-4"/>
                <w:sz w:val="22"/>
              </w:rPr>
              <w:t>0.71</w:t>
            </w:r>
          </w:p>
        </w:tc>
      </w:tr>
      <w:tr w14:paraId="369B9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0A59D6F0">
            <w:pPr>
              <w:pStyle w:val="19"/>
              <w:spacing w:before="64"/>
              <w:jc w:val="left"/>
              <w:rPr>
                <w:b/>
                <w:sz w:val="22"/>
              </w:rPr>
            </w:pPr>
          </w:p>
          <w:p w14:paraId="6867C6E1">
            <w:pPr>
              <w:pStyle w:val="19"/>
              <w:ind w:left="206"/>
              <w:jc w:val="left"/>
              <w:rPr>
                <w:sz w:val="22"/>
              </w:rPr>
            </w:pPr>
            <w:r>
              <w:rPr>
                <w:spacing w:val="-4"/>
                <w:sz w:val="22"/>
              </w:rPr>
              <w:t>UNVR</w:t>
            </w:r>
          </w:p>
        </w:tc>
        <w:tc>
          <w:tcPr>
            <w:tcW w:w="960" w:type="dxa"/>
          </w:tcPr>
          <w:p w14:paraId="126CFD2D">
            <w:pPr>
              <w:pStyle w:val="19"/>
              <w:spacing w:line="251" w:lineRule="exact"/>
              <w:ind w:left="9" w:right="1"/>
              <w:rPr>
                <w:sz w:val="22"/>
              </w:rPr>
            </w:pPr>
            <w:r>
              <w:rPr>
                <w:spacing w:val="-4"/>
                <w:sz w:val="22"/>
              </w:rPr>
              <w:t>2021</w:t>
            </w:r>
          </w:p>
        </w:tc>
        <w:tc>
          <w:tcPr>
            <w:tcW w:w="1421" w:type="dxa"/>
          </w:tcPr>
          <w:p w14:paraId="0A778CBF">
            <w:pPr>
              <w:pStyle w:val="19"/>
              <w:spacing w:line="251" w:lineRule="exact"/>
              <w:ind w:left="11"/>
              <w:rPr>
                <w:sz w:val="22"/>
              </w:rPr>
            </w:pPr>
            <w:r>
              <w:rPr>
                <w:spacing w:val="-2"/>
                <w:sz w:val="22"/>
              </w:rPr>
              <w:t>4,110</w:t>
            </w:r>
          </w:p>
        </w:tc>
        <w:tc>
          <w:tcPr>
            <w:tcW w:w="1701" w:type="dxa"/>
          </w:tcPr>
          <w:p w14:paraId="2CFCF4AD">
            <w:pPr>
              <w:pStyle w:val="19"/>
              <w:spacing w:line="251" w:lineRule="exact"/>
              <w:ind w:left="12"/>
              <w:rPr>
                <w:sz w:val="22"/>
              </w:rPr>
            </w:pPr>
            <w:r>
              <w:rPr>
                <w:spacing w:val="-2"/>
                <w:sz w:val="22"/>
              </w:rPr>
              <w:t>38,150,000,000</w:t>
            </w:r>
          </w:p>
        </w:tc>
        <w:tc>
          <w:tcPr>
            <w:tcW w:w="1975" w:type="dxa"/>
          </w:tcPr>
          <w:p w14:paraId="6A608207">
            <w:pPr>
              <w:pStyle w:val="19"/>
              <w:spacing w:line="251" w:lineRule="exact"/>
              <w:ind w:left="8"/>
              <w:rPr>
                <w:sz w:val="22"/>
              </w:rPr>
            </w:pPr>
            <w:r>
              <w:rPr>
                <w:spacing w:val="-2"/>
                <w:sz w:val="22"/>
              </w:rPr>
              <w:t>14,747,263,000,000</w:t>
            </w:r>
          </w:p>
        </w:tc>
        <w:tc>
          <w:tcPr>
            <w:tcW w:w="2086" w:type="dxa"/>
          </w:tcPr>
          <w:p w14:paraId="3D3317AC">
            <w:pPr>
              <w:pStyle w:val="19"/>
              <w:spacing w:line="251" w:lineRule="exact"/>
              <w:ind w:left="13"/>
              <w:rPr>
                <w:sz w:val="22"/>
              </w:rPr>
            </w:pPr>
            <w:r>
              <w:rPr>
                <w:spacing w:val="-2"/>
                <w:sz w:val="22"/>
              </w:rPr>
              <w:t>19,068,532,000,000</w:t>
            </w:r>
          </w:p>
        </w:tc>
        <w:tc>
          <w:tcPr>
            <w:tcW w:w="1161" w:type="dxa"/>
          </w:tcPr>
          <w:p w14:paraId="692EE79D">
            <w:pPr>
              <w:pStyle w:val="19"/>
              <w:spacing w:line="251" w:lineRule="exact"/>
              <w:ind w:left="11" w:right="1"/>
              <w:rPr>
                <w:sz w:val="22"/>
              </w:rPr>
            </w:pPr>
            <w:r>
              <w:rPr>
                <w:spacing w:val="-4"/>
                <w:sz w:val="22"/>
              </w:rPr>
              <w:t>8.99</w:t>
            </w:r>
          </w:p>
        </w:tc>
      </w:tr>
      <w:tr w14:paraId="5CEF8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0" w:type="dxa"/>
            <w:vMerge w:val="continue"/>
            <w:tcBorders>
              <w:top w:val="nil"/>
            </w:tcBorders>
          </w:tcPr>
          <w:p w14:paraId="7EBF595B">
            <w:pPr>
              <w:rPr>
                <w:sz w:val="2"/>
                <w:szCs w:val="2"/>
              </w:rPr>
            </w:pPr>
          </w:p>
        </w:tc>
        <w:tc>
          <w:tcPr>
            <w:tcW w:w="960" w:type="dxa"/>
          </w:tcPr>
          <w:p w14:paraId="1A631EE1">
            <w:pPr>
              <w:pStyle w:val="19"/>
              <w:spacing w:line="251" w:lineRule="exact"/>
              <w:ind w:left="9" w:right="1"/>
              <w:rPr>
                <w:sz w:val="22"/>
              </w:rPr>
            </w:pPr>
            <w:r>
              <w:rPr>
                <w:spacing w:val="-4"/>
                <w:sz w:val="22"/>
              </w:rPr>
              <w:t>2022</w:t>
            </w:r>
          </w:p>
        </w:tc>
        <w:tc>
          <w:tcPr>
            <w:tcW w:w="1421" w:type="dxa"/>
          </w:tcPr>
          <w:p w14:paraId="0533954C">
            <w:pPr>
              <w:pStyle w:val="19"/>
              <w:spacing w:line="251" w:lineRule="exact"/>
              <w:ind w:left="11"/>
              <w:rPr>
                <w:sz w:val="22"/>
              </w:rPr>
            </w:pPr>
            <w:r>
              <w:rPr>
                <w:spacing w:val="-2"/>
                <w:sz w:val="22"/>
              </w:rPr>
              <w:t>4,700</w:t>
            </w:r>
          </w:p>
        </w:tc>
        <w:tc>
          <w:tcPr>
            <w:tcW w:w="1701" w:type="dxa"/>
          </w:tcPr>
          <w:p w14:paraId="7096C4F9">
            <w:pPr>
              <w:pStyle w:val="19"/>
              <w:spacing w:line="251" w:lineRule="exact"/>
              <w:ind w:left="12"/>
              <w:rPr>
                <w:sz w:val="22"/>
              </w:rPr>
            </w:pPr>
            <w:r>
              <w:rPr>
                <w:spacing w:val="-2"/>
                <w:sz w:val="22"/>
              </w:rPr>
              <w:t>38,150,000,000</w:t>
            </w:r>
          </w:p>
        </w:tc>
        <w:tc>
          <w:tcPr>
            <w:tcW w:w="1975" w:type="dxa"/>
          </w:tcPr>
          <w:p w14:paraId="694E32CB">
            <w:pPr>
              <w:pStyle w:val="19"/>
              <w:spacing w:line="251" w:lineRule="exact"/>
              <w:ind w:left="8"/>
              <w:rPr>
                <w:sz w:val="22"/>
              </w:rPr>
            </w:pPr>
            <w:r>
              <w:rPr>
                <w:spacing w:val="-2"/>
                <w:sz w:val="22"/>
              </w:rPr>
              <w:t>14,320,858,000,000</w:t>
            </w:r>
          </w:p>
        </w:tc>
        <w:tc>
          <w:tcPr>
            <w:tcW w:w="2086" w:type="dxa"/>
          </w:tcPr>
          <w:p w14:paraId="0CF00A5A">
            <w:pPr>
              <w:pStyle w:val="19"/>
              <w:spacing w:line="251" w:lineRule="exact"/>
              <w:ind w:left="13"/>
              <w:rPr>
                <w:sz w:val="22"/>
              </w:rPr>
            </w:pPr>
            <w:r>
              <w:rPr>
                <w:spacing w:val="-2"/>
                <w:sz w:val="22"/>
              </w:rPr>
              <w:t>18,318,114,000,000</w:t>
            </w:r>
          </w:p>
        </w:tc>
        <w:tc>
          <w:tcPr>
            <w:tcW w:w="1161" w:type="dxa"/>
          </w:tcPr>
          <w:p w14:paraId="7D2443EC">
            <w:pPr>
              <w:pStyle w:val="19"/>
              <w:spacing w:line="251" w:lineRule="exact"/>
              <w:ind w:left="11" w:right="1"/>
              <w:rPr>
                <w:sz w:val="22"/>
              </w:rPr>
            </w:pPr>
            <w:r>
              <w:rPr>
                <w:spacing w:val="-2"/>
                <w:sz w:val="22"/>
              </w:rPr>
              <w:t>10.57</w:t>
            </w:r>
          </w:p>
        </w:tc>
      </w:tr>
      <w:tr w14:paraId="62198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0" w:type="dxa"/>
            <w:vMerge w:val="continue"/>
            <w:tcBorders>
              <w:top w:val="nil"/>
            </w:tcBorders>
          </w:tcPr>
          <w:p w14:paraId="312E983F">
            <w:pPr>
              <w:rPr>
                <w:sz w:val="2"/>
                <w:szCs w:val="2"/>
              </w:rPr>
            </w:pPr>
          </w:p>
        </w:tc>
        <w:tc>
          <w:tcPr>
            <w:tcW w:w="960" w:type="dxa"/>
          </w:tcPr>
          <w:p w14:paraId="1185DED3">
            <w:pPr>
              <w:pStyle w:val="19"/>
              <w:spacing w:line="251" w:lineRule="exact"/>
              <w:ind w:left="9" w:right="1"/>
              <w:rPr>
                <w:sz w:val="22"/>
              </w:rPr>
            </w:pPr>
            <w:r>
              <w:rPr>
                <w:spacing w:val="-4"/>
                <w:sz w:val="22"/>
              </w:rPr>
              <w:t>2023</w:t>
            </w:r>
          </w:p>
        </w:tc>
        <w:tc>
          <w:tcPr>
            <w:tcW w:w="1421" w:type="dxa"/>
          </w:tcPr>
          <w:p w14:paraId="52C9F4A8">
            <w:pPr>
              <w:pStyle w:val="19"/>
              <w:spacing w:line="251" w:lineRule="exact"/>
              <w:ind w:left="11"/>
              <w:rPr>
                <w:sz w:val="22"/>
              </w:rPr>
            </w:pPr>
            <w:r>
              <w:rPr>
                <w:spacing w:val="-2"/>
                <w:sz w:val="22"/>
              </w:rPr>
              <w:t>3,530</w:t>
            </w:r>
          </w:p>
        </w:tc>
        <w:tc>
          <w:tcPr>
            <w:tcW w:w="1701" w:type="dxa"/>
          </w:tcPr>
          <w:p w14:paraId="676E2D20">
            <w:pPr>
              <w:pStyle w:val="19"/>
              <w:spacing w:line="251" w:lineRule="exact"/>
              <w:ind w:left="12"/>
              <w:rPr>
                <w:sz w:val="22"/>
              </w:rPr>
            </w:pPr>
            <w:r>
              <w:rPr>
                <w:spacing w:val="-2"/>
                <w:sz w:val="22"/>
              </w:rPr>
              <w:t>38,150,000,000</w:t>
            </w:r>
          </w:p>
        </w:tc>
        <w:tc>
          <w:tcPr>
            <w:tcW w:w="1975" w:type="dxa"/>
          </w:tcPr>
          <w:p w14:paraId="6D4848D5">
            <w:pPr>
              <w:pStyle w:val="19"/>
              <w:spacing w:line="251" w:lineRule="exact"/>
              <w:ind w:left="8"/>
              <w:rPr>
                <w:sz w:val="22"/>
              </w:rPr>
            </w:pPr>
            <w:r>
              <w:rPr>
                <w:spacing w:val="-2"/>
                <w:sz w:val="22"/>
              </w:rPr>
              <w:t>13,282,848,000,000</w:t>
            </w:r>
          </w:p>
        </w:tc>
        <w:tc>
          <w:tcPr>
            <w:tcW w:w="2086" w:type="dxa"/>
          </w:tcPr>
          <w:p w14:paraId="7EF3D5A1">
            <w:pPr>
              <w:pStyle w:val="19"/>
              <w:spacing w:line="251" w:lineRule="exact"/>
              <w:ind w:left="13"/>
              <w:rPr>
                <w:sz w:val="22"/>
              </w:rPr>
            </w:pPr>
            <w:r>
              <w:rPr>
                <w:spacing w:val="-2"/>
                <w:sz w:val="22"/>
              </w:rPr>
              <w:t>16,664,086,000,000</w:t>
            </w:r>
          </w:p>
        </w:tc>
        <w:tc>
          <w:tcPr>
            <w:tcW w:w="1161" w:type="dxa"/>
          </w:tcPr>
          <w:p w14:paraId="6F8E8594">
            <w:pPr>
              <w:pStyle w:val="19"/>
              <w:spacing w:line="251" w:lineRule="exact"/>
              <w:ind w:left="11" w:right="1"/>
              <w:rPr>
                <w:sz w:val="22"/>
              </w:rPr>
            </w:pPr>
            <w:r>
              <w:rPr>
                <w:spacing w:val="-4"/>
                <w:sz w:val="22"/>
              </w:rPr>
              <w:t>8.88</w:t>
            </w:r>
          </w:p>
        </w:tc>
      </w:tr>
    </w:tbl>
    <w:p w14:paraId="4B9F176C">
      <w:pPr>
        <w:pStyle w:val="19"/>
        <w:spacing w:after="0" w:line="251" w:lineRule="exact"/>
        <w:rPr>
          <w:sz w:val="22"/>
        </w:rPr>
        <w:sectPr>
          <w:pgSz w:w="11910" w:h="16840"/>
          <w:pgMar w:top="1920" w:right="425" w:bottom="280" w:left="992" w:header="993" w:footer="0" w:gutter="0"/>
          <w:cols w:space="720" w:num="1"/>
        </w:sectPr>
      </w:pPr>
    </w:p>
    <w:p w14:paraId="5F0EFAD3">
      <w:pPr>
        <w:pStyle w:val="7"/>
        <w:spacing w:before="95"/>
        <w:rPr>
          <w:b/>
          <w:sz w:val="20"/>
        </w:rPr>
      </w:pPr>
    </w:p>
    <w:tbl>
      <w:tblPr>
        <w:tblStyle w:val="6"/>
        <w:tblW w:w="0" w:type="auto"/>
        <w:tblInd w:w="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960"/>
        <w:gridCol w:w="1421"/>
        <w:gridCol w:w="1701"/>
        <w:gridCol w:w="1975"/>
        <w:gridCol w:w="2086"/>
        <w:gridCol w:w="1161"/>
      </w:tblGrid>
      <w:tr w14:paraId="6FBC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Borders>
              <w:top w:val="nil"/>
            </w:tcBorders>
          </w:tcPr>
          <w:p w14:paraId="4768A183">
            <w:pPr>
              <w:pStyle w:val="19"/>
              <w:spacing w:before="64"/>
              <w:jc w:val="left"/>
              <w:rPr>
                <w:b/>
                <w:sz w:val="22"/>
              </w:rPr>
            </w:pPr>
          </w:p>
          <w:p w14:paraId="232317B3">
            <w:pPr>
              <w:pStyle w:val="19"/>
              <w:spacing w:before="1"/>
              <w:ind w:left="261"/>
              <w:jc w:val="left"/>
              <w:rPr>
                <w:sz w:val="22"/>
              </w:rPr>
            </w:pPr>
            <w:r>
              <w:rPr>
                <w:spacing w:val="-4"/>
                <w:sz w:val="22"/>
              </w:rPr>
              <w:t>ULTJ</w:t>
            </w:r>
          </w:p>
        </w:tc>
        <w:tc>
          <w:tcPr>
            <w:tcW w:w="960" w:type="dxa"/>
            <w:tcBorders>
              <w:top w:val="nil"/>
            </w:tcBorders>
          </w:tcPr>
          <w:p w14:paraId="3DF83C31">
            <w:pPr>
              <w:pStyle w:val="19"/>
              <w:spacing w:line="252" w:lineRule="exact"/>
              <w:ind w:left="9" w:right="1"/>
              <w:rPr>
                <w:sz w:val="22"/>
              </w:rPr>
            </w:pPr>
            <w:r>
              <w:rPr>
                <w:spacing w:val="-4"/>
                <w:sz w:val="22"/>
              </w:rPr>
              <w:t>2021</w:t>
            </w:r>
          </w:p>
        </w:tc>
        <w:tc>
          <w:tcPr>
            <w:tcW w:w="1421" w:type="dxa"/>
            <w:tcBorders>
              <w:top w:val="nil"/>
            </w:tcBorders>
          </w:tcPr>
          <w:p w14:paraId="748B724D">
            <w:pPr>
              <w:pStyle w:val="19"/>
              <w:spacing w:line="252" w:lineRule="exact"/>
              <w:ind w:left="11"/>
              <w:rPr>
                <w:sz w:val="22"/>
              </w:rPr>
            </w:pPr>
            <w:r>
              <w:rPr>
                <w:spacing w:val="-2"/>
                <w:sz w:val="22"/>
              </w:rPr>
              <w:t>1,570</w:t>
            </w:r>
          </w:p>
        </w:tc>
        <w:tc>
          <w:tcPr>
            <w:tcW w:w="1701" w:type="dxa"/>
            <w:tcBorders>
              <w:top w:val="nil"/>
            </w:tcBorders>
          </w:tcPr>
          <w:p w14:paraId="3909B6A2">
            <w:pPr>
              <w:pStyle w:val="19"/>
              <w:spacing w:line="252" w:lineRule="exact"/>
              <w:ind w:left="12"/>
              <w:rPr>
                <w:sz w:val="22"/>
              </w:rPr>
            </w:pPr>
            <w:r>
              <w:rPr>
                <w:spacing w:val="-2"/>
                <w:sz w:val="22"/>
              </w:rPr>
              <w:t>11,553,528,000</w:t>
            </w:r>
          </w:p>
        </w:tc>
        <w:tc>
          <w:tcPr>
            <w:tcW w:w="1975" w:type="dxa"/>
            <w:tcBorders>
              <w:top w:val="nil"/>
            </w:tcBorders>
          </w:tcPr>
          <w:p w14:paraId="4731AE52">
            <w:pPr>
              <w:pStyle w:val="19"/>
              <w:spacing w:before="18" w:line="252" w:lineRule="exact"/>
              <w:ind w:left="8" w:right="2"/>
              <w:rPr>
                <w:sz w:val="22"/>
              </w:rPr>
            </w:pPr>
            <w:r>
              <w:rPr>
                <w:spacing w:val="-2"/>
                <w:sz w:val="22"/>
              </w:rPr>
              <w:t>2,268,730,000,000</w:t>
            </w:r>
          </w:p>
        </w:tc>
        <w:tc>
          <w:tcPr>
            <w:tcW w:w="2086" w:type="dxa"/>
            <w:tcBorders>
              <w:top w:val="nil"/>
            </w:tcBorders>
          </w:tcPr>
          <w:p w14:paraId="02CF8B4D">
            <w:pPr>
              <w:pStyle w:val="19"/>
              <w:spacing w:before="18" w:line="252" w:lineRule="exact"/>
              <w:ind w:left="13" w:right="2"/>
              <w:rPr>
                <w:sz w:val="22"/>
              </w:rPr>
            </w:pPr>
            <w:r>
              <w:rPr>
                <w:spacing w:val="-2"/>
                <w:sz w:val="22"/>
              </w:rPr>
              <w:t>7,406,856,000,000</w:t>
            </w:r>
          </w:p>
        </w:tc>
        <w:tc>
          <w:tcPr>
            <w:tcW w:w="1161" w:type="dxa"/>
            <w:tcBorders>
              <w:top w:val="nil"/>
            </w:tcBorders>
          </w:tcPr>
          <w:p w14:paraId="5513310B">
            <w:pPr>
              <w:pStyle w:val="19"/>
              <w:spacing w:line="252" w:lineRule="exact"/>
              <w:ind w:left="11" w:right="1"/>
              <w:rPr>
                <w:sz w:val="22"/>
              </w:rPr>
            </w:pPr>
            <w:r>
              <w:rPr>
                <w:spacing w:val="-4"/>
                <w:sz w:val="22"/>
              </w:rPr>
              <w:t>2.75</w:t>
            </w:r>
          </w:p>
        </w:tc>
      </w:tr>
      <w:tr w14:paraId="7E60B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152ECE2A">
            <w:pPr>
              <w:rPr>
                <w:sz w:val="2"/>
                <w:szCs w:val="2"/>
              </w:rPr>
            </w:pPr>
          </w:p>
        </w:tc>
        <w:tc>
          <w:tcPr>
            <w:tcW w:w="960" w:type="dxa"/>
          </w:tcPr>
          <w:p w14:paraId="10855F0A">
            <w:pPr>
              <w:pStyle w:val="19"/>
              <w:spacing w:line="251" w:lineRule="exact"/>
              <w:ind w:left="9" w:right="1"/>
              <w:rPr>
                <w:sz w:val="22"/>
              </w:rPr>
            </w:pPr>
            <w:r>
              <w:rPr>
                <w:spacing w:val="-4"/>
                <w:sz w:val="22"/>
              </w:rPr>
              <w:t>2022</w:t>
            </w:r>
          </w:p>
        </w:tc>
        <w:tc>
          <w:tcPr>
            <w:tcW w:w="1421" w:type="dxa"/>
          </w:tcPr>
          <w:p w14:paraId="27AA0789">
            <w:pPr>
              <w:pStyle w:val="19"/>
              <w:spacing w:line="251" w:lineRule="exact"/>
              <w:ind w:left="11"/>
              <w:rPr>
                <w:sz w:val="22"/>
              </w:rPr>
            </w:pPr>
            <w:r>
              <w:rPr>
                <w:spacing w:val="-2"/>
                <w:sz w:val="22"/>
              </w:rPr>
              <w:t>1,475</w:t>
            </w:r>
          </w:p>
        </w:tc>
        <w:tc>
          <w:tcPr>
            <w:tcW w:w="1701" w:type="dxa"/>
          </w:tcPr>
          <w:p w14:paraId="5AEF722F">
            <w:pPr>
              <w:pStyle w:val="19"/>
              <w:spacing w:line="251" w:lineRule="exact"/>
              <w:ind w:left="12"/>
              <w:rPr>
                <w:sz w:val="22"/>
              </w:rPr>
            </w:pPr>
            <w:r>
              <w:rPr>
                <w:spacing w:val="-2"/>
                <w:sz w:val="22"/>
              </w:rPr>
              <w:t>11,553,528,000</w:t>
            </w:r>
          </w:p>
        </w:tc>
        <w:tc>
          <w:tcPr>
            <w:tcW w:w="1975" w:type="dxa"/>
          </w:tcPr>
          <w:p w14:paraId="646D6CC0">
            <w:pPr>
              <w:pStyle w:val="19"/>
              <w:spacing w:before="17" w:line="252" w:lineRule="exact"/>
              <w:ind w:left="8" w:right="2"/>
              <w:rPr>
                <w:sz w:val="22"/>
              </w:rPr>
            </w:pPr>
            <w:r>
              <w:rPr>
                <w:spacing w:val="-2"/>
                <w:sz w:val="22"/>
              </w:rPr>
              <w:t>1,553,696,000,000</w:t>
            </w:r>
          </w:p>
        </w:tc>
        <w:tc>
          <w:tcPr>
            <w:tcW w:w="2086" w:type="dxa"/>
          </w:tcPr>
          <w:p w14:paraId="2A1B8E4E">
            <w:pPr>
              <w:pStyle w:val="19"/>
              <w:spacing w:before="17" w:line="252" w:lineRule="exact"/>
              <w:ind w:left="13" w:right="2"/>
              <w:rPr>
                <w:sz w:val="22"/>
              </w:rPr>
            </w:pPr>
            <w:r>
              <w:rPr>
                <w:spacing w:val="-2"/>
                <w:sz w:val="22"/>
              </w:rPr>
              <w:t>7,376,375,000,000</w:t>
            </w:r>
          </w:p>
        </w:tc>
        <w:tc>
          <w:tcPr>
            <w:tcW w:w="1161" w:type="dxa"/>
          </w:tcPr>
          <w:p w14:paraId="7F644708">
            <w:pPr>
              <w:pStyle w:val="19"/>
              <w:spacing w:line="251" w:lineRule="exact"/>
              <w:ind w:left="11" w:right="1"/>
              <w:rPr>
                <w:sz w:val="22"/>
              </w:rPr>
            </w:pPr>
            <w:r>
              <w:rPr>
                <w:spacing w:val="-4"/>
                <w:sz w:val="22"/>
              </w:rPr>
              <w:t>2.52</w:t>
            </w:r>
          </w:p>
        </w:tc>
      </w:tr>
      <w:tr w14:paraId="537DD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715E6838">
            <w:pPr>
              <w:rPr>
                <w:sz w:val="2"/>
                <w:szCs w:val="2"/>
              </w:rPr>
            </w:pPr>
          </w:p>
        </w:tc>
        <w:tc>
          <w:tcPr>
            <w:tcW w:w="960" w:type="dxa"/>
          </w:tcPr>
          <w:p w14:paraId="094968C7">
            <w:pPr>
              <w:pStyle w:val="19"/>
              <w:spacing w:line="251" w:lineRule="exact"/>
              <w:ind w:left="9" w:right="1"/>
              <w:rPr>
                <w:sz w:val="22"/>
              </w:rPr>
            </w:pPr>
            <w:r>
              <w:rPr>
                <w:spacing w:val="-4"/>
                <w:sz w:val="22"/>
              </w:rPr>
              <w:t>2023</w:t>
            </w:r>
          </w:p>
        </w:tc>
        <w:tc>
          <w:tcPr>
            <w:tcW w:w="1421" w:type="dxa"/>
          </w:tcPr>
          <w:p w14:paraId="7FB6AC79">
            <w:pPr>
              <w:pStyle w:val="19"/>
              <w:spacing w:line="251" w:lineRule="exact"/>
              <w:ind w:left="11"/>
              <w:rPr>
                <w:sz w:val="22"/>
              </w:rPr>
            </w:pPr>
            <w:r>
              <w:rPr>
                <w:spacing w:val="-2"/>
                <w:sz w:val="22"/>
              </w:rPr>
              <w:t>1,600</w:t>
            </w:r>
          </w:p>
        </w:tc>
        <w:tc>
          <w:tcPr>
            <w:tcW w:w="1701" w:type="dxa"/>
          </w:tcPr>
          <w:p w14:paraId="67A5C559">
            <w:pPr>
              <w:pStyle w:val="19"/>
              <w:spacing w:line="251" w:lineRule="exact"/>
              <w:ind w:left="12"/>
              <w:rPr>
                <w:sz w:val="22"/>
              </w:rPr>
            </w:pPr>
            <w:r>
              <w:rPr>
                <w:spacing w:val="-2"/>
                <w:sz w:val="22"/>
              </w:rPr>
              <w:t>11,553,528,000</w:t>
            </w:r>
          </w:p>
        </w:tc>
        <w:tc>
          <w:tcPr>
            <w:tcW w:w="1975" w:type="dxa"/>
          </w:tcPr>
          <w:p w14:paraId="7A35D1CC">
            <w:pPr>
              <w:pStyle w:val="19"/>
              <w:spacing w:line="251" w:lineRule="exact"/>
              <w:ind w:left="8"/>
              <w:rPr>
                <w:sz w:val="22"/>
              </w:rPr>
            </w:pPr>
            <w:r>
              <w:rPr>
                <w:spacing w:val="-2"/>
                <w:sz w:val="22"/>
              </w:rPr>
              <w:t>836,988,000,000</w:t>
            </w:r>
          </w:p>
        </w:tc>
        <w:tc>
          <w:tcPr>
            <w:tcW w:w="2086" w:type="dxa"/>
          </w:tcPr>
          <w:p w14:paraId="33E7AD34">
            <w:pPr>
              <w:pStyle w:val="19"/>
              <w:spacing w:line="251" w:lineRule="exact"/>
              <w:ind w:left="13" w:right="2"/>
              <w:rPr>
                <w:sz w:val="22"/>
              </w:rPr>
            </w:pPr>
            <w:r>
              <w:rPr>
                <w:spacing w:val="-2"/>
                <w:sz w:val="22"/>
              </w:rPr>
              <w:t>7,523,956,000,000</w:t>
            </w:r>
          </w:p>
        </w:tc>
        <w:tc>
          <w:tcPr>
            <w:tcW w:w="1161" w:type="dxa"/>
          </w:tcPr>
          <w:p w14:paraId="35856B69">
            <w:pPr>
              <w:pStyle w:val="19"/>
              <w:spacing w:line="251" w:lineRule="exact"/>
              <w:ind w:left="11" w:right="1"/>
              <w:rPr>
                <w:sz w:val="22"/>
              </w:rPr>
            </w:pPr>
            <w:r>
              <w:rPr>
                <w:spacing w:val="-4"/>
                <w:sz w:val="22"/>
              </w:rPr>
              <w:t>2.56</w:t>
            </w:r>
          </w:p>
        </w:tc>
      </w:tr>
      <w:tr w14:paraId="077D6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restart"/>
          </w:tcPr>
          <w:p w14:paraId="46182F8E">
            <w:pPr>
              <w:pStyle w:val="19"/>
              <w:spacing w:before="64"/>
              <w:jc w:val="left"/>
              <w:rPr>
                <w:b/>
                <w:sz w:val="22"/>
              </w:rPr>
            </w:pPr>
          </w:p>
          <w:p w14:paraId="1B26AF94">
            <w:pPr>
              <w:pStyle w:val="19"/>
              <w:ind w:left="177"/>
              <w:jc w:val="left"/>
              <w:rPr>
                <w:sz w:val="22"/>
              </w:rPr>
            </w:pPr>
            <w:r>
              <w:rPr>
                <w:spacing w:val="-4"/>
                <w:sz w:val="22"/>
              </w:rPr>
              <w:t>WOOD</w:t>
            </w:r>
          </w:p>
        </w:tc>
        <w:tc>
          <w:tcPr>
            <w:tcW w:w="960" w:type="dxa"/>
          </w:tcPr>
          <w:p w14:paraId="1027CAEB">
            <w:pPr>
              <w:pStyle w:val="19"/>
              <w:spacing w:before="17" w:line="252" w:lineRule="exact"/>
              <w:ind w:left="9" w:right="1"/>
              <w:rPr>
                <w:sz w:val="22"/>
              </w:rPr>
            </w:pPr>
            <w:r>
              <w:rPr>
                <w:spacing w:val="-4"/>
                <w:sz w:val="22"/>
              </w:rPr>
              <w:t>2021</w:t>
            </w:r>
          </w:p>
        </w:tc>
        <w:tc>
          <w:tcPr>
            <w:tcW w:w="1421" w:type="dxa"/>
          </w:tcPr>
          <w:p w14:paraId="5A49A336">
            <w:pPr>
              <w:pStyle w:val="19"/>
              <w:spacing w:before="17" w:line="252" w:lineRule="exact"/>
              <w:ind w:left="11" w:right="3"/>
              <w:rPr>
                <w:sz w:val="22"/>
              </w:rPr>
            </w:pPr>
            <w:r>
              <w:rPr>
                <w:spacing w:val="-5"/>
                <w:sz w:val="22"/>
              </w:rPr>
              <w:t>825</w:t>
            </w:r>
          </w:p>
        </w:tc>
        <w:tc>
          <w:tcPr>
            <w:tcW w:w="1701" w:type="dxa"/>
          </w:tcPr>
          <w:p w14:paraId="0FB9E589">
            <w:pPr>
              <w:pStyle w:val="19"/>
              <w:spacing w:before="17" w:line="252" w:lineRule="exact"/>
              <w:ind w:left="12"/>
              <w:rPr>
                <w:sz w:val="22"/>
              </w:rPr>
            </w:pPr>
            <w:r>
              <w:rPr>
                <w:spacing w:val="-2"/>
                <w:sz w:val="22"/>
              </w:rPr>
              <w:t>6,437,500,000</w:t>
            </w:r>
          </w:p>
        </w:tc>
        <w:tc>
          <w:tcPr>
            <w:tcW w:w="1975" w:type="dxa"/>
          </w:tcPr>
          <w:p w14:paraId="368CCC2B">
            <w:pPr>
              <w:pStyle w:val="19"/>
              <w:spacing w:before="17" w:line="252" w:lineRule="exact"/>
              <w:ind w:left="8" w:right="2"/>
              <w:rPr>
                <w:sz w:val="22"/>
              </w:rPr>
            </w:pPr>
            <w:r>
              <w:rPr>
                <w:spacing w:val="-2"/>
                <w:sz w:val="22"/>
              </w:rPr>
              <w:t>3,158,497,024,662</w:t>
            </w:r>
          </w:p>
        </w:tc>
        <w:tc>
          <w:tcPr>
            <w:tcW w:w="2086" w:type="dxa"/>
          </w:tcPr>
          <w:p w14:paraId="637FEB2F">
            <w:pPr>
              <w:pStyle w:val="19"/>
              <w:spacing w:before="17" w:line="252" w:lineRule="exact"/>
              <w:ind w:left="13" w:right="2"/>
              <w:rPr>
                <w:sz w:val="22"/>
              </w:rPr>
            </w:pPr>
            <w:r>
              <w:rPr>
                <w:spacing w:val="-2"/>
                <w:sz w:val="22"/>
              </w:rPr>
              <w:t>6,801,034,778,630</w:t>
            </w:r>
          </w:p>
        </w:tc>
        <w:tc>
          <w:tcPr>
            <w:tcW w:w="1161" w:type="dxa"/>
          </w:tcPr>
          <w:p w14:paraId="731C52C6">
            <w:pPr>
              <w:pStyle w:val="19"/>
              <w:spacing w:before="17" w:line="252" w:lineRule="exact"/>
              <w:ind w:left="11" w:right="1"/>
              <w:rPr>
                <w:sz w:val="22"/>
              </w:rPr>
            </w:pPr>
            <w:r>
              <w:rPr>
                <w:spacing w:val="-4"/>
                <w:sz w:val="22"/>
              </w:rPr>
              <w:t>0.46</w:t>
            </w:r>
          </w:p>
        </w:tc>
      </w:tr>
      <w:tr w14:paraId="1D15D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302DDE78">
            <w:pPr>
              <w:rPr>
                <w:sz w:val="2"/>
                <w:szCs w:val="2"/>
              </w:rPr>
            </w:pPr>
          </w:p>
        </w:tc>
        <w:tc>
          <w:tcPr>
            <w:tcW w:w="960" w:type="dxa"/>
          </w:tcPr>
          <w:p w14:paraId="27697E43">
            <w:pPr>
              <w:pStyle w:val="19"/>
              <w:spacing w:before="17" w:line="252" w:lineRule="exact"/>
              <w:ind w:left="9" w:right="1"/>
              <w:rPr>
                <w:sz w:val="22"/>
              </w:rPr>
            </w:pPr>
            <w:r>
              <w:rPr>
                <w:spacing w:val="-4"/>
                <w:sz w:val="22"/>
              </w:rPr>
              <w:t>2022</w:t>
            </w:r>
          </w:p>
        </w:tc>
        <w:tc>
          <w:tcPr>
            <w:tcW w:w="1421" w:type="dxa"/>
          </w:tcPr>
          <w:p w14:paraId="6763E4AF">
            <w:pPr>
              <w:pStyle w:val="19"/>
              <w:spacing w:before="17" w:line="252" w:lineRule="exact"/>
              <w:ind w:left="11" w:right="3"/>
              <w:rPr>
                <w:sz w:val="22"/>
              </w:rPr>
            </w:pPr>
            <w:r>
              <w:rPr>
                <w:spacing w:val="-5"/>
                <w:sz w:val="22"/>
              </w:rPr>
              <w:t>366</w:t>
            </w:r>
          </w:p>
        </w:tc>
        <w:tc>
          <w:tcPr>
            <w:tcW w:w="1701" w:type="dxa"/>
          </w:tcPr>
          <w:p w14:paraId="6B9919DE">
            <w:pPr>
              <w:pStyle w:val="19"/>
              <w:spacing w:before="17" w:line="252" w:lineRule="exact"/>
              <w:ind w:left="12"/>
              <w:rPr>
                <w:sz w:val="22"/>
              </w:rPr>
            </w:pPr>
            <w:r>
              <w:rPr>
                <w:spacing w:val="-2"/>
                <w:sz w:val="22"/>
              </w:rPr>
              <w:t>6,437,500,000</w:t>
            </w:r>
          </w:p>
        </w:tc>
        <w:tc>
          <w:tcPr>
            <w:tcW w:w="1975" w:type="dxa"/>
          </w:tcPr>
          <w:p w14:paraId="314319AE">
            <w:pPr>
              <w:pStyle w:val="19"/>
              <w:spacing w:before="17" w:line="252" w:lineRule="exact"/>
              <w:ind w:left="8" w:right="2"/>
              <w:rPr>
                <w:sz w:val="22"/>
              </w:rPr>
            </w:pPr>
            <w:r>
              <w:rPr>
                <w:spacing w:val="-2"/>
                <w:sz w:val="22"/>
              </w:rPr>
              <w:t>3,195,737,865,490</w:t>
            </w:r>
          </w:p>
        </w:tc>
        <w:tc>
          <w:tcPr>
            <w:tcW w:w="2086" w:type="dxa"/>
          </w:tcPr>
          <w:p w14:paraId="677AC064">
            <w:pPr>
              <w:pStyle w:val="19"/>
              <w:spacing w:before="17" w:line="252" w:lineRule="exact"/>
              <w:ind w:left="13" w:right="2"/>
              <w:rPr>
                <w:sz w:val="22"/>
              </w:rPr>
            </w:pPr>
            <w:r>
              <w:rPr>
                <w:spacing w:val="-2"/>
                <w:sz w:val="22"/>
              </w:rPr>
              <w:t>6,956,345,266,754</w:t>
            </w:r>
          </w:p>
        </w:tc>
        <w:tc>
          <w:tcPr>
            <w:tcW w:w="1161" w:type="dxa"/>
          </w:tcPr>
          <w:p w14:paraId="015C4337">
            <w:pPr>
              <w:pStyle w:val="19"/>
              <w:spacing w:before="17" w:line="252" w:lineRule="exact"/>
              <w:ind w:left="11" w:right="1"/>
              <w:rPr>
                <w:sz w:val="22"/>
              </w:rPr>
            </w:pPr>
            <w:r>
              <w:rPr>
                <w:spacing w:val="-4"/>
                <w:sz w:val="22"/>
              </w:rPr>
              <w:t>0.79</w:t>
            </w:r>
          </w:p>
        </w:tc>
      </w:tr>
      <w:tr w14:paraId="128FC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0" w:type="dxa"/>
            <w:vMerge w:val="continue"/>
            <w:tcBorders>
              <w:top w:val="nil"/>
            </w:tcBorders>
          </w:tcPr>
          <w:p w14:paraId="5820077A">
            <w:pPr>
              <w:rPr>
                <w:sz w:val="2"/>
                <w:szCs w:val="2"/>
              </w:rPr>
            </w:pPr>
          </w:p>
        </w:tc>
        <w:tc>
          <w:tcPr>
            <w:tcW w:w="960" w:type="dxa"/>
          </w:tcPr>
          <w:p w14:paraId="4196C8C1">
            <w:pPr>
              <w:pStyle w:val="19"/>
              <w:spacing w:line="251" w:lineRule="exact"/>
              <w:ind w:left="9" w:right="1"/>
              <w:rPr>
                <w:sz w:val="22"/>
              </w:rPr>
            </w:pPr>
            <w:r>
              <w:rPr>
                <w:spacing w:val="-4"/>
                <w:sz w:val="22"/>
              </w:rPr>
              <w:t>2023</w:t>
            </w:r>
          </w:p>
        </w:tc>
        <w:tc>
          <w:tcPr>
            <w:tcW w:w="1421" w:type="dxa"/>
          </w:tcPr>
          <w:p w14:paraId="325B8A38">
            <w:pPr>
              <w:pStyle w:val="19"/>
              <w:spacing w:line="251" w:lineRule="exact"/>
              <w:ind w:left="11" w:right="3"/>
              <w:rPr>
                <w:sz w:val="22"/>
              </w:rPr>
            </w:pPr>
            <w:r>
              <w:rPr>
                <w:spacing w:val="-5"/>
                <w:sz w:val="22"/>
              </w:rPr>
              <w:t>288</w:t>
            </w:r>
          </w:p>
        </w:tc>
        <w:tc>
          <w:tcPr>
            <w:tcW w:w="1701" w:type="dxa"/>
          </w:tcPr>
          <w:p w14:paraId="768A4C94">
            <w:pPr>
              <w:pStyle w:val="19"/>
              <w:spacing w:before="17" w:line="252" w:lineRule="exact"/>
              <w:ind w:left="12"/>
              <w:rPr>
                <w:sz w:val="22"/>
              </w:rPr>
            </w:pPr>
            <w:r>
              <w:rPr>
                <w:spacing w:val="-2"/>
                <w:sz w:val="22"/>
              </w:rPr>
              <w:t>6,437,500,000</w:t>
            </w:r>
          </w:p>
        </w:tc>
        <w:tc>
          <w:tcPr>
            <w:tcW w:w="1975" w:type="dxa"/>
          </w:tcPr>
          <w:p w14:paraId="4EE329C5">
            <w:pPr>
              <w:pStyle w:val="19"/>
              <w:spacing w:line="251" w:lineRule="exact"/>
              <w:ind w:left="8" w:right="2"/>
              <w:rPr>
                <w:sz w:val="22"/>
              </w:rPr>
            </w:pPr>
            <w:r>
              <w:rPr>
                <w:spacing w:val="-2"/>
                <w:sz w:val="22"/>
              </w:rPr>
              <w:t>3,351,060,580,598</w:t>
            </w:r>
          </w:p>
        </w:tc>
        <w:tc>
          <w:tcPr>
            <w:tcW w:w="2086" w:type="dxa"/>
          </w:tcPr>
          <w:p w14:paraId="3B0B472E">
            <w:pPr>
              <w:pStyle w:val="19"/>
              <w:spacing w:line="251" w:lineRule="exact"/>
              <w:ind w:left="13" w:right="2"/>
              <w:rPr>
                <w:sz w:val="22"/>
              </w:rPr>
            </w:pPr>
            <w:r>
              <w:rPr>
                <w:spacing w:val="-2"/>
                <w:sz w:val="22"/>
              </w:rPr>
              <w:t>7,662,921,147,367</w:t>
            </w:r>
          </w:p>
        </w:tc>
        <w:tc>
          <w:tcPr>
            <w:tcW w:w="1161" w:type="dxa"/>
          </w:tcPr>
          <w:p w14:paraId="45F984C5">
            <w:pPr>
              <w:pStyle w:val="19"/>
              <w:spacing w:line="251" w:lineRule="exact"/>
              <w:ind w:left="11" w:right="1"/>
              <w:rPr>
                <w:sz w:val="22"/>
              </w:rPr>
            </w:pPr>
            <w:r>
              <w:rPr>
                <w:spacing w:val="-4"/>
                <w:sz w:val="22"/>
              </w:rPr>
              <w:t>0.43</w:t>
            </w:r>
          </w:p>
        </w:tc>
      </w:tr>
    </w:tbl>
    <w:p w14:paraId="694038E4">
      <w:pPr>
        <w:pStyle w:val="7"/>
        <w:spacing w:before="4"/>
        <w:ind w:left="59"/>
      </w:pPr>
      <w:r>
        <w:t>Sumber</w:t>
      </w:r>
      <w:r>
        <w:rPr>
          <w:spacing w:val="-3"/>
        </w:rPr>
        <w:t xml:space="preserve"> </w:t>
      </w:r>
      <w:r>
        <w:t>: Data</w:t>
      </w:r>
      <w:r>
        <w:rPr>
          <w:spacing w:val="-1"/>
        </w:rPr>
        <w:t xml:space="preserve"> </w:t>
      </w:r>
      <w:r>
        <w:t xml:space="preserve">Sekunder Diolah, </w:t>
      </w:r>
      <w:r>
        <w:rPr>
          <w:spacing w:val="-4"/>
        </w:rPr>
        <w:t>2025</w:t>
      </w:r>
    </w:p>
    <w:p w14:paraId="00C6A584">
      <w:pPr>
        <w:pStyle w:val="7"/>
        <w:spacing w:before="160"/>
      </w:pPr>
    </w:p>
    <w:p w14:paraId="59CE5B05">
      <w:pPr>
        <w:spacing w:before="0"/>
        <w:ind w:left="1276" w:right="0" w:firstLine="0"/>
        <w:jc w:val="left"/>
        <w:rPr>
          <w:b/>
          <w:sz w:val="24"/>
        </w:rPr>
      </w:pPr>
      <w:r>
        <w:rPr>
          <w:b/>
          <w:sz w:val="24"/>
        </w:rPr>
        <w:drawing>
          <wp:anchor distT="0" distB="0" distL="0" distR="0" simplePos="0" relativeHeight="251751424" behindDoc="1" locked="0" layoutInCell="1" allowOverlap="1">
            <wp:simplePos x="0" y="0"/>
            <wp:positionH relativeFrom="page">
              <wp:posOffset>1456055</wp:posOffset>
            </wp:positionH>
            <wp:positionV relativeFrom="paragraph">
              <wp:posOffset>5715</wp:posOffset>
            </wp:positionV>
            <wp:extent cx="4667250" cy="4591050"/>
            <wp:effectExtent l="0" t="0" r="0" b="0"/>
            <wp:wrapNone/>
            <wp:docPr id="273" name="Image 273"/>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28" cstate="print"/>
                    <a:stretch>
                      <a:fillRect/>
                    </a:stretch>
                  </pic:blipFill>
                  <pic:spPr>
                    <a:xfrm>
                      <a:off x="0" y="0"/>
                      <a:ext cx="4667249" cy="4591049"/>
                    </a:xfrm>
                    <a:prstGeom prst="rect">
                      <a:avLst/>
                    </a:prstGeom>
                  </pic:spPr>
                </pic:pic>
              </a:graphicData>
            </a:graphic>
          </wp:anchor>
        </w:drawing>
      </w:r>
      <w:r>
        <w:rPr>
          <w:b/>
          <w:sz w:val="24"/>
        </w:rPr>
        <w:t>Lampiran</w:t>
      </w:r>
      <w:r>
        <w:rPr>
          <w:b/>
          <w:spacing w:val="-5"/>
          <w:sz w:val="24"/>
        </w:rPr>
        <w:t xml:space="preserve"> </w:t>
      </w:r>
      <w:r>
        <w:rPr>
          <w:b/>
          <w:sz w:val="24"/>
        </w:rPr>
        <w:t>3</w:t>
      </w:r>
      <w:r>
        <w:rPr>
          <w:b/>
          <w:spacing w:val="-1"/>
          <w:sz w:val="24"/>
        </w:rPr>
        <w:t xml:space="preserve"> </w:t>
      </w:r>
      <w:r>
        <w:rPr>
          <w:b/>
          <w:sz w:val="24"/>
        </w:rPr>
        <w:t>:</w:t>
      </w:r>
      <w:r>
        <w:rPr>
          <w:b/>
          <w:spacing w:val="-2"/>
          <w:sz w:val="24"/>
        </w:rPr>
        <w:t xml:space="preserve"> </w:t>
      </w:r>
      <w:r>
        <w:rPr>
          <w:b/>
          <w:i/>
          <w:sz w:val="24"/>
        </w:rPr>
        <w:t>Good</w:t>
      </w:r>
      <w:r>
        <w:rPr>
          <w:b/>
          <w:i/>
          <w:spacing w:val="-2"/>
          <w:sz w:val="24"/>
        </w:rPr>
        <w:t xml:space="preserve"> </w:t>
      </w:r>
      <w:r>
        <w:rPr>
          <w:b/>
          <w:i/>
          <w:sz w:val="24"/>
        </w:rPr>
        <w:t>Corporate</w:t>
      </w:r>
      <w:r>
        <w:rPr>
          <w:b/>
          <w:i/>
          <w:spacing w:val="-2"/>
          <w:sz w:val="24"/>
        </w:rPr>
        <w:t xml:space="preserve"> </w:t>
      </w:r>
      <w:r>
        <w:rPr>
          <w:b/>
          <w:i/>
          <w:sz w:val="24"/>
        </w:rPr>
        <w:t>Governance</w:t>
      </w:r>
      <w:r>
        <w:rPr>
          <w:b/>
          <w:i/>
          <w:spacing w:val="-2"/>
          <w:sz w:val="24"/>
        </w:rPr>
        <w:t xml:space="preserve"> </w:t>
      </w:r>
      <w:r>
        <w:rPr>
          <w:b/>
          <w:spacing w:val="-4"/>
          <w:sz w:val="24"/>
        </w:rPr>
        <w:t>(X1)</w:t>
      </w:r>
    </w:p>
    <w:p w14:paraId="3A0BCE0F">
      <w:pPr>
        <w:pStyle w:val="7"/>
        <w:spacing w:before="206"/>
        <w:rPr>
          <w:b/>
          <w:sz w:val="20"/>
        </w:rPr>
      </w:pPr>
    </w:p>
    <w:tbl>
      <w:tblPr>
        <w:tblStyle w:val="6"/>
        <w:tblW w:w="0" w:type="auto"/>
        <w:tblInd w:w="20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40"/>
        <w:gridCol w:w="840"/>
        <w:gridCol w:w="1623"/>
        <w:gridCol w:w="1560"/>
        <w:gridCol w:w="781"/>
      </w:tblGrid>
      <w:tr w14:paraId="6E00F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581" w:type="dxa"/>
          </w:tcPr>
          <w:p w14:paraId="4D901694">
            <w:pPr>
              <w:pStyle w:val="19"/>
              <w:spacing w:before="125"/>
              <w:ind w:left="155"/>
              <w:jc w:val="left"/>
              <w:rPr>
                <w:b/>
                <w:sz w:val="22"/>
              </w:rPr>
            </w:pPr>
            <w:r>
              <w:rPr>
                <w:b/>
                <w:spacing w:val="-5"/>
                <w:sz w:val="22"/>
              </w:rPr>
              <w:t>No</w:t>
            </w:r>
          </w:p>
        </w:tc>
        <w:tc>
          <w:tcPr>
            <w:tcW w:w="1040" w:type="dxa"/>
          </w:tcPr>
          <w:p w14:paraId="215748DC">
            <w:pPr>
              <w:pStyle w:val="19"/>
              <w:spacing w:before="125"/>
              <w:ind w:left="268"/>
              <w:jc w:val="left"/>
              <w:rPr>
                <w:b/>
                <w:sz w:val="22"/>
              </w:rPr>
            </w:pPr>
            <w:r>
              <w:rPr>
                <w:b/>
                <w:spacing w:val="-4"/>
                <w:sz w:val="22"/>
              </w:rPr>
              <w:t>Kode</w:t>
            </w:r>
          </w:p>
        </w:tc>
        <w:tc>
          <w:tcPr>
            <w:tcW w:w="840" w:type="dxa"/>
          </w:tcPr>
          <w:p w14:paraId="5FEC1F53">
            <w:pPr>
              <w:pStyle w:val="19"/>
              <w:spacing w:before="125"/>
              <w:ind w:left="9"/>
              <w:rPr>
                <w:b/>
                <w:sz w:val="22"/>
              </w:rPr>
            </w:pPr>
            <w:r>
              <w:rPr>
                <w:b/>
                <w:spacing w:val="-2"/>
                <w:sz w:val="22"/>
              </w:rPr>
              <w:t>Tahun</w:t>
            </w:r>
          </w:p>
        </w:tc>
        <w:tc>
          <w:tcPr>
            <w:tcW w:w="1623" w:type="dxa"/>
          </w:tcPr>
          <w:p w14:paraId="2F5F2935">
            <w:pPr>
              <w:pStyle w:val="19"/>
              <w:spacing w:before="125"/>
              <w:ind w:left="11"/>
              <w:rPr>
                <w:b/>
                <w:sz w:val="22"/>
              </w:rPr>
            </w:pPr>
            <w:r>
              <w:rPr>
                <w:b/>
                <w:spacing w:val="-2"/>
                <w:sz w:val="22"/>
              </w:rPr>
              <w:t>Pengungkapan</w:t>
            </w:r>
          </w:p>
        </w:tc>
        <w:tc>
          <w:tcPr>
            <w:tcW w:w="1560" w:type="dxa"/>
          </w:tcPr>
          <w:p w14:paraId="0E7B3C19">
            <w:pPr>
              <w:pStyle w:val="19"/>
              <w:spacing w:line="254" w:lineRule="exact"/>
              <w:ind w:left="328" w:firstLine="201"/>
              <w:jc w:val="left"/>
              <w:rPr>
                <w:b/>
                <w:sz w:val="22"/>
              </w:rPr>
            </w:pPr>
            <w:r>
              <w:rPr>
                <w:b/>
                <w:spacing w:val="-4"/>
                <w:sz w:val="22"/>
              </w:rPr>
              <w:t xml:space="preserve">Total </w:t>
            </w:r>
            <w:r>
              <w:rPr>
                <w:b/>
                <w:spacing w:val="-2"/>
                <w:sz w:val="22"/>
              </w:rPr>
              <w:t>Indikator</w:t>
            </w:r>
          </w:p>
        </w:tc>
        <w:tc>
          <w:tcPr>
            <w:tcW w:w="781" w:type="dxa"/>
          </w:tcPr>
          <w:p w14:paraId="1FFC8A75">
            <w:pPr>
              <w:pStyle w:val="19"/>
              <w:spacing w:before="125"/>
              <w:ind w:left="13"/>
              <w:rPr>
                <w:b/>
                <w:sz w:val="22"/>
              </w:rPr>
            </w:pPr>
            <w:r>
              <w:rPr>
                <w:b/>
                <w:spacing w:val="-5"/>
                <w:sz w:val="22"/>
              </w:rPr>
              <w:t>GCG</w:t>
            </w:r>
          </w:p>
        </w:tc>
      </w:tr>
      <w:tr w14:paraId="35FFD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81" w:type="dxa"/>
            <w:vMerge w:val="restart"/>
          </w:tcPr>
          <w:p w14:paraId="34617213">
            <w:pPr>
              <w:pStyle w:val="19"/>
              <w:spacing w:before="62"/>
              <w:jc w:val="left"/>
              <w:rPr>
                <w:b/>
                <w:sz w:val="22"/>
              </w:rPr>
            </w:pPr>
          </w:p>
          <w:p w14:paraId="0D0BA0BF">
            <w:pPr>
              <w:pStyle w:val="19"/>
              <w:ind w:left="14" w:right="5"/>
              <w:rPr>
                <w:sz w:val="22"/>
              </w:rPr>
            </w:pPr>
            <w:r>
              <w:rPr>
                <w:spacing w:val="-10"/>
                <w:sz w:val="22"/>
              </w:rPr>
              <w:t>1</w:t>
            </w:r>
          </w:p>
        </w:tc>
        <w:tc>
          <w:tcPr>
            <w:tcW w:w="1040" w:type="dxa"/>
            <w:vMerge w:val="restart"/>
          </w:tcPr>
          <w:p w14:paraId="0C397764">
            <w:pPr>
              <w:pStyle w:val="19"/>
              <w:spacing w:before="62"/>
              <w:jc w:val="left"/>
              <w:rPr>
                <w:b/>
                <w:sz w:val="22"/>
              </w:rPr>
            </w:pPr>
          </w:p>
          <w:p w14:paraId="16257B82">
            <w:pPr>
              <w:pStyle w:val="19"/>
              <w:ind w:left="232"/>
              <w:jc w:val="left"/>
              <w:rPr>
                <w:sz w:val="22"/>
              </w:rPr>
            </w:pPr>
            <w:r>
              <w:rPr>
                <w:spacing w:val="-4"/>
                <w:sz w:val="22"/>
              </w:rPr>
              <w:t>ADES</w:t>
            </w:r>
          </w:p>
        </w:tc>
        <w:tc>
          <w:tcPr>
            <w:tcW w:w="840" w:type="dxa"/>
          </w:tcPr>
          <w:p w14:paraId="2FD42D9D">
            <w:pPr>
              <w:pStyle w:val="19"/>
              <w:spacing w:line="249" w:lineRule="exact"/>
              <w:ind w:left="9" w:right="1"/>
              <w:rPr>
                <w:sz w:val="22"/>
              </w:rPr>
            </w:pPr>
            <w:r>
              <w:rPr>
                <w:spacing w:val="-4"/>
                <w:sz w:val="22"/>
              </w:rPr>
              <w:t>2021</w:t>
            </w:r>
          </w:p>
        </w:tc>
        <w:tc>
          <w:tcPr>
            <w:tcW w:w="1623" w:type="dxa"/>
          </w:tcPr>
          <w:p w14:paraId="01C5E24F">
            <w:pPr>
              <w:pStyle w:val="19"/>
              <w:spacing w:before="15" w:line="252" w:lineRule="exact"/>
              <w:ind w:left="11" w:right="3"/>
              <w:rPr>
                <w:sz w:val="22"/>
              </w:rPr>
            </w:pPr>
            <w:r>
              <w:rPr>
                <w:spacing w:val="-5"/>
                <w:sz w:val="22"/>
              </w:rPr>
              <w:t>59</w:t>
            </w:r>
          </w:p>
        </w:tc>
        <w:tc>
          <w:tcPr>
            <w:tcW w:w="1560" w:type="dxa"/>
          </w:tcPr>
          <w:p w14:paraId="5D0963C7">
            <w:pPr>
              <w:pStyle w:val="19"/>
              <w:spacing w:line="249" w:lineRule="exact"/>
              <w:ind w:left="13"/>
              <w:rPr>
                <w:sz w:val="22"/>
              </w:rPr>
            </w:pPr>
            <w:r>
              <w:rPr>
                <w:spacing w:val="-5"/>
                <w:sz w:val="22"/>
              </w:rPr>
              <w:t>92</w:t>
            </w:r>
          </w:p>
        </w:tc>
        <w:tc>
          <w:tcPr>
            <w:tcW w:w="781" w:type="dxa"/>
          </w:tcPr>
          <w:p w14:paraId="0AC1DD04">
            <w:pPr>
              <w:pStyle w:val="19"/>
              <w:spacing w:before="35" w:line="233" w:lineRule="exact"/>
              <w:ind w:left="13" w:right="1"/>
              <w:rPr>
                <w:sz w:val="22"/>
              </w:rPr>
            </w:pPr>
            <w:r>
              <w:rPr>
                <w:spacing w:val="-4"/>
                <w:sz w:val="22"/>
              </w:rPr>
              <w:t>0.64</w:t>
            </w:r>
          </w:p>
        </w:tc>
      </w:tr>
      <w:tr w14:paraId="75A65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1D5828A">
            <w:pPr>
              <w:rPr>
                <w:sz w:val="2"/>
                <w:szCs w:val="2"/>
              </w:rPr>
            </w:pPr>
          </w:p>
        </w:tc>
        <w:tc>
          <w:tcPr>
            <w:tcW w:w="1040" w:type="dxa"/>
            <w:vMerge w:val="continue"/>
            <w:tcBorders>
              <w:top w:val="nil"/>
            </w:tcBorders>
          </w:tcPr>
          <w:p w14:paraId="04244843">
            <w:pPr>
              <w:rPr>
                <w:sz w:val="2"/>
                <w:szCs w:val="2"/>
              </w:rPr>
            </w:pPr>
          </w:p>
        </w:tc>
        <w:tc>
          <w:tcPr>
            <w:tcW w:w="840" w:type="dxa"/>
          </w:tcPr>
          <w:p w14:paraId="25D1F685">
            <w:pPr>
              <w:pStyle w:val="19"/>
              <w:spacing w:line="251" w:lineRule="exact"/>
              <w:ind w:left="9" w:right="1"/>
              <w:rPr>
                <w:sz w:val="22"/>
              </w:rPr>
            </w:pPr>
            <w:r>
              <w:rPr>
                <w:spacing w:val="-4"/>
                <w:sz w:val="22"/>
              </w:rPr>
              <w:t>2022</w:t>
            </w:r>
          </w:p>
        </w:tc>
        <w:tc>
          <w:tcPr>
            <w:tcW w:w="1623" w:type="dxa"/>
          </w:tcPr>
          <w:p w14:paraId="120EA14A">
            <w:pPr>
              <w:pStyle w:val="19"/>
              <w:spacing w:before="17" w:line="252" w:lineRule="exact"/>
              <w:ind w:left="11" w:right="3"/>
              <w:rPr>
                <w:sz w:val="22"/>
              </w:rPr>
            </w:pPr>
            <w:r>
              <w:rPr>
                <w:spacing w:val="-5"/>
                <w:sz w:val="22"/>
              </w:rPr>
              <w:t>59</w:t>
            </w:r>
          </w:p>
        </w:tc>
        <w:tc>
          <w:tcPr>
            <w:tcW w:w="1560" w:type="dxa"/>
          </w:tcPr>
          <w:p w14:paraId="12B206F3">
            <w:pPr>
              <w:pStyle w:val="19"/>
              <w:spacing w:line="251" w:lineRule="exact"/>
              <w:ind w:left="13"/>
              <w:rPr>
                <w:sz w:val="22"/>
              </w:rPr>
            </w:pPr>
            <w:r>
              <w:rPr>
                <w:spacing w:val="-5"/>
                <w:sz w:val="22"/>
              </w:rPr>
              <w:t>92</w:t>
            </w:r>
          </w:p>
        </w:tc>
        <w:tc>
          <w:tcPr>
            <w:tcW w:w="781" w:type="dxa"/>
          </w:tcPr>
          <w:p w14:paraId="5EE5A35B">
            <w:pPr>
              <w:pStyle w:val="19"/>
              <w:spacing w:before="37" w:line="233" w:lineRule="exact"/>
              <w:ind w:left="13" w:right="1"/>
              <w:rPr>
                <w:sz w:val="22"/>
              </w:rPr>
            </w:pPr>
            <w:r>
              <w:rPr>
                <w:spacing w:val="-4"/>
                <w:sz w:val="22"/>
              </w:rPr>
              <w:t>0.64</w:t>
            </w:r>
          </w:p>
        </w:tc>
      </w:tr>
      <w:tr w14:paraId="716FF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33DFECD">
            <w:pPr>
              <w:rPr>
                <w:sz w:val="2"/>
                <w:szCs w:val="2"/>
              </w:rPr>
            </w:pPr>
          </w:p>
        </w:tc>
        <w:tc>
          <w:tcPr>
            <w:tcW w:w="1040" w:type="dxa"/>
            <w:vMerge w:val="continue"/>
            <w:tcBorders>
              <w:top w:val="nil"/>
            </w:tcBorders>
          </w:tcPr>
          <w:p w14:paraId="427A71BB">
            <w:pPr>
              <w:rPr>
                <w:sz w:val="2"/>
                <w:szCs w:val="2"/>
              </w:rPr>
            </w:pPr>
          </w:p>
        </w:tc>
        <w:tc>
          <w:tcPr>
            <w:tcW w:w="840" w:type="dxa"/>
          </w:tcPr>
          <w:p w14:paraId="79D0E08C">
            <w:pPr>
              <w:pStyle w:val="19"/>
              <w:spacing w:line="251" w:lineRule="exact"/>
              <w:ind w:left="9" w:right="1"/>
              <w:rPr>
                <w:sz w:val="22"/>
              </w:rPr>
            </w:pPr>
            <w:r>
              <w:rPr>
                <w:spacing w:val="-4"/>
                <w:sz w:val="22"/>
              </w:rPr>
              <w:t>2023</w:t>
            </w:r>
          </w:p>
        </w:tc>
        <w:tc>
          <w:tcPr>
            <w:tcW w:w="1623" w:type="dxa"/>
          </w:tcPr>
          <w:p w14:paraId="605D9BB7">
            <w:pPr>
              <w:pStyle w:val="19"/>
              <w:spacing w:before="17" w:line="252" w:lineRule="exact"/>
              <w:ind w:left="11" w:right="3"/>
              <w:rPr>
                <w:sz w:val="22"/>
              </w:rPr>
            </w:pPr>
            <w:r>
              <w:rPr>
                <w:spacing w:val="-5"/>
                <w:sz w:val="22"/>
              </w:rPr>
              <w:t>61</w:t>
            </w:r>
          </w:p>
        </w:tc>
        <w:tc>
          <w:tcPr>
            <w:tcW w:w="1560" w:type="dxa"/>
          </w:tcPr>
          <w:p w14:paraId="71BD801E">
            <w:pPr>
              <w:pStyle w:val="19"/>
              <w:spacing w:line="251" w:lineRule="exact"/>
              <w:ind w:left="13"/>
              <w:rPr>
                <w:sz w:val="22"/>
              </w:rPr>
            </w:pPr>
            <w:r>
              <w:rPr>
                <w:spacing w:val="-5"/>
                <w:sz w:val="22"/>
              </w:rPr>
              <w:t>92</w:t>
            </w:r>
          </w:p>
        </w:tc>
        <w:tc>
          <w:tcPr>
            <w:tcW w:w="781" w:type="dxa"/>
          </w:tcPr>
          <w:p w14:paraId="0C408C4B">
            <w:pPr>
              <w:pStyle w:val="19"/>
              <w:spacing w:before="37" w:line="233" w:lineRule="exact"/>
              <w:ind w:left="13" w:right="1"/>
              <w:rPr>
                <w:sz w:val="22"/>
              </w:rPr>
            </w:pPr>
            <w:r>
              <w:rPr>
                <w:spacing w:val="-4"/>
                <w:sz w:val="22"/>
              </w:rPr>
              <w:t>0.66</w:t>
            </w:r>
          </w:p>
        </w:tc>
      </w:tr>
      <w:tr w14:paraId="3BCA6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C6553D9">
            <w:pPr>
              <w:pStyle w:val="19"/>
              <w:spacing w:before="64"/>
              <w:jc w:val="left"/>
              <w:rPr>
                <w:b/>
                <w:sz w:val="22"/>
              </w:rPr>
            </w:pPr>
          </w:p>
          <w:p w14:paraId="17ABF296">
            <w:pPr>
              <w:pStyle w:val="19"/>
              <w:ind w:left="14" w:right="5"/>
              <w:rPr>
                <w:sz w:val="22"/>
              </w:rPr>
            </w:pPr>
            <w:r>
              <w:rPr>
                <w:spacing w:val="-10"/>
                <w:sz w:val="22"/>
              </w:rPr>
              <w:t>2</w:t>
            </w:r>
          </w:p>
        </w:tc>
        <w:tc>
          <w:tcPr>
            <w:tcW w:w="1040" w:type="dxa"/>
            <w:vMerge w:val="restart"/>
          </w:tcPr>
          <w:p w14:paraId="623501F3">
            <w:pPr>
              <w:pStyle w:val="19"/>
              <w:spacing w:before="64"/>
              <w:jc w:val="left"/>
              <w:rPr>
                <w:b/>
                <w:sz w:val="22"/>
              </w:rPr>
            </w:pPr>
          </w:p>
          <w:p w14:paraId="37B4F98D">
            <w:pPr>
              <w:pStyle w:val="19"/>
              <w:ind w:left="206"/>
              <w:jc w:val="left"/>
              <w:rPr>
                <w:sz w:val="22"/>
              </w:rPr>
            </w:pPr>
            <w:r>
              <w:rPr>
                <w:spacing w:val="-4"/>
                <w:sz w:val="22"/>
              </w:rPr>
              <w:t>CAMP</w:t>
            </w:r>
          </w:p>
        </w:tc>
        <w:tc>
          <w:tcPr>
            <w:tcW w:w="840" w:type="dxa"/>
          </w:tcPr>
          <w:p w14:paraId="5A0AFACF">
            <w:pPr>
              <w:pStyle w:val="19"/>
              <w:spacing w:line="251" w:lineRule="exact"/>
              <w:ind w:left="9" w:right="1"/>
              <w:rPr>
                <w:sz w:val="22"/>
              </w:rPr>
            </w:pPr>
            <w:r>
              <w:rPr>
                <w:spacing w:val="-4"/>
                <w:sz w:val="22"/>
              </w:rPr>
              <w:t>2021</w:t>
            </w:r>
          </w:p>
        </w:tc>
        <w:tc>
          <w:tcPr>
            <w:tcW w:w="1623" w:type="dxa"/>
          </w:tcPr>
          <w:p w14:paraId="155316D7">
            <w:pPr>
              <w:pStyle w:val="19"/>
              <w:spacing w:before="17" w:line="252" w:lineRule="exact"/>
              <w:ind w:left="11" w:right="3"/>
              <w:rPr>
                <w:sz w:val="22"/>
              </w:rPr>
            </w:pPr>
            <w:r>
              <w:rPr>
                <w:spacing w:val="-5"/>
                <w:sz w:val="22"/>
              </w:rPr>
              <w:t>55</w:t>
            </w:r>
          </w:p>
        </w:tc>
        <w:tc>
          <w:tcPr>
            <w:tcW w:w="1560" w:type="dxa"/>
          </w:tcPr>
          <w:p w14:paraId="57027832">
            <w:pPr>
              <w:pStyle w:val="19"/>
              <w:spacing w:line="251" w:lineRule="exact"/>
              <w:ind w:left="13"/>
              <w:rPr>
                <w:sz w:val="22"/>
              </w:rPr>
            </w:pPr>
            <w:r>
              <w:rPr>
                <w:spacing w:val="-5"/>
                <w:sz w:val="22"/>
              </w:rPr>
              <w:t>92</w:t>
            </w:r>
          </w:p>
        </w:tc>
        <w:tc>
          <w:tcPr>
            <w:tcW w:w="781" w:type="dxa"/>
          </w:tcPr>
          <w:p w14:paraId="72DD54CC">
            <w:pPr>
              <w:pStyle w:val="19"/>
              <w:spacing w:before="37" w:line="233" w:lineRule="exact"/>
              <w:ind w:left="13" w:right="1"/>
              <w:rPr>
                <w:sz w:val="22"/>
              </w:rPr>
            </w:pPr>
            <w:r>
              <w:rPr>
                <w:spacing w:val="-4"/>
                <w:sz w:val="22"/>
              </w:rPr>
              <w:t>0.60</w:t>
            </w:r>
          </w:p>
        </w:tc>
      </w:tr>
      <w:tr w14:paraId="1FDC1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E369CFA">
            <w:pPr>
              <w:rPr>
                <w:sz w:val="2"/>
                <w:szCs w:val="2"/>
              </w:rPr>
            </w:pPr>
          </w:p>
        </w:tc>
        <w:tc>
          <w:tcPr>
            <w:tcW w:w="1040" w:type="dxa"/>
            <w:vMerge w:val="continue"/>
            <w:tcBorders>
              <w:top w:val="nil"/>
            </w:tcBorders>
          </w:tcPr>
          <w:p w14:paraId="25864CCA">
            <w:pPr>
              <w:rPr>
                <w:sz w:val="2"/>
                <w:szCs w:val="2"/>
              </w:rPr>
            </w:pPr>
          </w:p>
        </w:tc>
        <w:tc>
          <w:tcPr>
            <w:tcW w:w="840" w:type="dxa"/>
          </w:tcPr>
          <w:p w14:paraId="7F5558BA">
            <w:pPr>
              <w:pStyle w:val="19"/>
              <w:spacing w:line="251" w:lineRule="exact"/>
              <w:ind w:left="9" w:right="1"/>
              <w:rPr>
                <w:sz w:val="22"/>
              </w:rPr>
            </w:pPr>
            <w:r>
              <w:rPr>
                <w:spacing w:val="-4"/>
                <w:sz w:val="22"/>
              </w:rPr>
              <w:t>2022</w:t>
            </w:r>
          </w:p>
        </w:tc>
        <w:tc>
          <w:tcPr>
            <w:tcW w:w="1623" w:type="dxa"/>
          </w:tcPr>
          <w:p w14:paraId="5828DCF9">
            <w:pPr>
              <w:pStyle w:val="19"/>
              <w:spacing w:before="17" w:line="252" w:lineRule="exact"/>
              <w:ind w:left="11" w:right="3"/>
              <w:rPr>
                <w:sz w:val="22"/>
              </w:rPr>
            </w:pPr>
            <w:r>
              <w:rPr>
                <w:spacing w:val="-5"/>
                <w:sz w:val="22"/>
              </w:rPr>
              <w:t>57</w:t>
            </w:r>
          </w:p>
        </w:tc>
        <w:tc>
          <w:tcPr>
            <w:tcW w:w="1560" w:type="dxa"/>
          </w:tcPr>
          <w:p w14:paraId="698A6275">
            <w:pPr>
              <w:pStyle w:val="19"/>
              <w:spacing w:line="251" w:lineRule="exact"/>
              <w:ind w:left="13"/>
              <w:rPr>
                <w:sz w:val="22"/>
              </w:rPr>
            </w:pPr>
            <w:r>
              <w:rPr>
                <w:spacing w:val="-5"/>
                <w:sz w:val="22"/>
              </w:rPr>
              <w:t>92</w:t>
            </w:r>
          </w:p>
        </w:tc>
        <w:tc>
          <w:tcPr>
            <w:tcW w:w="781" w:type="dxa"/>
          </w:tcPr>
          <w:p w14:paraId="5C86A521">
            <w:pPr>
              <w:pStyle w:val="19"/>
              <w:spacing w:before="37" w:line="233" w:lineRule="exact"/>
              <w:ind w:left="13" w:right="1"/>
              <w:rPr>
                <w:sz w:val="22"/>
              </w:rPr>
            </w:pPr>
            <w:r>
              <w:rPr>
                <w:spacing w:val="-4"/>
                <w:sz w:val="22"/>
              </w:rPr>
              <w:t>0.62</w:t>
            </w:r>
          </w:p>
        </w:tc>
      </w:tr>
      <w:tr w14:paraId="788DC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9CCF27D">
            <w:pPr>
              <w:rPr>
                <w:sz w:val="2"/>
                <w:szCs w:val="2"/>
              </w:rPr>
            </w:pPr>
          </w:p>
        </w:tc>
        <w:tc>
          <w:tcPr>
            <w:tcW w:w="1040" w:type="dxa"/>
            <w:vMerge w:val="continue"/>
            <w:tcBorders>
              <w:top w:val="nil"/>
            </w:tcBorders>
          </w:tcPr>
          <w:p w14:paraId="1AD04635">
            <w:pPr>
              <w:rPr>
                <w:sz w:val="2"/>
                <w:szCs w:val="2"/>
              </w:rPr>
            </w:pPr>
          </w:p>
        </w:tc>
        <w:tc>
          <w:tcPr>
            <w:tcW w:w="840" w:type="dxa"/>
          </w:tcPr>
          <w:p w14:paraId="7510082D">
            <w:pPr>
              <w:pStyle w:val="19"/>
              <w:spacing w:line="251" w:lineRule="exact"/>
              <w:ind w:left="9" w:right="1"/>
              <w:rPr>
                <w:sz w:val="22"/>
              </w:rPr>
            </w:pPr>
            <w:r>
              <w:rPr>
                <w:spacing w:val="-4"/>
                <w:sz w:val="22"/>
              </w:rPr>
              <w:t>2023</w:t>
            </w:r>
          </w:p>
        </w:tc>
        <w:tc>
          <w:tcPr>
            <w:tcW w:w="1623" w:type="dxa"/>
          </w:tcPr>
          <w:p w14:paraId="1AC055AB">
            <w:pPr>
              <w:pStyle w:val="19"/>
              <w:spacing w:before="17" w:line="252" w:lineRule="exact"/>
              <w:ind w:left="11" w:right="3"/>
              <w:rPr>
                <w:sz w:val="22"/>
              </w:rPr>
            </w:pPr>
            <w:r>
              <w:rPr>
                <w:spacing w:val="-5"/>
                <w:sz w:val="22"/>
              </w:rPr>
              <w:t>57</w:t>
            </w:r>
          </w:p>
        </w:tc>
        <w:tc>
          <w:tcPr>
            <w:tcW w:w="1560" w:type="dxa"/>
          </w:tcPr>
          <w:p w14:paraId="0D0AA5FB">
            <w:pPr>
              <w:pStyle w:val="19"/>
              <w:spacing w:line="251" w:lineRule="exact"/>
              <w:ind w:left="13"/>
              <w:rPr>
                <w:sz w:val="22"/>
              </w:rPr>
            </w:pPr>
            <w:r>
              <w:rPr>
                <w:spacing w:val="-5"/>
                <w:sz w:val="22"/>
              </w:rPr>
              <w:t>92</w:t>
            </w:r>
          </w:p>
        </w:tc>
        <w:tc>
          <w:tcPr>
            <w:tcW w:w="781" w:type="dxa"/>
          </w:tcPr>
          <w:p w14:paraId="54317AD6">
            <w:pPr>
              <w:pStyle w:val="19"/>
              <w:spacing w:before="37" w:line="233" w:lineRule="exact"/>
              <w:ind w:left="13" w:right="1"/>
              <w:rPr>
                <w:sz w:val="22"/>
              </w:rPr>
            </w:pPr>
            <w:r>
              <w:rPr>
                <w:spacing w:val="-4"/>
                <w:sz w:val="22"/>
              </w:rPr>
              <w:t>0.62</w:t>
            </w:r>
          </w:p>
        </w:tc>
      </w:tr>
      <w:tr w14:paraId="30905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51B1238">
            <w:pPr>
              <w:pStyle w:val="19"/>
              <w:spacing w:before="64"/>
              <w:jc w:val="left"/>
              <w:rPr>
                <w:b/>
                <w:sz w:val="22"/>
              </w:rPr>
            </w:pPr>
          </w:p>
          <w:p w14:paraId="592D0CA6">
            <w:pPr>
              <w:pStyle w:val="19"/>
              <w:ind w:left="14" w:right="5"/>
              <w:rPr>
                <w:sz w:val="22"/>
              </w:rPr>
            </w:pPr>
            <w:r>
              <w:rPr>
                <w:spacing w:val="-10"/>
                <w:sz w:val="22"/>
              </w:rPr>
              <w:t>3</w:t>
            </w:r>
          </w:p>
        </w:tc>
        <w:tc>
          <w:tcPr>
            <w:tcW w:w="1040" w:type="dxa"/>
            <w:vMerge w:val="restart"/>
          </w:tcPr>
          <w:p w14:paraId="3111DC1E">
            <w:pPr>
              <w:pStyle w:val="19"/>
              <w:spacing w:before="64"/>
              <w:jc w:val="left"/>
              <w:rPr>
                <w:b/>
                <w:sz w:val="22"/>
              </w:rPr>
            </w:pPr>
          </w:p>
          <w:p w14:paraId="12049152">
            <w:pPr>
              <w:pStyle w:val="19"/>
              <w:ind w:left="218"/>
              <w:jc w:val="left"/>
              <w:rPr>
                <w:sz w:val="22"/>
              </w:rPr>
            </w:pPr>
            <w:r>
              <w:rPr>
                <w:spacing w:val="-4"/>
                <w:sz w:val="22"/>
              </w:rPr>
              <w:t>CEKA</w:t>
            </w:r>
          </w:p>
        </w:tc>
        <w:tc>
          <w:tcPr>
            <w:tcW w:w="840" w:type="dxa"/>
          </w:tcPr>
          <w:p w14:paraId="389B8C0F">
            <w:pPr>
              <w:pStyle w:val="19"/>
              <w:spacing w:line="251" w:lineRule="exact"/>
              <w:ind w:left="9" w:right="1"/>
              <w:rPr>
                <w:sz w:val="22"/>
              </w:rPr>
            </w:pPr>
            <w:r>
              <w:rPr>
                <w:spacing w:val="-4"/>
                <w:sz w:val="22"/>
              </w:rPr>
              <w:t>2021</w:t>
            </w:r>
          </w:p>
        </w:tc>
        <w:tc>
          <w:tcPr>
            <w:tcW w:w="1623" w:type="dxa"/>
          </w:tcPr>
          <w:p w14:paraId="2F538F16">
            <w:pPr>
              <w:pStyle w:val="19"/>
              <w:spacing w:before="17" w:line="252" w:lineRule="exact"/>
              <w:ind w:left="11" w:right="3"/>
              <w:rPr>
                <w:sz w:val="22"/>
              </w:rPr>
            </w:pPr>
            <w:r>
              <w:rPr>
                <w:spacing w:val="-5"/>
                <w:sz w:val="22"/>
              </w:rPr>
              <w:t>58</w:t>
            </w:r>
          </w:p>
        </w:tc>
        <w:tc>
          <w:tcPr>
            <w:tcW w:w="1560" w:type="dxa"/>
          </w:tcPr>
          <w:p w14:paraId="44D719DC">
            <w:pPr>
              <w:pStyle w:val="19"/>
              <w:spacing w:line="251" w:lineRule="exact"/>
              <w:ind w:left="13"/>
              <w:rPr>
                <w:sz w:val="22"/>
              </w:rPr>
            </w:pPr>
            <w:r>
              <w:rPr>
                <w:spacing w:val="-5"/>
                <w:sz w:val="22"/>
              </w:rPr>
              <w:t>92</w:t>
            </w:r>
          </w:p>
        </w:tc>
        <w:tc>
          <w:tcPr>
            <w:tcW w:w="781" w:type="dxa"/>
          </w:tcPr>
          <w:p w14:paraId="088EAF68">
            <w:pPr>
              <w:pStyle w:val="19"/>
              <w:spacing w:before="37" w:line="233" w:lineRule="exact"/>
              <w:ind w:left="13" w:right="1"/>
              <w:rPr>
                <w:sz w:val="22"/>
              </w:rPr>
            </w:pPr>
            <w:r>
              <w:rPr>
                <w:spacing w:val="-4"/>
                <w:sz w:val="22"/>
              </w:rPr>
              <w:t>0.63</w:t>
            </w:r>
          </w:p>
        </w:tc>
      </w:tr>
      <w:tr w14:paraId="01C25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447A967">
            <w:pPr>
              <w:rPr>
                <w:sz w:val="2"/>
                <w:szCs w:val="2"/>
              </w:rPr>
            </w:pPr>
          </w:p>
        </w:tc>
        <w:tc>
          <w:tcPr>
            <w:tcW w:w="1040" w:type="dxa"/>
            <w:vMerge w:val="continue"/>
            <w:tcBorders>
              <w:top w:val="nil"/>
            </w:tcBorders>
          </w:tcPr>
          <w:p w14:paraId="18E75647">
            <w:pPr>
              <w:rPr>
                <w:sz w:val="2"/>
                <w:szCs w:val="2"/>
              </w:rPr>
            </w:pPr>
          </w:p>
        </w:tc>
        <w:tc>
          <w:tcPr>
            <w:tcW w:w="840" w:type="dxa"/>
          </w:tcPr>
          <w:p w14:paraId="1C5644DE">
            <w:pPr>
              <w:pStyle w:val="19"/>
              <w:spacing w:line="251" w:lineRule="exact"/>
              <w:ind w:left="9" w:right="1"/>
              <w:rPr>
                <w:sz w:val="22"/>
              </w:rPr>
            </w:pPr>
            <w:r>
              <w:rPr>
                <w:spacing w:val="-4"/>
                <w:sz w:val="22"/>
              </w:rPr>
              <w:t>2022</w:t>
            </w:r>
          </w:p>
        </w:tc>
        <w:tc>
          <w:tcPr>
            <w:tcW w:w="1623" w:type="dxa"/>
          </w:tcPr>
          <w:p w14:paraId="0E3C263B">
            <w:pPr>
              <w:pStyle w:val="19"/>
              <w:spacing w:before="17" w:line="252" w:lineRule="exact"/>
              <w:ind w:left="11" w:right="3"/>
              <w:rPr>
                <w:sz w:val="22"/>
              </w:rPr>
            </w:pPr>
            <w:r>
              <w:rPr>
                <w:spacing w:val="-5"/>
                <w:sz w:val="22"/>
              </w:rPr>
              <w:t>60</w:t>
            </w:r>
          </w:p>
        </w:tc>
        <w:tc>
          <w:tcPr>
            <w:tcW w:w="1560" w:type="dxa"/>
          </w:tcPr>
          <w:p w14:paraId="29119CC3">
            <w:pPr>
              <w:pStyle w:val="19"/>
              <w:spacing w:line="251" w:lineRule="exact"/>
              <w:ind w:left="13"/>
              <w:rPr>
                <w:sz w:val="22"/>
              </w:rPr>
            </w:pPr>
            <w:r>
              <w:rPr>
                <w:spacing w:val="-5"/>
                <w:sz w:val="22"/>
              </w:rPr>
              <w:t>92</w:t>
            </w:r>
          </w:p>
        </w:tc>
        <w:tc>
          <w:tcPr>
            <w:tcW w:w="781" w:type="dxa"/>
          </w:tcPr>
          <w:p w14:paraId="4401D14F">
            <w:pPr>
              <w:pStyle w:val="19"/>
              <w:spacing w:before="37" w:line="233" w:lineRule="exact"/>
              <w:ind w:left="13" w:right="1"/>
              <w:rPr>
                <w:sz w:val="22"/>
              </w:rPr>
            </w:pPr>
            <w:r>
              <w:rPr>
                <w:spacing w:val="-4"/>
                <w:sz w:val="22"/>
              </w:rPr>
              <w:t>0.65</w:t>
            </w:r>
          </w:p>
        </w:tc>
      </w:tr>
      <w:tr w14:paraId="7135F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48E8865">
            <w:pPr>
              <w:rPr>
                <w:sz w:val="2"/>
                <w:szCs w:val="2"/>
              </w:rPr>
            </w:pPr>
          </w:p>
        </w:tc>
        <w:tc>
          <w:tcPr>
            <w:tcW w:w="1040" w:type="dxa"/>
            <w:vMerge w:val="continue"/>
            <w:tcBorders>
              <w:top w:val="nil"/>
            </w:tcBorders>
          </w:tcPr>
          <w:p w14:paraId="27D86936">
            <w:pPr>
              <w:rPr>
                <w:sz w:val="2"/>
                <w:szCs w:val="2"/>
              </w:rPr>
            </w:pPr>
          </w:p>
        </w:tc>
        <w:tc>
          <w:tcPr>
            <w:tcW w:w="840" w:type="dxa"/>
          </w:tcPr>
          <w:p w14:paraId="719F1CCD">
            <w:pPr>
              <w:pStyle w:val="19"/>
              <w:spacing w:line="252" w:lineRule="exact"/>
              <w:ind w:left="9" w:right="1"/>
              <w:rPr>
                <w:sz w:val="22"/>
              </w:rPr>
            </w:pPr>
            <w:r>
              <w:rPr>
                <w:spacing w:val="-4"/>
                <w:sz w:val="22"/>
              </w:rPr>
              <w:t>2023</w:t>
            </w:r>
          </w:p>
        </w:tc>
        <w:tc>
          <w:tcPr>
            <w:tcW w:w="1623" w:type="dxa"/>
          </w:tcPr>
          <w:p w14:paraId="65467229">
            <w:pPr>
              <w:pStyle w:val="19"/>
              <w:spacing w:before="18" w:line="252" w:lineRule="exact"/>
              <w:ind w:left="11" w:right="3"/>
              <w:rPr>
                <w:sz w:val="22"/>
              </w:rPr>
            </w:pPr>
            <w:r>
              <w:rPr>
                <w:spacing w:val="-5"/>
                <w:sz w:val="22"/>
              </w:rPr>
              <w:t>61</w:t>
            </w:r>
          </w:p>
        </w:tc>
        <w:tc>
          <w:tcPr>
            <w:tcW w:w="1560" w:type="dxa"/>
          </w:tcPr>
          <w:p w14:paraId="65E0DE0A">
            <w:pPr>
              <w:pStyle w:val="19"/>
              <w:spacing w:line="252" w:lineRule="exact"/>
              <w:ind w:left="13"/>
              <w:rPr>
                <w:sz w:val="22"/>
              </w:rPr>
            </w:pPr>
            <w:r>
              <w:rPr>
                <w:spacing w:val="-5"/>
                <w:sz w:val="22"/>
              </w:rPr>
              <w:t>92</w:t>
            </w:r>
          </w:p>
        </w:tc>
        <w:tc>
          <w:tcPr>
            <w:tcW w:w="781" w:type="dxa"/>
          </w:tcPr>
          <w:p w14:paraId="68D189BF">
            <w:pPr>
              <w:pStyle w:val="19"/>
              <w:spacing w:before="37" w:line="233" w:lineRule="exact"/>
              <w:ind w:left="13" w:right="1"/>
              <w:rPr>
                <w:sz w:val="22"/>
              </w:rPr>
            </w:pPr>
            <w:r>
              <w:rPr>
                <w:spacing w:val="-4"/>
                <w:sz w:val="22"/>
              </w:rPr>
              <w:t>0.66</w:t>
            </w:r>
          </w:p>
        </w:tc>
      </w:tr>
      <w:tr w14:paraId="16A67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1856EFB0">
            <w:pPr>
              <w:pStyle w:val="19"/>
              <w:spacing w:before="64"/>
              <w:jc w:val="left"/>
              <w:rPr>
                <w:b/>
                <w:sz w:val="22"/>
              </w:rPr>
            </w:pPr>
          </w:p>
          <w:p w14:paraId="38E911D6">
            <w:pPr>
              <w:pStyle w:val="19"/>
              <w:ind w:left="14" w:right="5"/>
              <w:rPr>
                <w:sz w:val="22"/>
              </w:rPr>
            </w:pPr>
            <w:r>
              <w:rPr>
                <w:spacing w:val="-10"/>
                <w:sz w:val="22"/>
              </w:rPr>
              <w:t>4</w:t>
            </w:r>
          </w:p>
        </w:tc>
        <w:tc>
          <w:tcPr>
            <w:tcW w:w="1040" w:type="dxa"/>
            <w:vMerge w:val="restart"/>
          </w:tcPr>
          <w:p w14:paraId="1539F4CA">
            <w:pPr>
              <w:pStyle w:val="19"/>
              <w:spacing w:before="64"/>
              <w:jc w:val="left"/>
              <w:rPr>
                <w:b/>
                <w:sz w:val="22"/>
              </w:rPr>
            </w:pPr>
          </w:p>
          <w:p w14:paraId="353313F9">
            <w:pPr>
              <w:pStyle w:val="19"/>
              <w:ind w:left="232"/>
              <w:jc w:val="left"/>
              <w:rPr>
                <w:sz w:val="22"/>
              </w:rPr>
            </w:pPr>
            <w:r>
              <w:rPr>
                <w:spacing w:val="-4"/>
                <w:sz w:val="22"/>
              </w:rPr>
              <w:t>CLEO</w:t>
            </w:r>
          </w:p>
        </w:tc>
        <w:tc>
          <w:tcPr>
            <w:tcW w:w="840" w:type="dxa"/>
          </w:tcPr>
          <w:p w14:paraId="73D17602">
            <w:pPr>
              <w:pStyle w:val="19"/>
              <w:spacing w:line="251" w:lineRule="exact"/>
              <w:ind w:left="9" w:right="1"/>
              <w:rPr>
                <w:sz w:val="22"/>
              </w:rPr>
            </w:pPr>
            <w:r>
              <w:rPr>
                <w:spacing w:val="-4"/>
                <w:sz w:val="22"/>
              </w:rPr>
              <w:t>2021</w:t>
            </w:r>
          </w:p>
        </w:tc>
        <w:tc>
          <w:tcPr>
            <w:tcW w:w="1623" w:type="dxa"/>
          </w:tcPr>
          <w:p w14:paraId="606A45D3">
            <w:pPr>
              <w:pStyle w:val="19"/>
              <w:spacing w:before="17" w:line="252" w:lineRule="exact"/>
              <w:ind w:left="11" w:right="3"/>
              <w:rPr>
                <w:sz w:val="22"/>
              </w:rPr>
            </w:pPr>
            <w:r>
              <w:rPr>
                <w:spacing w:val="-5"/>
                <w:sz w:val="22"/>
              </w:rPr>
              <w:t>76</w:t>
            </w:r>
          </w:p>
        </w:tc>
        <w:tc>
          <w:tcPr>
            <w:tcW w:w="1560" w:type="dxa"/>
          </w:tcPr>
          <w:p w14:paraId="608EF6AA">
            <w:pPr>
              <w:pStyle w:val="19"/>
              <w:spacing w:line="251" w:lineRule="exact"/>
              <w:ind w:left="13"/>
              <w:rPr>
                <w:sz w:val="22"/>
              </w:rPr>
            </w:pPr>
            <w:r>
              <w:rPr>
                <w:spacing w:val="-5"/>
                <w:sz w:val="22"/>
              </w:rPr>
              <w:t>92</w:t>
            </w:r>
          </w:p>
        </w:tc>
        <w:tc>
          <w:tcPr>
            <w:tcW w:w="781" w:type="dxa"/>
          </w:tcPr>
          <w:p w14:paraId="028D30C9">
            <w:pPr>
              <w:pStyle w:val="19"/>
              <w:spacing w:before="37" w:line="233" w:lineRule="exact"/>
              <w:ind w:left="13" w:right="1"/>
              <w:rPr>
                <w:sz w:val="22"/>
              </w:rPr>
            </w:pPr>
            <w:r>
              <w:rPr>
                <w:spacing w:val="-4"/>
                <w:sz w:val="22"/>
              </w:rPr>
              <w:t>0.83</w:t>
            </w:r>
          </w:p>
        </w:tc>
      </w:tr>
      <w:tr w14:paraId="47E5C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6DFE42B">
            <w:pPr>
              <w:rPr>
                <w:sz w:val="2"/>
                <w:szCs w:val="2"/>
              </w:rPr>
            </w:pPr>
          </w:p>
        </w:tc>
        <w:tc>
          <w:tcPr>
            <w:tcW w:w="1040" w:type="dxa"/>
            <w:vMerge w:val="continue"/>
            <w:tcBorders>
              <w:top w:val="nil"/>
            </w:tcBorders>
          </w:tcPr>
          <w:p w14:paraId="208D3BEE">
            <w:pPr>
              <w:rPr>
                <w:sz w:val="2"/>
                <w:szCs w:val="2"/>
              </w:rPr>
            </w:pPr>
          </w:p>
        </w:tc>
        <w:tc>
          <w:tcPr>
            <w:tcW w:w="840" w:type="dxa"/>
          </w:tcPr>
          <w:p w14:paraId="308A4C50">
            <w:pPr>
              <w:pStyle w:val="19"/>
              <w:spacing w:line="251" w:lineRule="exact"/>
              <w:ind w:left="9" w:right="1"/>
              <w:rPr>
                <w:sz w:val="22"/>
              </w:rPr>
            </w:pPr>
            <w:r>
              <w:rPr>
                <w:spacing w:val="-4"/>
                <w:sz w:val="22"/>
              </w:rPr>
              <w:t>2022</w:t>
            </w:r>
          </w:p>
        </w:tc>
        <w:tc>
          <w:tcPr>
            <w:tcW w:w="1623" w:type="dxa"/>
          </w:tcPr>
          <w:p w14:paraId="19D5E333">
            <w:pPr>
              <w:pStyle w:val="19"/>
              <w:spacing w:before="17" w:line="252" w:lineRule="exact"/>
              <w:ind w:left="11" w:right="3"/>
              <w:rPr>
                <w:sz w:val="22"/>
              </w:rPr>
            </w:pPr>
            <w:r>
              <w:rPr>
                <w:spacing w:val="-5"/>
                <w:sz w:val="22"/>
              </w:rPr>
              <w:t>69</w:t>
            </w:r>
          </w:p>
        </w:tc>
        <w:tc>
          <w:tcPr>
            <w:tcW w:w="1560" w:type="dxa"/>
          </w:tcPr>
          <w:p w14:paraId="58931933">
            <w:pPr>
              <w:pStyle w:val="19"/>
              <w:spacing w:line="251" w:lineRule="exact"/>
              <w:ind w:left="13"/>
              <w:rPr>
                <w:sz w:val="22"/>
              </w:rPr>
            </w:pPr>
            <w:r>
              <w:rPr>
                <w:spacing w:val="-5"/>
                <w:sz w:val="22"/>
              </w:rPr>
              <w:t>92</w:t>
            </w:r>
          </w:p>
        </w:tc>
        <w:tc>
          <w:tcPr>
            <w:tcW w:w="781" w:type="dxa"/>
          </w:tcPr>
          <w:p w14:paraId="0556964B">
            <w:pPr>
              <w:pStyle w:val="19"/>
              <w:spacing w:before="37" w:line="233" w:lineRule="exact"/>
              <w:ind w:left="13" w:right="1"/>
              <w:rPr>
                <w:sz w:val="22"/>
              </w:rPr>
            </w:pPr>
            <w:r>
              <w:rPr>
                <w:spacing w:val="-4"/>
                <w:sz w:val="22"/>
              </w:rPr>
              <w:t>0.75</w:t>
            </w:r>
          </w:p>
        </w:tc>
      </w:tr>
      <w:tr w14:paraId="6A137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8598F00">
            <w:pPr>
              <w:rPr>
                <w:sz w:val="2"/>
                <w:szCs w:val="2"/>
              </w:rPr>
            </w:pPr>
          </w:p>
        </w:tc>
        <w:tc>
          <w:tcPr>
            <w:tcW w:w="1040" w:type="dxa"/>
            <w:vMerge w:val="continue"/>
            <w:tcBorders>
              <w:top w:val="nil"/>
            </w:tcBorders>
          </w:tcPr>
          <w:p w14:paraId="3CF995B8">
            <w:pPr>
              <w:rPr>
                <w:sz w:val="2"/>
                <w:szCs w:val="2"/>
              </w:rPr>
            </w:pPr>
          </w:p>
        </w:tc>
        <w:tc>
          <w:tcPr>
            <w:tcW w:w="840" w:type="dxa"/>
          </w:tcPr>
          <w:p w14:paraId="730D61FA">
            <w:pPr>
              <w:pStyle w:val="19"/>
              <w:spacing w:line="251" w:lineRule="exact"/>
              <w:ind w:left="9" w:right="1"/>
              <w:rPr>
                <w:sz w:val="22"/>
              </w:rPr>
            </w:pPr>
            <w:r>
              <w:rPr>
                <w:spacing w:val="-4"/>
                <w:sz w:val="22"/>
              </w:rPr>
              <w:t>2023</w:t>
            </w:r>
          </w:p>
        </w:tc>
        <w:tc>
          <w:tcPr>
            <w:tcW w:w="1623" w:type="dxa"/>
          </w:tcPr>
          <w:p w14:paraId="7F285EB6">
            <w:pPr>
              <w:pStyle w:val="19"/>
              <w:spacing w:before="17" w:line="252" w:lineRule="exact"/>
              <w:ind w:left="11" w:right="3"/>
              <w:rPr>
                <w:sz w:val="22"/>
              </w:rPr>
            </w:pPr>
            <w:r>
              <w:rPr>
                <w:spacing w:val="-5"/>
                <w:sz w:val="22"/>
              </w:rPr>
              <w:t>69</w:t>
            </w:r>
          </w:p>
        </w:tc>
        <w:tc>
          <w:tcPr>
            <w:tcW w:w="1560" w:type="dxa"/>
          </w:tcPr>
          <w:p w14:paraId="5C4CB2DF">
            <w:pPr>
              <w:pStyle w:val="19"/>
              <w:spacing w:line="251" w:lineRule="exact"/>
              <w:ind w:left="13"/>
              <w:rPr>
                <w:sz w:val="22"/>
              </w:rPr>
            </w:pPr>
            <w:r>
              <w:rPr>
                <w:spacing w:val="-5"/>
                <w:sz w:val="22"/>
              </w:rPr>
              <w:t>92</w:t>
            </w:r>
          </w:p>
        </w:tc>
        <w:tc>
          <w:tcPr>
            <w:tcW w:w="781" w:type="dxa"/>
          </w:tcPr>
          <w:p w14:paraId="3A8DD246">
            <w:pPr>
              <w:pStyle w:val="19"/>
              <w:spacing w:before="37" w:line="233" w:lineRule="exact"/>
              <w:ind w:left="13" w:right="1"/>
              <w:rPr>
                <w:sz w:val="22"/>
              </w:rPr>
            </w:pPr>
            <w:r>
              <w:rPr>
                <w:spacing w:val="-4"/>
                <w:sz w:val="22"/>
              </w:rPr>
              <w:t>0.75</w:t>
            </w:r>
          </w:p>
        </w:tc>
      </w:tr>
      <w:tr w14:paraId="45278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B4A8226">
            <w:pPr>
              <w:pStyle w:val="19"/>
              <w:spacing w:before="64"/>
              <w:jc w:val="left"/>
              <w:rPr>
                <w:b/>
                <w:sz w:val="22"/>
              </w:rPr>
            </w:pPr>
          </w:p>
          <w:p w14:paraId="48253819">
            <w:pPr>
              <w:pStyle w:val="19"/>
              <w:ind w:left="14" w:right="5"/>
              <w:rPr>
                <w:sz w:val="22"/>
              </w:rPr>
            </w:pPr>
            <w:r>
              <w:rPr>
                <w:spacing w:val="-10"/>
                <w:sz w:val="22"/>
              </w:rPr>
              <w:t>5</w:t>
            </w:r>
          </w:p>
        </w:tc>
        <w:tc>
          <w:tcPr>
            <w:tcW w:w="1040" w:type="dxa"/>
            <w:vMerge w:val="restart"/>
          </w:tcPr>
          <w:p w14:paraId="6CF29151">
            <w:pPr>
              <w:pStyle w:val="19"/>
              <w:spacing w:before="64"/>
              <w:jc w:val="left"/>
              <w:rPr>
                <w:b/>
                <w:sz w:val="22"/>
              </w:rPr>
            </w:pPr>
          </w:p>
          <w:p w14:paraId="569EF83C">
            <w:pPr>
              <w:pStyle w:val="19"/>
              <w:ind w:left="225"/>
              <w:jc w:val="left"/>
              <w:rPr>
                <w:sz w:val="22"/>
              </w:rPr>
            </w:pPr>
            <w:r>
              <w:rPr>
                <w:spacing w:val="-4"/>
                <w:sz w:val="22"/>
              </w:rPr>
              <w:t>DLTA</w:t>
            </w:r>
          </w:p>
        </w:tc>
        <w:tc>
          <w:tcPr>
            <w:tcW w:w="840" w:type="dxa"/>
          </w:tcPr>
          <w:p w14:paraId="33603BBB">
            <w:pPr>
              <w:pStyle w:val="19"/>
              <w:spacing w:line="251" w:lineRule="exact"/>
              <w:ind w:left="9" w:right="1"/>
              <w:rPr>
                <w:sz w:val="22"/>
              </w:rPr>
            </w:pPr>
            <w:r>
              <w:rPr>
                <w:spacing w:val="-4"/>
                <w:sz w:val="22"/>
              </w:rPr>
              <w:t>2021</w:t>
            </w:r>
          </w:p>
        </w:tc>
        <w:tc>
          <w:tcPr>
            <w:tcW w:w="1623" w:type="dxa"/>
          </w:tcPr>
          <w:p w14:paraId="54913196">
            <w:pPr>
              <w:pStyle w:val="19"/>
              <w:spacing w:before="17" w:line="252" w:lineRule="exact"/>
              <w:ind w:left="11" w:right="3"/>
              <w:rPr>
                <w:sz w:val="22"/>
              </w:rPr>
            </w:pPr>
            <w:r>
              <w:rPr>
                <w:spacing w:val="-5"/>
                <w:sz w:val="22"/>
              </w:rPr>
              <w:t>60</w:t>
            </w:r>
          </w:p>
        </w:tc>
        <w:tc>
          <w:tcPr>
            <w:tcW w:w="1560" w:type="dxa"/>
          </w:tcPr>
          <w:p w14:paraId="1A8BDC4F">
            <w:pPr>
              <w:pStyle w:val="19"/>
              <w:spacing w:line="251" w:lineRule="exact"/>
              <w:ind w:left="13"/>
              <w:rPr>
                <w:sz w:val="22"/>
              </w:rPr>
            </w:pPr>
            <w:r>
              <w:rPr>
                <w:spacing w:val="-5"/>
                <w:sz w:val="22"/>
              </w:rPr>
              <w:t>92</w:t>
            </w:r>
          </w:p>
        </w:tc>
        <w:tc>
          <w:tcPr>
            <w:tcW w:w="781" w:type="dxa"/>
          </w:tcPr>
          <w:p w14:paraId="146A8429">
            <w:pPr>
              <w:pStyle w:val="19"/>
              <w:spacing w:before="37" w:line="233" w:lineRule="exact"/>
              <w:ind w:left="13" w:right="1"/>
              <w:rPr>
                <w:sz w:val="22"/>
              </w:rPr>
            </w:pPr>
            <w:r>
              <w:rPr>
                <w:spacing w:val="-4"/>
                <w:sz w:val="22"/>
              </w:rPr>
              <w:t>0.65</w:t>
            </w:r>
          </w:p>
        </w:tc>
      </w:tr>
      <w:tr w14:paraId="7D793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4A18532">
            <w:pPr>
              <w:rPr>
                <w:sz w:val="2"/>
                <w:szCs w:val="2"/>
              </w:rPr>
            </w:pPr>
          </w:p>
        </w:tc>
        <w:tc>
          <w:tcPr>
            <w:tcW w:w="1040" w:type="dxa"/>
            <w:vMerge w:val="continue"/>
            <w:tcBorders>
              <w:top w:val="nil"/>
            </w:tcBorders>
          </w:tcPr>
          <w:p w14:paraId="11CF82B6">
            <w:pPr>
              <w:rPr>
                <w:sz w:val="2"/>
                <w:szCs w:val="2"/>
              </w:rPr>
            </w:pPr>
          </w:p>
        </w:tc>
        <w:tc>
          <w:tcPr>
            <w:tcW w:w="840" w:type="dxa"/>
          </w:tcPr>
          <w:p w14:paraId="6128A13E">
            <w:pPr>
              <w:pStyle w:val="19"/>
              <w:spacing w:line="251" w:lineRule="exact"/>
              <w:ind w:left="9" w:right="1"/>
              <w:rPr>
                <w:sz w:val="22"/>
              </w:rPr>
            </w:pPr>
            <w:r>
              <w:rPr>
                <w:spacing w:val="-4"/>
                <w:sz w:val="22"/>
              </w:rPr>
              <w:t>2022</w:t>
            </w:r>
          </w:p>
        </w:tc>
        <w:tc>
          <w:tcPr>
            <w:tcW w:w="1623" w:type="dxa"/>
          </w:tcPr>
          <w:p w14:paraId="52DABA4D">
            <w:pPr>
              <w:pStyle w:val="19"/>
              <w:spacing w:before="17" w:line="252" w:lineRule="exact"/>
              <w:ind w:left="11" w:right="3"/>
              <w:rPr>
                <w:sz w:val="22"/>
              </w:rPr>
            </w:pPr>
            <w:r>
              <w:rPr>
                <w:spacing w:val="-5"/>
                <w:sz w:val="22"/>
              </w:rPr>
              <w:t>61</w:t>
            </w:r>
          </w:p>
        </w:tc>
        <w:tc>
          <w:tcPr>
            <w:tcW w:w="1560" w:type="dxa"/>
          </w:tcPr>
          <w:p w14:paraId="0E1EDA8A">
            <w:pPr>
              <w:pStyle w:val="19"/>
              <w:spacing w:line="251" w:lineRule="exact"/>
              <w:ind w:left="13"/>
              <w:rPr>
                <w:sz w:val="22"/>
              </w:rPr>
            </w:pPr>
            <w:r>
              <w:rPr>
                <w:spacing w:val="-5"/>
                <w:sz w:val="22"/>
              </w:rPr>
              <w:t>92</w:t>
            </w:r>
          </w:p>
        </w:tc>
        <w:tc>
          <w:tcPr>
            <w:tcW w:w="781" w:type="dxa"/>
          </w:tcPr>
          <w:p w14:paraId="7FED9E44">
            <w:pPr>
              <w:pStyle w:val="19"/>
              <w:spacing w:before="37" w:line="233" w:lineRule="exact"/>
              <w:ind w:left="13" w:right="1"/>
              <w:rPr>
                <w:sz w:val="22"/>
              </w:rPr>
            </w:pPr>
            <w:r>
              <w:rPr>
                <w:spacing w:val="-4"/>
                <w:sz w:val="22"/>
              </w:rPr>
              <w:t>0.66</w:t>
            </w:r>
          </w:p>
        </w:tc>
      </w:tr>
      <w:tr w14:paraId="4BFBA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C324BB7">
            <w:pPr>
              <w:rPr>
                <w:sz w:val="2"/>
                <w:szCs w:val="2"/>
              </w:rPr>
            </w:pPr>
          </w:p>
        </w:tc>
        <w:tc>
          <w:tcPr>
            <w:tcW w:w="1040" w:type="dxa"/>
            <w:vMerge w:val="continue"/>
            <w:tcBorders>
              <w:top w:val="nil"/>
            </w:tcBorders>
          </w:tcPr>
          <w:p w14:paraId="60481E9A">
            <w:pPr>
              <w:rPr>
                <w:sz w:val="2"/>
                <w:szCs w:val="2"/>
              </w:rPr>
            </w:pPr>
          </w:p>
        </w:tc>
        <w:tc>
          <w:tcPr>
            <w:tcW w:w="840" w:type="dxa"/>
          </w:tcPr>
          <w:p w14:paraId="7E8B4C32">
            <w:pPr>
              <w:pStyle w:val="19"/>
              <w:spacing w:line="251" w:lineRule="exact"/>
              <w:ind w:left="9" w:right="1"/>
              <w:rPr>
                <w:sz w:val="22"/>
              </w:rPr>
            </w:pPr>
            <w:r>
              <w:rPr>
                <w:spacing w:val="-4"/>
                <w:sz w:val="22"/>
              </w:rPr>
              <w:t>2023</w:t>
            </w:r>
          </w:p>
        </w:tc>
        <w:tc>
          <w:tcPr>
            <w:tcW w:w="1623" w:type="dxa"/>
          </w:tcPr>
          <w:p w14:paraId="3AE10E83">
            <w:pPr>
              <w:pStyle w:val="19"/>
              <w:spacing w:before="17" w:line="252" w:lineRule="exact"/>
              <w:ind w:left="11" w:right="3"/>
              <w:rPr>
                <w:sz w:val="22"/>
              </w:rPr>
            </w:pPr>
            <w:r>
              <w:rPr>
                <w:spacing w:val="-5"/>
                <w:sz w:val="22"/>
              </w:rPr>
              <w:t>61</w:t>
            </w:r>
          </w:p>
        </w:tc>
        <w:tc>
          <w:tcPr>
            <w:tcW w:w="1560" w:type="dxa"/>
          </w:tcPr>
          <w:p w14:paraId="48E64DA3">
            <w:pPr>
              <w:pStyle w:val="19"/>
              <w:spacing w:line="251" w:lineRule="exact"/>
              <w:ind w:left="13"/>
              <w:rPr>
                <w:sz w:val="22"/>
              </w:rPr>
            </w:pPr>
            <w:r>
              <w:rPr>
                <w:spacing w:val="-5"/>
                <w:sz w:val="22"/>
              </w:rPr>
              <w:t>92</w:t>
            </w:r>
          </w:p>
        </w:tc>
        <w:tc>
          <w:tcPr>
            <w:tcW w:w="781" w:type="dxa"/>
          </w:tcPr>
          <w:p w14:paraId="4953D7FA">
            <w:pPr>
              <w:pStyle w:val="19"/>
              <w:spacing w:before="37" w:line="233" w:lineRule="exact"/>
              <w:ind w:left="13" w:right="1"/>
              <w:rPr>
                <w:sz w:val="22"/>
              </w:rPr>
            </w:pPr>
            <w:r>
              <w:rPr>
                <w:spacing w:val="-4"/>
                <w:sz w:val="22"/>
              </w:rPr>
              <w:t>0.66</w:t>
            </w:r>
          </w:p>
        </w:tc>
      </w:tr>
      <w:tr w14:paraId="37D1E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EB8B327">
            <w:pPr>
              <w:pStyle w:val="19"/>
              <w:spacing w:before="64"/>
              <w:jc w:val="left"/>
              <w:rPr>
                <w:b/>
                <w:sz w:val="22"/>
              </w:rPr>
            </w:pPr>
          </w:p>
          <w:p w14:paraId="19A4E43C">
            <w:pPr>
              <w:pStyle w:val="19"/>
              <w:ind w:left="14" w:right="5"/>
              <w:rPr>
                <w:sz w:val="22"/>
              </w:rPr>
            </w:pPr>
            <w:r>
              <w:rPr>
                <w:spacing w:val="-10"/>
                <w:sz w:val="22"/>
              </w:rPr>
              <w:t>6</w:t>
            </w:r>
          </w:p>
        </w:tc>
        <w:tc>
          <w:tcPr>
            <w:tcW w:w="1040" w:type="dxa"/>
            <w:vMerge w:val="restart"/>
          </w:tcPr>
          <w:p w14:paraId="5121D757">
            <w:pPr>
              <w:pStyle w:val="19"/>
              <w:spacing w:before="64"/>
              <w:jc w:val="left"/>
              <w:rPr>
                <w:b/>
                <w:sz w:val="22"/>
              </w:rPr>
            </w:pPr>
          </w:p>
          <w:p w14:paraId="396C16E6">
            <w:pPr>
              <w:pStyle w:val="19"/>
              <w:ind w:left="182"/>
              <w:jc w:val="left"/>
              <w:rPr>
                <w:sz w:val="22"/>
              </w:rPr>
            </w:pPr>
            <w:r>
              <w:rPr>
                <w:spacing w:val="-4"/>
                <w:sz w:val="22"/>
              </w:rPr>
              <w:t>DMND</w:t>
            </w:r>
          </w:p>
        </w:tc>
        <w:tc>
          <w:tcPr>
            <w:tcW w:w="840" w:type="dxa"/>
          </w:tcPr>
          <w:p w14:paraId="5B6E4B2F">
            <w:pPr>
              <w:pStyle w:val="19"/>
              <w:spacing w:line="251" w:lineRule="exact"/>
              <w:ind w:left="9" w:right="1"/>
              <w:rPr>
                <w:sz w:val="22"/>
              </w:rPr>
            </w:pPr>
            <w:r>
              <w:rPr>
                <w:spacing w:val="-4"/>
                <w:sz w:val="22"/>
              </w:rPr>
              <w:t>2021</w:t>
            </w:r>
          </w:p>
        </w:tc>
        <w:tc>
          <w:tcPr>
            <w:tcW w:w="1623" w:type="dxa"/>
          </w:tcPr>
          <w:p w14:paraId="6DFFC517">
            <w:pPr>
              <w:pStyle w:val="19"/>
              <w:spacing w:before="17" w:line="252" w:lineRule="exact"/>
              <w:ind w:left="11" w:right="3"/>
              <w:rPr>
                <w:sz w:val="22"/>
              </w:rPr>
            </w:pPr>
            <w:r>
              <w:rPr>
                <w:spacing w:val="-5"/>
                <w:sz w:val="22"/>
              </w:rPr>
              <w:t>63</w:t>
            </w:r>
          </w:p>
        </w:tc>
        <w:tc>
          <w:tcPr>
            <w:tcW w:w="1560" w:type="dxa"/>
          </w:tcPr>
          <w:p w14:paraId="6471E4AF">
            <w:pPr>
              <w:pStyle w:val="19"/>
              <w:spacing w:line="251" w:lineRule="exact"/>
              <w:ind w:left="13"/>
              <w:rPr>
                <w:sz w:val="22"/>
              </w:rPr>
            </w:pPr>
            <w:r>
              <w:rPr>
                <w:spacing w:val="-5"/>
                <w:sz w:val="22"/>
              </w:rPr>
              <w:t>92</w:t>
            </w:r>
          </w:p>
        </w:tc>
        <w:tc>
          <w:tcPr>
            <w:tcW w:w="781" w:type="dxa"/>
          </w:tcPr>
          <w:p w14:paraId="10007271">
            <w:pPr>
              <w:pStyle w:val="19"/>
              <w:spacing w:before="37" w:line="233" w:lineRule="exact"/>
              <w:ind w:left="13" w:right="1"/>
              <w:rPr>
                <w:sz w:val="22"/>
              </w:rPr>
            </w:pPr>
            <w:r>
              <w:rPr>
                <w:spacing w:val="-4"/>
                <w:sz w:val="22"/>
              </w:rPr>
              <w:t>0.68</w:t>
            </w:r>
          </w:p>
        </w:tc>
      </w:tr>
      <w:tr w14:paraId="5BB81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83CAD3F">
            <w:pPr>
              <w:rPr>
                <w:sz w:val="2"/>
                <w:szCs w:val="2"/>
              </w:rPr>
            </w:pPr>
          </w:p>
        </w:tc>
        <w:tc>
          <w:tcPr>
            <w:tcW w:w="1040" w:type="dxa"/>
            <w:vMerge w:val="continue"/>
            <w:tcBorders>
              <w:top w:val="nil"/>
            </w:tcBorders>
          </w:tcPr>
          <w:p w14:paraId="2823D91E">
            <w:pPr>
              <w:rPr>
                <w:sz w:val="2"/>
                <w:szCs w:val="2"/>
              </w:rPr>
            </w:pPr>
          </w:p>
        </w:tc>
        <w:tc>
          <w:tcPr>
            <w:tcW w:w="840" w:type="dxa"/>
          </w:tcPr>
          <w:p w14:paraId="25449465">
            <w:pPr>
              <w:pStyle w:val="19"/>
              <w:spacing w:line="251" w:lineRule="exact"/>
              <w:ind w:left="9" w:right="1"/>
              <w:rPr>
                <w:sz w:val="22"/>
              </w:rPr>
            </w:pPr>
            <w:r>
              <w:rPr>
                <w:spacing w:val="-4"/>
                <w:sz w:val="22"/>
              </w:rPr>
              <w:t>2022</w:t>
            </w:r>
          </w:p>
        </w:tc>
        <w:tc>
          <w:tcPr>
            <w:tcW w:w="1623" w:type="dxa"/>
          </w:tcPr>
          <w:p w14:paraId="1B2A95DD">
            <w:pPr>
              <w:pStyle w:val="19"/>
              <w:spacing w:before="17" w:line="252" w:lineRule="exact"/>
              <w:ind w:left="11" w:right="3"/>
              <w:rPr>
                <w:sz w:val="22"/>
              </w:rPr>
            </w:pPr>
            <w:r>
              <w:rPr>
                <w:spacing w:val="-5"/>
                <w:sz w:val="22"/>
              </w:rPr>
              <w:t>63</w:t>
            </w:r>
          </w:p>
        </w:tc>
        <w:tc>
          <w:tcPr>
            <w:tcW w:w="1560" w:type="dxa"/>
          </w:tcPr>
          <w:p w14:paraId="06F88FCB">
            <w:pPr>
              <w:pStyle w:val="19"/>
              <w:spacing w:line="251" w:lineRule="exact"/>
              <w:ind w:left="13"/>
              <w:rPr>
                <w:sz w:val="22"/>
              </w:rPr>
            </w:pPr>
            <w:r>
              <w:rPr>
                <w:spacing w:val="-5"/>
                <w:sz w:val="22"/>
              </w:rPr>
              <w:t>92</w:t>
            </w:r>
          </w:p>
        </w:tc>
        <w:tc>
          <w:tcPr>
            <w:tcW w:w="781" w:type="dxa"/>
          </w:tcPr>
          <w:p w14:paraId="4959447C">
            <w:pPr>
              <w:pStyle w:val="19"/>
              <w:spacing w:before="37" w:line="233" w:lineRule="exact"/>
              <w:ind w:left="13" w:right="1"/>
              <w:rPr>
                <w:sz w:val="22"/>
              </w:rPr>
            </w:pPr>
            <w:r>
              <w:rPr>
                <w:spacing w:val="-4"/>
                <w:sz w:val="22"/>
              </w:rPr>
              <w:t>0.68</w:t>
            </w:r>
          </w:p>
        </w:tc>
      </w:tr>
      <w:tr w14:paraId="5200C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465408F">
            <w:pPr>
              <w:rPr>
                <w:sz w:val="2"/>
                <w:szCs w:val="2"/>
              </w:rPr>
            </w:pPr>
          </w:p>
        </w:tc>
        <w:tc>
          <w:tcPr>
            <w:tcW w:w="1040" w:type="dxa"/>
            <w:vMerge w:val="continue"/>
            <w:tcBorders>
              <w:top w:val="nil"/>
            </w:tcBorders>
          </w:tcPr>
          <w:p w14:paraId="1B54DB80">
            <w:pPr>
              <w:rPr>
                <w:sz w:val="2"/>
                <w:szCs w:val="2"/>
              </w:rPr>
            </w:pPr>
          </w:p>
        </w:tc>
        <w:tc>
          <w:tcPr>
            <w:tcW w:w="840" w:type="dxa"/>
          </w:tcPr>
          <w:p w14:paraId="3CA91E56">
            <w:pPr>
              <w:pStyle w:val="19"/>
              <w:spacing w:line="251" w:lineRule="exact"/>
              <w:ind w:left="9" w:right="1"/>
              <w:rPr>
                <w:sz w:val="22"/>
              </w:rPr>
            </w:pPr>
            <w:r>
              <w:rPr>
                <w:spacing w:val="-4"/>
                <w:sz w:val="22"/>
              </w:rPr>
              <w:t>2023</w:t>
            </w:r>
          </w:p>
        </w:tc>
        <w:tc>
          <w:tcPr>
            <w:tcW w:w="1623" w:type="dxa"/>
          </w:tcPr>
          <w:p w14:paraId="3811F1A5">
            <w:pPr>
              <w:pStyle w:val="19"/>
              <w:spacing w:before="17" w:line="252" w:lineRule="exact"/>
              <w:ind w:left="11" w:right="3"/>
              <w:rPr>
                <w:sz w:val="22"/>
              </w:rPr>
            </w:pPr>
            <w:r>
              <w:rPr>
                <w:spacing w:val="-5"/>
                <w:sz w:val="22"/>
              </w:rPr>
              <w:t>65</w:t>
            </w:r>
          </w:p>
        </w:tc>
        <w:tc>
          <w:tcPr>
            <w:tcW w:w="1560" w:type="dxa"/>
          </w:tcPr>
          <w:p w14:paraId="5D6DAFD3">
            <w:pPr>
              <w:pStyle w:val="19"/>
              <w:spacing w:line="251" w:lineRule="exact"/>
              <w:ind w:left="13"/>
              <w:rPr>
                <w:sz w:val="22"/>
              </w:rPr>
            </w:pPr>
            <w:r>
              <w:rPr>
                <w:spacing w:val="-5"/>
                <w:sz w:val="22"/>
              </w:rPr>
              <w:t>92</w:t>
            </w:r>
          </w:p>
        </w:tc>
        <w:tc>
          <w:tcPr>
            <w:tcW w:w="781" w:type="dxa"/>
          </w:tcPr>
          <w:p w14:paraId="3BD23411">
            <w:pPr>
              <w:pStyle w:val="19"/>
              <w:spacing w:before="37" w:line="233" w:lineRule="exact"/>
              <w:ind w:left="13" w:right="1"/>
              <w:rPr>
                <w:sz w:val="22"/>
              </w:rPr>
            </w:pPr>
            <w:r>
              <w:rPr>
                <w:spacing w:val="-4"/>
                <w:sz w:val="22"/>
              </w:rPr>
              <w:t>0.71</w:t>
            </w:r>
          </w:p>
        </w:tc>
      </w:tr>
      <w:tr w14:paraId="15CD7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7459971D">
            <w:pPr>
              <w:pStyle w:val="19"/>
              <w:spacing w:before="64"/>
              <w:jc w:val="left"/>
              <w:rPr>
                <w:b/>
                <w:sz w:val="22"/>
              </w:rPr>
            </w:pPr>
          </w:p>
          <w:p w14:paraId="05C17718">
            <w:pPr>
              <w:pStyle w:val="19"/>
              <w:ind w:left="14" w:right="5"/>
              <w:rPr>
                <w:sz w:val="22"/>
              </w:rPr>
            </w:pPr>
            <w:r>
              <w:rPr>
                <w:spacing w:val="-10"/>
                <w:sz w:val="22"/>
              </w:rPr>
              <w:t>7</w:t>
            </w:r>
          </w:p>
        </w:tc>
        <w:tc>
          <w:tcPr>
            <w:tcW w:w="1040" w:type="dxa"/>
            <w:vMerge w:val="restart"/>
          </w:tcPr>
          <w:p w14:paraId="046E2495">
            <w:pPr>
              <w:pStyle w:val="19"/>
              <w:spacing w:before="64"/>
              <w:jc w:val="left"/>
              <w:rPr>
                <w:b/>
                <w:sz w:val="22"/>
              </w:rPr>
            </w:pPr>
          </w:p>
          <w:p w14:paraId="2A85B6DF">
            <w:pPr>
              <w:pStyle w:val="19"/>
              <w:ind w:left="189"/>
              <w:jc w:val="left"/>
              <w:rPr>
                <w:sz w:val="22"/>
              </w:rPr>
            </w:pPr>
            <w:r>
              <w:rPr>
                <w:spacing w:val="-4"/>
                <w:sz w:val="22"/>
              </w:rPr>
              <w:t>GGRM</w:t>
            </w:r>
          </w:p>
        </w:tc>
        <w:tc>
          <w:tcPr>
            <w:tcW w:w="840" w:type="dxa"/>
          </w:tcPr>
          <w:p w14:paraId="4A3CA369">
            <w:pPr>
              <w:pStyle w:val="19"/>
              <w:spacing w:line="251" w:lineRule="exact"/>
              <w:ind w:left="9" w:right="1"/>
              <w:rPr>
                <w:sz w:val="22"/>
              </w:rPr>
            </w:pPr>
            <w:r>
              <w:rPr>
                <w:spacing w:val="-4"/>
                <w:sz w:val="22"/>
              </w:rPr>
              <w:t>2021</w:t>
            </w:r>
          </w:p>
        </w:tc>
        <w:tc>
          <w:tcPr>
            <w:tcW w:w="1623" w:type="dxa"/>
          </w:tcPr>
          <w:p w14:paraId="563ED4A5">
            <w:pPr>
              <w:pStyle w:val="19"/>
              <w:spacing w:before="17" w:line="252" w:lineRule="exact"/>
              <w:ind w:left="11" w:right="3"/>
              <w:rPr>
                <w:sz w:val="22"/>
              </w:rPr>
            </w:pPr>
            <w:r>
              <w:rPr>
                <w:spacing w:val="-5"/>
                <w:sz w:val="22"/>
              </w:rPr>
              <w:t>79</w:t>
            </w:r>
          </w:p>
        </w:tc>
        <w:tc>
          <w:tcPr>
            <w:tcW w:w="1560" w:type="dxa"/>
          </w:tcPr>
          <w:p w14:paraId="314D92CB">
            <w:pPr>
              <w:pStyle w:val="19"/>
              <w:spacing w:line="251" w:lineRule="exact"/>
              <w:ind w:left="13"/>
              <w:rPr>
                <w:sz w:val="22"/>
              </w:rPr>
            </w:pPr>
            <w:r>
              <w:rPr>
                <w:spacing w:val="-5"/>
                <w:sz w:val="22"/>
              </w:rPr>
              <w:t>92</w:t>
            </w:r>
          </w:p>
        </w:tc>
        <w:tc>
          <w:tcPr>
            <w:tcW w:w="781" w:type="dxa"/>
          </w:tcPr>
          <w:p w14:paraId="588BF8D7">
            <w:pPr>
              <w:pStyle w:val="19"/>
              <w:spacing w:before="37" w:line="233" w:lineRule="exact"/>
              <w:ind w:left="13" w:right="1"/>
              <w:rPr>
                <w:sz w:val="22"/>
              </w:rPr>
            </w:pPr>
            <w:r>
              <w:rPr>
                <w:spacing w:val="-4"/>
                <w:sz w:val="22"/>
              </w:rPr>
              <w:t>0.86</w:t>
            </w:r>
          </w:p>
        </w:tc>
      </w:tr>
      <w:tr w14:paraId="09656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C60F476">
            <w:pPr>
              <w:rPr>
                <w:sz w:val="2"/>
                <w:szCs w:val="2"/>
              </w:rPr>
            </w:pPr>
          </w:p>
        </w:tc>
        <w:tc>
          <w:tcPr>
            <w:tcW w:w="1040" w:type="dxa"/>
            <w:vMerge w:val="continue"/>
            <w:tcBorders>
              <w:top w:val="nil"/>
            </w:tcBorders>
          </w:tcPr>
          <w:p w14:paraId="62D9A1B7">
            <w:pPr>
              <w:rPr>
                <w:sz w:val="2"/>
                <w:szCs w:val="2"/>
              </w:rPr>
            </w:pPr>
          </w:p>
        </w:tc>
        <w:tc>
          <w:tcPr>
            <w:tcW w:w="840" w:type="dxa"/>
          </w:tcPr>
          <w:p w14:paraId="7467ED6B">
            <w:pPr>
              <w:pStyle w:val="19"/>
              <w:spacing w:line="251" w:lineRule="exact"/>
              <w:ind w:left="9" w:right="1"/>
              <w:rPr>
                <w:sz w:val="22"/>
              </w:rPr>
            </w:pPr>
            <w:r>
              <w:rPr>
                <w:spacing w:val="-4"/>
                <w:sz w:val="22"/>
              </w:rPr>
              <w:t>2022</w:t>
            </w:r>
          </w:p>
        </w:tc>
        <w:tc>
          <w:tcPr>
            <w:tcW w:w="1623" w:type="dxa"/>
          </w:tcPr>
          <w:p w14:paraId="1F420360">
            <w:pPr>
              <w:pStyle w:val="19"/>
              <w:spacing w:before="17"/>
              <w:ind w:left="11" w:right="3"/>
              <w:rPr>
                <w:sz w:val="22"/>
              </w:rPr>
            </w:pPr>
            <w:r>
              <w:rPr>
                <w:spacing w:val="-5"/>
                <w:sz w:val="22"/>
              </w:rPr>
              <w:t>81</w:t>
            </w:r>
          </w:p>
        </w:tc>
        <w:tc>
          <w:tcPr>
            <w:tcW w:w="1560" w:type="dxa"/>
          </w:tcPr>
          <w:p w14:paraId="3ACF5972">
            <w:pPr>
              <w:pStyle w:val="19"/>
              <w:spacing w:line="251" w:lineRule="exact"/>
              <w:ind w:left="13"/>
              <w:rPr>
                <w:sz w:val="22"/>
              </w:rPr>
            </w:pPr>
            <w:r>
              <w:rPr>
                <w:spacing w:val="-5"/>
                <w:sz w:val="22"/>
              </w:rPr>
              <w:t>92</w:t>
            </w:r>
          </w:p>
        </w:tc>
        <w:tc>
          <w:tcPr>
            <w:tcW w:w="781" w:type="dxa"/>
          </w:tcPr>
          <w:p w14:paraId="55154529">
            <w:pPr>
              <w:pStyle w:val="19"/>
              <w:spacing w:before="37" w:line="233" w:lineRule="exact"/>
              <w:ind w:left="13" w:right="1"/>
              <w:rPr>
                <w:sz w:val="22"/>
              </w:rPr>
            </w:pPr>
            <w:r>
              <w:rPr>
                <w:spacing w:val="-4"/>
                <w:sz w:val="22"/>
              </w:rPr>
              <w:t>0.88</w:t>
            </w:r>
          </w:p>
        </w:tc>
      </w:tr>
      <w:tr w14:paraId="581AA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6176836">
            <w:pPr>
              <w:rPr>
                <w:sz w:val="2"/>
                <w:szCs w:val="2"/>
              </w:rPr>
            </w:pPr>
          </w:p>
        </w:tc>
        <w:tc>
          <w:tcPr>
            <w:tcW w:w="1040" w:type="dxa"/>
            <w:vMerge w:val="continue"/>
            <w:tcBorders>
              <w:top w:val="nil"/>
            </w:tcBorders>
          </w:tcPr>
          <w:p w14:paraId="5A18F23F">
            <w:pPr>
              <w:rPr>
                <w:sz w:val="2"/>
                <w:szCs w:val="2"/>
              </w:rPr>
            </w:pPr>
          </w:p>
        </w:tc>
        <w:tc>
          <w:tcPr>
            <w:tcW w:w="840" w:type="dxa"/>
          </w:tcPr>
          <w:p w14:paraId="28876A27">
            <w:pPr>
              <w:pStyle w:val="19"/>
              <w:spacing w:line="251" w:lineRule="exact"/>
              <w:ind w:left="9" w:right="1"/>
              <w:rPr>
                <w:sz w:val="22"/>
              </w:rPr>
            </w:pPr>
            <w:r>
              <w:rPr>
                <w:spacing w:val="-4"/>
                <w:sz w:val="22"/>
              </w:rPr>
              <w:t>2023</w:t>
            </w:r>
          </w:p>
        </w:tc>
        <w:tc>
          <w:tcPr>
            <w:tcW w:w="1623" w:type="dxa"/>
          </w:tcPr>
          <w:p w14:paraId="397E02CC">
            <w:pPr>
              <w:pStyle w:val="19"/>
              <w:spacing w:before="17" w:line="252" w:lineRule="exact"/>
              <w:ind w:left="11" w:right="3"/>
              <w:rPr>
                <w:sz w:val="22"/>
              </w:rPr>
            </w:pPr>
            <w:r>
              <w:rPr>
                <w:spacing w:val="-5"/>
                <w:sz w:val="22"/>
              </w:rPr>
              <w:t>81</w:t>
            </w:r>
          </w:p>
        </w:tc>
        <w:tc>
          <w:tcPr>
            <w:tcW w:w="1560" w:type="dxa"/>
          </w:tcPr>
          <w:p w14:paraId="47438D52">
            <w:pPr>
              <w:pStyle w:val="19"/>
              <w:spacing w:line="251" w:lineRule="exact"/>
              <w:ind w:left="13"/>
              <w:rPr>
                <w:sz w:val="22"/>
              </w:rPr>
            </w:pPr>
            <w:r>
              <w:rPr>
                <w:spacing w:val="-5"/>
                <w:sz w:val="22"/>
              </w:rPr>
              <w:t>92</w:t>
            </w:r>
          </w:p>
        </w:tc>
        <w:tc>
          <w:tcPr>
            <w:tcW w:w="781" w:type="dxa"/>
          </w:tcPr>
          <w:p w14:paraId="62FB7809">
            <w:pPr>
              <w:pStyle w:val="19"/>
              <w:spacing w:before="37" w:line="233" w:lineRule="exact"/>
              <w:ind w:left="13" w:right="1"/>
              <w:rPr>
                <w:sz w:val="22"/>
              </w:rPr>
            </w:pPr>
            <w:r>
              <w:rPr>
                <w:spacing w:val="-4"/>
                <w:sz w:val="22"/>
              </w:rPr>
              <w:t>0.88</w:t>
            </w:r>
          </w:p>
        </w:tc>
      </w:tr>
      <w:tr w14:paraId="2B383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14D3432">
            <w:pPr>
              <w:pStyle w:val="19"/>
              <w:spacing w:before="64"/>
              <w:jc w:val="left"/>
              <w:rPr>
                <w:b/>
                <w:sz w:val="22"/>
              </w:rPr>
            </w:pPr>
          </w:p>
          <w:p w14:paraId="46A27D77">
            <w:pPr>
              <w:pStyle w:val="19"/>
              <w:ind w:left="14" w:right="5"/>
              <w:rPr>
                <w:sz w:val="22"/>
              </w:rPr>
            </w:pPr>
            <w:r>
              <w:rPr>
                <w:spacing w:val="-10"/>
                <w:sz w:val="22"/>
              </w:rPr>
              <w:t>8</w:t>
            </w:r>
          </w:p>
        </w:tc>
        <w:tc>
          <w:tcPr>
            <w:tcW w:w="1040" w:type="dxa"/>
            <w:vMerge w:val="restart"/>
          </w:tcPr>
          <w:p w14:paraId="2EEFBDB5">
            <w:pPr>
              <w:pStyle w:val="19"/>
              <w:spacing w:before="64"/>
              <w:jc w:val="left"/>
              <w:rPr>
                <w:b/>
                <w:sz w:val="22"/>
              </w:rPr>
            </w:pPr>
          </w:p>
          <w:p w14:paraId="540C988C">
            <w:pPr>
              <w:pStyle w:val="19"/>
              <w:ind w:left="201"/>
              <w:jc w:val="left"/>
              <w:rPr>
                <w:sz w:val="22"/>
              </w:rPr>
            </w:pPr>
            <w:r>
              <w:rPr>
                <w:spacing w:val="-4"/>
                <w:sz w:val="22"/>
              </w:rPr>
              <w:t>GOOD</w:t>
            </w:r>
          </w:p>
        </w:tc>
        <w:tc>
          <w:tcPr>
            <w:tcW w:w="840" w:type="dxa"/>
          </w:tcPr>
          <w:p w14:paraId="2BE476C3">
            <w:pPr>
              <w:pStyle w:val="19"/>
              <w:spacing w:line="251" w:lineRule="exact"/>
              <w:ind w:left="9" w:right="1"/>
              <w:rPr>
                <w:sz w:val="22"/>
              </w:rPr>
            </w:pPr>
            <w:r>
              <w:rPr>
                <w:spacing w:val="-4"/>
                <w:sz w:val="22"/>
              </w:rPr>
              <w:t>2021</w:t>
            </w:r>
          </w:p>
        </w:tc>
        <w:tc>
          <w:tcPr>
            <w:tcW w:w="1623" w:type="dxa"/>
          </w:tcPr>
          <w:p w14:paraId="496BC390">
            <w:pPr>
              <w:pStyle w:val="19"/>
              <w:spacing w:before="17" w:line="252" w:lineRule="exact"/>
              <w:ind w:left="11" w:right="3"/>
              <w:rPr>
                <w:sz w:val="22"/>
              </w:rPr>
            </w:pPr>
            <w:r>
              <w:rPr>
                <w:spacing w:val="-5"/>
                <w:sz w:val="22"/>
              </w:rPr>
              <w:t>61</w:t>
            </w:r>
          </w:p>
        </w:tc>
        <w:tc>
          <w:tcPr>
            <w:tcW w:w="1560" w:type="dxa"/>
          </w:tcPr>
          <w:p w14:paraId="3C756720">
            <w:pPr>
              <w:pStyle w:val="19"/>
              <w:spacing w:line="251" w:lineRule="exact"/>
              <w:ind w:left="13"/>
              <w:rPr>
                <w:sz w:val="22"/>
              </w:rPr>
            </w:pPr>
            <w:r>
              <w:rPr>
                <w:spacing w:val="-5"/>
                <w:sz w:val="22"/>
              </w:rPr>
              <w:t>92</w:t>
            </w:r>
          </w:p>
        </w:tc>
        <w:tc>
          <w:tcPr>
            <w:tcW w:w="781" w:type="dxa"/>
          </w:tcPr>
          <w:p w14:paraId="2E8AA3CF">
            <w:pPr>
              <w:pStyle w:val="19"/>
              <w:spacing w:before="37" w:line="233" w:lineRule="exact"/>
              <w:ind w:left="13" w:right="1"/>
              <w:rPr>
                <w:sz w:val="22"/>
              </w:rPr>
            </w:pPr>
            <w:r>
              <w:rPr>
                <w:spacing w:val="-4"/>
                <w:sz w:val="22"/>
              </w:rPr>
              <w:t>0.66</w:t>
            </w:r>
          </w:p>
        </w:tc>
      </w:tr>
      <w:tr w14:paraId="5D5E0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38306C7">
            <w:pPr>
              <w:rPr>
                <w:sz w:val="2"/>
                <w:szCs w:val="2"/>
              </w:rPr>
            </w:pPr>
          </w:p>
        </w:tc>
        <w:tc>
          <w:tcPr>
            <w:tcW w:w="1040" w:type="dxa"/>
            <w:vMerge w:val="continue"/>
            <w:tcBorders>
              <w:top w:val="nil"/>
            </w:tcBorders>
          </w:tcPr>
          <w:p w14:paraId="4A16B50D">
            <w:pPr>
              <w:rPr>
                <w:sz w:val="2"/>
                <w:szCs w:val="2"/>
              </w:rPr>
            </w:pPr>
          </w:p>
        </w:tc>
        <w:tc>
          <w:tcPr>
            <w:tcW w:w="840" w:type="dxa"/>
          </w:tcPr>
          <w:p w14:paraId="6BEA79D9">
            <w:pPr>
              <w:pStyle w:val="19"/>
              <w:spacing w:line="251" w:lineRule="exact"/>
              <w:ind w:left="9" w:right="1"/>
              <w:rPr>
                <w:sz w:val="22"/>
              </w:rPr>
            </w:pPr>
            <w:r>
              <w:rPr>
                <w:spacing w:val="-4"/>
                <w:sz w:val="22"/>
              </w:rPr>
              <w:t>2022</w:t>
            </w:r>
          </w:p>
        </w:tc>
        <w:tc>
          <w:tcPr>
            <w:tcW w:w="1623" w:type="dxa"/>
          </w:tcPr>
          <w:p w14:paraId="4FC517CC">
            <w:pPr>
              <w:pStyle w:val="19"/>
              <w:spacing w:before="17" w:line="252" w:lineRule="exact"/>
              <w:ind w:left="11" w:right="3"/>
              <w:rPr>
                <w:sz w:val="22"/>
              </w:rPr>
            </w:pPr>
            <w:r>
              <w:rPr>
                <w:spacing w:val="-5"/>
                <w:sz w:val="22"/>
              </w:rPr>
              <w:t>61</w:t>
            </w:r>
          </w:p>
        </w:tc>
        <w:tc>
          <w:tcPr>
            <w:tcW w:w="1560" w:type="dxa"/>
          </w:tcPr>
          <w:p w14:paraId="43530695">
            <w:pPr>
              <w:pStyle w:val="19"/>
              <w:spacing w:line="251" w:lineRule="exact"/>
              <w:ind w:left="13"/>
              <w:rPr>
                <w:sz w:val="22"/>
              </w:rPr>
            </w:pPr>
            <w:r>
              <w:rPr>
                <w:spacing w:val="-5"/>
                <w:sz w:val="22"/>
              </w:rPr>
              <w:t>92</w:t>
            </w:r>
          </w:p>
        </w:tc>
        <w:tc>
          <w:tcPr>
            <w:tcW w:w="781" w:type="dxa"/>
          </w:tcPr>
          <w:p w14:paraId="3FFCE88A">
            <w:pPr>
              <w:pStyle w:val="19"/>
              <w:spacing w:before="37" w:line="233" w:lineRule="exact"/>
              <w:ind w:left="13" w:right="1"/>
              <w:rPr>
                <w:sz w:val="22"/>
              </w:rPr>
            </w:pPr>
            <w:r>
              <w:rPr>
                <w:spacing w:val="-4"/>
                <w:sz w:val="22"/>
              </w:rPr>
              <w:t>0.66</w:t>
            </w:r>
          </w:p>
        </w:tc>
      </w:tr>
      <w:tr w14:paraId="3F8DC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5E89B4B">
            <w:pPr>
              <w:rPr>
                <w:sz w:val="2"/>
                <w:szCs w:val="2"/>
              </w:rPr>
            </w:pPr>
          </w:p>
        </w:tc>
        <w:tc>
          <w:tcPr>
            <w:tcW w:w="1040" w:type="dxa"/>
            <w:vMerge w:val="continue"/>
            <w:tcBorders>
              <w:top w:val="nil"/>
            </w:tcBorders>
          </w:tcPr>
          <w:p w14:paraId="02D0C2A5">
            <w:pPr>
              <w:rPr>
                <w:sz w:val="2"/>
                <w:szCs w:val="2"/>
              </w:rPr>
            </w:pPr>
          </w:p>
        </w:tc>
        <w:tc>
          <w:tcPr>
            <w:tcW w:w="840" w:type="dxa"/>
          </w:tcPr>
          <w:p w14:paraId="298239BD">
            <w:pPr>
              <w:pStyle w:val="19"/>
              <w:spacing w:line="251" w:lineRule="exact"/>
              <w:ind w:left="9" w:right="1"/>
              <w:rPr>
                <w:sz w:val="22"/>
              </w:rPr>
            </w:pPr>
            <w:r>
              <w:rPr>
                <w:spacing w:val="-4"/>
                <w:sz w:val="22"/>
              </w:rPr>
              <w:t>2023</w:t>
            </w:r>
          </w:p>
        </w:tc>
        <w:tc>
          <w:tcPr>
            <w:tcW w:w="1623" w:type="dxa"/>
          </w:tcPr>
          <w:p w14:paraId="4ECA8093">
            <w:pPr>
              <w:pStyle w:val="19"/>
              <w:spacing w:before="17" w:line="252" w:lineRule="exact"/>
              <w:ind w:left="11" w:right="3"/>
              <w:rPr>
                <w:sz w:val="22"/>
              </w:rPr>
            </w:pPr>
            <w:r>
              <w:rPr>
                <w:spacing w:val="-5"/>
                <w:sz w:val="22"/>
              </w:rPr>
              <w:t>64</w:t>
            </w:r>
          </w:p>
        </w:tc>
        <w:tc>
          <w:tcPr>
            <w:tcW w:w="1560" w:type="dxa"/>
          </w:tcPr>
          <w:p w14:paraId="5EFAA6A4">
            <w:pPr>
              <w:pStyle w:val="19"/>
              <w:spacing w:line="251" w:lineRule="exact"/>
              <w:ind w:left="13"/>
              <w:rPr>
                <w:sz w:val="22"/>
              </w:rPr>
            </w:pPr>
            <w:r>
              <w:rPr>
                <w:spacing w:val="-5"/>
                <w:sz w:val="22"/>
              </w:rPr>
              <w:t>92</w:t>
            </w:r>
          </w:p>
        </w:tc>
        <w:tc>
          <w:tcPr>
            <w:tcW w:w="781" w:type="dxa"/>
          </w:tcPr>
          <w:p w14:paraId="432435DC">
            <w:pPr>
              <w:pStyle w:val="19"/>
              <w:spacing w:before="37" w:line="233" w:lineRule="exact"/>
              <w:ind w:left="13" w:right="1"/>
              <w:rPr>
                <w:sz w:val="22"/>
              </w:rPr>
            </w:pPr>
            <w:r>
              <w:rPr>
                <w:spacing w:val="-4"/>
                <w:sz w:val="22"/>
              </w:rPr>
              <w:t>0.70</w:t>
            </w:r>
          </w:p>
        </w:tc>
      </w:tr>
      <w:tr w14:paraId="26EB3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E2EDEBB">
            <w:pPr>
              <w:pStyle w:val="19"/>
              <w:spacing w:before="64"/>
              <w:jc w:val="left"/>
              <w:rPr>
                <w:b/>
                <w:sz w:val="22"/>
              </w:rPr>
            </w:pPr>
          </w:p>
          <w:p w14:paraId="2CDBE65B">
            <w:pPr>
              <w:pStyle w:val="19"/>
              <w:ind w:left="14" w:right="5"/>
              <w:rPr>
                <w:sz w:val="22"/>
              </w:rPr>
            </w:pPr>
            <w:r>
              <w:rPr>
                <w:spacing w:val="-10"/>
                <w:sz w:val="22"/>
              </w:rPr>
              <w:t>9</w:t>
            </w:r>
          </w:p>
        </w:tc>
        <w:tc>
          <w:tcPr>
            <w:tcW w:w="1040" w:type="dxa"/>
            <w:vMerge w:val="restart"/>
          </w:tcPr>
          <w:p w14:paraId="3839EF13">
            <w:pPr>
              <w:pStyle w:val="19"/>
              <w:spacing w:before="64"/>
              <w:jc w:val="left"/>
              <w:rPr>
                <w:b/>
                <w:sz w:val="22"/>
              </w:rPr>
            </w:pPr>
          </w:p>
          <w:p w14:paraId="3B3DABB9">
            <w:pPr>
              <w:pStyle w:val="19"/>
              <w:ind w:left="218"/>
              <w:jc w:val="left"/>
              <w:rPr>
                <w:sz w:val="22"/>
              </w:rPr>
            </w:pPr>
            <w:r>
              <w:rPr>
                <w:spacing w:val="-4"/>
                <w:sz w:val="22"/>
              </w:rPr>
              <w:t>HMSP</w:t>
            </w:r>
          </w:p>
        </w:tc>
        <w:tc>
          <w:tcPr>
            <w:tcW w:w="840" w:type="dxa"/>
          </w:tcPr>
          <w:p w14:paraId="5BE3B3B6">
            <w:pPr>
              <w:pStyle w:val="19"/>
              <w:spacing w:line="251" w:lineRule="exact"/>
              <w:ind w:left="9" w:right="1"/>
              <w:rPr>
                <w:sz w:val="22"/>
              </w:rPr>
            </w:pPr>
            <w:r>
              <w:rPr>
                <w:spacing w:val="-4"/>
                <w:sz w:val="22"/>
              </w:rPr>
              <w:t>2021</w:t>
            </w:r>
          </w:p>
        </w:tc>
        <w:tc>
          <w:tcPr>
            <w:tcW w:w="1623" w:type="dxa"/>
          </w:tcPr>
          <w:p w14:paraId="3874FCE1">
            <w:pPr>
              <w:pStyle w:val="19"/>
              <w:spacing w:before="17" w:line="252" w:lineRule="exact"/>
              <w:ind w:left="11" w:right="3"/>
              <w:rPr>
                <w:sz w:val="22"/>
              </w:rPr>
            </w:pPr>
            <w:r>
              <w:rPr>
                <w:spacing w:val="-5"/>
                <w:sz w:val="22"/>
              </w:rPr>
              <w:t>75</w:t>
            </w:r>
          </w:p>
        </w:tc>
        <w:tc>
          <w:tcPr>
            <w:tcW w:w="1560" w:type="dxa"/>
          </w:tcPr>
          <w:p w14:paraId="4620E8FA">
            <w:pPr>
              <w:pStyle w:val="19"/>
              <w:spacing w:line="251" w:lineRule="exact"/>
              <w:ind w:left="13"/>
              <w:rPr>
                <w:sz w:val="22"/>
              </w:rPr>
            </w:pPr>
            <w:r>
              <w:rPr>
                <w:spacing w:val="-5"/>
                <w:sz w:val="22"/>
              </w:rPr>
              <w:t>92</w:t>
            </w:r>
          </w:p>
        </w:tc>
        <w:tc>
          <w:tcPr>
            <w:tcW w:w="781" w:type="dxa"/>
          </w:tcPr>
          <w:p w14:paraId="5C5C2E3B">
            <w:pPr>
              <w:pStyle w:val="19"/>
              <w:spacing w:before="37" w:line="233" w:lineRule="exact"/>
              <w:ind w:left="13" w:right="1"/>
              <w:rPr>
                <w:sz w:val="22"/>
              </w:rPr>
            </w:pPr>
            <w:r>
              <w:rPr>
                <w:spacing w:val="-4"/>
                <w:sz w:val="22"/>
              </w:rPr>
              <w:t>0.82</w:t>
            </w:r>
          </w:p>
        </w:tc>
      </w:tr>
      <w:tr w14:paraId="20990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F8EF87A">
            <w:pPr>
              <w:rPr>
                <w:sz w:val="2"/>
                <w:szCs w:val="2"/>
              </w:rPr>
            </w:pPr>
          </w:p>
        </w:tc>
        <w:tc>
          <w:tcPr>
            <w:tcW w:w="1040" w:type="dxa"/>
            <w:vMerge w:val="continue"/>
            <w:tcBorders>
              <w:top w:val="nil"/>
            </w:tcBorders>
          </w:tcPr>
          <w:p w14:paraId="76B203E0">
            <w:pPr>
              <w:rPr>
                <w:sz w:val="2"/>
                <w:szCs w:val="2"/>
              </w:rPr>
            </w:pPr>
          </w:p>
        </w:tc>
        <w:tc>
          <w:tcPr>
            <w:tcW w:w="840" w:type="dxa"/>
          </w:tcPr>
          <w:p w14:paraId="5D5A9AE6">
            <w:pPr>
              <w:pStyle w:val="19"/>
              <w:spacing w:line="251" w:lineRule="exact"/>
              <w:ind w:left="9" w:right="1"/>
              <w:rPr>
                <w:sz w:val="22"/>
              </w:rPr>
            </w:pPr>
            <w:r>
              <w:rPr>
                <w:spacing w:val="-4"/>
                <w:sz w:val="22"/>
              </w:rPr>
              <w:t>2022</w:t>
            </w:r>
          </w:p>
        </w:tc>
        <w:tc>
          <w:tcPr>
            <w:tcW w:w="1623" w:type="dxa"/>
          </w:tcPr>
          <w:p w14:paraId="695FDD6E">
            <w:pPr>
              <w:pStyle w:val="19"/>
              <w:spacing w:before="17" w:line="252" w:lineRule="exact"/>
              <w:ind w:left="11" w:right="3"/>
              <w:rPr>
                <w:sz w:val="22"/>
              </w:rPr>
            </w:pPr>
            <w:r>
              <w:rPr>
                <w:spacing w:val="-5"/>
                <w:sz w:val="22"/>
              </w:rPr>
              <w:t>77</w:t>
            </w:r>
          </w:p>
        </w:tc>
        <w:tc>
          <w:tcPr>
            <w:tcW w:w="1560" w:type="dxa"/>
          </w:tcPr>
          <w:p w14:paraId="4FFED193">
            <w:pPr>
              <w:pStyle w:val="19"/>
              <w:spacing w:line="251" w:lineRule="exact"/>
              <w:ind w:left="13"/>
              <w:rPr>
                <w:sz w:val="22"/>
              </w:rPr>
            </w:pPr>
            <w:r>
              <w:rPr>
                <w:spacing w:val="-5"/>
                <w:sz w:val="22"/>
              </w:rPr>
              <w:t>92</w:t>
            </w:r>
          </w:p>
        </w:tc>
        <w:tc>
          <w:tcPr>
            <w:tcW w:w="781" w:type="dxa"/>
          </w:tcPr>
          <w:p w14:paraId="36A438DF">
            <w:pPr>
              <w:pStyle w:val="19"/>
              <w:spacing w:before="37" w:line="233" w:lineRule="exact"/>
              <w:ind w:left="13" w:right="1"/>
              <w:rPr>
                <w:sz w:val="22"/>
              </w:rPr>
            </w:pPr>
            <w:r>
              <w:rPr>
                <w:spacing w:val="-4"/>
                <w:sz w:val="22"/>
              </w:rPr>
              <w:t>0.84</w:t>
            </w:r>
          </w:p>
        </w:tc>
      </w:tr>
      <w:tr w14:paraId="4880A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3EAE386">
            <w:pPr>
              <w:rPr>
                <w:sz w:val="2"/>
                <w:szCs w:val="2"/>
              </w:rPr>
            </w:pPr>
          </w:p>
        </w:tc>
        <w:tc>
          <w:tcPr>
            <w:tcW w:w="1040" w:type="dxa"/>
            <w:vMerge w:val="continue"/>
            <w:tcBorders>
              <w:top w:val="nil"/>
            </w:tcBorders>
          </w:tcPr>
          <w:p w14:paraId="253715BB">
            <w:pPr>
              <w:rPr>
                <w:sz w:val="2"/>
                <w:szCs w:val="2"/>
              </w:rPr>
            </w:pPr>
          </w:p>
        </w:tc>
        <w:tc>
          <w:tcPr>
            <w:tcW w:w="840" w:type="dxa"/>
          </w:tcPr>
          <w:p w14:paraId="4D3C4CDE">
            <w:pPr>
              <w:pStyle w:val="19"/>
              <w:spacing w:line="251" w:lineRule="exact"/>
              <w:ind w:left="9" w:right="1"/>
              <w:rPr>
                <w:sz w:val="22"/>
              </w:rPr>
            </w:pPr>
            <w:r>
              <w:rPr>
                <w:spacing w:val="-4"/>
                <w:sz w:val="22"/>
              </w:rPr>
              <w:t>2023</w:t>
            </w:r>
          </w:p>
        </w:tc>
        <w:tc>
          <w:tcPr>
            <w:tcW w:w="1623" w:type="dxa"/>
          </w:tcPr>
          <w:p w14:paraId="0E50D25C">
            <w:pPr>
              <w:pStyle w:val="19"/>
              <w:spacing w:before="17" w:line="252" w:lineRule="exact"/>
              <w:ind w:left="11" w:right="3"/>
              <w:rPr>
                <w:sz w:val="22"/>
              </w:rPr>
            </w:pPr>
            <w:r>
              <w:rPr>
                <w:spacing w:val="-5"/>
                <w:sz w:val="22"/>
              </w:rPr>
              <w:t>81</w:t>
            </w:r>
          </w:p>
        </w:tc>
        <w:tc>
          <w:tcPr>
            <w:tcW w:w="1560" w:type="dxa"/>
          </w:tcPr>
          <w:p w14:paraId="70029BCB">
            <w:pPr>
              <w:pStyle w:val="19"/>
              <w:spacing w:line="251" w:lineRule="exact"/>
              <w:ind w:left="13"/>
              <w:rPr>
                <w:sz w:val="22"/>
              </w:rPr>
            </w:pPr>
            <w:r>
              <w:rPr>
                <w:spacing w:val="-5"/>
                <w:sz w:val="22"/>
              </w:rPr>
              <w:t>92</w:t>
            </w:r>
          </w:p>
        </w:tc>
        <w:tc>
          <w:tcPr>
            <w:tcW w:w="781" w:type="dxa"/>
          </w:tcPr>
          <w:p w14:paraId="75EFFDB7">
            <w:pPr>
              <w:pStyle w:val="19"/>
              <w:spacing w:before="37" w:line="233" w:lineRule="exact"/>
              <w:ind w:left="13" w:right="1"/>
              <w:rPr>
                <w:sz w:val="22"/>
              </w:rPr>
            </w:pPr>
            <w:r>
              <w:rPr>
                <w:spacing w:val="-4"/>
                <w:sz w:val="22"/>
              </w:rPr>
              <w:t>0.88</w:t>
            </w:r>
          </w:p>
        </w:tc>
      </w:tr>
      <w:tr w14:paraId="32226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restart"/>
          </w:tcPr>
          <w:p w14:paraId="55E12EEB">
            <w:pPr>
              <w:pStyle w:val="19"/>
              <w:spacing w:before="64"/>
              <w:jc w:val="left"/>
              <w:rPr>
                <w:b/>
                <w:sz w:val="22"/>
              </w:rPr>
            </w:pPr>
          </w:p>
          <w:p w14:paraId="793450B5">
            <w:pPr>
              <w:pStyle w:val="19"/>
              <w:ind w:left="179"/>
              <w:jc w:val="left"/>
              <w:rPr>
                <w:sz w:val="22"/>
              </w:rPr>
            </w:pPr>
            <w:r>
              <w:rPr>
                <w:spacing w:val="-5"/>
                <w:sz w:val="22"/>
              </w:rPr>
              <w:t>10</w:t>
            </w:r>
          </w:p>
        </w:tc>
        <w:tc>
          <w:tcPr>
            <w:tcW w:w="1040" w:type="dxa"/>
            <w:vMerge w:val="restart"/>
          </w:tcPr>
          <w:p w14:paraId="4DFAD763">
            <w:pPr>
              <w:pStyle w:val="19"/>
              <w:spacing w:before="64"/>
              <w:jc w:val="left"/>
              <w:rPr>
                <w:b/>
                <w:sz w:val="22"/>
              </w:rPr>
            </w:pPr>
          </w:p>
          <w:p w14:paraId="1B26BF7D">
            <w:pPr>
              <w:pStyle w:val="19"/>
              <w:ind w:left="273"/>
              <w:jc w:val="left"/>
              <w:rPr>
                <w:sz w:val="22"/>
              </w:rPr>
            </w:pPr>
            <w:r>
              <w:rPr>
                <w:spacing w:val="-4"/>
                <w:sz w:val="22"/>
              </w:rPr>
              <w:t>ICBP</w:t>
            </w:r>
          </w:p>
        </w:tc>
        <w:tc>
          <w:tcPr>
            <w:tcW w:w="840" w:type="dxa"/>
          </w:tcPr>
          <w:p w14:paraId="36576A8E">
            <w:pPr>
              <w:pStyle w:val="19"/>
              <w:spacing w:line="251" w:lineRule="exact"/>
              <w:ind w:left="9" w:right="1"/>
              <w:rPr>
                <w:sz w:val="22"/>
              </w:rPr>
            </w:pPr>
            <w:r>
              <w:rPr>
                <w:spacing w:val="-4"/>
                <w:sz w:val="22"/>
              </w:rPr>
              <w:t>2021</w:t>
            </w:r>
          </w:p>
        </w:tc>
        <w:tc>
          <w:tcPr>
            <w:tcW w:w="1623" w:type="dxa"/>
          </w:tcPr>
          <w:p w14:paraId="24B1B8BD">
            <w:pPr>
              <w:pStyle w:val="19"/>
              <w:spacing w:before="17" w:line="252" w:lineRule="exact"/>
              <w:ind w:left="11" w:right="3"/>
              <w:rPr>
                <w:sz w:val="22"/>
              </w:rPr>
            </w:pPr>
            <w:r>
              <w:rPr>
                <w:spacing w:val="-5"/>
                <w:sz w:val="22"/>
              </w:rPr>
              <w:t>63</w:t>
            </w:r>
          </w:p>
        </w:tc>
        <w:tc>
          <w:tcPr>
            <w:tcW w:w="1560" w:type="dxa"/>
          </w:tcPr>
          <w:p w14:paraId="73FEAACE">
            <w:pPr>
              <w:pStyle w:val="19"/>
              <w:spacing w:line="251" w:lineRule="exact"/>
              <w:ind w:left="13"/>
              <w:rPr>
                <w:sz w:val="22"/>
              </w:rPr>
            </w:pPr>
            <w:r>
              <w:rPr>
                <w:spacing w:val="-5"/>
                <w:sz w:val="22"/>
              </w:rPr>
              <w:t>92</w:t>
            </w:r>
          </w:p>
        </w:tc>
        <w:tc>
          <w:tcPr>
            <w:tcW w:w="781" w:type="dxa"/>
          </w:tcPr>
          <w:p w14:paraId="3B4DCCC5">
            <w:pPr>
              <w:pStyle w:val="19"/>
              <w:spacing w:before="37" w:line="233" w:lineRule="exact"/>
              <w:ind w:left="13" w:right="1"/>
              <w:rPr>
                <w:sz w:val="22"/>
              </w:rPr>
            </w:pPr>
            <w:r>
              <w:rPr>
                <w:spacing w:val="-4"/>
                <w:sz w:val="22"/>
              </w:rPr>
              <w:t>0.68</w:t>
            </w:r>
          </w:p>
        </w:tc>
      </w:tr>
      <w:tr w14:paraId="274A7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A8558FE">
            <w:pPr>
              <w:rPr>
                <w:sz w:val="2"/>
                <w:szCs w:val="2"/>
              </w:rPr>
            </w:pPr>
          </w:p>
        </w:tc>
        <w:tc>
          <w:tcPr>
            <w:tcW w:w="1040" w:type="dxa"/>
            <w:vMerge w:val="continue"/>
            <w:tcBorders>
              <w:top w:val="nil"/>
            </w:tcBorders>
          </w:tcPr>
          <w:p w14:paraId="2AAE0DF0">
            <w:pPr>
              <w:rPr>
                <w:sz w:val="2"/>
                <w:szCs w:val="2"/>
              </w:rPr>
            </w:pPr>
          </w:p>
        </w:tc>
        <w:tc>
          <w:tcPr>
            <w:tcW w:w="840" w:type="dxa"/>
          </w:tcPr>
          <w:p w14:paraId="2D73894A">
            <w:pPr>
              <w:pStyle w:val="19"/>
              <w:spacing w:line="251" w:lineRule="exact"/>
              <w:ind w:left="9" w:right="1"/>
              <w:rPr>
                <w:sz w:val="22"/>
              </w:rPr>
            </w:pPr>
            <w:r>
              <w:rPr>
                <w:spacing w:val="-4"/>
                <w:sz w:val="22"/>
              </w:rPr>
              <w:t>2022</w:t>
            </w:r>
          </w:p>
        </w:tc>
        <w:tc>
          <w:tcPr>
            <w:tcW w:w="1623" w:type="dxa"/>
          </w:tcPr>
          <w:p w14:paraId="6FAF34E3">
            <w:pPr>
              <w:pStyle w:val="19"/>
              <w:spacing w:before="17" w:line="252" w:lineRule="exact"/>
              <w:ind w:left="11" w:right="3"/>
              <w:rPr>
                <w:sz w:val="22"/>
              </w:rPr>
            </w:pPr>
            <w:r>
              <w:rPr>
                <w:spacing w:val="-5"/>
                <w:sz w:val="22"/>
              </w:rPr>
              <w:t>67</w:t>
            </w:r>
          </w:p>
        </w:tc>
        <w:tc>
          <w:tcPr>
            <w:tcW w:w="1560" w:type="dxa"/>
          </w:tcPr>
          <w:p w14:paraId="33FE5A12">
            <w:pPr>
              <w:pStyle w:val="19"/>
              <w:spacing w:line="251" w:lineRule="exact"/>
              <w:ind w:left="13"/>
              <w:rPr>
                <w:sz w:val="22"/>
              </w:rPr>
            </w:pPr>
            <w:r>
              <w:rPr>
                <w:spacing w:val="-5"/>
                <w:sz w:val="22"/>
              </w:rPr>
              <w:t>92</w:t>
            </w:r>
          </w:p>
        </w:tc>
        <w:tc>
          <w:tcPr>
            <w:tcW w:w="781" w:type="dxa"/>
          </w:tcPr>
          <w:p w14:paraId="12288C7D">
            <w:pPr>
              <w:pStyle w:val="19"/>
              <w:spacing w:before="37" w:line="233" w:lineRule="exact"/>
              <w:ind w:left="13" w:right="1"/>
              <w:rPr>
                <w:sz w:val="22"/>
              </w:rPr>
            </w:pPr>
            <w:r>
              <w:rPr>
                <w:spacing w:val="-4"/>
                <w:sz w:val="22"/>
              </w:rPr>
              <w:t>0.73</w:t>
            </w:r>
          </w:p>
        </w:tc>
      </w:tr>
      <w:tr w14:paraId="35E6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continue"/>
            <w:tcBorders>
              <w:top w:val="nil"/>
            </w:tcBorders>
          </w:tcPr>
          <w:p w14:paraId="595B5613">
            <w:pPr>
              <w:rPr>
                <w:sz w:val="2"/>
                <w:szCs w:val="2"/>
              </w:rPr>
            </w:pPr>
          </w:p>
        </w:tc>
        <w:tc>
          <w:tcPr>
            <w:tcW w:w="1040" w:type="dxa"/>
            <w:vMerge w:val="continue"/>
            <w:tcBorders>
              <w:top w:val="nil"/>
            </w:tcBorders>
          </w:tcPr>
          <w:p w14:paraId="52E8C352">
            <w:pPr>
              <w:rPr>
                <w:sz w:val="2"/>
                <w:szCs w:val="2"/>
              </w:rPr>
            </w:pPr>
          </w:p>
        </w:tc>
        <w:tc>
          <w:tcPr>
            <w:tcW w:w="840" w:type="dxa"/>
          </w:tcPr>
          <w:p w14:paraId="0D2E0492">
            <w:pPr>
              <w:pStyle w:val="19"/>
              <w:spacing w:line="251" w:lineRule="exact"/>
              <w:ind w:left="9" w:right="1"/>
              <w:rPr>
                <w:sz w:val="22"/>
              </w:rPr>
            </w:pPr>
            <w:r>
              <w:rPr>
                <w:spacing w:val="-4"/>
                <w:sz w:val="22"/>
              </w:rPr>
              <w:t>2023</w:t>
            </w:r>
          </w:p>
        </w:tc>
        <w:tc>
          <w:tcPr>
            <w:tcW w:w="1623" w:type="dxa"/>
          </w:tcPr>
          <w:p w14:paraId="0FF959EF">
            <w:pPr>
              <w:pStyle w:val="19"/>
              <w:spacing w:before="17" w:line="252" w:lineRule="exact"/>
              <w:ind w:left="11" w:right="3"/>
              <w:rPr>
                <w:sz w:val="22"/>
              </w:rPr>
            </w:pPr>
            <w:r>
              <w:rPr>
                <w:spacing w:val="-5"/>
                <w:sz w:val="22"/>
              </w:rPr>
              <w:t>67</w:t>
            </w:r>
          </w:p>
        </w:tc>
        <w:tc>
          <w:tcPr>
            <w:tcW w:w="1560" w:type="dxa"/>
          </w:tcPr>
          <w:p w14:paraId="48352FF5">
            <w:pPr>
              <w:pStyle w:val="19"/>
              <w:spacing w:line="251" w:lineRule="exact"/>
              <w:ind w:left="13"/>
              <w:rPr>
                <w:sz w:val="22"/>
              </w:rPr>
            </w:pPr>
            <w:r>
              <w:rPr>
                <w:spacing w:val="-5"/>
                <w:sz w:val="22"/>
              </w:rPr>
              <w:t>92</w:t>
            </w:r>
          </w:p>
        </w:tc>
        <w:tc>
          <w:tcPr>
            <w:tcW w:w="781" w:type="dxa"/>
          </w:tcPr>
          <w:p w14:paraId="0AED83BD">
            <w:pPr>
              <w:pStyle w:val="19"/>
              <w:spacing w:before="36" w:line="233" w:lineRule="exact"/>
              <w:ind w:left="13" w:right="1"/>
              <w:rPr>
                <w:sz w:val="22"/>
              </w:rPr>
            </w:pPr>
            <w:r>
              <w:rPr>
                <w:spacing w:val="-4"/>
                <w:sz w:val="22"/>
              </w:rPr>
              <w:t>0.73</w:t>
            </w:r>
          </w:p>
        </w:tc>
      </w:tr>
    </w:tbl>
    <w:p w14:paraId="78687B88">
      <w:pPr>
        <w:pStyle w:val="19"/>
        <w:spacing w:after="0" w:line="233" w:lineRule="exact"/>
        <w:rPr>
          <w:sz w:val="22"/>
        </w:rPr>
        <w:sectPr>
          <w:pgSz w:w="11910" w:h="16840"/>
          <w:pgMar w:top="1920" w:right="425" w:bottom="280" w:left="992" w:header="993" w:footer="0" w:gutter="0"/>
          <w:cols w:space="720" w:num="1"/>
        </w:sectPr>
      </w:pPr>
    </w:p>
    <w:p w14:paraId="08D5A1D3">
      <w:pPr>
        <w:pStyle w:val="7"/>
        <w:spacing w:before="95"/>
        <w:rPr>
          <w:b/>
          <w:sz w:val="20"/>
        </w:rPr>
      </w:pPr>
    </w:p>
    <w:tbl>
      <w:tblPr>
        <w:tblStyle w:val="6"/>
        <w:tblW w:w="0" w:type="auto"/>
        <w:tblInd w:w="20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40"/>
        <w:gridCol w:w="840"/>
        <w:gridCol w:w="1623"/>
        <w:gridCol w:w="1560"/>
        <w:gridCol w:w="781"/>
      </w:tblGrid>
      <w:tr w14:paraId="21BFA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Borders>
              <w:top w:val="nil"/>
            </w:tcBorders>
          </w:tcPr>
          <w:p w14:paraId="5FEE1D06">
            <w:pPr>
              <w:pStyle w:val="19"/>
              <w:spacing w:before="64"/>
              <w:jc w:val="left"/>
              <w:rPr>
                <w:b/>
                <w:sz w:val="22"/>
              </w:rPr>
            </w:pPr>
          </w:p>
          <w:p w14:paraId="5B4FA928">
            <w:pPr>
              <w:pStyle w:val="19"/>
              <w:spacing w:before="1"/>
              <w:ind w:left="179"/>
              <w:jc w:val="left"/>
              <w:rPr>
                <w:sz w:val="22"/>
              </w:rPr>
            </w:pPr>
            <w:r>
              <w:rPr>
                <w:spacing w:val="-5"/>
                <w:sz w:val="22"/>
              </w:rPr>
              <w:t>11</w:t>
            </w:r>
          </w:p>
        </w:tc>
        <w:tc>
          <w:tcPr>
            <w:tcW w:w="1040" w:type="dxa"/>
            <w:vMerge w:val="restart"/>
            <w:tcBorders>
              <w:top w:val="nil"/>
            </w:tcBorders>
          </w:tcPr>
          <w:p w14:paraId="05149CD7">
            <w:pPr>
              <w:pStyle w:val="19"/>
              <w:spacing w:before="64"/>
              <w:jc w:val="left"/>
              <w:rPr>
                <w:b/>
                <w:sz w:val="22"/>
              </w:rPr>
            </w:pPr>
          </w:p>
          <w:p w14:paraId="13B2126D">
            <w:pPr>
              <w:pStyle w:val="19"/>
              <w:spacing w:before="1"/>
              <w:ind w:left="261"/>
              <w:jc w:val="left"/>
              <w:rPr>
                <w:sz w:val="22"/>
              </w:rPr>
            </w:pPr>
            <w:r>
              <w:rPr>
                <w:spacing w:val="-4"/>
                <w:sz w:val="22"/>
              </w:rPr>
              <w:t>INDF</w:t>
            </w:r>
          </w:p>
        </w:tc>
        <w:tc>
          <w:tcPr>
            <w:tcW w:w="840" w:type="dxa"/>
            <w:tcBorders>
              <w:top w:val="nil"/>
            </w:tcBorders>
          </w:tcPr>
          <w:p w14:paraId="7B6C5EB1">
            <w:pPr>
              <w:pStyle w:val="19"/>
              <w:spacing w:line="252" w:lineRule="exact"/>
              <w:ind w:left="9" w:right="1"/>
              <w:rPr>
                <w:sz w:val="22"/>
              </w:rPr>
            </w:pPr>
            <w:r>
              <w:rPr>
                <w:spacing w:val="-4"/>
                <w:sz w:val="22"/>
              </w:rPr>
              <w:t>2021</w:t>
            </w:r>
          </w:p>
        </w:tc>
        <w:tc>
          <w:tcPr>
            <w:tcW w:w="1623" w:type="dxa"/>
            <w:tcBorders>
              <w:top w:val="nil"/>
            </w:tcBorders>
          </w:tcPr>
          <w:p w14:paraId="677A90B3">
            <w:pPr>
              <w:pStyle w:val="19"/>
              <w:spacing w:before="18" w:line="252" w:lineRule="exact"/>
              <w:ind w:left="11" w:right="3"/>
              <w:rPr>
                <w:sz w:val="22"/>
              </w:rPr>
            </w:pPr>
            <w:r>
              <w:rPr>
                <w:spacing w:val="-5"/>
                <w:sz w:val="22"/>
              </w:rPr>
              <w:t>69</w:t>
            </w:r>
          </w:p>
        </w:tc>
        <w:tc>
          <w:tcPr>
            <w:tcW w:w="1560" w:type="dxa"/>
            <w:tcBorders>
              <w:top w:val="nil"/>
            </w:tcBorders>
          </w:tcPr>
          <w:p w14:paraId="56F18466">
            <w:pPr>
              <w:pStyle w:val="19"/>
              <w:spacing w:line="252" w:lineRule="exact"/>
              <w:ind w:left="13"/>
              <w:rPr>
                <w:sz w:val="22"/>
              </w:rPr>
            </w:pPr>
            <w:r>
              <w:rPr>
                <w:spacing w:val="-5"/>
                <w:sz w:val="22"/>
              </w:rPr>
              <w:t>92</w:t>
            </w:r>
          </w:p>
        </w:tc>
        <w:tc>
          <w:tcPr>
            <w:tcW w:w="781" w:type="dxa"/>
            <w:tcBorders>
              <w:top w:val="nil"/>
            </w:tcBorders>
          </w:tcPr>
          <w:p w14:paraId="1D2DC905">
            <w:pPr>
              <w:pStyle w:val="19"/>
              <w:spacing w:before="34" w:line="236" w:lineRule="exact"/>
              <w:ind w:left="13" w:right="1"/>
              <w:rPr>
                <w:sz w:val="22"/>
              </w:rPr>
            </w:pPr>
            <w:r>
              <w:rPr>
                <w:spacing w:val="-4"/>
                <w:sz w:val="22"/>
              </w:rPr>
              <w:t>0.75</w:t>
            </w:r>
          </w:p>
        </w:tc>
      </w:tr>
      <w:tr w14:paraId="7D2C8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18D4431">
            <w:pPr>
              <w:rPr>
                <w:sz w:val="2"/>
                <w:szCs w:val="2"/>
              </w:rPr>
            </w:pPr>
          </w:p>
        </w:tc>
        <w:tc>
          <w:tcPr>
            <w:tcW w:w="1040" w:type="dxa"/>
            <w:vMerge w:val="continue"/>
            <w:tcBorders>
              <w:top w:val="nil"/>
            </w:tcBorders>
          </w:tcPr>
          <w:p w14:paraId="401219EF">
            <w:pPr>
              <w:rPr>
                <w:sz w:val="2"/>
                <w:szCs w:val="2"/>
              </w:rPr>
            </w:pPr>
          </w:p>
        </w:tc>
        <w:tc>
          <w:tcPr>
            <w:tcW w:w="840" w:type="dxa"/>
          </w:tcPr>
          <w:p w14:paraId="15491B58">
            <w:pPr>
              <w:pStyle w:val="19"/>
              <w:spacing w:line="251" w:lineRule="exact"/>
              <w:ind w:left="9" w:right="1"/>
              <w:rPr>
                <w:sz w:val="22"/>
              </w:rPr>
            </w:pPr>
            <w:r>
              <w:rPr>
                <w:spacing w:val="-4"/>
                <w:sz w:val="22"/>
              </w:rPr>
              <w:t>2022</w:t>
            </w:r>
          </w:p>
        </w:tc>
        <w:tc>
          <w:tcPr>
            <w:tcW w:w="1623" w:type="dxa"/>
          </w:tcPr>
          <w:p w14:paraId="72BC835E">
            <w:pPr>
              <w:pStyle w:val="19"/>
              <w:spacing w:before="17" w:line="252" w:lineRule="exact"/>
              <w:ind w:left="11" w:right="3"/>
              <w:rPr>
                <w:sz w:val="22"/>
              </w:rPr>
            </w:pPr>
            <w:r>
              <w:rPr>
                <w:spacing w:val="-5"/>
                <w:sz w:val="22"/>
              </w:rPr>
              <w:t>73</w:t>
            </w:r>
          </w:p>
        </w:tc>
        <w:tc>
          <w:tcPr>
            <w:tcW w:w="1560" w:type="dxa"/>
          </w:tcPr>
          <w:p w14:paraId="73B2065D">
            <w:pPr>
              <w:pStyle w:val="19"/>
              <w:spacing w:line="251" w:lineRule="exact"/>
              <w:ind w:left="13"/>
              <w:rPr>
                <w:sz w:val="22"/>
              </w:rPr>
            </w:pPr>
            <w:r>
              <w:rPr>
                <w:spacing w:val="-5"/>
                <w:sz w:val="22"/>
              </w:rPr>
              <w:t>92</w:t>
            </w:r>
          </w:p>
        </w:tc>
        <w:tc>
          <w:tcPr>
            <w:tcW w:w="781" w:type="dxa"/>
          </w:tcPr>
          <w:p w14:paraId="7C94C95C">
            <w:pPr>
              <w:pStyle w:val="19"/>
              <w:spacing w:before="34" w:line="236" w:lineRule="exact"/>
              <w:ind w:left="13" w:right="1"/>
              <w:rPr>
                <w:sz w:val="22"/>
              </w:rPr>
            </w:pPr>
            <w:r>
              <w:rPr>
                <w:spacing w:val="-4"/>
                <w:sz w:val="22"/>
              </w:rPr>
              <w:t>0.79</w:t>
            </w:r>
          </w:p>
        </w:tc>
      </w:tr>
      <w:tr w14:paraId="45B23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D51D4C2">
            <w:pPr>
              <w:rPr>
                <w:sz w:val="2"/>
                <w:szCs w:val="2"/>
              </w:rPr>
            </w:pPr>
          </w:p>
        </w:tc>
        <w:tc>
          <w:tcPr>
            <w:tcW w:w="1040" w:type="dxa"/>
            <w:vMerge w:val="continue"/>
            <w:tcBorders>
              <w:top w:val="nil"/>
            </w:tcBorders>
          </w:tcPr>
          <w:p w14:paraId="05E697B3">
            <w:pPr>
              <w:rPr>
                <w:sz w:val="2"/>
                <w:szCs w:val="2"/>
              </w:rPr>
            </w:pPr>
          </w:p>
        </w:tc>
        <w:tc>
          <w:tcPr>
            <w:tcW w:w="840" w:type="dxa"/>
          </w:tcPr>
          <w:p w14:paraId="6ADF674E">
            <w:pPr>
              <w:pStyle w:val="19"/>
              <w:spacing w:line="251" w:lineRule="exact"/>
              <w:ind w:left="9" w:right="1"/>
              <w:rPr>
                <w:sz w:val="22"/>
              </w:rPr>
            </w:pPr>
            <w:r>
              <w:rPr>
                <w:spacing w:val="-4"/>
                <w:sz w:val="22"/>
              </w:rPr>
              <w:t>2023</w:t>
            </w:r>
          </w:p>
        </w:tc>
        <w:tc>
          <w:tcPr>
            <w:tcW w:w="1623" w:type="dxa"/>
          </w:tcPr>
          <w:p w14:paraId="331E6CF5">
            <w:pPr>
              <w:pStyle w:val="19"/>
              <w:spacing w:before="17" w:line="252" w:lineRule="exact"/>
              <w:ind w:left="11" w:right="3"/>
              <w:rPr>
                <w:sz w:val="22"/>
              </w:rPr>
            </w:pPr>
            <w:r>
              <w:rPr>
                <w:spacing w:val="-5"/>
                <w:sz w:val="22"/>
              </w:rPr>
              <w:t>77</w:t>
            </w:r>
          </w:p>
        </w:tc>
        <w:tc>
          <w:tcPr>
            <w:tcW w:w="1560" w:type="dxa"/>
          </w:tcPr>
          <w:p w14:paraId="4EAB35CD">
            <w:pPr>
              <w:pStyle w:val="19"/>
              <w:spacing w:line="251" w:lineRule="exact"/>
              <w:ind w:left="13"/>
              <w:rPr>
                <w:sz w:val="22"/>
              </w:rPr>
            </w:pPr>
            <w:r>
              <w:rPr>
                <w:spacing w:val="-5"/>
                <w:sz w:val="22"/>
              </w:rPr>
              <w:t>92</w:t>
            </w:r>
          </w:p>
        </w:tc>
        <w:tc>
          <w:tcPr>
            <w:tcW w:w="781" w:type="dxa"/>
          </w:tcPr>
          <w:p w14:paraId="49481537">
            <w:pPr>
              <w:pStyle w:val="19"/>
              <w:spacing w:before="34" w:line="236" w:lineRule="exact"/>
              <w:ind w:left="13" w:right="1"/>
              <w:rPr>
                <w:sz w:val="22"/>
              </w:rPr>
            </w:pPr>
            <w:r>
              <w:rPr>
                <w:spacing w:val="-4"/>
                <w:sz w:val="22"/>
              </w:rPr>
              <w:t>0.84</w:t>
            </w:r>
          </w:p>
        </w:tc>
      </w:tr>
      <w:tr w14:paraId="60C17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CF4EA41">
            <w:pPr>
              <w:pStyle w:val="19"/>
              <w:spacing w:before="64"/>
              <w:jc w:val="left"/>
              <w:rPr>
                <w:b/>
                <w:sz w:val="22"/>
              </w:rPr>
            </w:pPr>
          </w:p>
          <w:p w14:paraId="28299937">
            <w:pPr>
              <w:pStyle w:val="19"/>
              <w:ind w:left="179"/>
              <w:jc w:val="left"/>
              <w:rPr>
                <w:sz w:val="22"/>
              </w:rPr>
            </w:pPr>
            <w:r>
              <w:rPr>
                <w:spacing w:val="-5"/>
                <w:sz w:val="22"/>
              </w:rPr>
              <w:t>12</w:t>
            </w:r>
          </w:p>
        </w:tc>
        <w:tc>
          <w:tcPr>
            <w:tcW w:w="1040" w:type="dxa"/>
            <w:vMerge w:val="restart"/>
          </w:tcPr>
          <w:p w14:paraId="0A01DCE4">
            <w:pPr>
              <w:pStyle w:val="19"/>
              <w:spacing w:before="64"/>
              <w:jc w:val="left"/>
              <w:rPr>
                <w:b/>
                <w:sz w:val="22"/>
              </w:rPr>
            </w:pPr>
          </w:p>
          <w:p w14:paraId="0BAF2FE7">
            <w:pPr>
              <w:pStyle w:val="19"/>
              <w:ind w:left="249"/>
              <w:jc w:val="left"/>
              <w:rPr>
                <w:sz w:val="22"/>
              </w:rPr>
            </w:pPr>
            <w:r>
              <w:rPr>
                <w:spacing w:val="-4"/>
                <w:sz w:val="22"/>
              </w:rPr>
              <w:t>KEJU</w:t>
            </w:r>
          </w:p>
        </w:tc>
        <w:tc>
          <w:tcPr>
            <w:tcW w:w="840" w:type="dxa"/>
          </w:tcPr>
          <w:p w14:paraId="07FD74B1">
            <w:pPr>
              <w:pStyle w:val="19"/>
              <w:spacing w:line="251" w:lineRule="exact"/>
              <w:ind w:left="9" w:right="1"/>
              <w:rPr>
                <w:sz w:val="22"/>
              </w:rPr>
            </w:pPr>
            <w:r>
              <w:rPr>
                <w:spacing w:val="-4"/>
                <w:sz w:val="22"/>
              </w:rPr>
              <w:t>2021</w:t>
            </w:r>
          </w:p>
        </w:tc>
        <w:tc>
          <w:tcPr>
            <w:tcW w:w="1623" w:type="dxa"/>
          </w:tcPr>
          <w:p w14:paraId="43B73BC0">
            <w:pPr>
              <w:pStyle w:val="19"/>
              <w:spacing w:before="17" w:line="252" w:lineRule="exact"/>
              <w:ind w:left="11" w:right="3"/>
              <w:rPr>
                <w:sz w:val="22"/>
              </w:rPr>
            </w:pPr>
            <w:r>
              <w:rPr>
                <w:spacing w:val="-5"/>
                <w:sz w:val="22"/>
              </w:rPr>
              <w:t>58</w:t>
            </w:r>
          </w:p>
        </w:tc>
        <w:tc>
          <w:tcPr>
            <w:tcW w:w="1560" w:type="dxa"/>
          </w:tcPr>
          <w:p w14:paraId="6DCD4479">
            <w:pPr>
              <w:pStyle w:val="19"/>
              <w:spacing w:line="251" w:lineRule="exact"/>
              <w:ind w:left="13"/>
              <w:rPr>
                <w:sz w:val="22"/>
              </w:rPr>
            </w:pPr>
            <w:r>
              <w:rPr>
                <w:spacing w:val="-5"/>
                <w:sz w:val="22"/>
              </w:rPr>
              <w:t>92</w:t>
            </w:r>
          </w:p>
        </w:tc>
        <w:tc>
          <w:tcPr>
            <w:tcW w:w="781" w:type="dxa"/>
          </w:tcPr>
          <w:p w14:paraId="06B1FF4D">
            <w:pPr>
              <w:pStyle w:val="19"/>
              <w:spacing w:before="34" w:line="236" w:lineRule="exact"/>
              <w:ind w:left="13" w:right="1"/>
              <w:rPr>
                <w:sz w:val="22"/>
              </w:rPr>
            </w:pPr>
            <w:r>
              <w:rPr>
                <w:spacing w:val="-4"/>
                <w:sz w:val="22"/>
              </w:rPr>
              <w:t>0.63</w:t>
            </w:r>
          </w:p>
        </w:tc>
      </w:tr>
      <w:tr w14:paraId="621A0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85FA109">
            <w:pPr>
              <w:rPr>
                <w:sz w:val="2"/>
                <w:szCs w:val="2"/>
              </w:rPr>
            </w:pPr>
          </w:p>
        </w:tc>
        <w:tc>
          <w:tcPr>
            <w:tcW w:w="1040" w:type="dxa"/>
            <w:vMerge w:val="continue"/>
            <w:tcBorders>
              <w:top w:val="nil"/>
            </w:tcBorders>
          </w:tcPr>
          <w:p w14:paraId="25B14A8A">
            <w:pPr>
              <w:rPr>
                <w:sz w:val="2"/>
                <w:szCs w:val="2"/>
              </w:rPr>
            </w:pPr>
          </w:p>
        </w:tc>
        <w:tc>
          <w:tcPr>
            <w:tcW w:w="840" w:type="dxa"/>
          </w:tcPr>
          <w:p w14:paraId="53DA1235">
            <w:pPr>
              <w:pStyle w:val="19"/>
              <w:spacing w:line="251" w:lineRule="exact"/>
              <w:ind w:left="9" w:right="1"/>
              <w:rPr>
                <w:sz w:val="22"/>
              </w:rPr>
            </w:pPr>
            <w:r>
              <w:rPr>
                <w:spacing w:val="-4"/>
                <w:sz w:val="22"/>
              </w:rPr>
              <w:t>2022</w:t>
            </w:r>
          </w:p>
        </w:tc>
        <w:tc>
          <w:tcPr>
            <w:tcW w:w="1623" w:type="dxa"/>
          </w:tcPr>
          <w:p w14:paraId="717092C3">
            <w:pPr>
              <w:pStyle w:val="19"/>
              <w:spacing w:before="17" w:line="252" w:lineRule="exact"/>
              <w:ind w:left="11" w:right="3"/>
              <w:rPr>
                <w:sz w:val="22"/>
              </w:rPr>
            </w:pPr>
            <w:r>
              <w:rPr>
                <w:spacing w:val="-5"/>
                <w:sz w:val="22"/>
              </w:rPr>
              <w:t>60</w:t>
            </w:r>
          </w:p>
        </w:tc>
        <w:tc>
          <w:tcPr>
            <w:tcW w:w="1560" w:type="dxa"/>
          </w:tcPr>
          <w:p w14:paraId="0E372515">
            <w:pPr>
              <w:pStyle w:val="19"/>
              <w:spacing w:line="251" w:lineRule="exact"/>
              <w:ind w:left="13"/>
              <w:rPr>
                <w:sz w:val="22"/>
              </w:rPr>
            </w:pPr>
            <w:r>
              <w:rPr>
                <w:spacing w:val="-5"/>
                <w:sz w:val="22"/>
              </w:rPr>
              <w:t>92</w:t>
            </w:r>
          </w:p>
        </w:tc>
        <w:tc>
          <w:tcPr>
            <w:tcW w:w="781" w:type="dxa"/>
          </w:tcPr>
          <w:p w14:paraId="47A54377">
            <w:pPr>
              <w:pStyle w:val="19"/>
              <w:spacing w:before="34" w:line="236" w:lineRule="exact"/>
              <w:ind w:left="13" w:right="1"/>
              <w:rPr>
                <w:sz w:val="22"/>
              </w:rPr>
            </w:pPr>
            <w:r>
              <w:rPr>
                <w:spacing w:val="-4"/>
                <w:sz w:val="22"/>
              </w:rPr>
              <w:t>0.65</w:t>
            </w:r>
          </w:p>
        </w:tc>
      </w:tr>
      <w:tr w14:paraId="3F46D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A2560CD">
            <w:pPr>
              <w:rPr>
                <w:sz w:val="2"/>
                <w:szCs w:val="2"/>
              </w:rPr>
            </w:pPr>
          </w:p>
        </w:tc>
        <w:tc>
          <w:tcPr>
            <w:tcW w:w="1040" w:type="dxa"/>
            <w:vMerge w:val="continue"/>
            <w:tcBorders>
              <w:top w:val="nil"/>
            </w:tcBorders>
          </w:tcPr>
          <w:p w14:paraId="79181E08">
            <w:pPr>
              <w:rPr>
                <w:sz w:val="2"/>
                <w:szCs w:val="2"/>
              </w:rPr>
            </w:pPr>
          </w:p>
        </w:tc>
        <w:tc>
          <w:tcPr>
            <w:tcW w:w="840" w:type="dxa"/>
          </w:tcPr>
          <w:p w14:paraId="43B4E91D">
            <w:pPr>
              <w:pStyle w:val="19"/>
              <w:spacing w:line="251" w:lineRule="exact"/>
              <w:ind w:left="9" w:right="1"/>
              <w:rPr>
                <w:sz w:val="22"/>
              </w:rPr>
            </w:pPr>
            <w:r>
              <w:rPr>
                <w:spacing w:val="-4"/>
                <w:sz w:val="22"/>
              </w:rPr>
              <w:t>2023</w:t>
            </w:r>
          </w:p>
        </w:tc>
        <w:tc>
          <w:tcPr>
            <w:tcW w:w="1623" w:type="dxa"/>
          </w:tcPr>
          <w:p w14:paraId="11077EAD">
            <w:pPr>
              <w:pStyle w:val="19"/>
              <w:spacing w:before="17" w:line="252" w:lineRule="exact"/>
              <w:ind w:left="11" w:right="3"/>
              <w:rPr>
                <w:sz w:val="22"/>
              </w:rPr>
            </w:pPr>
            <w:r>
              <w:rPr>
                <w:spacing w:val="-5"/>
                <w:sz w:val="22"/>
              </w:rPr>
              <w:t>60</w:t>
            </w:r>
          </w:p>
        </w:tc>
        <w:tc>
          <w:tcPr>
            <w:tcW w:w="1560" w:type="dxa"/>
          </w:tcPr>
          <w:p w14:paraId="5E8C9102">
            <w:pPr>
              <w:pStyle w:val="19"/>
              <w:spacing w:line="251" w:lineRule="exact"/>
              <w:ind w:left="13"/>
              <w:rPr>
                <w:sz w:val="22"/>
              </w:rPr>
            </w:pPr>
            <w:r>
              <w:rPr>
                <w:spacing w:val="-5"/>
                <w:sz w:val="22"/>
              </w:rPr>
              <w:t>92</w:t>
            </w:r>
          </w:p>
        </w:tc>
        <w:tc>
          <w:tcPr>
            <w:tcW w:w="781" w:type="dxa"/>
          </w:tcPr>
          <w:p w14:paraId="13E3D088">
            <w:pPr>
              <w:pStyle w:val="19"/>
              <w:spacing w:before="34" w:line="236" w:lineRule="exact"/>
              <w:ind w:left="13" w:right="1"/>
              <w:rPr>
                <w:sz w:val="22"/>
              </w:rPr>
            </w:pPr>
            <w:r>
              <w:rPr>
                <w:spacing w:val="-4"/>
                <w:sz w:val="22"/>
              </w:rPr>
              <w:t>0.65</w:t>
            </w:r>
          </w:p>
        </w:tc>
      </w:tr>
      <w:tr w14:paraId="686EA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19E58BF1">
            <w:pPr>
              <w:pStyle w:val="19"/>
              <w:spacing w:before="64"/>
              <w:jc w:val="left"/>
              <w:rPr>
                <w:b/>
                <w:sz w:val="22"/>
              </w:rPr>
            </w:pPr>
          </w:p>
          <w:p w14:paraId="19101684">
            <w:pPr>
              <w:pStyle w:val="19"/>
              <w:ind w:left="179"/>
              <w:jc w:val="left"/>
              <w:rPr>
                <w:sz w:val="22"/>
              </w:rPr>
            </w:pPr>
            <w:r>
              <w:rPr>
                <w:spacing w:val="-5"/>
                <w:sz w:val="22"/>
              </w:rPr>
              <w:t>13</w:t>
            </w:r>
          </w:p>
        </w:tc>
        <w:tc>
          <w:tcPr>
            <w:tcW w:w="1040" w:type="dxa"/>
            <w:vMerge w:val="restart"/>
          </w:tcPr>
          <w:p w14:paraId="67303211">
            <w:pPr>
              <w:pStyle w:val="19"/>
              <w:spacing w:before="64"/>
              <w:jc w:val="left"/>
              <w:rPr>
                <w:b/>
                <w:sz w:val="22"/>
              </w:rPr>
            </w:pPr>
          </w:p>
          <w:p w14:paraId="796911A0">
            <w:pPr>
              <w:pStyle w:val="19"/>
              <w:ind w:left="244"/>
              <w:jc w:val="left"/>
              <w:rPr>
                <w:sz w:val="22"/>
              </w:rPr>
            </w:pPr>
            <w:r>
              <w:rPr>
                <w:spacing w:val="-4"/>
                <w:sz w:val="22"/>
              </w:rPr>
              <w:t>MLBI</w:t>
            </w:r>
          </w:p>
        </w:tc>
        <w:tc>
          <w:tcPr>
            <w:tcW w:w="840" w:type="dxa"/>
          </w:tcPr>
          <w:p w14:paraId="18F2BBE8">
            <w:pPr>
              <w:pStyle w:val="19"/>
              <w:spacing w:line="251" w:lineRule="exact"/>
              <w:ind w:left="9" w:right="1"/>
              <w:rPr>
                <w:sz w:val="22"/>
              </w:rPr>
            </w:pPr>
            <w:r>
              <w:rPr>
                <w:spacing w:val="-4"/>
                <w:sz w:val="22"/>
              </w:rPr>
              <w:t>2021</w:t>
            </w:r>
          </w:p>
        </w:tc>
        <w:tc>
          <w:tcPr>
            <w:tcW w:w="1623" w:type="dxa"/>
          </w:tcPr>
          <w:p w14:paraId="36524D92">
            <w:pPr>
              <w:pStyle w:val="19"/>
              <w:spacing w:before="17" w:line="252" w:lineRule="exact"/>
              <w:ind w:left="11" w:right="3"/>
              <w:rPr>
                <w:sz w:val="22"/>
              </w:rPr>
            </w:pPr>
            <w:r>
              <w:rPr>
                <w:spacing w:val="-5"/>
                <w:sz w:val="22"/>
              </w:rPr>
              <w:t>64</w:t>
            </w:r>
          </w:p>
        </w:tc>
        <w:tc>
          <w:tcPr>
            <w:tcW w:w="1560" w:type="dxa"/>
          </w:tcPr>
          <w:p w14:paraId="37878F1F">
            <w:pPr>
              <w:pStyle w:val="19"/>
              <w:spacing w:line="251" w:lineRule="exact"/>
              <w:ind w:left="13"/>
              <w:rPr>
                <w:sz w:val="22"/>
              </w:rPr>
            </w:pPr>
            <w:r>
              <w:rPr>
                <w:spacing w:val="-5"/>
                <w:sz w:val="22"/>
              </w:rPr>
              <w:t>92</w:t>
            </w:r>
          </w:p>
        </w:tc>
        <w:tc>
          <w:tcPr>
            <w:tcW w:w="781" w:type="dxa"/>
          </w:tcPr>
          <w:p w14:paraId="7ABECC3C">
            <w:pPr>
              <w:pStyle w:val="19"/>
              <w:spacing w:before="34" w:line="236" w:lineRule="exact"/>
              <w:ind w:left="13" w:right="1"/>
              <w:rPr>
                <w:sz w:val="22"/>
              </w:rPr>
            </w:pPr>
            <w:r>
              <w:rPr>
                <w:spacing w:val="-4"/>
                <w:sz w:val="22"/>
              </w:rPr>
              <w:t>0.70</w:t>
            </w:r>
          </w:p>
        </w:tc>
      </w:tr>
      <w:tr w14:paraId="7D42C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3C7484D">
            <w:pPr>
              <w:rPr>
                <w:sz w:val="2"/>
                <w:szCs w:val="2"/>
              </w:rPr>
            </w:pPr>
          </w:p>
        </w:tc>
        <w:tc>
          <w:tcPr>
            <w:tcW w:w="1040" w:type="dxa"/>
            <w:vMerge w:val="continue"/>
            <w:tcBorders>
              <w:top w:val="nil"/>
            </w:tcBorders>
          </w:tcPr>
          <w:p w14:paraId="5E8AEFF4">
            <w:pPr>
              <w:rPr>
                <w:sz w:val="2"/>
                <w:szCs w:val="2"/>
              </w:rPr>
            </w:pPr>
          </w:p>
        </w:tc>
        <w:tc>
          <w:tcPr>
            <w:tcW w:w="840" w:type="dxa"/>
          </w:tcPr>
          <w:p w14:paraId="33250A30">
            <w:pPr>
              <w:pStyle w:val="19"/>
              <w:spacing w:line="251" w:lineRule="exact"/>
              <w:ind w:left="9" w:right="1"/>
              <w:rPr>
                <w:sz w:val="22"/>
              </w:rPr>
            </w:pPr>
            <w:r>
              <w:rPr>
                <w:spacing w:val="-4"/>
                <w:sz w:val="22"/>
              </w:rPr>
              <w:t>2022</w:t>
            </w:r>
          </w:p>
        </w:tc>
        <w:tc>
          <w:tcPr>
            <w:tcW w:w="1623" w:type="dxa"/>
          </w:tcPr>
          <w:p w14:paraId="3255B285">
            <w:pPr>
              <w:pStyle w:val="19"/>
              <w:spacing w:before="17" w:line="252" w:lineRule="exact"/>
              <w:ind w:left="11" w:right="3"/>
              <w:rPr>
                <w:sz w:val="22"/>
              </w:rPr>
            </w:pPr>
            <w:r>
              <w:rPr>
                <w:spacing w:val="-5"/>
                <w:sz w:val="22"/>
              </w:rPr>
              <w:t>64</w:t>
            </w:r>
          </w:p>
        </w:tc>
        <w:tc>
          <w:tcPr>
            <w:tcW w:w="1560" w:type="dxa"/>
          </w:tcPr>
          <w:p w14:paraId="7D4FF0AC">
            <w:pPr>
              <w:pStyle w:val="19"/>
              <w:spacing w:line="251" w:lineRule="exact"/>
              <w:ind w:left="13"/>
              <w:rPr>
                <w:sz w:val="22"/>
              </w:rPr>
            </w:pPr>
            <w:r>
              <w:rPr>
                <w:spacing w:val="-5"/>
                <w:sz w:val="22"/>
              </w:rPr>
              <w:t>92</w:t>
            </w:r>
          </w:p>
        </w:tc>
        <w:tc>
          <w:tcPr>
            <w:tcW w:w="781" w:type="dxa"/>
          </w:tcPr>
          <w:p w14:paraId="7AA0DFB4">
            <w:pPr>
              <w:pStyle w:val="19"/>
              <w:spacing w:before="34" w:line="236" w:lineRule="exact"/>
              <w:ind w:left="13" w:right="1"/>
              <w:rPr>
                <w:sz w:val="22"/>
              </w:rPr>
            </w:pPr>
            <w:r>
              <w:rPr>
                <w:spacing w:val="-4"/>
                <w:sz w:val="22"/>
              </w:rPr>
              <w:t>0.70</w:t>
            </w:r>
          </w:p>
        </w:tc>
      </w:tr>
      <w:tr w14:paraId="45077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E7249C5">
            <w:pPr>
              <w:rPr>
                <w:sz w:val="2"/>
                <w:szCs w:val="2"/>
              </w:rPr>
            </w:pPr>
          </w:p>
        </w:tc>
        <w:tc>
          <w:tcPr>
            <w:tcW w:w="1040" w:type="dxa"/>
            <w:vMerge w:val="continue"/>
            <w:tcBorders>
              <w:top w:val="nil"/>
            </w:tcBorders>
          </w:tcPr>
          <w:p w14:paraId="3ED2B60A">
            <w:pPr>
              <w:rPr>
                <w:sz w:val="2"/>
                <w:szCs w:val="2"/>
              </w:rPr>
            </w:pPr>
          </w:p>
        </w:tc>
        <w:tc>
          <w:tcPr>
            <w:tcW w:w="840" w:type="dxa"/>
          </w:tcPr>
          <w:p w14:paraId="5B63C6EE">
            <w:pPr>
              <w:pStyle w:val="19"/>
              <w:spacing w:line="251" w:lineRule="exact"/>
              <w:ind w:left="9" w:right="1"/>
              <w:rPr>
                <w:sz w:val="22"/>
              </w:rPr>
            </w:pPr>
            <w:r>
              <w:rPr>
                <w:spacing w:val="-4"/>
                <w:sz w:val="22"/>
              </w:rPr>
              <w:t>2023</w:t>
            </w:r>
          </w:p>
        </w:tc>
        <w:tc>
          <w:tcPr>
            <w:tcW w:w="1623" w:type="dxa"/>
          </w:tcPr>
          <w:p w14:paraId="2FA1AC1F">
            <w:pPr>
              <w:pStyle w:val="19"/>
              <w:spacing w:before="17" w:line="252" w:lineRule="exact"/>
              <w:ind w:left="11" w:right="3"/>
              <w:rPr>
                <w:sz w:val="22"/>
              </w:rPr>
            </w:pPr>
            <w:r>
              <w:rPr>
                <w:spacing w:val="-5"/>
                <w:sz w:val="22"/>
              </w:rPr>
              <w:t>69</w:t>
            </w:r>
          </w:p>
        </w:tc>
        <w:tc>
          <w:tcPr>
            <w:tcW w:w="1560" w:type="dxa"/>
          </w:tcPr>
          <w:p w14:paraId="20185F12">
            <w:pPr>
              <w:pStyle w:val="19"/>
              <w:spacing w:line="251" w:lineRule="exact"/>
              <w:ind w:left="13"/>
              <w:rPr>
                <w:sz w:val="22"/>
              </w:rPr>
            </w:pPr>
            <w:r>
              <w:rPr>
                <w:spacing w:val="-5"/>
                <w:sz w:val="22"/>
              </w:rPr>
              <w:t>92</w:t>
            </w:r>
          </w:p>
        </w:tc>
        <w:tc>
          <w:tcPr>
            <w:tcW w:w="781" w:type="dxa"/>
          </w:tcPr>
          <w:p w14:paraId="63D9A9EE">
            <w:pPr>
              <w:pStyle w:val="19"/>
              <w:spacing w:before="34" w:line="236" w:lineRule="exact"/>
              <w:ind w:left="13" w:right="1"/>
              <w:rPr>
                <w:sz w:val="22"/>
              </w:rPr>
            </w:pPr>
            <w:r>
              <w:rPr>
                <w:spacing w:val="-4"/>
                <w:sz w:val="22"/>
              </w:rPr>
              <w:t>0.75</w:t>
            </w:r>
          </w:p>
        </w:tc>
      </w:tr>
      <w:tr w14:paraId="3C04C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19E93191">
            <w:pPr>
              <w:pStyle w:val="19"/>
              <w:spacing w:before="65"/>
              <w:jc w:val="left"/>
              <w:rPr>
                <w:b/>
                <w:sz w:val="22"/>
              </w:rPr>
            </w:pPr>
          </w:p>
          <w:p w14:paraId="0BC33DC1">
            <w:pPr>
              <w:pStyle w:val="19"/>
              <w:ind w:left="179"/>
              <w:jc w:val="left"/>
              <w:rPr>
                <w:sz w:val="22"/>
              </w:rPr>
            </w:pPr>
            <w:r>
              <w:rPr>
                <w:spacing w:val="-5"/>
                <w:sz w:val="22"/>
              </w:rPr>
              <w:t>14</w:t>
            </w:r>
          </w:p>
        </w:tc>
        <w:tc>
          <w:tcPr>
            <w:tcW w:w="1040" w:type="dxa"/>
            <w:vMerge w:val="restart"/>
          </w:tcPr>
          <w:p w14:paraId="08022603">
            <w:pPr>
              <w:pStyle w:val="19"/>
              <w:spacing w:before="65"/>
              <w:jc w:val="left"/>
              <w:rPr>
                <w:b/>
                <w:sz w:val="22"/>
              </w:rPr>
            </w:pPr>
          </w:p>
          <w:p w14:paraId="0B4D59D0">
            <w:pPr>
              <w:pStyle w:val="19"/>
              <w:ind w:left="189"/>
              <w:jc w:val="left"/>
              <w:rPr>
                <w:sz w:val="22"/>
              </w:rPr>
            </w:pPr>
            <w:r>
              <w:rPr>
                <w:spacing w:val="-4"/>
                <w:sz w:val="22"/>
              </w:rPr>
              <w:t>MYOR</w:t>
            </w:r>
          </w:p>
        </w:tc>
        <w:tc>
          <w:tcPr>
            <w:tcW w:w="840" w:type="dxa"/>
          </w:tcPr>
          <w:p w14:paraId="34AC8C48">
            <w:pPr>
              <w:pStyle w:val="19"/>
              <w:spacing w:line="252" w:lineRule="exact"/>
              <w:ind w:left="9" w:right="1"/>
              <w:rPr>
                <w:sz w:val="22"/>
              </w:rPr>
            </w:pPr>
            <w:r>
              <w:rPr>
                <w:spacing w:val="-4"/>
                <w:sz w:val="22"/>
              </w:rPr>
              <w:t>2021</w:t>
            </w:r>
          </w:p>
        </w:tc>
        <w:tc>
          <w:tcPr>
            <w:tcW w:w="1623" w:type="dxa"/>
          </w:tcPr>
          <w:p w14:paraId="554D4B44">
            <w:pPr>
              <w:pStyle w:val="19"/>
              <w:spacing w:before="18" w:line="252" w:lineRule="exact"/>
              <w:ind w:left="11" w:right="3"/>
              <w:rPr>
                <w:sz w:val="22"/>
              </w:rPr>
            </w:pPr>
            <w:r>
              <w:rPr>
                <w:spacing w:val="-5"/>
                <w:sz w:val="22"/>
              </w:rPr>
              <w:t>76</w:t>
            </w:r>
          </w:p>
        </w:tc>
        <w:tc>
          <w:tcPr>
            <w:tcW w:w="1560" w:type="dxa"/>
          </w:tcPr>
          <w:p w14:paraId="073A4E1C">
            <w:pPr>
              <w:pStyle w:val="19"/>
              <w:spacing w:line="252" w:lineRule="exact"/>
              <w:ind w:left="13"/>
              <w:rPr>
                <w:sz w:val="22"/>
              </w:rPr>
            </w:pPr>
            <w:r>
              <w:rPr>
                <w:spacing w:val="-5"/>
                <w:sz w:val="22"/>
              </w:rPr>
              <w:t>92</w:t>
            </w:r>
          </w:p>
        </w:tc>
        <w:tc>
          <w:tcPr>
            <w:tcW w:w="781" w:type="dxa"/>
          </w:tcPr>
          <w:p w14:paraId="3CFEC5B8">
            <w:pPr>
              <w:pStyle w:val="19"/>
              <w:spacing w:before="35" w:line="236" w:lineRule="exact"/>
              <w:ind w:left="13" w:right="1"/>
              <w:rPr>
                <w:sz w:val="22"/>
              </w:rPr>
            </w:pPr>
            <w:r>
              <w:rPr>
                <w:spacing w:val="-4"/>
                <w:sz w:val="22"/>
              </w:rPr>
              <w:t>0.83</w:t>
            </w:r>
          </w:p>
        </w:tc>
      </w:tr>
      <w:tr w14:paraId="6A572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77A7F3C">
            <w:pPr>
              <w:rPr>
                <w:sz w:val="2"/>
                <w:szCs w:val="2"/>
              </w:rPr>
            </w:pPr>
          </w:p>
        </w:tc>
        <w:tc>
          <w:tcPr>
            <w:tcW w:w="1040" w:type="dxa"/>
            <w:vMerge w:val="continue"/>
            <w:tcBorders>
              <w:top w:val="nil"/>
            </w:tcBorders>
          </w:tcPr>
          <w:p w14:paraId="339DCB4A">
            <w:pPr>
              <w:rPr>
                <w:sz w:val="2"/>
                <w:szCs w:val="2"/>
              </w:rPr>
            </w:pPr>
          </w:p>
        </w:tc>
        <w:tc>
          <w:tcPr>
            <w:tcW w:w="840" w:type="dxa"/>
          </w:tcPr>
          <w:p w14:paraId="6CA43E7F">
            <w:pPr>
              <w:pStyle w:val="19"/>
              <w:spacing w:line="251" w:lineRule="exact"/>
              <w:ind w:left="9" w:right="1"/>
              <w:rPr>
                <w:sz w:val="22"/>
              </w:rPr>
            </w:pPr>
            <w:r>
              <w:rPr>
                <w:spacing w:val="-4"/>
                <w:sz w:val="22"/>
              </w:rPr>
              <w:t>2022</w:t>
            </w:r>
          </w:p>
        </w:tc>
        <w:tc>
          <w:tcPr>
            <w:tcW w:w="1623" w:type="dxa"/>
          </w:tcPr>
          <w:p w14:paraId="33431C8C">
            <w:pPr>
              <w:pStyle w:val="19"/>
              <w:spacing w:before="17" w:line="252" w:lineRule="exact"/>
              <w:ind w:left="11" w:right="3"/>
              <w:rPr>
                <w:sz w:val="22"/>
              </w:rPr>
            </w:pPr>
            <w:r>
              <w:rPr>
                <w:spacing w:val="-5"/>
                <w:sz w:val="22"/>
              </w:rPr>
              <w:t>76</w:t>
            </w:r>
          </w:p>
        </w:tc>
        <w:tc>
          <w:tcPr>
            <w:tcW w:w="1560" w:type="dxa"/>
          </w:tcPr>
          <w:p w14:paraId="4A3C5881">
            <w:pPr>
              <w:pStyle w:val="19"/>
              <w:spacing w:line="251" w:lineRule="exact"/>
              <w:ind w:left="13"/>
              <w:rPr>
                <w:sz w:val="22"/>
              </w:rPr>
            </w:pPr>
            <w:r>
              <w:rPr>
                <w:spacing w:val="-5"/>
                <w:sz w:val="22"/>
              </w:rPr>
              <w:t>92</w:t>
            </w:r>
          </w:p>
        </w:tc>
        <w:tc>
          <w:tcPr>
            <w:tcW w:w="781" w:type="dxa"/>
          </w:tcPr>
          <w:p w14:paraId="22B85C6B">
            <w:pPr>
              <w:pStyle w:val="19"/>
              <w:spacing w:before="34" w:line="236" w:lineRule="exact"/>
              <w:ind w:left="13" w:right="1"/>
              <w:rPr>
                <w:sz w:val="22"/>
              </w:rPr>
            </w:pPr>
            <w:r>
              <w:rPr>
                <w:spacing w:val="-4"/>
                <w:sz w:val="22"/>
              </w:rPr>
              <w:t>0.83</w:t>
            </w:r>
          </w:p>
        </w:tc>
      </w:tr>
      <w:tr w14:paraId="107CD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627D66F">
            <w:pPr>
              <w:rPr>
                <w:sz w:val="2"/>
                <w:szCs w:val="2"/>
              </w:rPr>
            </w:pPr>
          </w:p>
        </w:tc>
        <w:tc>
          <w:tcPr>
            <w:tcW w:w="1040" w:type="dxa"/>
            <w:vMerge w:val="continue"/>
            <w:tcBorders>
              <w:top w:val="nil"/>
            </w:tcBorders>
          </w:tcPr>
          <w:p w14:paraId="4FDA1AEB">
            <w:pPr>
              <w:rPr>
                <w:sz w:val="2"/>
                <w:szCs w:val="2"/>
              </w:rPr>
            </w:pPr>
          </w:p>
        </w:tc>
        <w:tc>
          <w:tcPr>
            <w:tcW w:w="840" w:type="dxa"/>
          </w:tcPr>
          <w:p w14:paraId="479E5B82">
            <w:pPr>
              <w:pStyle w:val="19"/>
              <w:spacing w:line="251" w:lineRule="exact"/>
              <w:ind w:left="9" w:right="1"/>
              <w:rPr>
                <w:sz w:val="22"/>
              </w:rPr>
            </w:pPr>
            <w:r>
              <w:rPr>
                <w:spacing w:val="-4"/>
                <w:sz w:val="22"/>
              </w:rPr>
              <w:t>2023</w:t>
            </w:r>
          </w:p>
        </w:tc>
        <w:tc>
          <w:tcPr>
            <w:tcW w:w="1623" w:type="dxa"/>
          </w:tcPr>
          <w:p w14:paraId="5CC7EC73">
            <w:pPr>
              <w:pStyle w:val="19"/>
              <w:spacing w:before="17" w:line="252" w:lineRule="exact"/>
              <w:ind w:left="11" w:right="3"/>
              <w:rPr>
                <w:sz w:val="22"/>
              </w:rPr>
            </w:pPr>
            <w:r>
              <w:rPr>
                <w:spacing w:val="-5"/>
                <w:sz w:val="22"/>
              </w:rPr>
              <w:t>78</w:t>
            </w:r>
          </w:p>
        </w:tc>
        <w:tc>
          <w:tcPr>
            <w:tcW w:w="1560" w:type="dxa"/>
          </w:tcPr>
          <w:p w14:paraId="660D7D68">
            <w:pPr>
              <w:pStyle w:val="19"/>
              <w:spacing w:line="251" w:lineRule="exact"/>
              <w:ind w:left="13"/>
              <w:rPr>
                <w:sz w:val="22"/>
              </w:rPr>
            </w:pPr>
            <w:r>
              <w:rPr>
                <w:spacing w:val="-5"/>
                <w:sz w:val="22"/>
              </w:rPr>
              <w:t>92</w:t>
            </w:r>
          </w:p>
        </w:tc>
        <w:tc>
          <w:tcPr>
            <w:tcW w:w="781" w:type="dxa"/>
          </w:tcPr>
          <w:p w14:paraId="4BE8C15E">
            <w:pPr>
              <w:pStyle w:val="19"/>
              <w:spacing w:before="34" w:line="236" w:lineRule="exact"/>
              <w:ind w:left="13" w:right="1"/>
              <w:rPr>
                <w:sz w:val="22"/>
              </w:rPr>
            </w:pPr>
            <w:r>
              <w:rPr>
                <w:spacing w:val="-4"/>
                <w:sz w:val="22"/>
              </w:rPr>
              <w:t>0.85</w:t>
            </w:r>
          </w:p>
        </w:tc>
      </w:tr>
      <w:tr w14:paraId="0BE88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334BE52">
            <w:pPr>
              <w:pStyle w:val="19"/>
              <w:spacing w:before="64"/>
              <w:jc w:val="left"/>
              <w:rPr>
                <w:b/>
                <w:sz w:val="22"/>
              </w:rPr>
            </w:pPr>
          </w:p>
          <w:p w14:paraId="3A063FEA">
            <w:pPr>
              <w:pStyle w:val="19"/>
              <w:ind w:left="179"/>
              <w:jc w:val="left"/>
              <w:rPr>
                <w:sz w:val="22"/>
              </w:rPr>
            </w:pPr>
            <w:r>
              <w:rPr>
                <w:spacing w:val="-5"/>
                <w:sz w:val="22"/>
              </w:rPr>
              <w:t>15</w:t>
            </w:r>
          </w:p>
        </w:tc>
        <w:tc>
          <w:tcPr>
            <w:tcW w:w="1040" w:type="dxa"/>
            <w:vMerge w:val="restart"/>
          </w:tcPr>
          <w:p w14:paraId="07AC0557">
            <w:pPr>
              <w:pStyle w:val="19"/>
              <w:spacing w:before="64"/>
              <w:jc w:val="left"/>
              <w:rPr>
                <w:b/>
                <w:sz w:val="22"/>
              </w:rPr>
            </w:pPr>
          </w:p>
          <w:p w14:paraId="02AA5BCF">
            <w:pPr>
              <w:pStyle w:val="19"/>
              <w:ind w:left="261"/>
              <w:jc w:val="left"/>
              <w:rPr>
                <w:sz w:val="22"/>
              </w:rPr>
            </w:pPr>
            <w:r>
              <w:rPr>
                <w:spacing w:val="-4"/>
                <w:sz w:val="22"/>
              </w:rPr>
              <w:t>PANI</w:t>
            </w:r>
          </w:p>
        </w:tc>
        <w:tc>
          <w:tcPr>
            <w:tcW w:w="840" w:type="dxa"/>
          </w:tcPr>
          <w:p w14:paraId="013E035D">
            <w:pPr>
              <w:pStyle w:val="19"/>
              <w:spacing w:line="251" w:lineRule="exact"/>
              <w:ind w:left="9" w:right="1"/>
              <w:rPr>
                <w:sz w:val="22"/>
              </w:rPr>
            </w:pPr>
            <w:r>
              <w:rPr>
                <w:spacing w:val="-4"/>
                <w:sz w:val="22"/>
              </w:rPr>
              <w:t>2021</w:t>
            </w:r>
          </w:p>
        </w:tc>
        <w:tc>
          <w:tcPr>
            <w:tcW w:w="1623" w:type="dxa"/>
          </w:tcPr>
          <w:p w14:paraId="130AE59F">
            <w:pPr>
              <w:pStyle w:val="19"/>
              <w:spacing w:before="17" w:line="252" w:lineRule="exact"/>
              <w:ind w:left="11" w:right="3"/>
              <w:rPr>
                <w:sz w:val="22"/>
              </w:rPr>
            </w:pPr>
            <w:r>
              <w:rPr>
                <w:spacing w:val="-5"/>
                <w:sz w:val="22"/>
              </w:rPr>
              <w:t>57</w:t>
            </w:r>
          </w:p>
        </w:tc>
        <w:tc>
          <w:tcPr>
            <w:tcW w:w="1560" w:type="dxa"/>
          </w:tcPr>
          <w:p w14:paraId="441673DB">
            <w:pPr>
              <w:pStyle w:val="19"/>
              <w:spacing w:line="251" w:lineRule="exact"/>
              <w:ind w:left="13"/>
              <w:rPr>
                <w:sz w:val="22"/>
              </w:rPr>
            </w:pPr>
            <w:r>
              <w:rPr>
                <w:spacing w:val="-5"/>
                <w:sz w:val="22"/>
              </w:rPr>
              <w:t>92</w:t>
            </w:r>
          </w:p>
        </w:tc>
        <w:tc>
          <w:tcPr>
            <w:tcW w:w="781" w:type="dxa"/>
          </w:tcPr>
          <w:p w14:paraId="26ED7249">
            <w:pPr>
              <w:pStyle w:val="19"/>
              <w:spacing w:before="34" w:line="236" w:lineRule="exact"/>
              <w:ind w:left="13" w:right="1"/>
              <w:rPr>
                <w:sz w:val="22"/>
              </w:rPr>
            </w:pPr>
            <w:r>
              <w:rPr>
                <w:spacing w:val="-4"/>
                <w:sz w:val="22"/>
              </w:rPr>
              <w:t>0.62</w:t>
            </w:r>
          </w:p>
        </w:tc>
      </w:tr>
      <w:tr w14:paraId="0B8D4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F2AA677">
            <w:pPr>
              <w:rPr>
                <w:sz w:val="2"/>
                <w:szCs w:val="2"/>
              </w:rPr>
            </w:pPr>
          </w:p>
        </w:tc>
        <w:tc>
          <w:tcPr>
            <w:tcW w:w="1040" w:type="dxa"/>
            <w:vMerge w:val="continue"/>
            <w:tcBorders>
              <w:top w:val="nil"/>
            </w:tcBorders>
          </w:tcPr>
          <w:p w14:paraId="39E22CEA">
            <w:pPr>
              <w:rPr>
                <w:sz w:val="2"/>
                <w:szCs w:val="2"/>
              </w:rPr>
            </w:pPr>
          </w:p>
        </w:tc>
        <w:tc>
          <w:tcPr>
            <w:tcW w:w="840" w:type="dxa"/>
          </w:tcPr>
          <w:p w14:paraId="0AF94110">
            <w:pPr>
              <w:pStyle w:val="19"/>
              <w:spacing w:line="251" w:lineRule="exact"/>
              <w:ind w:left="9" w:right="1"/>
              <w:rPr>
                <w:sz w:val="22"/>
              </w:rPr>
            </w:pPr>
            <w:r>
              <w:rPr>
                <w:spacing w:val="-4"/>
                <w:sz w:val="22"/>
              </w:rPr>
              <w:t>2022</w:t>
            </w:r>
          </w:p>
        </w:tc>
        <w:tc>
          <w:tcPr>
            <w:tcW w:w="1623" w:type="dxa"/>
          </w:tcPr>
          <w:p w14:paraId="399CFBDC">
            <w:pPr>
              <w:pStyle w:val="19"/>
              <w:spacing w:before="17" w:line="252" w:lineRule="exact"/>
              <w:ind w:left="11" w:right="3"/>
              <w:rPr>
                <w:sz w:val="22"/>
              </w:rPr>
            </w:pPr>
            <w:r>
              <w:rPr>
                <w:spacing w:val="-5"/>
                <w:sz w:val="22"/>
              </w:rPr>
              <w:t>59</w:t>
            </w:r>
          </w:p>
        </w:tc>
        <w:tc>
          <w:tcPr>
            <w:tcW w:w="1560" w:type="dxa"/>
          </w:tcPr>
          <w:p w14:paraId="2701452D">
            <w:pPr>
              <w:pStyle w:val="19"/>
              <w:spacing w:line="251" w:lineRule="exact"/>
              <w:ind w:left="13"/>
              <w:rPr>
                <w:sz w:val="22"/>
              </w:rPr>
            </w:pPr>
            <w:r>
              <w:rPr>
                <w:spacing w:val="-5"/>
                <w:sz w:val="22"/>
              </w:rPr>
              <w:t>92</w:t>
            </w:r>
          </w:p>
        </w:tc>
        <w:tc>
          <w:tcPr>
            <w:tcW w:w="781" w:type="dxa"/>
          </w:tcPr>
          <w:p w14:paraId="60ECBB8B">
            <w:pPr>
              <w:pStyle w:val="19"/>
              <w:spacing w:before="34" w:line="236" w:lineRule="exact"/>
              <w:ind w:left="13" w:right="1"/>
              <w:rPr>
                <w:sz w:val="22"/>
              </w:rPr>
            </w:pPr>
            <w:r>
              <w:rPr>
                <w:spacing w:val="-4"/>
                <w:sz w:val="22"/>
              </w:rPr>
              <w:t>0.64</w:t>
            </w:r>
          </w:p>
        </w:tc>
      </w:tr>
      <w:tr w14:paraId="64AC2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8EC7612">
            <w:pPr>
              <w:rPr>
                <w:sz w:val="2"/>
                <w:szCs w:val="2"/>
              </w:rPr>
            </w:pPr>
          </w:p>
        </w:tc>
        <w:tc>
          <w:tcPr>
            <w:tcW w:w="1040" w:type="dxa"/>
            <w:vMerge w:val="continue"/>
            <w:tcBorders>
              <w:top w:val="nil"/>
            </w:tcBorders>
          </w:tcPr>
          <w:p w14:paraId="4AF01FFA">
            <w:pPr>
              <w:rPr>
                <w:sz w:val="2"/>
                <w:szCs w:val="2"/>
              </w:rPr>
            </w:pPr>
          </w:p>
        </w:tc>
        <w:tc>
          <w:tcPr>
            <w:tcW w:w="840" w:type="dxa"/>
          </w:tcPr>
          <w:p w14:paraId="325AB701">
            <w:pPr>
              <w:pStyle w:val="19"/>
              <w:spacing w:line="251" w:lineRule="exact"/>
              <w:ind w:left="9" w:right="1"/>
              <w:rPr>
                <w:sz w:val="22"/>
              </w:rPr>
            </w:pPr>
            <w:r>
              <w:rPr>
                <w:spacing w:val="-4"/>
                <w:sz w:val="22"/>
              </w:rPr>
              <w:t>2023</w:t>
            </w:r>
          </w:p>
        </w:tc>
        <w:tc>
          <w:tcPr>
            <w:tcW w:w="1623" w:type="dxa"/>
          </w:tcPr>
          <w:p w14:paraId="693302BF">
            <w:pPr>
              <w:pStyle w:val="19"/>
              <w:spacing w:before="17" w:line="252" w:lineRule="exact"/>
              <w:ind w:left="11" w:right="3"/>
              <w:rPr>
                <w:sz w:val="22"/>
              </w:rPr>
            </w:pPr>
            <w:r>
              <w:rPr>
                <w:spacing w:val="-5"/>
                <w:sz w:val="22"/>
              </w:rPr>
              <w:t>64</w:t>
            </w:r>
          </w:p>
        </w:tc>
        <w:tc>
          <w:tcPr>
            <w:tcW w:w="1560" w:type="dxa"/>
          </w:tcPr>
          <w:p w14:paraId="1983D0E1">
            <w:pPr>
              <w:pStyle w:val="19"/>
              <w:spacing w:line="251" w:lineRule="exact"/>
              <w:ind w:left="13"/>
              <w:rPr>
                <w:sz w:val="22"/>
              </w:rPr>
            </w:pPr>
            <w:r>
              <w:rPr>
                <w:spacing w:val="-5"/>
                <w:sz w:val="22"/>
              </w:rPr>
              <w:t>92</w:t>
            </w:r>
          </w:p>
        </w:tc>
        <w:tc>
          <w:tcPr>
            <w:tcW w:w="781" w:type="dxa"/>
          </w:tcPr>
          <w:p w14:paraId="529F45EA">
            <w:pPr>
              <w:pStyle w:val="19"/>
              <w:spacing w:before="34" w:line="236" w:lineRule="exact"/>
              <w:ind w:left="13" w:right="1"/>
              <w:rPr>
                <w:sz w:val="22"/>
              </w:rPr>
            </w:pPr>
            <w:r>
              <w:rPr>
                <w:spacing w:val="-4"/>
                <w:sz w:val="22"/>
              </w:rPr>
              <w:t>0.70</w:t>
            </w:r>
          </w:p>
        </w:tc>
      </w:tr>
      <w:tr w14:paraId="15F19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B301C7E">
            <w:pPr>
              <w:pStyle w:val="19"/>
              <w:spacing w:before="64"/>
              <w:jc w:val="left"/>
              <w:rPr>
                <w:b/>
                <w:sz w:val="22"/>
              </w:rPr>
            </w:pPr>
          </w:p>
          <w:p w14:paraId="46202E24">
            <w:pPr>
              <w:pStyle w:val="19"/>
              <w:ind w:left="179"/>
              <w:jc w:val="left"/>
              <w:rPr>
                <w:sz w:val="22"/>
              </w:rPr>
            </w:pPr>
            <w:r>
              <w:rPr>
                <w:spacing w:val="-5"/>
                <w:sz w:val="22"/>
              </w:rPr>
              <w:t>16</w:t>
            </w:r>
          </w:p>
        </w:tc>
        <w:tc>
          <w:tcPr>
            <w:tcW w:w="1040" w:type="dxa"/>
            <w:vMerge w:val="restart"/>
          </w:tcPr>
          <w:p w14:paraId="2E0D2987">
            <w:pPr>
              <w:pStyle w:val="19"/>
              <w:spacing w:before="64"/>
              <w:jc w:val="left"/>
              <w:rPr>
                <w:b/>
                <w:sz w:val="22"/>
              </w:rPr>
            </w:pPr>
          </w:p>
          <w:p w14:paraId="76A3F9EA">
            <w:pPr>
              <w:pStyle w:val="19"/>
              <w:ind w:left="206"/>
              <w:jc w:val="left"/>
              <w:rPr>
                <w:sz w:val="22"/>
              </w:rPr>
            </w:pPr>
            <w:r>
              <w:rPr>
                <w:spacing w:val="-4"/>
                <w:sz w:val="22"/>
              </w:rPr>
              <w:t>SKBM</w:t>
            </w:r>
          </w:p>
        </w:tc>
        <w:tc>
          <w:tcPr>
            <w:tcW w:w="840" w:type="dxa"/>
          </w:tcPr>
          <w:p w14:paraId="6192D4F0">
            <w:pPr>
              <w:pStyle w:val="19"/>
              <w:spacing w:line="251" w:lineRule="exact"/>
              <w:ind w:left="9" w:right="1"/>
              <w:rPr>
                <w:sz w:val="22"/>
              </w:rPr>
            </w:pPr>
            <w:r>
              <w:rPr>
                <w:spacing w:val="-4"/>
                <w:sz w:val="22"/>
              </w:rPr>
              <w:t>2021</w:t>
            </w:r>
          </w:p>
        </w:tc>
        <w:tc>
          <w:tcPr>
            <w:tcW w:w="1623" w:type="dxa"/>
          </w:tcPr>
          <w:p w14:paraId="30EB270C">
            <w:pPr>
              <w:pStyle w:val="19"/>
              <w:spacing w:before="17" w:line="252" w:lineRule="exact"/>
              <w:ind w:left="11" w:right="3"/>
              <w:rPr>
                <w:sz w:val="22"/>
              </w:rPr>
            </w:pPr>
            <w:r>
              <w:rPr>
                <w:spacing w:val="-5"/>
                <w:sz w:val="22"/>
              </w:rPr>
              <w:t>54</w:t>
            </w:r>
          </w:p>
        </w:tc>
        <w:tc>
          <w:tcPr>
            <w:tcW w:w="1560" w:type="dxa"/>
          </w:tcPr>
          <w:p w14:paraId="2F4AA591">
            <w:pPr>
              <w:pStyle w:val="19"/>
              <w:spacing w:line="251" w:lineRule="exact"/>
              <w:ind w:left="13"/>
              <w:rPr>
                <w:sz w:val="22"/>
              </w:rPr>
            </w:pPr>
            <w:r>
              <w:rPr>
                <w:spacing w:val="-5"/>
                <w:sz w:val="22"/>
              </w:rPr>
              <w:t>92</w:t>
            </w:r>
          </w:p>
        </w:tc>
        <w:tc>
          <w:tcPr>
            <w:tcW w:w="781" w:type="dxa"/>
          </w:tcPr>
          <w:p w14:paraId="2E7F0B6F">
            <w:pPr>
              <w:pStyle w:val="19"/>
              <w:spacing w:before="34" w:line="236" w:lineRule="exact"/>
              <w:ind w:left="13" w:right="1"/>
              <w:rPr>
                <w:sz w:val="22"/>
              </w:rPr>
            </w:pPr>
            <w:r>
              <w:rPr>
                <w:spacing w:val="-4"/>
                <w:sz w:val="22"/>
              </w:rPr>
              <w:t>0.59</w:t>
            </w:r>
          </w:p>
        </w:tc>
      </w:tr>
      <w:tr w14:paraId="6B6C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6386CF0">
            <w:pPr>
              <w:rPr>
                <w:sz w:val="2"/>
                <w:szCs w:val="2"/>
              </w:rPr>
            </w:pPr>
          </w:p>
        </w:tc>
        <w:tc>
          <w:tcPr>
            <w:tcW w:w="1040" w:type="dxa"/>
            <w:vMerge w:val="continue"/>
            <w:tcBorders>
              <w:top w:val="nil"/>
            </w:tcBorders>
          </w:tcPr>
          <w:p w14:paraId="01A7D636">
            <w:pPr>
              <w:rPr>
                <w:sz w:val="2"/>
                <w:szCs w:val="2"/>
              </w:rPr>
            </w:pPr>
          </w:p>
        </w:tc>
        <w:tc>
          <w:tcPr>
            <w:tcW w:w="840" w:type="dxa"/>
          </w:tcPr>
          <w:p w14:paraId="2373A401">
            <w:pPr>
              <w:pStyle w:val="19"/>
              <w:spacing w:line="251" w:lineRule="exact"/>
              <w:ind w:left="9" w:right="1"/>
              <w:rPr>
                <w:sz w:val="22"/>
              </w:rPr>
            </w:pPr>
            <w:r>
              <w:rPr>
                <w:spacing w:val="-4"/>
                <w:sz w:val="22"/>
              </w:rPr>
              <w:t>2022</w:t>
            </w:r>
          </w:p>
        </w:tc>
        <w:tc>
          <w:tcPr>
            <w:tcW w:w="1623" w:type="dxa"/>
          </w:tcPr>
          <w:p w14:paraId="6274BB87">
            <w:pPr>
              <w:pStyle w:val="19"/>
              <w:spacing w:before="17" w:line="252" w:lineRule="exact"/>
              <w:ind w:left="11" w:right="3"/>
              <w:rPr>
                <w:sz w:val="22"/>
              </w:rPr>
            </w:pPr>
            <w:r>
              <w:rPr>
                <w:spacing w:val="-5"/>
                <w:sz w:val="22"/>
              </w:rPr>
              <w:t>57</w:t>
            </w:r>
          </w:p>
        </w:tc>
        <w:tc>
          <w:tcPr>
            <w:tcW w:w="1560" w:type="dxa"/>
          </w:tcPr>
          <w:p w14:paraId="7E95E7BA">
            <w:pPr>
              <w:pStyle w:val="19"/>
              <w:spacing w:line="251" w:lineRule="exact"/>
              <w:ind w:left="13"/>
              <w:rPr>
                <w:sz w:val="22"/>
              </w:rPr>
            </w:pPr>
            <w:r>
              <w:rPr>
                <w:spacing w:val="-5"/>
                <w:sz w:val="22"/>
              </w:rPr>
              <w:t>92</w:t>
            </w:r>
          </w:p>
        </w:tc>
        <w:tc>
          <w:tcPr>
            <w:tcW w:w="781" w:type="dxa"/>
          </w:tcPr>
          <w:p w14:paraId="0E70FE09">
            <w:pPr>
              <w:pStyle w:val="19"/>
              <w:spacing w:before="34" w:line="236" w:lineRule="exact"/>
              <w:ind w:left="13" w:right="1"/>
              <w:rPr>
                <w:sz w:val="22"/>
              </w:rPr>
            </w:pPr>
            <w:r>
              <w:rPr>
                <w:spacing w:val="-4"/>
                <w:sz w:val="22"/>
              </w:rPr>
              <w:t>0.62</w:t>
            </w:r>
          </w:p>
        </w:tc>
      </w:tr>
      <w:tr w14:paraId="25C75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152187B">
            <w:pPr>
              <w:rPr>
                <w:sz w:val="2"/>
                <w:szCs w:val="2"/>
              </w:rPr>
            </w:pPr>
          </w:p>
        </w:tc>
        <w:tc>
          <w:tcPr>
            <w:tcW w:w="1040" w:type="dxa"/>
            <w:vMerge w:val="continue"/>
            <w:tcBorders>
              <w:top w:val="nil"/>
            </w:tcBorders>
          </w:tcPr>
          <w:p w14:paraId="2B8BDF77">
            <w:pPr>
              <w:rPr>
                <w:sz w:val="2"/>
                <w:szCs w:val="2"/>
              </w:rPr>
            </w:pPr>
          </w:p>
        </w:tc>
        <w:tc>
          <w:tcPr>
            <w:tcW w:w="840" w:type="dxa"/>
          </w:tcPr>
          <w:p w14:paraId="75E652E8">
            <w:pPr>
              <w:pStyle w:val="19"/>
              <w:spacing w:line="251" w:lineRule="exact"/>
              <w:ind w:left="9" w:right="1"/>
              <w:rPr>
                <w:sz w:val="22"/>
              </w:rPr>
            </w:pPr>
            <w:r>
              <w:rPr>
                <w:spacing w:val="-4"/>
                <w:sz w:val="22"/>
              </w:rPr>
              <w:t>2023</w:t>
            </w:r>
          </w:p>
        </w:tc>
        <w:tc>
          <w:tcPr>
            <w:tcW w:w="1623" w:type="dxa"/>
          </w:tcPr>
          <w:p w14:paraId="3347E336">
            <w:pPr>
              <w:pStyle w:val="19"/>
              <w:spacing w:before="17" w:line="252" w:lineRule="exact"/>
              <w:ind w:left="11" w:right="3"/>
              <w:rPr>
                <w:sz w:val="22"/>
              </w:rPr>
            </w:pPr>
            <w:r>
              <w:rPr>
                <w:spacing w:val="-5"/>
                <w:sz w:val="22"/>
              </w:rPr>
              <w:t>63</w:t>
            </w:r>
          </w:p>
        </w:tc>
        <w:tc>
          <w:tcPr>
            <w:tcW w:w="1560" w:type="dxa"/>
          </w:tcPr>
          <w:p w14:paraId="33A6E115">
            <w:pPr>
              <w:pStyle w:val="19"/>
              <w:spacing w:line="251" w:lineRule="exact"/>
              <w:ind w:left="13"/>
              <w:rPr>
                <w:sz w:val="22"/>
              </w:rPr>
            </w:pPr>
            <w:r>
              <w:rPr>
                <w:spacing w:val="-5"/>
                <w:sz w:val="22"/>
              </w:rPr>
              <w:t>92</w:t>
            </w:r>
          </w:p>
        </w:tc>
        <w:tc>
          <w:tcPr>
            <w:tcW w:w="781" w:type="dxa"/>
          </w:tcPr>
          <w:p w14:paraId="5DE0F5A7">
            <w:pPr>
              <w:pStyle w:val="19"/>
              <w:spacing w:before="34" w:line="236" w:lineRule="exact"/>
              <w:ind w:left="13" w:right="1"/>
              <w:rPr>
                <w:sz w:val="22"/>
              </w:rPr>
            </w:pPr>
            <w:r>
              <w:rPr>
                <w:spacing w:val="-4"/>
                <w:sz w:val="22"/>
              </w:rPr>
              <w:t>0.68</w:t>
            </w:r>
          </w:p>
        </w:tc>
      </w:tr>
      <w:tr w14:paraId="3C78E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8DB20A3">
            <w:pPr>
              <w:pStyle w:val="19"/>
              <w:spacing w:before="64"/>
              <w:jc w:val="left"/>
              <w:rPr>
                <w:b/>
                <w:sz w:val="22"/>
              </w:rPr>
            </w:pPr>
          </w:p>
          <w:p w14:paraId="24FFAAF5">
            <w:pPr>
              <w:pStyle w:val="19"/>
              <w:ind w:left="179"/>
              <w:jc w:val="left"/>
              <w:rPr>
                <w:sz w:val="22"/>
              </w:rPr>
            </w:pPr>
            <w:r>
              <w:rPr>
                <w:spacing w:val="-5"/>
                <w:sz w:val="22"/>
              </w:rPr>
              <w:t>17</w:t>
            </w:r>
          </w:p>
        </w:tc>
        <w:tc>
          <w:tcPr>
            <w:tcW w:w="1040" w:type="dxa"/>
            <w:vMerge w:val="restart"/>
          </w:tcPr>
          <w:p w14:paraId="77CEC232">
            <w:pPr>
              <w:pStyle w:val="19"/>
              <w:spacing w:before="64"/>
              <w:jc w:val="left"/>
              <w:rPr>
                <w:b/>
                <w:sz w:val="22"/>
              </w:rPr>
            </w:pPr>
          </w:p>
          <w:p w14:paraId="1858638D">
            <w:pPr>
              <w:pStyle w:val="19"/>
              <w:ind w:left="206"/>
              <w:jc w:val="left"/>
              <w:rPr>
                <w:sz w:val="22"/>
              </w:rPr>
            </w:pPr>
            <w:r>
              <w:rPr>
                <w:spacing w:val="-4"/>
                <w:sz w:val="22"/>
              </w:rPr>
              <w:t>UNVR</w:t>
            </w:r>
          </w:p>
        </w:tc>
        <w:tc>
          <w:tcPr>
            <w:tcW w:w="840" w:type="dxa"/>
          </w:tcPr>
          <w:p w14:paraId="02CCBEDF">
            <w:pPr>
              <w:pStyle w:val="19"/>
              <w:spacing w:line="251" w:lineRule="exact"/>
              <w:ind w:left="9" w:right="1"/>
              <w:rPr>
                <w:sz w:val="22"/>
              </w:rPr>
            </w:pPr>
            <w:r>
              <w:rPr>
                <w:spacing w:val="-4"/>
                <w:sz w:val="22"/>
              </w:rPr>
              <w:t>2021</w:t>
            </w:r>
          </w:p>
        </w:tc>
        <w:tc>
          <w:tcPr>
            <w:tcW w:w="1623" w:type="dxa"/>
          </w:tcPr>
          <w:p w14:paraId="3345EBB2">
            <w:pPr>
              <w:pStyle w:val="19"/>
              <w:spacing w:before="17" w:line="252" w:lineRule="exact"/>
              <w:ind w:left="11" w:right="3"/>
              <w:rPr>
                <w:sz w:val="22"/>
              </w:rPr>
            </w:pPr>
            <w:r>
              <w:rPr>
                <w:spacing w:val="-5"/>
                <w:sz w:val="22"/>
              </w:rPr>
              <w:t>77</w:t>
            </w:r>
          </w:p>
        </w:tc>
        <w:tc>
          <w:tcPr>
            <w:tcW w:w="1560" w:type="dxa"/>
          </w:tcPr>
          <w:p w14:paraId="3910848A">
            <w:pPr>
              <w:pStyle w:val="19"/>
              <w:spacing w:line="251" w:lineRule="exact"/>
              <w:ind w:left="13"/>
              <w:rPr>
                <w:sz w:val="22"/>
              </w:rPr>
            </w:pPr>
            <w:r>
              <w:rPr>
                <w:spacing w:val="-5"/>
                <w:sz w:val="22"/>
              </w:rPr>
              <w:t>92</w:t>
            </w:r>
          </w:p>
        </w:tc>
        <w:tc>
          <w:tcPr>
            <w:tcW w:w="781" w:type="dxa"/>
          </w:tcPr>
          <w:p w14:paraId="7A2EB07B">
            <w:pPr>
              <w:pStyle w:val="19"/>
              <w:spacing w:before="34" w:line="236" w:lineRule="exact"/>
              <w:ind w:left="13" w:right="1"/>
              <w:rPr>
                <w:sz w:val="22"/>
              </w:rPr>
            </w:pPr>
            <w:r>
              <w:rPr>
                <w:spacing w:val="-4"/>
                <w:sz w:val="22"/>
              </w:rPr>
              <w:t>0.84</w:t>
            </w:r>
          </w:p>
        </w:tc>
      </w:tr>
      <w:tr w14:paraId="00C24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779161C">
            <w:pPr>
              <w:rPr>
                <w:sz w:val="2"/>
                <w:szCs w:val="2"/>
              </w:rPr>
            </w:pPr>
          </w:p>
        </w:tc>
        <w:tc>
          <w:tcPr>
            <w:tcW w:w="1040" w:type="dxa"/>
            <w:vMerge w:val="continue"/>
            <w:tcBorders>
              <w:top w:val="nil"/>
            </w:tcBorders>
          </w:tcPr>
          <w:p w14:paraId="36366C0A">
            <w:pPr>
              <w:rPr>
                <w:sz w:val="2"/>
                <w:szCs w:val="2"/>
              </w:rPr>
            </w:pPr>
          </w:p>
        </w:tc>
        <w:tc>
          <w:tcPr>
            <w:tcW w:w="840" w:type="dxa"/>
          </w:tcPr>
          <w:p w14:paraId="2BEFDED9">
            <w:pPr>
              <w:pStyle w:val="19"/>
              <w:spacing w:line="251" w:lineRule="exact"/>
              <w:ind w:left="9" w:right="1"/>
              <w:rPr>
                <w:sz w:val="22"/>
              </w:rPr>
            </w:pPr>
            <w:r>
              <w:rPr>
                <w:spacing w:val="-4"/>
                <w:sz w:val="22"/>
              </w:rPr>
              <w:t>2022</w:t>
            </w:r>
          </w:p>
        </w:tc>
        <w:tc>
          <w:tcPr>
            <w:tcW w:w="1623" w:type="dxa"/>
          </w:tcPr>
          <w:p w14:paraId="4751ABCD">
            <w:pPr>
              <w:pStyle w:val="19"/>
              <w:spacing w:before="17" w:line="252" w:lineRule="exact"/>
              <w:ind w:left="11" w:right="3"/>
              <w:rPr>
                <w:sz w:val="22"/>
              </w:rPr>
            </w:pPr>
            <w:r>
              <w:rPr>
                <w:spacing w:val="-5"/>
                <w:sz w:val="22"/>
              </w:rPr>
              <w:t>83</w:t>
            </w:r>
          </w:p>
        </w:tc>
        <w:tc>
          <w:tcPr>
            <w:tcW w:w="1560" w:type="dxa"/>
          </w:tcPr>
          <w:p w14:paraId="10FCEE7E">
            <w:pPr>
              <w:pStyle w:val="19"/>
              <w:spacing w:line="251" w:lineRule="exact"/>
              <w:ind w:left="13"/>
              <w:rPr>
                <w:sz w:val="22"/>
              </w:rPr>
            </w:pPr>
            <w:r>
              <w:rPr>
                <w:spacing w:val="-5"/>
                <w:sz w:val="22"/>
              </w:rPr>
              <w:t>92</w:t>
            </w:r>
          </w:p>
        </w:tc>
        <w:tc>
          <w:tcPr>
            <w:tcW w:w="781" w:type="dxa"/>
          </w:tcPr>
          <w:p w14:paraId="6EE5F317">
            <w:pPr>
              <w:pStyle w:val="19"/>
              <w:spacing w:before="34" w:line="236" w:lineRule="exact"/>
              <w:ind w:left="13" w:right="1"/>
              <w:rPr>
                <w:sz w:val="22"/>
              </w:rPr>
            </w:pPr>
            <w:r>
              <w:rPr>
                <w:spacing w:val="-4"/>
                <w:sz w:val="22"/>
              </w:rPr>
              <w:t>0.90</w:t>
            </w:r>
          </w:p>
        </w:tc>
      </w:tr>
      <w:tr w14:paraId="65A5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C4B4699">
            <w:pPr>
              <w:rPr>
                <w:sz w:val="2"/>
                <w:szCs w:val="2"/>
              </w:rPr>
            </w:pPr>
          </w:p>
        </w:tc>
        <w:tc>
          <w:tcPr>
            <w:tcW w:w="1040" w:type="dxa"/>
            <w:vMerge w:val="continue"/>
            <w:tcBorders>
              <w:top w:val="nil"/>
            </w:tcBorders>
          </w:tcPr>
          <w:p w14:paraId="5050F99A">
            <w:pPr>
              <w:rPr>
                <w:sz w:val="2"/>
                <w:szCs w:val="2"/>
              </w:rPr>
            </w:pPr>
          </w:p>
        </w:tc>
        <w:tc>
          <w:tcPr>
            <w:tcW w:w="840" w:type="dxa"/>
          </w:tcPr>
          <w:p w14:paraId="0807D758">
            <w:pPr>
              <w:pStyle w:val="19"/>
              <w:spacing w:line="251" w:lineRule="exact"/>
              <w:ind w:left="9" w:right="1"/>
              <w:rPr>
                <w:sz w:val="22"/>
              </w:rPr>
            </w:pPr>
            <w:r>
              <w:rPr>
                <w:spacing w:val="-4"/>
                <w:sz w:val="22"/>
              </w:rPr>
              <w:t>2023</w:t>
            </w:r>
          </w:p>
        </w:tc>
        <w:tc>
          <w:tcPr>
            <w:tcW w:w="1623" w:type="dxa"/>
          </w:tcPr>
          <w:p w14:paraId="6D990DE7">
            <w:pPr>
              <w:pStyle w:val="19"/>
              <w:spacing w:before="17"/>
              <w:ind w:left="11" w:right="3"/>
              <w:rPr>
                <w:sz w:val="22"/>
              </w:rPr>
            </w:pPr>
            <w:r>
              <w:rPr>
                <w:spacing w:val="-5"/>
                <w:sz w:val="22"/>
              </w:rPr>
              <w:t>86</w:t>
            </w:r>
          </w:p>
        </w:tc>
        <w:tc>
          <w:tcPr>
            <w:tcW w:w="1560" w:type="dxa"/>
          </w:tcPr>
          <w:p w14:paraId="15289354">
            <w:pPr>
              <w:pStyle w:val="19"/>
              <w:spacing w:line="251" w:lineRule="exact"/>
              <w:ind w:left="13"/>
              <w:rPr>
                <w:sz w:val="22"/>
              </w:rPr>
            </w:pPr>
            <w:r>
              <w:rPr>
                <w:spacing w:val="-5"/>
                <w:sz w:val="22"/>
              </w:rPr>
              <w:t>92</w:t>
            </w:r>
          </w:p>
        </w:tc>
        <w:tc>
          <w:tcPr>
            <w:tcW w:w="781" w:type="dxa"/>
          </w:tcPr>
          <w:p w14:paraId="63A62F67">
            <w:pPr>
              <w:pStyle w:val="19"/>
              <w:spacing w:before="35" w:line="236" w:lineRule="exact"/>
              <w:ind w:left="13" w:right="1"/>
              <w:rPr>
                <w:sz w:val="22"/>
              </w:rPr>
            </w:pPr>
            <w:r>
              <w:rPr>
                <w:spacing w:val="-4"/>
                <w:sz w:val="22"/>
              </w:rPr>
              <w:t>0.93</w:t>
            </w:r>
          </w:p>
        </w:tc>
      </w:tr>
      <w:tr w14:paraId="5B700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AD25789">
            <w:pPr>
              <w:pStyle w:val="19"/>
              <w:spacing w:before="64"/>
              <w:jc w:val="left"/>
              <w:rPr>
                <w:b/>
                <w:sz w:val="22"/>
              </w:rPr>
            </w:pPr>
          </w:p>
          <w:p w14:paraId="222CBD30">
            <w:pPr>
              <w:pStyle w:val="19"/>
              <w:ind w:left="179"/>
              <w:jc w:val="left"/>
              <w:rPr>
                <w:sz w:val="22"/>
              </w:rPr>
            </w:pPr>
            <w:r>
              <w:rPr>
                <w:spacing w:val="-5"/>
                <w:sz w:val="22"/>
              </w:rPr>
              <w:t>18</w:t>
            </w:r>
          </w:p>
        </w:tc>
        <w:tc>
          <w:tcPr>
            <w:tcW w:w="1040" w:type="dxa"/>
            <w:vMerge w:val="restart"/>
          </w:tcPr>
          <w:p w14:paraId="6D8025A1">
            <w:pPr>
              <w:pStyle w:val="19"/>
              <w:spacing w:before="64"/>
              <w:jc w:val="left"/>
              <w:rPr>
                <w:b/>
                <w:sz w:val="22"/>
              </w:rPr>
            </w:pPr>
          </w:p>
          <w:p w14:paraId="6E414F89">
            <w:pPr>
              <w:pStyle w:val="19"/>
              <w:ind w:left="261"/>
              <w:jc w:val="left"/>
              <w:rPr>
                <w:sz w:val="22"/>
              </w:rPr>
            </w:pPr>
            <w:r>
              <w:rPr>
                <w:spacing w:val="-4"/>
                <w:sz w:val="22"/>
              </w:rPr>
              <w:t>ULTJ</w:t>
            </w:r>
          </w:p>
        </w:tc>
        <w:tc>
          <w:tcPr>
            <w:tcW w:w="840" w:type="dxa"/>
          </w:tcPr>
          <w:p w14:paraId="43A70785">
            <w:pPr>
              <w:pStyle w:val="19"/>
              <w:spacing w:line="251" w:lineRule="exact"/>
              <w:ind w:left="9" w:right="1"/>
              <w:rPr>
                <w:sz w:val="22"/>
              </w:rPr>
            </w:pPr>
            <w:r>
              <w:rPr>
                <w:spacing w:val="-4"/>
                <w:sz w:val="22"/>
              </w:rPr>
              <w:t>2021</w:t>
            </w:r>
          </w:p>
        </w:tc>
        <w:tc>
          <w:tcPr>
            <w:tcW w:w="1623" w:type="dxa"/>
          </w:tcPr>
          <w:p w14:paraId="2D3F1581">
            <w:pPr>
              <w:pStyle w:val="19"/>
              <w:spacing w:before="17" w:line="252" w:lineRule="exact"/>
              <w:ind w:left="11" w:right="3"/>
              <w:rPr>
                <w:sz w:val="22"/>
              </w:rPr>
            </w:pPr>
            <w:r>
              <w:rPr>
                <w:spacing w:val="-5"/>
                <w:sz w:val="22"/>
              </w:rPr>
              <w:t>75</w:t>
            </w:r>
          </w:p>
        </w:tc>
        <w:tc>
          <w:tcPr>
            <w:tcW w:w="1560" w:type="dxa"/>
          </w:tcPr>
          <w:p w14:paraId="6E823FCC">
            <w:pPr>
              <w:pStyle w:val="19"/>
              <w:spacing w:line="251" w:lineRule="exact"/>
              <w:ind w:left="13"/>
              <w:rPr>
                <w:sz w:val="22"/>
              </w:rPr>
            </w:pPr>
            <w:r>
              <w:rPr>
                <w:spacing w:val="-5"/>
                <w:sz w:val="22"/>
              </w:rPr>
              <w:t>92</w:t>
            </w:r>
          </w:p>
        </w:tc>
        <w:tc>
          <w:tcPr>
            <w:tcW w:w="781" w:type="dxa"/>
          </w:tcPr>
          <w:p w14:paraId="4DB4470F">
            <w:pPr>
              <w:pStyle w:val="19"/>
              <w:spacing w:before="34" w:line="236" w:lineRule="exact"/>
              <w:ind w:left="13" w:right="1"/>
              <w:rPr>
                <w:sz w:val="22"/>
              </w:rPr>
            </w:pPr>
            <w:r>
              <w:rPr>
                <w:spacing w:val="-4"/>
                <w:sz w:val="22"/>
              </w:rPr>
              <w:t>0.82</w:t>
            </w:r>
          </w:p>
        </w:tc>
      </w:tr>
      <w:tr w14:paraId="6EB80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7C200FB">
            <w:pPr>
              <w:rPr>
                <w:sz w:val="2"/>
                <w:szCs w:val="2"/>
              </w:rPr>
            </w:pPr>
          </w:p>
        </w:tc>
        <w:tc>
          <w:tcPr>
            <w:tcW w:w="1040" w:type="dxa"/>
            <w:vMerge w:val="continue"/>
            <w:tcBorders>
              <w:top w:val="nil"/>
            </w:tcBorders>
          </w:tcPr>
          <w:p w14:paraId="02B2F6B3">
            <w:pPr>
              <w:rPr>
                <w:sz w:val="2"/>
                <w:szCs w:val="2"/>
              </w:rPr>
            </w:pPr>
          </w:p>
        </w:tc>
        <w:tc>
          <w:tcPr>
            <w:tcW w:w="840" w:type="dxa"/>
          </w:tcPr>
          <w:p w14:paraId="5A6B7149">
            <w:pPr>
              <w:pStyle w:val="19"/>
              <w:spacing w:line="251" w:lineRule="exact"/>
              <w:ind w:left="9" w:right="1"/>
              <w:rPr>
                <w:sz w:val="22"/>
              </w:rPr>
            </w:pPr>
            <w:r>
              <w:rPr>
                <w:spacing w:val="-4"/>
                <w:sz w:val="22"/>
              </w:rPr>
              <w:t>2022</w:t>
            </w:r>
          </w:p>
        </w:tc>
        <w:tc>
          <w:tcPr>
            <w:tcW w:w="1623" w:type="dxa"/>
          </w:tcPr>
          <w:p w14:paraId="68D9CA2F">
            <w:pPr>
              <w:pStyle w:val="19"/>
              <w:spacing w:before="17" w:line="252" w:lineRule="exact"/>
              <w:ind w:left="11" w:right="3"/>
              <w:rPr>
                <w:sz w:val="22"/>
              </w:rPr>
            </w:pPr>
            <w:r>
              <w:rPr>
                <w:spacing w:val="-5"/>
                <w:sz w:val="22"/>
              </w:rPr>
              <w:t>76</w:t>
            </w:r>
          </w:p>
        </w:tc>
        <w:tc>
          <w:tcPr>
            <w:tcW w:w="1560" w:type="dxa"/>
          </w:tcPr>
          <w:p w14:paraId="315704A9">
            <w:pPr>
              <w:pStyle w:val="19"/>
              <w:spacing w:line="251" w:lineRule="exact"/>
              <w:ind w:left="13"/>
              <w:rPr>
                <w:sz w:val="22"/>
              </w:rPr>
            </w:pPr>
            <w:r>
              <w:rPr>
                <w:spacing w:val="-5"/>
                <w:sz w:val="22"/>
              </w:rPr>
              <w:t>92</w:t>
            </w:r>
          </w:p>
        </w:tc>
        <w:tc>
          <w:tcPr>
            <w:tcW w:w="781" w:type="dxa"/>
          </w:tcPr>
          <w:p w14:paraId="6B6991BE">
            <w:pPr>
              <w:pStyle w:val="19"/>
              <w:spacing w:before="34" w:line="236" w:lineRule="exact"/>
              <w:ind w:left="13" w:right="1"/>
              <w:rPr>
                <w:sz w:val="22"/>
              </w:rPr>
            </w:pPr>
            <w:r>
              <w:rPr>
                <w:spacing w:val="-4"/>
                <w:sz w:val="22"/>
              </w:rPr>
              <w:t>0.83</w:t>
            </w:r>
          </w:p>
        </w:tc>
      </w:tr>
      <w:tr w14:paraId="61133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8C63BC0">
            <w:pPr>
              <w:rPr>
                <w:sz w:val="2"/>
                <w:szCs w:val="2"/>
              </w:rPr>
            </w:pPr>
          </w:p>
        </w:tc>
        <w:tc>
          <w:tcPr>
            <w:tcW w:w="1040" w:type="dxa"/>
            <w:vMerge w:val="continue"/>
            <w:tcBorders>
              <w:top w:val="nil"/>
            </w:tcBorders>
          </w:tcPr>
          <w:p w14:paraId="0B991880">
            <w:pPr>
              <w:rPr>
                <w:sz w:val="2"/>
                <w:szCs w:val="2"/>
              </w:rPr>
            </w:pPr>
          </w:p>
        </w:tc>
        <w:tc>
          <w:tcPr>
            <w:tcW w:w="840" w:type="dxa"/>
          </w:tcPr>
          <w:p w14:paraId="4B1C1E01">
            <w:pPr>
              <w:pStyle w:val="19"/>
              <w:spacing w:line="251" w:lineRule="exact"/>
              <w:ind w:left="9" w:right="1"/>
              <w:rPr>
                <w:sz w:val="22"/>
              </w:rPr>
            </w:pPr>
            <w:r>
              <w:rPr>
                <w:spacing w:val="-4"/>
                <w:sz w:val="22"/>
              </w:rPr>
              <w:t>2023</w:t>
            </w:r>
          </w:p>
        </w:tc>
        <w:tc>
          <w:tcPr>
            <w:tcW w:w="1623" w:type="dxa"/>
          </w:tcPr>
          <w:p w14:paraId="2554DF21">
            <w:pPr>
              <w:pStyle w:val="19"/>
              <w:spacing w:before="17" w:line="252" w:lineRule="exact"/>
              <w:ind w:left="11" w:right="3"/>
              <w:rPr>
                <w:sz w:val="22"/>
              </w:rPr>
            </w:pPr>
            <w:r>
              <w:rPr>
                <w:spacing w:val="-5"/>
                <w:sz w:val="22"/>
              </w:rPr>
              <w:t>76</w:t>
            </w:r>
          </w:p>
        </w:tc>
        <w:tc>
          <w:tcPr>
            <w:tcW w:w="1560" w:type="dxa"/>
          </w:tcPr>
          <w:p w14:paraId="607167EE">
            <w:pPr>
              <w:pStyle w:val="19"/>
              <w:spacing w:line="251" w:lineRule="exact"/>
              <w:ind w:left="13"/>
              <w:rPr>
                <w:sz w:val="22"/>
              </w:rPr>
            </w:pPr>
            <w:r>
              <w:rPr>
                <w:spacing w:val="-5"/>
                <w:sz w:val="22"/>
              </w:rPr>
              <w:t>92</w:t>
            </w:r>
          </w:p>
        </w:tc>
        <w:tc>
          <w:tcPr>
            <w:tcW w:w="781" w:type="dxa"/>
          </w:tcPr>
          <w:p w14:paraId="64E9396F">
            <w:pPr>
              <w:pStyle w:val="19"/>
              <w:spacing w:before="34" w:line="236" w:lineRule="exact"/>
              <w:ind w:left="13" w:right="1"/>
              <w:rPr>
                <w:sz w:val="22"/>
              </w:rPr>
            </w:pPr>
            <w:r>
              <w:rPr>
                <w:spacing w:val="-4"/>
                <w:sz w:val="22"/>
              </w:rPr>
              <w:t>0.83</w:t>
            </w:r>
          </w:p>
        </w:tc>
      </w:tr>
      <w:tr w14:paraId="7D00D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3DDA5AB">
            <w:pPr>
              <w:pStyle w:val="19"/>
              <w:spacing w:before="64"/>
              <w:jc w:val="left"/>
              <w:rPr>
                <w:b/>
                <w:sz w:val="22"/>
              </w:rPr>
            </w:pPr>
          </w:p>
          <w:p w14:paraId="5ECB4E10">
            <w:pPr>
              <w:pStyle w:val="19"/>
              <w:ind w:left="179"/>
              <w:jc w:val="left"/>
              <w:rPr>
                <w:sz w:val="22"/>
              </w:rPr>
            </w:pPr>
            <w:r>
              <w:rPr>
                <w:spacing w:val="-5"/>
                <w:sz w:val="22"/>
              </w:rPr>
              <w:t>19</w:t>
            </w:r>
          </w:p>
        </w:tc>
        <w:tc>
          <w:tcPr>
            <w:tcW w:w="1040" w:type="dxa"/>
            <w:vMerge w:val="restart"/>
          </w:tcPr>
          <w:p w14:paraId="6D9C4EE1">
            <w:pPr>
              <w:pStyle w:val="19"/>
              <w:spacing w:before="64"/>
              <w:jc w:val="left"/>
              <w:rPr>
                <w:b/>
                <w:sz w:val="22"/>
              </w:rPr>
            </w:pPr>
          </w:p>
          <w:p w14:paraId="7F6DBEFC">
            <w:pPr>
              <w:pStyle w:val="19"/>
              <w:ind w:left="177"/>
              <w:jc w:val="left"/>
              <w:rPr>
                <w:sz w:val="22"/>
              </w:rPr>
            </w:pPr>
            <w:r>
              <w:rPr>
                <w:spacing w:val="-4"/>
                <w:sz w:val="22"/>
              </w:rPr>
              <w:t>WOOD</w:t>
            </w:r>
          </w:p>
        </w:tc>
        <w:tc>
          <w:tcPr>
            <w:tcW w:w="840" w:type="dxa"/>
          </w:tcPr>
          <w:p w14:paraId="4CE93AD8">
            <w:pPr>
              <w:pStyle w:val="19"/>
              <w:spacing w:line="251" w:lineRule="exact"/>
              <w:ind w:left="9" w:right="1"/>
              <w:rPr>
                <w:sz w:val="22"/>
              </w:rPr>
            </w:pPr>
            <w:r>
              <w:rPr>
                <w:spacing w:val="-4"/>
                <w:sz w:val="22"/>
              </w:rPr>
              <w:t>2021</w:t>
            </w:r>
          </w:p>
        </w:tc>
        <w:tc>
          <w:tcPr>
            <w:tcW w:w="1623" w:type="dxa"/>
          </w:tcPr>
          <w:p w14:paraId="1048F644">
            <w:pPr>
              <w:pStyle w:val="19"/>
              <w:spacing w:before="17" w:line="252" w:lineRule="exact"/>
              <w:ind w:left="11" w:right="3"/>
              <w:rPr>
                <w:sz w:val="22"/>
              </w:rPr>
            </w:pPr>
            <w:r>
              <w:rPr>
                <w:spacing w:val="-5"/>
                <w:sz w:val="22"/>
              </w:rPr>
              <w:t>58</w:t>
            </w:r>
          </w:p>
        </w:tc>
        <w:tc>
          <w:tcPr>
            <w:tcW w:w="1560" w:type="dxa"/>
          </w:tcPr>
          <w:p w14:paraId="367089A7">
            <w:pPr>
              <w:pStyle w:val="19"/>
              <w:spacing w:line="251" w:lineRule="exact"/>
              <w:ind w:left="13"/>
              <w:rPr>
                <w:sz w:val="22"/>
              </w:rPr>
            </w:pPr>
            <w:r>
              <w:rPr>
                <w:spacing w:val="-5"/>
                <w:sz w:val="22"/>
              </w:rPr>
              <w:t>92</w:t>
            </w:r>
          </w:p>
        </w:tc>
        <w:tc>
          <w:tcPr>
            <w:tcW w:w="781" w:type="dxa"/>
          </w:tcPr>
          <w:p w14:paraId="51632466">
            <w:pPr>
              <w:pStyle w:val="19"/>
              <w:spacing w:before="34" w:line="236" w:lineRule="exact"/>
              <w:ind w:left="13" w:right="1"/>
              <w:rPr>
                <w:sz w:val="22"/>
              </w:rPr>
            </w:pPr>
            <w:r>
              <w:rPr>
                <w:spacing w:val="-4"/>
                <w:sz w:val="22"/>
              </w:rPr>
              <w:t>0.63</w:t>
            </w:r>
          </w:p>
        </w:tc>
      </w:tr>
      <w:tr w14:paraId="0A4A3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13D17BA">
            <w:pPr>
              <w:rPr>
                <w:sz w:val="2"/>
                <w:szCs w:val="2"/>
              </w:rPr>
            </w:pPr>
          </w:p>
        </w:tc>
        <w:tc>
          <w:tcPr>
            <w:tcW w:w="1040" w:type="dxa"/>
            <w:vMerge w:val="continue"/>
            <w:tcBorders>
              <w:top w:val="nil"/>
            </w:tcBorders>
          </w:tcPr>
          <w:p w14:paraId="6AC45F2D">
            <w:pPr>
              <w:rPr>
                <w:sz w:val="2"/>
                <w:szCs w:val="2"/>
              </w:rPr>
            </w:pPr>
          </w:p>
        </w:tc>
        <w:tc>
          <w:tcPr>
            <w:tcW w:w="840" w:type="dxa"/>
          </w:tcPr>
          <w:p w14:paraId="0A31BB75">
            <w:pPr>
              <w:pStyle w:val="19"/>
              <w:spacing w:line="251" w:lineRule="exact"/>
              <w:ind w:left="9" w:right="1"/>
              <w:rPr>
                <w:sz w:val="22"/>
              </w:rPr>
            </w:pPr>
            <w:r>
              <w:rPr>
                <w:spacing w:val="-4"/>
                <w:sz w:val="22"/>
              </w:rPr>
              <w:t>2022</w:t>
            </w:r>
          </w:p>
        </w:tc>
        <w:tc>
          <w:tcPr>
            <w:tcW w:w="1623" w:type="dxa"/>
          </w:tcPr>
          <w:p w14:paraId="6D368AA6">
            <w:pPr>
              <w:pStyle w:val="19"/>
              <w:spacing w:before="17" w:line="252" w:lineRule="exact"/>
              <w:ind w:left="11" w:right="3"/>
              <w:rPr>
                <w:sz w:val="22"/>
              </w:rPr>
            </w:pPr>
            <w:r>
              <w:rPr>
                <w:spacing w:val="-5"/>
                <w:sz w:val="22"/>
              </w:rPr>
              <w:t>61</w:t>
            </w:r>
          </w:p>
        </w:tc>
        <w:tc>
          <w:tcPr>
            <w:tcW w:w="1560" w:type="dxa"/>
          </w:tcPr>
          <w:p w14:paraId="48F75533">
            <w:pPr>
              <w:pStyle w:val="19"/>
              <w:spacing w:line="251" w:lineRule="exact"/>
              <w:ind w:left="13"/>
              <w:rPr>
                <w:sz w:val="22"/>
              </w:rPr>
            </w:pPr>
            <w:r>
              <w:rPr>
                <w:spacing w:val="-5"/>
                <w:sz w:val="22"/>
              </w:rPr>
              <w:t>92</w:t>
            </w:r>
          </w:p>
        </w:tc>
        <w:tc>
          <w:tcPr>
            <w:tcW w:w="781" w:type="dxa"/>
          </w:tcPr>
          <w:p w14:paraId="54F7F6D5">
            <w:pPr>
              <w:pStyle w:val="19"/>
              <w:spacing w:before="34" w:line="236" w:lineRule="exact"/>
              <w:ind w:left="13" w:right="1"/>
              <w:rPr>
                <w:sz w:val="22"/>
              </w:rPr>
            </w:pPr>
            <w:r>
              <w:rPr>
                <w:spacing w:val="-4"/>
                <w:sz w:val="22"/>
              </w:rPr>
              <w:t>0.66</w:t>
            </w:r>
          </w:p>
        </w:tc>
      </w:tr>
      <w:tr w14:paraId="3FCBE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1FBCFA0">
            <w:pPr>
              <w:rPr>
                <w:sz w:val="2"/>
                <w:szCs w:val="2"/>
              </w:rPr>
            </w:pPr>
          </w:p>
        </w:tc>
        <w:tc>
          <w:tcPr>
            <w:tcW w:w="1040" w:type="dxa"/>
            <w:vMerge w:val="continue"/>
            <w:tcBorders>
              <w:top w:val="nil"/>
            </w:tcBorders>
          </w:tcPr>
          <w:p w14:paraId="16CDFC0E">
            <w:pPr>
              <w:rPr>
                <w:sz w:val="2"/>
                <w:szCs w:val="2"/>
              </w:rPr>
            </w:pPr>
          </w:p>
        </w:tc>
        <w:tc>
          <w:tcPr>
            <w:tcW w:w="840" w:type="dxa"/>
          </w:tcPr>
          <w:p w14:paraId="4D1DAAB5">
            <w:pPr>
              <w:pStyle w:val="19"/>
              <w:spacing w:line="251" w:lineRule="exact"/>
              <w:ind w:left="9" w:right="1"/>
              <w:rPr>
                <w:sz w:val="22"/>
              </w:rPr>
            </w:pPr>
            <w:r>
              <w:rPr>
                <w:spacing w:val="-4"/>
                <w:sz w:val="22"/>
              </w:rPr>
              <w:t>2023</w:t>
            </w:r>
          </w:p>
        </w:tc>
        <w:tc>
          <w:tcPr>
            <w:tcW w:w="1623" w:type="dxa"/>
          </w:tcPr>
          <w:p w14:paraId="4B069A55">
            <w:pPr>
              <w:pStyle w:val="19"/>
              <w:spacing w:before="17" w:line="252" w:lineRule="exact"/>
              <w:ind w:left="11" w:right="3"/>
              <w:rPr>
                <w:sz w:val="22"/>
              </w:rPr>
            </w:pPr>
            <w:r>
              <w:rPr>
                <w:spacing w:val="-5"/>
                <w:sz w:val="22"/>
              </w:rPr>
              <w:t>65</w:t>
            </w:r>
          </w:p>
        </w:tc>
        <w:tc>
          <w:tcPr>
            <w:tcW w:w="1560" w:type="dxa"/>
          </w:tcPr>
          <w:p w14:paraId="7A88D0A2">
            <w:pPr>
              <w:pStyle w:val="19"/>
              <w:spacing w:line="251" w:lineRule="exact"/>
              <w:ind w:left="13"/>
              <w:rPr>
                <w:sz w:val="22"/>
              </w:rPr>
            </w:pPr>
            <w:r>
              <w:rPr>
                <w:spacing w:val="-5"/>
                <w:sz w:val="22"/>
              </w:rPr>
              <w:t>92</w:t>
            </w:r>
          </w:p>
        </w:tc>
        <w:tc>
          <w:tcPr>
            <w:tcW w:w="781" w:type="dxa"/>
          </w:tcPr>
          <w:p w14:paraId="3E071F7B">
            <w:pPr>
              <w:pStyle w:val="19"/>
              <w:spacing w:before="34" w:line="236" w:lineRule="exact"/>
              <w:ind w:left="13" w:right="1"/>
              <w:rPr>
                <w:sz w:val="22"/>
              </w:rPr>
            </w:pPr>
            <w:r>
              <w:rPr>
                <w:spacing w:val="-4"/>
                <w:sz w:val="22"/>
              </w:rPr>
              <w:t>0.71</w:t>
            </w:r>
          </w:p>
        </w:tc>
      </w:tr>
    </w:tbl>
    <w:p w14:paraId="36438976">
      <w:pPr>
        <w:pStyle w:val="7"/>
        <w:spacing w:before="5"/>
        <w:ind w:left="1996"/>
      </w:pPr>
      <w:r>
        <w:drawing>
          <wp:anchor distT="0" distB="0" distL="0" distR="0" simplePos="0" relativeHeight="251752448" behindDoc="1" locked="0" layoutInCell="1" allowOverlap="1">
            <wp:simplePos x="0" y="0"/>
            <wp:positionH relativeFrom="page">
              <wp:posOffset>1456055</wp:posOffset>
            </wp:positionH>
            <wp:positionV relativeFrom="paragraph">
              <wp:posOffset>-3539490</wp:posOffset>
            </wp:positionV>
            <wp:extent cx="4667250" cy="4591050"/>
            <wp:effectExtent l="0" t="0" r="0" b="0"/>
            <wp:wrapNone/>
            <wp:docPr id="274" name="Image 274"/>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3"/>
        </w:rPr>
        <w:t xml:space="preserve"> </w:t>
      </w:r>
      <w:r>
        <w:t>:</w:t>
      </w:r>
      <w:r>
        <w:rPr>
          <w:spacing w:val="-1"/>
        </w:rPr>
        <w:t xml:space="preserve"> </w:t>
      </w:r>
      <w:r>
        <w:t xml:space="preserve">Data Sekunder Diolah, </w:t>
      </w:r>
      <w:r>
        <w:rPr>
          <w:spacing w:val="-4"/>
        </w:rPr>
        <w:t>2025</w:t>
      </w:r>
    </w:p>
    <w:p w14:paraId="46053995">
      <w:pPr>
        <w:pStyle w:val="7"/>
        <w:spacing w:before="160"/>
      </w:pPr>
    </w:p>
    <w:p w14:paraId="77A31DAF">
      <w:pPr>
        <w:pStyle w:val="3"/>
        <w:ind w:left="1276"/>
      </w:pPr>
      <w:r>
        <w:t>Lampiran</w:t>
      </w:r>
      <w:r>
        <w:rPr>
          <w:spacing w:val="-3"/>
        </w:rPr>
        <w:t xml:space="preserve"> </w:t>
      </w:r>
      <w:r>
        <w:t>4</w:t>
      </w:r>
      <w:r>
        <w:rPr>
          <w:spacing w:val="-2"/>
        </w:rPr>
        <w:t xml:space="preserve"> </w:t>
      </w:r>
      <w:r>
        <w:t>:</w:t>
      </w:r>
      <w:r>
        <w:rPr>
          <w:spacing w:val="-1"/>
        </w:rPr>
        <w:t xml:space="preserve"> </w:t>
      </w:r>
      <w:r>
        <w:t>Struktur</w:t>
      </w:r>
      <w:r>
        <w:rPr>
          <w:spacing w:val="-8"/>
        </w:rPr>
        <w:t xml:space="preserve"> </w:t>
      </w:r>
      <w:r>
        <w:t>Modal</w:t>
      </w:r>
      <w:r>
        <w:rPr>
          <w:spacing w:val="-1"/>
        </w:rPr>
        <w:t xml:space="preserve"> </w:t>
      </w:r>
      <w:r>
        <w:rPr>
          <w:spacing w:val="-4"/>
        </w:rPr>
        <w:t>(X2)</w:t>
      </w:r>
    </w:p>
    <w:p w14:paraId="1140CEAB">
      <w:pPr>
        <w:pStyle w:val="7"/>
        <w:spacing w:before="206"/>
        <w:rPr>
          <w:b/>
          <w:sz w:val="20"/>
        </w:rPr>
      </w:pPr>
    </w:p>
    <w:tbl>
      <w:tblPr>
        <w:tblStyle w:val="6"/>
        <w:tblW w:w="0" w:type="auto"/>
        <w:tblInd w:w="9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39"/>
        <w:gridCol w:w="1251"/>
        <w:gridCol w:w="1997"/>
        <w:gridCol w:w="2431"/>
        <w:gridCol w:w="1366"/>
      </w:tblGrid>
      <w:tr w14:paraId="72ECA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581" w:type="dxa"/>
          </w:tcPr>
          <w:p w14:paraId="7D211699">
            <w:pPr>
              <w:pStyle w:val="19"/>
              <w:spacing w:before="74"/>
              <w:jc w:val="left"/>
              <w:rPr>
                <w:b/>
                <w:sz w:val="22"/>
              </w:rPr>
            </w:pPr>
          </w:p>
          <w:p w14:paraId="445E6B52">
            <w:pPr>
              <w:pStyle w:val="19"/>
              <w:spacing w:before="1"/>
              <w:ind w:left="126"/>
              <w:jc w:val="left"/>
              <w:rPr>
                <w:b/>
                <w:sz w:val="22"/>
              </w:rPr>
            </w:pPr>
            <w:r>
              <w:rPr>
                <w:b/>
                <w:spacing w:val="-5"/>
                <w:sz w:val="22"/>
              </w:rPr>
              <w:t>NO</w:t>
            </w:r>
          </w:p>
        </w:tc>
        <w:tc>
          <w:tcPr>
            <w:tcW w:w="1039" w:type="dxa"/>
          </w:tcPr>
          <w:p w14:paraId="641BE42A">
            <w:pPr>
              <w:pStyle w:val="19"/>
              <w:spacing w:before="74"/>
              <w:jc w:val="left"/>
              <w:rPr>
                <w:b/>
                <w:sz w:val="22"/>
              </w:rPr>
            </w:pPr>
          </w:p>
          <w:p w14:paraId="4E90E7B2">
            <w:pPr>
              <w:pStyle w:val="19"/>
              <w:spacing w:before="1"/>
              <w:ind w:left="193"/>
              <w:jc w:val="left"/>
              <w:rPr>
                <w:b/>
                <w:sz w:val="22"/>
              </w:rPr>
            </w:pPr>
            <w:r>
              <w:rPr>
                <w:b/>
                <w:spacing w:val="-4"/>
                <w:sz w:val="22"/>
              </w:rPr>
              <w:t>KODE</w:t>
            </w:r>
          </w:p>
        </w:tc>
        <w:tc>
          <w:tcPr>
            <w:tcW w:w="1251" w:type="dxa"/>
          </w:tcPr>
          <w:p w14:paraId="719E3523">
            <w:pPr>
              <w:pStyle w:val="19"/>
              <w:spacing w:before="74"/>
              <w:jc w:val="left"/>
              <w:rPr>
                <w:b/>
                <w:sz w:val="22"/>
              </w:rPr>
            </w:pPr>
          </w:p>
          <w:p w14:paraId="4487603D">
            <w:pPr>
              <w:pStyle w:val="19"/>
              <w:spacing w:before="1"/>
              <w:ind w:left="16" w:right="5"/>
              <w:rPr>
                <w:b/>
                <w:sz w:val="22"/>
              </w:rPr>
            </w:pPr>
            <w:r>
              <w:rPr>
                <w:b/>
                <w:spacing w:val="-2"/>
                <w:sz w:val="22"/>
              </w:rPr>
              <w:t>Tahun</w:t>
            </w:r>
          </w:p>
        </w:tc>
        <w:tc>
          <w:tcPr>
            <w:tcW w:w="1997" w:type="dxa"/>
          </w:tcPr>
          <w:p w14:paraId="4B96F154">
            <w:pPr>
              <w:pStyle w:val="19"/>
              <w:spacing w:before="74"/>
              <w:jc w:val="left"/>
              <w:rPr>
                <w:b/>
                <w:sz w:val="22"/>
              </w:rPr>
            </w:pPr>
          </w:p>
          <w:p w14:paraId="6669846E">
            <w:pPr>
              <w:pStyle w:val="19"/>
              <w:spacing w:before="1"/>
              <w:ind w:left="9"/>
              <w:rPr>
                <w:b/>
                <w:sz w:val="22"/>
              </w:rPr>
            </w:pPr>
            <w:r>
              <w:rPr>
                <w:b/>
                <w:sz w:val="22"/>
              </w:rPr>
              <w:t>Total</w:t>
            </w:r>
            <w:r>
              <w:rPr>
                <w:b/>
                <w:spacing w:val="-5"/>
                <w:sz w:val="22"/>
              </w:rPr>
              <w:t xml:space="preserve"> </w:t>
            </w:r>
            <w:r>
              <w:rPr>
                <w:b/>
                <w:spacing w:val="-2"/>
                <w:sz w:val="22"/>
              </w:rPr>
              <w:t>Hutang</w:t>
            </w:r>
          </w:p>
        </w:tc>
        <w:tc>
          <w:tcPr>
            <w:tcW w:w="2431" w:type="dxa"/>
          </w:tcPr>
          <w:p w14:paraId="7CFE2474">
            <w:pPr>
              <w:pStyle w:val="19"/>
              <w:spacing w:before="74"/>
              <w:jc w:val="left"/>
              <w:rPr>
                <w:b/>
                <w:sz w:val="22"/>
              </w:rPr>
            </w:pPr>
          </w:p>
          <w:p w14:paraId="4801FB9A">
            <w:pPr>
              <w:pStyle w:val="19"/>
              <w:spacing w:before="1"/>
              <w:ind w:left="12" w:right="2"/>
              <w:rPr>
                <w:b/>
                <w:sz w:val="22"/>
              </w:rPr>
            </w:pPr>
            <w:r>
              <w:rPr>
                <w:b/>
                <w:sz w:val="22"/>
              </w:rPr>
              <w:t>Total</w:t>
            </w:r>
            <w:r>
              <w:rPr>
                <w:b/>
                <w:spacing w:val="-2"/>
                <w:sz w:val="22"/>
              </w:rPr>
              <w:t xml:space="preserve"> </w:t>
            </w:r>
            <w:r>
              <w:rPr>
                <w:b/>
                <w:spacing w:val="-4"/>
                <w:sz w:val="22"/>
              </w:rPr>
              <w:t>Aset</w:t>
            </w:r>
          </w:p>
        </w:tc>
        <w:tc>
          <w:tcPr>
            <w:tcW w:w="1366" w:type="dxa"/>
          </w:tcPr>
          <w:p w14:paraId="37E79B46">
            <w:pPr>
              <w:pStyle w:val="19"/>
              <w:spacing w:before="74"/>
              <w:jc w:val="left"/>
              <w:rPr>
                <w:b/>
                <w:sz w:val="22"/>
              </w:rPr>
            </w:pPr>
          </w:p>
          <w:p w14:paraId="797149E0">
            <w:pPr>
              <w:pStyle w:val="19"/>
              <w:spacing w:before="1"/>
              <w:ind w:left="11" w:right="3"/>
              <w:rPr>
                <w:b/>
                <w:sz w:val="22"/>
              </w:rPr>
            </w:pPr>
            <w:r>
              <w:rPr>
                <w:b/>
                <w:spacing w:val="-5"/>
                <w:sz w:val="22"/>
              </w:rPr>
              <w:t>DAR</w:t>
            </w:r>
          </w:p>
        </w:tc>
      </w:tr>
      <w:tr w14:paraId="2B7A2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4A3FFE4">
            <w:pPr>
              <w:pStyle w:val="19"/>
              <w:spacing w:before="64"/>
              <w:jc w:val="left"/>
              <w:rPr>
                <w:b/>
                <w:sz w:val="22"/>
              </w:rPr>
            </w:pPr>
          </w:p>
          <w:p w14:paraId="3017BCDD">
            <w:pPr>
              <w:pStyle w:val="19"/>
              <w:ind w:left="14"/>
              <w:rPr>
                <w:sz w:val="22"/>
              </w:rPr>
            </w:pPr>
            <w:r>
              <w:rPr>
                <w:spacing w:val="-10"/>
                <w:sz w:val="22"/>
              </w:rPr>
              <w:t>1</w:t>
            </w:r>
          </w:p>
        </w:tc>
        <w:tc>
          <w:tcPr>
            <w:tcW w:w="1039" w:type="dxa"/>
            <w:vMerge w:val="restart"/>
          </w:tcPr>
          <w:p w14:paraId="4281059C">
            <w:pPr>
              <w:pStyle w:val="19"/>
              <w:spacing w:before="64"/>
              <w:jc w:val="left"/>
              <w:rPr>
                <w:b/>
                <w:sz w:val="22"/>
              </w:rPr>
            </w:pPr>
          </w:p>
          <w:p w14:paraId="44DD8067">
            <w:pPr>
              <w:pStyle w:val="19"/>
              <w:ind w:left="232"/>
              <w:jc w:val="left"/>
              <w:rPr>
                <w:sz w:val="22"/>
              </w:rPr>
            </w:pPr>
            <w:r>
              <w:rPr>
                <w:spacing w:val="-4"/>
                <w:sz w:val="22"/>
              </w:rPr>
              <w:t>ADES</w:t>
            </w:r>
          </w:p>
        </w:tc>
        <w:tc>
          <w:tcPr>
            <w:tcW w:w="1251" w:type="dxa"/>
          </w:tcPr>
          <w:p w14:paraId="244C373D">
            <w:pPr>
              <w:pStyle w:val="19"/>
              <w:spacing w:line="251" w:lineRule="exact"/>
              <w:ind w:left="16"/>
              <w:rPr>
                <w:sz w:val="22"/>
              </w:rPr>
            </w:pPr>
            <w:r>
              <w:rPr>
                <w:spacing w:val="-4"/>
                <w:sz w:val="22"/>
              </w:rPr>
              <w:t>2021</w:t>
            </w:r>
          </w:p>
        </w:tc>
        <w:tc>
          <w:tcPr>
            <w:tcW w:w="1997" w:type="dxa"/>
          </w:tcPr>
          <w:p w14:paraId="27C85634">
            <w:pPr>
              <w:pStyle w:val="19"/>
              <w:spacing w:line="251" w:lineRule="exact"/>
              <w:ind w:left="9"/>
              <w:rPr>
                <w:sz w:val="22"/>
              </w:rPr>
            </w:pPr>
            <w:r>
              <w:rPr>
                <w:spacing w:val="-2"/>
                <w:sz w:val="22"/>
              </w:rPr>
              <w:t>334,291,000,000</w:t>
            </w:r>
          </w:p>
        </w:tc>
        <w:tc>
          <w:tcPr>
            <w:tcW w:w="2431" w:type="dxa"/>
          </w:tcPr>
          <w:p w14:paraId="22631C0A">
            <w:pPr>
              <w:pStyle w:val="19"/>
              <w:spacing w:line="251" w:lineRule="exact"/>
              <w:ind w:left="12" w:right="2"/>
              <w:rPr>
                <w:sz w:val="22"/>
              </w:rPr>
            </w:pPr>
            <w:r>
              <w:rPr>
                <w:spacing w:val="-2"/>
                <w:sz w:val="22"/>
              </w:rPr>
              <w:t>1,304,108,000,000</w:t>
            </w:r>
          </w:p>
        </w:tc>
        <w:tc>
          <w:tcPr>
            <w:tcW w:w="1366" w:type="dxa"/>
          </w:tcPr>
          <w:p w14:paraId="68FC3B7C">
            <w:pPr>
              <w:pStyle w:val="19"/>
              <w:spacing w:line="251" w:lineRule="exact"/>
              <w:ind w:left="11"/>
              <w:rPr>
                <w:sz w:val="22"/>
              </w:rPr>
            </w:pPr>
            <w:r>
              <w:rPr>
                <w:spacing w:val="-4"/>
                <w:sz w:val="22"/>
              </w:rPr>
              <w:t>0.26</w:t>
            </w:r>
          </w:p>
        </w:tc>
      </w:tr>
      <w:tr w14:paraId="23158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D3ED984">
            <w:pPr>
              <w:rPr>
                <w:sz w:val="2"/>
                <w:szCs w:val="2"/>
              </w:rPr>
            </w:pPr>
          </w:p>
        </w:tc>
        <w:tc>
          <w:tcPr>
            <w:tcW w:w="1039" w:type="dxa"/>
            <w:vMerge w:val="continue"/>
            <w:tcBorders>
              <w:top w:val="nil"/>
            </w:tcBorders>
          </w:tcPr>
          <w:p w14:paraId="7866EF66">
            <w:pPr>
              <w:rPr>
                <w:sz w:val="2"/>
                <w:szCs w:val="2"/>
              </w:rPr>
            </w:pPr>
          </w:p>
        </w:tc>
        <w:tc>
          <w:tcPr>
            <w:tcW w:w="1251" w:type="dxa"/>
          </w:tcPr>
          <w:p w14:paraId="670C15A9">
            <w:pPr>
              <w:pStyle w:val="19"/>
              <w:spacing w:line="251" w:lineRule="exact"/>
              <w:ind w:left="16"/>
              <w:rPr>
                <w:sz w:val="22"/>
              </w:rPr>
            </w:pPr>
            <w:r>
              <w:rPr>
                <w:spacing w:val="-4"/>
                <w:sz w:val="22"/>
              </w:rPr>
              <w:t>2022</w:t>
            </w:r>
          </w:p>
        </w:tc>
        <w:tc>
          <w:tcPr>
            <w:tcW w:w="1997" w:type="dxa"/>
          </w:tcPr>
          <w:p w14:paraId="7B8FEBA3">
            <w:pPr>
              <w:pStyle w:val="19"/>
              <w:spacing w:line="251" w:lineRule="exact"/>
              <w:ind w:left="9"/>
              <w:rPr>
                <w:sz w:val="22"/>
              </w:rPr>
            </w:pPr>
            <w:r>
              <w:rPr>
                <w:spacing w:val="-2"/>
                <w:sz w:val="22"/>
              </w:rPr>
              <w:t>310,746,000,000</w:t>
            </w:r>
          </w:p>
        </w:tc>
        <w:tc>
          <w:tcPr>
            <w:tcW w:w="2431" w:type="dxa"/>
          </w:tcPr>
          <w:p w14:paraId="4D4C882A">
            <w:pPr>
              <w:pStyle w:val="19"/>
              <w:spacing w:line="251" w:lineRule="exact"/>
              <w:ind w:left="12" w:right="2"/>
              <w:rPr>
                <w:sz w:val="22"/>
              </w:rPr>
            </w:pPr>
            <w:r>
              <w:rPr>
                <w:spacing w:val="-2"/>
                <w:sz w:val="22"/>
              </w:rPr>
              <w:t>1,645,582,000,000</w:t>
            </w:r>
          </w:p>
        </w:tc>
        <w:tc>
          <w:tcPr>
            <w:tcW w:w="1366" w:type="dxa"/>
          </w:tcPr>
          <w:p w14:paraId="3A4A15CB">
            <w:pPr>
              <w:pStyle w:val="19"/>
              <w:spacing w:line="251" w:lineRule="exact"/>
              <w:ind w:left="11"/>
              <w:rPr>
                <w:sz w:val="22"/>
              </w:rPr>
            </w:pPr>
            <w:r>
              <w:rPr>
                <w:spacing w:val="-4"/>
                <w:sz w:val="22"/>
              </w:rPr>
              <w:t>0.19</w:t>
            </w:r>
          </w:p>
        </w:tc>
      </w:tr>
      <w:tr w14:paraId="11E59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258E49F">
            <w:pPr>
              <w:rPr>
                <w:sz w:val="2"/>
                <w:szCs w:val="2"/>
              </w:rPr>
            </w:pPr>
          </w:p>
        </w:tc>
        <w:tc>
          <w:tcPr>
            <w:tcW w:w="1039" w:type="dxa"/>
            <w:vMerge w:val="continue"/>
            <w:tcBorders>
              <w:top w:val="nil"/>
            </w:tcBorders>
          </w:tcPr>
          <w:p w14:paraId="4EC65B51">
            <w:pPr>
              <w:rPr>
                <w:sz w:val="2"/>
                <w:szCs w:val="2"/>
              </w:rPr>
            </w:pPr>
          </w:p>
        </w:tc>
        <w:tc>
          <w:tcPr>
            <w:tcW w:w="1251" w:type="dxa"/>
          </w:tcPr>
          <w:p w14:paraId="6F415E5B">
            <w:pPr>
              <w:pStyle w:val="19"/>
              <w:spacing w:line="251" w:lineRule="exact"/>
              <w:ind w:left="16"/>
              <w:rPr>
                <w:sz w:val="22"/>
              </w:rPr>
            </w:pPr>
            <w:r>
              <w:rPr>
                <w:spacing w:val="-4"/>
                <w:sz w:val="22"/>
              </w:rPr>
              <w:t>2023</w:t>
            </w:r>
          </w:p>
        </w:tc>
        <w:tc>
          <w:tcPr>
            <w:tcW w:w="1997" w:type="dxa"/>
          </w:tcPr>
          <w:p w14:paraId="5114E797">
            <w:pPr>
              <w:pStyle w:val="19"/>
              <w:spacing w:line="251" w:lineRule="exact"/>
              <w:ind w:left="9"/>
              <w:rPr>
                <w:sz w:val="22"/>
              </w:rPr>
            </w:pPr>
            <w:r>
              <w:rPr>
                <w:spacing w:val="-2"/>
                <w:sz w:val="22"/>
              </w:rPr>
              <w:t>355,374,000,000</w:t>
            </w:r>
          </w:p>
        </w:tc>
        <w:tc>
          <w:tcPr>
            <w:tcW w:w="2431" w:type="dxa"/>
          </w:tcPr>
          <w:p w14:paraId="30BC4429">
            <w:pPr>
              <w:pStyle w:val="19"/>
              <w:spacing w:line="251" w:lineRule="exact"/>
              <w:ind w:left="12" w:right="2"/>
              <w:rPr>
                <w:sz w:val="22"/>
              </w:rPr>
            </w:pPr>
            <w:r>
              <w:rPr>
                <w:spacing w:val="-2"/>
                <w:sz w:val="22"/>
              </w:rPr>
              <w:t>2,085,182,000,000</w:t>
            </w:r>
          </w:p>
        </w:tc>
        <w:tc>
          <w:tcPr>
            <w:tcW w:w="1366" w:type="dxa"/>
          </w:tcPr>
          <w:p w14:paraId="09259434">
            <w:pPr>
              <w:pStyle w:val="19"/>
              <w:spacing w:line="251" w:lineRule="exact"/>
              <w:ind w:left="11"/>
              <w:rPr>
                <w:sz w:val="22"/>
              </w:rPr>
            </w:pPr>
            <w:r>
              <w:rPr>
                <w:spacing w:val="-4"/>
                <w:sz w:val="22"/>
              </w:rPr>
              <w:t>0.17</w:t>
            </w:r>
          </w:p>
        </w:tc>
      </w:tr>
      <w:tr w14:paraId="11267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A809600">
            <w:pPr>
              <w:pStyle w:val="19"/>
              <w:spacing w:before="64"/>
              <w:jc w:val="left"/>
              <w:rPr>
                <w:b/>
                <w:sz w:val="22"/>
              </w:rPr>
            </w:pPr>
          </w:p>
          <w:p w14:paraId="43E07877">
            <w:pPr>
              <w:pStyle w:val="19"/>
              <w:ind w:left="14"/>
              <w:rPr>
                <w:sz w:val="22"/>
              </w:rPr>
            </w:pPr>
            <w:r>
              <w:rPr>
                <w:spacing w:val="-10"/>
                <w:sz w:val="22"/>
              </w:rPr>
              <w:t>2</w:t>
            </w:r>
          </w:p>
        </w:tc>
        <w:tc>
          <w:tcPr>
            <w:tcW w:w="1039" w:type="dxa"/>
            <w:vMerge w:val="restart"/>
          </w:tcPr>
          <w:p w14:paraId="125261F9">
            <w:pPr>
              <w:pStyle w:val="19"/>
              <w:spacing w:before="64"/>
              <w:jc w:val="left"/>
              <w:rPr>
                <w:b/>
                <w:sz w:val="22"/>
              </w:rPr>
            </w:pPr>
          </w:p>
          <w:p w14:paraId="24A8D5C1">
            <w:pPr>
              <w:pStyle w:val="19"/>
              <w:ind w:left="205"/>
              <w:jc w:val="left"/>
              <w:rPr>
                <w:sz w:val="22"/>
              </w:rPr>
            </w:pPr>
            <w:r>
              <w:rPr>
                <w:spacing w:val="-4"/>
                <w:sz w:val="22"/>
              </w:rPr>
              <w:t>CAMP</w:t>
            </w:r>
          </w:p>
        </w:tc>
        <w:tc>
          <w:tcPr>
            <w:tcW w:w="1251" w:type="dxa"/>
          </w:tcPr>
          <w:p w14:paraId="7B04D2A0">
            <w:pPr>
              <w:pStyle w:val="19"/>
              <w:spacing w:line="251" w:lineRule="exact"/>
              <w:ind w:left="16"/>
              <w:rPr>
                <w:sz w:val="22"/>
              </w:rPr>
            </w:pPr>
            <w:r>
              <w:rPr>
                <w:spacing w:val="-4"/>
                <w:sz w:val="22"/>
              </w:rPr>
              <w:t>2021</w:t>
            </w:r>
          </w:p>
        </w:tc>
        <w:tc>
          <w:tcPr>
            <w:tcW w:w="1997" w:type="dxa"/>
          </w:tcPr>
          <w:p w14:paraId="7DD5F46F">
            <w:pPr>
              <w:pStyle w:val="19"/>
              <w:spacing w:line="251" w:lineRule="exact"/>
              <w:ind w:left="9"/>
              <w:rPr>
                <w:sz w:val="22"/>
              </w:rPr>
            </w:pPr>
            <w:r>
              <w:rPr>
                <w:spacing w:val="-2"/>
                <w:sz w:val="22"/>
              </w:rPr>
              <w:t>119,786,398,572</w:t>
            </w:r>
          </w:p>
        </w:tc>
        <w:tc>
          <w:tcPr>
            <w:tcW w:w="2431" w:type="dxa"/>
          </w:tcPr>
          <w:p w14:paraId="335C566C">
            <w:pPr>
              <w:pStyle w:val="19"/>
              <w:spacing w:line="251" w:lineRule="exact"/>
              <w:ind w:left="12" w:right="2"/>
              <w:rPr>
                <w:sz w:val="22"/>
              </w:rPr>
            </w:pPr>
            <w:r>
              <w:rPr>
                <w:spacing w:val="-2"/>
                <w:sz w:val="22"/>
              </w:rPr>
              <w:t>1,146,235,578,463</w:t>
            </w:r>
          </w:p>
        </w:tc>
        <w:tc>
          <w:tcPr>
            <w:tcW w:w="1366" w:type="dxa"/>
          </w:tcPr>
          <w:p w14:paraId="4C531466">
            <w:pPr>
              <w:pStyle w:val="19"/>
              <w:spacing w:line="251" w:lineRule="exact"/>
              <w:ind w:left="11"/>
              <w:rPr>
                <w:sz w:val="22"/>
              </w:rPr>
            </w:pPr>
            <w:r>
              <w:rPr>
                <w:spacing w:val="-4"/>
                <w:sz w:val="22"/>
              </w:rPr>
              <w:t>0.10</w:t>
            </w:r>
          </w:p>
        </w:tc>
      </w:tr>
      <w:tr w14:paraId="5C0E4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686DCDD">
            <w:pPr>
              <w:rPr>
                <w:sz w:val="2"/>
                <w:szCs w:val="2"/>
              </w:rPr>
            </w:pPr>
          </w:p>
        </w:tc>
        <w:tc>
          <w:tcPr>
            <w:tcW w:w="1039" w:type="dxa"/>
            <w:vMerge w:val="continue"/>
            <w:tcBorders>
              <w:top w:val="nil"/>
            </w:tcBorders>
          </w:tcPr>
          <w:p w14:paraId="59A60CF0">
            <w:pPr>
              <w:rPr>
                <w:sz w:val="2"/>
                <w:szCs w:val="2"/>
              </w:rPr>
            </w:pPr>
          </w:p>
        </w:tc>
        <w:tc>
          <w:tcPr>
            <w:tcW w:w="1251" w:type="dxa"/>
          </w:tcPr>
          <w:p w14:paraId="749A76E8">
            <w:pPr>
              <w:pStyle w:val="19"/>
              <w:spacing w:line="251" w:lineRule="exact"/>
              <w:ind w:left="16"/>
              <w:rPr>
                <w:sz w:val="22"/>
              </w:rPr>
            </w:pPr>
            <w:r>
              <w:rPr>
                <w:spacing w:val="-4"/>
                <w:sz w:val="22"/>
              </w:rPr>
              <w:t>2022</w:t>
            </w:r>
          </w:p>
        </w:tc>
        <w:tc>
          <w:tcPr>
            <w:tcW w:w="1997" w:type="dxa"/>
          </w:tcPr>
          <w:p w14:paraId="1DAF3D5A">
            <w:pPr>
              <w:pStyle w:val="19"/>
              <w:spacing w:line="251" w:lineRule="exact"/>
              <w:ind w:left="9"/>
              <w:rPr>
                <w:sz w:val="22"/>
              </w:rPr>
            </w:pPr>
            <w:r>
              <w:rPr>
                <w:spacing w:val="-2"/>
                <w:sz w:val="22"/>
              </w:rPr>
              <w:t>133,323,429,397</w:t>
            </w:r>
          </w:p>
        </w:tc>
        <w:tc>
          <w:tcPr>
            <w:tcW w:w="2431" w:type="dxa"/>
          </w:tcPr>
          <w:p w14:paraId="651F7BE2">
            <w:pPr>
              <w:pStyle w:val="19"/>
              <w:spacing w:line="251" w:lineRule="exact"/>
              <w:ind w:left="12" w:right="2"/>
              <w:rPr>
                <w:sz w:val="22"/>
              </w:rPr>
            </w:pPr>
            <w:r>
              <w:rPr>
                <w:spacing w:val="-2"/>
                <w:sz w:val="22"/>
              </w:rPr>
              <w:t>1,074,777,460,412</w:t>
            </w:r>
          </w:p>
        </w:tc>
        <w:tc>
          <w:tcPr>
            <w:tcW w:w="1366" w:type="dxa"/>
          </w:tcPr>
          <w:p w14:paraId="0BAC7899">
            <w:pPr>
              <w:pStyle w:val="19"/>
              <w:spacing w:line="251" w:lineRule="exact"/>
              <w:ind w:left="11"/>
              <w:rPr>
                <w:sz w:val="22"/>
              </w:rPr>
            </w:pPr>
            <w:r>
              <w:rPr>
                <w:spacing w:val="-4"/>
                <w:sz w:val="22"/>
              </w:rPr>
              <w:t>0.12</w:t>
            </w:r>
          </w:p>
        </w:tc>
      </w:tr>
      <w:tr w14:paraId="21F5D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FA7E2DF">
            <w:pPr>
              <w:rPr>
                <w:sz w:val="2"/>
                <w:szCs w:val="2"/>
              </w:rPr>
            </w:pPr>
          </w:p>
        </w:tc>
        <w:tc>
          <w:tcPr>
            <w:tcW w:w="1039" w:type="dxa"/>
            <w:vMerge w:val="continue"/>
            <w:tcBorders>
              <w:top w:val="nil"/>
            </w:tcBorders>
          </w:tcPr>
          <w:p w14:paraId="63C94356">
            <w:pPr>
              <w:rPr>
                <w:sz w:val="2"/>
                <w:szCs w:val="2"/>
              </w:rPr>
            </w:pPr>
          </w:p>
        </w:tc>
        <w:tc>
          <w:tcPr>
            <w:tcW w:w="1251" w:type="dxa"/>
          </w:tcPr>
          <w:p w14:paraId="38F4F00C">
            <w:pPr>
              <w:pStyle w:val="19"/>
              <w:spacing w:line="251" w:lineRule="exact"/>
              <w:ind w:left="16"/>
              <w:rPr>
                <w:sz w:val="22"/>
              </w:rPr>
            </w:pPr>
            <w:r>
              <w:rPr>
                <w:spacing w:val="-4"/>
                <w:sz w:val="22"/>
              </w:rPr>
              <w:t>2023</w:t>
            </w:r>
          </w:p>
        </w:tc>
        <w:tc>
          <w:tcPr>
            <w:tcW w:w="1997" w:type="dxa"/>
          </w:tcPr>
          <w:p w14:paraId="184FF751">
            <w:pPr>
              <w:pStyle w:val="19"/>
              <w:spacing w:line="251" w:lineRule="exact"/>
              <w:ind w:left="9"/>
              <w:rPr>
                <w:sz w:val="22"/>
              </w:rPr>
            </w:pPr>
            <w:r>
              <w:rPr>
                <w:spacing w:val="-2"/>
                <w:sz w:val="22"/>
              </w:rPr>
              <w:t>136,086,922,155</w:t>
            </w:r>
          </w:p>
        </w:tc>
        <w:tc>
          <w:tcPr>
            <w:tcW w:w="2431" w:type="dxa"/>
          </w:tcPr>
          <w:p w14:paraId="5A971BFB">
            <w:pPr>
              <w:pStyle w:val="19"/>
              <w:spacing w:line="251" w:lineRule="exact"/>
              <w:ind w:left="12" w:right="2"/>
              <w:rPr>
                <w:sz w:val="22"/>
              </w:rPr>
            </w:pPr>
            <w:r>
              <w:rPr>
                <w:spacing w:val="-2"/>
                <w:sz w:val="22"/>
              </w:rPr>
              <w:t>1,088,726,193,209</w:t>
            </w:r>
          </w:p>
        </w:tc>
        <w:tc>
          <w:tcPr>
            <w:tcW w:w="1366" w:type="dxa"/>
          </w:tcPr>
          <w:p w14:paraId="793569BB">
            <w:pPr>
              <w:pStyle w:val="19"/>
              <w:spacing w:line="251" w:lineRule="exact"/>
              <w:ind w:left="11"/>
              <w:rPr>
                <w:sz w:val="22"/>
              </w:rPr>
            </w:pPr>
            <w:r>
              <w:rPr>
                <w:spacing w:val="-4"/>
                <w:sz w:val="22"/>
              </w:rPr>
              <w:t>0.12</w:t>
            </w:r>
          </w:p>
        </w:tc>
      </w:tr>
      <w:tr w14:paraId="11F13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5F2FEEB">
            <w:pPr>
              <w:pStyle w:val="19"/>
              <w:spacing w:before="166"/>
              <w:ind w:left="14"/>
              <w:rPr>
                <w:sz w:val="22"/>
              </w:rPr>
            </w:pPr>
            <w:r>
              <w:rPr>
                <w:spacing w:val="-10"/>
                <w:sz w:val="22"/>
              </w:rPr>
              <w:t>3</w:t>
            </w:r>
          </w:p>
        </w:tc>
        <w:tc>
          <w:tcPr>
            <w:tcW w:w="1039" w:type="dxa"/>
            <w:vMerge w:val="restart"/>
          </w:tcPr>
          <w:p w14:paraId="0C8019D6">
            <w:pPr>
              <w:pStyle w:val="19"/>
              <w:spacing w:before="166"/>
              <w:ind w:left="217"/>
              <w:jc w:val="left"/>
              <w:rPr>
                <w:sz w:val="22"/>
              </w:rPr>
            </w:pPr>
            <w:r>
              <w:rPr>
                <w:spacing w:val="-4"/>
                <w:sz w:val="22"/>
              </w:rPr>
              <w:t>CEKA</w:t>
            </w:r>
          </w:p>
        </w:tc>
        <w:tc>
          <w:tcPr>
            <w:tcW w:w="1251" w:type="dxa"/>
          </w:tcPr>
          <w:p w14:paraId="349E927D">
            <w:pPr>
              <w:pStyle w:val="19"/>
              <w:spacing w:line="251" w:lineRule="exact"/>
              <w:ind w:left="16"/>
              <w:rPr>
                <w:sz w:val="22"/>
              </w:rPr>
            </w:pPr>
            <w:r>
              <w:rPr>
                <w:spacing w:val="-4"/>
                <w:sz w:val="22"/>
              </w:rPr>
              <w:t>2021</w:t>
            </w:r>
          </w:p>
        </w:tc>
        <w:tc>
          <w:tcPr>
            <w:tcW w:w="1997" w:type="dxa"/>
          </w:tcPr>
          <w:p w14:paraId="087CBDC7">
            <w:pPr>
              <w:pStyle w:val="19"/>
              <w:spacing w:line="251" w:lineRule="exact"/>
              <w:ind w:left="9"/>
              <w:rPr>
                <w:sz w:val="22"/>
              </w:rPr>
            </w:pPr>
            <w:r>
              <w:rPr>
                <w:spacing w:val="-2"/>
                <w:sz w:val="22"/>
              </w:rPr>
              <w:t>310,020,233,374</w:t>
            </w:r>
          </w:p>
        </w:tc>
        <w:tc>
          <w:tcPr>
            <w:tcW w:w="2431" w:type="dxa"/>
          </w:tcPr>
          <w:p w14:paraId="7C0E5EC4">
            <w:pPr>
              <w:pStyle w:val="19"/>
              <w:spacing w:line="251" w:lineRule="exact"/>
              <w:ind w:left="12" w:right="2"/>
              <w:rPr>
                <w:sz w:val="22"/>
              </w:rPr>
            </w:pPr>
            <w:r>
              <w:rPr>
                <w:spacing w:val="-2"/>
                <w:sz w:val="22"/>
              </w:rPr>
              <w:t>1,697,387,196,209</w:t>
            </w:r>
          </w:p>
        </w:tc>
        <w:tc>
          <w:tcPr>
            <w:tcW w:w="1366" w:type="dxa"/>
          </w:tcPr>
          <w:p w14:paraId="350C3FEE">
            <w:pPr>
              <w:pStyle w:val="19"/>
              <w:spacing w:line="251" w:lineRule="exact"/>
              <w:ind w:left="11"/>
              <w:rPr>
                <w:sz w:val="22"/>
              </w:rPr>
            </w:pPr>
            <w:r>
              <w:rPr>
                <w:spacing w:val="-4"/>
                <w:sz w:val="22"/>
              </w:rPr>
              <w:t>0.18</w:t>
            </w:r>
          </w:p>
        </w:tc>
      </w:tr>
      <w:tr w14:paraId="623F3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continue"/>
            <w:tcBorders>
              <w:top w:val="nil"/>
            </w:tcBorders>
          </w:tcPr>
          <w:p w14:paraId="19F758C6">
            <w:pPr>
              <w:rPr>
                <w:sz w:val="2"/>
                <w:szCs w:val="2"/>
              </w:rPr>
            </w:pPr>
          </w:p>
        </w:tc>
        <w:tc>
          <w:tcPr>
            <w:tcW w:w="1039" w:type="dxa"/>
            <w:vMerge w:val="continue"/>
            <w:tcBorders>
              <w:top w:val="nil"/>
            </w:tcBorders>
          </w:tcPr>
          <w:p w14:paraId="224D96F6">
            <w:pPr>
              <w:rPr>
                <w:sz w:val="2"/>
                <w:szCs w:val="2"/>
              </w:rPr>
            </w:pPr>
          </w:p>
        </w:tc>
        <w:tc>
          <w:tcPr>
            <w:tcW w:w="1251" w:type="dxa"/>
          </w:tcPr>
          <w:p w14:paraId="2ECB50A4">
            <w:pPr>
              <w:pStyle w:val="19"/>
              <w:spacing w:line="251" w:lineRule="exact"/>
              <w:ind w:left="16"/>
              <w:rPr>
                <w:sz w:val="22"/>
              </w:rPr>
            </w:pPr>
            <w:r>
              <w:rPr>
                <w:spacing w:val="-4"/>
                <w:sz w:val="22"/>
              </w:rPr>
              <w:t>2022</w:t>
            </w:r>
          </w:p>
        </w:tc>
        <w:tc>
          <w:tcPr>
            <w:tcW w:w="1997" w:type="dxa"/>
          </w:tcPr>
          <w:p w14:paraId="6337940D">
            <w:pPr>
              <w:pStyle w:val="19"/>
              <w:spacing w:line="251" w:lineRule="exact"/>
              <w:ind w:left="9"/>
              <w:rPr>
                <w:sz w:val="22"/>
              </w:rPr>
            </w:pPr>
            <w:r>
              <w:rPr>
                <w:spacing w:val="-2"/>
                <w:sz w:val="22"/>
              </w:rPr>
              <w:t>168,244,583,827</w:t>
            </w:r>
          </w:p>
        </w:tc>
        <w:tc>
          <w:tcPr>
            <w:tcW w:w="2431" w:type="dxa"/>
          </w:tcPr>
          <w:p w14:paraId="392C1829">
            <w:pPr>
              <w:pStyle w:val="19"/>
              <w:spacing w:line="251" w:lineRule="exact"/>
              <w:ind w:left="12" w:right="2"/>
              <w:rPr>
                <w:sz w:val="22"/>
              </w:rPr>
            </w:pPr>
            <w:r>
              <w:rPr>
                <w:spacing w:val="-2"/>
                <w:sz w:val="22"/>
              </w:rPr>
              <w:t>1,718,287,453,575</w:t>
            </w:r>
          </w:p>
        </w:tc>
        <w:tc>
          <w:tcPr>
            <w:tcW w:w="1366" w:type="dxa"/>
          </w:tcPr>
          <w:p w14:paraId="4E552011">
            <w:pPr>
              <w:pStyle w:val="19"/>
              <w:spacing w:line="251" w:lineRule="exact"/>
              <w:ind w:left="11"/>
              <w:rPr>
                <w:sz w:val="22"/>
              </w:rPr>
            </w:pPr>
            <w:r>
              <w:rPr>
                <w:spacing w:val="-4"/>
                <w:sz w:val="22"/>
              </w:rPr>
              <w:t>0.10</w:t>
            </w:r>
          </w:p>
        </w:tc>
      </w:tr>
    </w:tbl>
    <w:p w14:paraId="14670F31">
      <w:pPr>
        <w:pStyle w:val="19"/>
        <w:spacing w:after="0" w:line="251" w:lineRule="exact"/>
        <w:rPr>
          <w:sz w:val="22"/>
        </w:rPr>
        <w:sectPr>
          <w:pgSz w:w="11910" w:h="16840"/>
          <w:pgMar w:top="1920" w:right="425" w:bottom="280" w:left="992" w:header="993" w:footer="0" w:gutter="0"/>
          <w:cols w:space="720" w:num="1"/>
        </w:sectPr>
      </w:pPr>
    </w:p>
    <w:p w14:paraId="606826FF">
      <w:pPr>
        <w:pStyle w:val="7"/>
        <w:spacing w:before="95"/>
        <w:rPr>
          <w:b/>
          <w:sz w:val="20"/>
        </w:rPr>
      </w:pPr>
    </w:p>
    <w:tbl>
      <w:tblPr>
        <w:tblStyle w:val="6"/>
        <w:tblW w:w="0" w:type="auto"/>
        <w:tblInd w:w="9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39"/>
        <w:gridCol w:w="1251"/>
        <w:gridCol w:w="1997"/>
        <w:gridCol w:w="2431"/>
        <w:gridCol w:w="1366"/>
      </w:tblGrid>
      <w:tr w14:paraId="6622D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tcBorders>
              <w:top w:val="nil"/>
            </w:tcBorders>
          </w:tcPr>
          <w:p w14:paraId="7368EEC3">
            <w:pPr>
              <w:pStyle w:val="19"/>
              <w:jc w:val="left"/>
              <w:rPr>
                <w:sz w:val="20"/>
              </w:rPr>
            </w:pPr>
          </w:p>
        </w:tc>
        <w:tc>
          <w:tcPr>
            <w:tcW w:w="1039" w:type="dxa"/>
            <w:tcBorders>
              <w:top w:val="nil"/>
            </w:tcBorders>
          </w:tcPr>
          <w:p w14:paraId="54E76512">
            <w:pPr>
              <w:pStyle w:val="19"/>
              <w:jc w:val="left"/>
              <w:rPr>
                <w:sz w:val="20"/>
              </w:rPr>
            </w:pPr>
          </w:p>
        </w:tc>
        <w:tc>
          <w:tcPr>
            <w:tcW w:w="1251" w:type="dxa"/>
            <w:tcBorders>
              <w:top w:val="nil"/>
            </w:tcBorders>
          </w:tcPr>
          <w:p w14:paraId="7284F951">
            <w:pPr>
              <w:pStyle w:val="19"/>
              <w:spacing w:line="252" w:lineRule="exact"/>
              <w:ind w:left="16"/>
              <w:rPr>
                <w:sz w:val="22"/>
              </w:rPr>
            </w:pPr>
            <w:r>
              <w:rPr>
                <w:spacing w:val="-4"/>
                <w:sz w:val="22"/>
              </w:rPr>
              <w:t>2023</w:t>
            </w:r>
          </w:p>
        </w:tc>
        <w:tc>
          <w:tcPr>
            <w:tcW w:w="1997" w:type="dxa"/>
            <w:tcBorders>
              <w:top w:val="nil"/>
            </w:tcBorders>
          </w:tcPr>
          <w:p w14:paraId="62611B6D">
            <w:pPr>
              <w:pStyle w:val="19"/>
              <w:spacing w:line="252" w:lineRule="exact"/>
              <w:ind w:left="9"/>
              <w:rPr>
                <w:sz w:val="22"/>
              </w:rPr>
            </w:pPr>
            <w:r>
              <w:rPr>
                <w:spacing w:val="-2"/>
                <w:sz w:val="22"/>
              </w:rPr>
              <w:t>251,275,135,465</w:t>
            </w:r>
          </w:p>
        </w:tc>
        <w:tc>
          <w:tcPr>
            <w:tcW w:w="2431" w:type="dxa"/>
            <w:tcBorders>
              <w:top w:val="nil"/>
            </w:tcBorders>
          </w:tcPr>
          <w:p w14:paraId="26C4A300">
            <w:pPr>
              <w:pStyle w:val="19"/>
              <w:spacing w:line="252" w:lineRule="exact"/>
              <w:ind w:left="12" w:right="2"/>
              <w:rPr>
                <w:sz w:val="22"/>
              </w:rPr>
            </w:pPr>
            <w:r>
              <w:rPr>
                <w:spacing w:val="-2"/>
                <w:sz w:val="22"/>
              </w:rPr>
              <w:t>1,893,560,797,758</w:t>
            </w:r>
          </w:p>
        </w:tc>
        <w:tc>
          <w:tcPr>
            <w:tcW w:w="1366" w:type="dxa"/>
            <w:tcBorders>
              <w:top w:val="nil"/>
            </w:tcBorders>
          </w:tcPr>
          <w:p w14:paraId="2FD821FE">
            <w:pPr>
              <w:pStyle w:val="19"/>
              <w:spacing w:line="252" w:lineRule="exact"/>
              <w:ind w:left="11"/>
              <w:rPr>
                <w:sz w:val="22"/>
              </w:rPr>
            </w:pPr>
            <w:r>
              <w:rPr>
                <w:spacing w:val="-4"/>
                <w:sz w:val="22"/>
              </w:rPr>
              <w:t>0.13</w:t>
            </w:r>
          </w:p>
        </w:tc>
      </w:tr>
      <w:tr w14:paraId="149E6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54F37C3">
            <w:pPr>
              <w:pStyle w:val="19"/>
              <w:spacing w:before="64"/>
              <w:jc w:val="left"/>
              <w:rPr>
                <w:b/>
                <w:sz w:val="22"/>
              </w:rPr>
            </w:pPr>
          </w:p>
          <w:p w14:paraId="408F3D59">
            <w:pPr>
              <w:pStyle w:val="19"/>
              <w:ind w:left="14"/>
              <w:rPr>
                <w:sz w:val="22"/>
              </w:rPr>
            </w:pPr>
            <w:r>
              <w:rPr>
                <w:spacing w:val="-10"/>
                <w:sz w:val="22"/>
              </w:rPr>
              <w:t>4</w:t>
            </w:r>
          </w:p>
        </w:tc>
        <w:tc>
          <w:tcPr>
            <w:tcW w:w="1039" w:type="dxa"/>
            <w:vMerge w:val="restart"/>
          </w:tcPr>
          <w:p w14:paraId="499101B9">
            <w:pPr>
              <w:pStyle w:val="19"/>
              <w:spacing w:before="64"/>
              <w:jc w:val="left"/>
              <w:rPr>
                <w:b/>
                <w:sz w:val="22"/>
              </w:rPr>
            </w:pPr>
          </w:p>
          <w:p w14:paraId="6B792EE3">
            <w:pPr>
              <w:pStyle w:val="19"/>
              <w:ind w:left="232"/>
              <w:jc w:val="left"/>
              <w:rPr>
                <w:sz w:val="22"/>
              </w:rPr>
            </w:pPr>
            <w:r>
              <w:rPr>
                <w:spacing w:val="-4"/>
                <w:sz w:val="22"/>
              </w:rPr>
              <w:t>CLEO</w:t>
            </w:r>
          </w:p>
        </w:tc>
        <w:tc>
          <w:tcPr>
            <w:tcW w:w="1251" w:type="dxa"/>
          </w:tcPr>
          <w:p w14:paraId="205F4C22">
            <w:pPr>
              <w:pStyle w:val="19"/>
              <w:spacing w:line="251" w:lineRule="exact"/>
              <w:ind w:left="16"/>
              <w:rPr>
                <w:sz w:val="22"/>
              </w:rPr>
            </w:pPr>
            <w:r>
              <w:rPr>
                <w:spacing w:val="-4"/>
                <w:sz w:val="22"/>
              </w:rPr>
              <w:t>2021</w:t>
            </w:r>
          </w:p>
        </w:tc>
        <w:tc>
          <w:tcPr>
            <w:tcW w:w="1997" w:type="dxa"/>
          </w:tcPr>
          <w:p w14:paraId="3ABBFAD8">
            <w:pPr>
              <w:pStyle w:val="19"/>
              <w:spacing w:line="251" w:lineRule="exact"/>
              <w:ind w:left="9"/>
              <w:rPr>
                <w:sz w:val="22"/>
              </w:rPr>
            </w:pPr>
            <w:r>
              <w:rPr>
                <w:spacing w:val="-2"/>
                <w:sz w:val="22"/>
              </w:rPr>
              <w:t>399,382,035,465</w:t>
            </w:r>
          </w:p>
        </w:tc>
        <w:tc>
          <w:tcPr>
            <w:tcW w:w="2431" w:type="dxa"/>
          </w:tcPr>
          <w:p w14:paraId="065DF708">
            <w:pPr>
              <w:pStyle w:val="19"/>
              <w:spacing w:line="251" w:lineRule="exact"/>
              <w:ind w:left="12" w:right="2"/>
              <w:rPr>
                <w:sz w:val="22"/>
              </w:rPr>
            </w:pPr>
            <w:r>
              <w:rPr>
                <w:spacing w:val="-2"/>
                <w:sz w:val="22"/>
              </w:rPr>
              <w:t>1,425,031,081,176</w:t>
            </w:r>
          </w:p>
        </w:tc>
        <w:tc>
          <w:tcPr>
            <w:tcW w:w="1366" w:type="dxa"/>
          </w:tcPr>
          <w:p w14:paraId="4BFAC32E">
            <w:pPr>
              <w:pStyle w:val="19"/>
              <w:spacing w:line="251" w:lineRule="exact"/>
              <w:ind w:left="11"/>
              <w:rPr>
                <w:sz w:val="22"/>
              </w:rPr>
            </w:pPr>
            <w:r>
              <w:rPr>
                <w:spacing w:val="-4"/>
                <w:sz w:val="22"/>
              </w:rPr>
              <w:t>0.28</w:t>
            </w:r>
          </w:p>
        </w:tc>
      </w:tr>
      <w:tr w14:paraId="0C6EC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1DFA4E4">
            <w:pPr>
              <w:rPr>
                <w:sz w:val="2"/>
                <w:szCs w:val="2"/>
              </w:rPr>
            </w:pPr>
          </w:p>
        </w:tc>
        <w:tc>
          <w:tcPr>
            <w:tcW w:w="1039" w:type="dxa"/>
            <w:vMerge w:val="continue"/>
            <w:tcBorders>
              <w:top w:val="nil"/>
            </w:tcBorders>
          </w:tcPr>
          <w:p w14:paraId="2D964347">
            <w:pPr>
              <w:rPr>
                <w:sz w:val="2"/>
                <w:szCs w:val="2"/>
              </w:rPr>
            </w:pPr>
          </w:p>
        </w:tc>
        <w:tc>
          <w:tcPr>
            <w:tcW w:w="1251" w:type="dxa"/>
          </w:tcPr>
          <w:p w14:paraId="741BF32C">
            <w:pPr>
              <w:pStyle w:val="19"/>
              <w:spacing w:line="251" w:lineRule="exact"/>
              <w:ind w:left="16"/>
              <w:rPr>
                <w:sz w:val="22"/>
              </w:rPr>
            </w:pPr>
            <w:r>
              <w:rPr>
                <w:spacing w:val="-4"/>
                <w:sz w:val="22"/>
              </w:rPr>
              <w:t>2022</w:t>
            </w:r>
          </w:p>
        </w:tc>
        <w:tc>
          <w:tcPr>
            <w:tcW w:w="1997" w:type="dxa"/>
          </w:tcPr>
          <w:p w14:paraId="02C90E81">
            <w:pPr>
              <w:pStyle w:val="19"/>
              <w:spacing w:line="251" w:lineRule="exact"/>
              <w:ind w:left="9"/>
              <w:rPr>
                <w:sz w:val="22"/>
              </w:rPr>
            </w:pPr>
            <w:r>
              <w:rPr>
                <w:spacing w:val="-2"/>
                <w:sz w:val="22"/>
              </w:rPr>
              <w:t>581,132,890,435</w:t>
            </w:r>
          </w:p>
        </w:tc>
        <w:tc>
          <w:tcPr>
            <w:tcW w:w="2431" w:type="dxa"/>
          </w:tcPr>
          <w:p w14:paraId="7895CB7A">
            <w:pPr>
              <w:pStyle w:val="19"/>
              <w:spacing w:line="251" w:lineRule="exact"/>
              <w:ind w:left="12" w:right="2"/>
              <w:rPr>
                <w:sz w:val="22"/>
              </w:rPr>
            </w:pPr>
            <w:r>
              <w:rPr>
                <w:spacing w:val="-2"/>
                <w:sz w:val="22"/>
              </w:rPr>
              <w:t>1,790,304,606,780</w:t>
            </w:r>
          </w:p>
        </w:tc>
        <w:tc>
          <w:tcPr>
            <w:tcW w:w="1366" w:type="dxa"/>
          </w:tcPr>
          <w:p w14:paraId="0A1955C7">
            <w:pPr>
              <w:pStyle w:val="19"/>
              <w:spacing w:line="251" w:lineRule="exact"/>
              <w:ind w:left="11"/>
              <w:rPr>
                <w:sz w:val="22"/>
              </w:rPr>
            </w:pPr>
            <w:r>
              <w:rPr>
                <w:spacing w:val="-4"/>
                <w:sz w:val="22"/>
              </w:rPr>
              <w:t>0.32</w:t>
            </w:r>
          </w:p>
        </w:tc>
      </w:tr>
      <w:tr w14:paraId="45D81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123DD28">
            <w:pPr>
              <w:rPr>
                <w:sz w:val="2"/>
                <w:szCs w:val="2"/>
              </w:rPr>
            </w:pPr>
          </w:p>
        </w:tc>
        <w:tc>
          <w:tcPr>
            <w:tcW w:w="1039" w:type="dxa"/>
            <w:vMerge w:val="continue"/>
            <w:tcBorders>
              <w:top w:val="nil"/>
            </w:tcBorders>
          </w:tcPr>
          <w:p w14:paraId="62CC7703">
            <w:pPr>
              <w:rPr>
                <w:sz w:val="2"/>
                <w:szCs w:val="2"/>
              </w:rPr>
            </w:pPr>
          </w:p>
        </w:tc>
        <w:tc>
          <w:tcPr>
            <w:tcW w:w="1251" w:type="dxa"/>
          </w:tcPr>
          <w:p w14:paraId="381C60A6">
            <w:pPr>
              <w:pStyle w:val="19"/>
              <w:spacing w:line="251" w:lineRule="exact"/>
              <w:ind w:left="16"/>
              <w:rPr>
                <w:sz w:val="22"/>
              </w:rPr>
            </w:pPr>
            <w:r>
              <w:rPr>
                <w:spacing w:val="-4"/>
                <w:sz w:val="22"/>
              </w:rPr>
              <w:t>2023</w:t>
            </w:r>
          </w:p>
        </w:tc>
        <w:tc>
          <w:tcPr>
            <w:tcW w:w="1997" w:type="dxa"/>
          </w:tcPr>
          <w:p w14:paraId="76875BCD">
            <w:pPr>
              <w:pStyle w:val="19"/>
              <w:spacing w:line="251" w:lineRule="exact"/>
              <w:ind w:left="9"/>
              <w:rPr>
                <w:sz w:val="22"/>
              </w:rPr>
            </w:pPr>
            <w:r>
              <w:rPr>
                <w:spacing w:val="-2"/>
                <w:sz w:val="22"/>
              </w:rPr>
              <w:t>781,642,680,910</w:t>
            </w:r>
          </w:p>
        </w:tc>
        <w:tc>
          <w:tcPr>
            <w:tcW w:w="2431" w:type="dxa"/>
          </w:tcPr>
          <w:p w14:paraId="2BFDB94E">
            <w:pPr>
              <w:pStyle w:val="19"/>
              <w:spacing w:line="251" w:lineRule="exact"/>
              <w:ind w:left="12" w:right="2"/>
              <w:rPr>
                <w:sz w:val="22"/>
              </w:rPr>
            </w:pPr>
            <w:r>
              <w:rPr>
                <w:spacing w:val="-2"/>
                <w:sz w:val="22"/>
              </w:rPr>
              <w:t>2,296,227,711,688</w:t>
            </w:r>
          </w:p>
        </w:tc>
        <w:tc>
          <w:tcPr>
            <w:tcW w:w="1366" w:type="dxa"/>
          </w:tcPr>
          <w:p w14:paraId="49DDD1A7">
            <w:pPr>
              <w:pStyle w:val="19"/>
              <w:spacing w:line="251" w:lineRule="exact"/>
              <w:ind w:left="11"/>
              <w:rPr>
                <w:sz w:val="22"/>
              </w:rPr>
            </w:pPr>
            <w:r>
              <w:rPr>
                <w:spacing w:val="-4"/>
                <w:sz w:val="22"/>
              </w:rPr>
              <w:t>0.34</w:t>
            </w:r>
          </w:p>
        </w:tc>
      </w:tr>
      <w:tr w14:paraId="26C3B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7C3D1B0">
            <w:pPr>
              <w:pStyle w:val="19"/>
              <w:spacing w:before="64"/>
              <w:jc w:val="left"/>
              <w:rPr>
                <w:b/>
                <w:sz w:val="22"/>
              </w:rPr>
            </w:pPr>
          </w:p>
          <w:p w14:paraId="7E2C8D74">
            <w:pPr>
              <w:pStyle w:val="19"/>
              <w:ind w:left="14"/>
              <w:rPr>
                <w:sz w:val="22"/>
              </w:rPr>
            </w:pPr>
            <w:r>
              <w:rPr>
                <w:spacing w:val="-10"/>
                <w:sz w:val="22"/>
              </w:rPr>
              <w:t>5</w:t>
            </w:r>
          </w:p>
        </w:tc>
        <w:tc>
          <w:tcPr>
            <w:tcW w:w="1039" w:type="dxa"/>
            <w:vMerge w:val="restart"/>
          </w:tcPr>
          <w:p w14:paraId="7DB2FFE8">
            <w:pPr>
              <w:pStyle w:val="19"/>
              <w:spacing w:before="64"/>
              <w:jc w:val="left"/>
              <w:rPr>
                <w:b/>
                <w:sz w:val="22"/>
              </w:rPr>
            </w:pPr>
          </w:p>
          <w:p w14:paraId="151B0280">
            <w:pPr>
              <w:pStyle w:val="19"/>
              <w:ind w:left="225"/>
              <w:jc w:val="left"/>
              <w:rPr>
                <w:sz w:val="22"/>
              </w:rPr>
            </w:pPr>
            <w:r>
              <w:rPr>
                <w:spacing w:val="-4"/>
                <w:sz w:val="22"/>
              </w:rPr>
              <w:t>DLTA</w:t>
            </w:r>
          </w:p>
        </w:tc>
        <w:tc>
          <w:tcPr>
            <w:tcW w:w="1251" w:type="dxa"/>
          </w:tcPr>
          <w:p w14:paraId="5FDF5E32">
            <w:pPr>
              <w:pStyle w:val="19"/>
              <w:spacing w:before="17" w:line="252" w:lineRule="exact"/>
              <w:ind w:left="16"/>
              <w:rPr>
                <w:sz w:val="22"/>
              </w:rPr>
            </w:pPr>
            <w:r>
              <w:rPr>
                <w:spacing w:val="-4"/>
                <w:sz w:val="22"/>
              </w:rPr>
              <w:t>2021</w:t>
            </w:r>
          </w:p>
        </w:tc>
        <w:tc>
          <w:tcPr>
            <w:tcW w:w="1997" w:type="dxa"/>
          </w:tcPr>
          <w:p w14:paraId="5EC5920F">
            <w:pPr>
              <w:pStyle w:val="19"/>
              <w:spacing w:before="17" w:line="252" w:lineRule="exact"/>
              <w:ind w:left="11"/>
              <w:rPr>
                <w:sz w:val="22"/>
              </w:rPr>
            </w:pPr>
            <w:r>
              <w:rPr>
                <w:spacing w:val="-2"/>
                <w:sz w:val="22"/>
              </w:rPr>
              <w:t>1,277,906,000,000</w:t>
            </w:r>
          </w:p>
        </w:tc>
        <w:tc>
          <w:tcPr>
            <w:tcW w:w="2431" w:type="dxa"/>
          </w:tcPr>
          <w:p w14:paraId="48060081">
            <w:pPr>
              <w:pStyle w:val="19"/>
              <w:spacing w:before="17" w:line="252" w:lineRule="exact"/>
              <w:ind w:left="12" w:right="2"/>
              <w:rPr>
                <w:sz w:val="22"/>
              </w:rPr>
            </w:pPr>
            <w:r>
              <w:rPr>
                <w:spacing w:val="-2"/>
                <w:sz w:val="22"/>
              </w:rPr>
              <w:t>6,297,287,000,000</w:t>
            </w:r>
          </w:p>
        </w:tc>
        <w:tc>
          <w:tcPr>
            <w:tcW w:w="1366" w:type="dxa"/>
          </w:tcPr>
          <w:p w14:paraId="23EE3C23">
            <w:pPr>
              <w:pStyle w:val="19"/>
              <w:spacing w:line="251" w:lineRule="exact"/>
              <w:ind w:left="11"/>
              <w:rPr>
                <w:sz w:val="22"/>
              </w:rPr>
            </w:pPr>
            <w:r>
              <w:rPr>
                <w:spacing w:val="-4"/>
                <w:sz w:val="22"/>
              </w:rPr>
              <w:t>0.20</w:t>
            </w:r>
          </w:p>
        </w:tc>
      </w:tr>
      <w:tr w14:paraId="3993C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CDE08C4">
            <w:pPr>
              <w:rPr>
                <w:sz w:val="2"/>
                <w:szCs w:val="2"/>
              </w:rPr>
            </w:pPr>
          </w:p>
        </w:tc>
        <w:tc>
          <w:tcPr>
            <w:tcW w:w="1039" w:type="dxa"/>
            <w:vMerge w:val="continue"/>
            <w:tcBorders>
              <w:top w:val="nil"/>
            </w:tcBorders>
          </w:tcPr>
          <w:p w14:paraId="5DD51847">
            <w:pPr>
              <w:rPr>
                <w:sz w:val="2"/>
                <w:szCs w:val="2"/>
              </w:rPr>
            </w:pPr>
          </w:p>
        </w:tc>
        <w:tc>
          <w:tcPr>
            <w:tcW w:w="1251" w:type="dxa"/>
          </w:tcPr>
          <w:p w14:paraId="64C98679">
            <w:pPr>
              <w:pStyle w:val="19"/>
              <w:spacing w:before="17" w:line="252" w:lineRule="exact"/>
              <w:ind w:left="16"/>
              <w:rPr>
                <w:sz w:val="22"/>
              </w:rPr>
            </w:pPr>
            <w:r>
              <w:rPr>
                <w:spacing w:val="-4"/>
                <w:sz w:val="22"/>
              </w:rPr>
              <w:t>2022</w:t>
            </w:r>
          </w:p>
        </w:tc>
        <w:tc>
          <w:tcPr>
            <w:tcW w:w="1997" w:type="dxa"/>
          </w:tcPr>
          <w:p w14:paraId="40AE711C">
            <w:pPr>
              <w:pStyle w:val="19"/>
              <w:spacing w:before="17" w:line="252" w:lineRule="exact"/>
              <w:ind w:left="11"/>
              <w:rPr>
                <w:sz w:val="22"/>
              </w:rPr>
            </w:pPr>
            <w:r>
              <w:rPr>
                <w:spacing w:val="-2"/>
                <w:sz w:val="22"/>
              </w:rPr>
              <w:t>1,467,035,000,000</w:t>
            </w:r>
          </w:p>
        </w:tc>
        <w:tc>
          <w:tcPr>
            <w:tcW w:w="2431" w:type="dxa"/>
          </w:tcPr>
          <w:p w14:paraId="075F104B">
            <w:pPr>
              <w:pStyle w:val="19"/>
              <w:spacing w:before="17" w:line="252" w:lineRule="exact"/>
              <w:ind w:left="12" w:right="2"/>
              <w:rPr>
                <w:sz w:val="22"/>
              </w:rPr>
            </w:pPr>
            <w:r>
              <w:rPr>
                <w:spacing w:val="-2"/>
                <w:sz w:val="22"/>
              </w:rPr>
              <w:t>6,878,297,000,000</w:t>
            </w:r>
          </w:p>
        </w:tc>
        <w:tc>
          <w:tcPr>
            <w:tcW w:w="1366" w:type="dxa"/>
          </w:tcPr>
          <w:p w14:paraId="6332F906">
            <w:pPr>
              <w:pStyle w:val="19"/>
              <w:spacing w:line="251" w:lineRule="exact"/>
              <w:ind w:left="11"/>
              <w:rPr>
                <w:sz w:val="22"/>
              </w:rPr>
            </w:pPr>
            <w:r>
              <w:rPr>
                <w:spacing w:val="-4"/>
                <w:sz w:val="22"/>
              </w:rPr>
              <w:t>0.21</w:t>
            </w:r>
          </w:p>
        </w:tc>
      </w:tr>
      <w:tr w14:paraId="72950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46C2878">
            <w:pPr>
              <w:rPr>
                <w:sz w:val="2"/>
                <w:szCs w:val="2"/>
              </w:rPr>
            </w:pPr>
          </w:p>
        </w:tc>
        <w:tc>
          <w:tcPr>
            <w:tcW w:w="1039" w:type="dxa"/>
            <w:vMerge w:val="continue"/>
            <w:tcBorders>
              <w:top w:val="nil"/>
            </w:tcBorders>
          </w:tcPr>
          <w:p w14:paraId="18A37EC4">
            <w:pPr>
              <w:rPr>
                <w:sz w:val="2"/>
                <w:szCs w:val="2"/>
              </w:rPr>
            </w:pPr>
          </w:p>
        </w:tc>
        <w:tc>
          <w:tcPr>
            <w:tcW w:w="1251" w:type="dxa"/>
          </w:tcPr>
          <w:p w14:paraId="25AB543F">
            <w:pPr>
              <w:pStyle w:val="19"/>
              <w:spacing w:before="17" w:line="252" w:lineRule="exact"/>
              <w:ind w:left="16"/>
              <w:rPr>
                <w:sz w:val="22"/>
              </w:rPr>
            </w:pPr>
            <w:r>
              <w:rPr>
                <w:spacing w:val="-4"/>
                <w:sz w:val="22"/>
              </w:rPr>
              <w:t>2023</w:t>
            </w:r>
          </w:p>
        </w:tc>
        <w:tc>
          <w:tcPr>
            <w:tcW w:w="1997" w:type="dxa"/>
          </w:tcPr>
          <w:p w14:paraId="70E689C7">
            <w:pPr>
              <w:pStyle w:val="19"/>
              <w:spacing w:before="34" w:line="236" w:lineRule="exact"/>
              <w:ind w:left="141"/>
              <w:rPr>
                <w:sz w:val="22"/>
              </w:rPr>
            </w:pPr>
            <w:r>
              <w:rPr>
                <w:spacing w:val="-2"/>
                <w:sz w:val="22"/>
              </w:rPr>
              <w:t>1,335,148,000,000</w:t>
            </w:r>
          </w:p>
        </w:tc>
        <w:tc>
          <w:tcPr>
            <w:tcW w:w="2431" w:type="dxa"/>
          </w:tcPr>
          <w:p w14:paraId="15B5953E">
            <w:pPr>
              <w:pStyle w:val="19"/>
              <w:spacing w:before="17" w:line="252" w:lineRule="exact"/>
              <w:ind w:left="12" w:right="2"/>
              <w:rPr>
                <w:sz w:val="22"/>
              </w:rPr>
            </w:pPr>
            <w:r>
              <w:rPr>
                <w:spacing w:val="-2"/>
                <w:sz w:val="22"/>
              </w:rPr>
              <w:t>7,166,880,000,000</w:t>
            </w:r>
          </w:p>
        </w:tc>
        <w:tc>
          <w:tcPr>
            <w:tcW w:w="1366" w:type="dxa"/>
          </w:tcPr>
          <w:p w14:paraId="15A75CF0">
            <w:pPr>
              <w:pStyle w:val="19"/>
              <w:spacing w:line="251" w:lineRule="exact"/>
              <w:ind w:left="11"/>
              <w:rPr>
                <w:sz w:val="22"/>
              </w:rPr>
            </w:pPr>
            <w:r>
              <w:rPr>
                <w:spacing w:val="-4"/>
                <w:sz w:val="22"/>
              </w:rPr>
              <w:t>0.19</w:t>
            </w:r>
          </w:p>
        </w:tc>
      </w:tr>
      <w:tr w14:paraId="57730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092C26F">
            <w:pPr>
              <w:pStyle w:val="19"/>
              <w:spacing w:before="64"/>
              <w:jc w:val="left"/>
              <w:rPr>
                <w:b/>
                <w:sz w:val="22"/>
              </w:rPr>
            </w:pPr>
          </w:p>
          <w:p w14:paraId="71785F49">
            <w:pPr>
              <w:pStyle w:val="19"/>
              <w:ind w:left="14"/>
              <w:rPr>
                <w:sz w:val="22"/>
              </w:rPr>
            </w:pPr>
            <w:r>
              <w:rPr>
                <w:sz w:val="22"/>
              </w:rPr>
              <mc:AlternateContent>
                <mc:Choice Requires="wpg">
                  <w:drawing>
                    <wp:anchor distT="0" distB="0" distL="0" distR="0" simplePos="0" relativeHeight="251752448" behindDoc="1" locked="0" layoutInCell="1" allowOverlap="1">
                      <wp:simplePos x="0" y="0"/>
                      <wp:positionH relativeFrom="column">
                        <wp:posOffset>247015</wp:posOffset>
                      </wp:positionH>
                      <wp:positionV relativeFrom="paragraph">
                        <wp:posOffset>64770</wp:posOffset>
                      </wp:positionV>
                      <wp:extent cx="4667250" cy="4591050"/>
                      <wp:effectExtent l="0" t="0" r="0" b="0"/>
                      <wp:wrapNone/>
                      <wp:docPr id="275" name="Group 27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76" name="Image 276"/>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9.45pt;margin-top:5.1pt;height:361.5pt;width:367.5pt;z-index:-251564032;mso-width-relative:page;mso-height-relative:page;" coordsize="4667250,4591050" o:gfxdata="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">
                      <o:lock v:ext="edit" aspectratio="f"/>
                      <v:shape id="Image 276" o:spid="_x0000_s1026" o:spt="75" type="#_x0000_t75" style="position:absolute;left:0;top:0;height:4591049;width:4667249;" filled="f" o:preferrelative="t" stroked="f" coordsize="21600,21600" o:gfxdata="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UC+/y/&#10;AAAA3AAAAA8AAAAAAAAAAQAgAAAAIgAAAGRycy9kb3ducmV2LnhtbFBLAQIUABQAAAAIAIdO4kAz&#10;LwWeOwAAADkAAAAQAAAAAAAAAAEAIAAAAA4BAABkcnMvc2hhcGV4bWwueG1sUEsFBgAAAAAGAAYA&#10;WwEAALgDAAAAAA==&#10;">
                        <v:fill on="f" focussize="0,0"/>
                        <v:stroke on="f"/>
                        <v:imagedata r:id="rId28" o:title=""/>
                        <o:lock v:ext="edit" aspectratio="f"/>
                      </v:shape>
                    </v:group>
                  </w:pict>
                </mc:Fallback>
              </mc:AlternateContent>
            </w:r>
            <w:r>
              <w:rPr>
                <w:spacing w:val="-10"/>
                <w:sz w:val="22"/>
              </w:rPr>
              <w:t>6</w:t>
            </w:r>
          </w:p>
        </w:tc>
        <w:tc>
          <w:tcPr>
            <w:tcW w:w="1039" w:type="dxa"/>
            <w:vMerge w:val="restart"/>
          </w:tcPr>
          <w:p w14:paraId="2DCFF8DA">
            <w:pPr>
              <w:pStyle w:val="19"/>
              <w:spacing w:before="64"/>
              <w:jc w:val="left"/>
              <w:rPr>
                <w:b/>
                <w:sz w:val="22"/>
              </w:rPr>
            </w:pPr>
          </w:p>
          <w:p w14:paraId="4B320CF4">
            <w:pPr>
              <w:pStyle w:val="19"/>
              <w:ind w:left="181"/>
              <w:jc w:val="left"/>
              <w:rPr>
                <w:sz w:val="22"/>
              </w:rPr>
            </w:pPr>
            <w:r>
              <w:rPr>
                <w:spacing w:val="-4"/>
                <w:sz w:val="22"/>
              </w:rPr>
              <w:t>DMND</w:t>
            </w:r>
          </w:p>
        </w:tc>
        <w:tc>
          <w:tcPr>
            <w:tcW w:w="1251" w:type="dxa"/>
          </w:tcPr>
          <w:p w14:paraId="5E5F95B4">
            <w:pPr>
              <w:pStyle w:val="19"/>
              <w:spacing w:line="251" w:lineRule="exact"/>
              <w:ind w:left="16"/>
              <w:rPr>
                <w:sz w:val="22"/>
              </w:rPr>
            </w:pPr>
            <w:r>
              <w:rPr>
                <w:spacing w:val="-4"/>
                <w:sz w:val="22"/>
              </w:rPr>
              <w:t>2021</w:t>
            </w:r>
          </w:p>
        </w:tc>
        <w:tc>
          <w:tcPr>
            <w:tcW w:w="1997" w:type="dxa"/>
          </w:tcPr>
          <w:p w14:paraId="219D1E88">
            <w:pPr>
              <w:pStyle w:val="19"/>
              <w:spacing w:line="251" w:lineRule="exact"/>
              <w:ind w:left="9"/>
              <w:rPr>
                <w:sz w:val="22"/>
              </w:rPr>
            </w:pPr>
            <w:r>
              <w:rPr>
                <w:spacing w:val="-2"/>
                <w:sz w:val="22"/>
              </w:rPr>
              <w:t>298,548,048,000</w:t>
            </w:r>
          </w:p>
        </w:tc>
        <w:tc>
          <w:tcPr>
            <w:tcW w:w="2431" w:type="dxa"/>
          </w:tcPr>
          <w:p w14:paraId="26C8E4E5">
            <w:pPr>
              <w:pStyle w:val="19"/>
              <w:spacing w:line="251" w:lineRule="exact"/>
              <w:ind w:left="12" w:right="2"/>
              <w:rPr>
                <w:sz w:val="22"/>
              </w:rPr>
            </w:pPr>
            <w:r>
              <w:rPr>
                <w:spacing w:val="-2"/>
                <w:sz w:val="22"/>
              </w:rPr>
              <w:t>1,308,722,065,000</w:t>
            </w:r>
          </w:p>
        </w:tc>
        <w:tc>
          <w:tcPr>
            <w:tcW w:w="1366" w:type="dxa"/>
          </w:tcPr>
          <w:p w14:paraId="39B8EF97">
            <w:pPr>
              <w:pStyle w:val="19"/>
              <w:spacing w:line="251" w:lineRule="exact"/>
              <w:ind w:left="11"/>
              <w:rPr>
                <w:sz w:val="22"/>
              </w:rPr>
            </w:pPr>
            <w:r>
              <w:rPr>
                <w:spacing w:val="-4"/>
                <w:sz w:val="22"/>
              </w:rPr>
              <w:t>0.23</w:t>
            </w:r>
          </w:p>
        </w:tc>
      </w:tr>
      <w:tr w14:paraId="0A7C5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83B37E3">
            <w:pPr>
              <w:rPr>
                <w:sz w:val="2"/>
                <w:szCs w:val="2"/>
              </w:rPr>
            </w:pPr>
          </w:p>
        </w:tc>
        <w:tc>
          <w:tcPr>
            <w:tcW w:w="1039" w:type="dxa"/>
            <w:vMerge w:val="continue"/>
            <w:tcBorders>
              <w:top w:val="nil"/>
            </w:tcBorders>
          </w:tcPr>
          <w:p w14:paraId="2737D6B5">
            <w:pPr>
              <w:rPr>
                <w:sz w:val="2"/>
                <w:szCs w:val="2"/>
              </w:rPr>
            </w:pPr>
          </w:p>
        </w:tc>
        <w:tc>
          <w:tcPr>
            <w:tcW w:w="1251" w:type="dxa"/>
          </w:tcPr>
          <w:p w14:paraId="4CFECA09">
            <w:pPr>
              <w:pStyle w:val="19"/>
              <w:spacing w:line="251" w:lineRule="exact"/>
              <w:ind w:left="16"/>
              <w:rPr>
                <w:sz w:val="22"/>
              </w:rPr>
            </w:pPr>
            <w:r>
              <w:rPr>
                <w:spacing w:val="-4"/>
                <w:sz w:val="22"/>
              </w:rPr>
              <w:t>2022</w:t>
            </w:r>
          </w:p>
        </w:tc>
        <w:tc>
          <w:tcPr>
            <w:tcW w:w="1997" w:type="dxa"/>
          </w:tcPr>
          <w:p w14:paraId="3A18E636">
            <w:pPr>
              <w:pStyle w:val="19"/>
              <w:spacing w:line="251" w:lineRule="exact"/>
              <w:ind w:left="9"/>
              <w:rPr>
                <w:sz w:val="22"/>
              </w:rPr>
            </w:pPr>
            <w:r>
              <w:rPr>
                <w:spacing w:val="-2"/>
                <w:sz w:val="22"/>
              </w:rPr>
              <w:t>306,410,502,000</w:t>
            </w:r>
          </w:p>
        </w:tc>
        <w:tc>
          <w:tcPr>
            <w:tcW w:w="2431" w:type="dxa"/>
          </w:tcPr>
          <w:p w14:paraId="3A6B4213">
            <w:pPr>
              <w:pStyle w:val="19"/>
              <w:spacing w:line="251" w:lineRule="exact"/>
              <w:ind w:left="12" w:right="2"/>
              <w:rPr>
                <w:sz w:val="22"/>
              </w:rPr>
            </w:pPr>
            <w:r>
              <w:rPr>
                <w:spacing w:val="-2"/>
                <w:sz w:val="22"/>
              </w:rPr>
              <w:t>1,307,186,367,000</w:t>
            </w:r>
          </w:p>
        </w:tc>
        <w:tc>
          <w:tcPr>
            <w:tcW w:w="1366" w:type="dxa"/>
          </w:tcPr>
          <w:p w14:paraId="3632111B">
            <w:pPr>
              <w:pStyle w:val="19"/>
              <w:spacing w:line="251" w:lineRule="exact"/>
              <w:ind w:left="11"/>
              <w:rPr>
                <w:sz w:val="22"/>
              </w:rPr>
            </w:pPr>
            <w:r>
              <w:rPr>
                <w:spacing w:val="-4"/>
                <w:sz w:val="22"/>
              </w:rPr>
              <w:t>0.23</w:t>
            </w:r>
          </w:p>
        </w:tc>
      </w:tr>
      <w:tr w14:paraId="61A02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8E76849">
            <w:pPr>
              <w:rPr>
                <w:sz w:val="2"/>
                <w:szCs w:val="2"/>
              </w:rPr>
            </w:pPr>
          </w:p>
        </w:tc>
        <w:tc>
          <w:tcPr>
            <w:tcW w:w="1039" w:type="dxa"/>
            <w:vMerge w:val="continue"/>
            <w:tcBorders>
              <w:top w:val="nil"/>
            </w:tcBorders>
          </w:tcPr>
          <w:p w14:paraId="446B8B51">
            <w:pPr>
              <w:rPr>
                <w:sz w:val="2"/>
                <w:szCs w:val="2"/>
              </w:rPr>
            </w:pPr>
          </w:p>
        </w:tc>
        <w:tc>
          <w:tcPr>
            <w:tcW w:w="1251" w:type="dxa"/>
          </w:tcPr>
          <w:p w14:paraId="6410CC05">
            <w:pPr>
              <w:pStyle w:val="19"/>
              <w:spacing w:line="252" w:lineRule="exact"/>
              <w:ind w:left="16"/>
              <w:rPr>
                <w:sz w:val="22"/>
              </w:rPr>
            </w:pPr>
            <w:r>
              <w:rPr>
                <w:spacing w:val="-4"/>
                <w:sz w:val="22"/>
              </w:rPr>
              <w:t>2023</w:t>
            </w:r>
          </w:p>
        </w:tc>
        <w:tc>
          <w:tcPr>
            <w:tcW w:w="1997" w:type="dxa"/>
          </w:tcPr>
          <w:p w14:paraId="6F39686E">
            <w:pPr>
              <w:pStyle w:val="19"/>
              <w:spacing w:line="252" w:lineRule="exact"/>
              <w:ind w:left="9"/>
              <w:rPr>
                <w:sz w:val="22"/>
              </w:rPr>
            </w:pPr>
            <w:r>
              <w:rPr>
                <w:spacing w:val="-2"/>
                <w:sz w:val="22"/>
              </w:rPr>
              <w:t>273,635,750,000</w:t>
            </w:r>
          </w:p>
        </w:tc>
        <w:tc>
          <w:tcPr>
            <w:tcW w:w="2431" w:type="dxa"/>
          </w:tcPr>
          <w:p w14:paraId="4451E276">
            <w:pPr>
              <w:pStyle w:val="19"/>
              <w:spacing w:line="252" w:lineRule="exact"/>
              <w:ind w:left="12" w:right="2"/>
              <w:rPr>
                <w:sz w:val="22"/>
              </w:rPr>
            </w:pPr>
            <w:r>
              <w:rPr>
                <w:spacing w:val="-2"/>
                <w:sz w:val="22"/>
              </w:rPr>
              <w:t>1,208,050,010,000</w:t>
            </w:r>
          </w:p>
        </w:tc>
        <w:tc>
          <w:tcPr>
            <w:tcW w:w="1366" w:type="dxa"/>
          </w:tcPr>
          <w:p w14:paraId="724EFAA8">
            <w:pPr>
              <w:pStyle w:val="19"/>
              <w:spacing w:line="252" w:lineRule="exact"/>
              <w:ind w:left="11"/>
              <w:rPr>
                <w:sz w:val="22"/>
              </w:rPr>
            </w:pPr>
            <w:r>
              <w:rPr>
                <w:spacing w:val="-4"/>
                <w:sz w:val="22"/>
              </w:rPr>
              <w:t>0.23</w:t>
            </w:r>
          </w:p>
        </w:tc>
      </w:tr>
      <w:tr w14:paraId="36FCB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3818F96">
            <w:pPr>
              <w:pStyle w:val="19"/>
              <w:spacing w:before="64"/>
              <w:jc w:val="left"/>
              <w:rPr>
                <w:b/>
                <w:sz w:val="22"/>
              </w:rPr>
            </w:pPr>
          </w:p>
          <w:p w14:paraId="3EA105CE">
            <w:pPr>
              <w:pStyle w:val="19"/>
              <w:ind w:left="14"/>
              <w:rPr>
                <w:sz w:val="22"/>
              </w:rPr>
            </w:pPr>
            <w:r>
              <w:rPr>
                <w:spacing w:val="-10"/>
                <w:sz w:val="22"/>
              </w:rPr>
              <w:t>7</w:t>
            </w:r>
          </w:p>
        </w:tc>
        <w:tc>
          <w:tcPr>
            <w:tcW w:w="1039" w:type="dxa"/>
            <w:vMerge w:val="restart"/>
          </w:tcPr>
          <w:p w14:paraId="248EB896">
            <w:pPr>
              <w:pStyle w:val="19"/>
              <w:spacing w:before="64"/>
              <w:jc w:val="left"/>
              <w:rPr>
                <w:b/>
                <w:sz w:val="22"/>
              </w:rPr>
            </w:pPr>
          </w:p>
          <w:p w14:paraId="40BDE907">
            <w:pPr>
              <w:pStyle w:val="19"/>
              <w:ind w:left="189"/>
              <w:jc w:val="left"/>
              <w:rPr>
                <w:sz w:val="22"/>
              </w:rPr>
            </w:pPr>
            <w:r>
              <w:rPr>
                <w:spacing w:val="-4"/>
                <w:sz w:val="22"/>
              </w:rPr>
              <w:t>GGRM</w:t>
            </w:r>
          </w:p>
        </w:tc>
        <w:tc>
          <w:tcPr>
            <w:tcW w:w="1251" w:type="dxa"/>
          </w:tcPr>
          <w:p w14:paraId="7D42E37D">
            <w:pPr>
              <w:pStyle w:val="19"/>
              <w:spacing w:line="251" w:lineRule="exact"/>
              <w:ind w:left="16"/>
              <w:rPr>
                <w:sz w:val="22"/>
              </w:rPr>
            </w:pPr>
            <w:r>
              <w:rPr>
                <w:spacing w:val="-4"/>
                <w:sz w:val="22"/>
              </w:rPr>
              <w:t>2021</w:t>
            </w:r>
          </w:p>
        </w:tc>
        <w:tc>
          <w:tcPr>
            <w:tcW w:w="1997" w:type="dxa"/>
          </w:tcPr>
          <w:p w14:paraId="7EAC1138">
            <w:pPr>
              <w:pStyle w:val="19"/>
              <w:spacing w:line="251" w:lineRule="exact"/>
              <w:ind w:left="9"/>
              <w:rPr>
                <w:sz w:val="22"/>
              </w:rPr>
            </w:pPr>
            <w:r>
              <w:rPr>
                <w:spacing w:val="-2"/>
                <w:sz w:val="22"/>
              </w:rPr>
              <w:t>30,676,095,000,000</w:t>
            </w:r>
          </w:p>
        </w:tc>
        <w:tc>
          <w:tcPr>
            <w:tcW w:w="2431" w:type="dxa"/>
          </w:tcPr>
          <w:p w14:paraId="717EB182">
            <w:pPr>
              <w:pStyle w:val="19"/>
              <w:spacing w:line="251" w:lineRule="exact"/>
              <w:ind w:left="12"/>
              <w:rPr>
                <w:sz w:val="22"/>
              </w:rPr>
            </w:pPr>
            <w:r>
              <w:rPr>
                <w:spacing w:val="-2"/>
                <w:sz w:val="22"/>
              </w:rPr>
              <w:t>89,964,369,000,000</w:t>
            </w:r>
          </w:p>
        </w:tc>
        <w:tc>
          <w:tcPr>
            <w:tcW w:w="1366" w:type="dxa"/>
          </w:tcPr>
          <w:p w14:paraId="416823C1">
            <w:pPr>
              <w:pStyle w:val="19"/>
              <w:spacing w:line="251" w:lineRule="exact"/>
              <w:ind w:left="11"/>
              <w:rPr>
                <w:sz w:val="22"/>
              </w:rPr>
            </w:pPr>
            <w:r>
              <w:rPr>
                <w:spacing w:val="-4"/>
                <w:sz w:val="22"/>
              </w:rPr>
              <w:t>0.34</w:t>
            </w:r>
          </w:p>
        </w:tc>
      </w:tr>
      <w:tr w14:paraId="1701A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91144CF">
            <w:pPr>
              <w:rPr>
                <w:sz w:val="2"/>
                <w:szCs w:val="2"/>
              </w:rPr>
            </w:pPr>
          </w:p>
        </w:tc>
        <w:tc>
          <w:tcPr>
            <w:tcW w:w="1039" w:type="dxa"/>
            <w:vMerge w:val="continue"/>
            <w:tcBorders>
              <w:top w:val="nil"/>
            </w:tcBorders>
          </w:tcPr>
          <w:p w14:paraId="4FFDDE62">
            <w:pPr>
              <w:rPr>
                <w:sz w:val="2"/>
                <w:szCs w:val="2"/>
              </w:rPr>
            </w:pPr>
          </w:p>
        </w:tc>
        <w:tc>
          <w:tcPr>
            <w:tcW w:w="1251" w:type="dxa"/>
          </w:tcPr>
          <w:p w14:paraId="1091F93F">
            <w:pPr>
              <w:pStyle w:val="19"/>
              <w:spacing w:line="251" w:lineRule="exact"/>
              <w:ind w:left="16"/>
              <w:rPr>
                <w:sz w:val="22"/>
              </w:rPr>
            </w:pPr>
            <w:r>
              <w:rPr>
                <w:spacing w:val="-4"/>
                <w:sz w:val="22"/>
              </w:rPr>
              <w:t>2022</w:t>
            </w:r>
          </w:p>
        </w:tc>
        <w:tc>
          <w:tcPr>
            <w:tcW w:w="1997" w:type="dxa"/>
          </w:tcPr>
          <w:p w14:paraId="49A047EE">
            <w:pPr>
              <w:pStyle w:val="19"/>
              <w:spacing w:line="251" w:lineRule="exact"/>
              <w:ind w:left="9"/>
              <w:rPr>
                <w:sz w:val="22"/>
              </w:rPr>
            </w:pPr>
            <w:r>
              <w:rPr>
                <w:spacing w:val="-2"/>
                <w:sz w:val="22"/>
              </w:rPr>
              <w:t>30,706,651,000,000</w:t>
            </w:r>
          </w:p>
        </w:tc>
        <w:tc>
          <w:tcPr>
            <w:tcW w:w="2431" w:type="dxa"/>
          </w:tcPr>
          <w:p w14:paraId="6018FF59">
            <w:pPr>
              <w:pStyle w:val="19"/>
              <w:spacing w:line="251" w:lineRule="exact"/>
              <w:ind w:left="12"/>
              <w:rPr>
                <w:sz w:val="22"/>
              </w:rPr>
            </w:pPr>
            <w:r>
              <w:rPr>
                <w:spacing w:val="-2"/>
                <w:sz w:val="22"/>
              </w:rPr>
              <w:t>88,562,617,000,000</w:t>
            </w:r>
          </w:p>
        </w:tc>
        <w:tc>
          <w:tcPr>
            <w:tcW w:w="1366" w:type="dxa"/>
          </w:tcPr>
          <w:p w14:paraId="76B1B4AC">
            <w:pPr>
              <w:pStyle w:val="19"/>
              <w:spacing w:line="251" w:lineRule="exact"/>
              <w:ind w:left="11"/>
              <w:rPr>
                <w:sz w:val="22"/>
              </w:rPr>
            </w:pPr>
            <w:r>
              <w:rPr>
                <w:spacing w:val="-4"/>
                <w:sz w:val="22"/>
              </w:rPr>
              <w:t>0.35</w:t>
            </w:r>
          </w:p>
        </w:tc>
      </w:tr>
      <w:tr w14:paraId="0BB53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FF6CCF3">
            <w:pPr>
              <w:rPr>
                <w:sz w:val="2"/>
                <w:szCs w:val="2"/>
              </w:rPr>
            </w:pPr>
          </w:p>
        </w:tc>
        <w:tc>
          <w:tcPr>
            <w:tcW w:w="1039" w:type="dxa"/>
            <w:vMerge w:val="continue"/>
            <w:tcBorders>
              <w:top w:val="nil"/>
            </w:tcBorders>
          </w:tcPr>
          <w:p w14:paraId="4EEF0661">
            <w:pPr>
              <w:rPr>
                <w:sz w:val="2"/>
                <w:szCs w:val="2"/>
              </w:rPr>
            </w:pPr>
          </w:p>
        </w:tc>
        <w:tc>
          <w:tcPr>
            <w:tcW w:w="1251" w:type="dxa"/>
          </w:tcPr>
          <w:p w14:paraId="0D64CFF2">
            <w:pPr>
              <w:pStyle w:val="19"/>
              <w:spacing w:line="251" w:lineRule="exact"/>
              <w:ind w:left="16"/>
              <w:rPr>
                <w:sz w:val="22"/>
              </w:rPr>
            </w:pPr>
            <w:r>
              <w:rPr>
                <w:spacing w:val="-4"/>
                <w:sz w:val="22"/>
              </w:rPr>
              <w:t>2023</w:t>
            </w:r>
          </w:p>
        </w:tc>
        <w:tc>
          <w:tcPr>
            <w:tcW w:w="1997" w:type="dxa"/>
          </w:tcPr>
          <w:p w14:paraId="7E364618">
            <w:pPr>
              <w:pStyle w:val="19"/>
              <w:spacing w:line="251" w:lineRule="exact"/>
              <w:ind w:left="9"/>
              <w:rPr>
                <w:sz w:val="22"/>
              </w:rPr>
            </w:pPr>
            <w:r>
              <w:rPr>
                <w:spacing w:val="-2"/>
                <w:sz w:val="22"/>
              </w:rPr>
              <w:t>31,587,980,000,000</w:t>
            </w:r>
          </w:p>
        </w:tc>
        <w:tc>
          <w:tcPr>
            <w:tcW w:w="2431" w:type="dxa"/>
          </w:tcPr>
          <w:p w14:paraId="7725DD52">
            <w:pPr>
              <w:pStyle w:val="19"/>
              <w:spacing w:line="251" w:lineRule="exact"/>
              <w:ind w:left="12"/>
              <w:rPr>
                <w:sz w:val="22"/>
              </w:rPr>
            </w:pPr>
            <w:r>
              <w:rPr>
                <w:spacing w:val="-2"/>
                <w:sz w:val="22"/>
              </w:rPr>
              <w:t>92,450,823,000,000</w:t>
            </w:r>
          </w:p>
        </w:tc>
        <w:tc>
          <w:tcPr>
            <w:tcW w:w="1366" w:type="dxa"/>
          </w:tcPr>
          <w:p w14:paraId="723C17EC">
            <w:pPr>
              <w:pStyle w:val="19"/>
              <w:spacing w:line="251" w:lineRule="exact"/>
              <w:ind w:left="11"/>
              <w:rPr>
                <w:sz w:val="22"/>
              </w:rPr>
            </w:pPr>
            <w:r>
              <w:rPr>
                <w:spacing w:val="-4"/>
                <w:sz w:val="22"/>
              </w:rPr>
              <w:t>0.34</w:t>
            </w:r>
          </w:p>
        </w:tc>
      </w:tr>
      <w:tr w14:paraId="34476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190A6F6C">
            <w:pPr>
              <w:pStyle w:val="19"/>
              <w:spacing w:before="64"/>
              <w:jc w:val="left"/>
              <w:rPr>
                <w:b/>
                <w:sz w:val="22"/>
              </w:rPr>
            </w:pPr>
          </w:p>
          <w:p w14:paraId="232D3186">
            <w:pPr>
              <w:pStyle w:val="19"/>
              <w:ind w:left="14"/>
              <w:rPr>
                <w:sz w:val="22"/>
              </w:rPr>
            </w:pPr>
            <w:r>
              <w:rPr>
                <w:spacing w:val="-10"/>
                <w:sz w:val="22"/>
              </w:rPr>
              <w:t>8</w:t>
            </w:r>
          </w:p>
        </w:tc>
        <w:tc>
          <w:tcPr>
            <w:tcW w:w="1039" w:type="dxa"/>
            <w:vMerge w:val="restart"/>
          </w:tcPr>
          <w:p w14:paraId="11F6C20D">
            <w:pPr>
              <w:pStyle w:val="19"/>
              <w:spacing w:before="64"/>
              <w:jc w:val="left"/>
              <w:rPr>
                <w:b/>
                <w:sz w:val="22"/>
              </w:rPr>
            </w:pPr>
          </w:p>
          <w:p w14:paraId="6E3317E9">
            <w:pPr>
              <w:pStyle w:val="19"/>
              <w:ind w:left="201"/>
              <w:jc w:val="left"/>
              <w:rPr>
                <w:sz w:val="22"/>
              </w:rPr>
            </w:pPr>
            <w:r>
              <w:rPr>
                <w:spacing w:val="-4"/>
                <w:sz w:val="22"/>
              </w:rPr>
              <w:t>GOOD</w:t>
            </w:r>
          </w:p>
        </w:tc>
        <w:tc>
          <w:tcPr>
            <w:tcW w:w="1251" w:type="dxa"/>
          </w:tcPr>
          <w:p w14:paraId="5763CB34">
            <w:pPr>
              <w:pStyle w:val="19"/>
              <w:spacing w:line="251" w:lineRule="exact"/>
              <w:ind w:left="16"/>
              <w:rPr>
                <w:sz w:val="22"/>
              </w:rPr>
            </w:pPr>
            <w:r>
              <w:rPr>
                <w:spacing w:val="-4"/>
                <w:sz w:val="22"/>
              </w:rPr>
              <w:t>2021</w:t>
            </w:r>
          </w:p>
        </w:tc>
        <w:tc>
          <w:tcPr>
            <w:tcW w:w="1997" w:type="dxa"/>
          </w:tcPr>
          <w:p w14:paraId="63DFEACF">
            <w:pPr>
              <w:pStyle w:val="19"/>
              <w:spacing w:line="251" w:lineRule="exact"/>
              <w:ind w:left="11"/>
              <w:rPr>
                <w:sz w:val="22"/>
              </w:rPr>
            </w:pPr>
            <w:r>
              <w:rPr>
                <w:spacing w:val="-2"/>
                <w:sz w:val="22"/>
              </w:rPr>
              <w:t>3,724,365,876,731</w:t>
            </w:r>
          </w:p>
        </w:tc>
        <w:tc>
          <w:tcPr>
            <w:tcW w:w="2431" w:type="dxa"/>
          </w:tcPr>
          <w:p w14:paraId="2D928087">
            <w:pPr>
              <w:pStyle w:val="19"/>
              <w:spacing w:line="251" w:lineRule="exact"/>
              <w:ind w:left="12" w:right="2"/>
              <w:rPr>
                <w:sz w:val="22"/>
              </w:rPr>
            </w:pPr>
            <w:r>
              <w:rPr>
                <w:spacing w:val="-2"/>
                <w:sz w:val="22"/>
              </w:rPr>
              <w:t>6,766,602,280,143</w:t>
            </w:r>
          </w:p>
        </w:tc>
        <w:tc>
          <w:tcPr>
            <w:tcW w:w="1366" w:type="dxa"/>
          </w:tcPr>
          <w:p w14:paraId="4095238A">
            <w:pPr>
              <w:pStyle w:val="19"/>
              <w:spacing w:line="251" w:lineRule="exact"/>
              <w:ind w:left="11"/>
              <w:rPr>
                <w:sz w:val="22"/>
              </w:rPr>
            </w:pPr>
            <w:r>
              <w:rPr>
                <w:spacing w:val="-4"/>
                <w:sz w:val="22"/>
              </w:rPr>
              <w:t>0.55</w:t>
            </w:r>
          </w:p>
        </w:tc>
      </w:tr>
      <w:tr w14:paraId="3BABC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53730F5">
            <w:pPr>
              <w:rPr>
                <w:sz w:val="2"/>
                <w:szCs w:val="2"/>
              </w:rPr>
            </w:pPr>
          </w:p>
        </w:tc>
        <w:tc>
          <w:tcPr>
            <w:tcW w:w="1039" w:type="dxa"/>
            <w:vMerge w:val="continue"/>
            <w:tcBorders>
              <w:top w:val="nil"/>
            </w:tcBorders>
          </w:tcPr>
          <w:p w14:paraId="0B2E9CC0">
            <w:pPr>
              <w:rPr>
                <w:sz w:val="2"/>
                <w:szCs w:val="2"/>
              </w:rPr>
            </w:pPr>
          </w:p>
        </w:tc>
        <w:tc>
          <w:tcPr>
            <w:tcW w:w="1251" w:type="dxa"/>
          </w:tcPr>
          <w:p w14:paraId="32FA8B86">
            <w:pPr>
              <w:pStyle w:val="19"/>
              <w:spacing w:line="251" w:lineRule="exact"/>
              <w:ind w:left="16"/>
              <w:rPr>
                <w:sz w:val="22"/>
              </w:rPr>
            </w:pPr>
            <w:r>
              <w:rPr>
                <w:spacing w:val="-4"/>
                <w:sz w:val="22"/>
              </w:rPr>
              <w:t>2022</w:t>
            </w:r>
          </w:p>
        </w:tc>
        <w:tc>
          <w:tcPr>
            <w:tcW w:w="1997" w:type="dxa"/>
          </w:tcPr>
          <w:p w14:paraId="1B5789AB">
            <w:pPr>
              <w:pStyle w:val="19"/>
              <w:spacing w:line="251" w:lineRule="exact"/>
              <w:ind w:left="11"/>
              <w:rPr>
                <w:sz w:val="22"/>
              </w:rPr>
            </w:pPr>
            <w:r>
              <w:rPr>
                <w:spacing w:val="-2"/>
                <w:sz w:val="22"/>
              </w:rPr>
              <w:t>3,975,927,432,106</w:t>
            </w:r>
          </w:p>
        </w:tc>
        <w:tc>
          <w:tcPr>
            <w:tcW w:w="2431" w:type="dxa"/>
          </w:tcPr>
          <w:p w14:paraId="0DEDDFE8">
            <w:pPr>
              <w:pStyle w:val="19"/>
              <w:spacing w:line="251" w:lineRule="exact"/>
              <w:ind w:left="12" w:right="2"/>
              <w:rPr>
                <w:sz w:val="22"/>
              </w:rPr>
            </w:pPr>
            <w:r>
              <w:rPr>
                <w:spacing w:val="-2"/>
                <w:sz w:val="22"/>
              </w:rPr>
              <w:t>7,327,371,934,290</w:t>
            </w:r>
          </w:p>
        </w:tc>
        <w:tc>
          <w:tcPr>
            <w:tcW w:w="1366" w:type="dxa"/>
          </w:tcPr>
          <w:p w14:paraId="170DD555">
            <w:pPr>
              <w:pStyle w:val="19"/>
              <w:spacing w:line="251" w:lineRule="exact"/>
              <w:ind w:left="11"/>
              <w:rPr>
                <w:sz w:val="22"/>
              </w:rPr>
            </w:pPr>
            <w:r>
              <w:rPr>
                <w:spacing w:val="-4"/>
                <w:sz w:val="22"/>
              </w:rPr>
              <w:t>0.54</w:t>
            </w:r>
          </w:p>
        </w:tc>
      </w:tr>
      <w:tr w14:paraId="38C7A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B7E4C7D">
            <w:pPr>
              <w:rPr>
                <w:sz w:val="2"/>
                <w:szCs w:val="2"/>
              </w:rPr>
            </w:pPr>
          </w:p>
        </w:tc>
        <w:tc>
          <w:tcPr>
            <w:tcW w:w="1039" w:type="dxa"/>
            <w:vMerge w:val="continue"/>
            <w:tcBorders>
              <w:top w:val="nil"/>
            </w:tcBorders>
          </w:tcPr>
          <w:p w14:paraId="489200FA">
            <w:pPr>
              <w:rPr>
                <w:sz w:val="2"/>
                <w:szCs w:val="2"/>
              </w:rPr>
            </w:pPr>
          </w:p>
        </w:tc>
        <w:tc>
          <w:tcPr>
            <w:tcW w:w="1251" w:type="dxa"/>
          </w:tcPr>
          <w:p w14:paraId="2DD5CEFD">
            <w:pPr>
              <w:pStyle w:val="19"/>
              <w:spacing w:line="251" w:lineRule="exact"/>
              <w:ind w:left="16"/>
              <w:rPr>
                <w:sz w:val="22"/>
              </w:rPr>
            </w:pPr>
            <w:r>
              <w:rPr>
                <w:spacing w:val="-4"/>
                <w:sz w:val="22"/>
              </w:rPr>
              <w:t>2023</w:t>
            </w:r>
          </w:p>
        </w:tc>
        <w:tc>
          <w:tcPr>
            <w:tcW w:w="1997" w:type="dxa"/>
          </w:tcPr>
          <w:p w14:paraId="2E95C9CB">
            <w:pPr>
              <w:pStyle w:val="19"/>
              <w:spacing w:line="251" w:lineRule="exact"/>
              <w:ind w:left="11"/>
              <w:rPr>
                <w:sz w:val="22"/>
              </w:rPr>
            </w:pPr>
            <w:r>
              <w:rPr>
                <w:spacing w:val="-2"/>
                <w:sz w:val="22"/>
              </w:rPr>
              <w:t>3,518,496,516,469</w:t>
            </w:r>
          </w:p>
        </w:tc>
        <w:tc>
          <w:tcPr>
            <w:tcW w:w="2431" w:type="dxa"/>
          </w:tcPr>
          <w:p w14:paraId="2F2E429A">
            <w:pPr>
              <w:pStyle w:val="19"/>
              <w:spacing w:line="251" w:lineRule="exact"/>
              <w:ind w:left="12" w:right="2"/>
              <w:rPr>
                <w:sz w:val="22"/>
              </w:rPr>
            </w:pPr>
            <w:r>
              <w:rPr>
                <w:spacing w:val="-2"/>
                <w:sz w:val="22"/>
              </w:rPr>
              <w:t>7,427,707,902,688</w:t>
            </w:r>
          </w:p>
        </w:tc>
        <w:tc>
          <w:tcPr>
            <w:tcW w:w="1366" w:type="dxa"/>
          </w:tcPr>
          <w:p w14:paraId="671AB4B9">
            <w:pPr>
              <w:pStyle w:val="19"/>
              <w:spacing w:line="251" w:lineRule="exact"/>
              <w:ind w:left="11"/>
              <w:rPr>
                <w:sz w:val="22"/>
              </w:rPr>
            </w:pPr>
            <w:r>
              <w:rPr>
                <w:spacing w:val="-4"/>
                <w:sz w:val="22"/>
              </w:rPr>
              <w:t>0.47</w:t>
            </w:r>
          </w:p>
        </w:tc>
      </w:tr>
      <w:tr w14:paraId="15B47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4E91816">
            <w:pPr>
              <w:pStyle w:val="19"/>
              <w:spacing w:before="64"/>
              <w:jc w:val="left"/>
              <w:rPr>
                <w:b/>
                <w:sz w:val="22"/>
              </w:rPr>
            </w:pPr>
          </w:p>
          <w:p w14:paraId="260F563A">
            <w:pPr>
              <w:pStyle w:val="19"/>
              <w:ind w:left="14"/>
              <w:rPr>
                <w:sz w:val="22"/>
              </w:rPr>
            </w:pPr>
            <w:r>
              <w:rPr>
                <w:spacing w:val="-10"/>
                <w:sz w:val="22"/>
              </w:rPr>
              <w:t>9</w:t>
            </w:r>
          </w:p>
        </w:tc>
        <w:tc>
          <w:tcPr>
            <w:tcW w:w="1039" w:type="dxa"/>
            <w:vMerge w:val="restart"/>
          </w:tcPr>
          <w:p w14:paraId="6568BA08">
            <w:pPr>
              <w:pStyle w:val="19"/>
              <w:spacing w:before="64"/>
              <w:jc w:val="left"/>
              <w:rPr>
                <w:b/>
                <w:sz w:val="22"/>
              </w:rPr>
            </w:pPr>
          </w:p>
          <w:p w14:paraId="5A62BBE7">
            <w:pPr>
              <w:pStyle w:val="19"/>
              <w:ind w:left="217"/>
              <w:jc w:val="left"/>
              <w:rPr>
                <w:sz w:val="22"/>
              </w:rPr>
            </w:pPr>
            <w:r>
              <w:rPr>
                <w:spacing w:val="-4"/>
                <w:sz w:val="22"/>
              </w:rPr>
              <w:t>HMSP</w:t>
            </w:r>
          </w:p>
        </w:tc>
        <w:tc>
          <w:tcPr>
            <w:tcW w:w="1251" w:type="dxa"/>
          </w:tcPr>
          <w:p w14:paraId="6D41FC0A">
            <w:pPr>
              <w:pStyle w:val="19"/>
              <w:spacing w:line="251" w:lineRule="exact"/>
              <w:ind w:left="16"/>
              <w:rPr>
                <w:sz w:val="22"/>
              </w:rPr>
            </w:pPr>
            <w:r>
              <w:rPr>
                <w:spacing w:val="-4"/>
                <w:sz w:val="22"/>
              </w:rPr>
              <w:t>2021</w:t>
            </w:r>
          </w:p>
        </w:tc>
        <w:tc>
          <w:tcPr>
            <w:tcW w:w="1997" w:type="dxa"/>
          </w:tcPr>
          <w:p w14:paraId="4A0E1278">
            <w:pPr>
              <w:pStyle w:val="19"/>
              <w:spacing w:line="251" w:lineRule="exact"/>
              <w:ind w:left="9"/>
              <w:rPr>
                <w:sz w:val="22"/>
              </w:rPr>
            </w:pPr>
            <w:r>
              <w:rPr>
                <w:spacing w:val="-2"/>
                <w:sz w:val="22"/>
              </w:rPr>
              <w:t>23,899,022,000,000</w:t>
            </w:r>
          </w:p>
        </w:tc>
        <w:tc>
          <w:tcPr>
            <w:tcW w:w="2431" w:type="dxa"/>
          </w:tcPr>
          <w:p w14:paraId="472D6C4F">
            <w:pPr>
              <w:pStyle w:val="19"/>
              <w:spacing w:line="251" w:lineRule="exact"/>
              <w:ind w:left="12"/>
              <w:rPr>
                <w:sz w:val="22"/>
              </w:rPr>
            </w:pPr>
            <w:r>
              <w:rPr>
                <w:spacing w:val="-2"/>
                <w:sz w:val="22"/>
              </w:rPr>
              <w:t>53,090,428,000,000</w:t>
            </w:r>
          </w:p>
        </w:tc>
        <w:tc>
          <w:tcPr>
            <w:tcW w:w="1366" w:type="dxa"/>
          </w:tcPr>
          <w:p w14:paraId="4DDE2A0F">
            <w:pPr>
              <w:pStyle w:val="19"/>
              <w:spacing w:line="251" w:lineRule="exact"/>
              <w:ind w:left="11"/>
              <w:rPr>
                <w:sz w:val="22"/>
              </w:rPr>
            </w:pPr>
            <w:r>
              <w:rPr>
                <w:spacing w:val="-4"/>
                <w:sz w:val="22"/>
              </w:rPr>
              <w:t>0.45</w:t>
            </w:r>
          </w:p>
        </w:tc>
      </w:tr>
      <w:tr w14:paraId="6D79D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A5A9ADB">
            <w:pPr>
              <w:rPr>
                <w:sz w:val="2"/>
                <w:szCs w:val="2"/>
              </w:rPr>
            </w:pPr>
          </w:p>
        </w:tc>
        <w:tc>
          <w:tcPr>
            <w:tcW w:w="1039" w:type="dxa"/>
            <w:vMerge w:val="continue"/>
            <w:tcBorders>
              <w:top w:val="nil"/>
            </w:tcBorders>
          </w:tcPr>
          <w:p w14:paraId="76A93925">
            <w:pPr>
              <w:rPr>
                <w:sz w:val="2"/>
                <w:szCs w:val="2"/>
              </w:rPr>
            </w:pPr>
          </w:p>
        </w:tc>
        <w:tc>
          <w:tcPr>
            <w:tcW w:w="1251" w:type="dxa"/>
          </w:tcPr>
          <w:p w14:paraId="2C77CE18">
            <w:pPr>
              <w:pStyle w:val="19"/>
              <w:spacing w:line="251" w:lineRule="exact"/>
              <w:ind w:left="16"/>
              <w:rPr>
                <w:sz w:val="22"/>
              </w:rPr>
            </w:pPr>
            <w:r>
              <w:rPr>
                <w:spacing w:val="-4"/>
                <w:sz w:val="22"/>
              </w:rPr>
              <w:t>2022</w:t>
            </w:r>
          </w:p>
        </w:tc>
        <w:tc>
          <w:tcPr>
            <w:tcW w:w="1997" w:type="dxa"/>
          </w:tcPr>
          <w:p w14:paraId="39489BA7">
            <w:pPr>
              <w:pStyle w:val="19"/>
              <w:spacing w:line="251" w:lineRule="exact"/>
              <w:ind w:left="9"/>
              <w:rPr>
                <w:sz w:val="22"/>
              </w:rPr>
            </w:pPr>
            <w:r>
              <w:rPr>
                <w:spacing w:val="-2"/>
                <w:sz w:val="22"/>
              </w:rPr>
              <w:t>26,616,824,000,000</w:t>
            </w:r>
          </w:p>
        </w:tc>
        <w:tc>
          <w:tcPr>
            <w:tcW w:w="2431" w:type="dxa"/>
          </w:tcPr>
          <w:p w14:paraId="51636488">
            <w:pPr>
              <w:pStyle w:val="19"/>
              <w:spacing w:line="251" w:lineRule="exact"/>
              <w:ind w:left="12"/>
              <w:rPr>
                <w:sz w:val="22"/>
              </w:rPr>
            </w:pPr>
            <w:r>
              <w:rPr>
                <w:spacing w:val="-2"/>
                <w:sz w:val="22"/>
              </w:rPr>
              <w:t>54,786,992,000,000</w:t>
            </w:r>
          </w:p>
        </w:tc>
        <w:tc>
          <w:tcPr>
            <w:tcW w:w="1366" w:type="dxa"/>
          </w:tcPr>
          <w:p w14:paraId="2EB7B65F">
            <w:pPr>
              <w:pStyle w:val="19"/>
              <w:spacing w:line="251" w:lineRule="exact"/>
              <w:ind w:left="11"/>
              <w:rPr>
                <w:sz w:val="22"/>
              </w:rPr>
            </w:pPr>
            <w:r>
              <w:rPr>
                <w:spacing w:val="-4"/>
                <w:sz w:val="22"/>
              </w:rPr>
              <w:t>0.49</w:t>
            </w:r>
          </w:p>
        </w:tc>
      </w:tr>
      <w:tr w14:paraId="7C2B6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2049CA4">
            <w:pPr>
              <w:rPr>
                <w:sz w:val="2"/>
                <w:szCs w:val="2"/>
              </w:rPr>
            </w:pPr>
          </w:p>
        </w:tc>
        <w:tc>
          <w:tcPr>
            <w:tcW w:w="1039" w:type="dxa"/>
            <w:vMerge w:val="continue"/>
            <w:tcBorders>
              <w:top w:val="nil"/>
            </w:tcBorders>
          </w:tcPr>
          <w:p w14:paraId="136A34B0">
            <w:pPr>
              <w:rPr>
                <w:sz w:val="2"/>
                <w:szCs w:val="2"/>
              </w:rPr>
            </w:pPr>
          </w:p>
        </w:tc>
        <w:tc>
          <w:tcPr>
            <w:tcW w:w="1251" w:type="dxa"/>
          </w:tcPr>
          <w:p w14:paraId="2125CDB8">
            <w:pPr>
              <w:pStyle w:val="19"/>
              <w:spacing w:line="251" w:lineRule="exact"/>
              <w:ind w:left="16"/>
              <w:rPr>
                <w:sz w:val="22"/>
              </w:rPr>
            </w:pPr>
            <w:r>
              <w:rPr>
                <w:spacing w:val="-4"/>
                <w:sz w:val="22"/>
              </w:rPr>
              <w:t>2023</w:t>
            </w:r>
          </w:p>
        </w:tc>
        <w:tc>
          <w:tcPr>
            <w:tcW w:w="1997" w:type="dxa"/>
          </w:tcPr>
          <w:p w14:paraId="685120BF">
            <w:pPr>
              <w:pStyle w:val="19"/>
              <w:spacing w:line="251" w:lineRule="exact"/>
              <w:ind w:left="9"/>
              <w:rPr>
                <w:sz w:val="22"/>
              </w:rPr>
            </w:pPr>
            <w:r>
              <w:rPr>
                <w:spacing w:val="-2"/>
                <w:sz w:val="22"/>
              </w:rPr>
              <w:t>25,446,411,000,000</w:t>
            </w:r>
          </w:p>
        </w:tc>
        <w:tc>
          <w:tcPr>
            <w:tcW w:w="2431" w:type="dxa"/>
          </w:tcPr>
          <w:p w14:paraId="72AB89E3">
            <w:pPr>
              <w:pStyle w:val="19"/>
              <w:spacing w:line="251" w:lineRule="exact"/>
              <w:ind w:left="12"/>
              <w:rPr>
                <w:sz w:val="22"/>
              </w:rPr>
            </w:pPr>
            <w:r>
              <w:rPr>
                <w:spacing w:val="-2"/>
                <w:sz w:val="22"/>
              </w:rPr>
              <w:t>55,316,264,000,000</w:t>
            </w:r>
          </w:p>
        </w:tc>
        <w:tc>
          <w:tcPr>
            <w:tcW w:w="1366" w:type="dxa"/>
          </w:tcPr>
          <w:p w14:paraId="2F20DBE1">
            <w:pPr>
              <w:pStyle w:val="19"/>
              <w:spacing w:line="251" w:lineRule="exact"/>
              <w:ind w:left="11"/>
              <w:rPr>
                <w:sz w:val="22"/>
              </w:rPr>
            </w:pPr>
            <w:r>
              <w:rPr>
                <w:spacing w:val="-4"/>
                <w:sz w:val="22"/>
              </w:rPr>
              <w:t>0.46</w:t>
            </w:r>
          </w:p>
        </w:tc>
      </w:tr>
      <w:tr w14:paraId="3EE3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680FCA2">
            <w:pPr>
              <w:pStyle w:val="19"/>
              <w:spacing w:before="64"/>
              <w:jc w:val="left"/>
              <w:rPr>
                <w:b/>
                <w:sz w:val="22"/>
              </w:rPr>
            </w:pPr>
          </w:p>
          <w:p w14:paraId="47186863">
            <w:pPr>
              <w:pStyle w:val="19"/>
              <w:ind w:left="182"/>
              <w:jc w:val="left"/>
              <w:rPr>
                <w:sz w:val="22"/>
              </w:rPr>
            </w:pPr>
            <w:r>
              <w:rPr>
                <w:spacing w:val="-5"/>
                <w:sz w:val="22"/>
              </w:rPr>
              <w:t>10</w:t>
            </w:r>
          </w:p>
        </w:tc>
        <w:tc>
          <w:tcPr>
            <w:tcW w:w="1039" w:type="dxa"/>
            <w:vMerge w:val="restart"/>
          </w:tcPr>
          <w:p w14:paraId="6F00B449">
            <w:pPr>
              <w:pStyle w:val="19"/>
              <w:spacing w:before="64"/>
              <w:jc w:val="left"/>
              <w:rPr>
                <w:b/>
                <w:sz w:val="22"/>
              </w:rPr>
            </w:pPr>
          </w:p>
          <w:p w14:paraId="2BF60BB5">
            <w:pPr>
              <w:pStyle w:val="19"/>
              <w:ind w:left="273"/>
              <w:jc w:val="left"/>
              <w:rPr>
                <w:sz w:val="22"/>
              </w:rPr>
            </w:pPr>
            <w:r>
              <w:rPr>
                <w:spacing w:val="-4"/>
                <w:sz w:val="22"/>
              </w:rPr>
              <w:t>ICBP</w:t>
            </w:r>
          </w:p>
        </w:tc>
        <w:tc>
          <w:tcPr>
            <w:tcW w:w="1251" w:type="dxa"/>
          </w:tcPr>
          <w:p w14:paraId="7486D111">
            <w:pPr>
              <w:pStyle w:val="19"/>
              <w:spacing w:before="17" w:line="252" w:lineRule="exact"/>
              <w:ind w:left="16"/>
              <w:rPr>
                <w:sz w:val="22"/>
              </w:rPr>
            </w:pPr>
            <w:r>
              <w:rPr>
                <w:spacing w:val="-4"/>
                <w:sz w:val="22"/>
              </w:rPr>
              <w:t>2021</w:t>
            </w:r>
          </w:p>
        </w:tc>
        <w:tc>
          <w:tcPr>
            <w:tcW w:w="1997" w:type="dxa"/>
          </w:tcPr>
          <w:p w14:paraId="2561EB46">
            <w:pPr>
              <w:pStyle w:val="19"/>
              <w:spacing w:before="17" w:line="252" w:lineRule="exact"/>
              <w:ind w:left="9"/>
              <w:rPr>
                <w:sz w:val="22"/>
              </w:rPr>
            </w:pPr>
            <w:r>
              <w:rPr>
                <w:spacing w:val="-2"/>
                <w:sz w:val="22"/>
              </w:rPr>
              <w:t>63,074,704,000,000</w:t>
            </w:r>
          </w:p>
        </w:tc>
        <w:tc>
          <w:tcPr>
            <w:tcW w:w="2431" w:type="dxa"/>
          </w:tcPr>
          <w:p w14:paraId="5E3DD9BB">
            <w:pPr>
              <w:pStyle w:val="19"/>
              <w:spacing w:before="17" w:line="252" w:lineRule="exact"/>
              <w:ind w:left="12"/>
              <w:rPr>
                <w:sz w:val="22"/>
              </w:rPr>
            </w:pPr>
            <w:r>
              <w:rPr>
                <w:spacing w:val="-2"/>
                <w:sz w:val="22"/>
              </w:rPr>
              <w:t>118,015,311,000,000</w:t>
            </w:r>
          </w:p>
        </w:tc>
        <w:tc>
          <w:tcPr>
            <w:tcW w:w="1366" w:type="dxa"/>
          </w:tcPr>
          <w:p w14:paraId="1962FA62">
            <w:pPr>
              <w:pStyle w:val="19"/>
              <w:spacing w:line="251" w:lineRule="exact"/>
              <w:ind w:left="11"/>
              <w:rPr>
                <w:sz w:val="22"/>
              </w:rPr>
            </w:pPr>
            <w:r>
              <w:rPr>
                <w:spacing w:val="-4"/>
                <w:sz w:val="22"/>
              </w:rPr>
              <w:t>0.53</w:t>
            </w:r>
          </w:p>
        </w:tc>
      </w:tr>
      <w:tr w14:paraId="59C58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640CC97">
            <w:pPr>
              <w:rPr>
                <w:sz w:val="2"/>
                <w:szCs w:val="2"/>
              </w:rPr>
            </w:pPr>
          </w:p>
        </w:tc>
        <w:tc>
          <w:tcPr>
            <w:tcW w:w="1039" w:type="dxa"/>
            <w:vMerge w:val="continue"/>
            <w:tcBorders>
              <w:top w:val="nil"/>
            </w:tcBorders>
          </w:tcPr>
          <w:p w14:paraId="1BDF7FD1">
            <w:pPr>
              <w:rPr>
                <w:sz w:val="2"/>
                <w:szCs w:val="2"/>
              </w:rPr>
            </w:pPr>
          </w:p>
        </w:tc>
        <w:tc>
          <w:tcPr>
            <w:tcW w:w="1251" w:type="dxa"/>
          </w:tcPr>
          <w:p w14:paraId="6143ABB3">
            <w:pPr>
              <w:pStyle w:val="19"/>
              <w:spacing w:before="17"/>
              <w:ind w:left="16"/>
              <w:rPr>
                <w:sz w:val="22"/>
              </w:rPr>
            </w:pPr>
            <w:r>
              <w:rPr>
                <w:spacing w:val="-4"/>
                <w:sz w:val="22"/>
              </w:rPr>
              <w:t>2022</w:t>
            </w:r>
          </w:p>
        </w:tc>
        <w:tc>
          <w:tcPr>
            <w:tcW w:w="1997" w:type="dxa"/>
          </w:tcPr>
          <w:p w14:paraId="33EB9285">
            <w:pPr>
              <w:pStyle w:val="19"/>
              <w:spacing w:before="17"/>
              <w:ind w:left="9"/>
              <w:rPr>
                <w:sz w:val="22"/>
              </w:rPr>
            </w:pPr>
            <w:r>
              <w:rPr>
                <w:spacing w:val="-2"/>
                <w:sz w:val="22"/>
              </w:rPr>
              <w:t>57,832,529,000,000</w:t>
            </w:r>
          </w:p>
        </w:tc>
        <w:tc>
          <w:tcPr>
            <w:tcW w:w="2431" w:type="dxa"/>
          </w:tcPr>
          <w:p w14:paraId="393B443B">
            <w:pPr>
              <w:pStyle w:val="19"/>
              <w:spacing w:before="17"/>
              <w:ind w:left="12"/>
              <w:rPr>
                <w:sz w:val="22"/>
              </w:rPr>
            </w:pPr>
            <w:r>
              <w:rPr>
                <w:spacing w:val="-2"/>
                <w:sz w:val="22"/>
              </w:rPr>
              <w:t>115,305,536,000,000</w:t>
            </w:r>
          </w:p>
        </w:tc>
        <w:tc>
          <w:tcPr>
            <w:tcW w:w="1366" w:type="dxa"/>
          </w:tcPr>
          <w:p w14:paraId="21BA80F9">
            <w:pPr>
              <w:pStyle w:val="19"/>
              <w:spacing w:line="251" w:lineRule="exact"/>
              <w:ind w:left="11"/>
              <w:rPr>
                <w:sz w:val="22"/>
              </w:rPr>
            </w:pPr>
            <w:r>
              <w:rPr>
                <w:spacing w:val="-4"/>
                <w:sz w:val="22"/>
              </w:rPr>
              <w:t>0.50</w:t>
            </w:r>
          </w:p>
        </w:tc>
      </w:tr>
      <w:tr w14:paraId="7E5A6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DC8F76A">
            <w:pPr>
              <w:rPr>
                <w:sz w:val="2"/>
                <w:szCs w:val="2"/>
              </w:rPr>
            </w:pPr>
          </w:p>
        </w:tc>
        <w:tc>
          <w:tcPr>
            <w:tcW w:w="1039" w:type="dxa"/>
            <w:vMerge w:val="continue"/>
            <w:tcBorders>
              <w:top w:val="nil"/>
            </w:tcBorders>
          </w:tcPr>
          <w:p w14:paraId="62E583E1">
            <w:pPr>
              <w:rPr>
                <w:sz w:val="2"/>
                <w:szCs w:val="2"/>
              </w:rPr>
            </w:pPr>
          </w:p>
        </w:tc>
        <w:tc>
          <w:tcPr>
            <w:tcW w:w="1251" w:type="dxa"/>
          </w:tcPr>
          <w:p w14:paraId="40C320BD">
            <w:pPr>
              <w:pStyle w:val="19"/>
              <w:spacing w:before="17" w:line="252" w:lineRule="exact"/>
              <w:ind w:left="16"/>
              <w:rPr>
                <w:sz w:val="22"/>
              </w:rPr>
            </w:pPr>
            <w:r>
              <w:rPr>
                <w:spacing w:val="-4"/>
                <w:sz w:val="22"/>
              </w:rPr>
              <w:t>2023</w:t>
            </w:r>
          </w:p>
        </w:tc>
        <w:tc>
          <w:tcPr>
            <w:tcW w:w="1997" w:type="dxa"/>
          </w:tcPr>
          <w:p w14:paraId="3BD04AF8">
            <w:pPr>
              <w:pStyle w:val="19"/>
              <w:spacing w:before="17" w:line="252" w:lineRule="exact"/>
              <w:ind w:left="9"/>
              <w:rPr>
                <w:sz w:val="22"/>
              </w:rPr>
            </w:pPr>
            <w:r>
              <w:rPr>
                <w:spacing w:val="-2"/>
                <w:sz w:val="22"/>
              </w:rPr>
              <w:t>57,163,043,000,000</w:t>
            </w:r>
          </w:p>
        </w:tc>
        <w:tc>
          <w:tcPr>
            <w:tcW w:w="2431" w:type="dxa"/>
          </w:tcPr>
          <w:p w14:paraId="1EF2A412">
            <w:pPr>
              <w:pStyle w:val="19"/>
              <w:spacing w:before="17" w:line="252" w:lineRule="exact"/>
              <w:ind w:left="12"/>
              <w:rPr>
                <w:sz w:val="22"/>
              </w:rPr>
            </w:pPr>
            <w:r>
              <w:rPr>
                <w:spacing w:val="-2"/>
                <w:sz w:val="22"/>
              </w:rPr>
              <w:t>119,267,076,000,000</w:t>
            </w:r>
          </w:p>
        </w:tc>
        <w:tc>
          <w:tcPr>
            <w:tcW w:w="1366" w:type="dxa"/>
          </w:tcPr>
          <w:p w14:paraId="355232F7">
            <w:pPr>
              <w:pStyle w:val="19"/>
              <w:spacing w:line="251" w:lineRule="exact"/>
              <w:ind w:left="11"/>
              <w:rPr>
                <w:sz w:val="22"/>
              </w:rPr>
            </w:pPr>
            <w:r>
              <w:rPr>
                <w:spacing w:val="-4"/>
                <w:sz w:val="22"/>
              </w:rPr>
              <w:t>0.48</w:t>
            </w:r>
          </w:p>
        </w:tc>
      </w:tr>
      <w:tr w14:paraId="70C4E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147848F7">
            <w:pPr>
              <w:pStyle w:val="19"/>
              <w:spacing w:before="64"/>
              <w:jc w:val="left"/>
              <w:rPr>
                <w:b/>
                <w:sz w:val="22"/>
              </w:rPr>
            </w:pPr>
          </w:p>
          <w:p w14:paraId="24A4376A">
            <w:pPr>
              <w:pStyle w:val="19"/>
              <w:ind w:left="182"/>
              <w:jc w:val="left"/>
              <w:rPr>
                <w:sz w:val="22"/>
              </w:rPr>
            </w:pPr>
            <w:r>
              <w:rPr>
                <w:spacing w:val="-5"/>
                <w:sz w:val="22"/>
              </w:rPr>
              <w:t>11</w:t>
            </w:r>
          </w:p>
        </w:tc>
        <w:tc>
          <w:tcPr>
            <w:tcW w:w="1039" w:type="dxa"/>
            <w:vMerge w:val="restart"/>
          </w:tcPr>
          <w:p w14:paraId="6982C901">
            <w:pPr>
              <w:pStyle w:val="19"/>
              <w:spacing w:before="64"/>
              <w:jc w:val="left"/>
              <w:rPr>
                <w:b/>
                <w:sz w:val="22"/>
              </w:rPr>
            </w:pPr>
          </w:p>
          <w:p w14:paraId="0D4A45DE">
            <w:pPr>
              <w:pStyle w:val="19"/>
              <w:ind w:left="261"/>
              <w:jc w:val="left"/>
              <w:rPr>
                <w:sz w:val="22"/>
              </w:rPr>
            </w:pPr>
            <w:r>
              <w:rPr>
                <w:spacing w:val="-4"/>
                <w:sz w:val="22"/>
              </w:rPr>
              <w:t>INDF</w:t>
            </w:r>
          </w:p>
        </w:tc>
        <w:tc>
          <w:tcPr>
            <w:tcW w:w="1251" w:type="dxa"/>
          </w:tcPr>
          <w:p w14:paraId="02EB4BB5">
            <w:pPr>
              <w:pStyle w:val="19"/>
              <w:spacing w:line="251" w:lineRule="exact"/>
              <w:ind w:left="16"/>
              <w:rPr>
                <w:sz w:val="22"/>
              </w:rPr>
            </w:pPr>
            <w:r>
              <w:rPr>
                <w:spacing w:val="-4"/>
                <w:sz w:val="22"/>
              </w:rPr>
              <w:t>2021</w:t>
            </w:r>
          </w:p>
        </w:tc>
        <w:tc>
          <w:tcPr>
            <w:tcW w:w="1997" w:type="dxa"/>
          </w:tcPr>
          <w:p w14:paraId="6177F57A">
            <w:pPr>
              <w:pStyle w:val="19"/>
              <w:spacing w:line="251" w:lineRule="exact"/>
              <w:ind w:left="9"/>
              <w:rPr>
                <w:sz w:val="22"/>
              </w:rPr>
            </w:pPr>
            <w:r>
              <w:rPr>
                <w:spacing w:val="-2"/>
                <w:sz w:val="22"/>
              </w:rPr>
              <w:t>92,285,331,000,000</w:t>
            </w:r>
          </w:p>
        </w:tc>
        <w:tc>
          <w:tcPr>
            <w:tcW w:w="2431" w:type="dxa"/>
          </w:tcPr>
          <w:p w14:paraId="2C0F9A47">
            <w:pPr>
              <w:pStyle w:val="19"/>
              <w:spacing w:line="251" w:lineRule="exact"/>
              <w:ind w:left="12"/>
              <w:rPr>
                <w:sz w:val="22"/>
              </w:rPr>
            </w:pPr>
            <w:r>
              <w:rPr>
                <w:spacing w:val="-2"/>
                <w:sz w:val="22"/>
              </w:rPr>
              <w:t>179,271,840,000,000</w:t>
            </w:r>
          </w:p>
        </w:tc>
        <w:tc>
          <w:tcPr>
            <w:tcW w:w="1366" w:type="dxa"/>
          </w:tcPr>
          <w:p w14:paraId="6B367DA3">
            <w:pPr>
              <w:pStyle w:val="19"/>
              <w:spacing w:line="251" w:lineRule="exact"/>
              <w:ind w:left="11"/>
              <w:rPr>
                <w:sz w:val="22"/>
              </w:rPr>
            </w:pPr>
            <w:r>
              <w:rPr>
                <w:spacing w:val="-4"/>
                <w:sz w:val="22"/>
              </w:rPr>
              <w:t>0.51</w:t>
            </w:r>
          </w:p>
        </w:tc>
      </w:tr>
      <w:tr w14:paraId="0BD6A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E888567">
            <w:pPr>
              <w:rPr>
                <w:sz w:val="2"/>
                <w:szCs w:val="2"/>
              </w:rPr>
            </w:pPr>
          </w:p>
        </w:tc>
        <w:tc>
          <w:tcPr>
            <w:tcW w:w="1039" w:type="dxa"/>
            <w:vMerge w:val="continue"/>
            <w:tcBorders>
              <w:top w:val="nil"/>
            </w:tcBorders>
          </w:tcPr>
          <w:p w14:paraId="193BB4A6">
            <w:pPr>
              <w:rPr>
                <w:sz w:val="2"/>
                <w:szCs w:val="2"/>
              </w:rPr>
            </w:pPr>
          </w:p>
        </w:tc>
        <w:tc>
          <w:tcPr>
            <w:tcW w:w="1251" w:type="dxa"/>
          </w:tcPr>
          <w:p w14:paraId="15726EC3">
            <w:pPr>
              <w:pStyle w:val="19"/>
              <w:spacing w:line="251" w:lineRule="exact"/>
              <w:ind w:left="16"/>
              <w:rPr>
                <w:sz w:val="22"/>
              </w:rPr>
            </w:pPr>
            <w:r>
              <w:rPr>
                <w:spacing w:val="-4"/>
                <w:sz w:val="22"/>
              </w:rPr>
              <w:t>2022</w:t>
            </w:r>
          </w:p>
        </w:tc>
        <w:tc>
          <w:tcPr>
            <w:tcW w:w="1997" w:type="dxa"/>
          </w:tcPr>
          <w:p w14:paraId="39F82A5D">
            <w:pPr>
              <w:pStyle w:val="19"/>
              <w:spacing w:line="251" w:lineRule="exact"/>
              <w:ind w:left="9"/>
              <w:rPr>
                <w:sz w:val="22"/>
              </w:rPr>
            </w:pPr>
            <w:r>
              <w:rPr>
                <w:spacing w:val="-2"/>
                <w:sz w:val="22"/>
              </w:rPr>
              <w:t>86,810,262,000,000</w:t>
            </w:r>
          </w:p>
        </w:tc>
        <w:tc>
          <w:tcPr>
            <w:tcW w:w="2431" w:type="dxa"/>
          </w:tcPr>
          <w:p w14:paraId="3EAB7CA2">
            <w:pPr>
              <w:pStyle w:val="19"/>
              <w:spacing w:line="251" w:lineRule="exact"/>
              <w:ind w:left="12"/>
              <w:rPr>
                <w:sz w:val="22"/>
              </w:rPr>
            </w:pPr>
            <w:r>
              <w:rPr>
                <w:spacing w:val="-2"/>
                <w:sz w:val="22"/>
              </w:rPr>
              <w:t>180,433,300,000,000</w:t>
            </w:r>
          </w:p>
        </w:tc>
        <w:tc>
          <w:tcPr>
            <w:tcW w:w="1366" w:type="dxa"/>
          </w:tcPr>
          <w:p w14:paraId="48C11F95">
            <w:pPr>
              <w:pStyle w:val="19"/>
              <w:spacing w:line="251" w:lineRule="exact"/>
              <w:ind w:left="11"/>
              <w:rPr>
                <w:sz w:val="22"/>
              </w:rPr>
            </w:pPr>
            <w:r>
              <w:rPr>
                <w:spacing w:val="-4"/>
                <w:sz w:val="22"/>
              </w:rPr>
              <w:t>0.48</w:t>
            </w:r>
          </w:p>
        </w:tc>
      </w:tr>
      <w:tr w14:paraId="5227F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3E78542">
            <w:pPr>
              <w:rPr>
                <w:sz w:val="2"/>
                <w:szCs w:val="2"/>
              </w:rPr>
            </w:pPr>
          </w:p>
        </w:tc>
        <w:tc>
          <w:tcPr>
            <w:tcW w:w="1039" w:type="dxa"/>
            <w:vMerge w:val="continue"/>
            <w:tcBorders>
              <w:top w:val="nil"/>
            </w:tcBorders>
          </w:tcPr>
          <w:p w14:paraId="0435BF60">
            <w:pPr>
              <w:rPr>
                <w:sz w:val="2"/>
                <w:szCs w:val="2"/>
              </w:rPr>
            </w:pPr>
          </w:p>
        </w:tc>
        <w:tc>
          <w:tcPr>
            <w:tcW w:w="1251" w:type="dxa"/>
          </w:tcPr>
          <w:p w14:paraId="12348BE2">
            <w:pPr>
              <w:pStyle w:val="19"/>
              <w:spacing w:line="251" w:lineRule="exact"/>
              <w:ind w:left="16"/>
              <w:rPr>
                <w:sz w:val="22"/>
              </w:rPr>
            </w:pPr>
            <w:r>
              <w:rPr>
                <w:spacing w:val="-4"/>
                <w:sz w:val="22"/>
              </w:rPr>
              <w:t>2023</w:t>
            </w:r>
          </w:p>
        </w:tc>
        <w:tc>
          <w:tcPr>
            <w:tcW w:w="1997" w:type="dxa"/>
          </w:tcPr>
          <w:p w14:paraId="7836881A">
            <w:pPr>
              <w:pStyle w:val="19"/>
              <w:spacing w:line="251" w:lineRule="exact"/>
              <w:ind w:left="9"/>
              <w:rPr>
                <w:sz w:val="22"/>
              </w:rPr>
            </w:pPr>
            <w:r>
              <w:rPr>
                <w:spacing w:val="-2"/>
                <w:sz w:val="22"/>
              </w:rPr>
              <w:t>86,123,066,000,000</w:t>
            </w:r>
          </w:p>
        </w:tc>
        <w:tc>
          <w:tcPr>
            <w:tcW w:w="2431" w:type="dxa"/>
          </w:tcPr>
          <w:p w14:paraId="46DABADC">
            <w:pPr>
              <w:pStyle w:val="19"/>
              <w:spacing w:line="251" w:lineRule="exact"/>
              <w:ind w:left="12"/>
              <w:rPr>
                <w:sz w:val="22"/>
              </w:rPr>
            </w:pPr>
            <w:r>
              <w:rPr>
                <w:spacing w:val="-2"/>
                <w:sz w:val="22"/>
              </w:rPr>
              <w:t>186,587,957,000,000</w:t>
            </w:r>
          </w:p>
        </w:tc>
        <w:tc>
          <w:tcPr>
            <w:tcW w:w="1366" w:type="dxa"/>
          </w:tcPr>
          <w:p w14:paraId="01ADE206">
            <w:pPr>
              <w:pStyle w:val="19"/>
              <w:spacing w:line="251" w:lineRule="exact"/>
              <w:ind w:left="11"/>
              <w:rPr>
                <w:sz w:val="22"/>
              </w:rPr>
            </w:pPr>
            <w:r>
              <w:rPr>
                <w:spacing w:val="-4"/>
                <w:sz w:val="22"/>
              </w:rPr>
              <w:t>0.46</w:t>
            </w:r>
          </w:p>
        </w:tc>
      </w:tr>
      <w:tr w14:paraId="7AFD1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C474466">
            <w:pPr>
              <w:pStyle w:val="19"/>
              <w:spacing w:before="64"/>
              <w:jc w:val="left"/>
              <w:rPr>
                <w:b/>
                <w:sz w:val="22"/>
              </w:rPr>
            </w:pPr>
          </w:p>
          <w:p w14:paraId="65F676F9">
            <w:pPr>
              <w:pStyle w:val="19"/>
              <w:ind w:left="182"/>
              <w:jc w:val="left"/>
              <w:rPr>
                <w:sz w:val="22"/>
              </w:rPr>
            </w:pPr>
            <w:r>
              <w:rPr>
                <w:spacing w:val="-5"/>
                <w:sz w:val="22"/>
              </w:rPr>
              <w:t>12</w:t>
            </w:r>
          </w:p>
        </w:tc>
        <w:tc>
          <w:tcPr>
            <w:tcW w:w="1039" w:type="dxa"/>
            <w:vMerge w:val="restart"/>
          </w:tcPr>
          <w:p w14:paraId="38DD4A90">
            <w:pPr>
              <w:pStyle w:val="19"/>
              <w:spacing w:before="64"/>
              <w:jc w:val="left"/>
              <w:rPr>
                <w:b/>
                <w:sz w:val="22"/>
              </w:rPr>
            </w:pPr>
          </w:p>
          <w:p w14:paraId="333A46D8">
            <w:pPr>
              <w:pStyle w:val="19"/>
              <w:ind w:left="249"/>
              <w:jc w:val="left"/>
              <w:rPr>
                <w:sz w:val="22"/>
              </w:rPr>
            </w:pPr>
            <w:r>
              <w:rPr>
                <w:spacing w:val="-4"/>
                <w:sz w:val="22"/>
              </w:rPr>
              <w:t>KEJU</w:t>
            </w:r>
          </w:p>
        </w:tc>
        <w:tc>
          <w:tcPr>
            <w:tcW w:w="1251" w:type="dxa"/>
          </w:tcPr>
          <w:p w14:paraId="074BFB51">
            <w:pPr>
              <w:pStyle w:val="19"/>
              <w:spacing w:line="251" w:lineRule="exact"/>
              <w:ind w:left="16"/>
              <w:rPr>
                <w:sz w:val="22"/>
              </w:rPr>
            </w:pPr>
            <w:r>
              <w:rPr>
                <w:spacing w:val="-4"/>
                <w:sz w:val="22"/>
              </w:rPr>
              <w:t>2021</w:t>
            </w:r>
          </w:p>
        </w:tc>
        <w:tc>
          <w:tcPr>
            <w:tcW w:w="1997" w:type="dxa"/>
          </w:tcPr>
          <w:p w14:paraId="326C0889">
            <w:pPr>
              <w:pStyle w:val="19"/>
              <w:spacing w:line="251" w:lineRule="exact"/>
              <w:ind w:left="9"/>
              <w:rPr>
                <w:sz w:val="22"/>
              </w:rPr>
            </w:pPr>
            <w:r>
              <w:rPr>
                <w:spacing w:val="-2"/>
                <w:sz w:val="22"/>
              </w:rPr>
              <w:t>181,900,755,126</w:t>
            </w:r>
          </w:p>
        </w:tc>
        <w:tc>
          <w:tcPr>
            <w:tcW w:w="2431" w:type="dxa"/>
          </w:tcPr>
          <w:p w14:paraId="16C3F957">
            <w:pPr>
              <w:pStyle w:val="19"/>
              <w:spacing w:line="251" w:lineRule="exact"/>
              <w:ind w:left="12"/>
              <w:rPr>
                <w:sz w:val="22"/>
              </w:rPr>
            </w:pPr>
            <w:r>
              <w:rPr>
                <w:spacing w:val="-2"/>
                <w:sz w:val="22"/>
              </w:rPr>
              <w:t>767,726,284,113</w:t>
            </w:r>
          </w:p>
        </w:tc>
        <w:tc>
          <w:tcPr>
            <w:tcW w:w="1366" w:type="dxa"/>
          </w:tcPr>
          <w:p w14:paraId="6AA13E8B">
            <w:pPr>
              <w:pStyle w:val="19"/>
              <w:spacing w:line="251" w:lineRule="exact"/>
              <w:ind w:left="11"/>
              <w:rPr>
                <w:sz w:val="22"/>
              </w:rPr>
            </w:pPr>
            <w:r>
              <w:rPr>
                <w:spacing w:val="-4"/>
                <w:sz w:val="22"/>
              </w:rPr>
              <w:t>0.24</w:t>
            </w:r>
          </w:p>
        </w:tc>
      </w:tr>
      <w:tr w14:paraId="5EA9E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FEEB704">
            <w:pPr>
              <w:rPr>
                <w:sz w:val="2"/>
                <w:szCs w:val="2"/>
              </w:rPr>
            </w:pPr>
          </w:p>
        </w:tc>
        <w:tc>
          <w:tcPr>
            <w:tcW w:w="1039" w:type="dxa"/>
            <w:vMerge w:val="continue"/>
            <w:tcBorders>
              <w:top w:val="nil"/>
            </w:tcBorders>
          </w:tcPr>
          <w:p w14:paraId="169CF4DE">
            <w:pPr>
              <w:rPr>
                <w:sz w:val="2"/>
                <w:szCs w:val="2"/>
              </w:rPr>
            </w:pPr>
          </w:p>
        </w:tc>
        <w:tc>
          <w:tcPr>
            <w:tcW w:w="1251" w:type="dxa"/>
          </w:tcPr>
          <w:p w14:paraId="7776A3B7">
            <w:pPr>
              <w:pStyle w:val="19"/>
              <w:spacing w:line="251" w:lineRule="exact"/>
              <w:ind w:left="16"/>
              <w:rPr>
                <w:sz w:val="22"/>
              </w:rPr>
            </w:pPr>
            <w:r>
              <w:rPr>
                <w:spacing w:val="-4"/>
                <w:sz w:val="22"/>
              </w:rPr>
              <w:t>2022</w:t>
            </w:r>
          </w:p>
        </w:tc>
        <w:tc>
          <w:tcPr>
            <w:tcW w:w="1997" w:type="dxa"/>
          </w:tcPr>
          <w:p w14:paraId="60EBAF37">
            <w:pPr>
              <w:pStyle w:val="19"/>
              <w:spacing w:line="251" w:lineRule="exact"/>
              <w:ind w:left="9"/>
              <w:rPr>
                <w:sz w:val="22"/>
              </w:rPr>
            </w:pPr>
            <w:r>
              <w:rPr>
                <w:spacing w:val="-2"/>
                <w:sz w:val="22"/>
              </w:rPr>
              <w:t>156,594,539,652</w:t>
            </w:r>
          </w:p>
        </w:tc>
        <w:tc>
          <w:tcPr>
            <w:tcW w:w="2431" w:type="dxa"/>
          </w:tcPr>
          <w:p w14:paraId="562FB9D7">
            <w:pPr>
              <w:pStyle w:val="19"/>
              <w:spacing w:line="251" w:lineRule="exact"/>
              <w:ind w:left="12"/>
              <w:rPr>
                <w:sz w:val="22"/>
              </w:rPr>
            </w:pPr>
            <w:r>
              <w:rPr>
                <w:spacing w:val="-2"/>
                <w:sz w:val="22"/>
              </w:rPr>
              <w:t>860,100,358,989</w:t>
            </w:r>
          </w:p>
        </w:tc>
        <w:tc>
          <w:tcPr>
            <w:tcW w:w="1366" w:type="dxa"/>
          </w:tcPr>
          <w:p w14:paraId="26515DB1">
            <w:pPr>
              <w:pStyle w:val="19"/>
              <w:spacing w:line="251" w:lineRule="exact"/>
              <w:ind w:left="11"/>
              <w:rPr>
                <w:sz w:val="22"/>
              </w:rPr>
            </w:pPr>
            <w:r>
              <w:rPr>
                <w:spacing w:val="-4"/>
                <w:sz w:val="22"/>
              </w:rPr>
              <w:t>0.18</w:t>
            </w:r>
          </w:p>
        </w:tc>
      </w:tr>
      <w:tr w14:paraId="4834F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452745B">
            <w:pPr>
              <w:rPr>
                <w:sz w:val="2"/>
                <w:szCs w:val="2"/>
              </w:rPr>
            </w:pPr>
          </w:p>
        </w:tc>
        <w:tc>
          <w:tcPr>
            <w:tcW w:w="1039" w:type="dxa"/>
            <w:vMerge w:val="continue"/>
            <w:tcBorders>
              <w:top w:val="nil"/>
            </w:tcBorders>
          </w:tcPr>
          <w:p w14:paraId="7D69A64D">
            <w:pPr>
              <w:rPr>
                <w:sz w:val="2"/>
                <w:szCs w:val="2"/>
              </w:rPr>
            </w:pPr>
          </w:p>
        </w:tc>
        <w:tc>
          <w:tcPr>
            <w:tcW w:w="1251" w:type="dxa"/>
          </w:tcPr>
          <w:p w14:paraId="379BDD75">
            <w:pPr>
              <w:pStyle w:val="19"/>
              <w:spacing w:line="251" w:lineRule="exact"/>
              <w:ind w:left="16"/>
              <w:rPr>
                <w:sz w:val="22"/>
              </w:rPr>
            </w:pPr>
            <w:r>
              <w:rPr>
                <w:spacing w:val="-4"/>
                <w:sz w:val="22"/>
              </w:rPr>
              <w:t>2023</w:t>
            </w:r>
          </w:p>
        </w:tc>
        <w:tc>
          <w:tcPr>
            <w:tcW w:w="1997" w:type="dxa"/>
          </w:tcPr>
          <w:p w14:paraId="4041B13F">
            <w:pPr>
              <w:pStyle w:val="19"/>
              <w:spacing w:line="251" w:lineRule="exact"/>
              <w:ind w:left="9"/>
              <w:rPr>
                <w:sz w:val="22"/>
              </w:rPr>
            </w:pPr>
            <w:r>
              <w:rPr>
                <w:spacing w:val="-2"/>
                <w:sz w:val="22"/>
              </w:rPr>
              <w:t>157,605,395,595</w:t>
            </w:r>
          </w:p>
        </w:tc>
        <w:tc>
          <w:tcPr>
            <w:tcW w:w="2431" w:type="dxa"/>
          </w:tcPr>
          <w:p w14:paraId="105DF517">
            <w:pPr>
              <w:pStyle w:val="19"/>
              <w:spacing w:line="251" w:lineRule="exact"/>
              <w:ind w:left="12"/>
              <w:rPr>
                <w:sz w:val="22"/>
              </w:rPr>
            </w:pPr>
            <w:r>
              <w:rPr>
                <w:spacing w:val="-2"/>
                <w:sz w:val="22"/>
              </w:rPr>
              <w:t>828,378,354,007</w:t>
            </w:r>
          </w:p>
        </w:tc>
        <w:tc>
          <w:tcPr>
            <w:tcW w:w="1366" w:type="dxa"/>
          </w:tcPr>
          <w:p w14:paraId="67E4C36C">
            <w:pPr>
              <w:pStyle w:val="19"/>
              <w:spacing w:line="251" w:lineRule="exact"/>
              <w:ind w:left="11"/>
              <w:rPr>
                <w:sz w:val="22"/>
              </w:rPr>
            </w:pPr>
            <w:r>
              <w:rPr>
                <w:spacing w:val="-4"/>
                <w:sz w:val="22"/>
              </w:rPr>
              <w:t>0.19</w:t>
            </w:r>
          </w:p>
        </w:tc>
      </w:tr>
      <w:tr w14:paraId="064A9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76665A11">
            <w:pPr>
              <w:pStyle w:val="19"/>
              <w:spacing w:before="64"/>
              <w:jc w:val="left"/>
              <w:rPr>
                <w:b/>
                <w:sz w:val="22"/>
              </w:rPr>
            </w:pPr>
          </w:p>
          <w:p w14:paraId="1EA60FEF">
            <w:pPr>
              <w:pStyle w:val="19"/>
              <w:ind w:left="182"/>
              <w:jc w:val="left"/>
              <w:rPr>
                <w:sz w:val="22"/>
              </w:rPr>
            </w:pPr>
            <w:r>
              <w:rPr>
                <w:spacing w:val="-5"/>
                <w:sz w:val="22"/>
              </w:rPr>
              <w:t>13</w:t>
            </w:r>
          </w:p>
        </w:tc>
        <w:tc>
          <w:tcPr>
            <w:tcW w:w="1039" w:type="dxa"/>
            <w:vMerge w:val="restart"/>
          </w:tcPr>
          <w:p w14:paraId="2388ECE2">
            <w:pPr>
              <w:pStyle w:val="19"/>
              <w:spacing w:before="64"/>
              <w:jc w:val="left"/>
              <w:rPr>
                <w:b/>
                <w:sz w:val="22"/>
              </w:rPr>
            </w:pPr>
          </w:p>
          <w:p w14:paraId="1564C57F">
            <w:pPr>
              <w:pStyle w:val="19"/>
              <w:ind w:left="244"/>
              <w:jc w:val="left"/>
              <w:rPr>
                <w:sz w:val="22"/>
              </w:rPr>
            </w:pPr>
            <w:r>
              <w:rPr>
                <w:spacing w:val="-4"/>
                <w:sz w:val="22"/>
              </w:rPr>
              <w:t>MLBI</w:t>
            </w:r>
          </w:p>
        </w:tc>
        <w:tc>
          <w:tcPr>
            <w:tcW w:w="1251" w:type="dxa"/>
          </w:tcPr>
          <w:p w14:paraId="4A907085">
            <w:pPr>
              <w:pStyle w:val="19"/>
              <w:spacing w:line="251" w:lineRule="exact"/>
              <w:ind w:left="16"/>
              <w:rPr>
                <w:sz w:val="22"/>
              </w:rPr>
            </w:pPr>
            <w:r>
              <w:rPr>
                <w:spacing w:val="-4"/>
                <w:sz w:val="22"/>
              </w:rPr>
              <w:t>2021</w:t>
            </w:r>
          </w:p>
        </w:tc>
        <w:tc>
          <w:tcPr>
            <w:tcW w:w="1997" w:type="dxa"/>
          </w:tcPr>
          <w:p w14:paraId="100340DA">
            <w:pPr>
              <w:pStyle w:val="19"/>
              <w:spacing w:line="251" w:lineRule="exact"/>
              <w:ind w:left="11"/>
              <w:rPr>
                <w:sz w:val="22"/>
              </w:rPr>
            </w:pPr>
            <w:r>
              <w:rPr>
                <w:spacing w:val="-2"/>
                <w:sz w:val="22"/>
              </w:rPr>
              <w:t>1,822,860,000,000</w:t>
            </w:r>
          </w:p>
        </w:tc>
        <w:tc>
          <w:tcPr>
            <w:tcW w:w="2431" w:type="dxa"/>
          </w:tcPr>
          <w:p w14:paraId="2F2AC55A">
            <w:pPr>
              <w:pStyle w:val="19"/>
              <w:spacing w:line="251" w:lineRule="exact"/>
              <w:ind w:left="12" w:right="2"/>
              <w:rPr>
                <w:sz w:val="22"/>
              </w:rPr>
            </w:pPr>
            <w:r>
              <w:rPr>
                <w:spacing w:val="-2"/>
                <w:sz w:val="22"/>
              </w:rPr>
              <w:t>2,922,017,000,000</w:t>
            </w:r>
          </w:p>
        </w:tc>
        <w:tc>
          <w:tcPr>
            <w:tcW w:w="1366" w:type="dxa"/>
          </w:tcPr>
          <w:p w14:paraId="3C70E820">
            <w:pPr>
              <w:pStyle w:val="19"/>
              <w:spacing w:line="251" w:lineRule="exact"/>
              <w:ind w:left="11"/>
              <w:rPr>
                <w:sz w:val="22"/>
              </w:rPr>
            </w:pPr>
            <w:r>
              <w:rPr>
                <w:spacing w:val="-4"/>
                <w:sz w:val="22"/>
              </w:rPr>
              <w:t>0.62</w:t>
            </w:r>
          </w:p>
        </w:tc>
      </w:tr>
      <w:tr w14:paraId="17AB0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D6AECD5">
            <w:pPr>
              <w:rPr>
                <w:sz w:val="2"/>
                <w:szCs w:val="2"/>
              </w:rPr>
            </w:pPr>
          </w:p>
        </w:tc>
        <w:tc>
          <w:tcPr>
            <w:tcW w:w="1039" w:type="dxa"/>
            <w:vMerge w:val="continue"/>
            <w:tcBorders>
              <w:top w:val="nil"/>
            </w:tcBorders>
          </w:tcPr>
          <w:p w14:paraId="5DBFEFF5">
            <w:pPr>
              <w:rPr>
                <w:sz w:val="2"/>
                <w:szCs w:val="2"/>
              </w:rPr>
            </w:pPr>
          </w:p>
        </w:tc>
        <w:tc>
          <w:tcPr>
            <w:tcW w:w="1251" w:type="dxa"/>
          </w:tcPr>
          <w:p w14:paraId="766C3A3F">
            <w:pPr>
              <w:pStyle w:val="19"/>
              <w:spacing w:line="251" w:lineRule="exact"/>
              <w:ind w:left="16"/>
              <w:rPr>
                <w:sz w:val="22"/>
              </w:rPr>
            </w:pPr>
            <w:r>
              <w:rPr>
                <w:spacing w:val="-4"/>
                <w:sz w:val="22"/>
              </w:rPr>
              <w:t>2022</w:t>
            </w:r>
          </w:p>
        </w:tc>
        <w:tc>
          <w:tcPr>
            <w:tcW w:w="1997" w:type="dxa"/>
          </w:tcPr>
          <w:p w14:paraId="4A39818C">
            <w:pPr>
              <w:pStyle w:val="19"/>
              <w:spacing w:line="251" w:lineRule="exact"/>
              <w:ind w:left="11"/>
              <w:rPr>
                <w:sz w:val="22"/>
              </w:rPr>
            </w:pPr>
            <w:r>
              <w:rPr>
                <w:spacing w:val="-2"/>
                <w:sz w:val="22"/>
              </w:rPr>
              <w:t>2,301,227,000,000</w:t>
            </w:r>
          </w:p>
        </w:tc>
        <w:tc>
          <w:tcPr>
            <w:tcW w:w="2431" w:type="dxa"/>
          </w:tcPr>
          <w:p w14:paraId="0630C748">
            <w:pPr>
              <w:pStyle w:val="19"/>
              <w:spacing w:line="251" w:lineRule="exact"/>
              <w:ind w:left="12" w:right="2"/>
              <w:rPr>
                <w:sz w:val="22"/>
              </w:rPr>
            </w:pPr>
            <w:r>
              <w:rPr>
                <w:spacing w:val="-2"/>
                <w:sz w:val="22"/>
              </w:rPr>
              <w:t>3,374,502,000,000</w:t>
            </w:r>
          </w:p>
        </w:tc>
        <w:tc>
          <w:tcPr>
            <w:tcW w:w="1366" w:type="dxa"/>
          </w:tcPr>
          <w:p w14:paraId="0CC56378">
            <w:pPr>
              <w:pStyle w:val="19"/>
              <w:spacing w:line="251" w:lineRule="exact"/>
              <w:ind w:left="11"/>
              <w:rPr>
                <w:sz w:val="22"/>
              </w:rPr>
            </w:pPr>
            <w:r>
              <w:rPr>
                <w:spacing w:val="-4"/>
                <w:sz w:val="22"/>
              </w:rPr>
              <w:t>0.68</w:t>
            </w:r>
          </w:p>
        </w:tc>
      </w:tr>
      <w:tr w14:paraId="2F648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645ACC5">
            <w:pPr>
              <w:rPr>
                <w:sz w:val="2"/>
                <w:szCs w:val="2"/>
              </w:rPr>
            </w:pPr>
          </w:p>
        </w:tc>
        <w:tc>
          <w:tcPr>
            <w:tcW w:w="1039" w:type="dxa"/>
            <w:vMerge w:val="continue"/>
            <w:tcBorders>
              <w:top w:val="nil"/>
            </w:tcBorders>
          </w:tcPr>
          <w:p w14:paraId="7FBE7572">
            <w:pPr>
              <w:rPr>
                <w:sz w:val="2"/>
                <w:szCs w:val="2"/>
              </w:rPr>
            </w:pPr>
          </w:p>
        </w:tc>
        <w:tc>
          <w:tcPr>
            <w:tcW w:w="1251" w:type="dxa"/>
          </w:tcPr>
          <w:p w14:paraId="56C08BE5">
            <w:pPr>
              <w:pStyle w:val="19"/>
              <w:spacing w:line="251" w:lineRule="exact"/>
              <w:ind w:left="16"/>
              <w:rPr>
                <w:sz w:val="22"/>
              </w:rPr>
            </w:pPr>
            <w:r>
              <w:rPr>
                <w:spacing w:val="-4"/>
                <w:sz w:val="22"/>
              </w:rPr>
              <w:t>2023</w:t>
            </w:r>
          </w:p>
        </w:tc>
        <w:tc>
          <w:tcPr>
            <w:tcW w:w="1997" w:type="dxa"/>
          </w:tcPr>
          <w:p w14:paraId="73A871BE">
            <w:pPr>
              <w:pStyle w:val="19"/>
              <w:spacing w:line="251" w:lineRule="exact"/>
              <w:ind w:left="11"/>
              <w:rPr>
                <w:sz w:val="22"/>
              </w:rPr>
            </w:pPr>
            <w:r>
              <w:rPr>
                <w:spacing w:val="-2"/>
                <w:sz w:val="22"/>
              </w:rPr>
              <w:t>2,015,987,000,000</w:t>
            </w:r>
          </w:p>
        </w:tc>
        <w:tc>
          <w:tcPr>
            <w:tcW w:w="2431" w:type="dxa"/>
          </w:tcPr>
          <w:p w14:paraId="0ED3D80C">
            <w:pPr>
              <w:pStyle w:val="19"/>
              <w:spacing w:line="251" w:lineRule="exact"/>
              <w:ind w:left="12" w:right="2"/>
              <w:rPr>
                <w:sz w:val="22"/>
              </w:rPr>
            </w:pPr>
            <w:r>
              <w:rPr>
                <w:spacing w:val="-2"/>
                <w:sz w:val="22"/>
              </w:rPr>
              <w:t>3,407,442,000,000</w:t>
            </w:r>
          </w:p>
        </w:tc>
        <w:tc>
          <w:tcPr>
            <w:tcW w:w="1366" w:type="dxa"/>
          </w:tcPr>
          <w:p w14:paraId="360F84B5">
            <w:pPr>
              <w:pStyle w:val="19"/>
              <w:spacing w:line="251" w:lineRule="exact"/>
              <w:ind w:left="11"/>
              <w:rPr>
                <w:sz w:val="22"/>
              </w:rPr>
            </w:pPr>
            <w:r>
              <w:rPr>
                <w:spacing w:val="-4"/>
                <w:sz w:val="22"/>
              </w:rPr>
              <w:t>0.59</w:t>
            </w:r>
          </w:p>
        </w:tc>
      </w:tr>
      <w:tr w14:paraId="370DD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restart"/>
          </w:tcPr>
          <w:p w14:paraId="464EE20A">
            <w:pPr>
              <w:pStyle w:val="19"/>
              <w:spacing w:before="65"/>
              <w:jc w:val="left"/>
              <w:rPr>
                <w:b/>
                <w:sz w:val="22"/>
              </w:rPr>
            </w:pPr>
          </w:p>
          <w:p w14:paraId="1DED8BFA">
            <w:pPr>
              <w:pStyle w:val="19"/>
              <w:ind w:left="182"/>
              <w:jc w:val="left"/>
              <w:rPr>
                <w:sz w:val="22"/>
              </w:rPr>
            </w:pPr>
            <w:r>
              <w:rPr>
                <w:spacing w:val="-5"/>
                <w:sz w:val="22"/>
              </w:rPr>
              <w:t>14</w:t>
            </w:r>
          </w:p>
        </w:tc>
        <w:tc>
          <w:tcPr>
            <w:tcW w:w="1039" w:type="dxa"/>
            <w:vMerge w:val="restart"/>
          </w:tcPr>
          <w:p w14:paraId="74E0FF1D">
            <w:pPr>
              <w:pStyle w:val="19"/>
              <w:spacing w:before="65"/>
              <w:jc w:val="left"/>
              <w:rPr>
                <w:b/>
                <w:sz w:val="22"/>
              </w:rPr>
            </w:pPr>
          </w:p>
          <w:p w14:paraId="3ABCB7A8">
            <w:pPr>
              <w:pStyle w:val="19"/>
              <w:ind w:left="189"/>
              <w:jc w:val="left"/>
              <w:rPr>
                <w:sz w:val="22"/>
              </w:rPr>
            </w:pPr>
            <w:r>
              <w:rPr>
                <w:spacing w:val="-4"/>
                <w:sz w:val="22"/>
              </w:rPr>
              <w:t>MYOR</w:t>
            </w:r>
          </w:p>
        </w:tc>
        <w:tc>
          <w:tcPr>
            <w:tcW w:w="1251" w:type="dxa"/>
          </w:tcPr>
          <w:p w14:paraId="617EFF56">
            <w:pPr>
              <w:pStyle w:val="19"/>
              <w:spacing w:line="251" w:lineRule="exact"/>
              <w:ind w:left="16"/>
              <w:rPr>
                <w:sz w:val="22"/>
              </w:rPr>
            </w:pPr>
            <w:r>
              <w:rPr>
                <w:spacing w:val="-4"/>
                <w:sz w:val="22"/>
              </w:rPr>
              <w:t>2021</w:t>
            </w:r>
          </w:p>
        </w:tc>
        <w:tc>
          <w:tcPr>
            <w:tcW w:w="1997" w:type="dxa"/>
          </w:tcPr>
          <w:p w14:paraId="6A0DF130">
            <w:pPr>
              <w:pStyle w:val="19"/>
              <w:spacing w:line="251" w:lineRule="exact"/>
              <w:ind w:left="11"/>
              <w:rPr>
                <w:sz w:val="22"/>
              </w:rPr>
            </w:pPr>
            <w:r>
              <w:rPr>
                <w:spacing w:val="-2"/>
                <w:sz w:val="22"/>
              </w:rPr>
              <w:t>8,557,621,869,393</w:t>
            </w:r>
          </w:p>
        </w:tc>
        <w:tc>
          <w:tcPr>
            <w:tcW w:w="2431" w:type="dxa"/>
          </w:tcPr>
          <w:p w14:paraId="158589BF">
            <w:pPr>
              <w:pStyle w:val="19"/>
              <w:spacing w:line="251" w:lineRule="exact"/>
              <w:ind w:left="12"/>
              <w:rPr>
                <w:sz w:val="22"/>
              </w:rPr>
            </w:pPr>
            <w:r>
              <w:rPr>
                <w:spacing w:val="-2"/>
                <w:sz w:val="22"/>
              </w:rPr>
              <w:t>19,917,653,265,528</w:t>
            </w:r>
          </w:p>
        </w:tc>
        <w:tc>
          <w:tcPr>
            <w:tcW w:w="1366" w:type="dxa"/>
          </w:tcPr>
          <w:p w14:paraId="65E12D59">
            <w:pPr>
              <w:pStyle w:val="19"/>
              <w:spacing w:line="251" w:lineRule="exact"/>
              <w:ind w:left="11"/>
              <w:rPr>
                <w:sz w:val="22"/>
              </w:rPr>
            </w:pPr>
            <w:r>
              <w:rPr>
                <w:spacing w:val="-4"/>
                <w:sz w:val="22"/>
              </w:rPr>
              <w:t>0.43</w:t>
            </w:r>
          </w:p>
        </w:tc>
      </w:tr>
      <w:tr w14:paraId="551B0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1831C3B">
            <w:pPr>
              <w:rPr>
                <w:sz w:val="2"/>
                <w:szCs w:val="2"/>
              </w:rPr>
            </w:pPr>
          </w:p>
        </w:tc>
        <w:tc>
          <w:tcPr>
            <w:tcW w:w="1039" w:type="dxa"/>
            <w:vMerge w:val="continue"/>
            <w:tcBorders>
              <w:top w:val="nil"/>
            </w:tcBorders>
          </w:tcPr>
          <w:p w14:paraId="42F6ADCC">
            <w:pPr>
              <w:rPr>
                <w:sz w:val="2"/>
                <w:szCs w:val="2"/>
              </w:rPr>
            </w:pPr>
          </w:p>
        </w:tc>
        <w:tc>
          <w:tcPr>
            <w:tcW w:w="1251" w:type="dxa"/>
          </w:tcPr>
          <w:p w14:paraId="4DF9B17A">
            <w:pPr>
              <w:pStyle w:val="19"/>
              <w:spacing w:line="252" w:lineRule="exact"/>
              <w:ind w:left="16"/>
              <w:rPr>
                <w:sz w:val="22"/>
              </w:rPr>
            </w:pPr>
            <w:r>
              <w:rPr>
                <w:spacing w:val="-4"/>
                <w:sz w:val="22"/>
              </w:rPr>
              <w:t>2022</w:t>
            </w:r>
          </w:p>
        </w:tc>
        <w:tc>
          <w:tcPr>
            <w:tcW w:w="1997" w:type="dxa"/>
          </w:tcPr>
          <w:p w14:paraId="5101558A">
            <w:pPr>
              <w:pStyle w:val="19"/>
              <w:spacing w:line="252" w:lineRule="exact"/>
              <w:ind w:left="11"/>
              <w:rPr>
                <w:sz w:val="22"/>
              </w:rPr>
            </w:pPr>
            <w:r>
              <w:rPr>
                <w:spacing w:val="-2"/>
                <w:sz w:val="22"/>
              </w:rPr>
              <w:t>9,441,466,604,896</w:t>
            </w:r>
          </w:p>
        </w:tc>
        <w:tc>
          <w:tcPr>
            <w:tcW w:w="2431" w:type="dxa"/>
          </w:tcPr>
          <w:p w14:paraId="5C78314B">
            <w:pPr>
              <w:pStyle w:val="19"/>
              <w:spacing w:line="252" w:lineRule="exact"/>
              <w:ind w:left="12"/>
              <w:rPr>
                <w:sz w:val="22"/>
              </w:rPr>
            </w:pPr>
            <w:r>
              <w:rPr>
                <w:spacing w:val="-2"/>
                <w:sz w:val="22"/>
              </w:rPr>
              <w:t>22,276,160,695,411</w:t>
            </w:r>
          </w:p>
        </w:tc>
        <w:tc>
          <w:tcPr>
            <w:tcW w:w="1366" w:type="dxa"/>
          </w:tcPr>
          <w:p w14:paraId="7ACBC71F">
            <w:pPr>
              <w:pStyle w:val="19"/>
              <w:spacing w:line="252" w:lineRule="exact"/>
              <w:ind w:left="11"/>
              <w:rPr>
                <w:sz w:val="22"/>
              </w:rPr>
            </w:pPr>
            <w:r>
              <w:rPr>
                <w:spacing w:val="-4"/>
                <w:sz w:val="22"/>
              </w:rPr>
              <w:t>0.42</w:t>
            </w:r>
          </w:p>
        </w:tc>
      </w:tr>
      <w:tr w14:paraId="35B2E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E278E2D">
            <w:pPr>
              <w:rPr>
                <w:sz w:val="2"/>
                <w:szCs w:val="2"/>
              </w:rPr>
            </w:pPr>
          </w:p>
        </w:tc>
        <w:tc>
          <w:tcPr>
            <w:tcW w:w="1039" w:type="dxa"/>
            <w:vMerge w:val="continue"/>
            <w:tcBorders>
              <w:top w:val="nil"/>
            </w:tcBorders>
          </w:tcPr>
          <w:p w14:paraId="797A10A5">
            <w:pPr>
              <w:rPr>
                <w:sz w:val="2"/>
                <w:szCs w:val="2"/>
              </w:rPr>
            </w:pPr>
          </w:p>
        </w:tc>
        <w:tc>
          <w:tcPr>
            <w:tcW w:w="1251" w:type="dxa"/>
          </w:tcPr>
          <w:p w14:paraId="4B872041">
            <w:pPr>
              <w:pStyle w:val="19"/>
              <w:spacing w:line="251" w:lineRule="exact"/>
              <w:ind w:left="16"/>
              <w:rPr>
                <w:sz w:val="22"/>
              </w:rPr>
            </w:pPr>
            <w:r>
              <w:rPr>
                <w:spacing w:val="-4"/>
                <w:sz w:val="22"/>
              </w:rPr>
              <w:t>2023</w:t>
            </w:r>
          </w:p>
        </w:tc>
        <w:tc>
          <w:tcPr>
            <w:tcW w:w="1997" w:type="dxa"/>
          </w:tcPr>
          <w:p w14:paraId="110CC8EA">
            <w:pPr>
              <w:pStyle w:val="19"/>
              <w:spacing w:line="251" w:lineRule="exact"/>
              <w:ind w:left="11"/>
              <w:rPr>
                <w:sz w:val="22"/>
              </w:rPr>
            </w:pPr>
            <w:r>
              <w:rPr>
                <w:spacing w:val="-2"/>
                <w:sz w:val="22"/>
              </w:rPr>
              <w:t>8,588,315,775,736</w:t>
            </w:r>
          </w:p>
        </w:tc>
        <w:tc>
          <w:tcPr>
            <w:tcW w:w="2431" w:type="dxa"/>
          </w:tcPr>
          <w:p w14:paraId="55EE8193">
            <w:pPr>
              <w:pStyle w:val="19"/>
              <w:spacing w:line="251" w:lineRule="exact"/>
              <w:ind w:left="12"/>
              <w:rPr>
                <w:sz w:val="22"/>
              </w:rPr>
            </w:pPr>
            <w:r>
              <w:rPr>
                <w:spacing w:val="-2"/>
                <w:sz w:val="22"/>
              </w:rPr>
              <w:t>23,870,404,962,472</w:t>
            </w:r>
          </w:p>
        </w:tc>
        <w:tc>
          <w:tcPr>
            <w:tcW w:w="1366" w:type="dxa"/>
          </w:tcPr>
          <w:p w14:paraId="3DD76530">
            <w:pPr>
              <w:pStyle w:val="19"/>
              <w:spacing w:line="251" w:lineRule="exact"/>
              <w:ind w:left="11"/>
              <w:rPr>
                <w:sz w:val="22"/>
              </w:rPr>
            </w:pPr>
            <w:r>
              <w:rPr>
                <w:spacing w:val="-4"/>
                <w:sz w:val="22"/>
              </w:rPr>
              <w:t>0.36</w:t>
            </w:r>
          </w:p>
        </w:tc>
      </w:tr>
      <w:tr w14:paraId="3996D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5FE547F">
            <w:pPr>
              <w:pStyle w:val="19"/>
              <w:spacing w:before="64"/>
              <w:jc w:val="left"/>
              <w:rPr>
                <w:b/>
                <w:sz w:val="22"/>
              </w:rPr>
            </w:pPr>
          </w:p>
          <w:p w14:paraId="5703262C">
            <w:pPr>
              <w:pStyle w:val="19"/>
              <w:ind w:left="182"/>
              <w:jc w:val="left"/>
              <w:rPr>
                <w:sz w:val="22"/>
              </w:rPr>
            </w:pPr>
            <w:r>
              <w:rPr>
                <w:spacing w:val="-5"/>
                <w:sz w:val="22"/>
              </w:rPr>
              <w:t>15</w:t>
            </w:r>
          </w:p>
        </w:tc>
        <w:tc>
          <w:tcPr>
            <w:tcW w:w="1039" w:type="dxa"/>
            <w:vMerge w:val="restart"/>
          </w:tcPr>
          <w:p w14:paraId="7FC6E1A4">
            <w:pPr>
              <w:pStyle w:val="19"/>
              <w:spacing w:before="64"/>
              <w:jc w:val="left"/>
              <w:rPr>
                <w:b/>
                <w:sz w:val="22"/>
              </w:rPr>
            </w:pPr>
          </w:p>
          <w:p w14:paraId="1640FE11">
            <w:pPr>
              <w:pStyle w:val="19"/>
              <w:ind w:left="261"/>
              <w:jc w:val="left"/>
              <w:rPr>
                <w:sz w:val="22"/>
              </w:rPr>
            </w:pPr>
            <w:r>
              <w:rPr>
                <w:spacing w:val="-4"/>
                <w:sz w:val="22"/>
              </w:rPr>
              <w:t>PANI</w:t>
            </w:r>
          </w:p>
        </w:tc>
        <w:tc>
          <w:tcPr>
            <w:tcW w:w="1251" w:type="dxa"/>
          </w:tcPr>
          <w:p w14:paraId="5D5D3697">
            <w:pPr>
              <w:pStyle w:val="19"/>
              <w:spacing w:line="251" w:lineRule="exact"/>
              <w:ind w:left="16"/>
              <w:rPr>
                <w:sz w:val="22"/>
              </w:rPr>
            </w:pPr>
            <w:r>
              <w:rPr>
                <w:spacing w:val="-4"/>
                <w:sz w:val="22"/>
              </w:rPr>
              <w:t>2021</w:t>
            </w:r>
          </w:p>
        </w:tc>
        <w:tc>
          <w:tcPr>
            <w:tcW w:w="1997" w:type="dxa"/>
          </w:tcPr>
          <w:p w14:paraId="7C1BBF60">
            <w:pPr>
              <w:pStyle w:val="19"/>
              <w:spacing w:line="251" w:lineRule="exact"/>
              <w:ind w:left="9"/>
              <w:rPr>
                <w:sz w:val="22"/>
              </w:rPr>
            </w:pPr>
            <w:r>
              <w:rPr>
                <w:spacing w:val="-2"/>
                <w:sz w:val="22"/>
              </w:rPr>
              <w:t>12,822,038,225,000</w:t>
            </w:r>
          </w:p>
        </w:tc>
        <w:tc>
          <w:tcPr>
            <w:tcW w:w="2431" w:type="dxa"/>
          </w:tcPr>
          <w:p w14:paraId="4292D1D2">
            <w:pPr>
              <w:pStyle w:val="19"/>
              <w:spacing w:line="251" w:lineRule="exact"/>
              <w:ind w:left="12"/>
              <w:rPr>
                <w:sz w:val="22"/>
              </w:rPr>
            </w:pPr>
            <w:r>
              <w:rPr>
                <w:spacing w:val="-2"/>
                <w:sz w:val="22"/>
              </w:rPr>
              <w:t>13,296,259,876,000</w:t>
            </w:r>
          </w:p>
        </w:tc>
        <w:tc>
          <w:tcPr>
            <w:tcW w:w="1366" w:type="dxa"/>
          </w:tcPr>
          <w:p w14:paraId="64D55825">
            <w:pPr>
              <w:pStyle w:val="19"/>
              <w:spacing w:line="251" w:lineRule="exact"/>
              <w:ind w:left="11"/>
              <w:rPr>
                <w:sz w:val="22"/>
              </w:rPr>
            </w:pPr>
            <w:r>
              <w:rPr>
                <w:spacing w:val="-4"/>
                <w:sz w:val="22"/>
              </w:rPr>
              <w:t>0.96</w:t>
            </w:r>
          </w:p>
        </w:tc>
      </w:tr>
      <w:tr w14:paraId="4687D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1A6136F">
            <w:pPr>
              <w:rPr>
                <w:sz w:val="2"/>
                <w:szCs w:val="2"/>
              </w:rPr>
            </w:pPr>
          </w:p>
        </w:tc>
        <w:tc>
          <w:tcPr>
            <w:tcW w:w="1039" w:type="dxa"/>
            <w:vMerge w:val="continue"/>
            <w:tcBorders>
              <w:top w:val="nil"/>
            </w:tcBorders>
          </w:tcPr>
          <w:p w14:paraId="118A1C43">
            <w:pPr>
              <w:rPr>
                <w:sz w:val="2"/>
                <w:szCs w:val="2"/>
              </w:rPr>
            </w:pPr>
          </w:p>
        </w:tc>
        <w:tc>
          <w:tcPr>
            <w:tcW w:w="1251" w:type="dxa"/>
          </w:tcPr>
          <w:p w14:paraId="4ED15965">
            <w:pPr>
              <w:pStyle w:val="19"/>
              <w:spacing w:line="251" w:lineRule="exact"/>
              <w:ind w:left="16"/>
              <w:rPr>
                <w:sz w:val="22"/>
              </w:rPr>
            </w:pPr>
            <w:r>
              <w:rPr>
                <w:spacing w:val="-4"/>
                <w:sz w:val="22"/>
              </w:rPr>
              <w:t>2022</w:t>
            </w:r>
          </w:p>
        </w:tc>
        <w:tc>
          <w:tcPr>
            <w:tcW w:w="1997" w:type="dxa"/>
          </w:tcPr>
          <w:p w14:paraId="60D6ED0E">
            <w:pPr>
              <w:pStyle w:val="19"/>
              <w:spacing w:line="251" w:lineRule="exact"/>
              <w:ind w:left="11"/>
              <w:rPr>
                <w:sz w:val="22"/>
              </w:rPr>
            </w:pPr>
            <w:r>
              <w:rPr>
                <w:spacing w:val="-2"/>
                <w:sz w:val="22"/>
              </w:rPr>
              <w:t>8,560,229,428,000</w:t>
            </w:r>
          </w:p>
        </w:tc>
        <w:tc>
          <w:tcPr>
            <w:tcW w:w="2431" w:type="dxa"/>
          </w:tcPr>
          <w:p w14:paraId="4B64496B">
            <w:pPr>
              <w:pStyle w:val="19"/>
              <w:spacing w:line="251" w:lineRule="exact"/>
              <w:ind w:left="12"/>
              <w:rPr>
                <w:sz w:val="22"/>
              </w:rPr>
            </w:pPr>
            <w:r>
              <w:rPr>
                <w:spacing w:val="-2"/>
                <w:sz w:val="22"/>
              </w:rPr>
              <w:t>15,938,444,031,000</w:t>
            </w:r>
          </w:p>
        </w:tc>
        <w:tc>
          <w:tcPr>
            <w:tcW w:w="1366" w:type="dxa"/>
          </w:tcPr>
          <w:p w14:paraId="769A9477">
            <w:pPr>
              <w:pStyle w:val="19"/>
              <w:spacing w:line="251" w:lineRule="exact"/>
              <w:ind w:left="11"/>
              <w:rPr>
                <w:sz w:val="22"/>
              </w:rPr>
            </w:pPr>
            <w:r>
              <w:rPr>
                <w:spacing w:val="-4"/>
                <w:sz w:val="22"/>
              </w:rPr>
              <w:t>0.54</w:t>
            </w:r>
          </w:p>
        </w:tc>
      </w:tr>
      <w:tr w14:paraId="340A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90E23E6">
            <w:pPr>
              <w:rPr>
                <w:sz w:val="2"/>
                <w:szCs w:val="2"/>
              </w:rPr>
            </w:pPr>
          </w:p>
        </w:tc>
        <w:tc>
          <w:tcPr>
            <w:tcW w:w="1039" w:type="dxa"/>
            <w:vMerge w:val="continue"/>
            <w:tcBorders>
              <w:top w:val="nil"/>
            </w:tcBorders>
          </w:tcPr>
          <w:p w14:paraId="672C46E8">
            <w:pPr>
              <w:rPr>
                <w:sz w:val="2"/>
                <w:szCs w:val="2"/>
              </w:rPr>
            </w:pPr>
          </w:p>
        </w:tc>
        <w:tc>
          <w:tcPr>
            <w:tcW w:w="1251" w:type="dxa"/>
          </w:tcPr>
          <w:p w14:paraId="1AD89710">
            <w:pPr>
              <w:pStyle w:val="19"/>
              <w:spacing w:line="251" w:lineRule="exact"/>
              <w:ind w:left="16"/>
              <w:rPr>
                <w:sz w:val="22"/>
              </w:rPr>
            </w:pPr>
            <w:r>
              <w:rPr>
                <w:spacing w:val="-4"/>
                <w:sz w:val="22"/>
              </w:rPr>
              <w:t>2023</w:t>
            </w:r>
          </w:p>
        </w:tc>
        <w:tc>
          <w:tcPr>
            <w:tcW w:w="1997" w:type="dxa"/>
          </w:tcPr>
          <w:p w14:paraId="50B8ED6F">
            <w:pPr>
              <w:pStyle w:val="19"/>
              <w:spacing w:line="251" w:lineRule="exact"/>
              <w:ind w:left="9"/>
              <w:rPr>
                <w:sz w:val="22"/>
              </w:rPr>
            </w:pPr>
            <w:r>
              <w:rPr>
                <w:spacing w:val="-2"/>
                <w:sz w:val="22"/>
              </w:rPr>
              <w:t>14,622,970,033,000</w:t>
            </w:r>
          </w:p>
        </w:tc>
        <w:tc>
          <w:tcPr>
            <w:tcW w:w="2431" w:type="dxa"/>
          </w:tcPr>
          <w:p w14:paraId="31AFD414">
            <w:pPr>
              <w:pStyle w:val="19"/>
              <w:spacing w:line="251" w:lineRule="exact"/>
              <w:ind w:left="12"/>
              <w:rPr>
                <w:sz w:val="22"/>
              </w:rPr>
            </w:pPr>
            <w:r>
              <w:rPr>
                <w:spacing w:val="-2"/>
                <w:sz w:val="22"/>
              </w:rPr>
              <w:t>33,712,005,494,000</w:t>
            </w:r>
          </w:p>
        </w:tc>
        <w:tc>
          <w:tcPr>
            <w:tcW w:w="1366" w:type="dxa"/>
          </w:tcPr>
          <w:p w14:paraId="14E5E501">
            <w:pPr>
              <w:pStyle w:val="19"/>
              <w:spacing w:line="251" w:lineRule="exact"/>
              <w:ind w:left="11"/>
              <w:rPr>
                <w:sz w:val="22"/>
              </w:rPr>
            </w:pPr>
            <w:r>
              <w:rPr>
                <w:spacing w:val="-4"/>
                <w:sz w:val="22"/>
              </w:rPr>
              <w:t>0.43</w:t>
            </w:r>
          </w:p>
        </w:tc>
      </w:tr>
      <w:tr w14:paraId="1DCDD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84B51EA">
            <w:pPr>
              <w:pStyle w:val="19"/>
              <w:spacing w:before="64"/>
              <w:jc w:val="left"/>
              <w:rPr>
                <w:b/>
                <w:sz w:val="22"/>
              </w:rPr>
            </w:pPr>
          </w:p>
          <w:p w14:paraId="2F369A05">
            <w:pPr>
              <w:pStyle w:val="19"/>
              <w:ind w:left="182"/>
              <w:jc w:val="left"/>
              <w:rPr>
                <w:sz w:val="22"/>
              </w:rPr>
            </w:pPr>
            <w:r>
              <w:rPr>
                <w:spacing w:val="-5"/>
                <w:sz w:val="22"/>
              </w:rPr>
              <w:t>16</w:t>
            </w:r>
          </w:p>
        </w:tc>
        <w:tc>
          <w:tcPr>
            <w:tcW w:w="1039" w:type="dxa"/>
            <w:vMerge w:val="restart"/>
          </w:tcPr>
          <w:p w14:paraId="7EA4C6F3">
            <w:pPr>
              <w:pStyle w:val="19"/>
              <w:spacing w:before="64"/>
              <w:jc w:val="left"/>
              <w:rPr>
                <w:b/>
                <w:sz w:val="22"/>
              </w:rPr>
            </w:pPr>
          </w:p>
          <w:p w14:paraId="78100E55">
            <w:pPr>
              <w:pStyle w:val="19"/>
              <w:ind w:left="205"/>
              <w:jc w:val="left"/>
              <w:rPr>
                <w:sz w:val="22"/>
              </w:rPr>
            </w:pPr>
            <w:r>
              <w:rPr>
                <w:spacing w:val="-4"/>
                <w:sz w:val="22"/>
              </w:rPr>
              <w:t>SKBM</w:t>
            </w:r>
          </w:p>
        </w:tc>
        <w:tc>
          <w:tcPr>
            <w:tcW w:w="1251" w:type="dxa"/>
          </w:tcPr>
          <w:p w14:paraId="330F4121">
            <w:pPr>
              <w:pStyle w:val="19"/>
              <w:spacing w:line="251" w:lineRule="exact"/>
              <w:ind w:left="16"/>
              <w:rPr>
                <w:sz w:val="22"/>
              </w:rPr>
            </w:pPr>
            <w:r>
              <w:rPr>
                <w:spacing w:val="-4"/>
                <w:sz w:val="22"/>
              </w:rPr>
              <w:t>2021</w:t>
            </w:r>
          </w:p>
        </w:tc>
        <w:tc>
          <w:tcPr>
            <w:tcW w:w="1997" w:type="dxa"/>
          </w:tcPr>
          <w:p w14:paraId="6765AD40">
            <w:pPr>
              <w:pStyle w:val="19"/>
              <w:spacing w:before="17" w:line="252" w:lineRule="exact"/>
              <w:ind w:left="9"/>
              <w:rPr>
                <w:sz w:val="22"/>
              </w:rPr>
            </w:pPr>
            <w:r>
              <w:rPr>
                <w:spacing w:val="-2"/>
                <w:sz w:val="22"/>
              </w:rPr>
              <w:t>977,942,627,046</w:t>
            </w:r>
          </w:p>
        </w:tc>
        <w:tc>
          <w:tcPr>
            <w:tcW w:w="2431" w:type="dxa"/>
          </w:tcPr>
          <w:p w14:paraId="7D0CDBC6">
            <w:pPr>
              <w:pStyle w:val="19"/>
              <w:spacing w:before="17" w:line="252" w:lineRule="exact"/>
              <w:ind w:left="12" w:right="2"/>
              <w:rPr>
                <w:sz w:val="22"/>
              </w:rPr>
            </w:pPr>
            <w:r>
              <w:rPr>
                <w:spacing w:val="-2"/>
                <w:sz w:val="22"/>
              </w:rPr>
              <w:t>1,970,428,120,056</w:t>
            </w:r>
          </w:p>
        </w:tc>
        <w:tc>
          <w:tcPr>
            <w:tcW w:w="1366" w:type="dxa"/>
          </w:tcPr>
          <w:p w14:paraId="6F41274F">
            <w:pPr>
              <w:pStyle w:val="19"/>
              <w:spacing w:line="251" w:lineRule="exact"/>
              <w:ind w:left="11"/>
              <w:rPr>
                <w:sz w:val="22"/>
              </w:rPr>
            </w:pPr>
            <w:r>
              <w:rPr>
                <w:spacing w:val="-4"/>
                <w:sz w:val="22"/>
              </w:rPr>
              <w:t>0.50</w:t>
            </w:r>
          </w:p>
        </w:tc>
      </w:tr>
      <w:tr w14:paraId="1ACDE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506E44F">
            <w:pPr>
              <w:rPr>
                <w:sz w:val="2"/>
                <w:szCs w:val="2"/>
              </w:rPr>
            </w:pPr>
          </w:p>
        </w:tc>
        <w:tc>
          <w:tcPr>
            <w:tcW w:w="1039" w:type="dxa"/>
            <w:vMerge w:val="continue"/>
            <w:tcBorders>
              <w:top w:val="nil"/>
            </w:tcBorders>
          </w:tcPr>
          <w:p w14:paraId="53CEA111">
            <w:pPr>
              <w:rPr>
                <w:sz w:val="2"/>
                <w:szCs w:val="2"/>
              </w:rPr>
            </w:pPr>
          </w:p>
        </w:tc>
        <w:tc>
          <w:tcPr>
            <w:tcW w:w="1251" w:type="dxa"/>
          </w:tcPr>
          <w:p w14:paraId="3839D66E">
            <w:pPr>
              <w:pStyle w:val="19"/>
              <w:spacing w:line="251" w:lineRule="exact"/>
              <w:ind w:left="16"/>
              <w:rPr>
                <w:sz w:val="22"/>
              </w:rPr>
            </w:pPr>
            <w:r>
              <w:rPr>
                <w:spacing w:val="-4"/>
                <w:sz w:val="22"/>
              </w:rPr>
              <w:t>2022</w:t>
            </w:r>
          </w:p>
        </w:tc>
        <w:tc>
          <w:tcPr>
            <w:tcW w:w="1997" w:type="dxa"/>
          </w:tcPr>
          <w:p w14:paraId="1FAE0988">
            <w:pPr>
              <w:pStyle w:val="19"/>
              <w:spacing w:before="17" w:line="252" w:lineRule="exact"/>
              <w:ind w:left="9"/>
              <w:rPr>
                <w:sz w:val="22"/>
              </w:rPr>
            </w:pPr>
            <w:r>
              <w:rPr>
                <w:spacing w:val="-2"/>
                <w:sz w:val="22"/>
              </w:rPr>
              <w:t>968,233,866,594</w:t>
            </w:r>
          </w:p>
        </w:tc>
        <w:tc>
          <w:tcPr>
            <w:tcW w:w="2431" w:type="dxa"/>
          </w:tcPr>
          <w:p w14:paraId="3AD70386">
            <w:pPr>
              <w:pStyle w:val="19"/>
              <w:spacing w:before="17" w:line="252" w:lineRule="exact"/>
              <w:ind w:left="12" w:right="2"/>
              <w:rPr>
                <w:sz w:val="22"/>
              </w:rPr>
            </w:pPr>
            <w:r>
              <w:rPr>
                <w:spacing w:val="-2"/>
                <w:sz w:val="22"/>
              </w:rPr>
              <w:t>2,042,199,577,083</w:t>
            </w:r>
          </w:p>
        </w:tc>
        <w:tc>
          <w:tcPr>
            <w:tcW w:w="1366" w:type="dxa"/>
          </w:tcPr>
          <w:p w14:paraId="5C9F0E48">
            <w:pPr>
              <w:pStyle w:val="19"/>
              <w:spacing w:line="251" w:lineRule="exact"/>
              <w:ind w:left="11"/>
              <w:rPr>
                <w:sz w:val="22"/>
              </w:rPr>
            </w:pPr>
            <w:r>
              <w:rPr>
                <w:spacing w:val="-4"/>
                <w:sz w:val="22"/>
              </w:rPr>
              <w:t>0.47</w:t>
            </w:r>
          </w:p>
        </w:tc>
      </w:tr>
      <w:tr w14:paraId="146FB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3BA7310">
            <w:pPr>
              <w:rPr>
                <w:sz w:val="2"/>
                <w:szCs w:val="2"/>
              </w:rPr>
            </w:pPr>
          </w:p>
        </w:tc>
        <w:tc>
          <w:tcPr>
            <w:tcW w:w="1039" w:type="dxa"/>
            <w:vMerge w:val="continue"/>
            <w:tcBorders>
              <w:top w:val="nil"/>
            </w:tcBorders>
          </w:tcPr>
          <w:p w14:paraId="219B1F9B">
            <w:pPr>
              <w:rPr>
                <w:sz w:val="2"/>
                <w:szCs w:val="2"/>
              </w:rPr>
            </w:pPr>
          </w:p>
        </w:tc>
        <w:tc>
          <w:tcPr>
            <w:tcW w:w="1251" w:type="dxa"/>
          </w:tcPr>
          <w:p w14:paraId="4E7E72BE">
            <w:pPr>
              <w:pStyle w:val="19"/>
              <w:spacing w:line="251" w:lineRule="exact"/>
              <w:ind w:left="16"/>
              <w:rPr>
                <w:sz w:val="22"/>
              </w:rPr>
            </w:pPr>
            <w:r>
              <w:rPr>
                <w:spacing w:val="-4"/>
                <w:sz w:val="22"/>
              </w:rPr>
              <w:t>2023</w:t>
            </w:r>
          </w:p>
        </w:tc>
        <w:tc>
          <w:tcPr>
            <w:tcW w:w="1997" w:type="dxa"/>
          </w:tcPr>
          <w:p w14:paraId="4938DDD3">
            <w:pPr>
              <w:pStyle w:val="19"/>
              <w:spacing w:line="251" w:lineRule="exact"/>
              <w:ind w:left="9"/>
              <w:rPr>
                <w:sz w:val="22"/>
              </w:rPr>
            </w:pPr>
            <w:r>
              <w:rPr>
                <w:spacing w:val="-2"/>
                <w:sz w:val="22"/>
              </w:rPr>
              <w:t>772,343,255,862</w:t>
            </w:r>
          </w:p>
        </w:tc>
        <w:tc>
          <w:tcPr>
            <w:tcW w:w="2431" w:type="dxa"/>
          </w:tcPr>
          <w:p w14:paraId="1329D58A">
            <w:pPr>
              <w:pStyle w:val="19"/>
              <w:spacing w:line="251" w:lineRule="exact"/>
              <w:ind w:left="12" w:right="2"/>
              <w:rPr>
                <w:sz w:val="22"/>
              </w:rPr>
            </w:pPr>
            <w:r>
              <w:rPr>
                <w:spacing w:val="-2"/>
                <w:sz w:val="22"/>
              </w:rPr>
              <w:t>1,839,622,473,747</w:t>
            </w:r>
          </w:p>
        </w:tc>
        <w:tc>
          <w:tcPr>
            <w:tcW w:w="1366" w:type="dxa"/>
          </w:tcPr>
          <w:p w14:paraId="11460255">
            <w:pPr>
              <w:pStyle w:val="19"/>
              <w:spacing w:line="251" w:lineRule="exact"/>
              <w:ind w:left="11"/>
              <w:rPr>
                <w:sz w:val="22"/>
              </w:rPr>
            </w:pPr>
            <w:r>
              <w:rPr>
                <w:spacing w:val="-4"/>
                <w:sz w:val="22"/>
              </w:rPr>
              <w:t>0.42</w:t>
            </w:r>
          </w:p>
        </w:tc>
      </w:tr>
      <w:tr w14:paraId="6B430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restart"/>
          </w:tcPr>
          <w:p w14:paraId="2FC9C67E">
            <w:pPr>
              <w:pStyle w:val="19"/>
              <w:spacing w:before="166"/>
              <w:ind w:left="182"/>
              <w:jc w:val="left"/>
              <w:rPr>
                <w:sz w:val="22"/>
              </w:rPr>
            </w:pPr>
            <w:r>
              <w:rPr>
                <w:spacing w:val="-5"/>
                <w:sz w:val="22"/>
              </w:rPr>
              <w:t>17</w:t>
            </w:r>
          </w:p>
        </w:tc>
        <w:tc>
          <w:tcPr>
            <w:tcW w:w="1039" w:type="dxa"/>
            <w:vMerge w:val="restart"/>
          </w:tcPr>
          <w:p w14:paraId="3ED77318">
            <w:pPr>
              <w:pStyle w:val="19"/>
              <w:spacing w:before="166"/>
              <w:ind w:left="205"/>
              <w:jc w:val="left"/>
              <w:rPr>
                <w:sz w:val="22"/>
              </w:rPr>
            </w:pPr>
            <w:r>
              <w:rPr>
                <w:spacing w:val="-4"/>
                <w:sz w:val="22"/>
              </w:rPr>
              <w:t>UNVR</w:t>
            </w:r>
          </w:p>
        </w:tc>
        <w:tc>
          <w:tcPr>
            <w:tcW w:w="1251" w:type="dxa"/>
          </w:tcPr>
          <w:p w14:paraId="469C784B">
            <w:pPr>
              <w:pStyle w:val="19"/>
              <w:spacing w:line="251" w:lineRule="exact"/>
              <w:ind w:left="16"/>
              <w:rPr>
                <w:sz w:val="22"/>
              </w:rPr>
            </w:pPr>
            <w:r>
              <w:rPr>
                <w:spacing w:val="-4"/>
                <w:sz w:val="22"/>
              </w:rPr>
              <w:t>2021</w:t>
            </w:r>
          </w:p>
        </w:tc>
        <w:tc>
          <w:tcPr>
            <w:tcW w:w="1997" w:type="dxa"/>
          </w:tcPr>
          <w:p w14:paraId="3F9B2C98">
            <w:pPr>
              <w:pStyle w:val="19"/>
              <w:spacing w:line="251" w:lineRule="exact"/>
              <w:ind w:left="9"/>
              <w:rPr>
                <w:sz w:val="22"/>
              </w:rPr>
            </w:pPr>
            <w:r>
              <w:rPr>
                <w:spacing w:val="-2"/>
                <w:sz w:val="22"/>
              </w:rPr>
              <w:t>14,747,263,000,000</w:t>
            </w:r>
          </w:p>
        </w:tc>
        <w:tc>
          <w:tcPr>
            <w:tcW w:w="2431" w:type="dxa"/>
          </w:tcPr>
          <w:p w14:paraId="184642B0">
            <w:pPr>
              <w:pStyle w:val="19"/>
              <w:spacing w:line="251" w:lineRule="exact"/>
              <w:ind w:left="12"/>
              <w:rPr>
                <w:sz w:val="22"/>
              </w:rPr>
            </w:pPr>
            <w:r>
              <w:rPr>
                <w:spacing w:val="-2"/>
                <w:sz w:val="22"/>
              </w:rPr>
              <w:t>19,068,532,000,000</w:t>
            </w:r>
          </w:p>
        </w:tc>
        <w:tc>
          <w:tcPr>
            <w:tcW w:w="1366" w:type="dxa"/>
          </w:tcPr>
          <w:p w14:paraId="7DC86FBC">
            <w:pPr>
              <w:pStyle w:val="19"/>
              <w:spacing w:line="251" w:lineRule="exact"/>
              <w:ind w:left="11"/>
              <w:rPr>
                <w:sz w:val="22"/>
              </w:rPr>
            </w:pPr>
            <w:r>
              <w:rPr>
                <w:spacing w:val="-4"/>
                <w:sz w:val="22"/>
              </w:rPr>
              <w:t>0.77</w:t>
            </w:r>
          </w:p>
        </w:tc>
      </w:tr>
      <w:tr w14:paraId="5AFAF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continue"/>
            <w:tcBorders>
              <w:top w:val="nil"/>
            </w:tcBorders>
          </w:tcPr>
          <w:p w14:paraId="3F523AF2">
            <w:pPr>
              <w:rPr>
                <w:sz w:val="2"/>
                <w:szCs w:val="2"/>
              </w:rPr>
            </w:pPr>
          </w:p>
        </w:tc>
        <w:tc>
          <w:tcPr>
            <w:tcW w:w="1039" w:type="dxa"/>
            <w:vMerge w:val="continue"/>
            <w:tcBorders>
              <w:top w:val="nil"/>
            </w:tcBorders>
          </w:tcPr>
          <w:p w14:paraId="1AA9C63D">
            <w:pPr>
              <w:rPr>
                <w:sz w:val="2"/>
                <w:szCs w:val="2"/>
              </w:rPr>
            </w:pPr>
          </w:p>
        </w:tc>
        <w:tc>
          <w:tcPr>
            <w:tcW w:w="1251" w:type="dxa"/>
          </w:tcPr>
          <w:p w14:paraId="2A353C1D">
            <w:pPr>
              <w:pStyle w:val="19"/>
              <w:spacing w:line="251" w:lineRule="exact"/>
              <w:ind w:left="16"/>
              <w:rPr>
                <w:sz w:val="22"/>
              </w:rPr>
            </w:pPr>
            <w:r>
              <w:rPr>
                <w:spacing w:val="-4"/>
                <w:sz w:val="22"/>
              </w:rPr>
              <w:t>2022</w:t>
            </w:r>
          </w:p>
        </w:tc>
        <w:tc>
          <w:tcPr>
            <w:tcW w:w="1997" w:type="dxa"/>
          </w:tcPr>
          <w:p w14:paraId="303FB374">
            <w:pPr>
              <w:pStyle w:val="19"/>
              <w:spacing w:line="251" w:lineRule="exact"/>
              <w:ind w:left="9"/>
              <w:rPr>
                <w:sz w:val="22"/>
              </w:rPr>
            </w:pPr>
            <w:r>
              <w:rPr>
                <w:spacing w:val="-2"/>
                <w:sz w:val="22"/>
              </w:rPr>
              <w:t>14,320,858,000,000</w:t>
            </w:r>
          </w:p>
        </w:tc>
        <w:tc>
          <w:tcPr>
            <w:tcW w:w="2431" w:type="dxa"/>
          </w:tcPr>
          <w:p w14:paraId="0646EC9F">
            <w:pPr>
              <w:pStyle w:val="19"/>
              <w:spacing w:line="251" w:lineRule="exact"/>
              <w:ind w:left="12"/>
              <w:rPr>
                <w:sz w:val="22"/>
              </w:rPr>
            </w:pPr>
            <w:r>
              <w:rPr>
                <w:spacing w:val="-2"/>
                <w:sz w:val="22"/>
              </w:rPr>
              <w:t>18,318,114,000,000</w:t>
            </w:r>
          </w:p>
        </w:tc>
        <w:tc>
          <w:tcPr>
            <w:tcW w:w="1366" w:type="dxa"/>
          </w:tcPr>
          <w:p w14:paraId="4C41C51A">
            <w:pPr>
              <w:pStyle w:val="19"/>
              <w:spacing w:line="251" w:lineRule="exact"/>
              <w:ind w:left="11"/>
              <w:rPr>
                <w:sz w:val="22"/>
              </w:rPr>
            </w:pPr>
            <w:r>
              <w:rPr>
                <w:spacing w:val="-4"/>
                <w:sz w:val="22"/>
              </w:rPr>
              <w:t>0.78</w:t>
            </w:r>
          </w:p>
        </w:tc>
      </w:tr>
    </w:tbl>
    <w:p w14:paraId="45E41430">
      <w:pPr>
        <w:pStyle w:val="19"/>
        <w:spacing w:after="0" w:line="251" w:lineRule="exact"/>
        <w:rPr>
          <w:sz w:val="22"/>
        </w:rPr>
        <w:sectPr>
          <w:pgSz w:w="11910" w:h="16840"/>
          <w:pgMar w:top="1920" w:right="425" w:bottom="280" w:left="992" w:header="993" w:footer="0" w:gutter="0"/>
          <w:cols w:space="720" w:num="1"/>
        </w:sectPr>
      </w:pPr>
    </w:p>
    <w:p w14:paraId="54F32A52">
      <w:pPr>
        <w:pStyle w:val="7"/>
        <w:spacing w:before="95"/>
        <w:rPr>
          <w:b/>
          <w:sz w:val="20"/>
        </w:rPr>
      </w:pPr>
    </w:p>
    <w:tbl>
      <w:tblPr>
        <w:tblStyle w:val="6"/>
        <w:tblW w:w="0" w:type="auto"/>
        <w:tblInd w:w="9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39"/>
        <w:gridCol w:w="1251"/>
        <w:gridCol w:w="1997"/>
        <w:gridCol w:w="2431"/>
        <w:gridCol w:w="1366"/>
      </w:tblGrid>
      <w:tr w14:paraId="337B8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tcBorders>
              <w:top w:val="nil"/>
            </w:tcBorders>
          </w:tcPr>
          <w:p w14:paraId="08963081">
            <w:pPr>
              <w:pStyle w:val="19"/>
              <w:jc w:val="left"/>
              <w:rPr>
                <w:sz w:val="20"/>
              </w:rPr>
            </w:pPr>
          </w:p>
        </w:tc>
        <w:tc>
          <w:tcPr>
            <w:tcW w:w="1039" w:type="dxa"/>
            <w:tcBorders>
              <w:top w:val="nil"/>
            </w:tcBorders>
          </w:tcPr>
          <w:p w14:paraId="1B9CDC65">
            <w:pPr>
              <w:pStyle w:val="19"/>
              <w:jc w:val="left"/>
              <w:rPr>
                <w:sz w:val="20"/>
              </w:rPr>
            </w:pPr>
          </w:p>
        </w:tc>
        <w:tc>
          <w:tcPr>
            <w:tcW w:w="1251" w:type="dxa"/>
            <w:tcBorders>
              <w:top w:val="nil"/>
            </w:tcBorders>
          </w:tcPr>
          <w:p w14:paraId="7C40AB34">
            <w:pPr>
              <w:pStyle w:val="19"/>
              <w:spacing w:before="18" w:line="252" w:lineRule="exact"/>
              <w:ind w:left="16"/>
              <w:rPr>
                <w:sz w:val="22"/>
              </w:rPr>
            </w:pPr>
            <w:r>
              <w:rPr>
                <w:spacing w:val="-4"/>
                <w:sz w:val="22"/>
              </w:rPr>
              <w:t>2023</w:t>
            </w:r>
          </w:p>
        </w:tc>
        <w:tc>
          <w:tcPr>
            <w:tcW w:w="1997" w:type="dxa"/>
            <w:tcBorders>
              <w:top w:val="nil"/>
            </w:tcBorders>
          </w:tcPr>
          <w:p w14:paraId="38D4C409">
            <w:pPr>
              <w:pStyle w:val="19"/>
              <w:spacing w:before="18" w:line="252" w:lineRule="exact"/>
              <w:ind w:left="9"/>
              <w:rPr>
                <w:sz w:val="22"/>
              </w:rPr>
            </w:pPr>
            <w:r>
              <w:rPr>
                <w:spacing w:val="-2"/>
                <w:sz w:val="22"/>
              </w:rPr>
              <w:t>13,282,848,000,000</w:t>
            </w:r>
          </w:p>
        </w:tc>
        <w:tc>
          <w:tcPr>
            <w:tcW w:w="2431" w:type="dxa"/>
            <w:tcBorders>
              <w:top w:val="nil"/>
            </w:tcBorders>
          </w:tcPr>
          <w:p w14:paraId="797D2AB9">
            <w:pPr>
              <w:pStyle w:val="19"/>
              <w:spacing w:before="18" w:line="252" w:lineRule="exact"/>
              <w:ind w:left="12"/>
              <w:rPr>
                <w:sz w:val="22"/>
              </w:rPr>
            </w:pPr>
            <w:r>
              <w:rPr>
                <w:spacing w:val="-2"/>
                <w:sz w:val="22"/>
              </w:rPr>
              <w:t>16,664,086,000,000</w:t>
            </w:r>
          </w:p>
        </w:tc>
        <w:tc>
          <w:tcPr>
            <w:tcW w:w="1366" w:type="dxa"/>
            <w:tcBorders>
              <w:top w:val="nil"/>
            </w:tcBorders>
          </w:tcPr>
          <w:p w14:paraId="66E411C8">
            <w:pPr>
              <w:pStyle w:val="19"/>
              <w:spacing w:line="252" w:lineRule="exact"/>
              <w:ind w:left="11"/>
              <w:rPr>
                <w:sz w:val="22"/>
              </w:rPr>
            </w:pPr>
            <w:r>
              <w:rPr>
                <w:spacing w:val="-4"/>
                <w:sz w:val="22"/>
              </w:rPr>
              <w:t>0.80</w:t>
            </w:r>
          </w:p>
        </w:tc>
      </w:tr>
      <w:tr w14:paraId="7544C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C041864">
            <w:pPr>
              <w:pStyle w:val="19"/>
              <w:spacing w:before="64"/>
              <w:jc w:val="left"/>
              <w:rPr>
                <w:b/>
                <w:sz w:val="22"/>
              </w:rPr>
            </w:pPr>
          </w:p>
          <w:p w14:paraId="47368A91">
            <w:pPr>
              <w:pStyle w:val="19"/>
              <w:ind w:left="182"/>
              <w:jc w:val="left"/>
              <w:rPr>
                <w:sz w:val="22"/>
              </w:rPr>
            </w:pPr>
            <w:r>
              <w:rPr>
                <w:spacing w:val="-5"/>
                <w:sz w:val="22"/>
              </w:rPr>
              <w:t>18</w:t>
            </w:r>
          </w:p>
        </w:tc>
        <w:tc>
          <w:tcPr>
            <w:tcW w:w="1039" w:type="dxa"/>
            <w:vMerge w:val="restart"/>
          </w:tcPr>
          <w:p w14:paraId="3194E85A">
            <w:pPr>
              <w:pStyle w:val="19"/>
              <w:spacing w:before="64"/>
              <w:jc w:val="left"/>
              <w:rPr>
                <w:b/>
                <w:sz w:val="22"/>
              </w:rPr>
            </w:pPr>
          </w:p>
          <w:p w14:paraId="34C618D6">
            <w:pPr>
              <w:pStyle w:val="19"/>
              <w:ind w:left="261"/>
              <w:jc w:val="left"/>
              <w:rPr>
                <w:sz w:val="22"/>
              </w:rPr>
            </w:pPr>
            <w:r>
              <w:rPr>
                <w:spacing w:val="-4"/>
                <w:sz w:val="22"/>
              </w:rPr>
              <w:t>ULTJ</w:t>
            </w:r>
          </w:p>
        </w:tc>
        <w:tc>
          <w:tcPr>
            <w:tcW w:w="1251" w:type="dxa"/>
          </w:tcPr>
          <w:p w14:paraId="4D2B756E">
            <w:pPr>
              <w:pStyle w:val="19"/>
              <w:spacing w:before="17" w:line="252" w:lineRule="exact"/>
              <w:ind w:left="16"/>
              <w:rPr>
                <w:sz w:val="22"/>
              </w:rPr>
            </w:pPr>
            <w:r>
              <w:rPr>
                <w:spacing w:val="-4"/>
                <w:sz w:val="22"/>
              </w:rPr>
              <w:t>2021</w:t>
            </w:r>
          </w:p>
        </w:tc>
        <w:tc>
          <w:tcPr>
            <w:tcW w:w="1997" w:type="dxa"/>
          </w:tcPr>
          <w:p w14:paraId="6FAEBEFF">
            <w:pPr>
              <w:pStyle w:val="19"/>
              <w:spacing w:before="17" w:line="252" w:lineRule="exact"/>
              <w:ind w:left="11"/>
              <w:rPr>
                <w:sz w:val="22"/>
              </w:rPr>
            </w:pPr>
            <w:r>
              <w:rPr>
                <w:spacing w:val="-2"/>
                <w:sz w:val="22"/>
              </w:rPr>
              <w:t>2,268,730,000,000</w:t>
            </w:r>
          </w:p>
        </w:tc>
        <w:tc>
          <w:tcPr>
            <w:tcW w:w="2431" w:type="dxa"/>
          </w:tcPr>
          <w:p w14:paraId="545F196B">
            <w:pPr>
              <w:pStyle w:val="19"/>
              <w:spacing w:before="17" w:line="252" w:lineRule="exact"/>
              <w:ind w:left="12" w:right="2"/>
              <w:rPr>
                <w:sz w:val="22"/>
              </w:rPr>
            </w:pPr>
            <w:r>
              <w:rPr>
                <w:spacing w:val="-2"/>
                <w:sz w:val="22"/>
              </w:rPr>
              <w:t>7,406,856,000,000</w:t>
            </w:r>
          </w:p>
        </w:tc>
        <w:tc>
          <w:tcPr>
            <w:tcW w:w="1366" w:type="dxa"/>
          </w:tcPr>
          <w:p w14:paraId="25A6FD59">
            <w:pPr>
              <w:pStyle w:val="19"/>
              <w:spacing w:line="251" w:lineRule="exact"/>
              <w:ind w:left="11"/>
              <w:rPr>
                <w:sz w:val="22"/>
              </w:rPr>
            </w:pPr>
            <w:r>
              <w:rPr>
                <w:spacing w:val="-4"/>
                <w:sz w:val="22"/>
              </w:rPr>
              <w:t>0.31</w:t>
            </w:r>
          </w:p>
        </w:tc>
      </w:tr>
      <w:tr w14:paraId="1BECB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484D41C">
            <w:pPr>
              <w:rPr>
                <w:sz w:val="2"/>
                <w:szCs w:val="2"/>
              </w:rPr>
            </w:pPr>
          </w:p>
        </w:tc>
        <w:tc>
          <w:tcPr>
            <w:tcW w:w="1039" w:type="dxa"/>
            <w:vMerge w:val="continue"/>
            <w:tcBorders>
              <w:top w:val="nil"/>
            </w:tcBorders>
          </w:tcPr>
          <w:p w14:paraId="7D93CA52">
            <w:pPr>
              <w:rPr>
                <w:sz w:val="2"/>
                <w:szCs w:val="2"/>
              </w:rPr>
            </w:pPr>
          </w:p>
        </w:tc>
        <w:tc>
          <w:tcPr>
            <w:tcW w:w="1251" w:type="dxa"/>
          </w:tcPr>
          <w:p w14:paraId="09C2556E">
            <w:pPr>
              <w:pStyle w:val="19"/>
              <w:spacing w:before="17" w:line="252" w:lineRule="exact"/>
              <w:ind w:left="16"/>
              <w:rPr>
                <w:sz w:val="22"/>
              </w:rPr>
            </w:pPr>
            <w:r>
              <w:rPr>
                <w:spacing w:val="-4"/>
                <w:sz w:val="22"/>
              </w:rPr>
              <w:t>2022</w:t>
            </w:r>
          </w:p>
        </w:tc>
        <w:tc>
          <w:tcPr>
            <w:tcW w:w="1997" w:type="dxa"/>
          </w:tcPr>
          <w:p w14:paraId="5036CE57">
            <w:pPr>
              <w:pStyle w:val="19"/>
              <w:spacing w:before="17" w:line="252" w:lineRule="exact"/>
              <w:ind w:left="11"/>
              <w:rPr>
                <w:sz w:val="22"/>
              </w:rPr>
            </w:pPr>
            <w:r>
              <w:rPr>
                <w:spacing w:val="-2"/>
                <w:sz w:val="22"/>
              </w:rPr>
              <w:t>1,553,696,000,000</w:t>
            </w:r>
          </w:p>
        </w:tc>
        <w:tc>
          <w:tcPr>
            <w:tcW w:w="2431" w:type="dxa"/>
          </w:tcPr>
          <w:p w14:paraId="4C6B4A07">
            <w:pPr>
              <w:pStyle w:val="19"/>
              <w:spacing w:before="17" w:line="252" w:lineRule="exact"/>
              <w:ind w:left="12" w:right="2"/>
              <w:rPr>
                <w:sz w:val="22"/>
              </w:rPr>
            </w:pPr>
            <w:r>
              <w:rPr>
                <w:spacing w:val="-2"/>
                <w:sz w:val="22"/>
              </w:rPr>
              <w:t>7,376,375,000,000</w:t>
            </w:r>
          </w:p>
        </w:tc>
        <w:tc>
          <w:tcPr>
            <w:tcW w:w="1366" w:type="dxa"/>
          </w:tcPr>
          <w:p w14:paraId="674976CB">
            <w:pPr>
              <w:pStyle w:val="19"/>
              <w:spacing w:line="251" w:lineRule="exact"/>
              <w:ind w:left="11"/>
              <w:rPr>
                <w:sz w:val="22"/>
              </w:rPr>
            </w:pPr>
            <w:r>
              <w:rPr>
                <w:spacing w:val="-4"/>
                <w:sz w:val="22"/>
              </w:rPr>
              <w:t>0.21</w:t>
            </w:r>
          </w:p>
        </w:tc>
      </w:tr>
      <w:tr w14:paraId="257F0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6BF0C90">
            <w:pPr>
              <w:rPr>
                <w:sz w:val="2"/>
                <w:szCs w:val="2"/>
              </w:rPr>
            </w:pPr>
          </w:p>
        </w:tc>
        <w:tc>
          <w:tcPr>
            <w:tcW w:w="1039" w:type="dxa"/>
            <w:vMerge w:val="continue"/>
            <w:tcBorders>
              <w:top w:val="nil"/>
            </w:tcBorders>
          </w:tcPr>
          <w:p w14:paraId="572E3B6F">
            <w:pPr>
              <w:rPr>
                <w:sz w:val="2"/>
                <w:szCs w:val="2"/>
              </w:rPr>
            </w:pPr>
          </w:p>
        </w:tc>
        <w:tc>
          <w:tcPr>
            <w:tcW w:w="1251" w:type="dxa"/>
          </w:tcPr>
          <w:p w14:paraId="1E873605">
            <w:pPr>
              <w:pStyle w:val="19"/>
              <w:spacing w:before="17" w:line="252" w:lineRule="exact"/>
              <w:ind w:left="16"/>
              <w:rPr>
                <w:sz w:val="22"/>
              </w:rPr>
            </w:pPr>
            <w:r>
              <w:rPr>
                <w:spacing w:val="-4"/>
                <w:sz w:val="22"/>
              </w:rPr>
              <w:t>2023</w:t>
            </w:r>
          </w:p>
        </w:tc>
        <w:tc>
          <w:tcPr>
            <w:tcW w:w="1997" w:type="dxa"/>
          </w:tcPr>
          <w:p w14:paraId="71F89904">
            <w:pPr>
              <w:pStyle w:val="19"/>
              <w:spacing w:before="17" w:line="252" w:lineRule="exact"/>
              <w:ind w:left="9"/>
              <w:rPr>
                <w:sz w:val="22"/>
              </w:rPr>
            </w:pPr>
            <w:r>
              <w:rPr>
                <w:spacing w:val="-2"/>
                <w:sz w:val="22"/>
              </w:rPr>
              <w:t>836,988,000,000</w:t>
            </w:r>
          </w:p>
        </w:tc>
        <w:tc>
          <w:tcPr>
            <w:tcW w:w="2431" w:type="dxa"/>
          </w:tcPr>
          <w:p w14:paraId="284E78DB">
            <w:pPr>
              <w:pStyle w:val="19"/>
              <w:spacing w:before="17" w:line="252" w:lineRule="exact"/>
              <w:ind w:left="12" w:right="2"/>
              <w:rPr>
                <w:sz w:val="22"/>
              </w:rPr>
            </w:pPr>
            <w:r>
              <w:rPr>
                <w:spacing w:val="-2"/>
                <w:sz w:val="22"/>
              </w:rPr>
              <w:t>7,523,956,000,000</w:t>
            </w:r>
          </w:p>
        </w:tc>
        <w:tc>
          <w:tcPr>
            <w:tcW w:w="1366" w:type="dxa"/>
          </w:tcPr>
          <w:p w14:paraId="70CB2AC8">
            <w:pPr>
              <w:pStyle w:val="19"/>
              <w:spacing w:line="251" w:lineRule="exact"/>
              <w:ind w:left="11"/>
              <w:rPr>
                <w:sz w:val="22"/>
              </w:rPr>
            </w:pPr>
            <w:r>
              <w:rPr>
                <w:spacing w:val="-4"/>
                <w:sz w:val="22"/>
              </w:rPr>
              <w:t>0.11</w:t>
            </w:r>
          </w:p>
        </w:tc>
      </w:tr>
      <w:tr w14:paraId="6F981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33ABCD65">
            <w:pPr>
              <w:pStyle w:val="19"/>
              <w:spacing w:before="64"/>
              <w:jc w:val="left"/>
              <w:rPr>
                <w:b/>
                <w:sz w:val="22"/>
              </w:rPr>
            </w:pPr>
          </w:p>
          <w:p w14:paraId="2A855E8C">
            <w:pPr>
              <w:pStyle w:val="19"/>
              <w:ind w:left="182"/>
              <w:jc w:val="left"/>
              <w:rPr>
                <w:sz w:val="22"/>
              </w:rPr>
            </w:pPr>
            <w:r>
              <w:rPr>
                <w:spacing w:val="-5"/>
                <w:sz w:val="22"/>
              </w:rPr>
              <w:t>19</w:t>
            </w:r>
          </w:p>
        </w:tc>
        <w:tc>
          <w:tcPr>
            <w:tcW w:w="1039" w:type="dxa"/>
            <w:vMerge w:val="restart"/>
          </w:tcPr>
          <w:p w14:paraId="3BB9968E">
            <w:pPr>
              <w:pStyle w:val="19"/>
              <w:spacing w:before="64"/>
              <w:jc w:val="left"/>
              <w:rPr>
                <w:b/>
                <w:sz w:val="22"/>
              </w:rPr>
            </w:pPr>
          </w:p>
          <w:p w14:paraId="6465F08B">
            <w:pPr>
              <w:pStyle w:val="19"/>
              <w:ind w:left="177"/>
              <w:jc w:val="left"/>
              <w:rPr>
                <w:sz w:val="22"/>
              </w:rPr>
            </w:pPr>
            <w:r>
              <w:rPr>
                <w:spacing w:val="-4"/>
                <w:sz w:val="22"/>
              </w:rPr>
              <w:t>WOOD</w:t>
            </w:r>
          </w:p>
        </w:tc>
        <w:tc>
          <w:tcPr>
            <w:tcW w:w="1251" w:type="dxa"/>
          </w:tcPr>
          <w:p w14:paraId="21AA7C39">
            <w:pPr>
              <w:pStyle w:val="19"/>
              <w:spacing w:before="17" w:line="252" w:lineRule="exact"/>
              <w:ind w:left="16"/>
              <w:rPr>
                <w:sz w:val="22"/>
              </w:rPr>
            </w:pPr>
            <w:r>
              <w:rPr>
                <w:spacing w:val="-4"/>
                <w:sz w:val="22"/>
              </w:rPr>
              <w:t>2021</w:t>
            </w:r>
          </w:p>
        </w:tc>
        <w:tc>
          <w:tcPr>
            <w:tcW w:w="1997" w:type="dxa"/>
          </w:tcPr>
          <w:p w14:paraId="1BA307CB">
            <w:pPr>
              <w:pStyle w:val="19"/>
              <w:spacing w:before="17" w:line="252" w:lineRule="exact"/>
              <w:ind w:left="11"/>
              <w:rPr>
                <w:sz w:val="22"/>
              </w:rPr>
            </w:pPr>
            <w:r>
              <w:rPr>
                <w:spacing w:val="-2"/>
                <w:sz w:val="22"/>
              </w:rPr>
              <w:t>3,158,497,024,662</w:t>
            </w:r>
          </w:p>
        </w:tc>
        <w:tc>
          <w:tcPr>
            <w:tcW w:w="2431" w:type="dxa"/>
          </w:tcPr>
          <w:p w14:paraId="54785613">
            <w:pPr>
              <w:pStyle w:val="19"/>
              <w:spacing w:before="17" w:line="252" w:lineRule="exact"/>
              <w:ind w:left="12" w:right="2"/>
              <w:rPr>
                <w:sz w:val="22"/>
              </w:rPr>
            </w:pPr>
            <w:r>
              <w:rPr>
                <w:spacing w:val="-2"/>
                <w:sz w:val="22"/>
              </w:rPr>
              <w:t>6,801,034,778,630</w:t>
            </w:r>
          </w:p>
        </w:tc>
        <w:tc>
          <w:tcPr>
            <w:tcW w:w="1366" w:type="dxa"/>
          </w:tcPr>
          <w:p w14:paraId="719AF531">
            <w:pPr>
              <w:pStyle w:val="19"/>
              <w:spacing w:line="251" w:lineRule="exact"/>
              <w:ind w:left="11"/>
              <w:rPr>
                <w:sz w:val="22"/>
              </w:rPr>
            </w:pPr>
            <w:r>
              <w:rPr>
                <w:spacing w:val="-4"/>
                <w:sz w:val="22"/>
              </w:rPr>
              <w:t>0.46</w:t>
            </w:r>
          </w:p>
        </w:tc>
      </w:tr>
      <w:tr w14:paraId="08E12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E01DA8B">
            <w:pPr>
              <w:rPr>
                <w:sz w:val="2"/>
                <w:szCs w:val="2"/>
              </w:rPr>
            </w:pPr>
          </w:p>
        </w:tc>
        <w:tc>
          <w:tcPr>
            <w:tcW w:w="1039" w:type="dxa"/>
            <w:vMerge w:val="continue"/>
            <w:tcBorders>
              <w:top w:val="nil"/>
            </w:tcBorders>
          </w:tcPr>
          <w:p w14:paraId="0F54D5A8">
            <w:pPr>
              <w:rPr>
                <w:sz w:val="2"/>
                <w:szCs w:val="2"/>
              </w:rPr>
            </w:pPr>
          </w:p>
        </w:tc>
        <w:tc>
          <w:tcPr>
            <w:tcW w:w="1251" w:type="dxa"/>
          </w:tcPr>
          <w:p w14:paraId="122D5E39">
            <w:pPr>
              <w:pStyle w:val="19"/>
              <w:spacing w:before="17" w:line="252" w:lineRule="exact"/>
              <w:ind w:left="16"/>
              <w:rPr>
                <w:sz w:val="22"/>
              </w:rPr>
            </w:pPr>
            <w:r>
              <w:rPr>
                <w:spacing w:val="-4"/>
                <w:sz w:val="22"/>
              </w:rPr>
              <w:t>2022</w:t>
            </w:r>
          </w:p>
        </w:tc>
        <w:tc>
          <w:tcPr>
            <w:tcW w:w="1997" w:type="dxa"/>
          </w:tcPr>
          <w:p w14:paraId="440E55D3">
            <w:pPr>
              <w:pStyle w:val="19"/>
              <w:spacing w:before="17" w:line="252" w:lineRule="exact"/>
              <w:ind w:left="11"/>
              <w:rPr>
                <w:sz w:val="22"/>
              </w:rPr>
            </w:pPr>
            <w:r>
              <w:rPr>
                <w:spacing w:val="-2"/>
                <w:sz w:val="22"/>
              </w:rPr>
              <w:t>3,195,737,865,490</w:t>
            </w:r>
          </w:p>
        </w:tc>
        <w:tc>
          <w:tcPr>
            <w:tcW w:w="2431" w:type="dxa"/>
          </w:tcPr>
          <w:p w14:paraId="4813DD7A">
            <w:pPr>
              <w:pStyle w:val="19"/>
              <w:spacing w:before="17" w:line="252" w:lineRule="exact"/>
              <w:ind w:left="12" w:right="2"/>
              <w:rPr>
                <w:sz w:val="22"/>
              </w:rPr>
            </w:pPr>
            <w:r>
              <w:rPr>
                <w:spacing w:val="-2"/>
                <w:sz w:val="22"/>
              </w:rPr>
              <w:t>6,956,345,266,754</w:t>
            </w:r>
          </w:p>
        </w:tc>
        <w:tc>
          <w:tcPr>
            <w:tcW w:w="1366" w:type="dxa"/>
          </w:tcPr>
          <w:p w14:paraId="2AF5E3D4">
            <w:pPr>
              <w:pStyle w:val="19"/>
              <w:spacing w:line="251" w:lineRule="exact"/>
              <w:ind w:left="11"/>
              <w:rPr>
                <w:sz w:val="22"/>
              </w:rPr>
            </w:pPr>
            <w:r>
              <w:rPr>
                <w:spacing w:val="-4"/>
                <w:sz w:val="22"/>
              </w:rPr>
              <w:t>0.46</w:t>
            </w:r>
          </w:p>
        </w:tc>
      </w:tr>
      <w:tr w14:paraId="2AEE7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E895A54">
            <w:pPr>
              <w:rPr>
                <w:sz w:val="2"/>
                <w:szCs w:val="2"/>
              </w:rPr>
            </w:pPr>
          </w:p>
        </w:tc>
        <w:tc>
          <w:tcPr>
            <w:tcW w:w="1039" w:type="dxa"/>
            <w:vMerge w:val="continue"/>
            <w:tcBorders>
              <w:top w:val="nil"/>
            </w:tcBorders>
          </w:tcPr>
          <w:p w14:paraId="194A0C74">
            <w:pPr>
              <w:rPr>
                <w:sz w:val="2"/>
                <w:szCs w:val="2"/>
              </w:rPr>
            </w:pPr>
          </w:p>
        </w:tc>
        <w:tc>
          <w:tcPr>
            <w:tcW w:w="1251" w:type="dxa"/>
          </w:tcPr>
          <w:p w14:paraId="471EB7E3">
            <w:pPr>
              <w:pStyle w:val="19"/>
              <w:spacing w:before="17" w:line="252" w:lineRule="exact"/>
              <w:ind w:left="16"/>
              <w:rPr>
                <w:sz w:val="22"/>
              </w:rPr>
            </w:pPr>
            <w:r>
              <w:rPr>
                <w:spacing w:val="-4"/>
                <w:sz w:val="22"/>
              </w:rPr>
              <w:t>2023</w:t>
            </w:r>
          </w:p>
        </w:tc>
        <w:tc>
          <w:tcPr>
            <w:tcW w:w="1997" w:type="dxa"/>
          </w:tcPr>
          <w:p w14:paraId="7AC7A373">
            <w:pPr>
              <w:pStyle w:val="19"/>
              <w:spacing w:line="251" w:lineRule="exact"/>
              <w:ind w:left="11"/>
              <w:rPr>
                <w:sz w:val="22"/>
              </w:rPr>
            </w:pPr>
            <w:r>
              <w:rPr>
                <w:spacing w:val="-2"/>
                <w:sz w:val="22"/>
              </w:rPr>
              <w:t>3,351,060,580,598</w:t>
            </w:r>
          </w:p>
        </w:tc>
        <w:tc>
          <w:tcPr>
            <w:tcW w:w="2431" w:type="dxa"/>
          </w:tcPr>
          <w:p w14:paraId="1C64B698">
            <w:pPr>
              <w:pStyle w:val="19"/>
              <w:spacing w:line="251" w:lineRule="exact"/>
              <w:ind w:left="12" w:right="2"/>
              <w:rPr>
                <w:sz w:val="22"/>
              </w:rPr>
            </w:pPr>
            <w:r>
              <w:rPr>
                <w:spacing w:val="-2"/>
                <w:sz w:val="22"/>
              </w:rPr>
              <w:t>7,662,921,147,367</w:t>
            </w:r>
          </w:p>
        </w:tc>
        <w:tc>
          <w:tcPr>
            <w:tcW w:w="1366" w:type="dxa"/>
          </w:tcPr>
          <w:p w14:paraId="3CEB2E77">
            <w:pPr>
              <w:pStyle w:val="19"/>
              <w:spacing w:line="251" w:lineRule="exact"/>
              <w:ind w:left="11"/>
              <w:rPr>
                <w:sz w:val="22"/>
              </w:rPr>
            </w:pPr>
            <w:r>
              <w:rPr>
                <w:spacing w:val="-4"/>
                <w:sz w:val="22"/>
              </w:rPr>
              <w:t>0.44</w:t>
            </w:r>
          </w:p>
        </w:tc>
      </w:tr>
    </w:tbl>
    <w:p w14:paraId="12F95BA5">
      <w:pPr>
        <w:pStyle w:val="7"/>
        <w:spacing w:before="4"/>
        <w:ind w:right="5913"/>
        <w:jc w:val="right"/>
      </w:pPr>
      <w:r>
        <w:drawing>
          <wp:anchor distT="0" distB="0" distL="0" distR="0" simplePos="0" relativeHeight="251753472" behindDoc="1" locked="0" layoutInCell="1" allowOverlap="1">
            <wp:simplePos x="0" y="0"/>
            <wp:positionH relativeFrom="page">
              <wp:posOffset>1456055</wp:posOffset>
            </wp:positionH>
            <wp:positionV relativeFrom="paragraph">
              <wp:posOffset>269875</wp:posOffset>
            </wp:positionV>
            <wp:extent cx="4667250" cy="4591050"/>
            <wp:effectExtent l="0" t="0" r="0" b="0"/>
            <wp:wrapNone/>
            <wp:docPr id="277" name="Image 277"/>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3"/>
        </w:rPr>
        <w:t xml:space="preserve"> </w:t>
      </w:r>
      <w:r>
        <w:t>:</w:t>
      </w:r>
      <w:r>
        <w:rPr>
          <w:spacing w:val="-1"/>
        </w:rPr>
        <w:t xml:space="preserve"> </w:t>
      </w:r>
      <w:r>
        <w:t xml:space="preserve">Data Sekunder Diolah, </w:t>
      </w:r>
      <w:r>
        <w:rPr>
          <w:spacing w:val="-4"/>
        </w:rPr>
        <w:t>2025</w:t>
      </w:r>
    </w:p>
    <w:p w14:paraId="25F95E34">
      <w:pPr>
        <w:pStyle w:val="7"/>
        <w:spacing w:before="161"/>
      </w:pPr>
    </w:p>
    <w:p w14:paraId="2F21BF58">
      <w:pPr>
        <w:pStyle w:val="3"/>
        <w:ind w:left="0" w:right="5936"/>
        <w:jc w:val="right"/>
      </w:pPr>
      <w:r>
        <w:t>Lampiran</w:t>
      </w:r>
      <w:r>
        <w:rPr>
          <w:spacing w:val="-5"/>
        </w:rPr>
        <w:t xml:space="preserve"> </w:t>
      </w:r>
      <w:r>
        <w:t>5</w:t>
      </w:r>
      <w:r>
        <w:rPr>
          <w:spacing w:val="-4"/>
        </w:rPr>
        <w:t xml:space="preserve"> </w:t>
      </w:r>
      <w:r>
        <w:t>:</w:t>
      </w:r>
      <w:r>
        <w:rPr>
          <w:spacing w:val="-4"/>
        </w:rPr>
        <w:t xml:space="preserve"> </w:t>
      </w:r>
      <w:r>
        <w:t>Profitabilitas</w:t>
      </w:r>
      <w:r>
        <w:rPr>
          <w:spacing w:val="-4"/>
        </w:rPr>
        <w:t xml:space="preserve"> (X3)</w:t>
      </w:r>
    </w:p>
    <w:p w14:paraId="56F316FD">
      <w:pPr>
        <w:pStyle w:val="7"/>
        <w:spacing w:before="205"/>
        <w:rPr>
          <w:b/>
          <w:sz w:val="20"/>
        </w:rPr>
      </w:pPr>
    </w:p>
    <w:tbl>
      <w:tblPr>
        <w:tblStyle w:val="6"/>
        <w:tblW w:w="0" w:type="auto"/>
        <w:tblInd w:w="1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40"/>
        <w:gridCol w:w="951"/>
        <w:gridCol w:w="1976"/>
        <w:gridCol w:w="2086"/>
        <w:gridCol w:w="949"/>
      </w:tblGrid>
      <w:tr w14:paraId="263DE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581" w:type="dxa"/>
          </w:tcPr>
          <w:p w14:paraId="4416535F">
            <w:pPr>
              <w:pStyle w:val="19"/>
              <w:spacing w:before="74"/>
              <w:jc w:val="left"/>
              <w:rPr>
                <w:b/>
                <w:sz w:val="22"/>
              </w:rPr>
            </w:pPr>
          </w:p>
          <w:p w14:paraId="33098DF5">
            <w:pPr>
              <w:pStyle w:val="19"/>
              <w:ind w:left="14" w:right="2"/>
              <w:rPr>
                <w:b/>
                <w:sz w:val="22"/>
              </w:rPr>
            </w:pPr>
            <w:r>
              <w:rPr>
                <w:b/>
                <w:spacing w:val="-5"/>
                <w:sz w:val="22"/>
              </w:rPr>
              <w:t>NO</w:t>
            </w:r>
          </w:p>
        </w:tc>
        <w:tc>
          <w:tcPr>
            <w:tcW w:w="1040" w:type="dxa"/>
          </w:tcPr>
          <w:p w14:paraId="0595E974">
            <w:pPr>
              <w:pStyle w:val="19"/>
              <w:spacing w:before="74"/>
              <w:jc w:val="left"/>
              <w:rPr>
                <w:b/>
                <w:sz w:val="22"/>
              </w:rPr>
            </w:pPr>
          </w:p>
          <w:p w14:paraId="797616EB">
            <w:pPr>
              <w:pStyle w:val="19"/>
              <w:ind w:left="8"/>
              <w:rPr>
                <w:b/>
                <w:sz w:val="22"/>
              </w:rPr>
            </w:pPr>
            <w:r>
              <w:rPr>
                <w:b/>
                <w:spacing w:val="-4"/>
                <w:sz w:val="22"/>
              </w:rPr>
              <w:t>KODE</w:t>
            </w:r>
          </w:p>
        </w:tc>
        <w:tc>
          <w:tcPr>
            <w:tcW w:w="951" w:type="dxa"/>
          </w:tcPr>
          <w:p w14:paraId="3837E67E">
            <w:pPr>
              <w:pStyle w:val="19"/>
              <w:spacing w:before="74"/>
              <w:jc w:val="left"/>
              <w:rPr>
                <w:b/>
                <w:sz w:val="22"/>
              </w:rPr>
            </w:pPr>
          </w:p>
          <w:p w14:paraId="3146F4F1">
            <w:pPr>
              <w:pStyle w:val="19"/>
              <w:ind w:left="13" w:right="5"/>
              <w:rPr>
                <w:b/>
                <w:sz w:val="22"/>
              </w:rPr>
            </w:pPr>
            <w:r>
              <w:rPr>
                <w:b/>
                <w:spacing w:val="-2"/>
                <w:sz w:val="22"/>
              </w:rPr>
              <w:t>Tahun</w:t>
            </w:r>
          </w:p>
        </w:tc>
        <w:tc>
          <w:tcPr>
            <w:tcW w:w="1976" w:type="dxa"/>
          </w:tcPr>
          <w:p w14:paraId="2D152C72">
            <w:pPr>
              <w:pStyle w:val="19"/>
              <w:spacing w:before="202"/>
              <w:ind w:left="342" w:right="329" w:firstLine="64"/>
              <w:jc w:val="left"/>
              <w:rPr>
                <w:b/>
                <w:sz w:val="22"/>
              </w:rPr>
            </w:pPr>
            <w:r>
              <w:rPr>
                <w:b/>
                <w:sz w:val="22"/>
              </w:rPr>
              <w:t>Laba Bersih Setelah</w:t>
            </w:r>
            <w:r>
              <w:rPr>
                <w:b/>
                <w:spacing w:val="-5"/>
                <w:sz w:val="22"/>
              </w:rPr>
              <w:t xml:space="preserve"> </w:t>
            </w:r>
            <w:r>
              <w:rPr>
                <w:b/>
                <w:spacing w:val="-2"/>
                <w:sz w:val="22"/>
              </w:rPr>
              <w:t>Pajak</w:t>
            </w:r>
          </w:p>
        </w:tc>
        <w:tc>
          <w:tcPr>
            <w:tcW w:w="2086" w:type="dxa"/>
          </w:tcPr>
          <w:p w14:paraId="70D9033F">
            <w:pPr>
              <w:pStyle w:val="19"/>
              <w:spacing w:before="74"/>
              <w:jc w:val="left"/>
              <w:rPr>
                <w:b/>
                <w:sz w:val="22"/>
              </w:rPr>
            </w:pPr>
          </w:p>
          <w:p w14:paraId="172E69BD">
            <w:pPr>
              <w:pStyle w:val="19"/>
              <w:ind w:left="13" w:right="6"/>
              <w:rPr>
                <w:b/>
                <w:sz w:val="22"/>
              </w:rPr>
            </w:pPr>
            <w:r>
              <w:rPr>
                <w:b/>
                <w:sz w:val="22"/>
              </w:rPr>
              <w:t>Total</w:t>
            </w:r>
            <w:r>
              <w:rPr>
                <w:b/>
                <w:spacing w:val="-2"/>
                <w:sz w:val="22"/>
              </w:rPr>
              <w:t xml:space="preserve"> </w:t>
            </w:r>
            <w:r>
              <w:rPr>
                <w:b/>
                <w:spacing w:val="-4"/>
                <w:sz w:val="22"/>
              </w:rPr>
              <w:t>Aset</w:t>
            </w:r>
          </w:p>
        </w:tc>
        <w:tc>
          <w:tcPr>
            <w:tcW w:w="949" w:type="dxa"/>
          </w:tcPr>
          <w:p w14:paraId="6098E341">
            <w:pPr>
              <w:pStyle w:val="19"/>
              <w:spacing w:before="74"/>
              <w:jc w:val="left"/>
              <w:rPr>
                <w:b/>
                <w:sz w:val="22"/>
              </w:rPr>
            </w:pPr>
          </w:p>
          <w:p w14:paraId="7E3A6FF4">
            <w:pPr>
              <w:pStyle w:val="19"/>
              <w:ind w:left="6" w:right="2"/>
              <w:rPr>
                <w:b/>
                <w:sz w:val="22"/>
              </w:rPr>
            </w:pPr>
            <w:r>
              <w:rPr>
                <w:b/>
                <w:spacing w:val="-5"/>
                <w:sz w:val="22"/>
              </w:rPr>
              <w:t>ROA</w:t>
            </w:r>
          </w:p>
        </w:tc>
      </w:tr>
      <w:tr w14:paraId="323C8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B91153E">
            <w:pPr>
              <w:pStyle w:val="19"/>
              <w:spacing w:before="64"/>
              <w:jc w:val="left"/>
              <w:rPr>
                <w:b/>
                <w:sz w:val="22"/>
              </w:rPr>
            </w:pPr>
          </w:p>
          <w:p w14:paraId="231D977A">
            <w:pPr>
              <w:pStyle w:val="19"/>
              <w:ind w:left="14"/>
              <w:rPr>
                <w:sz w:val="22"/>
              </w:rPr>
            </w:pPr>
            <w:r>
              <w:rPr>
                <w:spacing w:val="-10"/>
                <w:sz w:val="22"/>
              </w:rPr>
              <w:t>1</w:t>
            </w:r>
          </w:p>
        </w:tc>
        <w:tc>
          <w:tcPr>
            <w:tcW w:w="1040" w:type="dxa"/>
            <w:vMerge w:val="restart"/>
          </w:tcPr>
          <w:p w14:paraId="1ED51E9C">
            <w:pPr>
              <w:pStyle w:val="19"/>
              <w:spacing w:before="64"/>
              <w:jc w:val="left"/>
              <w:rPr>
                <w:b/>
                <w:sz w:val="22"/>
              </w:rPr>
            </w:pPr>
          </w:p>
          <w:p w14:paraId="66F97B01">
            <w:pPr>
              <w:pStyle w:val="19"/>
              <w:ind w:left="232"/>
              <w:jc w:val="left"/>
              <w:rPr>
                <w:sz w:val="22"/>
              </w:rPr>
            </w:pPr>
            <w:r>
              <w:rPr>
                <w:spacing w:val="-4"/>
                <w:sz w:val="22"/>
              </w:rPr>
              <w:t>ADES</w:t>
            </w:r>
          </w:p>
        </w:tc>
        <w:tc>
          <w:tcPr>
            <w:tcW w:w="951" w:type="dxa"/>
          </w:tcPr>
          <w:p w14:paraId="1A601446">
            <w:pPr>
              <w:pStyle w:val="19"/>
              <w:spacing w:line="251" w:lineRule="exact"/>
              <w:ind w:left="13"/>
              <w:rPr>
                <w:sz w:val="22"/>
              </w:rPr>
            </w:pPr>
            <w:r>
              <w:rPr>
                <w:spacing w:val="-4"/>
                <w:sz w:val="22"/>
              </w:rPr>
              <w:t>2021</w:t>
            </w:r>
          </w:p>
        </w:tc>
        <w:tc>
          <w:tcPr>
            <w:tcW w:w="1976" w:type="dxa"/>
          </w:tcPr>
          <w:p w14:paraId="42B26E7B">
            <w:pPr>
              <w:pStyle w:val="19"/>
              <w:spacing w:before="17" w:line="252" w:lineRule="exact"/>
              <w:ind w:left="9"/>
              <w:rPr>
                <w:sz w:val="22"/>
              </w:rPr>
            </w:pPr>
            <w:r>
              <w:rPr>
                <w:spacing w:val="-2"/>
                <w:sz w:val="22"/>
              </w:rPr>
              <w:t>265,758,000,000</w:t>
            </w:r>
          </w:p>
        </w:tc>
        <w:tc>
          <w:tcPr>
            <w:tcW w:w="2086" w:type="dxa"/>
          </w:tcPr>
          <w:p w14:paraId="7F8FED6E">
            <w:pPr>
              <w:pStyle w:val="19"/>
              <w:spacing w:line="251" w:lineRule="exact"/>
              <w:ind w:left="13" w:right="7"/>
              <w:rPr>
                <w:sz w:val="22"/>
              </w:rPr>
            </w:pPr>
            <w:r>
              <w:rPr>
                <w:spacing w:val="-2"/>
                <w:sz w:val="22"/>
              </w:rPr>
              <w:t>1,304,108,000,000</w:t>
            </w:r>
          </w:p>
        </w:tc>
        <w:tc>
          <w:tcPr>
            <w:tcW w:w="949" w:type="dxa"/>
          </w:tcPr>
          <w:p w14:paraId="64474C86">
            <w:pPr>
              <w:pStyle w:val="19"/>
              <w:spacing w:before="34" w:line="236" w:lineRule="exact"/>
              <w:ind w:left="6"/>
              <w:rPr>
                <w:sz w:val="22"/>
              </w:rPr>
            </w:pPr>
            <w:r>
              <w:rPr>
                <w:spacing w:val="-4"/>
                <w:sz w:val="22"/>
              </w:rPr>
              <w:t>0.20</w:t>
            </w:r>
          </w:p>
        </w:tc>
      </w:tr>
      <w:tr w14:paraId="25792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489AB69">
            <w:pPr>
              <w:rPr>
                <w:sz w:val="2"/>
                <w:szCs w:val="2"/>
              </w:rPr>
            </w:pPr>
          </w:p>
        </w:tc>
        <w:tc>
          <w:tcPr>
            <w:tcW w:w="1040" w:type="dxa"/>
            <w:vMerge w:val="continue"/>
            <w:tcBorders>
              <w:top w:val="nil"/>
            </w:tcBorders>
          </w:tcPr>
          <w:p w14:paraId="5ACD17C6">
            <w:pPr>
              <w:rPr>
                <w:sz w:val="2"/>
                <w:szCs w:val="2"/>
              </w:rPr>
            </w:pPr>
          </w:p>
        </w:tc>
        <w:tc>
          <w:tcPr>
            <w:tcW w:w="951" w:type="dxa"/>
          </w:tcPr>
          <w:p w14:paraId="0969B894">
            <w:pPr>
              <w:pStyle w:val="19"/>
              <w:spacing w:line="251" w:lineRule="exact"/>
              <w:ind w:left="13"/>
              <w:rPr>
                <w:sz w:val="22"/>
              </w:rPr>
            </w:pPr>
            <w:r>
              <w:rPr>
                <w:spacing w:val="-4"/>
                <w:sz w:val="22"/>
              </w:rPr>
              <w:t>2022</w:t>
            </w:r>
          </w:p>
        </w:tc>
        <w:tc>
          <w:tcPr>
            <w:tcW w:w="1976" w:type="dxa"/>
          </w:tcPr>
          <w:p w14:paraId="1F9857C9">
            <w:pPr>
              <w:pStyle w:val="19"/>
              <w:spacing w:before="17" w:line="252" w:lineRule="exact"/>
              <w:ind w:left="9"/>
              <w:rPr>
                <w:sz w:val="22"/>
              </w:rPr>
            </w:pPr>
            <w:r>
              <w:rPr>
                <w:spacing w:val="-2"/>
                <w:sz w:val="22"/>
              </w:rPr>
              <w:t>364,972,000,000</w:t>
            </w:r>
          </w:p>
        </w:tc>
        <w:tc>
          <w:tcPr>
            <w:tcW w:w="2086" w:type="dxa"/>
          </w:tcPr>
          <w:p w14:paraId="353F735F">
            <w:pPr>
              <w:pStyle w:val="19"/>
              <w:spacing w:line="251" w:lineRule="exact"/>
              <w:ind w:left="13" w:right="7"/>
              <w:rPr>
                <w:sz w:val="22"/>
              </w:rPr>
            </w:pPr>
            <w:r>
              <w:rPr>
                <w:spacing w:val="-2"/>
                <w:sz w:val="22"/>
              </w:rPr>
              <w:t>1,645,582,000,000</w:t>
            </w:r>
          </w:p>
        </w:tc>
        <w:tc>
          <w:tcPr>
            <w:tcW w:w="949" w:type="dxa"/>
          </w:tcPr>
          <w:p w14:paraId="4BE6AA32">
            <w:pPr>
              <w:pStyle w:val="19"/>
              <w:spacing w:before="34" w:line="236" w:lineRule="exact"/>
              <w:ind w:left="6"/>
              <w:rPr>
                <w:sz w:val="22"/>
              </w:rPr>
            </w:pPr>
            <w:r>
              <w:rPr>
                <w:spacing w:val="-4"/>
                <w:sz w:val="22"/>
              </w:rPr>
              <w:t>0.22</w:t>
            </w:r>
          </w:p>
        </w:tc>
      </w:tr>
      <w:tr w14:paraId="2B532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CA79D79">
            <w:pPr>
              <w:rPr>
                <w:sz w:val="2"/>
                <w:szCs w:val="2"/>
              </w:rPr>
            </w:pPr>
          </w:p>
        </w:tc>
        <w:tc>
          <w:tcPr>
            <w:tcW w:w="1040" w:type="dxa"/>
            <w:vMerge w:val="continue"/>
            <w:tcBorders>
              <w:top w:val="nil"/>
            </w:tcBorders>
          </w:tcPr>
          <w:p w14:paraId="59E8CA03">
            <w:pPr>
              <w:rPr>
                <w:sz w:val="2"/>
                <w:szCs w:val="2"/>
              </w:rPr>
            </w:pPr>
          </w:p>
        </w:tc>
        <w:tc>
          <w:tcPr>
            <w:tcW w:w="951" w:type="dxa"/>
          </w:tcPr>
          <w:p w14:paraId="13A1BDDF">
            <w:pPr>
              <w:pStyle w:val="19"/>
              <w:spacing w:line="251" w:lineRule="exact"/>
              <w:ind w:left="13"/>
              <w:rPr>
                <w:sz w:val="22"/>
              </w:rPr>
            </w:pPr>
            <w:r>
              <w:rPr>
                <w:spacing w:val="-4"/>
                <w:sz w:val="22"/>
              </w:rPr>
              <w:t>2023</w:t>
            </w:r>
          </w:p>
        </w:tc>
        <w:tc>
          <w:tcPr>
            <w:tcW w:w="1976" w:type="dxa"/>
          </w:tcPr>
          <w:p w14:paraId="3FC97FFE">
            <w:pPr>
              <w:pStyle w:val="19"/>
              <w:spacing w:before="34" w:line="236" w:lineRule="exact"/>
              <w:ind w:left="9"/>
              <w:rPr>
                <w:sz w:val="22"/>
              </w:rPr>
            </w:pPr>
            <w:r>
              <w:rPr>
                <w:spacing w:val="-2"/>
                <w:sz w:val="22"/>
              </w:rPr>
              <w:t>395,798,000,000</w:t>
            </w:r>
          </w:p>
        </w:tc>
        <w:tc>
          <w:tcPr>
            <w:tcW w:w="2086" w:type="dxa"/>
          </w:tcPr>
          <w:p w14:paraId="0ABDD0B8">
            <w:pPr>
              <w:pStyle w:val="19"/>
              <w:spacing w:line="251" w:lineRule="exact"/>
              <w:ind w:left="13" w:right="7"/>
              <w:rPr>
                <w:sz w:val="22"/>
              </w:rPr>
            </w:pPr>
            <w:r>
              <w:rPr>
                <w:spacing w:val="-2"/>
                <w:sz w:val="22"/>
              </w:rPr>
              <w:t>2,085,182,000,000</w:t>
            </w:r>
          </w:p>
        </w:tc>
        <w:tc>
          <w:tcPr>
            <w:tcW w:w="949" w:type="dxa"/>
          </w:tcPr>
          <w:p w14:paraId="2128830E">
            <w:pPr>
              <w:pStyle w:val="19"/>
              <w:spacing w:before="34" w:line="236" w:lineRule="exact"/>
              <w:ind w:left="6"/>
              <w:rPr>
                <w:sz w:val="22"/>
              </w:rPr>
            </w:pPr>
            <w:r>
              <w:rPr>
                <w:spacing w:val="-4"/>
                <w:sz w:val="22"/>
              </w:rPr>
              <w:t>0.19</w:t>
            </w:r>
          </w:p>
        </w:tc>
      </w:tr>
      <w:tr w14:paraId="68DA4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038CDDC">
            <w:pPr>
              <w:pStyle w:val="19"/>
              <w:spacing w:before="64"/>
              <w:jc w:val="left"/>
              <w:rPr>
                <w:b/>
                <w:sz w:val="22"/>
              </w:rPr>
            </w:pPr>
          </w:p>
          <w:p w14:paraId="0F3AE9E6">
            <w:pPr>
              <w:pStyle w:val="19"/>
              <w:ind w:left="14"/>
              <w:rPr>
                <w:sz w:val="22"/>
              </w:rPr>
            </w:pPr>
            <w:r>
              <w:rPr>
                <w:spacing w:val="-10"/>
                <w:sz w:val="22"/>
              </w:rPr>
              <w:t>2</w:t>
            </w:r>
          </w:p>
        </w:tc>
        <w:tc>
          <w:tcPr>
            <w:tcW w:w="1040" w:type="dxa"/>
            <w:vMerge w:val="restart"/>
          </w:tcPr>
          <w:p w14:paraId="018E1322">
            <w:pPr>
              <w:pStyle w:val="19"/>
              <w:spacing w:before="64"/>
              <w:jc w:val="left"/>
              <w:rPr>
                <w:b/>
                <w:sz w:val="22"/>
              </w:rPr>
            </w:pPr>
          </w:p>
          <w:p w14:paraId="39FD7D34">
            <w:pPr>
              <w:pStyle w:val="19"/>
              <w:ind w:left="206"/>
              <w:jc w:val="left"/>
              <w:rPr>
                <w:sz w:val="22"/>
              </w:rPr>
            </w:pPr>
            <w:r>
              <w:rPr>
                <w:spacing w:val="-4"/>
                <w:sz w:val="22"/>
              </w:rPr>
              <w:t>CAMP</w:t>
            </w:r>
          </w:p>
        </w:tc>
        <w:tc>
          <w:tcPr>
            <w:tcW w:w="951" w:type="dxa"/>
          </w:tcPr>
          <w:p w14:paraId="39727320">
            <w:pPr>
              <w:pStyle w:val="19"/>
              <w:spacing w:line="251" w:lineRule="exact"/>
              <w:ind w:left="13"/>
              <w:rPr>
                <w:sz w:val="22"/>
              </w:rPr>
            </w:pPr>
            <w:r>
              <w:rPr>
                <w:spacing w:val="-4"/>
                <w:sz w:val="22"/>
              </w:rPr>
              <w:t>2021</w:t>
            </w:r>
          </w:p>
        </w:tc>
        <w:tc>
          <w:tcPr>
            <w:tcW w:w="1976" w:type="dxa"/>
          </w:tcPr>
          <w:p w14:paraId="5A87C659">
            <w:pPr>
              <w:pStyle w:val="19"/>
              <w:spacing w:before="17" w:line="252" w:lineRule="exact"/>
              <w:ind w:left="9"/>
              <w:rPr>
                <w:sz w:val="22"/>
              </w:rPr>
            </w:pPr>
            <w:r>
              <w:rPr>
                <w:spacing w:val="-2"/>
                <w:sz w:val="22"/>
              </w:rPr>
              <w:t>99,278,807,290</w:t>
            </w:r>
          </w:p>
        </w:tc>
        <w:tc>
          <w:tcPr>
            <w:tcW w:w="2086" w:type="dxa"/>
          </w:tcPr>
          <w:p w14:paraId="3D356E7E">
            <w:pPr>
              <w:pStyle w:val="19"/>
              <w:spacing w:line="251" w:lineRule="exact"/>
              <w:ind w:left="13" w:right="7"/>
              <w:rPr>
                <w:sz w:val="22"/>
              </w:rPr>
            </w:pPr>
            <w:r>
              <w:rPr>
                <w:spacing w:val="-2"/>
                <w:sz w:val="22"/>
              </w:rPr>
              <w:t>1,146,235,578,463</w:t>
            </w:r>
          </w:p>
        </w:tc>
        <w:tc>
          <w:tcPr>
            <w:tcW w:w="949" w:type="dxa"/>
          </w:tcPr>
          <w:p w14:paraId="58241A81">
            <w:pPr>
              <w:pStyle w:val="19"/>
              <w:spacing w:before="34" w:line="236" w:lineRule="exact"/>
              <w:ind w:left="6"/>
              <w:rPr>
                <w:sz w:val="22"/>
              </w:rPr>
            </w:pPr>
            <w:r>
              <w:rPr>
                <w:spacing w:val="-4"/>
                <w:sz w:val="22"/>
              </w:rPr>
              <w:t>0.09</w:t>
            </w:r>
          </w:p>
        </w:tc>
      </w:tr>
      <w:tr w14:paraId="748B1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AB5E6BB">
            <w:pPr>
              <w:rPr>
                <w:sz w:val="2"/>
                <w:szCs w:val="2"/>
              </w:rPr>
            </w:pPr>
          </w:p>
        </w:tc>
        <w:tc>
          <w:tcPr>
            <w:tcW w:w="1040" w:type="dxa"/>
            <w:vMerge w:val="continue"/>
            <w:tcBorders>
              <w:top w:val="nil"/>
            </w:tcBorders>
          </w:tcPr>
          <w:p w14:paraId="183911C8">
            <w:pPr>
              <w:rPr>
                <w:sz w:val="2"/>
                <w:szCs w:val="2"/>
              </w:rPr>
            </w:pPr>
          </w:p>
        </w:tc>
        <w:tc>
          <w:tcPr>
            <w:tcW w:w="951" w:type="dxa"/>
          </w:tcPr>
          <w:p w14:paraId="41A417FD">
            <w:pPr>
              <w:pStyle w:val="19"/>
              <w:spacing w:line="251" w:lineRule="exact"/>
              <w:ind w:left="13"/>
              <w:rPr>
                <w:sz w:val="22"/>
              </w:rPr>
            </w:pPr>
            <w:r>
              <w:rPr>
                <w:spacing w:val="-4"/>
                <w:sz w:val="22"/>
              </w:rPr>
              <w:t>2022</w:t>
            </w:r>
          </w:p>
        </w:tc>
        <w:tc>
          <w:tcPr>
            <w:tcW w:w="1976" w:type="dxa"/>
          </w:tcPr>
          <w:p w14:paraId="4269FEEA">
            <w:pPr>
              <w:pStyle w:val="19"/>
              <w:spacing w:before="17" w:line="252" w:lineRule="exact"/>
              <w:ind w:left="9"/>
              <w:rPr>
                <w:sz w:val="22"/>
              </w:rPr>
            </w:pPr>
            <w:r>
              <w:rPr>
                <w:spacing w:val="-2"/>
                <w:sz w:val="22"/>
              </w:rPr>
              <w:t>121,257,336,904</w:t>
            </w:r>
          </w:p>
        </w:tc>
        <w:tc>
          <w:tcPr>
            <w:tcW w:w="2086" w:type="dxa"/>
          </w:tcPr>
          <w:p w14:paraId="30261711">
            <w:pPr>
              <w:pStyle w:val="19"/>
              <w:spacing w:line="251" w:lineRule="exact"/>
              <w:ind w:left="13" w:right="7"/>
              <w:rPr>
                <w:sz w:val="22"/>
              </w:rPr>
            </w:pPr>
            <w:r>
              <w:rPr>
                <w:spacing w:val="-2"/>
                <w:sz w:val="22"/>
              </w:rPr>
              <w:t>1,074,777,460,412</w:t>
            </w:r>
          </w:p>
        </w:tc>
        <w:tc>
          <w:tcPr>
            <w:tcW w:w="949" w:type="dxa"/>
          </w:tcPr>
          <w:p w14:paraId="4A94F610">
            <w:pPr>
              <w:pStyle w:val="19"/>
              <w:spacing w:before="34" w:line="236" w:lineRule="exact"/>
              <w:ind w:left="6"/>
              <w:rPr>
                <w:sz w:val="22"/>
              </w:rPr>
            </w:pPr>
            <w:r>
              <w:rPr>
                <w:spacing w:val="-4"/>
                <w:sz w:val="22"/>
              </w:rPr>
              <w:t>0.11</w:t>
            </w:r>
          </w:p>
        </w:tc>
      </w:tr>
      <w:tr w14:paraId="091C0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9CBAA0D">
            <w:pPr>
              <w:rPr>
                <w:sz w:val="2"/>
                <w:szCs w:val="2"/>
              </w:rPr>
            </w:pPr>
          </w:p>
        </w:tc>
        <w:tc>
          <w:tcPr>
            <w:tcW w:w="1040" w:type="dxa"/>
            <w:vMerge w:val="continue"/>
            <w:tcBorders>
              <w:top w:val="nil"/>
            </w:tcBorders>
          </w:tcPr>
          <w:p w14:paraId="4E9A812B">
            <w:pPr>
              <w:rPr>
                <w:sz w:val="2"/>
                <w:szCs w:val="2"/>
              </w:rPr>
            </w:pPr>
          </w:p>
        </w:tc>
        <w:tc>
          <w:tcPr>
            <w:tcW w:w="951" w:type="dxa"/>
          </w:tcPr>
          <w:p w14:paraId="7FEB7AB2">
            <w:pPr>
              <w:pStyle w:val="19"/>
              <w:spacing w:line="251" w:lineRule="exact"/>
              <w:ind w:left="13"/>
              <w:rPr>
                <w:sz w:val="22"/>
              </w:rPr>
            </w:pPr>
            <w:r>
              <w:rPr>
                <w:spacing w:val="-4"/>
                <w:sz w:val="22"/>
              </w:rPr>
              <w:t>2023</w:t>
            </w:r>
          </w:p>
        </w:tc>
        <w:tc>
          <w:tcPr>
            <w:tcW w:w="1976" w:type="dxa"/>
          </w:tcPr>
          <w:p w14:paraId="082FF468">
            <w:pPr>
              <w:pStyle w:val="19"/>
              <w:spacing w:before="34" w:line="236" w:lineRule="exact"/>
              <w:ind w:left="9"/>
              <w:rPr>
                <w:sz w:val="22"/>
              </w:rPr>
            </w:pPr>
            <w:r>
              <w:rPr>
                <w:spacing w:val="-2"/>
                <w:sz w:val="22"/>
              </w:rPr>
              <w:t>127,426,464,539</w:t>
            </w:r>
          </w:p>
        </w:tc>
        <w:tc>
          <w:tcPr>
            <w:tcW w:w="2086" w:type="dxa"/>
          </w:tcPr>
          <w:p w14:paraId="579C754F">
            <w:pPr>
              <w:pStyle w:val="19"/>
              <w:spacing w:line="251" w:lineRule="exact"/>
              <w:ind w:left="13" w:right="7"/>
              <w:rPr>
                <w:sz w:val="22"/>
              </w:rPr>
            </w:pPr>
            <w:r>
              <w:rPr>
                <w:spacing w:val="-2"/>
                <w:sz w:val="22"/>
              </w:rPr>
              <w:t>1,088,726,193,209</w:t>
            </w:r>
          </w:p>
        </w:tc>
        <w:tc>
          <w:tcPr>
            <w:tcW w:w="949" w:type="dxa"/>
          </w:tcPr>
          <w:p w14:paraId="64382B35">
            <w:pPr>
              <w:pStyle w:val="19"/>
              <w:spacing w:before="34" w:line="236" w:lineRule="exact"/>
              <w:ind w:left="6"/>
              <w:rPr>
                <w:sz w:val="22"/>
              </w:rPr>
            </w:pPr>
            <w:r>
              <w:rPr>
                <w:spacing w:val="-4"/>
                <w:sz w:val="22"/>
              </w:rPr>
              <w:t>0.12</w:t>
            </w:r>
          </w:p>
        </w:tc>
      </w:tr>
      <w:tr w14:paraId="4DD4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C642C49">
            <w:pPr>
              <w:pStyle w:val="19"/>
              <w:spacing w:before="64"/>
              <w:jc w:val="left"/>
              <w:rPr>
                <w:b/>
                <w:sz w:val="22"/>
              </w:rPr>
            </w:pPr>
          </w:p>
          <w:p w14:paraId="677800B1">
            <w:pPr>
              <w:pStyle w:val="19"/>
              <w:ind w:left="14"/>
              <w:rPr>
                <w:sz w:val="22"/>
              </w:rPr>
            </w:pPr>
            <w:r>
              <w:rPr>
                <w:spacing w:val="-10"/>
                <w:sz w:val="22"/>
              </w:rPr>
              <w:t>3</w:t>
            </w:r>
          </w:p>
        </w:tc>
        <w:tc>
          <w:tcPr>
            <w:tcW w:w="1040" w:type="dxa"/>
            <w:vMerge w:val="restart"/>
          </w:tcPr>
          <w:p w14:paraId="382D58BF">
            <w:pPr>
              <w:pStyle w:val="19"/>
              <w:spacing w:before="64"/>
              <w:jc w:val="left"/>
              <w:rPr>
                <w:b/>
                <w:sz w:val="22"/>
              </w:rPr>
            </w:pPr>
          </w:p>
          <w:p w14:paraId="2EE5157A">
            <w:pPr>
              <w:pStyle w:val="19"/>
              <w:ind w:left="218"/>
              <w:jc w:val="left"/>
              <w:rPr>
                <w:sz w:val="22"/>
              </w:rPr>
            </w:pPr>
            <w:r>
              <w:rPr>
                <w:spacing w:val="-4"/>
                <w:sz w:val="22"/>
              </w:rPr>
              <w:t>CEKA</w:t>
            </w:r>
          </w:p>
        </w:tc>
        <w:tc>
          <w:tcPr>
            <w:tcW w:w="951" w:type="dxa"/>
          </w:tcPr>
          <w:p w14:paraId="51E459A8">
            <w:pPr>
              <w:pStyle w:val="19"/>
              <w:spacing w:line="251" w:lineRule="exact"/>
              <w:ind w:left="13"/>
              <w:rPr>
                <w:sz w:val="22"/>
              </w:rPr>
            </w:pPr>
            <w:r>
              <w:rPr>
                <w:spacing w:val="-4"/>
                <w:sz w:val="22"/>
              </w:rPr>
              <w:t>2021</w:t>
            </w:r>
          </w:p>
        </w:tc>
        <w:tc>
          <w:tcPr>
            <w:tcW w:w="1976" w:type="dxa"/>
          </w:tcPr>
          <w:p w14:paraId="11D1D35C">
            <w:pPr>
              <w:pStyle w:val="19"/>
              <w:spacing w:before="17" w:line="252" w:lineRule="exact"/>
              <w:ind w:left="9"/>
              <w:rPr>
                <w:sz w:val="22"/>
              </w:rPr>
            </w:pPr>
            <w:r>
              <w:rPr>
                <w:spacing w:val="-2"/>
                <w:sz w:val="22"/>
              </w:rPr>
              <w:t>187,066,990,085</w:t>
            </w:r>
          </w:p>
        </w:tc>
        <w:tc>
          <w:tcPr>
            <w:tcW w:w="2086" w:type="dxa"/>
          </w:tcPr>
          <w:p w14:paraId="4AB7AFF7">
            <w:pPr>
              <w:pStyle w:val="19"/>
              <w:spacing w:line="251" w:lineRule="exact"/>
              <w:ind w:left="13" w:right="7"/>
              <w:rPr>
                <w:sz w:val="22"/>
              </w:rPr>
            </w:pPr>
            <w:r>
              <w:rPr>
                <w:spacing w:val="-2"/>
                <w:sz w:val="22"/>
              </w:rPr>
              <w:t>1,697,387,196,209</w:t>
            </w:r>
          </w:p>
        </w:tc>
        <w:tc>
          <w:tcPr>
            <w:tcW w:w="949" w:type="dxa"/>
          </w:tcPr>
          <w:p w14:paraId="5F7188C3">
            <w:pPr>
              <w:pStyle w:val="19"/>
              <w:spacing w:before="34" w:line="236" w:lineRule="exact"/>
              <w:ind w:left="6"/>
              <w:rPr>
                <w:sz w:val="22"/>
              </w:rPr>
            </w:pPr>
            <w:r>
              <w:rPr>
                <w:spacing w:val="-4"/>
                <w:sz w:val="22"/>
              </w:rPr>
              <w:t>0.11</w:t>
            </w:r>
          </w:p>
        </w:tc>
      </w:tr>
      <w:tr w14:paraId="1B246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1A43E7C">
            <w:pPr>
              <w:rPr>
                <w:sz w:val="2"/>
                <w:szCs w:val="2"/>
              </w:rPr>
            </w:pPr>
          </w:p>
        </w:tc>
        <w:tc>
          <w:tcPr>
            <w:tcW w:w="1040" w:type="dxa"/>
            <w:vMerge w:val="continue"/>
            <w:tcBorders>
              <w:top w:val="nil"/>
            </w:tcBorders>
          </w:tcPr>
          <w:p w14:paraId="58113BD8">
            <w:pPr>
              <w:rPr>
                <w:sz w:val="2"/>
                <w:szCs w:val="2"/>
              </w:rPr>
            </w:pPr>
          </w:p>
        </w:tc>
        <w:tc>
          <w:tcPr>
            <w:tcW w:w="951" w:type="dxa"/>
          </w:tcPr>
          <w:p w14:paraId="37FBB971">
            <w:pPr>
              <w:pStyle w:val="19"/>
              <w:spacing w:line="251" w:lineRule="exact"/>
              <w:ind w:left="13"/>
              <w:rPr>
                <w:sz w:val="22"/>
              </w:rPr>
            </w:pPr>
            <w:r>
              <w:rPr>
                <w:spacing w:val="-4"/>
                <w:sz w:val="22"/>
              </w:rPr>
              <w:t>2022</w:t>
            </w:r>
          </w:p>
        </w:tc>
        <w:tc>
          <w:tcPr>
            <w:tcW w:w="1976" w:type="dxa"/>
          </w:tcPr>
          <w:p w14:paraId="70068DCC">
            <w:pPr>
              <w:pStyle w:val="19"/>
              <w:spacing w:before="17" w:line="252" w:lineRule="exact"/>
              <w:ind w:left="9"/>
              <w:rPr>
                <w:sz w:val="22"/>
              </w:rPr>
            </w:pPr>
            <w:r>
              <w:rPr>
                <w:spacing w:val="-2"/>
                <w:sz w:val="22"/>
              </w:rPr>
              <w:t>220,704,543,072</w:t>
            </w:r>
          </w:p>
        </w:tc>
        <w:tc>
          <w:tcPr>
            <w:tcW w:w="2086" w:type="dxa"/>
          </w:tcPr>
          <w:p w14:paraId="5D9BB97D">
            <w:pPr>
              <w:pStyle w:val="19"/>
              <w:spacing w:line="251" w:lineRule="exact"/>
              <w:ind w:left="13" w:right="7"/>
              <w:rPr>
                <w:sz w:val="22"/>
              </w:rPr>
            </w:pPr>
            <w:r>
              <w:rPr>
                <w:spacing w:val="-2"/>
                <w:sz w:val="22"/>
              </w:rPr>
              <w:t>1,718,287,453,575</w:t>
            </w:r>
          </w:p>
        </w:tc>
        <w:tc>
          <w:tcPr>
            <w:tcW w:w="949" w:type="dxa"/>
          </w:tcPr>
          <w:p w14:paraId="626A64ED">
            <w:pPr>
              <w:pStyle w:val="19"/>
              <w:spacing w:before="34" w:line="236" w:lineRule="exact"/>
              <w:ind w:left="6"/>
              <w:rPr>
                <w:sz w:val="22"/>
              </w:rPr>
            </w:pPr>
            <w:r>
              <w:rPr>
                <w:spacing w:val="-4"/>
                <w:sz w:val="22"/>
              </w:rPr>
              <w:t>0.13</w:t>
            </w:r>
          </w:p>
        </w:tc>
      </w:tr>
      <w:tr w14:paraId="319E0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4824150">
            <w:pPr>
              <w:rPr>
                <w:sz w:val="2"/>
                <w:szCs w:val="2"/>
              </w:rPr>
            </w:pPr>
          </w:p>
        </w:tc>
        <w:tc>
          <w:tcPr>
            <w:tcW w:w="1040" w:type="dxa"/>
            <w:vMerge w:val="continue"/>
            <w:tcBorders>
              <w:top w:val="nil"/>
            </w:tcBorders>
          </w:tcPr>
          <w:p w14:paraId="168D63DA">
            <w:pPr>
              <w:rPr>
                <w:sz w:val="2"/>
                <w:szCs w:val="2"/>
              </w:rPr>
            </w:pPr>
          </w:p>
        </w:tc>
        <w:tc>
          <w:tcPr>
            <w:tcW w:w="951" w:type="dxa"/>
          </w:tcPr>
          <w:p w14:paraId="01F7F25A">
            <w:pPr>
              <w:pStyle w:val="19"/>
              <w:spacing w:line="251" w:lineRule="exact"/>
              <w:ind w:left="13"/>
              <w:rPr>
                <w:sz w:val="22"/>
              </w:rPr>
            </w:pPr>
            <w:r>
              <w:rPr>
                <w:spacing w:val="-4"/>
                <w:sz w:val="22"/>
              </w:rPr>
              <w:t>2023</w:t>
            </w:r>
          </w:p>
        </w:tc>
        <w:tc>
          <w:tcPr>
            <w:tcW w:w="1976" w:type="dxa"/>
          </w:tcPr>
          <w:p w14:paraId="66D097B1">
            <w:pPr>
              <w:pStyle w:val="19"/>
              <w:spacing w:before="34" w:line="236" w:lineRule="exact"/>
              <w:ind w:left="9"/>
              <w:rPr>
                <w:sz w:val="22"/>
              </w:rPr>
            </w:pPr>
            <w:r>
              <w:rPr>
                <w:spacing w:val="-2"/>
                <w:sz w:val="22"/>
              </w:rPr>
              <w:t>153,574,779,624</w:t>
            </w:r>
          </w:p>
        </w:tc>
        <w:tc>
          <w:tcPr>
            <w:tcW w:w="2086" w:type="dxa"/>
          </w:tcPr>
          <w:p w14:paraId="07B61B43">
            <w:pPr>
              <w:pStyle w:val="19"/>
              <w:spacing w:line="251" w:lineRule="exact"/>
              <w:ind w:left="13" w:right="7"/>
              <w:rPr>
                <w:sz w:val="22"/>
              </w:rPr>
            </w:pPr>
            <w:r>
              <w:rPr>
                <w:spacing w:val="-2"/>
                <w:sz w:val="22"/>
              </w:rPr>
              <w:t>1,893,560,797,758</w:t>
            </w:r>
          </w:p>
        </w:tc>
        <w:tc>
          <w:tcPr>
            <w:tcW w:w="949" w:type="dxa"/>
          </w:tcPr>
          <w:p w14:paraId="717EB4EB">
            <w:pPr>
              <w:pStyle w:val="19"/>
              <w:spacing w:before="34" w:line="236" w:lineRule="exact"/>
              <w:ind w:left="6"/>
              <w:rPr>
                <w:sz w:val="22"/>
              </w:rPr>
            </w:pPr>
            <w:r>
              <w:rPr>
                <w:spacing w:val="-4"/>
                <w:sz w:val="22"/>
              </w:rPr>
              <w:t>0.08</w:t>
            </w:r>
          </w:p>
        </w:tc>
      </w:tr>
      <w:tr w14:paraId="7D3BA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7EB9BF8">
            <w:pPr>
              <w:pStyle w:val="19"/>
              <w:spacing w:before="64"/>
              <w:jc w:val="left"/>
              <w:rPr>
                <w:b/>
                <w:sz w:val="22"/>
              </w:rPr>
            </w:pPr>
          </w:p>
          <w:p w14:paraId="6B7C3C90">
            <w:pPr>
              <w:pStyle w:val="19"/>
              <w:ind w:left="14"/>
              <w:rPr>
                <w:sz w:val="22"/>
              </w:rPr>
            </w:pPr>
            <w:r>
              <w:rPr>
                <w:spacing w:val="-10"/>
                <w:sz w:val="22"/>
              </w:rPr>
              <w:t>4</w:t>
            </w:r>
          </w:p>
        </w:tc>
        <w:tc>
          <w:tcPr>
            <w:tcW w:w="1040" w:type="dxa"/>
            <w:vMerge w:val="restart"/>
          </w:tcPr>
          <w:p w14:paraId="4E9D2F9D">
            <w:pPr>
              <w:pStyle w:val="19"/>
              <w:spacing w:before="64"/>
              <w:jc w:val="left"/>
              <w:rPr>
                <w:b/>
                <w:sz w:val="22"/>
              </w:rPr>
            </w:pPr>
          </w:p>
          <w:p w14:paraId="13E03888">
            <w:pPr>
              <w:pStyle w:val="19"/>
              <w:ind w:left="232"/>
              <w:jc w:val="left"/>
              <w:rPr>
                <w:sz w:val="22"/>
              </w:rPr>
            </w:pPr>
            <w:r>
              <w:rPr>
                <w:spacing w:val="-4"/>
                <w:sz w:val="22"/>
              </w:rPr>
              <w:t>CLEO</w:t>
            </w:r>
          </w:p>
        </w:tc>
        <w:tc>
          <w:tcPr>
            <w:tcW w:w="951" w:type="dxa"/>
          </w:tcPr>
          <w:p w14:paraId="3AF25E80">
            <w:pPr>
              <w:pStyle w:val="19"/>
              <w:spacing w:line="251" w:lineRule="exact"/>
              <w:ind w:left="13"/>
              <w:rPr>
                <w:sz w:val="22"/>
              </w:rPr>
            </w:pPr>
            <w:r>
              <w:rPr>
                <w:spacing w:val="-4"/>
                <w:sz w:val="22"/>
              </w:rPr>
              <w:t>2021</w:t>
            </w:r>
          </w:p>
        </w:tc>
        <w:tc>
          <w:tcPr>
            <w:tcW w:w="1976" w:type="dxa"/>
          </w:tcPr>
          <w:p w14:paraId="7EB4135F">
            <w:pPr>
              <w:pStyle w:val="19"/>
              <w:spacing w:before="17" w:line="252" w:lineRule="exact"/>
              <w:ind w:left="9"/>
              <w:rPr>
                <w:sz w:val="22"/>
              </w:rPr>
            </w:pPr>
            <w:r>
              <w:rPr>
                <w:spacing w:val="-2"/>
                <w:sz w:val="22"/>
              </w:rPr>
              <w:t>180,711,667,020</w:t>
            </w:r>
          </w:p>
        </w:tc>
        <w:tc>
          <w:tcPr>
            <w:tcW w:w="2086" w:type="dxa"/>
          </w:tcPr>
          <w:p w14:paraId="68772F1E">
            <w:pPr>
              <w:pStyle w:val="19"/>
              <w:spacing w:line="251" w:lineRule="exact"/>
              <w:ind w:left="13" w:right="7"/>
              <w:rPr>
                <w:sz w:val="22"/>
              </w:rPr>
            </w:pPr>
            <w:r>
              <w:rPr>
                <w:spacing w:val="-2"/>
                <w:sz w:val="22"/>
              </w:rPr>
              <w:t>1,425,031,081,176</w:t>
            </w:r>
          </w:p>
        </w:tc>
        <w:tc>
          <w:tcPr>
            <w:tcW w:w="949" w:type="dxa"/>
          </w:tcPr>
          <w:p w14:paraId="54F48C39">
            <w:pPr>
              <w:pStyle w:val="19"/>
              <w:spacing w:before="34" w:line="236" w:lineRule="exact"/>
              <w:ind w:left="6"/>
              <w:rPr>
                <w:sz w:val="22"/>
              </w:rPr>
            </w:pPr>
            <w:r>
              <w:rPr>
                <w:spacing w:val="-4"/>
                <w:sz w:val="22"/>
              </w:rPr>
              <w:t>0.13</w:t>
            </w:r>
          </w:p>
        </w:tc>
      </w:tr>
      <w:tr w14:paraId="15F00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E6AF158">
            <w:pPr>
              <w:rPr>
                <w:sz w:val="2"/>
                <w:szCs w:val="2"/>
              </w:rPr>
            </w:pPr>
          </w:p>
        </w:tc>
        <w:tc>
          <w:tcPr>
            <w:tcW w:w="1040" w:type="dxa"/>
            <w:vMerge w:val="continue"/>
            <w:tcBorders>
              <w:top w:val="nil"/>
            </w:tcBorders>
          </w:tcPr>
          <w:p w14:paraId="33E70AD7">
            <w:pPr>
              <w:rPr>
                <w:sz w:val="2"/>
                <w:szCs w:val="2"/>
              </w:rPr>
            </w:pPr>
          </w:p>
        </w:tc>
        <w:tc>
          <w:tcPr>
            <w:tcW w:w="951" w:type="dxa"/>
          </w:tcPr>
          <w:p w14:paraId="15386FD1">
            <w:pPr>
              <w:pStyle w:val="19"/>
              <w:spacing w:line="251" w:lineRule="exact"/>
              <w:ind w:left="13"/>
              <w:rPr>
                <w:sz w:val="22"/>
              </w:rPr>
            </w:pPr>
            <w:r>
              <w:rPr>
                <w:spacing w:val="-4"/>
                <w:sz w:val="22"/>
              </w:rPr>
              <w:t>2022</w:t>
            </w:r>
          </w:p>
        </w:tc>
        <w:tc>
          <w:tcPr>
            <w:tcW w:w="1976" w:type="dxa"/>
          </w:tcPr>
          <w:p w14:paraId="3BDE8F08">
            <w:pPr>
              <w:pStyle w:val="19"/>
              <w:spacing w:before="17" w:line="252" w:lineRule="exact"/>
              <w:ind w:left="9"/>
              <w:rPr>
                <w:sz w:val="22"/>
              </w:rPr>
            </w:pPr>
            <w:r>
              <w:rPr>
                <w:spacing w:val="-2"/>
                <w:sz w:val="22"/>
              </w:rPr>
              <w:t>195,598,848,689</w:t>
            </w:r>
          </w:p>
        </w:tc>
        <w:tc>
          <w:tcPr>
            <w:tcW w:w="2086" w:type="dxa"/>
          </w:tcPr>
          <w:p w14:paraId="457DC1B5">
            <w:pPr>
              <w:pStyle w:val="19"/>
              <w:spacing w:line="251" w:lineRule="exact"/>
              <w:ind w:left="13" w:right="7"/>
              <w:rPr>
                <w:sz w:val="22"/>
              </w:rPr>
            </w:pPr>
            <w:r>
              <w:rPr>
                <w:spacing w:val="-2"/>
                <w:sz w:val="22"/>
              </w:rPr>
              <w:t>1,790,304,606,780</w:t>
            </w:r>
          </w:p>
        </w:tc>
        <w:tc>
          <w:tcPr>
            <w:tcW w:w="949" w:type="dxa"/>
          </w:tcPr>
          <w:p w14:paraId="64E8D2E1">
            <w:pPr>
              <w:pStyle w:val="19"/>
              <w:spacing w:before="34" w:line="236" w:lineRule="exact"/>
              <w:ind w:left="6"/>
              <w:rPr>
                <w:sz w:val="22"/>
              </w:rPr>
            </w:pPr>
            <w:r>
              <w:rPr>
                <w:spacing w:val="-4"/>
                <w:sz w:val="22"/>
              </w:rPr>
              <w:t>0.11</w:t>
            </w:r>
          </w:p>
        </w:tc>
      </w:tr>
      <w:tr w14:paraId="131FC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vMerge w:val="continue"/>
            <w:tcBorders>
              <w:top w:val="nil"/>
            </w:tcBorders>
          </w:tcPr>
          <w:p w14:paraId="06C80D8C">
            <w:pPr>
              <w:rPr>
                <w:sz w:val="2"/>
                <w:szCs w:val="2"/>
              </w:rPr>
            </w:pPr>
          </w:p>
        </w:tc>
        <w:tc>
          <w:tcPr>
            <w:tcW w:w="1040" w:type="dxa"/>
            <w:vMerge w:val="continue"/>
            <w:tcBorders>
              <w:top w:val="nil"/>
            </w:tcBorders>
          </w:tcPr>
          <w:p w14:paraId="1C5AD3F8">
            <w:pPr>
              <w:rPr>
                <w:sz w:val="2"/>
                <w:szCs w:val="2"/>
              </w:rPr>
            </w:pPr>
          </w:p>
        </w:tc>
        <w:tc>
          <w:tcPr>
            <w:tcW w:w="951" w:type="dxa"/>
          </w:tcPr>
          <w:p w14:paraId="133E0CDB">
            <w:pPr>
              <w:pStyle w:val="19"/>
              <w:spacing w:line="251" w:lineRule="exact"/>
              <w:ind w:left="13"/>
              <w:rPr>
                <w:sz w:val="22"/>
              </w:rPr>
            </w:pPr>
            <w:r>
              <w:rPr>
                <w:spacing w:val="-4"/>
                <w:sz w:val="22"/>
              </w:rPr>
              <w:t>2023</w:t>
            </w:r>
          </w:p>
        </w:tc>
        <w:tc>
          <w:tcPr>
            <w:tcW w:w="1976" w:type="dxa"/>
          </w:tcPr>
          <w:p w14:paraId="510FFB44">
            <w:pPr>
              <w:pStyle w:val="19"/>
              <w:spacing w:before="17" w:line="252" w:lineRule="exact"/>
              <w:ind w:left="9"/>
              <w:rPr>
                <w:sz w:val="22"/>
              </w:rPr>
            </w:pPr>
            <w:r>
              <w:rPr>
                <w:spacing w:val="-2"/>
                <w:sz w:val="22"/>
              </w:rPr>
              <w:t>306,935,112,594</w:t>
            </w:r>
          </w:p>
        </w:tc>
        <w:tc>
          <w:tcPr>
            <w:tcW w:w="2086" w:type="dxa"/>
          </w:tcPr>
          <w:p w14:paraId="71766354">
            <w:pPr>
              <w:pStyle w:val="19"/>
              <w:spacing w:line="251" w:lineRule="exact"/>
              <w:ind w:left="13" w:right="7"/>
              <w:rPr>
                <w:sz w:val="22"/>
              </w:rPr>
            </w:pPr>
            <w:r>
              <w:rPr>
                <w:spacing w:val="-2"/>
                <w:sz w:val="22"/>
              </w:rPr>
              <w:t>2,296,227,711,688</w:t>
            </w:r>
          </w:p>
        </w:tc>
        <w:tc>
          <w:tcPr>
            <w:tcW w:w="949" w:type="dxa"/>
          </w:tcPr>
          <w:p w14:paraId="26B18387">
            <w:pPr>
              <w:pStyle w:val="19"/>
              <w:spacing w:before="34" w:line="236" w:lineRule="exact"/>
              <w:ind w:left="6"/>
              <w:rPr>
                <w:sz w:val="22"/>
              </w:rPr>
            </w:pPr>
            <w:r>
              <w:rPr>
                <w:spacing w:val="-4"/>
                <w:sz w:val="22"/>
              </w:rPr>
              <w:t>0.13</w:t>
            </w:r>
          </w:p>
        </w:tc>
      </w:tr>
      <w:tr w14:paraId="3FBF6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3A9E52C">
            <w:pPr>
              <w:pStyle w:val="19"/>
              <w:spacing w:before="64"/>
              <w:jc w:val="left"/>
              <w:rPr>
                <w:b/>
                <w:sz w:val="22"/>
              </w:rPr>
            </w:pPr>
          </w:p>
          <w:p w14:paraId="49980499">
            <w:pPr>
              <w:pStyle w:val="19"/>
              <w:ind w:left="14"/>
              <w:rPr>
                <w:sz w:val="22"/>
              </w:rPr>
            </w:pPr>
            <w:r>
              <w:rPr>
                <w:spacing w:val="-10"/>
                <w:sz w:val="22"/>
              </w:rPr>
              <w:t>5</w:t>
            </w:r>
          </w:p>
        </w:tc>
        <w:tc>
          <w:tcPr>
            <w:tcW w:w="1040" w:type="dxa"/>
            <w:vMerge w:val="restart"/>
          </w:tcPr>
          <w:p w14:paraId="680AF390">
            <w:pPr>
              <w:pStyle w:val="19"/>
              <w:spacing w:before="64"/>
              <w:jc w:val="left"/>
              <w:rPr>
                <w:b/>
                <w:sz w:val="22"/>
              </w:rPr>
            </w:pPr>
          </w:p>
          <w:p w14:paraId="375F9BB7">
            <w:pPr>
              <w:pStyle w:val="19"/>
              <w:ind w:left="225"/>
              <w:jc w:val="left"/>
              <w:rPr>
                <w:sz w:val="22"/>
              </w:rPr>
            </w:pPr>
            <w:r>
              <w:rPr>
                <w:spacing w:val="-4"/>
                <w:sz w:val="22"/>
              </w:rPr>
              <w:t>DLTA</w:t>
            </w:r>
          </w:p>
        </w:tc>
        <w:tc>
          <w:tcPr>
            <w:tcW w:w="951" w:type="dxa"/>
          </w:tcPr>
          <w:p w14:paraId="1A97C517">
            <w:pPr>
              <w:pStyle w:val="19"/>
              <w:spacing w:before="17" w:line="252" w:lineRule="exact"/>
              <w:ind w:left="13"/>
              <w:rPr>
                <w:sz w:val="22"/>
              </w:rPr>
            </w:pPr>
            <w:r>
              <w:rPr>
                <w:spacing w:val="-4"/>
                <w:sz w:val="22"/>
              </w:rPr>
              <w:t>2021</w:t>
            </w:r>
          </w:p>
        </w:tc>
        <w:tc>
          <w:tcPr>
            <w:tcW w:w="1976" w:type="dxa"/>
          </w:tcPr>
          <w:p w14:paraId="784B47FD">
            <w:pPr>
              <w:pStyle w:val="19"/>
              <w:spacing w:before="17" w:line="252" w:lineRule="exact"/>
              <w:ind w:left="9"/>
              <w:rPr>
                <w:sz w:val="22"/>
              </w:rPr>
            </w:pPr>
            <w:r>
              <w:rPr>
                <w:spacing w:val="-2"/>
                <w:sz w:val="22"/>
              </w:rPr>
              <w:t>187,992,998,000</w:t>
            </w:r>
          </w:p>
        </w:tc>
        <w:tc>
          <w:tcPr>
            <w:tcW w:w="2086" w:type="dxa"/>
          </w:tcPr>
          <w:p w14:paraId="176A5886">
            <w:pPr>
              <w:pStyle w:val="19"/>
              <w:spacing w:line="251" w:lineRule="exact"/>
              <w:ind w:left="13" w:right="7"/>
              <w:rPr>
                <w:sz w:val="22"/>
              </w:rPr>
            </w:pPr>
            <w:r>
              <w:rPr>
                <w:spacing w:val="-2"/>
                <w:sz w:val="22"/>
              </w:rPr>
              <w:t>1,308,722,065,000</w:t>
            </w:r>
          </w:p>
        </w:tc>
        <w:tc>
          <w:tcPr>
            <w:tcW w:w="949" w:type="dxa"/>
          </w:tcPr>
          <w:p w14:paraId="2F7C4303">
            <w:pPr>
              <w:pStyle w:val="19"/>
              <w:spacing w:before="34" w:line="236" w:lineRule="exact"/>
              <w:ind w:left="6"/>
              <w:rPr>
                <w:sz w:val="22"/>
              </w:rPr>
            </w:pPr>
            <w:r>
              <w:rPr>
                <w:spacing w:val="-4"/>
                <w:sz w:val="22"/>
              </w:rPr>
              <w:t>0.14</w:t>
            </w:r>
          </w:p>
        </w:tc>
      </w:tr>
      <w:tr w14:paraId="55C42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BE9BC06">
            <w:pPr>
              <w:rPr>
                <w:sz w:val="2"/>
                <w:szCs w:val="2"/>
              </w:rPr>
            </w:pPr>
          </w:p>
        </w:tc>
        <w:tc>
          <w:tcPr>
            <w:tcW w:w="1040" w:type="dxa"/>
            <w:vMerge w:val="continue"/>
            <w:tcBorders>
              <w:top w:val="nil"/>
            </w:tcBorders>
          </w:tcPr>
          <w:p w14:paraId="030F51E7">
            <w:pPr>
              <w:rPr>
                <w:sz w:val="2"/>
                <w:szCs w:val="2"/>
              </w:rPr>
            </w:pPr>
          </w:p>
        </w:tc>
        <w:tc>
          <w:tcPr>
            <w:tcW w:w="951" w:type="dxa"/>
          </w:tcPr>
          <w:p w14:paraId="40772195">
            <w:pPr>
              <w:pStyle w:val="19"/>
              <w:spacing w:before="17" w:line="252" w:lineRule="exact"/>
              <w:ind w:left="13"/>
              <w:rPr>
                <w:sz w:val="22"/>
              </w:rPr>
            </w:pPr>
            <w:r>
              <w:rPr>
                <w:spacing w:val="-4"/>
                <w:sz w:val="22"/>
              </w:rPr>
              <w:t>2022</w:t>
            </w:r>
          </w:p>
        </w:tc>
        <w:tc>
          <w:tcPr>
            <w:tcW w:w="1976" w:type="dxa"/>
          </w:tcPr>
          <w:p w14:paraId="105AC718">
            <w:pPr>
              <w:pStyle w:val="19"/>
              <w:spacing w:before="17" w:line="252" w:lineRule="exact"/>
              <w:ind w:left="9"/>
              <w:rPr>
                <w:sz w:val="22"/>
              </w:rPr>
            </w:pPr>
            <w:r>
              <w:rPr>
                <w:spacing w:val="-2"/>
                <w:sz w:val="22"/>
              </w:rPr>
              <w:t>230,065,807,000</w:t>
            </w:r>
          </w:p>
        </w:tc>
        <w:tc>
          <w:tcPr>
            <w:tcW w:w="2086" w:type="dxa"/>
          </w:tcPr>
          <w:p w14:paraId="58A9A0C7">
            <w:pPr>
              <w:pStyle w:val="19"/>
              <w:spacing w:line="251" w:lineRule="exact"/>
              <w:ind w:left="13" w:right="7"/>
              <w:rPr>
                <w:sz w:val="22"/>
              </w:rPr>
            </w:pPr>
            <w:r>
              <w:rPr>
                <w:spacing w:val="-2"/>
                <w:sz w:val="22"/>
              </w:rPr>
              <w:t>1,307,186,367,000</w:t>
            </w:r>
          </w:p>
        </w:tc>
        <w:tc>
          <w:tcPr>
            <w:tcW w:w="949" w:type="dxa"/>
          </w:tcPr>
          <w:p w14:paraId="566D7A55">
            <w:pPr>
              <w:pStyle w:val="19"/>
              <w:spacing w:before="34" w:line="236" w:lineRule="exact"/>
              <w:ind w:left="6"/>
              <w:rPr>
                <w:sz w:val="22"/>
              </w:rPr>
            </w:pPr>
            <w:r>
              <w:rPr>
                <w:spacing w:val="-4"/>
                <w:sz w:val="22"/>
              </w:rPr>
              <w:t>0.18</w:t>
            </w:r>
          </w:p>
        </w:tc>
      </w:tr>
      <w:tr w14:paraId="458CB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AF36D93">
            <w:pPr>
              <w:rPr>
                <w:sz w:val="2"/>
                <w:szCs w:val="2"/>
              </w:rPr>
            </w:pPr>
          </w:p>
        </w:tc>
        <w:tc>
          <w:tcPr>
            <w:tcW w:w="1040" w:type="dxa"/>
            <w:vMerge w:val="continue"/>
            <w:tcBorders>
              <w:top w:val="nil"/>
            </w:tcBorders>
          </w:tcPr>
          <w:p w14:paraId="36F79C23">
            <w:pPr>
              <w:rPr>
                <w:sz w:val="2"/>
                <w:szCs w:val="2"/>
              </w:rPr>
            </w:pPr>
          </w:p>
        </w:tc>
        <w:tc>
          <w:tcPr>
            <w:tcW w:w="951" w:type="dxa"/>
          </w:tcPr>
          <w:p w14:paraId="144129FE">
            <w:pPr>
              <w:pStyle w:val="19"/>
              <w:spacing w:before="17" w:line="252" w:lineRule="exact"/>
              <w:ind w:left="13"/>
              <w:rPr>
                <w:sz w:val="22"/>
              </w:rPr>
            </w:pPr>
            <w:r>
              <w:rPr>
                <w:spacing w:val="-4"/>
                <w:sz w:val="22"/>
              </w:rPr>
              <w:t>2023</w:t>
            </w:r>
          </w:p>
        </w:tc>
        <w:tc>
          <w:tcPr>
            <w:tcW w:w="1976" w:type="dxa"/>
          </w:tcPr>
          <w:p w14:paraId="19F8287B">
            <w:pPr>
              <w:pStyle w:val="19"/>
              <w:spacing w:before="34" w:line="236" w:lineRule="exact"/>
              <w:ind w:left="9"/>
              <w:rPr>
                <w:sz w:val="22"/>
              </w:rPr>
            </w:pPr>
            <w:r>
              <w:rPr>
                <w:spacing w:val="-2"/>
                <w:sz w:val="22"/>
              </w:rPr>
              <w:t>199,611,841,000</w:t>
            </w:r>
          </w:p>
        </w:tc>
        <w:tc>
          <w:tcPr>
            <w:tcW w:w="2086" w:type="dxa"/>
          </w:tcPr>
          <w:p w14:paraId="2668783A">
            <w:pPr>
              <w:pStyle w:val="19"/>
              <w:spacing w:line="251" w:lineRule="exact"/>
              <w:ind w:left="13" w:right="7"/>
              <w:rPr>
                <w:sz w:val="22"/>
              </w:rPr>
            </w:pPr>
            <w:r>
              <w:rPr>
                <w:spacing w:val="-2"/>
                <w:sz w:val="22"/>
              </w:rPr>
              <w:t>1,208,050,010,000</w:t>
            </w:r>
          </w:p>
        </w:tc>
        <w:tc>
          <w:tcPr>
            <w:tcW w:w="949" w:type="dxa"/>
          </w:tcPr>
          <w:p w14:paraId="69F9A399">
            <w:pPr>
              <w:pStyle w:val="19"/>
              <w:spacing w:before="34" w:line="236" w:lineRule="exact"/>
              <w:ind w:left="6"/>
              <w:rPr>
                <w:sz w:val="22"/>
              </w:rPr>
            </w:pPr>
            <w:r>
              <w:rPr>
                <w:spacing w:val="-4"/>
                <w:sz w:val="22"/>
              </w:rPr>
              <w:t>0.17</w:t>
            </w:r>
          </w:p>
        </w:tc>
      </w:tr>
      <w:tr w14:paraId="4A2F5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756A4D3">
            <w:pPr>
              <w:pStyle w:val="19"/>
              <w:spacing w:before="64"/>
              <w:jc w:val="left"/>
              <w:rPr>
                <w:b/>
                <w:sz w:val="22"/>
              </w:rPr>
            </w:pPr>
          </w:p>
          <w:p w14:paraId="5A88671E">
            <w:pPr>
              <w:pStyle w:val="19"/>
              <w:ind w:left="14"/>
              <w:rPr>
                <w:sz w:val="22"/>
              </w:rPr>
            </w:pPr>
            <w:r>
              <w:rPr>
                <w:spacing w:val="-10"/>
                <w:sz w:val="22"/>
              </w:rPr>
              <w:t>6</w:t>
            </w:r>
          </w:p>
        </w:tc>
        <w:tc>
          <w:tcPr>
            <w:tcW w:w="1040" w:type="dxa"/>
            <w:vMerge w:val="restart"/>
          </w:tcPr>
          <w:p w14:paraId="2C21D050">
            <w:pPr>
              <w:pStyle w:val="19"/>
              <w:spacing w:before="64"/>
              <w:jc w:val="left"/>
              <w:rPr>
                <w:b/>
                <w:sz w:val="22"/>
              </w:rPr>
            </w:pPr>
          </w:p>
          <w:p w14:paraId="720470C0">
            <w:pPr>
              <w:pStyle w:val="19"/>
              <w:ind w:left="182"/>
              <w:jc w:val="left"/>
              <w:rPr>
                <w:sz w:val="22"/>
              </w:rPr>
            </w:pPr>
            <w:r>
              <w:rPr>
                <w:spacing w:val="-4"/>
                <w:sz w:val="22"/>
              </w:rPr>
              <w:t>DMND</w:t>
            </w:r>
          </w:p>
        </w:tc>
        <w:tc>
          <w:tcPr>
            <w:tcW w:w="951" w:type="dxa"/>
          </w:tcPr>
          <w:p w14:paraId="265011A2">
            <w:pPr>
              <w:pStyle w:val="19"/>
              <w:spacing w:line="251" w:lineRule="exact"/>
              <w:ind w:left="13"/>
              <w:rPr>
                <w:sz w:val="22"/>
              </w:rPr>
            </w:pPr>
            <w:r>
              <w:rPr>
                <w:spacing w:val="-4"/>
                <w:sz w:val="22"/>
              </w:rPr>
              <w:t>2021</w:t>
            </w:r>
          </w:p>
        </w:tc>
        <w:tc>
          <w:tcPr>
            <w:tcW w:w="1976" w:type="dxa"/>
          </w:tcPr>
          <w:p w14:paraId="1D28478A">
            <w:pPr>
              <w:pStyle w:val="19"/>
              <w:spacing w:before="17" w:line="252" w:lineRule="exact"/>
              <w:ind w:left="9"/>
              <w:rPr>
                <w:sz w:val="22"/>
              </w:rPr>
            </w:pPr>
            <w:r>
              <w:rPr>
                <w:spacing w:val="-2"/>
                <w:sz w:val="22"/>
              </w:rPr>
              <w:t>351,470,000,000</w:t>
            </w:r>
          </w:p>
        </w:tc>
        <w:tc>
          <w:tcPr>
            <w:tcW w:w="2086" w:type="dxa"/>
          </w:tcPr>
          <w:p w14:paraId="44E2B605">
            <w:pPr>
              <w:pStyle w:val="19"/>
              <w:spacing w:before="17" w:line="252" w:lineRule="exact"/>
              <w:ind w:left="13" w:right="7"/>
              <w:rPr>
                <w:sz w:val="22"/>
              </w:rPr>
            </w:pPr>
            <w:r>
              <w:rPr>
                <w:spacing w:val="-2"/>
                <w:sz w:val="22"/>
              </w:rPr>
              <w:t>6,297,287,000,000</w:t>
            </w:r>
          </w:p>
        </w:tc>
        <w:tc>
          <w:tcPr>
            <w:tcW w:w="949" w:type="dxa"/>
          </w:tcPr>
          <w:p w14:paraId="6B2549D9">
            <w:pPr>
              <w:pStyle w:val="19"/>
              <w:spacing w:before="34" w:line="236" w:lineRule="exact"/>
              <w:ind w:left="6"/>
              <w:rPr>
                <w:sz w:val="22"/>
              </w:rPr>
            </w:pPr>
            <w:r>
              <w:rPr>
                <w:spacing w:val="-4"/>
                <w:sz w:val="22"/>
              </w:rPr>
              <w:t>0.06</w:t>
            </w:r>
          </w:p>
        </w:tc>
      </w:tr>
      <w:tr w14:paraId="70177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7607F07">
            <w:pPr>
              <w:rPr>
                <w:sz w:val="2"/>
                <w:szCs w:val="2"/>
              </w:rPr>
            </w:pPr>
          </w:p>
        </w:tc>
        <w:tc>
          <w:tcPr>
            <w:tcW w:w="1040" w:type="dxa"/>
            <w:vMerge w:val="continue"/>
            <w:tcBorders>
              <w:top w:val="nil"/>
            </w:tcBorders>
          </w:tcPr>
          <w:p w14:paraId="26A5E6BF">
            <w:pPr>
              <w:rPr>
                <w:sz w:val="2"/>
                <w:szCs w:val="2"/>
              </w:rPr>
            </w:pPr>
          </w:p>
        </w:tc>
        <w:tc>
          <w:tcPr>
            <w:tcW w:w="951" w:type="dxa"/>
          </w:tcPr>
          <w:p w14:paraId="7E7E6167">
            <w:pPr>
              <w:pStyle w:val="19"/>
              <w:spacing w:line="251" w:lineRule="exact"/>
              <w:ind w:left="13"/>
              <w:rPr>
                <w:sz w:val="22"/>
              </w:rPr>
            </w:pPr>
            <w:r>
              <w:rPr>
                <w:spacing w:val="-4"/>
                <w:sz w:val="22"/>
              </w:rPr>
              <w:t>2022</w:t>
            </w:r>
          </w:p>
        </w:tc>
        <w:tc>
          <w:tcPr>
            <w:tcW w:w="1976" w:type="dxa"/>
          </w:tcPr>
          <w:p w14:paraId="22103A44">
            <w:pPr>
              <w:pStyle w:val="19"/>
              <w:spacing w:before="17" w:line="252" w:lineRule="exact"/>
              <w:ind w:left="9"/>
              <w:rPr>
                <w:sz w:val="22"/>
              </w:rPr>
            </w:pPr>
            <w:r>
              <w:rPr>
                <w:spacing w:val="-2"/>
                <w:sz w:val="22"/>
              </w:rPr>
              <w:t>382,105,000,000</w:t>
            </w:r>
          </w:p>
        </w:tc>
        <w:tc>
          <w:tcPr>
            <w:tcW w:w="2086" w:type="dxa"/>
          </w:tcPr>
          <w:p w14:paraId="0AE4CA92">
            <w:pPr>
              <w:pStyle w:val="19"/>
              <w:spacing w:before="17" w:line="252" w:lineRule="exact"/>
              <w:ind w:left="13" w:right="7"/>
              <w:rPr>
                <w:sz w:val="22"/>
              </w:rPr>
            </w:pPr>
            <w:r>
              <w:rPr>
                <w:spacing w:val="-2"/>
                <w:sz w:val="22"/>
              </w:rPr>
              <w:t>6,878,297,000,000</w:t>
            </w:r>
          </w:p>
        </w:tc>
        <w:tc>
          <w:tcPr>
            <w:tcW w:w="949" w:type="dxa"/>
          </w:tcPr>
          <w:p w14:paraId="71BCE533">
            <w:pPr>
              <w:pStyle w:val="19"/>
              <w:spacing w:before="34" w:line="236" w:lineRule="exact"/>
              <w:ind w:left="6"/>
              <w:rPr>
                <w:sz w:val="22"/>
              </w:rPr>
            </w:pPr>
            <w:r>
              <w:rPr>
                <w:spacing w:val="-4"/>
                <w:sz w:val="22"/>
              </w:rPr>
              <w:t>0.06</w:t>
            </w:r>
          </w:p>
        </w:tc>
      </w:tr>
      <w:tr w14:paraId="2E359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B9402A9">
            <w:pPr>
              <w:rPr>
                <w:sz w:val="2"/>
                <w:szCs w:val="2"/>
              </w:rPr>
            </w:pPr>
          </w:p>
        </w:tc>
        <w:tc>
          <w:tcPr>
            <w:tcW w:w="1040" w:type="dxa"/>
            <w:vMerge w:val="continue"/>
            <w:tcBorders>
              <w:top w:val="nil"/>
            </w:tcBorders>
          </w:tcPr>
          <w:p w14:paraId="29715D8D">
            <w:pPr>
              <w:rPr>
                <w:sz w:val="2"/>
                <w:szCs w:val="2"/>
              </w:rPr>
            </w:pPr>
          </w:p>
        </w:tc>
        <w:tc>
          <w:tcPr>
            <w:tcW w:w="951" w:type="dxa"/>
          </w:tcPr>
          <w:p w14:paraId="5E25E260">
            <w:pPr>
              <w:pStyle w:val="19"/>
              <w:spacing w:line="252" w:lineRule="exact"/>
              <w:ind w:left="13"/>
              <w:rPr>
                <w:sz w:val="22"/>
              </w:rPr>
            </w:pPr>
            <w:r>
              <w:rPr>
                <w:spacing w:val="-4"/>
                <w:sz w:val="22"/>
              </w:rPr>
              <w:t>2023</w:t>
            </w:r>
          </w:p>
        </w:tc>
        <w:tc>
          <w:tcPr>
            <w:tcW w:w="1976" w:type="dxa"/>
          </w:tcPr>
          <w:p w14:paraId="34D38B65">
            <w:pPr>
              <w:pStyle w:val="19"/>
              <w:spacing w:before="18" w:line="252" w:lineRule="exact"/>
              <w:ind w:left="9"/>
              <w:rPr>
                <w:sz w:val="22"/>
              </w:rPr>
            </w:pPr>
            <w:r>
              <w:rPr>
                <w:spacing w:val="-2"/>
                <w:sz w:val="22"/>
              </w:rPr>
              <w:t>319,078,000,000</w:t>
            </w:r>
          </w:p>
        </w:tc>
        <w:tc>
          <w:tcPr>
            <w:tcW w:w="2086" w:type="dxa"/>
          </w:tcPr>
          <w:p w14:paraId="003A71A4">
            <w:pPr>
              <w:pStyle w:val="19"/>
              <w:spacing w:before="18" w:line="252" w:lineRule="exact"/>
              <w:ind w:left="13" w:right="7"/>
              <w:rPr>
                <w:sz w:val="22"/>
              </w:rPr>
            </w:pPr>
            <w:r>
              <w:rPr>
                <w:spacing w:val="-2"/>
                <w:sz w:val="22"/>
              </w:rPr>
              <w:t>7,166,880,000,000</w:t>
            </w:r>
          </w:p>
        </w:tc>
        <w:tc>
          <w:tcPr>
            <w:tcW w:w="949" w:type="dxa"/>
          </w:tcPr>
          <w:p w14:paraId="65D75277">
            <w:pPr>
              <w:pStyle w:val="19"/>
              <w:spacing w:before="35" w:line="236" w:lineRule="exact"/>
              <w:ind w:left="6"/>
              <w:rPr>
                <w:sz w:val="22"/>
              </w:rPr>
            </w:pPr>
            <w:r>
              <w:rPr>
                <w:spacing w:val="-4"/>
                <w:sz w:val="22"/>
              </w:rPr>
              <w:t>0.04</w:t>
            </w:r>
          </w:p>
        </w:tc>
      </w:tr>
      <w:tr w14:paraId="41F30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9B3836A">
            <w:pPr>
              <w:pStyle w:val="19"/>
              <w:spacing w:before="64"/>
              <w:jc w:val="left"/>
              <w:rPr>
                <w:b/>
                <w:sz w:val="22"/>
              </w:rPr>
            </w:pPr>
          </w:p>
          <w:p w14:paraId="35513100">
            <w:pPr>
              <w:pStyle w:val="19"/>
              <w:ind w:left="14"/>
              <w:rPr>
                <w:sz w:val="22"/>
              </w:rPr>
            </w:pPr>
            <w:r>
              <w:rPr>
                <w:spacing w:val="-10"/>
                <w:sz w:val="22"/>
              </w:rPr>
              <w:t>7</w:t>
            </w:r>
          </w:p>
        </w:tc>
        <w:tc>
          <w:tcPr>
            <w:tcW w:w="1040" w:type="dxa"/>
            <w:vMerge w:val="restart"/>
          </w:tcPr>
          <w:p w14:paraId="550A3C81">
            <w:pPr>
              <w:pStyle w:val="19"/>
              <w:spacing w:before="64"/>
              <w:jc w:val="left"/>
              <w:rPr>
                <w:b/>
                <w:sz w:val="22"/>
              </w:rPr>
            </w:pPr>
          </w:p>
          <w:p w14:paraId="71F2A6E2">
            <w:pPr>
              <w:pStyle w:val="19"/>
              <w:ind w:left="189"/>
              <w:jc w:val="left"/>
              <w:rPr>
                <w:sz w:val="22"/>
              </w:rPr>
            </w:pPr>
            <w:r>
              <w:rPr>
                <w:spacing w:val="-4"/>
                <w:sz w:val="22"/>
              </w:rPr>
              <w:t>GGRM</w:t>
            </w:r>
          </w:p>
        </w:tc>
        <w:tc>
          <w:tcPr>
            <w:tcW w:w="951" w:type="dxa"/>
          </w:tcPr>
          <w:p w14:paraId="6DDCF104">
            <w:pPr>
              <w:pStyle w:val="19"/>
              <w:spacing w:line="251" w:lineRule="exact"/>
              <w:ind w:left="13"/>
              <w:rPr>
                <w:sz w:val="22"/>
              </w:rPr>
            </w:pPr>
            <w:r>
              <w:rPr>
                <w:spacing w:val="-4"/>
                <w:sz w:val="22"/>
              </w:rPr>
              <w:t>2021</w:t>
            </w:r>
          </w:p>
        </w:tc>
        <w:tc>
          <w:tcPr>
            <w:tcW w:w="1976" w:type="dxa"/>
          </w:tcPr>
          <w:p w14:paraId="7B5C69BE">
            <w:pPr>
              <w:pStyle w:val="19"/>
              <w:spacing w:before="17" w:line="252" w:lineRule="exact"/>
              <w:ind w:left="9" w:right="3"/>
              <w:rPr>
                <w:sz w:val="22"/>
              </w:rPr>
            </w:pPr>
            <w:r>
              <w:rPr>
                <w:spacing w:val="-2"/>
                <w:sz w:val="22"/>
              </w:rPr>
              <w:t>5,605,321,000,000</w:t>
            </w:r>
          </w:p>
        </w:tc>
        <w:tc>
          <w:tcPr>
            <w:tcW w:w="2086" w:type="dxa"/>
          </w:tcPr>
          <w:p w14:paraId="06F51751">
            <w:pPr>
              <w:pStyle w:val="19"/>
              <w:spacing w:line="251" w:lineRule="exact"/>
              <w:ind w:left="13" w:right="5"/>
              <w:rPr>
                <w:sz w:val="22"/>
              </w:rPr>
            </w:pPr>
            <w:r>
              <w:rPr>
                <w:spacing w:val="-2"/>
                <w:sz w:val="22"/>
              </w:rPr>
              <w:t>89,964,369,000,000</w:t>
            </w:r>
          </w:p>
        </w:tc>
        <w:tc>
          <w:tcPr>
            <w:tcW w:w="949" w:type="dxa"/>
          </w:tcPr>
          <w:p w14:paraId="19271DD2">
            <w:pPr>
              <w:pStyle w:val="19"/>
              <w:spacing w:before="34" w:line="236" w:lineRule="exact"/>
              <w:ind w:left="6"/>
              <w:rPr>
                <w:sz w:val="22"/>
              </w:rPr>
            </w:pPr>
            <w:r>
              <w:rPr>
                <w:spacing w:val="-4"/>
                <w:sz w:val="22"/>
              </w:rPr>
              <w:t>0.06</w:t>
            </w:r>
          </w:p>
        </w:tc>
      </w:tr>
      <w:tr w14:paraId="45CE8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A9AF6BF">
            <w:pPr>
              <w:rPr>
                <w:sz w:val="2"/>
                <w:szCs w:val="2"/>
              </w:rPr>
            </w:pPr>
          </w:p>
        </w:tc>
        <w:tc>
          <w:tcPr>
            <w:tcW w:w="1040" w:type="dxa"/>
            <w:vMerge w:val="continue"/>
            <w:tcBorders>
              <w:top w:val="nil"/>
            </w:tcBorders>
          </w:tcPr>
          <w:p w14:paraId="3FDDBA12">
            <w:pPr>
              <w:rPr>
                <w:sz w:val="2"/>
                <w:szCs w:val="2"/>
              </w:rPr>
            </w:pPr>
          </w:p>
        </w:tc>
        <w:tc>
          <w:tcPr>
            <w:tcW w:w="951" w:type="dxa"/>
          </w:tcPr>
          <w:p w14:paraId="55B0AA7F">
            <w:pPr>
              <w:pStyle w:val="19"/>
              <w:spacing w:line="251" w:lineRule="exact"/>
              <w:ind w:left="13"/>
              <w:rPr>
                <w:sz w:val="22"/>
              </w:rPr>
            </w:pPr>
            <w:r>
              <w:rPr>
                <w:spacing w:val="-4"/>
                <w:sz w:val="22"/>
              </w:rPr>
              <w:t>2022</w:t>
            </w:r>
          </w:p>
        </w:tc>
        <w:tc>
          <w:tcPr>
            <w:tcW w:w="1976" w:type="dxa"/>
          </w:tcPr>
          <w:p w14:paraId="191CFAFD">
            <w:pPr>
              <w:pStyle w:val="19"/>
              <w:spacing w:before="17" w:line="252" w:lineRule="exact"/>
              <w:ind w:left="9" w:right="3"/>
              <w:rPr>
                <w:sz w:val="22"/>
              </w:rPr>
            </w:pPr>
            <w:r>
              <w:rPr>
                <w:spacing w:val="-2"/>
                <w:sz w:val="22"/>
              </w:rPr>
              <w:t>2,779,742,000,000</w:t>
            </w:r>
          </w:p>
        </w:tc>
        <w:tc>
          <w:tcPr>
            <w:tcW w:w="2086" w:type="dxa"/>
          </w:tcPr>
          <w:p w14:paraId="344CE1EC">
            <w:pPr>
              <w:pStyle w:val="19"/>
              <w:spacing w:line="251" w:lineRule="exact"/>
              <w:ind w:left="13" w:right="5"/>
              <w:rPr>
                <w:sz w:val="22"/>
              </w:rPr>
            </w:pPr>
            <w:r>
              <w:rPr>
                <w:spacing w:val="-2"/>
                <w:sz w:val="22"/>
              </w:rPr>
              <w:t>88,562,617,000,000</w:t>
            </w:r>
          </w:p>
        </w:tc>
        <w:tc>
          <w:tcPr>
            <w:tcW w:w="949" w:type="dxa"/>
          </w:tcPr>
          <w:p w14:paraId="51EDD113">
            <w:pPr>
              <w:pStyle w:val="19"/>
              <w:spacing w:before="34" w:line="236" w:lineRule="exact"/>
              <w:ind w:left="6"/>
              <w:rPr>
                <w:sz w:val="22"/>
              </w:rPr>
            </w:pPr>
            <w:r>
              <w:rPr>
                <w:spacing w:val="-4"/>
                <w:sz w:val="22"/>
              </w:rPr>
              <w:t>0.03</w:t>
            </w:r>
          </w:p>
        </w:tc>
      </w:tr>
      <w:tr w14:paraId="3CA8C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CC34E9C">
            <w:pPr>
              <w:rPr>
                <w:sz w:val="2"/>
                <w:szCs w:val="2"/>
              </w:rPr>
            </w:pPr>
          </w:p>
        </w:tc>
        <w:tc>
          <w:tcPr>
            <w:tcW w:w="1040" w:type="dxa"/>
            <w:vMerge w:val="continue"/>
            <w:tcBorders>
              <w:top w:val="nil"/>
            </w:tcBorders>
          </w:tcPr>
          <w:p w14:paraId="17481106">
            <w:pPr>
              <w:rPr>
                <w:sz w:val="2"/>
                <w:szCs w:val="2"/>
              </w:rPr>
            </w:pPr>
          </w:p>
        </w:tc>
        <w:tc>
          <w:tcPr>
            <w:tcW w:w="951" w:type="dxa"/>
          </w:tcPr>
          <w:p w14:paraId="59BA4EDC">
            <w:pPr>
              <w:pStyle w:val="19"/>
              <w:spacing w:line="251" w:lineRule="exact"/>
              <w:ind w:left="13"/>
              <w:rPr>
                <w:sz w:val="22"/>
              </w:rPr>
            </w:pPr>
            <w:r>
              <w:rPr>
                <w:spacing w:val="-4"/>
                <w:sz w:val="22"/>
              </w:rPr>
              <w:t>2023</w:t>
            </w:r>
          </w:p>
        </w:tc>
        <w:tc>
          <w:tcPr>
            <w:tcW w:w="1976" w:type="dxa"/>
          </w:tcPr>
          <w:p w14:paraId="0C7C9E3E">
            <w:pPr>
              <w:pStyle w:val="19"/>
              <w:spacing w:before="34" w:line="236" w:lineRule="exact"/>
              <w:ind w:left="9" w:right="3"/>
              <w:rPr>
                <w:sz w:val="22"/>
              </w:rPr>
            </w:pPr>
            <w:r>
              <w:rPr>
                <w:spacing w:val="-2"/>
                <w:sz w:val="22"/>
              </w:rPr>
              <w:t>5,324,516,000,000</w:t>
            </w:r>
          </w:p>
        </w:tc>
        <w:tc>
          <w:tcPr>
            <w:tcW w:w="2086" w:type="dxa"/>
          </w:tcPr>
          <w:p w14:paraId="1DE41E58">
            <w:pPr>
              <w:pStyle w:val="19"/>
              <w:spacing w:line="251" w:lineRule="exact"/>
              <w:ind w:left="13" w:right="5"/>
              <w:rPr>
                <w:sz w:val="22"/>
              </w:rPr>
            </w:pPr>
            <w:r>
              <w:rPr>
                <w:spacing w:val="-2"/>
                <w:sz w:val="22"/>
              </w:rPr>
              <w:t>92,450,823,000,000</w:t>
            </w:r>
          </w:p>
        </w:tc>
        <w:tc>
          <w:tcPr>
            <w:tcW w:w="949" w:type="dxa"/>
          </w:tcPr>
          <w:p w14:paraId="6EE6C14F">
            <w:pPr>
              <w:pStyle w:val="19"/>
              <w:spacing w:before="34" w:line="236" w:lineRule="exact"/>
              <w:ind w:left="6"/>
              <w:rPr>
                <w:sz w:val="22"/>
              </w:rPr>
            </w:pPr>
            <w:r>
              <w:rPr>
                <w:spacing w:val="-4"/>
                <w:sz w:val="22"/>
              </w:rPr>
              <w:t>0.06</w:t>
            </w:r>
          </w:p>
        </w:tc>
      </w:tr>
      <w:tr w14:paraId="2E898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7FAA3C6C">
            <w:pPr>
              <w:pStyle w:val="19"/>
              <w:spacing w:before="64"/>
              <w:jc w:val="left"/>
              <w:rPr>
                <w:b/>
                <w:sz w:val="22"/>
              </w:rPr>
            </w:pPr>
          </w:p>
          <w:p w14:paraId="0C21812C">
            <w:pPr>
              <w:pStyle w:val="19"/>
              <w:ind w:left="14"/>
              <w:rPr>
                <w:sz w:val="22"/>
              </w:rPr>
            </w:pPr>
            <w:r>
              <w:rPr>
                <w:spacing w:val="-10"/>
                <w:sz w:val="22"/>
              </w:rPr>
              <w:t>8</w:t>
            </w:r>
          </w:p>
        </w:tc>
        <w:tc>
          <w:tcPr>
            <w:tcW w:w="1040" w:type="dxa"/>
            <w:vMerge w:val="restart"/>
          </w:tcPr>
          <w:p w14:paraId="6BCCFC51">
            <w:pPr>
              <w:pStyle w:val="19"/>
              <w:spacing w:before="64"/>
              <w:jc w:val="left"/>
              <w:rPr>
                <w:b/>
                <w:sz w:val="22"/>
              </w:rPr>
            </w:pPr>
          </w:p>
          <w:p w14:paraId="4FFA22E9">
            <w:pPr>
              <w:pStyle w:val="19"/>
              <w:ind w:left="201"/>
              <w:jc w:val="left"/>
              <w:rPr>
                <w:sz w:val="22"/>
              </w:rPr>
            </w:pPr>
            <w:r>
              <w:rPr>
                <w:spacing w:val="-4"/>
                <w:sz w:val="22"/>
              </w:rPr>
              <w:t>GOOD</w:t>
            </w:r>
          </w:p>
        </w:tc>
        <w:tc>
          <w:tcPr>
            <w:tcW w:w="951" w:type="dxa"/>
          </w:tcPr>
          <w:p w14:paraId="1930A77A">
            <w:pPr>
              <w:pStyle w:val="19"/>
              <w:spacing w:line="251" w:lineRule="exact"/>
              <w:ind w:left="13"/>
              <w:rPr>
                <w:sz w:val="22"/>
              </w:rPr>
            </w:pPr>
            <w:r>
              <w:rPr>
                <w:spacing w:val="-4"/>
                <w:sz w:val="22"/>
              </w:rPr>
              <w:t>2021</w:t>
            </w:r>
          </w:p>
        </w:tc>
        <w:tc>
          <w:tcPr>
            <w:tcW w:w="1976" w:type="dxa"/>
          </w:tcPr>
          <w:p w14:paraId="1EB44121">
            <w:pPr>
              <w:pStyle w:val="19"/>
              <w:spacing w:before="17" w:line="252" w:lineRule="exact"/>
              <w:ind w:left="9"/>
              <w:rPr>
                <w:sz w:val="22"/>
              </w:rPr>
            </w:pPr>
            <w:r>
              <w:rPr>
                <w:spacing w:val="-2"/>
                <w:sz w:val="22"/>
              </w:rPr>
              <w:t>492,637,672,186</w:t>
            </w:r>
          </w:p>
        </w:tc>
        <w:tc>
          <w:tcPr>
            <w:tcW w:w="2086" w:type="dxa"/>
          </w:tcPr>
          <w:p w14:paraId="45FF373D">
            <w:pPr>
              <w:pStyle w:val="19"/>
              <w:spacing w:line="251" w:lineRule="exact"/>
              <w:ind w:left="13" w:right="7"/>
              <w:rPr>
                <w:sz w:val="22"/>
              </w:rPr>
            </w:pPr>
            <w:r>
              <w:rPr>
                <w:spacing w:val="-2"/>
                <w:sz w:val="22"/>
              </w:rPr>
              <w:t>6,766,602,280,143</w:t>
            </w:r>
          </w:p>
        </w:tc>
        <w:tc>
          <w:tcPr>
            <w:tcW w:w="949" w:type="dxa"/>
          </w:tcPr>
          <w:p w14:paraId="55301CFD">
            <w:pPr>
              <w:pStyle w:val="19"/>
              <w:spacing w:before="34" w:line="236" w:lineRule="exact"/>
              <w:ind w:left="6"/>
              <w:rPr>
                <w:sz w:val="22"/>
              </w:rPr>
            </w:pPr>
            <w:r>
              <w:rPr>
                <w:spacing w:val="-4"/>
                <w:sz w:val="22"/>
              </w:rPr>
              <w:t>0.07</w:t>
            </w:r>
          </w:p>
        </w:tc>
      </w:tr>
      <w:tr w14:paraId="02536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E9D622E">
            <w:pPr>
              <w:rPr>
                <w:sz w:val="2"/>
                <w:szCs w:val="2"/>
              </w:rPr>
            </w:pPr>
          </w:p>
        </w:tc>
        <w:tc>
          <w:tcPr>
            <w:tcW w:w="1040" w:type="dxa"/>
            <w:vMerge w:val="continue"/>
            <w:tcBorders>
              <w:top w:val="nil"/>
            </w:tcBorders>
          </w:tcPr>
          <w:p w14:paraId="04F18CB1">
            <w:pPr>
              <w:rPr>
                <w:sz w:val="2"/>
                <w:szCs w:val="2"/>
              </w:rPr>
            </w:pPr>
          </w:p>
        </w:tc>
        <w:tc>
          <w:tcPr>
            <w:tcW w:w="951" w:type="dxa"/>
          </w:tcPr>
          <w:p w14:paraId="51CEE997">
            <w:pPr>
              <w:pStyle w:val="19"/>
              <w:spacing w:line="251" w:lineRule="exact"/>
              <w:ind w:left="13"/>
              <w:rPr>
                <w:sz w:val="22"/>
              </w:rPr>
            </w:pPr>
            <w:r>
              <w:rPr>
                <w:spacing w:val="-4"/>
                <w:sz w:val="22"/>
              </w:rPr>
              <w:t>2022</w:t>
            </w:r>
          </w:p>
        </w:tc>
        <w:tc>
          <w:tcPr>
            <w:tcW w:w="1976" w:type="dxa"/>
          </w:tcPr>
          <w:p w14:paraId="5A769F44">
            <w:pPr>
              <w:pStyle w:val="19"/>
              <w:spacing w:before="17" w:line="252" w:lineRule="exact"/>
              <w:ind w:left="9"/>
              <w:rPr>
                <w:sz w:val="22"/>
              </w:rPr>
            </w:pPr>
            <w:r>
              <w:rPr>
                <w:spacing w:val="-2"/>
                <w:sz w:val="22"/>
              </w:rPr>
              <w:t>521,714,035,585</w:t>
            </w:r>
          </w:p>
        </w:tc>
        <w:tc>
          <w:tcPr>
            <w:tcW w:w="2086" w:type="dxa"/>
          </w:tcPr>
          <w:p w14:paraId="18171F0F">
            <w:pPr>
              <w:pStyle w:val="19"/>
              <w:spacing w:line="251" w:lineRule="exact"/>
              <w:ind w:left="13" w:right="7"/>
              <w:rPr>
                <w:sz w:val="22"/>
              </w:rPr>
            </w:pPr>
            <w:r>
              <w:rPr>
                <w:spacing w:val="-2"/>
                <w:sz w:val="22"/>
              </w:rPr>
              <w:t>7,327,371,934,290</w:t>
            </w:r>
          </w:p>
        </w:tc>
        <w:tc>
          <w:tcPr>
            <w:tcW w:w="949" w:type="dxa"/>
          </w:tcPr>
          <w:p w14:paraId="0EEB7CC4">
            <w:pPr>
              <w:pStyle w:val="19"/>
              <w:spacing w:before="34" w:line="236" w:lineRule="exact"/>
              <w:ind w:left="6"/>
              <w:rPr>
                <w:sz w:val="22"/>
              </w:rPr>
            </w:pPr>
            <w:r>
              <w:rPr>
                <w:spacing w:val="-4"/>
                <w:sz w:val="22"/>
              </w:rPr>
              <w:t>0.07</w:t>
            </w:r>
          </w:p>
        </w:tc>
      </w:tr>
      <w:tr w14:paraId="0A425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47FE35B">
            <w:pPr>
              <w:rPr>
                <w:sz w:val="2"/>
                <w:szCs w:val="2"/>
              </w:rPr>
            </w:pPr>
          </w:p>
        </w:tc>
        <w:tc>
          <w:tcPr>
            <w:tcW w:w="1040" w:type="dxa"/>
            <w:vMerge w:val="continue"/>
            <w:tcBorders>
              <w:top w:val="nil"/>
            </w:tcBorders>
          </w:tcPr>
          <w:p w14:paraId="2D152DE0">
            <w:pPr>
              <w:rPr>
                <w:sz w:val="2"/>
                <w:szCs w:val="2"/>
              </w:rPr>
            </w:pPr>
          </w:p>
        </w:tc>
        <w:tc>
          <w:tcPr>
            <w:tcW w:w="951" w:type="dxa"/>
          </w:tcPr>
          <w:p w14:paraId="397A1A4D">
            <w:pPr>
              <w:pStyle w:val="19"/>
              <w:spacing w:line="251" w:lineRule="exact"/>
              <w:ind w:left="13"/>
              <w:rPr>
                <w:sz w:val="22"/>
              </w:rPr>
            </w:pPr>
            <w:r>
              <w:rPr>
                <w:spacing w:val="-4"/>
                <w:sz w:val="22"/>
              </w:rPr>
              <w:t>2023</w:t>
            </w:r>
          </w:p>
        </w:tc>
        <w:tc>
          <w:tcPr>
            <w:tcW w:w="1976" w:type="dxa"/>
          </w:tcPr>
          <w:p w14:paraId="6FDE0D82">
            <w:pPr>
              <w:pStyle w:val="19"/>
              <w:spacing w:before="34" w:line="236" w:lineRule="exact"/>
              <w:ind w:left="9"/>
              <w:rPr>
                <w:sz w:val="22"/>
              </w:rPr>
            </w:pPr>
            <w:r>
              <w:rPr>
                <w:spacing w:val="-2"/>
                <w:sz w:val="22"/>
              </w:rPr>
              <w:t>601,467,293,291</w:t>
            </w:r>
          </w:p>
        </w:tc>
        <w:tc>
          <w:tcPr>
            <w:tcW w:w="2086" w:type="dxa"/>
          </w:tcPr>
          <w:p w14:paraId="619CDBC3">
            <w:pPr>
              <w:pStyle w:val="19"/>
              <w:spacing w:line="251" w:lineRule="exact"/>
              <w:ind w:left="13" w:right="7"/>
              <w:rPr>
                <w:sz w:val="22"/>
              </w:rPr>
            </w:pPr>
            <w:r>
              <w:rPr>
                <w:spacing w:val="-2"/>
                <w:sz w:val="22"/>
              </w:rPr>
              <w:t>7,427,707,902,688</w:t>
            </w:r>
          </w:p>
        </w:tc>
        <w:tc>
          <w:tcPr>
            <w:tcW w:w="949" w:type="dxa"/>
          </w:tcPr>
          <w:p w14:paraId="0EDA81FC">
            <w:pPr>
              <w:pStyle w:val="19"/>
              <w:spacing w:before="34" w:line="236" w:lineRule="exact"/>
              <w:ind w:left="6"/>
              <w:rPr>
                <w:sz w:val="22"/>
              </w:rPr>
            </w:pPr>
            <w:r>
              <w:rPr>
                <w:spacing w:val="-4"/>
                <w:sz w:val="22"/>
              </w:rPr>
              <w:t>0.08</w:t>
            </w:r>
          </w:p>
        </w:tc>
      </w:tr>
      <w:tr w14:paraId="7ACA6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9C2A8B6">
            <w:pPr>
              <w:pStyle w:val="19"/>
              <w:spacing w:before="64"/>
              <w:jc w:val="left"/>
              <w:rPr>
                <w:b/>
                <w:sz w:val="22"/>
              </w:rPr>
            </w:pPr>
          </w:p>
          <w:p w14:paraId="5F180B39">
            <w:pPr>
              <w:pStyle w:val="19"/>
              <w:ind w:left="14"/>
              <w:rPr>
                <w:sz w:val="22"/>
              </w:rPr>
            </w:pPr>
            <w:r>
              <w:rPr>
                <w:spacing w:val="-10"/>
                <w:sz w:val="22"/>
              </w:rPr>
              <w:t>9</w:t>
            </w:r>
          </w:p>
        </w:tc>
        <w:tc>
          <w:tcPr>
            <w:tcW w:w="1040" w:type="dxa"/>
            <w:vMerge w:val="restart"/>
          </w:tcPr>
          <w:p w14:paraId="7D037625">
            <w:pPr>
              <w:pStyle w:val="19"/>
              <w:spacing w:before="64"/>
              <w:jc w:val="left"/>
              <w:rPr>
                <w:b/>
                <w:sz w:val="22"/>
              </w:rPr>
            </w:pPr>
          </w:p>
          <w:p w14:paraId="550BC778">
            <w:pPr>
              <w:pStyle w:val="19"/>
              <w:ind w:left="218"/>
              <w:jc w:val="left"/>
              <w:rPr>
                <w:sz w:val="22"/>
              </w:rPr>
            </w:pPr>
            <w:r>
              <w:rPr>
                <w:spacing w:val="-4"/>
                <w:sz w:val="22"/>
              </w:rPr>
              <w:t>HMSP</w:t>
            </w:r>
          </w:p>
        </w:tc>
        <w:tc>
          <w:tcPr>
            <w:tcW w:w="951" w:type="dxa"/>
          </w:tcPr>
          <w:p w14:paraId="06CDD417">
            <w:pPr>
              <w:pStyle w:val="19"/>
              <w:spacing w:line="251" w:lineRule="exact"/>
              <w:ind w:left="13"/>
              <w:rPr>
                <w:sz w:val="22"/>
              </w:rPr>
            </w:pPr>
            <w:r>
              <w:rPr>
                <w:spacing w:val="-4"/>
                <w:sz w:val="22"/>
              </w:rPr>
              <w:t>2021</w:t>
            </w:r>
          </w:p>
        </w:tc>
        <w:tc>
          <w:tcPr>
            <w:tcW w:w="1976" w:type="dxa"/>
          </w:tcPr>
          <w:p w14:paraId="56B4BE59">
            <w:pPr>
              <w:pStyle w:val="19"/>
              <w:spacing w:before="17" w:line="252" w:lineRule="exact"/>
              <w:ind w:left="9" w:right="3"/>
              <w:rPr>
                <w:sz w:val="22"/>
              </w:rPr>
            </w:pPr>
            <w:r>
              <w:rPr>
                <w:spacing w:val="-2"/>
                <w:sz w:val="22"/>
              </w:rPr>
              <w:t>7,137,097,000,000</w:t>
            </w:r>
          </w:p>
        </w:tc>
        <w:tc>
          <w:tcPr>
            <w:tcW w:w="2086" w:type="dxa"/>
          </w:tcPr>
          <w:p w14:paraId="6388504C">
            <w:pPr>
              <w:pStyle w:val="19"/>
              <w:spacing w:line="251" w:lineRule="exact"/>
              <w:ind w:left="13" w:right="5"/>
              <w:rPr>
                <w:sz w:val="22"/>
              </w:rPr>
            </w:pPr>
            <w:r>
              <w:rPr>
                <w:spacing w:val="-2"/>
                <w:sz w:val="22"/>
              </w:rPr>
              <w:t>53,090,428,000,000</w:t>
            </w:r>
          </w:p>
        </w:tc>
        <w:tc>
          <w:tcPr>
            <w:tcW w:w="949" w:type="dxa"/>
          </w:tcPr>
          <w:p w14:paraId="1A8A173B">
            <w:pPr>
              <w:pStyle w:val="19"/>
              <w:spacing w:before="34" w:line="236" w:lineRule="exact"/>
              <w:ind w:left="6"/>
              <w:rPr>
                <w:sz w:val="22"/>
              </w:rPr>
            </w:pPr>
            <w:r>
              <w:rPr>
                <w:spacing w:val="-4"/>
                <w:sz w:val="22"/>
              </w:rPr>
              <w:t>0.13</w:t>
            </w:r>
          </w:p>
        </w:tc>
      </w:tr>
      <w:tr w14:paraId="1D430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C30BD16">
            <w:pPr>
              <w:rPr>
                <w:sz w:val="2"/>
                <w:szCs w:val="2"/>
              </w:rPr>
            </w:pPr>
          </w:p>
        </w:tc>
        <w:tc>
          <w:tcPr>
            <w:tcW w:w="1040" w:type="dxa"/>
            <w:vMerge w:val="continue"/>
            <w:tcBorders>
              <w:top w:val="nil"/>
            </w:tcBorders>
          </w:tcPr>
          <w:p w14:paraId="35F9C7B5">
            <w:pPr>
              <w:rPr>
                <w:sz w:val="2"/>
                <w:szCs w:val="2"/>
              </w:rPr>
            </w:pPr>
          </w:p>
        </w:tc>
        <w:tc>
          <w:tcPr>
            <w:tcW w:w="951" w:type="dxa"/>
          </w:tcPr>
          <w:p w14:paraId="19C45926">
            <w:pPr>
              <w:pStyle w:val="19"/>
              <w:spacing w:line="251" w:lineRule="exact"/>
              <w:ind w:left="13"/>
              <w:rPr>
                <w:sz w:val="22"/>
              </w:rPr>
            </w:pPr>
            <w:r>
              <w:rPr>
                <w:spacing w:val="-4"/>
                <w:sz w:val="22"/>
              </w:rPr>
              <w:t>2022</w:t>
            </w:r>
          </w:p>
        </w:tc>
        <w:tc>
          <w:tcPr>
            <w:tcW w:w="1976" w:type="dxa"/>
          </w:tcPr>
          <w:p w14:paraId="3BDC6D6A">
            <w:pPr>
              <w:pStyle w:val="19"/>
              <w:spacing w:before="17" w:line="252" w:lineRule="exact"/>
              <w:ind w:left="9" w:right="3"/>
              <w:rPr>
                <w:sz w:val="22"/>
              </w:rPr>
            </w:pPr>
            <w:r>
              <w:rPr>
                <w:spacing w:val="-2"/>
                <w:sz w:val="22"/>
              </w:rPr>
              <w:t>6,323,744,000,000</w:t>
            </w:r>
          </w:p>
        </w:tc>
        <w:tc>
          <w:tcPr>
            <w:tcW w:w="2086" w:type="dxa"/>
          </w:tcPr>
          <w:p w14:paraId="7160C29A">
            <w:pPr>
              <w:pStyle w:val="19"/>
              <w:spacing w:line="251" w:lineRule="exact"/>
              <w:ind w:left="13" w:right="5"/>
              <w:rPr>
                <w:sz w:val="22"/>
              </w:rPr>
            </w:pPr>
            <w:r>
              <w:rPr>
                <w:spacing w:val="-2"/>
                <w:sz w:val="22"/>
              </w:rPr>
              <w:t>54,786,992,000,000</w:t>
            </w:r>
          </w:p>
        </w:tc>
        <w:tc>
          <w:tcPr>
            <w:tcW w:w="949" w:type="dxa"/>
          </w:tcPr>
          <w:p w14:paraId="3F486BFE">
            <w:pPr>
              <w:pStyle w:val="19"/>
              <w:spacing w:before="34" w:line="236" w:lineRule="exact"/>
              <w:ind w:left="6"/>
              <w:rPr>
                <w:sz w:val="22"/>
              </w:rPr>
            </w:pPr>
            <w:r>
              <w:rPr>
                <w:spacing w:val="-4"/>
                <w:sz w:val="22"/>
              </w:rPr>
              <w:t>0.12</w:t>
            </w:r>
          </w:p>
        </w:tc>
      </w:tr>
      <w:tr w14:paraId="2FEE9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32B8088">
            <w:pPr>
              <w:rPr>
                <w:sz w:val="2"/>
                <w:szCs w:val="2"/>
              </w:rPr>
            </w:pPr>
          </w:p>
        </w:tc>
        <w:tc>
          <w:tcPr>
            <w:tcW w:w="1040" w:type="dxa"/>
            <w:vMerge w:val="continue"/>
            <w:tcBorders>
              <w:top w:val="nil"/>
            </w:tcBorders>
          </w:tcPr>
          <w:p w14:paraId="3BEC409C">
            <w:pPr>
              <w:rPr>
                <w:sz w:val="2"/>
                <w:szCs w:val="2"/>
              </w:rPr>
            </w:pPr>
          </w:p>
        </w:tc>
        <w:tc>
          <w:tcPr>
            <w:tcW w:w="951" w:type="dxa"/>
          </w:tcPr>
          <w:p w14:paraId="7F4EDE8D">
            <w:pPr>
              <w:pStyle w:val="19"/>
              <w:spacing w:line="251" w:lineRule="exact"/>
              <w:ind w:left="13"/>
              <w:rPr>
                <w:sz w:val="22"/>
              </w:rPr>
            </w:pPr>
            <w:r>
              <w:rPr>
                <w:spacing w:val="-4"/>
                <w:sz w:val="22"/>
              </w:rPr>
              <w:t>2023</w:t>
            </w:r>
          </w:p>
        </w:tc>
        <w:tc>
          <w:tcPr>
            <w:tcW w:w="1976" w:type="dxa"/>
          </w:tcPr>
          <w:p w14:paraId="1AAE0148">
            <w:pPr>
              <w:pStyle w:val="19"/>
              <w:spacing w:before="34" w:line="236" w:lineRule="exact"/>
              <w:ind w:left="9" w:right="3"/>
              <w:rPr>
                <w:sz w:val="22"/>
              </w:rPr>
            </w:pPr>
            <w:r>
              <w:rPr>
                <w:spacing w:val="-2"/>
                <w:sz w:val="22"/>
              </w:rPr>
              <w:t>8,096,811,000,000</w:t>
            </w:r>
          </w:p>
        </w:tc>
        <w:tc>
          <w:tcPr>
            <w:tcW w:w="2086" w:type="dxa"/>
          </w:tcPr>
          <w:p w14:paraId="0A622044">
            <w:pPr>
              <w:pStyle w:val="19"/>
              <w:spacing w:line="251" w:lineRule="exact"/>
              <w:ind w:left="13" w:right="5"/>
              <w:rPr>
                <w:sz w:val="22"/>
              </w:rPr>
            </w:pPr>
            <w:r>
              <w:rPr>
                <w:spacing w:val="-2"/>
                <w:sz w:val="22"/>
              </w:rPr>
              <w:t>55,316,264,000,000</w:t>
            </w:r>
          </w:p>
        </w:tc>
        <w:tc>
          <w:tcPr>
            <w:tcW w:w="949" w:type="dxa"/>
          </w:tcPr>
          <w:p w14:paraId="224A244F">
            <w:pPr>
              <w:pStyle w:val="19"/>
              <w:spacing w:before="34" w:line="236" w:lineRule="exact"/>
              <w:ind w:left="6"/>
              <w:rPr>
                <w:sz w:val="22"/>
              </w:rPr>
            </w:pPr>
            <w:r>
              <w:rPr>
                <w:spacing w:val="-4"/>
                <w:sz w:val="22"/>
              </w:rPr>
              <w:t>0.15</w:t>
            </w:r>
          </w:p>
        </w:tc>
      </w:tr>
      <w:tr w14:paraId="1951D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1" w:type="dxa"/>
          </w:tcPr>
          <w:p w14:paraId="37A713F8">
            <w:pPr>
              <w:pStyle w:val="19"/>
              <w:spacing w:before="17" w:line="252" w:lineRule="exact"/>
              <w:ind w:left="14"/>
              <w:rPr>
                <w:sz w:val="22"/>
              </w:rPr>
            </w:pPr>
            <w:r>
              <w:rPr>
                <w:spacing w:val="-5"/>
                <w:sz w:val="22"/>
              </w:rPr>
              <w:t>10</w:t>
            </w:r>
          </w:p>
        </w:tc>
        <w:tc>
          <w:tcPr>
            <w:tcW w:w="1040" w:type="dxa"/>
          </w:tcPr>
          <w:p w14:paraId="7E251E30">
            <w:pPr>
              <w:pStyle w:val="19"/>
              <w:spacing w:before="17" w:line="252" w:lineRule="exact"/>
              <w:ind w:left="3"/>
              <w:rPr>
                <w:sz w:val="22"/>
              </w:rPr>
            </w:pPr>
            <w:r>
              <w:rPr>
                <w:spacing w:val="-4"/>
                <w:sz w:val="22"/>
              </w:rPr>
              <w:t>ICBP</w:t>
            </w:r>
          </w:p>
        </w:tc>
        <w:tc>
          <w:tcPr>
            <w:tcW w:w="951" w:type="dxa"/>
          </w:tcPr>
          <w:p w14:paraId="5D61E3B0">
            <w:pPr>
              <w:pStyle w:val="19"/>
              <w:spacing w:line="251" w:lineRule="exact"/>
              <w:ind w:left="13"/>
              <w:rPr>
                <w:sz w:val="22"/>
              </w:rPr>
            </w:pPr>
            <w:r>
              <w:rPr>
                <w:spacing w:val="-4"/>
                <w:sz w:val="22"/>
              </w:rPr>
              <w:t>2021</w:t>
            </w:r>
          </w:p>
        </w:tc>
        <w:tc>
          <w:tcPr>
            <w:tcW w:w="1976" w:type="dxa"/>
          </w:tcPr>
          <w:p w14:paraId="31A8A478">
            <w:pPr>
              <w:pStyle w:val="19"/>
              <w:spacing w:before="17" w:line="252" w:lineRule="exact"/>
              <w:ind w:left="9" w:right="3"/>
              <w:rPr>
                <w:sz w:val="22"/>
              </w:rPr>
            </w:pPr>
            <w:r>
              <w:rPr>
                <w:spacing w:val="-2"/>
                <w:sz w:val="22"/>
              </w:rPr>
              <w:t>7,911,943,000,000</w:t>
            </w:r>
          </w:p>
        </w:tc>
        <w:tc>
          <w:tcPr>
            <w:tcW w:w="2086" w:type="dxa"/>
          </w:tcPr>
          <w:p w14:paraId="16805B4E">
            <w:pPr>
              <w:pStyle w:val="19"/>
              <w:spacing w:before="17" w:line="252" w:lineRule="exact"/>
              <w:ind w:left="13" w:right="5"/>
              <w:rPr>
                <w:sz w:val="22"/>
              </w:rPr>
            </w:pPr>
            <w:r>
              <w:rPr>
                <w:spacing w:val="-2"/>
                <w:sz w:val="22"/>
              </w:rPr>
              <w:t>118,015,311,000,000</w:t>
            </w:r>
          </w:p>
        </w:tc>
        <w:tc>
          <w:tcPr>
            <w:tcW w:w="949" w:type="dxa"/>
          </w:tcPr>
          <w:p w14:paraId="3F02AB56">
            <w:pPr>
              <w:pStyle w:val="19"/>
              <w:spacing w:before="34" w:line="236" w:lineRule="exact"/>
              <w:ind w:left="6"/>
              <w:rPr>
                <w:sz w:val="22"/>
              </w:rPr>
            </w:pPr>
            <w:r>
              <w:rPr>
                <w:spacing w:val="-4"/>
                <w:sz w:val="22"/>
              </w:rPr>
              <w:t>0.07</w:t>
            </w:r>
          </w:p>
        </w:tc>
      </w:tr>
    </w:tbl>
    <w:p w14:paraId="08FC63F7">
      <w:pPr>
        <w:pStyle w:val="19"/>
        <w:spacing w:after="0" w:line="236" w:lineRule="exact"/>
        <w:rPr>
          <w:sz w:val="22"/>
        </w:rPr>
        <w:sectPr>
          <w:pgSz w:w="11910" w:h="16840"/>
          <w:pgMar w:top="1920" w:right="425" w:bottom="280" w:left="992" w:header="993" w:footer="0" w:gutter="0"/>
          <w:cols w:space="720" w:num="1"/>
        </w:sectPr>
      </w:pPr>
    </w:p>
    <w:p w14:paraId="5CB7DDD1">
      <w:pPr>
        <w:pStyle w:val="7"/>
        <w:spacing w:before="95"/>
        <w:rPr>
          <w:b/>
          <w:sz w:val="20"/>
        </w:rPr>
      </w:pPr>
    </w:p>
    <w:tbl>
      <w:tblPr>
        <w:tblStyle w:val="6"/>
        <w:tblW w:w="0" w:type="auto"/>
        <w:tblInd w:w="1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40"/>
        <w:gridCol w:w="951"/>
        <w:gridCol w:w="1976"/>
        <w:gridCol w:w="2086"/>
        <w:gridCol w:w="949"/>
      </w:tblGrid>
      <w:tr w14:paraId="648BD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Borders>
              <w:top w:val="nil"/>
            </w:tcBorders>
          </w:tcPr>
          <w:p w14:paraId="1ED598C3">
            <w:pPr>
              <w:pStyle w:val="19"/>
              <w:jc w:val="left"/>
              <w:rPr>
                <w:sz w:val="22"/>
              </w:rPr>
            </w:pPr>
          </w:p>
        </w:tc>
        <w:tc>
          <w:tcPr>
            <w:tcW w:w="1040" w:type="dxa"/>
            <w:vMerge w:val="restart"/>
            <w:tcBorders>
              <w:top w:val="nil"/>
            </w:tcBorders>
          </w:tcPr>
          <w:p w14:paraId="3C418B88">
            <w:pPr>
              <w:pStyle w:val="19"/>
              <w:jc w:val="left"/>
              <w:rPr>
                <w:sz w:val="22"/>
              </w:rPr>
            </w:pPr>
          </w:p>
        </w:tc>
        <w:tc>
          <w:tcPr>
            <w:tcW w:w="951" w:type="dxa"/>
            <w:tcBorders>
              <w:top w:val="nil"/>
            </w:tcBorders>
          </w:tcPr>
          <w:p w14:paraId="75AA90FD">
            <w:pPr>
              <w:pStyle w:val="19"/>
              <w:spacing w:line="252" w:lineRule="exact"/>
              <w:ind w:left="13"/>
              <w:rPr>
                <w:sz w:val="22"/>
              </w:rPr>
            </w:pPr>
            <w:r>
              <w:rPr>
                <w:spacing w:val="-4"/>
                <w:sz w:val="22"/>
              </w:rPr>
              <w:t>2022</w:t>
            </w:r>
          </w:p>
        </w:tc>
        <w:tc>
          <w:tcPr>
            <w:tcW w:w="1976" w:type="dxa"/>
            <w:tcBorders>
              <w:top w:val="nil"/>
            </w:tcBorders>
          </w:tcPr>
          <w:p w14:paraId="25A24E7A">
            <w:pPr>
              <w:pStyle w:val="19"/>
              <w:spacing w:before="18" w:line="252" w:lineRule="exact"/>
              <w:ind w:left="9" w:right="3"/>
              <w:rPr>
                <w:sz w:val="22"/>
              </w:rPr>
            </w:pPr>
            <w:r>
              <w:rPr>
                <w:spacing w:val="-2"/>
                <w:sz w:val="22"/>
              </w:rPr>
              <w:t>5,722,194,000,000</w:t>
            </w:r>
          </w:p>
        </w:tc>
        <w:tc>
          <w:tcPr>
            <w:tcW w:w="2086" w:type="dxa"/>
            <w:tcBorders>
              <w:top w:val="nil"/>
            </w:tcBorders>
          </w:tcPr>
          <w:p w14:paraId="250C7B13">
            <w:pPr>
              <w:pStyle w:val="19"/>
              <w:spacing w:before="18" w:line="252" w:lineRule="exact"/>
              <w:ind w:left="13" w:right="5"/>
              <w:rPr>
                <w:sz w:val="22"/>
              </w:rPr>
            </w:pPr>
            <w:r>
              <w:rPr>
                <w:spacing w:val="-2"/>
                <w:sz w:val="22"/>
              </w:rPr>
              <w:t>115,305,536,000,000</w:t>
            </w:r>
          </w:p>
        </w:tc>
        <w:tc>
          <w:tcPr>
            <w:tcW w:w="949" w:type="dxa"/>
            <w:tcBorders>
              <w:top w:val="nil"/>
            </w:tcBorders>
          </w:tcPr>
          <w:p w14:paraId="01B8564B">
            <w:pPr>
              <w:pStyle w:val="19"/>
              <w:spacing w:before="34" w:line="236" w:lineRule="exact"/>
              <w:ind w:left="6"/>
              <w:rPr>
                <w:sz w:val="22"/>
              </w:rPr>
            </w:pPr>
            <w:r>
              <w:rPr>
                <w:spacing w:val="-4"/>
                <w:sz w:val="22"/>
              </w:rPr>
              <w:t>0.05</w:t>
            </w:r>
          </w:p>
        </w:tc>
      </w:tr>
      <w:tr w14:paraId="3217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9797AC3">
            <w:pPr>
              <w:rPr>
                <w:sz w:val="2"/>
                <w:szCs w:val="2"/>
              </w:rPr>
            </w:pPr>
          </w:p>
        </w:tc>
        <w:tc>
          <w:tcPr>
            <w:tcW w:w="1040" w:type="dxa"/>
            <w:vMerge w:val="continue"/>
            <w:tcBorders>
              <w:top w:val="nil"/>
            </w:tcBorders>
          </w:tcPr>
          <w:p w14:paraId="06675659">
            <w:pPr>
              <w:rPr>
                <w:sz w:val="2"/>
                <w:szCs w:val="2"/>
              </w:rPr>
            </w:pPr>
          </w:p>
        </w:tc>
        <w:tc>
          <w:tcPr>
            <w:tcW w:w="951" w:type="dxa"/>
          </w:tcPr>
          <w:p w14:paraId="2515343F">
            <w:pPr>
              <w:pStyle w:val="19"/>
              <w:spacing w:line="251" w:lineRule="exact"/>
              <w:ind w:left="13"/>
              <w:rPr>
                <w:sz w:val="22"/>
              </w:rPr>
            </w:pPr>
            <w:r>
              <w:rPr>
                <w:spacing w:val="-4"/>
                <w:sz w:val="22"/>
              </w:rPr>
              <w:t>2023</w:t>
            </w:r>
          </w:p>
        </w:tc>
        <w:tc>
          <w:tcPr>
            <w:tcW w:w="1976" w:type="dxa"/>
          </w:tcPr>
          <w:p w14:paraId="756F58E4">
            <w:pPr>
              <w:pStyle w:val="19"/>
              <w:spacing w:before="34" w:line="236" w:lineRule="exact"/>
              <w:ind w:left="9" w:right="3"/>
              <w:rPr>
                <w:sz w:val="22"/>
              </w:rPr>
            </w:pPr>
            <w:r>
              <w:rPr>
                <w:spacing w:val="-2"/>
                <w:sz w:val="22"/>
              </w:rPr>
              <w:t>8,465,123,000,000</w:t>
            </w:r>
          </w:p>
        </w:tc>
        <w:tc>
          <w:tcPr>
            <w:tcW w:w="2086" w:type="dxa"/>
          </w:tcPr>
          <w:p w14:paraId="79541F18">
            <w:pPr>
              <w:pStyle w:val="19"/>
              <w:spacing w:line="251" w:lineRule="exact"/>
              <w:ind w:left="13" w:right="5"/>
              <w:rPr>
                <w:sz w:val="22"/>
              </w:rPr>
            </w:pPr>
            <w:r>
              <w:rPr>
                <w:spacing w:val="-2"/>
                <w:sz w:val="22"/>
              </w:rPr>
              <w:t>119,267,076,000,000</w:t>
            </w:r>
          </w:p>
        </w:tc>
        <w:tc>
          <w:tcPr>
            <w:tcW w:w="949" w:type="dxa"/>
          </w:tcPr>
          <w:p w14:paraId="54318023">
            <w:pPr>
              <w:pStyle w:val="19"/>
              <w:spacing w:before="34" w:line="236" w:lineRule="exact"/>
              <w:ind w:left="6"/>
              <w:rPr>
                <w:sz w:val="22"/>
              </w:rPr>
            </w:pPr>
            <w:r>
              <w:rPr>
                <w:spacing w:val="-4"/>
                <w:sz w:val="22"/>
              </w:rPr>
              <w:t>0.07</w:t>
            </w:r>
          </w:p>
        </w:tc>
      </w:tr>
      <w:tr w14:paraId="1891D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8715B47">
            <w:pPr>
              <w:pStyle w:val="19"/>
              <w:spacing w:before="64"/>
              <w:jc w:val="left"/>
              <w:rPr>
                <w:b/>
                <w:sz w:val="22"/>
              </w:rPr>
            </w:pPr>
          </w:p>
          <w:p w14:paraId="6EF15EBD">
            <w:pPr>
              <w:pStyle w:val="19"/>
              <w:ind w:left="182"/>
              <w:jc w:val="left"/>
              <w:rPr>
                <w:sz w:val="22"/>
              </w:rPr>
            </w:pPr>
            <w:r>
              <w:rPr>
                <w:spacing w:val="-5"/>
                <w:sz w:val="22"/>
              </w:rPr>
              <w:t>11</w:t>
            </w:r>
          </w:p>
        </w:tc>
        <w:tc>
          <w:tcPr>
            <w:tcW w:w="1040" w:type="dxa"/>
            <w:vMerge w:val="restart"/>
          </w:tcPr>
          <w:p w14:paraId="1801E3C8">
            <w:pPr>
              <w:pStyle w:val="19"/>
              <w:spacing w:before="64"/>
              <w:jc w:val="left"/>
              <w:rPr>
                <w:b/>
                <w:sz w:val="22"/>
              </w:rPr>
            </w:pPr>
          </w:p>
          <w:p w14:paraId="5509AE7B">
            <w:pPr>
              <w:pStyle w:val="19"/>
              <w:ind w:left="261"/>
              <w:jc w:val="left"/>
              <w:rPr>
                <w:sz w:val="22"/>
              </w:rPr>
            </w:pPr>
            <w:r>
              <w:rPr>
                <w:spacing w:val="-4"/>
                <w:sz w:val="22"/>
              </w:rPr>
              <w:t>INDF</w:t>
            </w:r>
          </w:p>
        </w:tc>
        <w:tc>
          <w:tcPr>
            <w:tcW w:w="951" w:type="dxa"/>
          </w:tcPr>
          <w:p w14:paraId="712E5786">
            <w:pPr>
              <w:pStyle w:val="19"/>
              <w:spacing w:line="251" w:lineRule="exact"/>
              <w:ind w:left="13"/>
              <w:rPr>
                <w:sz w:val="22"/>
              </w:rPr>
            </w:pPr>
            <w:r>
              <w:rPr>
                <w:spacing w:val="-4"/>
                <w:sz w:val="22"/>
              </w:rPr>
              <w:t>2021</w:t>
            </w:r>
          </w:p>
        </w:tc>
        <w:tc>
          <w:tcPr>
            <w:tcW w:w="1976" w:type="dxa"/>
          </w:tcPr>
          <w:p w14:paraId="4DE319D0">
            <w:pPr>
              <w:pStyle w:val="19"/>
              <w:spacing w:before="17" w:line="252" w:lineRule="exact"/>
              <w:ind w:left="9"/>
              <w:rPr>
                <w:sz w:val="22"/>
              </w:rPr>
            </w:pPr>
            <w:r>
              <w:rPr>
                <w:spacing w:val="-2"/>
                <w:sz w:val="22"/>
              </w:rPr>
              <w:t>11,229,695,000,000</w:t>
            </w:r>
          </w:p>
        </w:tc>
        <w:tc>
          <w:tcPr>
            <w:tcW w:w="2086" w:type="dxa"/>
          </w:tcPr>
          <w:p w14:paraId="284DFAED">
            <w:pPr>
              <w:pStyle w:val="19"/>
              <w:spacing w:line="251" w:lineRule="exact"/>
              <w:ind w:left="13" w:right="5"/>
              <w:rPr>
                <w:sz w:val="22"/>
              </w:rPr>
            </w:pPr>
            <w:r>
              <w:rPr>
                <w:spacing w:val="-2"/>
                <w:sz w:val="22"/>
              </w:rPr>
              <w:t>179,271,840,000,000</w:t>
            </w:r>
          </w:p>
        </w:tc>
        <w:tc>
          <w:tcPr>
            <w:tcW w:w="949" w:type="dxa"/>
          </w:tcPr>
          <w:p w14:paraId="2030BF0A">
            <w:pPr>
              <w:pStyle w:val="19"/>
              <w:spacing w:before="34" w:line="236" w:lineRule="exact"/>
              <w:ind w:left="6"/>
              <w:rPr>
                <w:sz w:val="22"/>
              </w:rPr>
            </w:pPr>
            <w:r>
              <w:rPr>
                <w:spacing w:val="-4"/>
                <w:sz w:val="22"/>
              </w:rPr>
              <w:t>0.06</w:t>
            </w:r>
          </w:p>
        </w:tc>
      </w:tr>
      <w:tr w14:paraId="717CD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365E3D9">
            <w:pPr>
              <w:rPr>
                <w:sz w:val="2"/>
                <w:szCs w:val="2"/>
              </w:rPr>
            </w:pPr>
          </w:p>
        </w:tc>
        <w:tc>
          <w:tcPr>
            <w:tcW w:w="1040" w:type="dxa"/>
            <w:vMerge w:val="continue"/>
            <w:tcBorders>
              <w:top w:val="nil"/>
            </w:tcBorders>
          </w:tcPr>
          <w:p w14:paraId="09DDC3C9">
            <w:pPr>
              <w:rPr>
                <w:sz w:val="2"/>
                <w:szCs w:val="2"/>
              </w:rPr>
            </w:pPr>
          </w:p>
        </w:tc>
        <w:tc>
          <w:tcPr>
            <w:tcW w:w="951" w:type="dxa"/>
          </w:tcPr>
          <w:p w14:paraId="014EF77B">
            <w:pPr>
              <w:pStyle w:val="19"/>
              <w:spacing w:line="251" w:lineRule="exact"/>
              <w:ind w:left="13"/>
              <w:rPr>
                <w:sz w:val="22"/>
              </w:rPr>
            </w:pPr>
            <w:r>
              <w:rPr>
                <w:spacing w:val="-4"/>
                <w:sz w:val="22"/>
              </w:rPr>
              <w:t>2022</w:t>
            </w:r>
          </w:p>
        </w:tc>
        <w:tc>
          <w:tcPr>
            <w:tcW w:w="1976" w:type="dxa"/>
          </w:tcPr>
          <w:p w14:paraId="311C56D1">
            <w:pPr>
              <w:pStyle w:val="19"/>
              <w:spacing w:before="17" w:line="252" w:lineRule="exact"/>
              <w:ind w:left="9" w:right="3"/>
              <w:rPr>
                <w:sz w:val="22"/>
              </w:rPr>
            </w:pPr>
            <w:r>
              <w:rPr>
                <w:spacing w:val="-2"/>
                <w:sz w:val="22"/>
              </w:rPr>
              <w:t>9,192,569,000,000</w:t>
            </w:r>
          </w:p>
        </w:tc>
        <w:tc>
          <w:tcPr>
            <w:tcW w:w="2086" w:type="dxa"/>
          </w:tcPr>
          <w:p w14:paraId="3153868A">
            <w:pPr>
              <w:pStyle w:val="19"/>
              <w:spacing w:line="251" w:lineRule="exact"/>
              <w:ind w:left="13" w:right="5"/>
              <w:rPr>
                <w:sz w:val="22"/>
              </w:rPr>
            </w:pPr>
            <w:r>
              <w:rPr>
                <w:spacing w:val="-2"/>
                <w:sz w:val="22"/>
              </w:rPr>
              <w:t>180,433,300,000,000</w:t>
            </w:r>
          </w:p>
        </w:tc>
        <w:tc>
          <w:tcPr>
            <w:tcW w:w="949" w:type="dxa"/>
          </w:tcPr>
          <w:p w14:paraId="7542419F">
            <w:pPr>
              <w:pStyle w:val="19"/>
              <w:spacing w:before="34" w:line="236" w:lineRule="exact"/>
              <w:ind w:left="6"/>
              <w:rPr>
                <w:sz w:val="22"/>
              </w:rPr>
            </w:pPr>
            <w:r>
              <w:rPr>
                <w:spacing w:val="-4"/>
                <w:sz w:val="22"/>
              </w:rPr>
              <w:t>0.05</w:t>
            </w:r>
          </w:p>
        </w:tc>
      </w:tr>
      <w:tr w14:paraId="345EC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2B37ECD">
            <w:pPr>
              <w:rPr>
                <w:sz w:val="2"/>
                <w:szCs w:val="2"/>
              </w:rPr>
            </w:pPr>
          </w:p>
        </w:tc>
        <w:tc>
          <w:tcPr>
            <w:tcW w:w="1040" w:type="dxa"/>
            <w:vMerge w:val="continue"/>
            <w:tcBorders>
              <w:top w:val="nil"/>
            </w:tcBorders>
          </w:tcPr>
          <w:p w14:paraId="3F5F91A0">
            <w:pPr>
              <w:rPr>
                <w:sz w:val="2"/>
                <w:szCs w:val="2"/>
              </w:rPr>
            </w:pPr>
          </w:p>
        </w:tc>
        <w:tc>
          <w:tcPr>
            <w:tcW w:w="951" w:type="dxa"/>
          </w:tcPr>
          <w:p w14:paraId="263FFAD1">
            <w:pPr>
              <w:pStyle w:val="19"/>
              <w:spacing w:line="251" w:lineRule="exact"/>
              <w:ind w:left="13"/>
              <w:rPr>
                <w:sz w:val="22"/>
              </w:rPr>
            </w:pPr>
            <w:r>
              <w:rPr>
                <w:spacing w:val="-4"/>
                <w:sz w:val="22"/>
              </w:rPr>
              <w:t>2023</w:t>
            </w:r>
          </w:p>
        </w:tc>
        <w:tc>
          <w:tcPr>
            <w:tcW w:w="1976" w:type="dxa"/>
          </w:tcPr>
          <w:p w14:paraId="4DC78AAB">
            <w:pPr>
              <w:pStyle w:val="19"/>
              <w:spacing w:before="34" w:line="236" w:lineRule="exact"/>
              <w:ind w:left="9"/>
              <w:rPr>
                <w:sz w:val="22"/>
              </w:rPr>
            </w:pPr>
            <w:r>
              <w:rPr>
                <w:spacing w:val="-2"/>
                <w:sz w:val="22"/>
              </w:rPr>
              <w:t>11,493,733,000,000</w:t>
            </w:r>
          </w:p>
        </w:tc>
        <w:tc>
          <w:tcPr>
            <w:tcW w:w="2086" w:type="dxa"/>
          </w:tcPr>
          <w:p w14:paraId="087CB406">
            <w:pPr>
              <w:pStyle w:val="19"/>
              <w:spacing w:line="251" w:lineRule="exact"/>
              <w:ind w:left="13" w:right="5"/>
              <w:rPr>
                <w:sz w:val="22"/>
              </w:rPr>
            </w:pPr>
            <w:r>
              <w:rPr>
                <w:spacing w:val="-2"/>
                <w:sz w:val="22"/>
              </w:rPr>
              <w:t>186,587,957,000,000</w:t>
            </w:r>
          </w:p>
        </w:tc>
        <w:tc>
          <w:tcPr>
            <w:tcW w:w="949" w:type="dxa"/>
          </w:tcPr>
          <w:p w14:paraId="0526F723">
            <w:pPr>
              <w:pStyle w:val="19"/>
              <w:spacing w:before="34" w:line="236" w:lineRule="exact"/>
              <w:ind w:left="6"/>
              <w:rPr>
                <w:sz w:val="22"/>
              </w:rPr>
            </w:pPr>
            <w:r>
              <w:rPr>
                <w:spacing w:val="-4"/>
                <w:sz w:val="22"/>
              </w:rPr>
              <w:t>0.06</w:t>
            </w:r>
          </w:p>
        </w:tc>
      </w:tr>
      <w:tr w14:paraId="2F4D8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4E2DB584">
            <w:pPr>
              <w:pStyle w:val="19"/>
              <w:spacing w:before="64"/>
              <w:jc w:val="left"/>
              <w:rPr>
                <w:b/>
                <w:sz w:val="22"/>
              </w:rPr>
            </w:pPr>
          </w:p>
          <w:p w14:paraId="13275720">
            <w:pPr>
              <w:pStyle w:val="19"/>
              <w:ind w:left="182"/>
              <w:jc w:val="left"/>
              <w:rPr>
                <w:sz w:val="22"/>
              </w:rPr>
            </w:pPr>
            <w:r>
              <w:rPr>
                <w:spacing w:val="-5"/>
                <w:sz w:val="22"/>
              </w:rPr>
              <w:t>12</w:t>
            </w:r>
          </w:p>
        </w:tc>
        <w:tc>
          <w:tcPr>
            <w:tcW w:w="1040" w:type="dxa"/>
            <w:vMerge w:val="restart"/>
          </w:tcPr>
          <w:p w14:paraId="2FF230D9">
            <w:pPr>
              <w:pStyle w:val="19"/>
              <w:spacing w:before="64"/>
              <w:jc w:val="left"/>
              <w:rPr>
                <w:b/>
                <w:sz w:val="22"/>
              </w:rPr>
            </w:pPr>
          </w:p>
          <w:p w14:paraId="3410D32A">
            <w:pPr>
              <w:pStyle w:val="19"/>
              <w:ind w:left="249"/>
              <w:jc w:val="left"/>
              <w:rPr>
                <w:sz w:val="22"/>
              </w:rPr>
            </w:pPr>
            <w:r>
              <w:rPr>
                <w:spacing w:val="-4"/>
                <w:sz w:val="22"/>
              </w:rPr>
              <w:t>KEJU</w:t>
            </w:r>
          </w:p>
        </w:tc>
        <w:tc>
          <w:tcPr>
            <w:tcW w:w="951" w:type="dxa"/>
          </w:tcPr>
          <w:p w14:paraId="67A1D40D">
            <w:pPr>
              <w:pStyle w:val="19"/>
              <w:spacing w:line="251" w:lineRule="exact"/>
              <w:ind w:left="13"/>
              <w:rPr>
                <w:sz w:val="22"/>
              </w:rPr>
            </w:pPr>
            <w:r>
              <w:rPr>
                <w:spacing w:val="-4"/>
                <w:sz w:val="22"/>
              </w:rPr>
              <w:t>2021</w:t>
            </w:r>
          </w:p>
        </w:tc>
        <w:tc>
          <w:tcPr>
            <w:tcW w:w="1976" w:type="dxa"/>
          </w:tcPr>
          <w:p w14:paraId="11A5AB02">
            <w:pPr>
              <w:pStyle w:val="19"/>
              <w:spacing w:before="17" w:line="252" w:lineRule="exact"/>
              <w:ind w:left="9"/>
              <w:rPr>
                <w:sz w:val="22"/>
              </w:rPr>
            </w:pPr>
            <w:r>
              <w:rPr>
                <w:spacing w:val="-2"/>
                <w:sz w:val="22"/>
              </w:rPr>
              <w:t>144,700,268,968</w:t>
            </w:r>
          </w:p>
        </w:tc>
        <w:tc>
          <w:tcPr>
            <w:tcW w:w="2086" w:type="dxa"/>
          </w:tcPr>
          <w:p w14:paraId="28968754">
            <w:pPr>
              <w:pStyle w:val="19"/>
              <w:spacing w:line="251" w:lineRule="exact"/>
              <w:ind w:left="13" w:right="5"/>
              <w:rPr>
                <w:sz w:val="22"/>
              </w:rPr>
            </w:pPr>
            <w:r>
              <w:rPr>
                <w:spacing w:val="-2"/>
                <w:sz w:val="22"/>
              </w:rPr>
              <w:t>767,726,284,113</w:t>
            </w:r>
          </w:p>
        </w:tc>
        <w:tc>
          <w:tcPr>
            <w:tcW w:w="949" w:type="dxa"/>
          </w:tcPr>
          <w:p w14:paraId="54D048CE">
            <w:pPr>
              <w:pStyle w:val="19"/>
              <w:spacing w:before="34" w:line="236" w:lineRule="exact"/>
              <w:ind w:left="6"/>
              <w:rPr>
                <w:sz w:val="22"/>
              </w:rPr>
            </w:pPr>
            <w:r>
              <w:rPr>
                <w:spacing w:val="-4"/>
                <w:sz w:val="22"/>
              </w:rPr>
              <w:t>0.19</w:t>
            </w:r>
          </w:p>
        </w:tc>
      </w:tr>
      <w:tr w14:paraId="67EFB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F2F6DFD">
            <w:pPr>
              <w:rPr>
                <w:sz w:val="2"/>
                <w:szCs w:val="2"/>
              </w:rPr>
            </w:pPr>
          </w:p>
        </w:tc>
        <w:tc>
          <w:tcPr>
            <w:tcW w:w="1040" w:type="dxa"/>
            <w:vMerge w:val="continue"/>
            <w:tcBorders>
              <w:top w:val="nil"/>
            </w:tcBorders>
          </w:tcPr>
          <w:p w14:paraId="77EB5085">
            <w:pPr>
              <w:rPr>
                <w:sz w:val="2"/>
                <w:szCs w:val="2"/>
              </w:rPr>
            </w:pPr>
          </w:p>
        </w:tc>
        <w:tc>
          <w:tcPr>
            <w:tcW w:w="951" w:type="dxa"/>
          </w:tcPr>
          <w:p w14:paraId="3EDC1815">
            <w:pPr>
              <w:pStyle w:val="19"/>
              <w:spacing w:line="251" w:lineRule="exact"/>
              <w:ind w:left="13"/>
              <w:rPr>
                <w:sz w:val="22"/>
              </w:rPr>
            </w:pPr>
            <w:r>
              <w:rPr>
                <w:spacing w:val="-4"/>
                <w:sz w:val="22"/>
              </w:rPr>
              <w:t>2022</w:t>
            </w:r>
          </w:p>
        </w:tc>
        <w:tc>
          <w:tcPr>
            <w:tcW w:w="1976" w:type="dxa"/>
          </w:tcPr>
          <w:p w14:paraId="0FE1D923">
            <w:pPr>
              <w:pStyle w:val="19"/>
              <w:spacing w:before="17" w:line="252" w:lineRule="exact"/>
              <w:ind w:left="9"/>
              <w:rPr>
                <w:sz w:val="22"/>
              </w:rPr>
            </w:pPr>
            <w:r>
              <w:rPr>
                <w:spacing w:val="-2"/>
                <w:sz w:val="22"/>
              </w:rPr>
              <w:t>117,370,750,383</w:t>
            </w:r>
          </w:p>
        </w:tc>
        <w:tc>
          <w:tcPr>
            <w:tcW w:w="2086" w:type="dxa"/>
          </w:tcPr>
          <w:p w14:paraId="59AF0D6B">
            <w:pPr>
              <w:pStyle w:val="19"/>
              <w:spacing w:line="251" w:lineRule="exact"/>
              <w:ind w:left="13" w:right="5"/>
              <w:rPr>
                <w:sz w:val="22"/>
              </w:rPr>
            </w:pPr>
            <w:r>
              <w:rPr>
                <w:spacing w:val="-2"/>
                <w:sz w:val="22"/>
              </w:rPr>
              <w:t>860,100,358,989</w:t>
            </w:r>
          </w:p>
        </w:tc>
        <w:tc>
          <w:tcPr>
            <w:tcW w:w="949" w:type="dxa"/>
          </w:tcPr>
          <w:p w14:paraId="79A2CFB0">
            <w:pPr>
              <w:pStyle w:val="19"/>
              <w:spacing w:before="34" w:line="236" w:lineRule="exact"/>
              <w:ind w:left="6"/>
              <w:rPr>
                <w:sz w:val="22"/>
              </w:rPr>
            </w:pPr>
            <w:r>
              <w:rPr>
                <w:spacing w:val="-4"/>
                <w:sz w:val="22"/>
              </w:rPr>
              <w:t>0.14</w:t>
            </w:r>
          </w:p>
        </w:tc>
      </w:tr>
      <w:tr w14:paraId="6DDFF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0FEB48B">
            <w:pPr>
              <w:rPr>
                <w:sz w:val="2"/>
                <w:szCs w:val="2"/>
              </w:rPr>
            </w:pPr>
          </w:p>
        </w:tc>
        <w:tc>
          <w:tcPr>
            <w:tcW w:w="1040" w:type="dxa"/>
            <w:vMerge w:val="continue"/>
            <w:tcBorders>
              <w:top w:val="nil"/>
            </w:tcBorders>
          </w:tcPr>
          <w:p w14:paraId="0DFE2315">
            <w:pPr>
              <w:rPr>
                <w:sz w:val="2"/>
                <w:szCs w:val="2"/>
              </w:rPr>
            </w:pPr>
          </w:p>
        </w:tc>
        <w:tc>
          <w:tcPr>
            <w:tcW w:w="951" w:type="dxa"/>
          </w:tcPr>
          <w:p w14:paraId="7E62581B">
            <w:pPr>
              <w:pStyle w:val="19"/>
              <w:spacing w:line="251" w:lineRule="exact"/>
              <w:ind w:left="13"/>
              <w:rPr>
                <w:sz w:val="22"/>
              </w:rPr>
            </w:pPr>
            <w:r>
              <w:rPr>
                <w:spacing w:val="-4"/>
                <w:sz w:val="22"/>
              </w:rPr>
              <w:t>2023</w:t>
            </w:r>
          </w:p>
        </w:tc>
        <w:tc>
          <w:tcPr>
            <w:tcW w:w="1976" w:type="dxa"/>
          </w:tcPr>
          <w:p w14:paraId="16E90EC1">
            <w:pPr>
              <w:pStyle w:val="19"/>
              <w:spacing w:before="34" w:line="236" w:lineRule="exact"/>
              <w:ind w:left="9"/>
              <w:rPr>
                <w:sz w:val="22"/>
              </w:rPr>
            </w:pPr>
            <w:r>
              <w:rPr>
                <w:spacing w:val="-2"/>
                <w:sz w:val="22"/>
              </w:rPr>
              <w:t>80,342,415,257</w:t>
            </w:r>
          </w:p>
        </w:tc>
        <w:tc>
          <w:tcPr>
            <w:tcW w:w="2086" w:type="dxa"/>
          </w:tcPr>
          <w:p w14:paraId="1DAC41F8">
            <w:pPr>
              <w:pStyle w:val="19"/>
              <w:spacing w:line="251" w:lineRule="exact"/>
              <w:ind w:left="13" w:right="5"/>
              <w:rPr>
                <w:sz w:val="22"/>
              </w:rPr>
            </w:pPr>
            <w:r>
              <w:rPr>
                <w:spacing w:val="-2"/>
                <w:sz w:val="22"/>
              </w:rPr>
              <w:t>828,378,354,007</w:t>
            </w:r>
          </w:p>
        </w:tc>
        <w:tc>
          <w:tcPr>
            <w:tcW w:w="949" w:type="dxa"/>
          </w:tcPr>
          <w:p w14:paraId="1ABD38CE">
            <w:pPr>
              <w:pStyle w:val="19"/>
              <w:spacing w:before="34" w:line="236" w:lineRule="exact"/>
              <w:ind w:left="6"/>
              <w:rPr>
                <w:sz w:val="22"/>
              </w:rPr>
            </w:pPr>
            <w:r>
              <w:rPr>
                <w:spacing w:val="-4"/>
                <w:sz w:val="22"/>
              </w:rPr>
              <w:t>0.10</w:t>
            </w:r>
          </w:p>
        </w:tc>
      </w:tr>
      <w:tr w14:paraId="1CF33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35C9B9F">
            <w:pPr>
              <w:pStyle w:val="19"/>
              <w:spacing w:before="65"/>
              <w:jc w:val="left"/>
              <w:rPr>
                <w:b/>
                <w:sz w:val="22"/>
              </w:rPr>
            </w:pPr>
          </w:p>
          <w:p w14:paraId="69EAA31C">
            <w:pPr>
              <w:pStyle w:val="19"/>
              <w:ind w:left="182"/>
              <w:jc w:val="left"/>
              <w:rPr>
                <w:sz w:val="22"/>
              </w:rPr>
            </w:pPr>
            <w:r>
              <w:rPr>
                <w:spacing w:val="-5"/>
                <w:sz w:val="22"/>
              </w:rPr>
              <w:t>13</w:t>
            </w:r>
          </w:p>
        </w:tc>
        <w:tc>
          <w:tcPr>
            <w:tcW w:w="1040" w:type="dxa"/>
            <w:vMerge w:val="restart"/>
          </w:tcPr>
          <w:p w14:paraId="57D2251A">
            <w:pPr>
              <w:pStyle w:val="19"/>
              <w:spacing w:before="65"/>
              <w:jc w:val="left"/>
              <w:rPr>
                <w:b/>
                <w:sz w:val="22"/>
              </w:rPr>
            </w:pPr>
          </w:p>
          <w:p w14:paraId="7101F7D4">
            <w:pPr>
              <w:pStyle w:val="19"/>
              <w:ind w:left="244"/>
              <w:jc w:val="left"/>
              <w:rPr>
                <w:sz w:val="22"/>
              </w:rPr>
            </w:pPr>
            <w:r>
              <w:rPr>
                <w:spacing w:val="-4"/>
                <w:sz w:val="22"/>
              </w:rPr>
              <w:t>MLBI</w:t>
            </w:r>
          </w:p>
        </w:tc>
        <w:tc>
          <w:tcPr>
            <w:tcW w:w="951" w:type="dxa"/>
          </w:tcPr>
          <w:p w14:paraId="0FCB674A">
            <w:pPr>
              <w:pStyle w:val="19"/>
              <w:spacing w:line="251" w:lineRule="exact"/>
              <w:ind w:left="13"/>
              <w:rPr>
                <w:sz w:val="22"/>
              </w:rPr>
            </w:pPr>
            <w:r>
              <w:rPr>
                <w:spacing w:val="-4"/>
                <w:sz w:val="22"/>
              </w:rPr>
              <w:t>2021</w:t>
            </w:r>
          </w:p>
        </w:tc>
        <w:tc>
          <w:tcPr>
            <w:tcW w:w="1976" w:type="dxa"/>
          </w:tcPr>
          <w:p w14:paraId="4B34AC8B">
            <w:pPr>
              <w:pStyle w:val="19"/>
              <w:spacing w:before="17" w:line="252" w:lineRule="exact"/>
              <w:ind w:left="9"/>
              <w:rPr>
                <w:sz w:val="22"/>
              </w:rPr>
            </w:pPr>
            <w:r>
              <w:rPr>
                <w:spacing w:val="-2"/>
                <w:sz w:val="22"/>
              </w:rPr>
              <w:t>665,850,000,000</w:t>
            </w:r>
          </w:p>
        </w:tc>
        <w:tc>
          <w:tcPr>
            <w:tcW w:w="2086" w:type="dxa"/>
          </w:tcPr>
          <w:p w14:paraId="56F027E4">
            <w:pPr>
              <w:pStyle w:val="19"/>
              <w:spacing w:line="251" w:lineRule="exact"/>
              <w:ind w:left="13" w:right="7"/>
              <w:rPr>
                <w:sz w:val="22"/>
              </w:rPr>
            </w:pPr>
            <w:r>
              <w:rPr>
                <w:spacing w:val="-2"/>
                <w:sz w:val="22"/>
              </w:rPr>
              <w:t>2,922,017,000,000</w:t>
            </w:r>
          </w:p>
        </w:tc>
        <w:tc>
          <w:tcPr>
            <w:tcW w:w="949" w:type="dxa"/>
          </w:tcPr>
          <w:p w14:paraId="0D367A57">
            <w:pPr>
              <w:pStyle w:val="19"/>
              <w:spacing w:before="34" w:line="236" w:lineRule="exact"/>
              <w:ind w:left="6"/>
              <w:rPr>
                <w:sz w:val="22"/>
              </w:rPr>
            </w:pPr>
            <w:r>
              <w:rPr>
                <w:spacing w:val="-4"/>
                <w:sz w:val="22"/>
              </w:rPr>
              <w:t>0.23</w:t>
            </w:r>
          </w:p>
        </w:tc>
      </w:tr>
      <w:tr w14:paraId="4C8E3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74631C0">
            <w:pPr>
              <w:rPr>
                <w:sz w:val="2"/>
                <w:szCs w:val="2"/>
              </w:rPr>
            </w:pPr>
          </w:p>
        </w:tc>
        <w:tc>
          <w:tcPr>
            <w:tcW w:w="1040" w:type="dxa"/>
            <w:vMerge w:val="continue"/>
            <w:tcBorders>
              <w:top w:val="nil"/>
            </w:tcBorders>
          </w:tcPr>
          <w:p w14:paraId="7B14E881">
            <w:pPr>
              <w:rPr>
                <w:sz w:val="2"/>
                <w:szCs w:val="2"/>
              </w:rPr>
            </w:pPr>
          </w:p>
        </w:tc>
        <w:tc>
          <w:tcPr>
            <w:tcW w:w="951" w:type="dxa"/>
          </w:tcPr>
          <w:p w14:paraId="103D50BD">
            <w:pPr>
              <w:pStyle w:val="19"/>
              <w:spacing w:line="252" w:lineRule="exact"/>
              <w:ind w:left="13"/>
              <w:rPr>
                <w:sz w:val="22"/>
              </w:rPr>
            </w:pPr>
            <w:r>
              <w:rPr>
                <w:spacing w:val="-4"/>
                <w:sz w:val="22"/>
              </w:rPr>
              <w:t>2022</w:t>
            </w:r>
          </w:p>
        </w:tc>
        <w:tc>
          <w:tcPr>
            <w:tcW w:w="1976" w:type="dxa"/>
          </w:tcPr>
          <w:p w14:paraId="51C0207F">
            <w:pPr>
              <w:pStyle w:val="19"/>
              <w:spacing w:before="18" w:line="252" w:lineRule="exact"/>
              <w:ind w:left="9"/>
              <w:rPr>
                <w:sz w:val="22"/>
              </w:rPr>
            </w:pPr>
            <w:r>
              <w:rPr>
                <w:spacing w:val="-2"/>
                <w:sz w:val="22"/>
              </w:rPr>
              <w:t>924,906,000,000</w:t>
            </w:r>
          </w:p>
        </w:tc>
        <w:tc>
          <w:tcPr>
            <w:tcW w:w="2086" w:type="dxa"/>
          </w:tcPr>
          <w:p w14:paraId="70AB53CC">
            <w:pPr>
              <w:pStyle w:val="19"/>
              <w:spacing w:line="252" w:lineRule="exact"/>
              <w:ind w:left="13" w:right="7"/>
              <w:rPr>
                <w:sz w:val="22"/>
              </w:rPr>
            </w:pPr>
            <w:r>
              <w:rPr>
                <w:spacing w:val="-2"/>
                <w:sz w:val="22"/>
              </w:rPr>
              <w:t>3,374,502,000,000</w:t>
            </w:r>
          </w:p>
        </w:tc>
        <w:tc>
          <w:tcPr>
            <w:tcW w:w="949" w:type="dxa"/>
          </w:tcPr>
          <w:p w14:paraId="2020E7EF">
            <w:pPr>
              <w:pStyle w:val="19"/>
              <w:spacing w:before="35" w:line="236" w:lineRule="exact"/>
              <w:ind w:left="6"/>
              <w:rPr>
                <w:sz w:val="22"/>
              </w:rPr>
            </w:pPr>
            <w:r>
              <w:rPr>
                <w:spacing w:val="-4"/>
                <w:sz w:val="22"/>
              </w:rPr>
              <w:t>0.27</w:t>
            </w:r>
          </w:p>
        </w:tc>
      </w:tr>
      <w:tr w14:paraId="08385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52F13686">
            <w:pPr>
              <w:rPr>
                <w:sz w:val="2"/>
                <w:szCs w:val="2"/>
              </w:rPr>
            </w:pPr>
          </w:p>
        </w:tc>
        <w:tc>
          <w:tcPr>
            <w:tcW w:w="1040" w:type="dxa"/>
            <w:vMerge w:val="continue"/>
            <w:tcBorders>
              <w:top w:val="nil"/>
            </w:tcBorders>
          </w:tcPr>
          <w:p w14:paraId="5FABA25B">
            <w:pPr>
              <w:rPr>
                <w:sz w:val="2"/>
                <w:szCs w:val="2"/>
              </w:rPr>
            </w:pPr>
          </w:p>
        </w:tc>
        <w:tc>
          <w:tcPr>
            <w:tcW w:w="951" w:type="dxa"/>
          </w:tcPr>
          <w:p w14:paraId="6D04DB66">
            <w:pPr>
              <w:pStyle w:val="19"/>
              <w:spacing w:line="251" w:lineRule="exact"/>
              <w:ind w:left="13"/>
              <w:rPr>
                <w:sz w:val="22"/>
              </w:rPr>
            </w:pPr>
            <w:r>
              <w:rPr>
                <w:spacing w:val="-4"/>
                <w:sz w:val="22"/>
              </w:rPr>
              <w:t>2023</w:t>
            </w:r>
          </w:p>
        </w:tc>
        <w:tc>
          <w:tcPr>
            <w:tcW w:w="1976" w:type="dxa"/>
          </w:tcPr>
          <w:p w14:paraId="0A08EF28">
            <w:pPr>
              <w:pStyle w:val="19"/>
              <w:spacing w:before="34" w:line="236" w:lineRule="exact"/>
              <w:ind w:left="9" w:right="3"/>
              <w:rPr>
                <w:sz w:val="22"/>
              </w:rPr>
            </w:pPr>
            <w:r>
              <w:rPr>
                <w:spacing w:val="-2"/>
                <w:sz w:val="22"/>
              </w:rPr>
              <w:t>1,066,467,000,000</w:t>
            </w:r>
          </w:p>
        </w:tc>
        <w:tc>
          <w:tcPr>
            <w:tcW w:w="2086" w:type="dxa"/>
          </w:tcPr>
          <w:p w14:paraId="45DA9AA9">
            <w:pPr>
              <w:pStyle w:val="19"/>
              <w:spacing w:line="251" w:lineRule="exact"/>
              <w:ind w:left="13" w:right="7"/>
              <w:rPr>
                <w:sz w:val="22"/>
              </w:rPr>
            </w:pPr>
            <w:r>
              <w:rPr>
                <w:spacing w:val="-2"/>
                <w:sz w:val="22"/>
              </w:rPr>
              <w:t>3,407,442,000,000</w:t>
            </w:r>
          </w:p>
        </w:tc>
        <w:tc>
          <w:tcPr>
            <w:tcW w:w="949" w:type="dxa"/>
          </w:tcPr>
          <w:p w14:paraId="576BA9C1">
            <w:pPr>
              <w:pStyle w:val="19"/>
              <w:spacing w:before="34" w:line="236" w:lineRule="exact"/>
              <w:ind w:left="6"/>
              <w:rPr>
                <w:sz w:val="22"/>
              </w:rPr>
            </w:pPr>
            <w:r>
              <w:rPr>
                <w:spacing w:val="-4"/>
                <w:sz w:val="22"/>
              </w:rPr>
              <w:t>0.31</w:t>
            </w:r>
          </w:p>
        </w:tc>
      </w:tr>
      <w:tr w14:paraId="5CA09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53C40B9B">
            <w:pPr>
              <w:pStyle w:val="19"/>
              <w:spacing w:before="64"/>
              <w:jc w:val="left"/>
              <w:rPr>
                <w:b/>
                <w:sz w:val="22"/>
              </w:rPr>
            </w:pPr>
          </w:p>
          <w:p w14:paraId="71E0594E">
            <w:pPr>
              <w:pStyle w:val="19"/>
              <w:ind w:left="182"/>
              <w:jc w:val="left"/>
              <w:rPr>
                <w:sz w:val="22"/>
              </w:rPr>
            </w:pPr>
            <w:r>
              <w:rPr>
                <w:spacing w:val="-5"/>
                <w:sz w:val="22"/>
              </w:rPr>
              <w:t>14</w:t>
            </w:r>
          </w:p>
        </w:tc>
        <w:tc>
          <w:tcPr>
            <w:tcW w:w="1040" w:type="dxa"/>
            <w:vMerge w:val="restart"/>
          </w:tcPr>
          <w:p w14:paraId="0FEF9773">
            <w:pPr>
              <w:pStyle w:val="19"/>
              <w:spacing w:before="64"/>
              <w:jc w:val="left"/>
              <w:rPr>
                <w:b/>
                <w:sz w:val="22"/>
              </w:rPr>
            </w:pPr>
          </w:p>
          <w:p w14:paraId="14AE0856">
            <w:pPr>
              <w:pStyle w:val="19"/>
              <w:ind w:left="189"/>
              <w:jc w:val="left"/>
              <w:rPr>
                <w:sz w:val="22"/>
              </w:rPr>
            </w:pPr>
            <w:r>
              <w:rPr>
                <w:spacing w:val="-4"/>
                <w:sz w:val="22"/>
              </w:rPr>
              <w:t>MYOR</w:t>
            </w:r>
          </w:p>
        </w:tc>
        <w:tc>
          <w:tcPr>
            <w:tcW w:w="951" w:type="dxa"/>
          </w:tcPr>
          <w:p w14:paraId="3A76B161">
            <w:pPr>
              <w:pStyle w:val="19"/>
              <w:spacing w:line="251" w:lineRule="exact"/>
              <w:ind w:left="13"/>
              <w:rPr>
                <w:sz w:val="22"/>
              </w:rPr>
            </w:pPr>
            <w:r>
              <w:rPr>
                <w:spacing w:val="-4"/>
                <w:sz w:val="22"/>
              </w:rPr>
              <w:t>2021</w:t>
            </w:r>
          </w:p>
        </w:tc>
        <w:tc>
          <w:tcPr>
            <w:tcW w:w="1976" w:type="dxa"/>
          </w:tcPr>
          <w:p w14:paraId="5F247944">
            <w:pPr>
              <w:pStyle w:val="19"/>
              <w:spacing w:before="17" w:line="252" w:lineRule="exact"/>
              <w:ind w:left="9" w:right="3"/>
              <w:rPr>
                <w:sz w:val="22"/>
              </w:rPr>
            </w:pPr>
            <w:r>
              <w:rPr>
                <w:spacing w:val="-2"/>
                <w:sz w:val="22"/>
              </w:rPr>
              <w:t>1,211,052,647,953</w:t>
            </w:r>
          </w:p>
        </w:tc>
        <w:tc>
          <w:tcPr>
            <w:tcW w:w="2086" w:type="dxa"/>
          </w:tcPr>
          <w:p w14:paraId="46D7681C">
            <w:pPr>
              <w:pStyle w:val="19"/>
              <w:spacing w:line="251" w:lineRule="exact"/>
              <w:ind w:left="13" w:right="5"/>
              <w:rPr>
                <w:sz w:val="22"/>
              </w:rPr>
            </w:pPr>
            <w:r>
              <w:rPr>
                <w:spacing w:val="-2"/>
                <w:sz w:val="22"/>
              </w:rPr>
              <w:t>19,917,653,265,528</w:t>
            </w:r>
          </w:p>
        </w:tc>
        <w:tc>
          <w:tcPr>
            <w:tcW w:w="949" w:type="dxa"/>
          </w:tcPr>
          <w:p w14:paraId="4E97F31C">
            <w:pPr>
              <w:pStyle w:val="19"/>
              <w:spacing w:before="34" w:line="236" w:lineRule="exact"/>
              <w:ind w:left="6"/>
              <w:rPr>
                <w:sz w:val="22"/>
              </w:rPr>
            </w:pPr>
            <w:r>
              <w:rPr>
                <w:spacing w:val="-4"/>
                <w:sz w:val="22"/>
              </w:rPr>
              <w:t>0.06</w:t>
            </w:r>
          </w:p>
        </w:tc>
      </w:tr>
      <w:tr w14:paraId="67D67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A3491FF">
            <w:pPr>
              <w:rPr>
                <w:sz w:val="2"/>
                <w:szCs w:val="2"/>
              </w:rPr>
            </w:pPr>
          </w:p>
        </w:tc>
        <w:tc>
          <w:tcPr>
            <w:tcW w:w="1040" w:type="dxa"/>
            <w:vMerge w:val="continue"/>
            <w:tcBorders>
              <w:top w:val="nil"/>
            </w:tcBorders>
          </w:tcPr>
          <w:p w14:paraId="5FAD80D3">
            <w:pPr>
              <w:rPr>
                <w:sz w:val="2"/>
                <w:szCs w:val="2"/>
              </w:rPr>
            </w:pPr>
          </w:p>
        </w:tc>
        <w:tc>
          <w:tcPr>
            <w:tcW w:w="951" w:type="dxa"/>
          </w:tcPr>
          <w:p w14:paraId="638B5272">
            <w:pPr>
              <w:pStyle w:val="19"/>
              <w:spacing w:line="251" w:lineRule="exact"/>
              <w:ind w:left="13"/>
              <w:rPr>
                <w:sz w:val="22"/>
              </w:rPr>
            </w:pPr>
            <w:r>
              <w:rPr>
                <w:spacing w:val="-4"/>
                <w:sz w:val="22"/>
              </w:rPr>
              <w:t>2022</w:t>
            </w:r>
          </w:p>
        </w:tc>
        <w:tc>
          <w:tcPr>
            <w:tcW w:w="1976" w:type="dxa"/>
          </w:tcPr>
          <w:p w14:paraId="1668CAEE">
            <w:pPr>
              <w:pStyle w:val="19"/>
              <w:spacing w:before="17" w:line="252" w:lineRule="exact"/>
              <w:ind w:left="9" w:right="3"/>
              <w:rPr>
                <w:sz w:val="22"/>
              </w:rPr>
            </w:pPr>
            <w:r>
              <w:rPr>
                <w:spacing w:val="-2"/>
                <w:sz w:val="22"/>
              </w:rPr>
              <w:t>1,970,064,538,149</w:t>
            </w:r>
          </w:p>
        </w:tc>
        <w:tc>
          <w:tcPr>
            <w:tcW w:w="2086" w:type="dxa"/>
          </w:tcPr>
          <w:p w14:paraId="31AF708D">
            <w:pPr>
              <w:pStyle w:val="19"/>
              <w:spacing w:line="251" w:lineRule="exact"/>
              <w:ind w:left="13" w:right="5"/>
              <w:rPr>
                <w:sz w:val="22"/>
              </w:rPr>
            </w:pPr>
            <w:r>
              <w:rPr>
                <w:spacing w:val="-2"/>
                <w:sz w:val="22"/>
              </w:rPr>
              <w:t>22,276,160,695,411</w:t>
            </w:r>
          </w:p>
        </w:tc>
        <w:tc>
          <w:tcPr>
            <w:tcW w:w="949" w:type="dxa"/>
          </w:tcPr>
          <w:p w14:paraId="46DD2210">
            <w:pPr>
              <w:pStyle w:val="19"/>
              <w:spacing w:before="34" w:line="236" w:lineRule="exact"/>
              <w:ind w:left="6"/>
              <w:rPr>
                <w:sz w:val="22"/>
              </w:rPr>
            </w:pPr>
            <w:r>
              <w:rPr>
                <w:spacing w:val="-4"/>
                <w:sz w:val="22"/>
              </w:rPr>
              <w:t>0.09</w:t>
            </w:r>
          </w:p>
        </w:tc>
      </w:tr>
      <w:tr w14:paraId="0233E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22F7A257">
            <w:pPr>
              <w:rPr>
                <w:sz w:val="2"/>
                <w:szCs w:val="2"/>
              </w:rPr>
            </w:pPr>
          </w:p>
        </w:tc>
        <w:tc>
          <w:tcPr>
            <w:tcW w:w="1040" w:type="dxa"/>
            <w:vMerge w:val="continue"/>
            <w:tcBorders>
              <w:top w:val="nil"/>
            </w:tcBorders>
          </w:tcPr>
          <w:p w14:paraId="701AD391">
            <w:pPr>
              <w:rPr>
                <w:sz w:val="2"/>
                <w:szCs w:val="2"/>
              </w:rPr>
            </w:pPr>
          </w:p>
        </w:tc>
        <w:tc>
          <w:tcPr>
            <w:tcW w:w="951" w:type="dxa"/>
          </w:tcPr>
          <w:p w14:paraId="1B823CF6">
            <w:pPr>
              <w:pStyle w:val="19"/>
              <w:spacing w:line="251" w:lineRule="exact"/>
              <w:ind w:left="13"/>
              <w:rPr>
                <w:sz w:val="22"/>
              </w:rPr>
            </w:pPr>
            <w:r>
              <w:rPr>
                <w:spacing w:val="-4"/>
                <w:sz w:val="22"/>
              </w:rPr>
              <w:t>2023</w:t>
            </w:r>
          </w:p>
        </w:tc>
        <w:tc>
          <w:tcPr>
            <w:tcW w:w="1976" w:type="dxa"/>
          </w:tcPr>
          <w:p w14:paraId="640A6B75">
            <w:pPr>
              <w:pStyle w:val="19"/>
              <w:spacing w:before="34" w:line="236" w:lineRule="exact"/>
              <w:ind w:left="9" w:right="3"/>
              <w:rPr>
                <w:sz w:val="22"/>
              </w:rPr>
            </w:pPr>
            <w:r>
              <w:rPr>
                <w:spacing w:val="-2"/>
                <w:sz w:val="22"/>
              </w:rPr>
              <w:t>3,244,872,091,221</w:t>
            </w:r>
          </w:p>
        </w:tc>
        <w:tc>
          <w:tcPr>
            <w:tcW w:w="2086" w:type="dxa"/>
          </w:tcPr>
          <w:p w14:paraId="77F5A9C7">
            <w:pPr>
              <w:pStyle w:val="19"/>
              <w:spacing w:line="251" w:lineRule="exact"/>
              <w:ind w:left="13" w:right="5"/>
              <w:rPr>
                <w:sz w:val="22"/>
              </w:rPr>
            </w:pPr>
            <w:r>
              <w:rPr>
                <w:spacing w:val="-2"/>
                <w:sz w:val="22"/>
              </w:rPr>
              <w:t>23,870,404,962,472</w:t>
            </w:r>
          </w:p>
        </w:tc>
        <w:tc>
          <w:tcPr>
            <w:tcW w:w="949" w:type="dxa"/>
          </w:tcPr>
          <w:p w14:paraId="2463ABBF">
            <w:pPr>
              <w:pStyle w:val="19"/>
              <w:spacing w:before="34" w:line="236" w:lineRule="exact"/>
              <w:ind w:left="6"/>
              <w:rPr>
                <w:sz w:val="22"/>
              </w:rPr>
            </w:pPr>
            <w:r>
              <w:rPr>
                <w:spacing w:val="-4"/>
                <w:sz w:val="22"/>
              </w:rPr>
              <w:t>0.14</w:t>
            </w:r>
          </w:p>
        </w:tc>
      </w:tr>
      <w:tr w14:paraId="3E31B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0B169420">
            <w:pPr>
              <w:pStyle w:val="19"/>
              <w:spacing w:before="64"/>
              <w:jc w:val="left"/>
              <w:rPr>
                <w:b/>
                <w:sz w:val="22"/>
              </w:rPr>
            </w:pPr>
          </w:p>
          <w:p w14:paraId="181A1C02">
            <w:pPr>
              <w:pStyle w:val="19"/>
              <w:ind w:left="182"/>
              <w:jc w:val="left"/>
              <w:rPr>
                <w:sz w:val="22"/>
              </w:rPr>
            </w:pPr>
            <w:r>
              <w:rPr>
                <w:spacing w:val="-5"/>
                <w:sz w:val="22"/>
              </w:rPr>
              <w:t>15</w:t>
            </w:r>
          </w:p>
        </w:tc>
        <w:tc>
          <w:tcPr>
            <w:tcW w:w="1040" w:type="dxa"/>
            <w:vMerge w:val="restart"/>
          </w:tcPr>
          <w:p w14:paraId="16D4B263">
            <w:pPr>
              <w:pStyle w:val="19"/>
              <w:spacing w:before="64"/>
              <w:jc w:val="left"/>
              <w:rPr>
                <w:b/>
                <w:sz w:val="22"/>
              </w:rPr>
            </w:pPr>
          </w:p>
          <w:p w14:paraId="09F33E91">
            <w:pPr>
              <w:pStyle w:val="19"/>
              <w:ind w:left="261"/>
              <w:jc w:val="left"/>
              <w:rPr>
                <w:sz w:val="22"/>
              </w:rPr>
            </w:pPr>
            <w:r>
              <w:rPr>
                <w:spacing w:val="-4"/>
                <w:sz w:val="22"/>
              </w:rPr>
              <w:t>PANI</w:t>
            </w:r>
          </w:p>
        </w:tc>
        <w:tc>
          <w:tcPr>
            <w:tcW w:w="951" w:type="dxa"/>
          </w:tcPr>
          <w:p w14:paraId="2EF0FD29">
            <w:pPr>
              <w:pStyle w:val="19"/>
              <w:spacing w:line="251" w:lineRule="exact"/>
              <w:ind w:left="13"/>
              <w:rPr>
                <w:sz w:val="22"/>
              </w:rPr>
            </w:pPr>
            <w:r>
              <w:rPr>
                <w:spacing w:val="-4"/>
                <w:sz w:val="22"/>
              </w:rPr>
              <w:t>2021</w:t>
            </w:r>
          </w:p>
        </w:tc>
        <w:tc>
          <w:tcPr>
            <w:tcW w:w="1976" w:type="dxa"/>
          </w:tcPr>
          <w:p w14:paraId="18CD4470">
            <w:pPr>
              <w:pStyle w:val="19"/>
              <w:spacing w:before="17" w:line="252" w:lineRule="exact"/>
              <w:ind w:left="9"/>
              <w:rPr>
                <w:sz w:val="22"/>
              </w:rPr>
            </w:pPr>
            <w:r>
              <w:rPr>
                <w:spacing w:val="-2"/>
                <w:sz w:val="22"/>
              </w:rPr>
              <w:t>2,016,012,000</w:t>
            </w:r>
          </w:p>
        </w:tc>
        <w:tc>
          <w:tcPr>
            <w:tcW w:w="2086" w:type="dxa"/>
          </w:tcPr>
          <w:p w14:paraId="246D2F6E">
            <w:pPr>
              <w:pStyle w:val="19"/>
              <w:spacing w:line="251" w:lineRule="exact"/>
              <w:ind w:left="13" w:right="5"/>
              <w:rPr>
                <w:sz w:val="22"/>
              </w:rPr>
            </w:pPr>
            <w:r>
              <w:rPr>
                <w:spacing w:val="-2"/>
                <w:sz w:val="22"/>
              </w:rPr>
              <w:t>163,913,597,000</w:t>
            </w:r>
          </w:p>
        </w:tc>
        <w:tc>
          <w:tcPr>
            <w:tcW w:w="949" w:type="dxa"/>
          </w:tcPr>
          <w:p w14:paraId="09678E18">
            <w:pPr>
              <w:pStyle w:val="19"/>
              <w:spacing w:before="34" w:line="236" w:lineRule="exact"/>
              <w:ind w:left="6" w:right="1"/>
              <w:rPr>
                <w:sz w:val="22"/>
              </w:rPr>
            </w:pPr>
            <w:r>
              <w:rPr>
                <w:spacing w:val="-2"/>
                <w:sz w:val="22"/>
              </w:rPr>
              <w:t>0.0123</w:t>
            </w:r>
          </w:p>
        </w:tc>
      </w:tr>
      <w:tr w14:paraId="3C5E0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DF185A9">
            <w:pPr>
              <w:rPr>
                <w:sz w:val="2"/>
                <w:szCs w:val="2"/>
              </w:rPr>
            </w:pPr>
          </w:p>
        </w:tc>
        <w:tc>
          <w:tcPr>
            <w:tcW w:w="1040" w:type="dxa"/>
            <w:vMerge w:val="continue"/>
            <w:tcBorders>
              <w:top w:val="nil"/>
            </w:tcBorders>
          </w:tcPr>
          <w:p w14:paraId="1C0B6701">
            <w:pPr>
              <w:rPr>
                <w:sz w:val="2"/>
                <w:szCs w:val="2"/>
              </w:rPr>
            </w:pPr>
          </w:p>
        </w:tc>
        <w:tc>
          <w:tcPr>
            <w:tcW w:w="951" w:type="dxa"/>
          </w:tcPr>
          <w:p w14:paraId="3849D8EF">
            <w:pPr>
              <w:pStyle w:val="19"/>
              <w:spacing w:line="251" w:lineRule="exact"/>
              <w:ind w:left="13"/>
              <w:rPr>
                <w:sz w:val="22"/>
              </w:rPr>
            </w:pPr>
            <w:r>
              <w:rPr>
                <w:spacing w:val="-4"/>
                <w:sz w:val="22"/>
              </w:rPr>
              <w:t>2022</w:t>
            </w:r>
          </w:p>
        </w:tc>
        <w:tc>
          <w:tcPr>
            <w:tcW w:w="1976" w:type="dxa"/>
          </w:tcPr>
          <w:p w14:paraId="65A235B6">
            <w:pPr>
              <w:pStyle w:val="19"/>
              <w:spacing w:before="17" w:line="252" w:lineRule="exact"/>
              <w:ind w:left="9"/>
              <w:rPr>
                <w:sz w:val="22"/>
              </w:rPr>
            </w:pPr>
            <w:r>
              <w:rPr>
                <w:spacing w:val="-2"/>
                <w:sz w:val="22"/>
              </w:rPr>
              <w:t>289,370,586,000</w:t>
            </w:r>
          </w:p>
        </w:tc>
        <w:tc>
          <w:tcPr>
            <w:tcW w:w="2086" w:type="dxa"/>
          </w:tcPr>
          <w:p w14:paraId="65169D2F">
            <w:pPr>
              <w:pStyle w:val="19"/>
              <w:spacing w:line="251" w:lineRule="exact"/>
              <w:ind w:left="13" w:right="5"/>
              <w:rPr>
                <w:sz w:val="22"/>
              </w:rPr>
            </w:pPr>
            <w:r>
              <w:rPr>
                <w:spacing w:val="-2"/>
                <w:sz w:val="22"/>
              </w:rPr>
              <w:t>28,009,932,530,000</w:t>
            </w:r>
          </w:p>
        </w:tc>
        <w:tc>
          <w:tcPr>
            <w:tcW w:w="949" w:type="dxa"/>
          </w:tcPr>
          <w:p w14:paraId="0D623345">
            <w:pPr>
              <w:pStyle w:val="19"/>
              <w:spacing w:before="34" w:line="236" w:lineRule="exact"/>
              <w:ind w:left="6"/>
              <w:rPr>
                <w:sz w:val="22"/>
              </w:rPr>
            </w:pPr>
            <w:r>
              <w:rPr>
                <w:spacing w:val="-4"/>
                <w:sz w:val="22"/>
              </w:rPr>
              <w:t>0.01</w:t>
            </w:r>
          </w:p>
        </w:tc>
      </w:tr>
      <w:tr w14:paraId="79981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3A9EC3F">
            <w:pPr>
              <w:rPr>
                <w:sz w:val="2"/>
                <w:szCs w:val="2"/>
              </w:rPr>
            </w:pPr>
          </w:p>
        </w:tc>
        <w:tc>
          <w:tcPr>
            <w:tcW w:w="1040" w:type="dxa"/>
            <w:vMerge w:val="continue"/>
            <w:tcBorders>
              <w:top w:val="nil"/>
            </w:tcBorders>
          </w:tcPr>
          <w:p w14:paraId="291FDF2A">
            <w:pPr>
              <w:rPr>
                <w:sz w:val="2"/>
                <w:szCs w:val="2"/>
              </w:rPr>
            </w:pPr>
          </w:p>
        </w:tc>
        <w:tc>
          <w:tcPr>
            <w:tcW w:w="951" w:type="dxa"/>
          </w:tcPr>
          <w:p w14:paraId="08342401">
            <w:pPr>
              <w:pStyle w:val="19"/>
              <w:spacing w:line="251" w:lineRule="exact"/>
              <w:ind w:left="13"/>
              <w:rPr>
                <w:sz w:val="22"/>
              </w:rPr>
            </w:pPr>
            <w:r>
              <w:rPr>
                <w:spacing w:val="-4"/>
                <w:sz w:val="22"/>
              </w:rPr>
              <w:t>2023</w:t>
            </w:r>
          </w:p>
        </w:tc>
        <w:tc>
          <w:tcPr>
            <w:tcW w:w="1976" w:type="dxa"/>
          </w:tcPr>
          <w:p w14:paraId="1DBB5D3D">
            <w:pPr>
              <w:pStyle w:val="19"/>
              <w:spacing w:before="34" w:line="236" w:lineRule="exact"/>
              <w:ind w:left="9"/>
              <w:rPr>
                <w:sz w:val="22"/>
              </w:rPr>
            </w:pPr>
            <w:r>
              <w:rPr>
                <w:spacing w:val="-2"/>
                <w:sz w:val="22"/>
              </w:rPr>
              <w:t>784,312,670,000</w:t>
            </w:r>
          </w:p>
        </w:tc>
        <w:tc>
          <w:tcPr>
            <w:tcW w:w="2086" w:type="dxa"/>
          </w:tcPr>
          <w:p w14:paraId="46DD0CE1">
            <w:pPr>
              <w:pStyle w:val="19"/>
              <w:spacing w:line="251" w:lineRule="exact"/>
              <w:ind w:left="13" w:right="5"/>
              <w:rPr>
                <w:sz w:val="22"/>
              </w:rPr>
            </w:pPr>
            <w:r>
              <w:rPr>
                <w:spacing w:val="-2"/>
                <w:sz w:val="22"/>
              </w:rPr>
              <w:t>33,712,005,494,000</w:t>
            </w:r>
          </w:p>
        </w:tc>
        <w:tc>
          <w:tcPr>
            <w:tcW w:w="949" w:type="dxa"/>
          </w:tcPr>
          <w:p w14:paraId="7378BC57">
            <w:pPr>
              <w:pStyle w:val="19"/>
              <w:spacing w:before="34" w:line="236" w:lineRule="exact"/>
              <w:ind w:left="6"/>
              <w:rPr>
                <w:sz w:val="22"/>
              </w:rPr>
            </w:pPr>
            <w:r>
              <w:rPr>
                <w:spacing w:val="-4"/>
                <w:sz w:val="22"/>
              </w:rPr>
              <w:t>0.02</w:t>
            </w:r>
          </w:p>
        </w:tc>
      </w:tr>
      <w:tr w14:paraId="62DAF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66B1A3A8">
            <w:pPr>
              <w:pStyle w:val="19"/>
              <w:spacing w:before="64"/>
              <w:jc w:val="left"/>
              <w:rPr>
                <w:b/>
                <w:sz w:val="22"/>
              </w:rPr>
            </w:pPr>
          </w:p>
          <w:p w14:paraId="41050BD6">
            <w:pPr>
              <w:pStyle w:val="19"/>
              <w:ind w:left="182"/>
              <w:jc w:val="left"/>
              <w:rPr>
                <w:sz w:val="22"/>
              </w:rPr>
            </w:pPr>
            <w:r>
              <w:rPr>
                <w:spacing w:val="-5"/>
                <w:sz w:val="22"/>
              </w:rPr>
              <w:t>16</w:t>
            </w:r>
          </w:p>
        </w:tc>
        <w:tc>
          <w:tcPr>
            <w:tcW w:w="1040" w:type="dxa"/>
            <w:vMerge w:val="restart"/>
          </w:tcPr>
          <w:p w14:paraId="58EBAA43">
            <w:pPr>
              <w:pStyle w:val="19"/>
              <w:spacing w:before="64"/>
              <w:jc w:val="left"/>
              <w:rPr>
                <w:b/>
                <w:sz w:val="22"/>
              </w:rPr>
            </w:pPr>
          </w:p>
          <w:p w14:paraId="1ECEA9E1">
            <w:pPr>
              <w:pStyle w:val="19"/>
              <w:ind w:left="206"/>
              <w:jc w:val="left"/>
              <w:rPr>
                <w:sz w:val="22"/>
              </w:rPr>
            </w:pPr>
            <w:r>
              <w:rPr>
                <w:spacing w:val="-4"/>
                <w:sz w:val="22"/>
              </w:rPr>
              <w:t>SKBM</w:t>
            </w:r>
          </w:p>
        </w:tc>
        <w:tc>
          <w:tcPr>
            <w:tcW w:w="951" w:type="dxa"/>
          </w:tcPr>
          <w:p w14:paraId="5D6DF0CB">
            <w:pPr>
              <w:pStyle w:val="19"/>
              <w:spacing w:line="251" w:lineRule="exact"/>
              <w:ind w:left="13"/>
              <w:rPr>
                <w:sz w:val="22"/>
              </w:rPr>
            </w:pPr>
            <w:r>
              <w:rPr>
                <w:spacing w:val="-4"/>
                <w:sz w:val="22"/>
              </w:rPr>
              <w:t>2021</w:t>
            </w:r>
          </w:p>
        </w:tc>
        <w:tc>
          <w:tcPr>
            <w:tcW w:w="1976" w:type="dxa"/>
          </w:tcPr>
          <w:p w14:paraId="2287C004">
            <w:pPr>
              <w:pStyle w:val="19"/>
              <w:spacing w:before="17" w:line="252" w:lineRule="exact"/>
              <w:ind w:left="9"/>
              <w:rPr>
                <w:sz w:val="22"/>
              </w:rPr>
            </w:pPr>
            <w:r>
              <w:rPr>
                <w:spacing w:val="-2"/>
                <w:sz w:val="22"/>
              </w:rPr>
              <w:t>29,707,421,605</w:t>
            </w:r>
          </w:p>
        </w:tc>
        <w:tc>
          <w:tcPr>
            <w:tcW w:w="2086" w:type="dxa"/>
          </w:tcPr>
          <w:p w14:paraId="72C9BBDD">
            <w:pPr>
              <w:pStyle w:val="19"/>
              <w:spacing w:before="17" w:line="252" w:lineRule="exact"/>
              <w:ind w:left="13" w:right="7"/>
              <w:rPr>
                <w:sz w:val="22"/>
              </w:rPr>
            </w:pPr>
            <w:r>
              <w:rPr>
                <w:spacing w:val="-2"/>
                <w:sz w:val="22"/>
              </w:rPr>
              <w:t>1,970,428,120,056</w:t>
            </w:r>
          </w:p>
        </w:tc>
        <w:tc>
          <w:tcPr>
            <w:tcW w:w="949" w:type="dxa"/>
          </w:tcPr>
          <w:p w14:paraId="537C970D">
            <w:pPr>
              <w:pStyle w:val="19"/>
              <w:spacing w:before="34" w:line="236" w:lineRule="exact"/>
              <w:ind w:left="6"/>
              <w:rPr>
                <w:sz w:val="22"/>
              </w:rPr>
            </w:pPr>
            <w:r>
              <w:rPr>
                <w:spacing w:val="-4"/>
                <w:sz w:val="22"/>
              </w:rPr>
              <w:t>0.02</w:t>
            </w:r>
          </w:p>
        </w:tc>
      </w:tr>
      <w:tr w14:paraId="567EC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7C00E86">
            <w:pPr>
              <w:rPr>
                <w:sz w:val="2"/>
                <w:szCs w:val="2"/>
              </w:rPr>
            </w:pPr>
          </w:p>
        </w:tc>
        <w:tc>
          <w:tcPr>
            <w:tcW w:w="1040" w:type="dxa"/>
            <w:vMerge w:val="continue"/>
            <w:tcBorders>
              <w:top w:val="nil"/>
            </w:tcBorders>
          </w:tcPr>
          <w:p w14:paraId="4CE0F7D7">
            <w:pPr>
              <w:rPr>
                <w:sz w:val="2"/>
                <w:szCs w:val="2"/>
              </w:rPr>
            </w:pPr>
          </w:p>
        </w:tc>
        <w:tc>
          <w:tcPr>
            <w:tcW w:w="951" w:type="dxa"/>
          </w:tcPr>
          <w:p w14:paraId="1CABEB18">
            <w:pPr>
              <w:pStyle w:val="19"/>
              <w:spacing w:line="251" w:lineRule="exact"/>
              <w:ind w:left="13"/>
              <w:rPr>
                <w:sz w:val="22"/>
              </w:rPr>
            </w:pPr>
            <w:r>
              <w:rPr>
                <w:spacing w:val="-4"/>
                <w:sz w:val="22"/>
              </w:rPr>
              <w:t>2022</w:t>
            </w:r>
          </w:p>
        </w:tc>
        <w:tc>
          <w:tcPr>
            <w:tcW w:w="1976" w:type="dxa"/>
          </w:tcPr>
          <w:p w14:paraId="1374A03A">
            <w:pPr>
              <w:pStyle w:val="19"/>
              <w:spacing w:before="17" w:line="252" w:lineRule="exact"/>
              <w:ind w:left="9"/>
              <w:rPr>
                <w:sz w:val="22"/>
              </w:rPr>
            </w:pPr>
            <w:r>
              <w:rPr>
                <w:spacing w:val="-2"/>
                <w:sz w:val="22"/>
              </w:rPr>
              <w:t>86,635,603,936</w:t>
            </w:r>
          </w:p>
        </w:tc>
        <w:tc>
          <w:tcPr>
            <w:tcW w:w="2086" w:type="dxa"/>
          </w:tcPr>
          <w:p w14:paraId="103D3E8F">
            <w:pPr>
              <w:pStyle w:val="19"/>
              <w:spacing w:before="17" w:line="252" w:lineRule="exact"/>
              <w:ind w:left="13" w:right="7"/>
              <w:rPr>
                <w:sz w:val="22"/>
              </w:rPr>
            </w:pPr>
            <w:r>
              <w:rPr>
                <w:spacing w:val="-2"/>
                <w:sz w:val="22"/>
              </w:rPr>
              <w:t>2,042,199,577,083</w:t>
            </w:r>
          </w:p>
        </w:tc>
        <w:tc>
          <w:tcPr>
            <w:tcW w:w="949" w:type="dxa"/>
          </w:tcPr>
          <w:p w14:paraId="28E7929D">
            <w:pPr>
              <w:pStyle w:val="19"/>
              <w:spacing w:before="34" w:line="236" w:lineRule="exact"/>
              <w:ind w:left="6"/>
              <w:rPr>
                <w:sz w:val="22"/>
              </w:rPr>
            </w:pPr>
            <w:r>
              <w:rPr>
                <w:spacing w:val="-4"/>
                <w:sz w:val="22"/>
              </w:rPr>
              <w:t>0.04</w:t>
            </w:r>
          </w:p>
        </w:tc>
      </w:tr>
      <w:tr w14:paraId="4D872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5C9F933">
            <w:pPr>
              <w:rPr>
                <w:sz w:val="2"/>
                <w:szCs w:val="2"/>
              </w:rPr>
            </w:pPr>
          </w:p>
        </w:tc>
        <w:tc>
          <w:tcPr>
            <w:tcW w:w="1040" w:type="dxa"/>
            <w:vMerge w:val="continue"/>
            <w:tcBorders>
              <w:top w:val="nil"/>
            </w:tcBorders>
          </w:tcPr>
          <w:p w14:paraId="507BD979">
            <w:pPr>
              <w:rPr>
                <w:sz w:val="2"/>
                <w:szCs w:val="2"/>
              </w:rPr>
            </w:pPr>
          </w:p>
        </w:tc>
        <w:tc>
          <w:tcPr>
            <w:tcW w:w="951" w:type="dxa"/>
          </w:tcPr>
          <w:p w14:paraId="334AA9C1">
            <w:pPr>
              <w:pStyle w:val="19"/>
              <w:spacing w:line="251" w:lineRule="exact"/>
              <w:ind w:left="13"/>
              <w:rPr>
                <w:sz w:val="22"/>
              </w:rPr>
            </w:pPr>
            <w:r>
              <w:rPr>
                <w:spacing w:val="-4"/>
                <w:sz w:val="22"/>
              </w:rPr>
              <w:t>2023</w:t>
            </w:r>
          </w:p>
        </w:tc>
        <w:tc>
          <w:tcPr>
            <w:tcW w:w="1976" w:type="dxa"/>
          </w:tcPr>
          <w:p w14:paraId="5BB16F1D">
            <w:pPr>
              <w:pStyle w:val="19"/>
              <w:spacing w:before="34" w:line="236" w:lineRule="exact"/>
              <w:ind w:left="9"/>
              <w:rPr>
                <w:sz w:val="22"/>
              </w:rPr>
            </w:pPr>
            <w:r>
              <w:rPr>
                <w:spacing w:val="-2"/>
                <w:sz w:val="22"/>
              </w:rPr>
              <w:t>2,306,736,526</w:t>
            </w:r>
          </w:p>
        </w:tc>
        <w:tc>
          <w:tcPr>
            <w:tcW w:w="2086" w:type="dxa"/>
          </w:tcPr>
          <w:p w14:paraId="75EFC635">
            <w:pPr>
              <w:pStyle w:val="19"/>
              <w:spacing w:line="251" w:lineRule="exact"/>
              <w:ind w:left="13" w:right="7"/>
              <w:rPr>
                <w:sz w:val="22"/>
              </w:rPr>
            </w:pPr>
            <w:r>
              <w:rPr>
                <w:spacing w:val="-2"/>
                <w:sz w:val="22"/>
              </w:rPr>
              <w:t>1,839,622,473,747</w:t>
            </w:r>
          </w:p>
        </w:tc>
        <w:tc>
          <w:tcPr>
            <w:tcW w:w="949" w:type="dxa"/>
          </w:tcPr>
          <w:p w14:paraId="4B75474A">
            <w:pPr>
              <w:pStyle w:val="19"/>
              <w:spacing w:before="34" w:line="236" w:lineRule="exact"/>
              <w:ind w:left="6" w:right="1"/>
              <w:rPr>
                <w:sz w:val="22"/>
              </w:rPr>
            </w:pPr>
            <w:r>
              <w:rPr>
                <w:spacing w:val="-2"/>
                <w:sz w:val="22"/>
              </w:rPr>
              <w:t>0.0013</w:t>
            </w:r>
          </w:p>
        </w:tc>
      </w:tr>
      <w:tr w14:paraId="5D362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389C06D">
            <w:pPr>
              <w:pStyle w:val="19"/>
              <w:spacing w:before="65"/>
              <w:jc w:val="left"/>
              <w:rPr>
                <w:b/>
                <w:sz w:val="22"/>
              </w:rPr>
            </w:pPr>
          </w:p>
          <w:p w14:paraId="4E18FE25">
            <w:pPr>
              <w:pStyle w:val="19"/>
              <w:ind w:left="182"/>
              <w:jc w:val="left"/>
              <w:rPr>
                <w:sz w:val="22"/>
              </w:rPr>
            </w:pPr>
            <w:r>
              <w:rPr>
                <w:spacing w:val="-5"/>
                <w:sz w:val="22"/>
              </w:rPr>
              <w:t>17</w:t>
            </w:r>
          </w:p>
        </w:tc>
        <w:tc>
          <w:tcPr>
            <w:tcW w:w="1040" w:type="dxa"/>
            <w:vMerge w:val="restart"/>
          </w:tcPr>
          <w:p w14:paraId="2B93783C">
            <w:pPr>
              <w:pStyle w:val="19"/>
              <w:spacing w:before="65"/>
              <w:jc w:val="left"/>
              <w:rPr>
                <w:b/>
                <w:sz w:val="22"/>
              </w:rPr>
            </w:pPr>
          </w:p>
          <w:p w14:paraId="23B6C04C">
            <w:pPr>
              <w:pStyle w:val="19"/>
              <w:ind w:left="206"/>
              <w:jc w:val="left"/>
              <w:rPr>
                <w:sz w:val="22"/>
              </w:rPr>
            </w:pPr>
            <w:r>
              <w:rPr>
                <w:spacing w:val="-4"/>
                <w:sz w:val="22"/>
              </w:rPr>
              <w:t>UNVR</w:t>
            </w:r>
          </w:p>
        </w:tc>
        <w:tc>
          <w:tcPr>
            <w:tcW w:w="951" w:type="dxa"/>
          </w:tcPr>
          <w:p w14:paraId="78665BC7">
            <w:pPr>
              <w:pStyle w:val="19"/>
              <w:spacing w:line="251" w:lineRule="exact"/>
              <w:ind w:left="13"/>
              <w:rPr>
                <w:sz w:val="22"/>
              </w:rPr>
            </w:pPr>
            <w:r>
              <w:rPr>
                <w:spacing w:val="-4"/>
                <w:sz w:val="22"/>
              </w:rPr>
              <w:t>2021</w:t>
            </w:r>
          </w:p>
        </w:tc>
        <w:tc>
          <w:tcPr>
            <w:tcW w:w="1976" w:type="dxa"/>
          </w:tcPr>
          <w:p w14:paraId="3C5B4930">
            <w:pPr>
              <w:pStyle w:val="19"/>
              <w:spacing w:before="17"/>
              <w:ind w:left="9" w:right="3"/>
              <w:rPr>
                <w:sz w:val="22"/>
              </w:rPr>
            </w:pPr>
            <w:r>
              <w:rPr>
                <w:spacing w:val="-2"/>
                <w:sz w:val="22"/>
              </w:rPr>
              <w:t>5,758,148,000,000</w:t>
            </w:r>
          </w:p>
        </w:tc>
        <w:tc>
          <w:tcPr>
            <w:tcW w:w="2086" w:type="dxa"/>
          </w:tcPr>
          <w:p w14:paraId="665BFD84">
            <w:pPr>
              <w:pStyle w:val="19"/>
              <w:spacing w:line="251" w:lineRule="exact"/>
              <w:ind w:left="13" w:right="5"/>
              <w:rPr>
                <w:sz w:val="22"/>
              </w:rPr>
            </w:pPr>
            <w:r>
              <w:rPr>
                <w:spacing w:val="-2"/>
                <w:sz w:val="22"/>
              </w:rPr>
              <w:t>19,068,532,000,000</w:t>
            </w:r>
          </w:p>
        </w:tc>
        <w:tc>
          <w:tcPr>
            <w:tcW w:w="949" w:type="dxa"/>
          </w:tcPr>
          <w:p w14:paraId="477F77F6">
            <w:pPr>
              <w:pStyle w:val="19"/>
              <w:spacing w:before="35" w:line="236" w:lineRule="exact"/>
              <w:ind w:left="6"/>
              <w:rPr>
                <w:sz w:val="22"/>
              </w:rPr>
            </w:pPr>
            <w:r>
              <w:rPr>
                <w:spacing w:val="-4"/>
                <w:sz w:val="22"/>
              </w:rPr>
              <w:t>0.30</w:t>
            </w:r>
          </w:p>
        </w:tc>
      </w:tr>
      <w:tr w14:paraId="51DCC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72D41C4A">
            <w:pPr>
              <w:rPr>
                <w:sz w:val="2"/>
                <w:szCs w:val="2"/>
              </w:rPr>
            </w:pPr>
          </w:p>
        </w:tc>
        <w:tc>
          <w:tcPr>
            <w:tcW w:w="1040" w:type="dxa"/>
            <w:vMerge w:val="continue"/>
            <w:tcBorders>
              <w:top w:val="nil"/>
            </w:tcBorders>
          </w:tcPr>
          <w:p w14:paraId="6F90E936">
            <w:pPr>
              <w:rPr>
                <w:sz w:val="2"/>
                <w:szCs w:val="2"/>
              </w:rPr>
            </w:pPr>
          </w:p>
        </w:tc>
        <w:tc>
          <w:tcPr>
            <w:tcW w:w="951" w:type="dxa"/>
          </w:tcPr>
          <w:p w14:paraId="0EC83708">
            <w:pPr>
              <w:pStyle w:val="19"/>
              <w:spacing w:line="251" w:lineRule="exact"/>
              <w:ind w:left="13"/>
              <w:rPr>
                <w:sz w:val="22"/>
              </w:rPr>
            </w:pPr>
            <w:r>
              <w:rPr>
                <w:spacing w:val="-4"/>
                <w:sz w:val="22"/>
              </w:rPr>
              <w:t>2022</w:t>
            </w:r>
          </w:p>
        </w:tc>
        <w:tc>
          <w:tcPr>
            <w:tcW w:w="1976" w:type="dxa"/>
          </w:tcPr>
          <w:p w14:paraId="1E46CEE0">
            <w:pPr>
              <w:pStyle w:val="19"/>
              <w:spacing w:before="17" w:line="252" w:lineRule="exact"/>
              <w:ind w:left="9" w:right="3"/>
              <w:rPr>
                <w:sz w:val="22"/>
              </w:rPr>
            </w:pPr>
            <w:r>
              <w:rPr>
                <w:spacing w:val="-2"/>
                <w:sz w:val="22"/>
              </w:rPr>
              <w:t>5,364,761,000,000</w:t>
            </w:r>
          </w:p>
        </w:tc>
        <w:tc>
          <w:tcPr>
            <w:tcW w:w="2086" w:type="dxa"/>
          </w:tcPr>
          <w:p w14:paraId="78C8AC89">
            <w:pPr>
              <w:pStyle w:val="19"/>
              <w:spacing w:line="251" w:lineRule="exact"/>
              <w:ind w:left="13" w:right="5"/>
              <w:rPr>
                <w:sz w:val="22"/>
              </w:rPr>
            </w:pPr>
            <w:r>
              <w:rPr>
                <w:spacing w:val="-2"/>
                <w:sz w:val="22"/>
              </w:rPr>
              <w:t>18,318,114,000,000</w:t>
            </w:r>
          </w:p>
        </w:tc>
        <w:tc>
          <w:tcPr>
            <w:tcW w:w="949" w:type="dxa"/>
          </w:tcPr>
          <w:p w14:paraId="2517237B">
            <w:pPr>
              <w:pStyle w:val="19"/>
              <w:spacing w:before="34" w:line="236" w:lineRule="exact"/>
              <w:ind w:left="6"/>
              <w:rPr>
                <w:sz w:val="22"/>
              </w:rPr>
            </w:pPr>
            <w:r>
              <w:rPr>
                <w:spacing w:val="-4"/>
                <w:sz w:val="22"/>
              </w:rPr>
              <w:t>0.29</w:t>
            </w:r>
          </w:p>
        </w:tc>
      </w:tr>
      <w:tr w14:paraId="67736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4E2C8D2F">
            <w:pPr>
              <w:rPr>
                <w:sz w:val="2"/>
                <w:szCs w:val="2"/>
              </w:rPr>
            </w:pPr>
          </w:p>
        </w:tc>
        <w:tc>
          <w:tcPr>
            <w:tcW w:w="1040" w:type="dxa"/>
            <w:vMerge w:val="continue"/>
            <w:tcBorders>
              <w:top w:val="nil"/>
            </w:tcBorders>
          </w:tcPr>
          <w:p w14:paraId="40F947DD">
            <w:pPr>
              <w:rPr>
                <w:sz w:val="2"/>
                <w:szCs w:val="2"/>
              </w:rPr>
            </w:pPr>
          </w:p>
        </w:tc>
        <w:tc>
          <w:tcPr>
            <w:tcW w:w="951" w:type="dxa"/>
          </w:tcPr>
          <w:p w14:paraId="1F74F84B">
            <w:pPr>
              <w:pStyle w:val="19"/>
              <w:spacing w:line="251" w:lineRule="exact"/>
              <w:ind w:left="13"/>
              <w:rPr>
                <w:sz w:val="22"/>
              </w:rPr>
            </w:pPr>
            <w:r>
              <w:rPr>
                <w:spacing w:val="-4"/>
                <w:sz w:val="22"/>
              </w:rPr>
              <w:t>2023</w:t>
            </w:r>
          </w:p>
        </w:tc>
        <w:tc>
          <w:tcPr>
            <w:tcW w:w="1976" w:type="dxa"/>
          </w:tcPr>
          <w:p w14:paraId="002A2371">
            <w:pPr>
              <w:pStyle w:val="19"/>
              <w:spacing w:before="34" w:line="236" w:lineRule="exact"/>
              <w:ind w:left="9" w:right="3"/>
              <w:rPr>
                <w:sz w:val="22"/>
              </w:rPr>
            </w:pPr>
            <w:r>
              <w:rPr>
                <w:spacing w:val="-2"/>
                <w:sz w:val="22"/>
              </w:rPr>
              <w:t>4,800,940,000,000</w:t>
            </w:r>
          </w:p>
        </w:tc>
        <w:tc>
          <w:tcPr>
            <w:tcW w:w="2086" w:type="dxa"/>
          </w:tcPr>
          <w:p w14:paraId="6A0FA162">
            <w:pPr>
              <w:pStyle w:val="19"/>
              <w:spacing w:line="251" w:lineRule="exact"/>
              <w:ind w:left="13" w:right="5"/>
              <w:rPr>
                <w:sz w:val="22"/>
              </w:rPr>
            </w:pPr>
            <w:r>
              <w:rPr>
                <w:spacing w:val="-2"/>
                <w:sz w:val="22"/>
              </w:rPr>
              <w:t>16,664,086,000,000</w:t>
            </w:r>
          </w:p>
        </w:tc>
        <w:tc>
          <w:tcPr>
            <w:tcW w:w="949" w:type="dxa"/>
          </w:tcPr>
          <w:p w14:paraId="452774E4">
            <w:pPr>
              <w:pStyle w:val="19"/>
              <w:spacing w:before="34" w:line="236" w:lineRule="exact"/>
              <w:ind w:left="6"/>
              <w:rPr>
                <w:sz w:val="22"/>
              </w:rPr>
            </w:pPr>
            <w:r>
              <w:rPr>
                <w:spacing w:val="-4"/>
                <w:sz w:val="22"/>
              </w:rPr>
              <w:t>0.29</w:t>
            </w:r>
          </w:p>
        </w:tc>
      </w:tr>
      <w:tr w14:paraId="1EB81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2CC2DB6C">
            <w:pPr>
              <w:pStyle w:val="19"/>
              <w:spacing w:before="64"/>
              <w:jc w:val="left"/>
              <w:rPr>
                <w:b/>
                <w:sz w:val="22"/>
              </w:rPr>
            </w:pPr>
          </w:p>
          <w:p w14:paraId="7DDAD6E1">
            <w:pPr>
              <w:pStyle w:val="19"/>
              <w:ind w:left="182"/>
              <w:jc w:val="left"/>
              <w:rPr>
                <w:sz w:val="22"/>
              </w:rPr>
            </w:pPr>
            <w:r>
              <w:rPr>
                <w:spacing w:val="-5"/>
                <w:sz w:val="22"/>
              </w:rPr>
              <w:t>18</w:t>
            </w:r>
          </w:p>
        </w:tc>
        <w:tc>
          <w:tcPr>
            <w:tcW w:w="1040" w:type="dxa"/>
            <w:vMerge w:val="restart"/>
          </w:tcPr>
          <w:p w14:paraId="3226BF96">
            <w:pPr>
              <w:pStyle w:val="19"/>
              <w:spacing w:before="64"/>
              <w:jc w:val="left"/>
              <w:rPr>
                <w:b/>
                <w:sz w:val="22"/>
              </w:rPr>
            </w:pPr>
          </w:p>
          <w:p w14:paraId="127A8545">
            <w:pPr>
              <w:pStyle w:val="19"/>
              <w:ind w:left="261"/>
              <w:jc w:val="left"/>
              <w:rPr>
                <w:sz w:val="22"/>
              </w:rPr>
            </w:pPr>
            <w:r>
              <w:rPr>
                <w:spacing w:val="-4"/>
                <w:sz w:val="22"/>
              </w:rPr>
              <w:t>ULTJ</w:t>
            </w:r>
          </w:p>
        </w:tc>
        <w:tc>
          <w:tcPr>
            <w:tcW w:w="951" w:type="dxa"/>
          </w:tcPr>
          <w:p w14:paraId="7D2E6764">
            <w:pPr>
              <w:pStyle w:val="19"/>
              <w:spacing w:line="251" w:lineRule="exact"/>
              <w:ind w:left="13"/>
              <w:rPr>
                <w:sz w:val="22"/>
              </w:rPr>
            </w:pPr>
            <w:r>
              <w:rPr>
                <w:spacing w:val="-4"/>
                <w:sz w:val="22"/>
              </w:rPr>
              <w:t>2021</w:t>
            </w:r>
          </w:p>
        </w:tc>
        <w:tc>
          <w:tcPr>
            <w:tcW w:w="1976" w:type="dxa"/>
          </w:tcPr>
          <w:p w14:paraId="3D4B1E93">
            <w:pPr>
              <w:pStyle w:val="19"/>
              <w:spacing w:before="17" w:line="252" w:lineRule="exact"/>
              <w:ind w:left="9" w:right="3"/>
              <w:rPr>
                <w:sz w:val="22"/>
              </w:rPr>
            </w:pPr>
            <w:r>
              <w:rPr>
                <w:spacing w:val="-2"/>
                <w:sz w:val="22"/>
              </w:rPr>
              <w:t>1,276,793,000,000</w:t>
            </w:r>
          </w:p>
        </w:tc>
        <w:tc>
          <w:tcPr>
            <w:tcW w:w="2086" w:type="dxa"/>
          </w:tcPr>
          <w:p w14:paraId="796FB1D9">
            <w:pPr>
              <w:pStyle w:val="19"/>
              <w:spacing w:before="17" w:line="252" w:lineRule="exact"/>
              <w:ind w:left="13" w:right="7"/>
              <w:rPr>
                <w:sz w:val="22"/>
              </w:rPr>
            </w:pPr>
            <w:r>
              <w:rPr>
                <w:spacing w:val="-2"/>
                <w:sz w:val="22"/>
              </w:rPr>
              <w:t>7,406,856,000,000</w:t>
            </w:r>
          </w:p>
        </w:tc>
        <w:tc>
          <w:tcPr>
            <w:tcW w:w="949" w:type="dxa"/>
          </w:tcPr>
          <w:p w14:paraId="6D264C7F">
            <w:pPr>
              <w:pStyle w:val="19"/>
              <w:spacing w:before="34" w:line="236" w:lineRule="exact"/>
              <w:ind w:left="6"/>
              <w:rPr>
                <w:sz w:val="22"/>
              </w:rPr>
            </w:pPr>
            <w:r>
              <w:rPr>
                <w:spacing w:val="-4"/>
                <w:sz w:val="22"/>
              </w:rPr>
              <w:t>0.17</w:t>
            </w:r>
          </w:p>
        </w:tc>
      </w:tr>
      <w:tr w14:paraId="344B1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32C67FA1">
            <w:pPr>
              <w:rPr>
                <w:sz w:val="2"/>
                <w:szCs w:val="2"/>
              </w:rPr>
            </w:pPr>
          </w:p>
        </w:tc>
        <w:tc>
          <w:tcPr>
            <w:tcW w:w="1040" w:type="dxa"/>
            <w:vMerge w:val="continue"/>
            <w:tcBorders>
              <w:top w:val="nil"/>
            </w:tcBorders>
          </w:tcPr>
          <w:p w14:paraId="361D8686">
            <w:pPr>
              <w:rPr>
                <w:sz w:val="2"/>
                <w:szCs w:val="2"/>
              </w:rPr>
            </w:pPr>
          </w:p>
        </w:tc>
        <w:tc>
          <w:tcPr>
            <w:tcW w:w="951" w:type="dxa"/>
          </w:tcPr>
          <w:p w14:paraId="09851573">
            <w:pPr>
              <w:pStyle w:val="19"/>
              <w:spacing w:line="251" w:lineRule="exact"/>
              <w:ind w:left="13"/>
              <w:rPr>
                <w:sz w:val="22"/>
              </w:rPr>
            </w:pPr>
            <w:r>
              <w:rPr>
                <w:spacing w:val="-4"/>
                <w:sz w:val="22"/>
              </w:rPr>
              <w:t>2022</w:t>
            </w:r>
          </w:p>
        </w:tc>
        <w:tc>
          <w:tcPr>
            <w:tcW w:w="1976" w:type="dxa"/>
          </w:tcPr>
          <w:p w14:paraId="2EA1CA96">
            <w:pPr>
              <w:pStyle w:val="19"/>
              <w:spacing w:before="17" w:line="252" w:lineRule="exact"/>
              <w:ind w:left="9"/>
              <w:rPr>
                <w:sz w:val="22"/>
              </w:rPr>
            </w:pPr>
            <w:r>
              <w:rPr>
                <w:spacing w:val="-2"/>
                <w:sz w:val="22"/>
              </w:rPr>
              <w:t>965,486,000,000</w:t>
            </w:r>
          </w:p>
        </w:tc>
        <w:tc>
          <w:tcPr>
            <w:tcW w:w="2086" w:type="dxa"/>
          </w:tcPr>
          <w:p w14:paraId="624C429A">
            <w:pPr>
              <w:pStyle w:val="19"/>
              <w:spacing w:before="17" w:line="252" w:lineRule="exact"/>
              <w:ind w:left="13" w:right="7"/>
              <w:rPr>
                <w:sz w:val="22"/>
              </w:rPr>
            </w:pPr>
            <w:r>
              <w:rPr>
                <w:spacing w:val="-2"/>
                <w:sz w:val="22"/>
              </w:rPr>
              <w:t>7,376,375,000,000</w:t>
            </w:r>
          </w:p>
        </w:tc>
        <w:tc>
          <w:tcPr>
            <w:tcW w:w="949" w:type="dxa"/>
          </w:tcPr>
          <w:p w14:paraId="0CA23531">
            <w:pPr>
              <w:pStyle w:val="19"/>
              <w:spacing w:before="34" w:line="236" w:lineRule="exact"/>
              <w:ind w:left="6"/>
              <w:rPr>
                <w:sz w:val="22"/>
              </w:rPr>
            </w:pPr>
            <w:r>
              <w:rPr>
                <w:spacing w:val="-4"/>
                <w:sz w:val="22"/>
              </w:rPr>
              <w:t>0.13</w:t>
            </w:r>
          </w:p>
        </w:tc>
      </w:tr>
      <w:tr w14:paraId="2D57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0184661F">
            <w:pPr>
              <w:rPr>
                <w:sz w:val="2"/>
                <w:szCs w:val="2"/>
              </w:rPr>
            </w:pPr>
          </w:p>
        </w:tc>
        <w:tc>
          <w:tcPr>
            <w:tcW w:w="1040" w:type="dxa"/>
            <w:vMerge w:val="continue"/>
            <w:tcBorders>
              <w:top w:val="nil"/>
            </w:tcBorders>
          </w:tcPr>
          <w:p w14:paraId="28B240FB">
            <w:pPr>
              <w:rPr>
                <w:sz w:val="2"/>
                <w:szCs w:val="2"/>
              </w:rPr>
            </w:pPr>
          </w:p>
        </w:tc>
        <w:tc>
          <w:tcPr>
            <w:tcW w:w="951" w:type="dxa"/>
          </w:tcPr>
          <w:p w14:paraId="6E1C3814">
            <w:pPr>
              <w:pStyle w:val="19"/>
              <w:spacing w:line="251" w:lineRule="exact"/>
              <w:ind w:left="13"/>
              <w:rPr>
                <w:sz w:val="22"/>
              </w:rPr>
            </w:pPr>
            <w:r>
              <w:rPr>
                <w:spacing w:val="-4"/>
                <w:sz w:val="22"/>
              </w:rPr>
              <w:t>2023</w:t>
            </w:r>
          </w:p>
        </w:tc>
        <w:tc>
          <w:tcPr>
            <w:tcW w:w="1976" w:type="dxa"/>
          </w:tcPr>
          <w:p w14:paraId="0E9E7C3A">
            <w:pPr>
              <w:pStyle w:val="19"/>
              <w:spacing w:before="34" w:line="236" w:lineRule="exact"/>
              <w:ind w:left="9" w:right="3"/>
              <w:rPr>
                <w:sz w:val="22"/>
              </w:rPr>
            </w:pPr>
            <w:r>
              <w:rPr>
                <w:spacing w:val="-2"/>
                <w:sz w:val="22"/>
              </w:rPr>
              <w:t>1,186,161,000,000</w:t>
            </w:r>
          </w:p>
        </w:tc>
        <w:tc>
          <w:tcPr>
            <w:tcW w:w="2086" w:type="dxa"/>
          </w:tcPr>
          <w:p w14:paraId="2D1A3390">
            <w:pPr>
              <w:pStyle w:val="19"/>
              <w:spacing w:line="251" w:lineRule="exact"/>
              <w:ind w:left="13" w:right="7"/>
              <w:rPr>
                <w:sz w:val="22"/>
              </w:rPr>
            </w:pPr>
            <w:r>
              <w:rPr>
                <w:spacing w:val="-2"/>
                <w:sz w:val="22"/>
              </w:rPr>
              <w:t>7,523,956,000,000</w:t>
            </w:r>
          </w:p>
        </w:tc>
        <w:tc>
          <w:tcPr>
            <w:tcW w:w="949" w:type="dxa"/>
          </w:tcPr>
          <w:p w14:paraId="64EB57FB">
            <w:pPr>
              <w:pStyle w:val="19"/>
              <w:spacing w:before="34" w:line="236" w:lineRule="exact"/>
              <w:ind w:left="6"/>
              <w:rPr>
                <w:sz w:val="22"/>
              </w:rPr>
            </w:pPr>
            <w:r>
              <w:rPr>
                <w:spacing w:val="-4"/>
                <w:sz w:val="22"/>
              </w:rPr>
              <w:t>0.16</w:t>
            </w:r>
          </w:p>
        </w:tc>
      </w:tr>
      <w:tr w14:paraId="52B2A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restart"/>
          </w:tcPr>
          <w:p w14:paraId="3B8B9E57">
            <w:pPr>
              <w:pStyle w:val="19"/>
              <w:spacing w:before="64"/>
              <w:jc w:val="left"/>
              <w:rPr>
                <w:b/>
                <w:sz w:val="22"/>
              </w:rPr>
            </w:pPr>
          </w:p>
          <w:p w14:paraId="796867DA">
            <w:pPr>
              <w:pStyle w:val="19"/>
              <w:ind w:left="182"/>
              <w:jc w:val="left"/>
              <w:rPr>
                <w:sz w:val="22"/>
              </w:rPr>
            </w:pPr>
            <w:r>
              <w:rPr>
                <w:spacing w:val="-5"/>
                <w:sz w:val="22"/>
              </w:rPr>
              <w:t>19</w:t>
            </w:r>
          </w:p>
        </w:tc>
        <w:tc>
          <w:tcPr>
            <w:tcW w:w="1040" w:type="dxa"/>
            <w:vMerge w:val="restart"/>
          </w:tcPr>
          <w:p w14:paraId="6866D0D4">
            <w:pPr>
              <w:pStyle w:val="19"/>
              <w:spacing w:before="64"/>
              <w:jc w:val="left"/>
              <w:rPr>
                <w:b/>
                <w:sz w:val="22"/>
              </w:rPr>
            </w:pPr>
          </w:p>
          <w:p w14:paraId="1A01795F">
            <w:pPr>
              <w:pStyle w:val="19"/>
              <w:ind w:left="177"/>
              <w:jc w:val="left"/>
              <w:rPr>
                <w:sz w:val="22"/>
              </w:rPr>
            </w:pPr>
            <w:r>
              <w:rPr>
                <w:spacing w:val="-4"/>
                <w:sz w:val="22"/>
              </w:rPr>
              <w:t>WOOD</w:t>
            </w:r>
          </w:p>
        </w:tc>
        <w:tc>
          <w:tcPr>
            <w:tcW w:w="951" w:type="dxa"/>
          </w:tcPr>
          <w:p w14:paraId="67F622EC">
            <w:pPr>
              <w:pStyle w:val="19"/>
              <w:spacing w:line="251" w:lineRule="exact"/>
              <w:ind w:left="13"/>
              <w:rPr>
                <w:sz w:val="22"/>
              </w:rPr>
            </w:pPr>
            <w:r>
              <w:rPr>
                <w:spacing w:val="-4"/>
                <w:sz w:val="22"/>
              </w:rPr>
              <w:t>2021</w:t>
            </w:r>
          </w:p>
        </w:tc>
        <w:tc>
          <w:tcPr>
            <w:tcW w:w="1976" w:type="dxa"/>
          </w:tcPr>
          <w:p w14:paraId="3F83D841">
            <w:pPr>
              <w:pStyle w:val="19"/>
              <w:spacing w:before="17" w:line="252" w:lineRule="exact"/>
              <w:ind w:left="9"/>
              <w:rPr>
                <w:sz w:val="22"/>
              </w:rPr>
            </w:pPr>
            <w:r>
              <w:rPr>
                <w:spacing w:val="-2"/>
                <w:sz w:val="22"/>
              </w:rPr>
              <w:t>535,295,612,635</w:t>
            </w:r>
          </w:p>
        </w:tc>
        <w:tc>
          <w:tcPr>
            <w:tcW w:w="2086" w:type="dxa"/>
          </w:tcPr>
          <w:p w14:paraId="100BAC93">
            <w:pPr>
              <w:pStyle w:val="19"/>
              <w:spacing w:before="17" w:line="252" w:lineRule="exact"/>
              <w:ind w:left="13" w:right="7"/>
              <w:rPr>
                <w:sz w:val="22"/>
              </w:rPr>
            </w:pPr>
            <w:r>
              <w:rPr>
                <w:spacing w:val="-2"/>
                <w:sz w:val="22"/>
              </w:rPr>
              <w:t>6,801,034,778,630</w:t>
            </w:r>
          </w:p>
        </w:tc>
        <w:tc>
          <w:tcPr>
            <w:tcW w:w="949" w:type="dxa"/>
          </w:tcPr>
          <w:p w14:paraId="66839A25">
            <w:pPr>
              <w:pStyle w:val="19"/>
              <w:spacing w:before="34" w:line="236" w:lineRule="exact"/>
              <w:ind w:left="6"/>
              <w:rPr>
                <w:sz w:val="22"/>
              </w:rPr>
            </w:pPr>
            <w:r>
              <w:rPr>
                <w:spacing w:val="-4"/>
                <w:sz w:val="22"/>
              </w:rPr>
              <w:t>0.08</w:t>
            </w:r>
          </w:p>
        </w:tc>
      </w:tr>
      <w:tr w14:paraId="6D684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17990221">
            <w:pPr>
              <w:rPr>
                <w:sz w:val="2"/>
                <w:szCs w:val="2"/>
              </w:rPr>
            </w:pPr>
          </w:p>
        </w:tc>
        <w:tc>
          <w:tcPr>
            <w:tcW w:w="1040" w:type="dxa"/>
            <w:vMerge w:val="continue"/>
            <w:tcBorders>
              <w:top w:val="nil"/>
            </w:tcBorders>
          </w:tcPr>
          <w:p w14:paraId="22A60CB4">
            <w:pPr>
              <w:rPr>
                <w:sz w:val="2"/>
                <w:szCs w:val="2"/>
              </w:rPr>
            </w:pPr>
          </w:p>
        </w:tc>
        <w:tc>
          <w:tcPr>
            <w:tcW w:w="951" w:type="dxa"/>
          </w:tcPr>
          <w:p w14:paraId="6FEF94E5">
            <w:pPr>
              <w:pStyle w:val="19"/>
              <w:spacing w:line="251" w:lineRule="exact"/>
              <w:ind w:left="13"/>
              <w:rPr>
                <w:sz w:val="22"/>
              </w:rPr>
            </w:pPr>
            <w:r>
              <w:rPr>
                <w:spacing w:val="-4"/>
                <w:sz w:val="22"/>
              </w:rPr>
              <w:t>2022</w:t>
            </w:r>
          </w:p>
        </w:tc>
        <w:tc>
          <w:tcPr>
            <w:tcW w:w="1976" w:type="dxa"/>
          </w:tcPr>
          <w:p w14:paraId="05555259">
            <w:pPr>
              <w:pStyle w:val="19"/>
              <w:spacing w:before="17" w:line="252" w:lineRule="exact"/>
              <w:ind w:left="9"/>
              <w:rPr>
                <w:sz w:val="22"/>
              </w:rPr>
            </w:pPr>
            <w:r>
              <w:rPr>
                <w:spacing w:val="-2"/>
                <w:sz w:val="22"/>
              </w:rPr>
              <w:t>177,124,125,126</w:t>
            </w:r>
          </w:p>
        </w:tc>
        <w:tc>
          <w:tcPr>
            <w:tcW w:w="2086" w:type="dxa"/>
          </w:tcPr>
          <w:p w14:paraId="3D7157FC">
            <w:pPr>
              <w:pStyle w:val="19"/>
              <w:spacing w:before="17" w:line="252" w:lineRule="exact"/>
              <w:ind w:left="13" w:right="7"/>
              <w:rPr>
                <w:sz w:val="22"/>
              </w:rPr>
            </w:pPr>
            <w:r>
              <w:rPr>
                <w:spacing w:val="-2"/>
                <w:sz w:val="22"/>
              </w:rPr>
              <w:t>6,956,345,266,754</w:t>
            </w:r>
          </w:p>
        </w:tc>
        <w:tc>
          <w:tcPr>
            <w:tcW w:w="949" w:type="dxa"/>
          </w:tcPr>
          <w:p w14:paraId="10A24F68">
            <w:pPr>
              <w:pStyle w:val="19"/>
              <w:spacing w:before="34" w:line="236" w:lineRule="exact"/>
              <w:ind w:left="6"/>
              <w:rPr>
                <w:sz w:val="22"/>
              </w:rPr>
            </w:pPr>
            <w:r>
              <w:rPr>
                <w:spacing w:val="-4"/>
                <w:sz w:val="22"/>
              </w:rPr>
              <w:t>0.03</w:t>
            </w:r>
          </w:p>
        </w:tc>
      </w:tr>
      <w:tr w14:paraId="1E470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1" w:type="dxa"/>
            <w:vMerge w:val="continue"/>
            <w:tcBorders>
              <w:top w:val="nil"/>
            </w:tcBorders>
          </w:tcPr>
          <w:p w14:paraId="67E9C24D">
            <w:pPr>
              <w:rPr>
                <w:sz w:val="2"/>
                <w:szCs w:val="2"/>
              </w:rPr>
            </w:pPr>
          </w:p>
        </w:tc>
        <w:tc>
          <w:tcPr>
            <w:tcW w:w="1040" w:type="dxa"/>
            <w:vMerge w:val="continue"/>
            <w:tcBorders>
              <w:top w:val="nil"/>
            </w:tcBorders>
          </w:tcPr>
          <w:p w14:paraId="12EA2FB8">
            <w:pPr>
              <w:rPr>
                <w:sz w:val="2"/>
                <w:szCs w:val="2"/>
              </w:rPr>
            </w:pPr>
          </w:p>
        </w:tc>
        <w:tc>
          <w:tcPr>
            <w:tcW w:w="951" w:type="dxa"/>
          </w:tcPr>
          <w:p w14:paraId="239CC18B">
            <w:pPr>
              <w:pStyle w:val="19"/>
              <w:spacing w:line="251" w:lineRule="exact"/>
              <w:ind w:left="13"/>
              <w:rPr>
                <w:sz w:val="22"/>
              </w:rPr>
            </w:pPr>
            <w:r>
              <w:rPr>
                <w:spacing w:val="-4"/>
                <w:sz w:val="22"/>
              </w:rPr>
              <w:t>2023</w:t>
            </w:r>
          </w:p>
        </w:tc>
        <w:tc>
          <w:tcPr>
            <w:tcW w:w="1976" w:type="dxa"/>
          </w:tcPr>
          <w:p w14:paraId="3EF924F1">
            <w:pPr>
              <w:pStyle w:val="19"/>
              <w:spacing w:before="34" w:line="236" w:lineRule="exact"/>
              <w:ind w:left="9"/>
              <w:rPr>
                <w:sz w:val="22"/>
              </w:rPr>
            </w:pPr>
            <w:r>
              <w:rPr>
                <w:spacing w:val="-2"/>
                <w:sz w:val="22"/>
              </w:rPr>
              <w:t>94,594,423,482</w:t>
            </w:r>
          </w:p>
        </w:tc>
        <w:tc>
          <w:tcPr>
            <w:tcW w:w="2086" w:type="dxa"/>
          </w:tcPr>
          <w:p w14:paraId="7B6B00F5">
            <w:pPr>
              <w:pStyle w:val="19"/>
              <w:spacing w:line="251" w:lineRule="exact"/>
              <w:ind w:left="13" w:right="7"/>
              <w:rPr>
                <w:sz w:val="22"/>
              </w:rPr>
            </w:pPr>
            <w:r>
              <w:rPr>
                <w:spacing w:val="-2"/>
                <w:sz w:val="22"/>
              </w:rPr>
              <w:t>7,662,921,147,367</w:t>
            </w:r>
          </w:p>
        </w:tc>
        <w:tc>
          <w:tcPr>
            <w:tcW w:w="949" w:type="dxa"/>
          </w:tcPr>
          <w:p w14:paraId="29A41323">
            <w:pPr>
              <w:pStyle w:val="19"/>
              <w:spacing w:before="34" w:line="236" w:lineRule="exact"/>
              <w:ind w:left="6"/>
              <w:rPr>
                <w:sz w:val="22"/>
              </w:rPr>
            </w:pPr>
            <w:r>
              <w:rPr>
                <w:spacing w:val="-4"/>
                <w:sz w:val="22"/>
              </w:rPr>
              <w:t>0.01</w:t>
            </w:r>
          </w:p>
        </w:tc>
      </w:tr>
    </w:tbl>
    <w:p w14:paraId="4857EA3C">
      <w:pPr>
        <w:pStyle w:val="7"/>
        <w:spacing w:before="5"/>
        <w:ind w:left="1449"/>
      </w:pPr>
      <w:r>
        <w:drawing>
          <wp:anchor distT="0" distB="0" distL="0" distR="0" simplePos="0" relativeHeight="251753472" behindDoc="1" locked="0" layoutInCell="1" allowOverlap="1">
            <wp:simplePos x="0" y="0"/>
            <wp:positionH relativeFrom="page">
              <wp:posOffset>1456055</wp:posOffset>
            </wp:positionH>
            <wp:positionV relativeFrom="paragraph">
              <wp:posOffset>-3920490</wp:posOffset>
            </wp:positionV>
            <wp:extent cx="4667250" cy="4591050"/>
            <wp:effectExtent l="0" t="0" r="0" b="0"/>
            <wp:wrapNone/>
            <wp:docPr id="278" name="Image 278"/>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5"/>
        </w:rPr>
        <w:t xml:space="preserve"> </w:t>
      </w:r>
      <w:r>
        <w:t>:</w:t>
      </w:r>
      <w:r>
        <w:rPr>
          <w:spacing w:val="-1"/>
        </w:rPr>
        <w:t xml:space="preserve"> </w:t>
      </w:r>
      <w:r>
        <w:t>Data</w:t>
      </w:r>
      <w:r>
        <w:rPr>
          <w:spacing w:val="-1"/>
        </w:rPr>
        <w:t xml:space="preserve"> </w:t>
      </w:r>
      <w:r>
        <w:t>Sekunder</w:t>
      </w:r>
      <w:r>
        <w:rPr>
          <w:spacing w:val="-1"/>
        </w:rPr>
        <w:t xml:space="preserve"> </w:t>
      </w:r>
      <w:r>
        <w:t xml:space="preserve">Diolah, </w:t>
      </w:r>
      <w:r>
        <w:rPr>
          <w:spacing w:val="-4"/>
        </w:rPr>
        <w:t>2025</w:t>
      </w:r>
    </w:p>
    <w:p w14:paraId="4FF6CB8D">
      <w:pPr>
        <w:pStyle w:val="7"/>
        <w:spacing w:before="160"/>
      </w:pPr>
    </w:p>
    <w:p w14:paraId="6BC4D600">
      <w:pPr>
        <w:pStyle w:val="3"/>
        <w:ind w:left="1276"/>
      </w:pPr>
      <w:r>
        <w:t>Lampiran</w:t>
      </w:r>
      <w:r>
        <w:rPr>
          <w:spacing w:val="-8"/>
        </w:rPr>
        <w:t xml:space="preserve"> </w:t>
      </w:r>
      <w:r>
        <w:t>6</w:t>
      </w:r>
      <w:r>
        <w:rPr>
          <w:spacing w:val="-6"/>
        </w:rPr>
        <w:t xml:space="preserve"> </w:t>
      </w:r>
      <w:r>
        <w:t>:</w:t>
      </w:r>
      <w:r>
        <w:rPr>
          <w:spacing w:val="-11"/>
        </w:rPr>
        <w:t xml:space="preserve"> </w:t>
      </w:r>
      <w:r>
        <w:t>Variabel</w:t>
      </w:r>
      <w:r>
        <w:rPr>
          <w:spacing w:val="-6"/>
        </w:rPr>
        <w:t xml:space="preserve"> </w:t>
      </w:r>
      <w:r>
        <w:t>Independen</w:t>
      </w:r>
      <w:r>
        <w:rPr>
          <w:spacing w:val="-6"/>
        </w:rPr>
        <w:t xml:space="preserve"> </w:t>
      </w:r>
      <w:r>
        <w:t>dan</w:t>
      </w:r>
      <w:r>
        <w:rPr>
          <w:spacing w:val="-6"/>
        </w:rPr>
        <w:t xml:space="preserve"> </w:t>
      </w:r>
      <w:r>
        <w:rPr>
          <w:spacing w:val="-2"/>
        </w:rPr>
        <w:t>Dependen</w:t>
      </w:r>
    </w:p>
    <w:p w14:paraId="2B44F236">
      <w:pPr>
        <w:pStyle w:val="7"/>
        <w:spacing w:before="206"/>
        <w:rPr>
          <w:b/>
          <w:sz w:val="20"/>
        </w:rPr>
      </w:pPr>
    </w:p>
    <w:tbl>
      <w:tblPr>
        <w:tblStyle w:val="6"/>
        <w:tblW w:w="0" w:type="auto"/>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8"/>
        <w:gridCol w:w="1039"/>
        <w:gridCol w:w="1337"/>
        <w:gridCol w:w="986"/>
        <w:gridCol w:w="1548"/>
        <w:gridCol w:w="1442"/>
        <w:gridCol w:w="1995"/>
      </w:tblGrid>
      <w:tr w14:paraId="39303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578" w:type="dxa"/>
          </w:tcPr>
          <w:p w14:paraId="220B45D5">
            <w:pPr>
              <w:pStyle w:val="19"/>
              <w:spacing w:before="74"/>
              <w:jc w:val="left"/>
              <w:rPr>
                <w:b/>
                <w:sz w:val="22"/>
              </w:rPr>
            </w:pPr>
          </w:p>
          <w:p w14:paraId="12361886">
            <w:pPr>
              <w:pStyle w:val="19"/>
              <w:ind w:left="122"/>
              <w:jc w:val="left"/>
              <w:rPr>
                <w:b/>
                <w:sz w:val="22"/>
              </w:rPr>
            </w:pPr>
            <w:r>
              <w:rPr>
                <w:b/>
                <w:spacing w:val="-5"/>
                <w:sz w:val="22"/>
              </w:rPr>
              <w:t>NO</w:t>
            </w:r>
          </w:p>
        </w:tc>
        <w:tc>
          <w:tcPr>
            <w:tcW w:w="1039" w:type="dxa"/>
          </w:tcPr>
          <w:p w14:paraId="66906279">
            <w:pPr>
              <w:pStyle w:val="19"/>
              <w:spacing w:before="74"/>
              <w:jc w:val="left"/>
              <w:rPr>
                <w:b/>
                <w:sz w:val="22"/>
              </w:rPr>
            </w:pPr>
          </w:p>
          <w:p w14:paraId="0FFCFAE9">
            <w:pPr>
              <w:pStyle w:val="19"/>
              <w:ind w:left="194"/>
              <w:jc w:val="left"/>
              <w:rPr>
                <w:b/>
                <w:sz w:val="22"/>
              </w:rPr>
            </w:pPr>
            <w:r>
              <w:rPr>
                <w:b/>
                <w:spacing w:val="-4"/>
                <w:sz w:val="22"/>
              </w:rPr>
              <w:t>KODE</w:t>
            </w:r>
          </w:p>
        </w:tc>
        <w:tc>
          <w:tcPr>
            <w:tcW w:w="1337" w:type="dxa"/>
          </w:tcPr>
          <w:p w14:paraId="193AC735">
            <w:pPr>
              <w:pStyle w:val="19"/>
              <w:spacing w:before="42"/>
              <w:jc w:val="left"/>
              <w:rPr>
                <w:b/>
                <w:sz w:val="24"/>
              </w:rPr>
            </w:pPr>
          </w:p>
          <w:p w14:paraId="5A2EA6EF">
            <w:pPr>
              <w:pStyle w:val="19"/>
              <w:ind w:left="12" w:right="1"/>
              <w:rPr>
                <w:b/>
                <w:sz w:val="24"/>
              </w:rPr>
            </w:pPr>
            <w:r>
              <w:rPr>
                <w:b/>
                <w:spacing w:val="-2"/>
                <w:sz w:val="24"/>
              </w:rPr>
              <w:t>TAHUN</w:t>
            </w:r>
          </w:p>
        </w:tc>
        <w:tc>
          <w:tcPr>
            <w:tcW w:w="986" w:type="dxa"/>
          </w:tcPr>
          <w:p w14:paraId="00FE2BCB">
            <w:pPr>
              <w:pStyle w:val="19"/>
              <w:spacing w:before="42"/>
              <w:jc w:val="left"/>
              <w:rPr>
                <w:b/>
                <w:sz w:val="24"/>
              </w:rPr>
            </w:pPr>
          </w:p>
          <w:p w14:paraId="0DE457ED">
            <w:pPr>
              <w:pStyle w:val="19"/>
              <w:ind w:left="9"/>
              <w:rPr>
                <w:b/>
                <w:sz w:val="24"/>
              </w:rPr>
            </w:pPr>
            <w:r>
              <w:rPr>
                <w:b/>
                <w:spacing w:val="-5"/>
                <w:sz w:val="24"/>
              </w:rPr>
              <w:t>GCG</w:t>
            </w:r>
          </w:p>
        </w:tc>
        <w:tc>
          <w:tcPr>
            <w:tcW w:w="1548" w:type="dxa"/>
          </w:tcPr>
          <w:p w14:paraId="51978B60">
            <w:pPr>
              <w:pStyle w:val="19"/>
              <w:spacing w:before="179"/>
              <w:ind w:left="197" w:right="179" w:hanging="3"/>
              <w:jc w:val="left"/>
              <w:rPr>
                <w:b/>
                <w:sz w:val="24"/>
              </w:rPr>
            </w:pPr>
            <w:r>
              <w:rPr>
                <w:b/>
                <w:spacing w:val="-2"/>
                <w:sz w:val="24"/>
              </w:rPr>
              <w:t xml:space="preserve">STRUKTU </w:t>
            </w:r>
            <w:r>
              <w:rPr>
                <w:b/>
                <w:sz w:val="24"/>
              </w:rPr>
              <w:t>R</w:t>
            </w:r>
            <w:r>
              <w:rPr>
                <w:b/>
                <w:spacing w:val="-1"/>
                <w:sz w:val="24"/>
              </w:rPr>
              <w:t xml:space="preserve"> </w:t>
            </w:r>
            <w:r>
              <w:rPr>
                <w:b/>
                <w:spacing w:val="-4"/>
                <w:sz w:val="24"/>
              </w:rPr>
              <w:t>MODAL</w:t>
            </w:r>
          </w:p>
        </w:tc>
        <w:tc>
          <w:tcPr>
            <w:tcW w:w="1442" w:type="dxa"/>
          </w:tcPr>
          <w:p w14:paraId="30ECEB1E">
            <w:pPr>
              <w:pStyle w:val="19"/>
              <w:spacing w:before="179"/>
              <w:ind w:left="234" w:right="165" w:hanging="53"/>
              <w:jc w:val="left"/>
              <w:rPr>
                <w:b/>
                <w:sz w:val="24"/>
              </w:rPr>
            </w:pPr>
            <w:r>
              <w:rPr>
                <w:b/>
                <w:spacing w:val="-2"/>
                <w:sz w:val="24"/>
              </w:rPr>
              <w:t>PROFITA BILITAS</w:t>
            </w:r>
          </w:p>
        </w:tc>
        <w:tc>
          <w:tcPr>
            <w:tcW w:w="1995" w:type="dxa"/>
          </w:tcPr>
          <w:p w14:paraId="15DB7210">
            <w:pPr>
              <w:pStyle w:val="19"/>
              <w:spacing w:before="179"/>
              <w:ind w:left="165" w:firstLine="487"/>
              <w:jc w:val="left"/>
              <w:rPr>
                <w:b/>
                <w:sz w:val="24"/>
              </w:rPr>
            </w:pPr>
            <w:r>
              <w:rPr>
                <w:b/>
                <w:spacing w:val="-2"/>
                <w:sz w:val="24"/>
              </w:rPr>
              <w:t>NILAI PERUSAHAAN</w:t>
            </w:r>
          </w:p>
        </w:tc>
      </w:tr>
      <w:tr w14:paraId="6D214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30871820">
            <w:pPr>
              <w:pStyle w:val="19"/>
              <w:spacing w:before="93"/>
              <w:jc w:val="left"/>
              <w:rPr>
                <w:b/>
                <w:sz w:val="22"/>
              </w:rPr>
            </w:pPr>
          </w:p>
          <w:p w14:paraId="4F05E207">
            <w:pPr>
              <w:pStyle w:val="19"/>
              <w:ind w:left="7"/>
              <w:rPr>
                <w:sz w:val="22"/>
              </w:rPr>
            </w:pPr>
            <w:r>
              <w:rPr>
                <w:spacing w:val="-10"/>
                <w:sz w:val="22"/>
              </w:rPr>
              <w:t>1</w:t>
            </w:r>
          </w:p>
        </w:tc>
        <w:tc>
          <w:tcPr>
            <w:tcW w:w="1039" w:type="dxa"/>
            <w:vMerge w:val="restart"/>
          </w:tcPr>
          <w:p w14:paraId="7E6A2FB6">
            <w:pPr>
              <w:pStyle w:val="19"/>
              <w:spacing w:before="93"/>
              <w:jc w:val="left"/>
              <w:rPr>
                <w:b/>
                <w:sz w:val="22"/>
              </w:rPr>
            </w:pPr>
          </w:p>
          <w:p w14:paraId="2E1165AE">
            <w:pPr>
              <w:pStyle w:val="19"/>
              <w:ind w:left="232"/>
              <w:jc w:val="left"/>
              <w:rPr>
                <w:sz w:val="22"/>
              </w:rPr>
            </w:pPr>
            <w:r>
              <w:rPr>
                <w:spacing w:val="-4"/>
                <w:sz w:val="22"/>
              </w:rPr>
              <w:t>ADES</w:t>
            </w:r>
          </w:p>
        </w:tc>
        <w:tc>
          <w:tcPr>
            <w:tcW w:w="1337" w:type="dxa"/>
          </w:tcPr>
          <w:p w14:paraId="57C3D71B">
            <w:pPr>
              <w:pStyle w:val="19"/>
              <w:spacing w:before="15" w:line="273" w:lineRule="exact"/>
              <w:ind w:left="12"/>
              <w:rPr>
                <w:sz w:val="24"/>
              </w:rPr>
            </w:pPr>
            <w:r>
              <w:rPr>
                <w:spacing w:val="-4"/>
                <w:sz w:val="24"/>
              </w:rPr>
              <w:t>2021</w:t>
            </w:r>
          </w:p>
        </w:tc>
        <w:tc>
          <w:tcPr>
            <w:tcW w:w="986" w:type="dxa"/>
          </w:tcPr>
          <w:p w14:paraId="570192C5">
            <w:pPr>
              <w:pStyle w:val="19"/>
              <w:spacing w:before="15" w:line="273" w:lineRule="exact"/>
              <w:ind w:left="9" w:right="2"/>
              <w:rPr>
                <w:sz w:val="24"/>
              </w:rPr>
            </w:pPr>
            <w:r>
              <w:rPr>
                <w:spacing w:val="-4"/>
                <w:sz w:val="24"/>
              </w:rPr>
              <w:t>0.64</w:t>
            </w:r>
          </w:p>
        </w:tc>
        <w:tc>
          <w:tcPr>
            <w:tcW w:w="1548" w:type="dxa"/>
          </w:tcPr>
          <w:p w14:paraId="0493EFD6">
            <w:pPr>
              <w:pStyle w:val="19"/>
              <w:spacing w:before="15" w:line="273" w:lineRule="exact"/>
              <w:ind w:left="13" w:right="1"/>
              <w:rPr>
                <w:sz w:val="24"/>
              </w:rPr>
            </w:pPr>
            <w:r>
              <w:rPr>
                <w:spacing w:val="-4"/>
                <w:sz w:val="24"/>
              </w:rPr>
              <w:t>0.26</w:t>
            </w:r>
          </w:p>
        </w:tc>
        <w:tc>
          <w:tcPr>
            <w:tcW w:w="1442" w:type="dxa"/>
          </w:tcPr>
          <w:p w14:paraId="64FAAD0E">
            <w:pPr>
              <w:pStyle w:val="19"/>
              <w:spacing w:before="56" w:line="233" w:lineRule="exact"/>
              <w:ind w:left="13"/>
              <w:rPr>
                <w:sz w:val="22"/>
              </w:rPr>
            </w:pPr>
            <w:r>
              <w:rPr>
                <w:spacing w:val="-4"/>
                <w:sz w:val="22"/>
              </w:rPr>
              <w:t>0.20</w:t>
            </w:r>
          </w:p>
        </w:tc>
        <w:tc>
          <w:tcPr>
            <w:tcW w:w="1995" w:type="dxa"/>
          </w:tcPr>
          <w:p w14:paraId="64E40967">
            <w:pPr>
              <w:pStyle w:val="19"/>
              <w:spacing w:line="251" w:lineRule="exact"/>
              <w:ind w:left="14"/>
              <w:rPr>
                <w:sz w:val="22"/>
              </w:rPr>
            </w:pPr>
            <w:r>
              <w:rPr>
                <w:spacing w:val="-4"/>
                <w:sz w:val="22"/>
              </w:rPr>
              <w:t>1.74</w:t>
            </w:r>
          </w:p>
        </w:tc>
      </w:tr>
      <w:tr w14:paraId="47877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4D6D887D">
            <w:pPr>
              <w:rPr>
                <w:sz w:val="2"/>
                <w:szCs w:val="2"/>
              </w:rPr>
            </w:pPr>
          </w:p>
        </w:tc>
        <w:tc>
          <w:tcPr>
            <w:tcW w:w="1039" w:type="dxa"/>
            <w:vMerge w:val="continue"/>
            <w:tcBorders>
              <w:top w:val="nil"/>
            </w:tcBorders>
          </w:tcPr>
          <w:p w14:paraId="551CDDDF">
            <w:pPr>
              <w:rPr>
                <w:sz w:val="2"/>
                <w:szCs w:val="2"/>
              </w:rPr>
            </w:pPr>
          </w:p>
        </w:tc>
        <w:tc>
          <w:tcPr>
            <w:tcW w:w="1337" w:type="dxa"/>
          </w:tcPr>
          <w:p w14:paraId="42C9F2D2">
            <w:pPr>
              <w:pStyle w:val="19"/>
              <w:spacing w:before="15" w:line="273" w:lineRule="exact"/>
              <w:ind w:left="12"/>
              <w:rPr>
                <w:sz w:val="24"/>
              </w:rPr>
            </w:pPr>
            <w:r>
              <w:rPr>
                <w:spacing w:val="-4"/>
                <w:sz w:val="24"/>
              </w:rPr>
              <w:t>2022</w:t>
            </w:r>
          </w:p>
        </w:tc>
        <w:tc>
          <w:tcPr>
            <w:tcW w:w="986" w:type="dxa"/>
          </w:tcPr>
          <w:p w14:paraId="6A71F278">
            <w:pPr>
              <w:pStyle w:val="19"/>
              <w:spacing w:before="15" w:line="273" w:lineRule="exact"/>
              <w:ind w:left="9" w:right="2"/>
              <w:rPr>
                <w:sz w:val="24"/>
              </w:rPr>
            </w:pPr>
            <w:r>
              <w:rPr>
                <w:spacing w:val="-4"/>
                <w:sz w:val="24"/>
              </w:rPr>
              <w:t>0.64</w:t>
            </w:r>
          </w:p>
        </w:tc>
        <w:tc>
          <w:tcPr>
            <w:tcW w:w="1548" w:type="dxa"/>
          </w:tcPr>
          <w:p w14:paraId="646E05FB">
            <w:pPr>
              <w:pStyle w:val="19"/>
              <w:spacing w:before="15" w:line="273" w:lineRule="exact"/>
              <w:ind w:left="13" w:right="1"/>
              <w:rPr>
                <w:sz w:val="24"/>
              </w:rPr>
            </w:pPr>
            <w:r>
              <w:rPr>
                <w:spacing w:val="-4"/>
                <w:sz w:val="24"/>
              </w:rPr>
              <w:t>0.19</w:t>
            </w:r>
          </w:p>
        </w:tc>
        <w:tc>
          <w:tcPr>
            <w:tcW w:w="1442" w:type="dxa"/>
          </w:tcPr>
          <w:p w14:paraId="3F788695">
            <w:pPr>
              <w:pStyle w:val="19"/>
              <w:spacing w:before="56" w:line="233" w:lineRule="exact"/>
              <w:ind w:left="13"/>
              <w:rPr>
                <w:sz w:val="22"/>
              </w:rPr>
            </w:pPr>
            <w:r>
              <w:rPr>
                <w:spacing w:val="-4"/>
                <w:sz w:val="22"/>
              </w:rPr>
              <w:t>0.22</w:t>
            </w:r>
          </w:p>
        </w:tc>
        <w:tc>
          <w:tcPr>
            <w:tcW w:w="1995" w:type="dxa"/>
          </w:tcPr>
          <w:p w14:paraId="7A8FE4AB">
            <w:pPr>
              <w:pStyle w:val="19"/>
              <w:spacing w:line="251" w:lineRule="exact"/>
              <w:ind w:left="14"/>
              <w:rPr>
                <w:sz w:val="22"/>
              </w:rPr>
            </w:pPr>
            <w:r>
              <w:rPr>
                <w:spacing w:val="-4"/>
                <w:sz w:val="22"/>
              </w:rPr>
              <w:t>2.76</w:t>
            </w:r>
          </w:p>
        </w:tc>
      </w:tr>
      <w:tr w14:paraId="42802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7D62E8BC">
            <w:pPr>
              <w:rPr>
                <w:sz w:val="2"/>
                <w:szCs w:val="2"/>
              </w:rPr>
            </w:pPr>
          </w:p>
        </w:tc>
        <w:tc>
          <w:tcPr>
            <w:tcW w:w="1039" w:type="dxa"/>
            <w:vMerge w:val="continue"/>
            <w:tcBorders>
              <w:top w:val="nil"/>
            </w:tcBorders>
          </w:tcPr>
          <w:p w14:paraId="527C1DCD">
            <w:pPr>
              <w:rPr>
                <w:sz w:val="2"/>
                <w:szCs w:val="2"/>
              </w:rPr>
            </w:pPr>
          </w:p>
        </w:tc>
        <w:tc>
          <w:tcPr>
            <w:tcW w:w="1337" w:type="dxa"/>
          </w:tcPr>
          <w:p w14:paraId="71D01A5A">
            <w:pPr>
              <w:pStyle w:val="19"/>
              <w:spacing w:before="18" w:line="273" w:lineRule="exact"/>
              <w:ind w:left="12"/>
              <w:rPr>
                <w:sz w:val="24"/>
              </w:rPr>
            </w:pPr>
            <w:r>
              <w:rPr>
                <w:spacing w:val="-4"/>
                <w:sz w:val="24"/>
              </w:rPr>
              <w:t>2023</w:t>
            </w:r>
          </w:p>
        </w:tc>
        <w:tc>
          <w:tcPr>
            <w:tcW w:w="986" w:type="dxa"/>
          </w:tcPr>
          <w:p w14:paraId="5EFAB476">
            <w:pPr>
              <w:pStyle w:val="19"/>
              <w:spacing w:before="18" w:line="273" w:lineRule="exact"/>
              <w:ind w:left="9" w:right="2"/>
              <w:rPr>
                <w:sz w:val="24"/>
              </w:rPr>
            </w:pPr>
            <w:r>
              <w:rPr>
                <w:spacing w:val="-4"/>
                <w:sz w:val="24"/>
              </w:rPr>
              <w:t>0.66</w:t>
            </w:r>
          </w:p>
        </w:tc>
        <w:tc>
          <w:tcPr>
            <w:tcW w:w="1548" w:type="dxa"/>
          </w:tcPr>
          <w:p w14:paraId="56CFE95E">
            <w:pPr>
              <w:pStyle w:val="19"/>
              <w:spacing w:before="18" w:line="273" w:lineRule="exact"/>
              <w:ind w:left="13" w:right="1"/>
              <w:rPr>
                <w:sz w:val="24"/>
              </w:rPr>
            </w:pPr>
            <w:r>
              <w:rPr>
                <w:spacing w:val="-4"/>
                <w:sz w:val="24"/>
              </w:rPr>
              <w:t>0.17</w:t>
            </w:r>
          </w:p>
        </w:tc>
        <w:tc>
          <w:tcPr>
            <w:tcW w:w="1442" w:type="dxa"/>
          </w:tcPr>
          <w:p w14:paraId="120C0D4B">
            <w:pPr>
              <w:pStyle w:val="19"/>
              <w:spacing w:before="56" w:line="236" w:lineRule="exact"/>
              <w:ind w:left="13"/>
              <w:rPr>
                <w:sz w:val="22"/>
              </w:rPr>
            </w:pPr>
            <w:r>
              <w:rPr>
                <w:spacing w:val="-4"/>
                <w:sz w:val="22"/>
              </w:rPr>
              <w:t>0.19</w:t>
            </w:r>
          </w:p>
        </w:tc>
        <w:tc>
          <w:tcPr>
            <w:tcW w:w="1995" w:type="dxa"/>
          </w:tcPr>
          <w:p w14:paraId="68C82D0A">
            <w:pPr>
              <w:pStyle w:val="19"/>
              <w:spacing w:line="251" w:lineRule="exact"/>
              <w:ind w:left="14"/>
              <w:rPr>
                <w:sz w:val="22"/>
              </w:rPr>
            </w:pPr>
            <w:r>
              <w:rPr>
                <w:spacing w:val="-5"/>
                <w:sz w:val="22"/>
              </w:rPr>
              <w:t>2.9</w:t>
            </w:r>
          </w:p>
        </w:tc>
      </w:tr>
      <w:tr w14:paraId="31E64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3CDA30D0">
            <w:pPr>
              <w:pStyle w:val="19"/>
              <w:spacing w:before="185"/>
              <w:ind w:left="7"/>
              <w:rPr>
                <w:sz w:val="22"/>
              </w:rPr>
            </w:pPr>
            <w:r>
              <w:rPr>
                <w:spacing w:val="-10"/>
                <w:sz w:val="22"/>
              </w:rPr>
              <w:t>2</w:t>
            </w:r>
          </w:p>
        </w:tc>
        <w:tc>
          <w:tcPr>
            <w:tcW w:w="1039" w:type="dxa"/>
            <w:vMerge w:val="restart"/>
          </w:tcPr>
          <w:p w14:paraId="1D4F48A6">
            <w:pPr>
              <w:pStyle w:val="19"/>
              <w:spacing w:before="185"/>
              <w:ind w:left="206"/>
              <w:jc w:val="left"/>
              <w:rPr>
                <w:sz w:val="22"/>
              </w:rPr>
            </w:pPr>
            <w:r>
              <w:rPr>
                <w:spacing w:val="-4"/>
                <w:sz w:val="22"/>
              </w:rPr>
              <w:t>CAMP</w:t>
            </w:r>
          </w:p>
        </w:tc>
        <w:tc>
          <w:tcPr>
            <w:tcW w:w="1337" w:type="dxa"/>
          </w:tcPr>
          <w:p w14:paraId="2DAA500E">
            <w:pPr>
              <w:pStyle w:val="19"/>
              <w:spacing w:before="15" w:line="273" w:lineRule="exact"/>
              <w:ind w:left="12"/>
              <w:rPr>
                <w:sz w:val="24"/>
              </w:rPr>
            </w:pPr>
            <w:r>
              <w:rPr>
                <w:spacing w:val="-4"/>
                <w:sz w:val="24"/>
              </w:rPr>
              <w:t>2021</w:t>
            </w:r>
          </w:p>
        </w:tc>
        <w:tc>
          <w:tcPr>
            <w:tcW w:w="986" w:type="dxa"/>
          </w:tcPr>
          <w:p w14:paraId="18E74729">
            <w:pPr>
              <w:pStyle w:val="19"/>
              <w:spacing w:before="15" w:line="273" w:lineRule="exact"/>
              <w:ind w:left="9" w:right="2"/>
              <w:rPr>
                <w:sz w:val="24"/>
              </w:rPr>
            </w:pPr>
            <w:r>
              <w:rPr>
                <w:spacing w:val="-4"/>
                <w:sz w:val="24"/>
              </w:rPr>
              <w:t>0.60</w:t>
            </w:r>
          </w:p>
        </w:tc>
        <w:tc>
          <w:tcPr>
            <w:tcW w:w="1548" w:type="dxa"/>
          </w:tcPr>
          <w:p w14:paraId="44CA75CE">
            <w:pPr>
              <w:pStyle w:val="19"/>
              <w:spacing w:before="15" w:line="273" w:lineRule="exact"/>
              <w:ind w:left="13" w:right="1"/>
              <w:rPr>
                <w:sz w:val="24"/>
              </w:rPr>
            </w:pPr>
            <w:r>
              <w:rPr>
                <w:spacing w:val="-4"/>
                <w:sz w:val="24"/>
              </w:rPr>
              <w:t>0.10</w:t>
            </w:r>
          </w:p>
        </w:tc>
        <w:tc>
          <w:tcPr>
            <w:tcW w:w="1442" w:type="dxa"/>
          </w:tcPr>
          <w:p w14:paraId="15363621">
            <w:pPr>
              <w:pStyle w:val="19"/>
              <w:spacing w:before="56" w:line="233" w:lineRule="exact"/>
              <w:ind w:left="13"/>
              <w:rPr>
                <w:sz w:val="22"/>
              </w:rPr>
            </w:pPr>
            <w:r>
              <w:rPr>
                <w:spacing w:val="-4"/>
                <w:sz w:val="22"/>
              </w:rPr>
              <w:t>0.09</w:t>
            </w:r>
          </w:p>
        </w:tc>
        <w:tc>
          <w:tcPr>
            <w:tcW w:w="1995" w:type="dxa"/>
          </w:tcPr>
          <w:p w14:paraId="221A0684">
            <w:pPr>
              <w:pStyle w:val="19"/>
              <w:spacing w:line="251" w:lineRule="exact"/>
              <w:ind w:left="14"/>
              <w:rPr>
                <w:sz w:val="22"/>
              </w:rPr>
            </w:pPr>
            <w:r>
              <w:rPr>
                <w:spacing w:val="-4"/>
                <w:sz w:val="22"/>
              </w:rPr>
              <w:t>1.59</w:t>
            </w:r>
          </w:p>
        </w:tc>
      </w:tr>
      <w:tr w14:paraId="58BD6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4C60BC74">
            <w:pPr>
              <w:rPr>
                <w:sz w:val="2"/>
                <w:szCs w:val="2"/>
              </w:rPr>
            </w:pPr>
          </w:p>
        </w:tc>
        <w:tc>
          <w:tcPr>
            <w:tcW w:w="1039" w:type="dxa"/>
            <w:vMerge w:val="continue"/>
            <w:tcBorders>
              <w:top w:val="nil"/>
            </w:tcBorders>
          </w:tcPr>
          <w:p w14:paraId="647C68B1">
            <w:pPr>
              <w:rPr>
                <w:sz w:val="2"/>
                <w:szCs w:val="2"/>
              </w:rPr>
            </w:pPr>
          </w:p>
        </w:tc>
        <w:tc>
          <w:tcPr>
            <w:tcW w:w="1337" w:type="dxa"/>
          </w:tcPr>
          <w:p w14:paraId="333020C5">
            <w:pPr>
              <w:pStyle w:val="19"/>
              <w:spacing w:before="15" w:line="273" w:lineRule="exact"/>
              <w:ind w:left="12"/>
              <w:rPr>
                <w:sz w:val="24"/>
              </w:rPr>
            </w:pPr>
            <w:r>
              <w:rPr>
                <w:spacing w:val="-4"/>
                <w:sz w:val="24"/>
              </w:rPr>
              <w:t>2022</w:t>
            </w:r>
          </w:p>
        </w:tc>
        <w:tc>
          <w:tcPr>
            <w:tcW w:w="986" w:type="dxa"/>
          </w:tcPr>
          <w:p w14:paraId="6BE7BD3F">
            <w:pPr>
              <w:pStyle w:val="19"/>
              <w:spacing w:before="15" w:line="273" w:lineRule="exact"/>
              <w:ind w:left="9" w:right="2"/>
              <w:rPr>
                <w:sz w:val="24"/>
              </w:rPr>
            </w:pPr>
            <w:r>
              <w:rPr>
                <w:spacing w:val="-4"/>
                <w:sz w:val="24"/>
              </w:rPr>
              <w:t>0.62</w:t>
            </w:r>
          </w:p>
        </w:tc>
        <w:tc>
          <w:tcPr>
            <w:tcW w:w="1548" w:type="dxa"/>
          </w:tcPr>
          <w:p w14:paraId="2DED7FB4">
            <w:pPr>
              <w:pStyle w:val="19"/>
              <w:spacing w:before="15" w:line="273" w:lineRule="exact"/>
              <w:ind w:left="13" w:right="1"/>
              <w:rPr>
                <w:sz w:val="24"/>
              </w:rPr>
            </w:pPr>
            <w:r>
              <w:rPr>
                <w:spacing w:val="-4"/>
                <w:sz w:val="24"/>
              </w:rPr>
              <w:t>0.12</w:t>
            </w:r>
          </w:p>
        </w:tc>
        <w:tc>
          <w:tcPr>
            <w:tcW w:w="1442" w:type="dxa"/>
          </w:tcPr>
          <w:p w14:paraId="74C45564">
            <w:pPr>
              <w:pStyle w:val="19"/>
              <w:spacing w:before="56" w:line="233" w:lineRule="exact"/>
              <w:ind w:left="13"/>
              <w:rPr>
                <w:sz w:val="22"/>
              </w:rPr>
            </w:pPr>
            <w:r>
              <w:rPr>
                <w:spacing w:val="-4"/>
                <w:sz w:val="22"/>
              </w:rPr>
              <w:t>0.11</w:t>
            </w:r>
          </w:p>
        </w:tc>
        <w:tc>
          <w:tcPr>
            <w:tcW w:w="1995" w:type="dxa"/>
          </w:tcPr>
          <w:p w14:paraId="4114BB13">
            <w:pPr>
              <w:pStyle w:val="19"/>
              <w:spacing w:line="251" w:lineRule="exact"/>
              <w:ind w:left="14"/>
              <w:rPr>
                <w:sz w:val="22"/>
              </w:rPr>
            </w:pPr>
            <w:r>
              <w:rPr>
                <w:spacing w:val="-5"/>
                <w:sz w:val="22"/>
              </w:rPr>
              <w:t>1.8</w:t>
            </w:r>
          </w:p>
        </w:tc>
      </w:tr>
    </w:tbl>
    <w:p w14:paraId="2FBE09B0">
      <w:pPr>
        <w:pStyle w:val="19"/>
        <w:spacing w:after="0" w:line="251" w:lineRule="exact"/>
        <w:rPr>
          <w:sz w:val="22"/>
        </w:rPr>
        <w:sectPr>
          <w:pgSz w:w="11910" w:h="16840"/>
          <w:pgMar w:top="1920" w:right="425" w:bottom="280" w:left="992" w:header="993" w:footer="0" w:gutter="0"/>
          <w:cols w:space="720" w:num="1"/>
        </w:sectPr>
      </w:pPr>
    </w:p>
    <w:p w14:paraId="3F4C67FB">
      <w:pPr>
        <w:pStyle w:val="7"/>
        <w:spacing w:before="95"/>
        <w:rPr>
          <w:b/>
          <w:sz w:val="20"/>
        </w:rPr>
      </w:pPr>
    </w:p>
    <w:tbl>
      <w:tblPr>
        <w:tblStyle w:val="6"/>
        <w:tblW w:w="0" w:type="auto"/>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8"/>
        <w:gridCol w:w="1039"/>
        <w:gridCol w:w="1337"/>
        <w:gridCol w:w="986"/>
        <w:gridCol w:w="1548"/>
        <w:gridCol w:w="1442"/>
        <w:gridCol w:w="1995"/>
      </w:tblGrid>
      <w:tr w14:paraId="71FBE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tcBorders>
              <w:top w:val="nil"/>
            </w:tcBorders>
          </w:tcPr>
          <w:p w14:paraId="2FD56AB8">
            <w:pPr>
              <w:pStyle w:val="19"/>
              <w:jc w:val="left"/>
              <w:rPr>
                <w:sz w:val="22"/>
              </w:rPr>
            </w:pPr>
          </w:p>
        </w:tc>
        <w:tc>
          <w:tcPr>
            <w:tcW w:w="1039" w:type="dxa"/>
            <w:tcBorders>
              <w:top w:val="nil"/>
            </w:tcBorders>
          </w:tcPr>
          <w:p w14:paraId="623E4E4C">
            <w:pPr>
              <w:pStyle w:val="19"/>
              <w:jc w:val="left"/>
              <w:rPr>
                <w:sz w:val="22"/>
              </w:rPr>
            </w:pPr>
          </w:p>
        </w:tc>
        <w:tc>
          <w:tcPr>
            <w:tcW w:w="1337" w:type="dxa"/>
            <w:tcBorders>
              <w:top w:val="nil"/>
            </w:tcBorders>
          </w:tcPr>
          <w:p w14:paraId="3EB4440F">
            <w:pPr>
              <w:pStyle w:val="19"/>
              <w:spacing w:before="16" w:line="273" w:lineRule="exact"/>
              <w:ind w:left="12"/>
              <w:rPr>
                <w:sz w:val="24"/>
              </w:rPr>
            </w:pPr>
            <w:r>
              <w:rPr>
                <w:spacing w:val="-4"/>
                <w:sz w:val="24"/>
              </w:rPr>
              <w:t>2023</w:t>
            </w:r>
          </w:p>
        </w:tc>
        <w:tc>
          <w:tcPr>
            <w:tcW w:w="986" w:type="dxa"/>
            <w:tcBorders>
              <w:top w:val="nil"/>
            </w:tcBorders>
          </w:tcPr>
          <w:p w14:paraId="33923BD0">
            <w:pPr>
              <w:pStyle w:val="19"/>
              <w:spacing w:before="16" w:line="273" w:lineRule="exact"/>
              <w:ind w:left="9" w:right="2"/>
              <w:rPr>
                <w:sz w:val="24"/>
              </w:rPr>
            </w:pPr>
            <w:r>
              <w:rPr>
                <w:spacing w:val="-4"/>
                <w:sz w:val="24"/>
              </w:rPr>
              <w:t>0.62</w:t>
            </w:r>
          </w:p>
        </w:tc>
        <w:tc>
          <w:tcPr>
            <w:tcW w:w="1548" w:type="dxa"/>
            <w:tcBorders>
              <w:top w:val="nil"/>
            </w:tcBorders>
          </w:tcPr>
          <w:p w14:paraId="256C681E">
            <w:pPr>
              <w:pStyle w:val="19"/>
              <w:spacing w:before="16" w:line="273" w:lineRule="exact"/>
              <w:ind w:left="13" w:right="1"/>
              <w:rPr>
                <w:sz w:val="24"/>
              </w:rPr>
            </w:pPr>
            <w:r>
              <w:rPr>
                <w:spacing w:val="-4"/>
                <w:sz w:val="24"/>
              </w:rPr>
              <w:t>0.12</w:t>
            </w:r>
          </w:p>
        </w:tc>
        <w:tc>
          <w:tcPr>
            <w:tcW w:w="1442" w:type="dxa"/>
            <w:tcBorders>
              <w:top w:val="nil"/>
            </w:tcBorders>
          </w:tcPr>
          <w:p w14:paraId="09925594">
            <w:pPr>
              <w:pStyle w:val="19"/>
              <w:spacing w:before="56" w:line="233" w:lineRule="exact"/>
              <w:ind w:left="13"/>
              <w:rPr>
                <w:sz w:val="22"/>
              </w:rPr>
            </w:pPr>
            <w:r>
              <w:rPr>
                <w:spacing w:val="-4"/>
                <w:sz w:val="22"/>
              </w:rPr>
              <w:t>0.12</w:t>
            </w:r>
          </w:p>
        </w:tc>
        <w:tc>
          <w:tcPr>
            <w:tcW w:w="1995" w:type="dxa"/>
            <w:tcBorders>
              <w:top w:val="nil"/>
            </w:tcBorders>
          </w:tcPr>
          <w:p w14:paraId="165C561F">
            <w:pPr>
              <w:pStyle w:val="19"/>
              <w:spacing w:line="252" w:lineRule="exact"/>
              <w:ind w:left="14"/>
              <w:rPr>
                <w:sz w:val="22"/>
              </w:rPr>
            </w:pPr>
            <w:r>
              <w:rPr>
                <w:spacing w:val="-4"/>
                <w:sz w:val="22"/>
              </w:rPr>
              <w:t>2.29</w:t>
            </w:r>
          </w:p>
        </w:tc>
      </w:tr>
      <w:tr w14:paraId="4EE9C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60A34877">
            <w:pPr>
              <w:pStyle w:val="19"/>
              <w:spacing w:before="95"/>
              <w:jc w:val="left"/>
              <w:rPr>
                <w:b/>
                <w:sz w:val="22"/>
              </w:rPr>
            </w:pPr>
          </w:p>
          <w:p w14:paraId="38FA6E24">
            <w:pPr>
              <w:pStyle w:val="19"/>
              <w:spacing w:before="1"/>
              <w:ind w:left="7"/>
              <w:rPr>
                <w:sz w:val="22"/>
              </w:rPr>
            </w:pPr>
            <w:r>
              <w:rPr>
                <w:spacing w:val="-10"/>
                <w:sz w:val="22"/>
              </w:rPr>
              <w:t>3</w:t>
            </w:r>
          </w:p>
        </w:tc>
        <w:tc>
          <w:tcPr>
            <w:tcW w:w="1039" w:type="dxa"/>
            <w:vMerge w:val="restart"/>
          </w:tcPr>
          <w:p w14:paraId="4E111875">
            <w:pPr>
              <w:pStyle w:val="19"/>
              <w:spacing w:before="95"/>
              <w:jc w:val="left"/>
              <w:rPr>
                <w:b/>
                <w:sz w:val="22"/>
              </w:rPr>
            </w:pPr>
          </w:p>
          <w:p w14:paraId="59148055">
            <w:pPr>
              <w:pStyle w:val="19"/>
              <w:spacing w:before="1"/>
              <w:ind w:left="218"/>
              <w:jc w:val="left"/>
              <w:rPr>
                <w:sz w:val="22"/>
              </w:rPr>
            </w:pPr>
            <w:r>
              <w:rPr>
                <w:spacing w:val="-4"/>
                <w:sz w:val="22"/>
              </w:rPr>
              <w:t>CEKA</w:t>
            </w:r>
          </w:p>
        </w:tc>
        <w:tc>
          <w:tcPr>
            <w:tcW w:w="1337" w:type="dxa"/>
          </w:tcPr>
          <w:p w14:paraId="7808F1DA">
            <w:pPr>
              <w:pStyle w:val="19"/>
              <w:spacing w:before="15" w:line="273" w:lineRule="exact"/>
              <w:ind w:left="12"/>
              <w:rPr>
                <w:sz w:val="24"/>
              </w:rPr>
            </w:pPr>
            <w:r>
              <w:rPr>
                <w:spacing w:val="-4"/>
                <w:sz w:val="24"/>
              </w:rPr>
              <w:t>2021</w:t>
            </w:r>
          </w:p>
        </w:tc>
        <w:tc>
          <w:tcPr>
            <w:tcW w:w="986" w:type="dxa"/>
          </w:tcPr>
          <w:p w14:paraId="3B102AAC">
            <w:pPr>
              <w:pStyle w:val="19"/>
              <w:spacing w:before="15" w:line="273" w:lineRule="exact"/>
              <w:ind w:left="9" w:right="2"/>
              <w:rPr>
                <w:sz w:val="24"/>
              </w:rPr>
            </w:pPr>
            <w:r>
              <w:rPr>
                <w:spacing w:val="-4"/>
                <w:sz w:val="24"/>
              </w:rPr>
              <w:t>0.63</w:t>
            </w:r>
          </w:p>
        </w:tc>
        <w:tc>
          <w:tcPr>
            <w:tcW w:w="1548" w:type="dxa"/>
          </w:tcPr>
          <w:p w14:paraId="6C01E478">
            <w:pPr>
              <w:pStyle w:val="19"/>
              <w:spacing w:before="15" w:line="273" w:lineRule="exact"/>
              <w:ind w:left="13" w:right="1"/>
              <w:rPr>
                <w:sz w:val="24"/>
              </w:rPr>
            </w:pPr>
            <w:r>
              <w:rPr>
                <w:spacing w:val="-4"/>
                <w:sz w:val="24"/>
              </w:rPr>
              <w:t>0.18</w:t>
            </w:r>
          </w:p>
        </w:tc>
        <w:tc>
          <w:tcPr>
            <w:tcW w:w="1442" w:type="dxa"/>
          </w:tcPr>
          <w:p w14:paraId="6E9001D6">
            <w:pPr>
              <w:pStyle w:val="19"/>
              <w:spacing w:before="56" w:line="233" w:lineRule="exact"/>
              <w:ind w:left="13"/>
              <w:rPr>
                <w:sz w:val="22"/>
              </w:rPr>
            </w:pPr>
            <w:r>
              <w:rPr>
                <w:spacing w:val="-4"/>
                <w:sz w:val="22"/>
              </w:rPr>
              <w:t>0.11</w:t>
            </w:r>
          </w:p>
        </w:tc>
        <w:tc>
          <w:tcPr>
            <w:tcW w:w="1995" w:type="dxa"/>
          </w:tcPr>
          <w:p w14:paraId="6AB64526">
            <w:pPr>
              <w:pStyle w:val="19"/>
              <w:spacing w:line="251" w:lineRule="exact"/>
              <w:ind w:left="14"/>
              <w:rPr>
                <w:sz w:val="22"/>
              </w:rPr>
            </w:pPr>
            <w:r>
              <w:rPr>
                <w:spacing w:val="-4"/>
                <w:sz w:val="22"/>
              </w:rPr>
              <w:t>0.84</w:t>
            </w:r>
          </w:p>
        </w:tc>
      </w:tr>
      <w:tr w14:paraId="63A63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6EC6E92B">
            <w:pPr>
              <w:rPr>
                <w:sz w:val="2"/>
                <w:szCs w:val="2"/>
              </w:rPr>
            </w:pPr>
          </w:p>
        </w:tc>
        <w:tc>
          <w:tcPr>
            <w:tcW w:w="1039" w:type="dxa"/>
            <w:vMerge w:val="continue"/>
            <w:tcBorders>
              <w:top w:val="nil"/>
            </w:tcBorders>
          </w:tcPr>
          <w:p w14:paraId="34D3146B">
            <w:pPr>
              <w:rPr>
                <w:sz w:val="2"/>
                <w:szCs w:val="2"/>
              </w:rPr>
            </w:pPr>
          </w:p>
        </w:tc>
        <w:tc>
          <w:tcPr>
            <w:tcW w:w="1337" w:type="dxa"/>
          </w:tcPr>
          <w:p w14:paraId="1A70A5C8">
            <w:pPr>
              <w:pStyle w:val="19"/>
              <w:spacing w:before="18" w:line="273" w:lineRule="exact"/>
              <w:ind w:left="12"/>
              <w:rPr>
                <w:sz w:val="24"/>
              </w:rPr>
            </w:pPr>
            <w:r>
              <w:rPr>
                <w:spacing w:val="-4"/>
                <w:sz w:val="24"/>
              </w:rPr>
              <w:t>2022</w:t>
            </w:r>
          </w:p>
        </w:tc>
        <w:tc>
          <w:tcPr>
            <w:tcW w:w="986" w:type="dxa"/>
          </w:tcPr>
          <w:p w14:paraId="47103342">
            <w:pPr>
              <w:pStyle w:val="19"/>
              <w:spacing w:before="18" w:line="273" w:lineRule="exact"/>
              <w:ind w:left="9" w:right="2"/>
              <w:rPr>
                <w:sz w:val="24"/>
              </w:rPr>
            </w:pPr>
            <w:r>
              <w:rPr>
                <w:spacing w:val="-4"/>
                <w:sz w:val="24"/>
              </w:rPr>
              <w:t>0.65</w:t>
            </w:r>
          </w:p>
        </w:tc>
        <w:tc>
          <w:tcPr>
            <w:tcW w:w="1548" w:type="dxa"/>
          </w:tcPr>
          <w:p w14:paraId="3E1C06C8">
            <w:pPr>
              <w:pStyle w:val="19"/>
              <w:spacing w:before="18" w:line="273" w:lineRule="exact"/>
              <w:ind w:left="13" w:right="1"/>
              <w:rPr>
                <w:sz w:val="24"/>
              </w:rPr>
            </w:pPr>
            <w:r>
              <w:rPr>
                <w:spacing w:val="-4"/>
                <w:sz w:val="24"/>
              </w:rPr>
              <w:t>0.10</w:t>
            </w:r>
          </w:p>
        </w:tc>
        <w:tc>
          <w:tcPr>
            <w:tcW w:w="1442" w:type="dxa"/>
          </w:tcPr>
          <w:p w14:paraId="73EA06BD">
            <w:pPr>
              <w:pStyle w:val="19"/>
              <w:spacing w:before="56" w:line="236" w:lineRule="exact"/>
              <w:ind w:left="13"/>
              <w:rPr>
                <w:sz w:val="22"/>
              </w:rPr>
            </w:pPr>
            <w:r>
              <w:rPr>
                <w:spacing w:val="-4"/>
                <w:sz w:val="22"/>
              </w:rPr>
              <w:t>0.13</w:t>
            </w:r>
          </w:p>
        </w:tc>
        <w:tc>
          <w:tcPr>
            <w:tcW w:w="1995" w:type="dxa"/>
          </w:tcPr>
          <w:p w14:paraId="6857643F">
            <w:pPr>
              <w:pStyle w:val="19"/>
              <w:spacing w:before="1"/>
              <w:ind w:left="14"/>
              <w:rPr>
                <w:sz w:val="22"/>
              </w:rPr>
            </w:pPr>
            <w:r>
              <w:rPr>
                <w:spacing w:val="-4"/>
                <w:sz w:val="22"/>
              </w:rPr>
              <w:t>0.78</w:t>
            </w:r>
          </w:p>
        </w:tc>
      </w:tr>
      <w:tr w14:paraId="2C745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7AC0731B">
            <w:pPr>
              <w:rPr>
                <w:sz w:val="2"/>
                <w:szCs w:val="2"/>
              </w:rPr>
            </w:pPr>
          </w:p>
        </w:tc>
        <w:tc>
          <w:tcPr>
            <w:tcW w:w="1039" w:type="dxa"/>
            <w:vMerge w:val="continue"/>
            <w:tcBorders>
              <w:top w:val="nil"/>
            </w:tcBorders>
          </w:tcPr>
          <w:p w14:paraId="353576E6">
            <w:pPr>
              <w:rPr>
                <w:sz w:val="2"/>
                <w:szCs w:val="2"/>
              </w:rPr>
            </w:pPr>
          </w:p>
        </w:tc>
        <w:tc>
          <w:tcPr>
            <w:tcW w:w="1337" w:type="dxa"/>
          </w:tcPr>
          <w:p w14:paraId="4EC16AFB">
            <w:pPr>
              <w:pStyle w:val="19"/>
              <w:spacing w:before="15" w:line="273" w:lineRule="exact"/>
              <w:ind w:left="12"/>
              <w:rPr>
                <w:sz w:val="24"/>
              </w:rPr>
            </w:pPr>
            <w:r>
              <w:rPr>
                <w:spacing w:val="-4"/>
                <w:sz w:val="24"/>
              </w:rPr>
              <w:t>2023</w:t>
            </w:r>
          </w:p>
        </w:tc>
        <w:tc>
          <w:tcPr>
            <w:tcW w:w="986" w:type="dxa"/>
          </w:tcPr>
          <w:p w14:paraId="5D883DD4">
            <w:pPr>
              <w:pStyle w:val="19"/>
              <w:spacing w:before="15" w:line="273" w:lineRule="exact"/>
              <w:ind w:left="9" w:right="2"/>
              <w:rPr>
                <w:sz w:val="24"/>
              </w:rPr>
            </w:pPr>
            <w:r>
              <w:rPr>
                <w:spacing w:val="-4"/>
                <w:sz w:val="24"/>
              </w:rPr>
              <w:t>0.66</w:t>
            </w:r>
          </w:p>
        </w:tc>
        <w:tc>
          <w:tcPr>
            <w:tcW w:w="1548" w:type="dxa"/>
          </w:tcPr>
          <w:p w14:paraId="10618F2C">
            <w:pPr>
              <w:pStyle w:val="19"/>
              <w:spacing w:before="15" w:line="273" w:lineRule="exact"/>
              <w:ind w:left="13" w:right="1"/>
              <w:rPr>
                <w:sz w:val="24"/>
              </w:rPr>
            </w:pPr>
            <w:r>
              <w:rPr>
                <w:spacing w:val="-4"/>
                <w:sz w:val="24"/>
              </w:rPr>
              <w:t>0.13</w:t>
            </w:r>
          </w:p>
        </w:tc>
        <w:tc>
          <w:tcPr>
            <w:tcW w:w="1442" w:type="dxa"/>
          </w:tcPr>
          <w:p w14:paraId="629638B1">
            <w:pPr>
              <w:pStyle w:val="19"/>
              <w:spacing w:before="56" w:line="233" w:lineRule="exact"/>
              <w:ind w:left="13"/>
              <w:rPr>
                <w:sz w:val="22"/>
              </w:rPr>
            </w:pPr>
            <w:r>
              <w:rPr>
                <w:spacing w:val="-4"/>
                <w:sz w:val="22"/>
              </w:rPr>
              <w:t>0.08</w:t>
            </w:r>
          </w:p>
        </w:tc>
        <w:tc>
          <w:tcPr>
            <w:tcW w:w="1995" w:type="dxa"/>
          </w:tcPr>
          <w:p w14:paraId="2A71A321">
            <w:pPr>
              <w:pStyle w:val="19"/>
              <w:spacing w:line="251" w:lineRule="exact"/>
              <w:ind w:left="14"/>
              <w:rPr>
                <w:sz w:val="22"/>
              </w:rPr>
            </w:pPr>
            <w:r>
              <w:rPr>
                <w:spacing w:val="-4"/>
                <w:sz w:val="22"/>
              </w:rPr>
              <w:t>0.71</w:t>
            </w:r>
          </w:p>
        </w:tc>
      </w:tr>
      <w:tr w14:paraId="3F5B0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6FEA7E9D">
            <w:pPr>
              <w:pStyle w:val="19"/>
              <w:spacing w:before="95"/>
              <w:jc w:val="left"/>
              <w:rPr>
                <w:b/>
                <w:sz w:val="22"/>
              </w:rPr>
            </w:pPr>
          </w:p>
          <w:p w14:paraId="1CDDBF70">
            <w:pPr>
              <w:pStyle w:val="19"/>
              <w:spacing w:before="1"/>
              <w:ind w:left="7"/>
              <w:rPr>
                <w:sz w:val="22"/>
              </w:rPr>
            </w:pPr>
            <w:r>
              <w:rPr>
                <w:spacing w:val="-10"/>
                <w:sz w:val="22"/>
              </w:rPr>
              <w:t>4</w:t>
            </w:r>
          </w:p>
        </w:tc>
        <w:tc>
          <w:tcPr>
            <w:tcW w:w="1039" w:type="dxa"/>
            <w:vMerge w:val="restart"/>
          </w:tcPr>
          <w:p w14:paraId="7D2E5EC3">
            <w:pPr>
              <w:pStyle w:val="19"/>
              <w:spacing w:before="95"/>
              <w:jc w:val="left"/>
              <w:rPr>
                <w:b/>
                <w:sz w:val="22"/>
              </w:rPr>
            </w:pPr>
          </w:p>
          <w:p w14:paraId="351B9895">
            <w:pPr>
              <w:pStyle w:val="19"/>
              <w:spacing w:before="1"/>
              <w:ind w:left="232"/>
              <w:jc w:val="left"/>
              <w:rPr>
                <w:sz w:val="22"/>
              </w:rPr>
            </w:pPr>
            <w:r>
              <w:rPr>
                <w:spacing w:val="-4"/>
                <w:sz w:val="22"/>
              </w:rPr>
              <w:t>CLEO</w:t>
            </w:r>
          </w:p>
        </w:tc>
        <w:tc>
          <w:tcPr>
            <w:tcW w:w="1337" w:type="dxa"/>
          </w:tcPr>
          <w:p w14:paraId="29E09F32">
            <w:pPr>
              <w:pStyle w:val="19"/>
              <w:spacing w:before="15" w:line="273" w:lineRule="exact"/>
              <w:ind w:left="12"/>
              <w:rPr>
                <w:sz w:val="24"/>
              </w:rPr>
            </w:pPr>
            <w:r>
              <w:rPr>
                <w:spacing w:val="-4"/>
                <w:sz w:val="24"/>
              </w:rPr>
              <w:t>2021</w:t>
            </w:r>
          </w:p>
        </w:tc>
        <w:tc>
          <w:tcPr>
            <w:tcW w:w="986" w:type="dxa"/>
          </w:tcPr>
          <w:p w14:paraId="72E29842">
            <w:pPr>
              <w:pStyle w:val="19"/>
              <w:spacing w:before="15" w:line="273" w:lineRule="exact"/>
              <w:ind w:left="9" w:right="2"/>
              <w:rPr>
                <w:sz w:val="24"/>
              </w:rPr>
            </w:pPr>
            <w:r>
              <w:rPr>
                <w:spacing w:val="-4"/>
                <w:sz w:val="24"/>
              </w:rPr>
              <w:t>0.83</w:t>
            </w:r>
          </w:p>
        </w:tc>
        <w:tc>
          <w:tcPr>
            <w:tcW w:w="1548" w:type="dxa"/>
          </w:tcPr>
          <w:p w14:paraId="3DB9960A">
            <w:pPr>
              <w:pStyle w:val="19"/>
              <w:spacing w:before="15" w:line="273" w:lineRule="exact"/>
              <w:ind w:left="13" w:right="1"/>
              <w:rPr>
                <w:sz w:val="24"/>
              </w:rPr>
            </w:pPr>
            <w:r>
              <w:rPr>
                <w:spacing w:val="-4"/>
                <w:sz w:val="24"/>
              </w:rPr>
              <w:t>0.28</w:t>
            </w:r>
          </w:p>
        </w:tc>
        <w:tc>
          <w:tcPr>
            <w:tcW w:w="1442" w:type="dxa"/>
          </w:tcPr>
          <w:p w14:paraId="0EC44005">
            <w:pPr>
              <w:pStyle w:val="19"/>
              <w:spacing w:before="56" w:line="233" w:lineRule="exact"/>
              <w:ind w:left="13"/>
              <w:rPr>
                <w:sz w:val="22"/>
              </w:rPr>
            </w:pPr>
            <w:r>
              <w:rPr>
                <w:spacing w:val="-4"/>
                <w:sz w:val="22"/>
              </w:rPr>
              <w:t>0.13</w:t>
            </w:r>
          </w:p>
        </w:tc>
        <w:tc>
          <w:tcPr>
            <w:tcW w:w="1995" w:type="dxa"/>
          </w:tcPr>
          <w:p w14:paraId="754898D4">
            <w:pPr>
              <w:pStyle w:val="19"/>
              <w:spacing w:line="251" w:lineRule="exact"/>
              <w:ind w:left="14"/>
              <w:rPr>
                <w:sz w:val="22"/>
              </w:rPr>
            </w:pPr>
            <w:r>
              <w:rPr>
                <w:spacing w:val="-5"/>
                <w:sz w:val="22"/>
              </w:rPr>
              <w:t>4.2</w:t>
            </w:r>
          </w:p>
        </w:tc>
      </w:tr>
      <w:tr w14:paraId="660E9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4DD15D73">
            <w:pPr>
              <w:rPr>
                <w:sz w:val="2"/>
                <w:szCs w:val="2"/>
              </w:rPr>
            </w:pPr>
          </w:p>
        </w:tc>
        <w:tc>
          <w:tcPr>
            <w:tcW w:w="1039" w:type="dxa"/>
            <w:vMerge w:val="continue"/>
            <w:tcBorders>
              <w:top w:val="nil"/>
            </w:tcBorders>
          </w:tcPr>
          <w:p w14:paraId="234A582F">
            <w:pPr>
              <w:rPr>
                <w:sz w:val="2"/>
                <w:szCs w:val="2"/>
              </w:rPr>
            </w:pPr>
          </w:p>
        </w:tc>
        <w:tc>
          <w:tcPr>
            <w:tcW w:w="1337" w:type="dxa"/>
          </w:tcPr>
          <w:p w14:paraId="65875B1B">
            <w:pPr>
              <w:pStyle w:val="19"/>
              <w:spacing w:before="18" w:line="273" w:lineRule="exact"/>
              <w:ind w:left="12"/>
              <w:rPr>
                <w:sz w:val="24"/>
              </w:rPr>
            </w:pPr>
            <w:r>
              <w:rPr>
                <w:spacing w:val="-4"/>
                <w:sz w:val="24"/>
              </w:rPr>
              <w:t>2022</w:t>
            </w:r>
          </w:p>
        </w:tc>
        <w:tc>
          <w:tcPr>
            <w:tcW w:w="986" w:type="dxa"/>
          </w:tcPr>
          <w:p w14:paraId="5543722C">
            <w:pPr>
              <w:pStyle w:val="19"/>
              <w:spacing w:before="18" w:line="273" w:lineRule="exact"/>
              <w:ind w:left="9" w:right="2"/>
              <w:rPr>
                <w:sz w:val="24"/>
              </w:rPr>
            </w:pPr>
            <w:r>
              <w:rPr>
                <w:spacing w:val="-4"/>
                <w:sz w:val="24"/>
              </w:rPr>
              <w:t>0.75</w:t>
            </w:r>
          </w:p>
        </w:tc>
        <w:tc>
          <w:tcPr>
            <w:tcW w:w="1548" w:type="dxa"/>
          </w:tcPr>
          <w:p w14:paraId="0C8B9BD5">
            <w:pPr>
              <w:pStyle w:val="19"/>
              <w:spacing w:before="18" w:line="273" w:lineRule="exact"/>
              <w:ind w:left="13" w:right="1"/>
              <w:rPr>
                <w:sz w:val="24"/>
              </w:rPr>
            </w:pPr>
            <w:r>
              <w:rPr>
                <w:spacing w:val="-4"/>
                <w:sz w:val="24"/>
              </w:rPr>
              <w:t>0.32</w:t>
            </w:r>
          </w:p>
        </w:tc>
        <w:tc>
          <w:tcPr>
            <w:tcW w:w="1442" w:type="dxa"/>
          </w:tcPr>
          <w:p w14:paraId="6A0618B5">
            <w:pPr>
              <w:pStyle w:val="19"/>
              <w:spacing w:before="56" w:line="236" w:lineRule="exact"/>
              <w:ind w:left="13"/>
              <w:rPr>
                <w:sz w:val="22"/>
              </w:rPr>
            </w:pPr>
            <w:r>
              <w:rPr>
                <w:spacing w:val="-4"/>
                <w:sz w:val="22"/>
              </w:rPr>
              <w:t>0.11</w:t>
            </w:r>
          </w:p>
        </w:tc>
        <w:tc>
          <w:tcPr>
            <w:tcW w:w="1995" w:type="dxa"/>
          </w:tcPr>
          <w:p w14:paraId="71A1892B">
            <w:pPr>
              <w:pStyle w:val="19"/>
              <w:spacing w:before="1"/>
              <w:ind w:left="14"/>
              <w:rPr>
                <w:sz w:val="22"/>
              </w:rPr>
            </w:pPr>
            <w:r>
              <w:rPr>
                <w:spacing w:val="-4"/>
                <w:sz w:val="22"/>
              </w:rPr>
              <w:t>4.04</w:t>
            </w:r>
          </w:p>
        </w:tc>
      </w:tr>
      <w:tr w14:paraId="1C99D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0EEA12CE">
            <w:pPr>
              <w:rPr>
                <w:sz w:val="2"/>
                <w:szCs w:val="2"/>
              </w:rPr>
            </w:pPr>
          </w:p>
        </w:tc>
        <w:tc>
          <w:tcPr>
            <w:tcW w:w="1039" w:type="dxa"/>
            <w:vMerge w:val="continue"/>
            <w:tcBorders>
              <w:top w:val="nil"/>
            </w:tcBorders>
          </w:tcPr>
          <w:p w14:paraId="2B6304D6">
            <w:pPr>
              <w:rPr>
                <w:sz w:val="2"/>
                <w:szCs w:val="2"/>
              </w:rPr>
            </w:pPr>
          </w:p>
        </w:tc>
        <w:tc>
          <w:tcPr>
            <w:tcW w:w="1337" w:type="dxa"/>
          </w:tcPr>
          <w:p w14:paraId="61BE0DD7">
            <w:pPr>
              <w:pStyle w:val="19"/>
              <w:spacing w:before="15" w:line="273" w:lineRule="exact"/>
              <w:ind w:left="12"/>
              <w:rPr>
                <w:sz w:val="24"/>
              </w:rPr>
            </w:pPr>
            <w:r>
              <w:rPr>
                <w:spacing w:val="-4"/>
                <w:sz w:val="24"/>
              </w:rPr>
              <w:t>2023</w:t>
            </w:r>
          </w:p>
        </w:tc>
        <w:tc>
          <w:tcPr>
            <w:tcW w:w="986" w:type="dxa"/>
          </w:tcPr>
          <w:p w14:paraId="304F9058">
            <w:pPr>
              <w:pStyle w:val="19"/>
              <w:spacing w:before="15" w:line="273" w:lineRule="exact"/>
              <w:ind w:left="9" w:right="2"/>
              <w:rPr>
                <w:sz w:val="24"/>
              </w:rPr>
            </w:pPr>
            <w:r>
              <w:rPr>
                <w:spacing w:val="-4"/>
                <w:sz w:val="24"/>
              </w:rPr>
              <w:t>0.75</w:t>
            </w:r>
          </w:p>
        </w:tc>
        <w:tc>
          <w:tcPr>
            <w:tcW w:w="1548" w:type="dxa"/>
          </w:tcPr>
          <w:p w14:paraId="490E137F">
            <w:pPr>
              <w:pStyle w:val="19"/>
              <w:spacing w:before="15" w:line="273" w:lineRule="exact"/>
              <w:ind w:left="13" w:right="1"/>
              <w:rPr>
                <w:sz w:val="24"/>
              </w:rPr>
            </w:pPr>
            <w:r>
              <w:rPr>
                <w:spacing w:val="-4"/>
                <w:sz w:val="24"/>
              </w:rPr>
              <w:t>0.34</w:t>
            </w:r>
          </w:p>
        </w:tc>
        <w:tc>
          <w:tcPr>
            <w:tcW w:w="1442" w:type="dxa"/>
          </w:tcPr>
          <w:p w14:paraId="04557447">
            <w:pPr>
              <w:pStyle w:val="19"/>
              <w:spacing w:before="56" w:line="233" w:lineRule="exact"/>
              <w:ind w:left="13"/>
              <w:rPr>
                <w:sz w:val="22"/>
              </w:rPr>
            </w:pPr>
            <w:r>
              <w:rPr>
                <w:spacing w:val="-4"/>
                <w:sz w:val="22"/>
              </w:rPr>
              <w:t>0.13</w:t>
            </w:r>
          </w:p>
        </w:tc>
        <w:tc>
          <w:tcPr>
            <w:tcW w:w="1995" w:type="dxa"/>
          </w:tcPr>
          <w:p w14:paraId="2AFEB000">
            <w:pPr>
              <w:pStyle w:val="19"/>
              <w:spacing w:line="251" w:lineRule="exact"/>
              <w:ind w:left="14"/>
              <w:rPr>
                <w:sz w:val="22"/>
              </w:rPr>
            </w:pPr>
            <w:r>
              <w:rPr>
                <w:spacing w:val="-4"/>
                <w:sz w:val="22"/>
              </w:rPr>
              <w:t>4.05</w:t>
            </w:r>
          </w:p>
        </w:tc>
      </w:tr>
      <w:tr w14:paraId="39F71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7E3540AB">
            <w:pPr>
              <w:pStyle w:val="19"/>
              <w:spacing w:before="95"/>
              <w:jc w:val="left"/>
              <w:rPr>
                <w:b/>
                <w:sz w:val="22"/>
              </w:rPr>
            </w:pPr>
          </w:p>
          <w:p w14:paraId="0DC12A5A">
            <w:pPr>
              <w:pStyle w:val="19"/>
              <w:spacing w:before="1"/>
              <w:ind w:left="7"/>
              <w:rPr>
                <w:sz w:val="22"/>
              </w:rPr>
            </w:pPr>
            <w:r>
              <w:rPr>
                <w:spacing w:val="-10"/>
                <w:sz w:val="22"/>
              </w:rPr>
              <w:t>5</w:t>
            </w:r>
          </w:p>
        </w:tc>
        <w:tc>
          <w:tcPr>
            <w:tcW w:w="1039" w:type="dxa"/>
            <w:vMerge w:val="restart"/>
          </w:tcPr>
          <w:p w14:paraId="485260D1">
            <w:pPr>
              <w:pStyle w:val="19"/>
              <w:spacing w:before="95"/>
              <w:jc w:val="left"/>
              <w:rPr>
                <w:b/>
                <w:sz w:val="22"/>
              </w:rPr>
            </w:pPr>
          </w:p>
          <w:p w14:paraId="50BB9401">
            <w:pPr>
              <w:pStyle w:val="19"/>
              <w:spacing w:before="1"/>
              <w:ind w:left="225"/>
              <w:jc w:val="left"/>
              <w:rPr>
                <w:sz w:val="22"/>
              </w:rPr>
            </w:pPr>
            <w:r>
              <w:rPr>
                <w:sz w:val="22"/>
              </w:rPr>
              <mc:AlternateContent>
                <mc:Choice Requires="wpg">
                  <w:drawing>
                    <wp:anchor distT="0" distB="0" distL="0" distR="0" simplePos="0" relativeHeight="251754496" behindDoc="1" locked="0" layoutInCell="1" allowOverlap="1">
                      <wp:simplePos x="0" y="0"/>
                      <wp:positionH relativeFrom="column">
                        <wp:posOffset>-37465</wp:posOffset>
                      </wp:positionH>
                      <wp:positionV relativeFrom="paragraph">
                        <wp:posOffset>-41910</wp:posOffset>
                      </wp:positionV>
                      <wp:extent cx="4667250" cy="4591050"/>
                      <wp:effectExtent l="0" t="0" r="0" b="0"/>
                      <wp:wrapNone/>
                      <wp:docPr id="279" name="Group 27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80" name="Image 280"/>
                                <pic:cNvPicPr/>
                              </pic:nvPicPr>
                              <pic:blipFill>
                                <a:blip r:embed="rId2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95pt;margin-top:-3.3pt;height:361.5pt;width:367.5pt;z-index:-251561984;mso-width-relative:page;mso-height-relative:page;" coordsize="4667250,4591050" o:gfxdata="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">
                      <o:lock v:ext="edit" aspectratio="f"/>
                      <v:shape id="Image 280" o:spid="_x0000_s1026" o:spt="75" type="#_x0000_t75" style="position:absolute;left:0;top:0;height:4591049;width:4667249;" filled="f" o:preferrelative="t" stroked="f" coordsize="21600,21600" o:gfxdata="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K2NLgAAADcAAAA&#10;DwAAAAAAAAABACAAAAAiAAAAZHJzL2Rvd25yZXYueG1sUEsBAhQAFAAAAAgAh07iQDMvBZ47AAAA&#10;OQAAABAAAAAAAAAAAQAgAAAABwEAAGRycy9zaGFwZXhtbC54bWxQSwUGAAAAAAYABgBbAQAAsQMA&#10;AAAA&#10;">
                        <v:fill on="f" focussize="0,0"/>
                        <v:stroke on="f"/>
                        <v:imagedata r:id="rId28" o:title=""/>
                        <o:lock v:ext="edit" aspectratio="f"/>
                      </v:shape>
                    </v:group>
                  </w:pict>
                </mc:Fallback>
              </mc:AlternateContent>
            </w:r>
            <w:r>
              <w:rPr>
                <w:spacing w:val="-4"/>
                <w:sz w:val="22"/>
              </w:rPr>
              <w:t>DLTA</w:t>
            </w:r>
          </w:p>
        </w:tc>
        <w:tc>
          <w:tcPr>
            <w:tcW w:w="1337" w:type="dxa"/>
          </w:tcPr>
          <w:p w14:paraId="0676DEDB">
            <w:pPr>
              <w:pStyle w:val="19"/>
              <w:spacing w:before="15" w:line="273" w:lineRule="exact"/>
              <w:ind w:left="12"/>
              <w:rPr>
                <w:sz w:val="24"/>
              </w:rPr>
            </w:pPr>
            <w:r>
              <w:rPr>
                <w:spacing w:val="-4"/>
                <w:sz w:val="24"/>
              </w:rPr>
              <w:t>2021</w:t>
            </w:r>
          </w:p>
        </w:tc>
        <w:tc>
          <w:tcPr>
            <w:tcW w:w="986" w:type="dxa"/>
          </w:tcPr>
          <w:p w14:paraId="120C80CB">
            <w:pPr>
              <w:pStyle w:val="19"/>
              <w:spacing w:before="15" w:line="273" w:lineRule="exact"/>
              <w:ind w:left="9" w:right="2"/>
              <w:rPr>
                <w:sz w:val="24"/>
              </w:rPr>
            </w:pPr>
            <w:r>
              <w:rPr>
                <w:spacing w:val="-4"/>
                <w:sz w:val="24"/>
              </w:rPr>
              <w:t>0.65</w:t>
            </w:r>
          </w:p>
        </w:tc>
        <w:tc>
          <w:tcPr>
            <w:tcW w:w="1548" w:type="dxa"/>
          </w:tcPr>
          <w:p w14:paraId="25F7EC1C">
            <w:pPr>
              <w:pStyle w:val="19"/>
              <w:spacing w:before="15" w:line="273" w:lineRule="exact"/>
              <w:ind w:left="13" w:right="1"/>
              <w:rPr>
                <w:sz w:val="24"/>
              </w:rPr>
            </w:pPr>
            <w:r>
              <w:rPr>
                <w:spacing w:val="-4"/>
                <w:sz w:val="24"/>
              </w:rPr>
              <w:t>0.20</w:t>
            </w:r>
          </w:p>
        </w:tc>
        <w:tc>
          <w:tcPr>
            <w:tcW w:w="1442" w:type="dxa"/>
          </w:tcPr>
          <w:p w14:paraId="249667C5">
            <w:pPr>
              <w:pStyle w:val="19"/>
              <w:spacing w:before="56" w:line="233" w:lineRule="exact"/>
              <w:ind w:left="13"/>
              <w:rPr>
                <w:sz w:val="22"/>
              </w:rPr>
            </w:pPr>
            <w:r>
              <w:rPr>
                <w:spacing w:val="-4"/>
                <w:sz w:val="22"/>
              </w:rPr>
              <w:t>0.14</w:t>
            </w:r>
          </w:p>
        </w:tc>
        <w:tc>
          <w:tcPr>
            <w:tcW w:w="1995" w:type="dxa"/>
          </w:tcPr>
          <w:p w14:paraId="51E016B7">
            <w:pPr>
              <w:pStyle w:val="19"/>
              <w:spacing w:line="251" w:lineRule="exact"/>
              <w:ind w:left="14"/>
              <w:rPr>
                <w:sz w:val="22"/>
              </w:rPr>
            </w:pPr>
            <w:r>
              <w:rPr>
                <w:spacing w:val="-4"/>
                <w:sz w:val="22"/>
              </w:rPr>
              <w:t>2.52</w:t>
            </w:r>
          </w:p>
        </w:tc>
      </w:tr>
      <w:tr w14:paraId="03DA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78" w:type="dxa"/>
            <w:vMerge w:val="continue"/>
            <w:tcBorders>
              <w:top w:val="nil"/>
            </w:tcBorders>
          </w:tcPr>
          <w:p w14:paraId="3F92CB39">
            <w:pPr>
              <w:rPr>
                <w:sz w:val="2"/>
                <w:szCs w:val="2"/>
              </w:rPr>
            </w:pPr>
          </w:p>
        </w:tc>
        <w:tc>
          <w:tcPr>
            <w:tcW w:w="1039" w:type="dxa"/>
            <w:vMerge w:val="continue"/>
            <w:tcBorders>
              <w:top w:val="nil"/>
            </w:tcBorders>
          </w:tcPr>
          <w:p w14:paraId="44DE2A1C">
            <w:pPr>
              <w:rPr>
                <w:sz w:val="2"/>
                <w:szCs w:val="2"/>
              </w:rPr>
            </w:pPr>
          </w:p>
        </w:tc>
        <w:tc>
          <w:tcPr>
            <w:tcW w:w="1337" w:type="dxa"/>
          </w:tcPr>
          <w:p w14:paraId="1702DF9E">
            <w:pPr>
              <w:pStyle w:val="19"/>
              <w:spacing w:before="18" w:line="273" w:lineRule="exact"/>
              <w:ind w:left="12"/>
              <w:rPr>
                <w:sz w:val="24"/>
              </w:rPr>
            </w:pPr>
            <w:r>
              <w:rPr>
                <w:spacing w:val="-4"/>
                <w:sz w:val="24"/>
              </w:rPr>
              <w:t>2022</w:t>
            </w:r>
          </w:p>
        </w:tc>
        <w:tc>
          <w:tcPr>
            <w:tcW w:w="986" w:type="dxa"/>
          </w:tcPr>
          <w:p w14:paraId="5A8A7BE7">
            <w:pPr>
              <w:pStyle w:val="19"/>
              <w:spacing w:before="18" w:line="273" w:lineRule="exact"/>
              <w:ind w:left="9" w:right="2"/>
              <w:rPr>
                <w:sz w:val="24"/>
              </w:rPr>
            </w:pPr>
            <w:r>
              <w:rPr>
                <w:spacing w:val="-4"/>
                <w:sz w:val="24"/>
              </w:rPr>
              <w:t>0.66</w:t>
            </w:r>
          </w:p>
        </w:tc>
        <w:tc>
          <w:tcPr>
            <w:tcW w:w="1548" w:type="dxa"/>
          </w:tcPr>
          <w:p w14:paraId="2862F5EF">
            <w:pPr>
              <w:pStyle w:val="19"/>
              <w:spacing w:before="18" w:line="273" w:lineRule="exact"/>
              <w:ind w:left="13" w:right="1"/>
              <w:rPr>
                <w:sz w:val="24"/>
              </w:rPr>
            </w:pPr>
            <w:r>
              <w:rPr>
                <w:spacing w:val="-4"/>
                <w:sz w:val="24"/>
              </w:rPr>
              <w:t>0.21</w:t>
            </w:r>
          </w:p>
        </w:tc>
        <w:tc>
          <w:tcPr>
            <w:tcW w:w="1442" w:type="dxa"/>
          </w:tcPr>
          <w:p w14:paraId="15098E51">
            <w:pPr>
              <w:pStyle w:val="19"/>
              <w:spacing w:before="56" w:line="236" w:lineRule="exact"/>
              <w:ind w:left="13"/>
              <w:rPr>
                <w:sz w:val="22"/>
              </w:rPr>
            </w:pPr>
            <w:r>
              <w:rPr>
                <w:spacing w:val="-4"/>
                <w:sz w:val="22"/>
              </w:rPr>
              <w:t>0.18</w:t>
            </w:r>
          </w:p>
        </w:tc>
        <w:tc>
          <w:tcPr>
            <w:tcW w:w="1995" w:type="dxa"/>
          </w:tcPr>
          <w:p w14:paraId="1A5EE93F">
            <w:pPr>
              <w:pStyle w:val="19"/>
              <w:spacing w:before="1"/>
              <w:ind w:left="14"/>
              <w:rPr>
                <w:sz w:val="22"/>
              </w:rPr>
            </w:pPr>
            <w:r>
              <w:rPr>
                <w:spacing w:val="-4"/>
                <w:sz w:val="22"/>
              </w:rPr>
              <w:t>2.58</w:t>
            </w:r>
          </w:p>
        </w:tc>
      </w:tr>
      <w:tr w14:paraId="3DE33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55BFA074">
            <w:pPr>
              <w:rPr>
                <w:sz w:val="2"/>
                <w:szCs w:val="2"/>
              </w:rPr>
            </w:pPr>
          </w:p>
        </w:tc>
        <w:tc>
          <w:tcPr>
            <w:tcW w:w="1039" w:type="dxa"/>
            <w:vMerge w:val="continue"/>
            <w:tcBorders>
              <w:top w:val="nil"/>
            </w:tcBorders>
          </w:tcPr>
          <w:p w14:paraId="7F501BCB">
            <w:pPr>
              <w:rPr>
                <w:sz w:val="2"/>
                <w:szCs w:val="2"/>
              </w:rPr>
            </w:pPr>
          </w:p>
        </w:tc>
        <w:tc>
          <w:tcPr>
            <w:tcW w:w="1337" w:type="dxa"/>
          </w:tcPr>
          <w:p w14:paraId="7DEF99CB">
            <w:pPr>
              <w:pStyle w:val="19"/>
              <w:spacing w:before="15" w:line="273" w:lineRule="exact"/>
              <w:ind w:left="12"/>
              <w:rPr>
                <w:sz w:val="24"/>
              </w:rPr>
            </w:pPr>
            <w:r>
              <w:rPr>
                <w:spacing w:val="-4"/>
                <w:sz w:val="24"/>
              </w:rPr>
              <w:t>2023</w:t>
            </w:r>
          </w:p>
        </w:tc>
        <w:tc>
          <w:tcPr>
            <w:tcW w:w="986" w:type="dxa"/>
          </w:tcPr>
          <w:p w14:paraId="00A7A9AD">
            <w:pPr>
              <w:pStyle w:val="19"/>
              <w:spacing w:before="15" w:line="273" w:lineRule="exact"/>
              <w:ind w:left="9" w:right="2"/>
              <w:rPr>
                <w:sz w:val="24"/>
              </w:rPr>
            </w:pPr>
            <w:r>
              <w:rPr>
                <w:spacing w:val="-4"/>
                <w:sz w:val="24"/>
              </w:rPr>
              <w:t>0.66</w:t>
            </w:r>
          </w:p>
        </w:tc>
        <w:tc>
          <w:tcPr>
            <w:tcW w:w="1548" w:type="dxa"/>
          </w:tcPr>
          <w:p w14:paraId="29C23F31">
            <w:pPr>
              <w:pStyle w:val="19"/>
              <w:spacing w:before="15" w:line="273" w:lineRule="exact"/>
              <w:ind w:left="13" w:right="1"/>
              <w:rPr>
                <w:sz w:val="24"/>
              </w:rPr>
            </w:pPr>
            <w:r>
              <w:rPr>
                <w:spacing w:val="-4"/>
                <w:sz w:val="24"/>
              </w:rPr>
              <w:t>0.19</w:t>
            </w:r>
          </w:p>
        </w:tc>
        <w:tc>
          <w:tcPr>
            <w:tcW w:w="1442" w:type="dxa"/>
          </w:tcPr>
          <w:p w14:paraId="7755A496">
            <w:pPr>
              <w:pStyle w:val="19"/>
              <w:spacing w:before="56" w:line="233" w:lineRule="exact"/>
              <w:ind w:left="13"/>
              <w:rPr>
                <w:sz w:val="22"/>
              </w:rPr>
            </w:pPr>
            <w:r>
              <w:rPr>
                <w:spacing w:val="-4"/>
                <w:sz w:val="22"/>
              </w:rPr>
              <w:t>0.17</w:t>
            </w:r>
          </w:p>
        </w:tc>
        <w:tc>
          <w:tcPr>
            <w:tcW w:w="1995" w:type="dxa"/>
          </w:tcPr>
          <w:p w14:paraId="10CEF836">
            <w:pPr>
              <w:pStyle w:val="19"/>
              <w:spacing w:line="251" w:lineRule="exact"/>
              <w:ind w:left="14"/>
              <w:rPr>
                <w:sz w:val="22"/>
              </w:rPr>
            </w:pPr>
            <w:r>
              <w:rPr>
                <w:spacing w:val="-4"/>
                <w:sz w:val="22"/>
              </w:rPr>
              <w:t>2.56</w:t>
            </w:r>
          </w:p>
        </w:tc>
      </w:tr>
      <w:tr w14:paraId="5DC03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6EFD3801">
            <w:pPr>
              <w:pStyle w:val="19"/>
              <w:spacing w:before="95"/>
              <w:jc w:val="left"/>
              <w:rPr>
                <w:b/>
                <w:sz w:val="22"/>
              </w:rPr>
            </w:pPr>
          </w:p>
          <w:p w14:paraId="610179C1">
            <w:pPr>
              <w:pStyle w:val="19"/>
              <w:spacing w:before="1"/>
              <w:ind w:left="7"/>
              <w:rPr>
                <w:sz w:val="22"/>
              </w:rPr>
            </w:pPr>
            <w:r>
              <w:rPr>
                <w:spacing w:val="-10"/>
                <w:sz w:val="22"/>
              </w:rPr>
              <w:t>6</w:t>
            </w:r>
          </w:p>
        </w:tc>
        <w:tc>
          <w:tcPr>
            <w:tcW w:w="1039" w:type="dxa"/>
            <w:vMerge w:val="restart"/>
          </w:tcPr>
          <w:p w14:paraId="1E6C4C51">
            <w:pPr>
              <w:pStyle w:val="19"/>
              <w:spacing w:before="95"/>
              <w:jc w:val="left"/>
              <w:rPr>
                <w:b/>
                <w:sz w:val="22"/>
              </w:rPr>
            </w:pPr>
          </w:p>
          <w:p w14:paraId="726BC8A7">
            <w:pPr>
              <w:pStyle w:val="19"/>
              <w:spacing w:before="1"/>
              <w:ind w:left="182"/>
              <w:jc w:val="left"/>
              <w:rPr>
                <w:sz w:val="22"/>
              </w:rPr>
            </w:pPr>
            <w:r>
              <w:rPr>
                <w:spacing w:val="-4"/>
                <w:sz w:val="22"/>
              </w:rPr>
              <w:t>DMND</w:t>
            </w:r>
          </w:p>
        </w:tc>
        <w:tc>
          <w:tcPr>
            <w:tcW w:w="1337" w:type="dxa"/>
          </w:tcPr>
          <w:p w14:paraId="72915267">
            <w:pPr>
              <w:pStyle w:val="19"/>
              <w:spacing w:before="15" w:line="273" w:lineRule="exact"/>
              <w:ind w:left="12"/>
              <w:rPr>
                <w:sz w:val="24"/>
              </w:rPr>
            </w:pPr>
            <w:r>
              <w:rPr>
                <w:spacing w:val="-4"/>
                <w:sz w:val="24"/>
              </w:rPr>
              <w:t>2021</w:t>
            </w:r>
          </w:p>
        </w:tc>
        <w:tc>
          <w:tcPr>
            <w:tcW w:w="986" w:type="dxa"/>
          </w:tcPr>
          <w:p w14:paraId="16DD8E90">
            <w:pPr>
              <w:pStyle w:val="19"/>
              <w:spacing w:before="15" w:line="273" w:lineRule="exact"/>
              <w:ind w:left="9" w:right="2"/>
              <w:rPr>
                <w:sz w:val="24"/>
              </w:rPr>
            </w:pPr>
            <w:r>
              <w:rPr>
                <w:spacing w:val="-4"/>
                <w:sz w:val="24"/>
              </w:rPr>
              <w:t>0.68</w:t>
            </w:r>
          </w:p>
        </w:tc>
        <w:tc>
          <w:tcPr>
            <w:tcW w:w="1548" w:type="dxa"/>
          </w:tcPr>
          <w:p w14:paraId="475753D6">
            <w:pPr>
              <w:pStyle w:val="19"/>
              <w:spacing w:before="15" w:line="273" w:lineRule="exact"/>
              <w:ind w:left="13" w:right="1"/>
              <w:rPr>
                <w:sz w:val="24"/>
              </w:rPr>
            </w:pPr>
            <w:r>
              <w:rPr>
                <w:spacing w:val="-4"/>
                <w:sz w:val="24"/>
              </w:rPr>
              <w:t>0.23</w:t>
            </w:r>
          </w:p>
        </w:tc>
        <w:tc>
          <w:tcPr>
            <w:tcW w:w="1442" w:type="dxa"/>
          </w:tcPr>
          <w:p w14:paraId="047646AB">
            <w:pPr>
              <w:pStyle w:val="19"/>
              <w:spacing w:before="56" w:line="233" w:lineRule="exact"/>
              <w:ind w:left="13"/>
              <w:rPr>
                <w:sz w:val="22"/>
              </w:rPr>
            </w:pPr>
            <w:r>
              <w:rPr>
                <w:spacing w:val="-4"/>
                <w:sz w:val="22"/>
              </w:rPr>
              <w:t>0.06</w:t>
            </w:r>
          </w:p>
        </w:tc>
        <w:tc>
          <w:tcPr>
            <w:tcW w:w="1995" w:type="dxa"/>
          </w:tcPr>
          <w:p w14:paraId="1C741E64">
            <w:pPr>
              <w:pStyle w:val="19"/>
              <w:spacing w:before="27"/>
              <w:ind w:left="14"/>
              <w:rPr>
                <w:sz w:val="22"/>
              </w:rPr>
            </w:pPr>
            <w:r>
              <w:rPr>
                <w:spacing w:val="-4"/>
                <w:sz w:val="22"/>
              </w:rPr>
              <w:t>1.52</w:t>
            </w:r>
          </w:p>
        </w:tc>
      </w:tr>
      <w:tr w14:paraId="71476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4CF2ABBB">
            <w:pPr>
              <w:rPr>
                <w:sz w:val="2"/>
                <w:szCs w:val="2"/>
              </w:rPr>
            </w:pPr>
          </w:p>
        </w:tc>
        <w:tc>
          <w:tcPr>
            <w:tcW w:w="1039" w:type="dxa"/>
            <w:vMerge w:val="continue"/>
            <w:tcBorders>
              <w:top w:val="nil"/>
            </w:tcBorders>
          </w:tcPr>
          <w:p w14:paraId="1E8D74AB">
            <w:pPr>
              <w:rPr>
                <w:sz w:val="2"/>
                <w:szCs w:val="2"/>
              </w:rPr>
            </w:pPr>
          </w:p>
        </w:tc>
        <w:tc>
          <w:tcPr>
            <w:tcW w:w="1337" w:type="dxa"/>
          </w:tcPr>
          <w:p w14:paraId="1090046C">
            <w:pPr>
              <w:pStyle w:val="19"/>
              <w:spacing w:before="18" w:line="273" w:lineRule="exact"/>
              <w:ind w:left="12"/>
              <w:rPr>
                <w:sz w:val="24"/>
              </w:rPr>
            </w:pPr>
            <w:r>
              <w:rPr>
                <w:spacing w:val="-4"/>
                <w:sz w:val="24"/>
              </w:rPr>
              <w:t>2022</w:t>
            </w:r>
          </w:p>
        </w:tc>
        <w:tc>
          <w:tcPr>
            <w:tcW w:w="986" w:type="dxa"/>
          </w:tcPr>
          <w:p w14:paraId="741E5078">
            <w:pPr>
              <w:pStyle w:val="19"/>
              <w:spacing w:before="18" w:line="273" w:lineRule="exact"/>
              <w:ind w:left="9" w:right="2"/>
              <w:rPr>
                <w:sz w:val="24"/>
              </w:rPr>
            </w:pPr>
            <w:r>
              <w:rPr>
                <w:spacing w:val="-4"/>
                <w:sz w:val="24"/>
              </w:rPr>
              <w:t>0.68</w:t>
            </w:r>
          </w:p>
        </w:tc>
        <w:tc>
          <w:tcPr>
            <w:tcW w:w="1548" w:type="dxa"/>
          </w:tcPr>
          <w:p w14:paraId="24959E1E">
            <w:pPr>
              <w:pStyle w:val="19"/>
              <w:spacing w:before="18" w:line="273" w:lineRule="exact"/>
              <w:ind w:left="13" w:right="1"/>
              <w:rPr>
                <w:sz w:val="24"/>
              </w:rPr>
            </w:pPr>
            <w:r>
              <w:rPr>
                <w:spacing w:val="-4"/>
                <w:sz w:val="24"/>
              </w:rPr>
              <w:t>0.23</w:t>
            </w:r>
          </w:p>
        </w:tc>
        <w:tc>
          <w:tcPr>
            <w:tcW w:w="1442" w:type="dxa"/>
          </w:tcPr>
          <w:p w14:paraId="0E1BC03E">
            <w:pPr>
              <w:pStyle w:val="19"/>
              <w:spacing w:before="56" w:line="236" w:lineRule="exact"/>
              <w:ind w:left="13"/>
              <w:rPr>
                <w:sz w:val="22"/>
              </w:rPr>
            </w:pPr>
            <w:r>
              <w:rPr>
                <w:spacing w:val="-4"/>
                <w:sz w:val="22"/>
              </w:rPr>
              <w:t>0.06</w:t>
            </w:r>
          </w:p>
        </w:tc>
        <w:tc>
          <w:tcPr>
            <w:tcW w:w="1995" w:type="dxa"/>
          </w:tcPr>
          <w:p w14:paraId="47DB7764">
            <w:pPr>
              <w:pStyle w:val="19"/>
              <w:spacing w:before="29"/>
              <w:ind w:left="14"/>
              <w:rPr>
                <w:sz w:val="22"/>
              </w:rPr>
            </w:pPr>
            <w:r>
              <w:rPr>
                <w:spacing w:val="-4"/>
                <w:sz w:val="22"/>
              </w:rPr>
              <w:t>1.33</w:t>
            </w:r>
          </w:p>
        </w:tc>
      </w:tr>
      <w:tr w14:paraId="52EE5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5D576113">
            <w:pPr>
              <w:rPr>
                <w:sz w:val="2"/>
                <w:szCs w:val="2"/>
              </w:rPr>
            </w:pPr>
          </w:p>
        </w:tc>
        <w:tc>
          <w:tcPr>
            <w:tcW w:w="1039" w:type="dxa"/>
            <w:vMerge w:val="continue"/>
            <w:tcBorders>
              <w:top w:val="nil"/>
            </w:tcBorders>
          </w:tcPr>
          <w:p w14:paraId="2BEAA443">
            <w:pPr>
              <w:rPr>
                <w:sz w:val="2"/>
                <w:szCs w:val="2"/>
              </w:rPr>
            </w:pPr>
          </w:p>
        </w:tc>
        <w:tc>
          <w:tcPr>
            <w:tcW w:w="1337" w:type="dxa"/>
          </w:tcPr>
          <w:p w14:paraId="6727DC05">
            <w:pPr>
              <w:pStyle w:val="19"/>
              <w:spacing w:before="15" w:line="273" w:lineRule="exact"/>
              <w:ind w:left="12"/>
              <w:rPr>
                <w:sz w:val="24"/>
              </w:rPr>
            </w:pPr>
            <w:r>
              <w:rPr>
                <w:spacing w:val="-4"/>
                <w:sz w:val="24"/>
              </w:rPr>
              <w:t>2023</w:t>
            </w:r>
          </w:p>
        </w:tc>
        <w:tc>
          <w:tcPr>
            <w:tcW w:w="986" w:type="dxa"/>
          </w:tcPr>
          <w:p w14:paraId="4D4990DC">
            <w:pPr>
              <w:pStyle w:val="19"/>
              <w:spacing w:before="15" w:line="273" w:lineRule="exact"/>
              <w:ind w:left="9" w:right="2"/>
              <w:rPr>
                <w:sz w:val="24"/>
              </w:rPr>
            </w:pPr>
            <w:r>
              <w:rPr>
                <w:spacing w:val="-4"/>
                <w:sz w:val="24"/>
              </w:rPr>
              <w:t>0.71</w:t>
            </w:r>
          </w:p>
        </w:tc>
        <w:tc>
          <w:tcPr>
            <w:tcW w:w="1548" w:type="dxa"/>
          </w:tcPr>
          <w:p w14:paraId="7FD5862E">
            <w:pPr>
              <w:pStyle w:val="19"/>
              <w:spacing w:before="15" w:line="273" w:lineRule="exact"/>
              <w:ind w:left="13" w:right="1"/>
              <w:rPr>
                <w:sz w:val="24"/>
              </w:rPr>
            </w:pPr>
            <w:r>
              <w:rPr>
                <w:spacing w:val="-4"/>
                <w:sz w:val="24"/>
              </w:rPr>
              <w:t>0.23</w:t>
            </w:r>
          </w:p>
        </w:tc>
        <w:tc>
          <w:tcPr>
            <w:tcW w:w="1442" w:type="dxa"/>
          </w:tcPr>
          <w:p w14:paraId="61DB2EA1">
            <w:pPr>
              <w:pStyle w:val="19"/>
              <w:spacing w:before="56" w:line="233" w:lineRule="exact"/>
              <w:ind w:left="13"/>
              <w:rPr>
                <w:sz w:val="22"/>
              </w:rPr>
            </w:pPr>
            <w:r>
              <w:rPr>
                <w:spacing w:val="-4"/>
                <w:sz w:val="22"/>
              </w:rPr>
              <w:t>0.04</w:t>
            </w:r>
          </w:p>
        </w:tc>
        <w:tc>
          <w:tcPr>
            <w:tcW w:w="1995" w:type="dxa"/>
          </w:tcPr>
          <w:p w14:paraId="02986F7B">
            <w:pPr>
              <w:pStyle w:val="19"/>
              <w:spacing w:before="27"/>
              <w:ind w:left="14"/>
              <w:rPr>
                <w:sz w:val="22"/>
              </w:rPr>
            </w:pPr>
            <w:r>
              <w:rPr>
                <w:spacing w:val="-4"/>
                <w:sz w:val="22"/>
              </w:rPr>
              <w:t>1.26</w:t>
            </w:r>
          </w:p>
        </w:tc>
      </w:tr>
      <w:tr w14:paraId="23D06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70CA5D36">
            <w:pPr>
              <w:pStyle w:val="19"/>
              <w:spacing w:before="95"/>
              <w:jc w:val="left"/>
              <w:rPr>
                <w:b/>
                <w:sz w:val="22"/>
              </w:rPr>
            </w:pPr>
          </w:p>
          <w:p w14:paraId="215265F6">
            <w:pPr>
              <w:pStyle w:val="19"/>
              <w:spacing w:before="1"/>
              <w:ind w:left="7"/>
              <w:rPr>
                <w:sz w:val="22"/>
              </w:rPr>
            </w:pPr>
            <w:r>
              <w:rPr>
                <w:spacing w:val="-10"/>
                <w:sz w:val="22"/>
              </w:rPr>
              <w:t>7</w:t>
            </w:r>
          </w:p>
        </w:tc>
        <w:tc>
          <w:tcPr>
            <w:tcW w:w="1039" w:type="dxa"/>
            <w:vMerge w:val="restart"/>
          </w:tcPr>
          <w:p w14:paraId="38A758C9">
            <w:pPr>
              <w:pStyle w:val="19"/>
              <w:spacing w:before="95"/>
              <w:jc w:val="left"/>
              <w:rPr>
                <w:b/>
                <w:sz w:val="22"/>
              </w:rPr>
            </w:pPr>
          </w:p>
          <w:p w14:paraId="432FC206">
            <w:pPr>
              <w:pStyle w:val="19"/>
              <w:spacing w:before="1"/>
              <w:ind w:left="189"/>
              <w:jc w:val="left"/>
              <w:rPr>
                <w:sz w:val="22"/>
              </w:rPr>
            </w:pPr>
            <w:r>
              <w:rPr>
                <w:spacing w:val="-4"/>
                <w:sz w:val="22"/>
              </w:rPr>
              <w:t>GGRM</w:t>
            </w:r>
          </w:p>
        </w:tc>
        <w:tc>
          <w:tcPr>
            <w:tcW w:w="1337" w:type="dxa"/>
          </w:tcPr>
          <w:p w14:paraId="385F15BC">
            <w:pPr>
              <w:pStyle w:val="19"/>
              <w:spacing w:before="15" w:line="273" w:lineRule="exact"/>
              <w:ind w:left="12"/>
              <w:rPr>
                <w:sz w:val="24"/>
              </w:rPr>
            </w:pPr>
            <w:r>
              <w:rPr>
                <w:spacing w:val="-4"/>
                <w:sz w:val="24"/>
              </w:rPr>
              <w:t>2021</w:t>
            </w:r>
          </w:p>
        </w:tc>
        <w:tc>
          <w:tcPr>
            <w:tcW w:w="986" w:type="dxa"/>
          </w:tcPr>
          <w:p w14:paraId="4B7DE6BF">
            <w:pPr>
              <w:pStyle w:val="19"/>
              <w:spacing w:before="15" w:line="273" w:lineRule="exact"/>
              <w:ind w:left="9" w:right="2"/>
              <w:rPr>
                <w:sz w:val="24"/>
              </w:rPr>
            </w:pPr>
            <w:r>
              <w:rPr>
                <w:spacing w:val="-4"/>
                <w:sz w:val="24"/>
              </w:rPr>
              <w:t>0.86</w:t>
            </w:r>
          </w:p>
        </w:tc>
        <w:tc>
          <w:tcPr>
            <w:tcW w:w="1548" w:type="dxa"/>
          </w:tcPr>
          <w:p w14:paraId="4E783306">
            <w:pPr>
              <w:pStyle w:val="19"/>
              <w:spacing w:before="15" w:line="273" w:lineRule="exact"/>
              <w:ind w:left="13" w:right="1"/>
              <w:rPr>
                <w:sz w:val="24"/>
              </w:rPr>
            </w:pPr>
            <w:r>
              <w:rPr>
                <w:spacing w:val="-4"/>
                <w:sz w:val="24"/>
              </w:rPr>
              <w:t>0.34</w:t>
            </w:r>
          </w:p>
        </w:tc>
        <w:tc>
          <w:tcPr>
            <w:tcW w:w="1442" w:type="dxa"/>
          </w:tcPr>
          <w:p w14:paraId="7D5DC6E3">
            <w:pPr>
              <w:pStyle w:val="19"/>
              <w:spacing w:before="56" w:line="233" w:lineRule="exact"/>
              <w:ind w:left="13"/>
              <w:rPr>
                <w:sz w:val="22"/>
              </w:rPr>
            </w:pPr>
            <w:r>
              <w:rPr>
                <w:spacing w:val="-4"/>
                <w:sz w:val="22"/>
              </w:rPr>
              <w:t>0.06</w:t>
            </w:r>
          </w:p>
        </w:tc>
        <w:tc>
          <w:tcPr>
            <w:tcW w:w="1995" w:type="dxa"/>
          </w:tcPr>
          <w:p w14:paraId="004EF16C">
            <w:pPr>
              <w:pStyle w:val="19"/>
              <w:spacing w:line="251" w:lineRule="exact"/>
              <w:ind w:left="14"/>
              <w:rPr>
                <w:sz w:val="22"/>
              </w:rPr>
            </w:pPr>
            <w:r>
              <w:rPr>
                <w:spacing w:val="-4"/>
                <w:sz w:val="22"/>
              </w:rPr>
              <w:t>0.99</w:t>
            </w:r>
          </w:p>
        </w:tc>
      </w:tr>
      <w:tr w14:paraId="30AF3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07664EFC">
            <w:pPr>
              <w:rPr>
                <w:sz w:val="2"/>
                <w:szCs w:val="2"/>
              </w:rPr>
            </w:pPr>
          </w:p>
        </w:tc>
        <w:tc>
          <w:tcPr>
            <w:tcW w:w="1039" w:type="dxa"/>
            <w:vMerge w:val="continue"/>
            <w:tcBorders>
              <w:top w:val="nil"/>
            </w:tcBorders>
          </w:tcPr>
          <w:p w14:paraId="12CBA8FC">
            <w:pPr>
              <w:rPr>
                <w:sz w:val="2"/>
                <w:szCs w:val="2"/>
              </w:rPr>
            </w:pPr>
          </w:p>
        </w:tc>
        <w:tc>
          <w:tcPr>
            <w:tcW w:w="1337" w:type="dxa"/>
          </w:tcPr>
          <w:p w14:paraId="5DB2CF77">
            <w:pPr>
              <w:pStyle w:val="19"/>
              <w:spacing w:before="18" w:line="273" w:lineRule="exact"/>
              <w:ind w:left="12"/>
              <w:rPr>
                <w:sz w:val="24"/>
              </w:rPr>
            </w:pPr>
            <w:r>
              <w:rPr>
                <w:spacing w:val="-4"/>
                <w:sz w:val="24"/>
              </w:rPr>
              <w:t>2022</w:t>
            </w:r>
          </w:p>
        </w:tc>
        <w:tc>
          <w:tcPr>
            <w:tcW w:w="986" w:type="dxa"/>
          </w:tcPr>
          <w:p w14:paraId="79615E1F">
            <w:pPr>
              <w:pStyle w:val="19"/>
              <w:spacing w:before="18" w:line="273" w:lineRule="exact"/>
              <w:ind w:left="9" w:right="2"/>
              <w:rPr>
                <w:sz w:val="24"/>
              </w:rPr>
            </w:pPr>
            <w:r>
              <w:rPr>
                <w:spacing w:val="-4"/>
                <w:sz w:val="24"/>
              </w:rPr>
              <w:t>0.88</w:t>
            </w:r>
          </w:p>
        </w:tc>
        <w:tc>
          <w:tcPr>
            <w:tcW w:w="1548" w:type="dxa"/>
          </w:tcPr>
          <w:p w14:paraId="661D4B6C">
            <w:pPr>
              <w:pStyle w:val="19"/>
              <w:spacing w:before="18" w:line="273" w:lineRule="exact"/>
              <w:ind w:left="13" w:right="1"/>
              <w:rPr>
                <w:sz w:val="24"/>
              </w:rPr>
            </w:pPr>
            <w:r>
              <w:rPr>
                <w:spacing w:val="-4"/>
                <w:sz w:val="24"/>
              </w:rPr>
              <w:t>0.35</w:t>
            </w:r>
          </w:p>
        </w:tc>
        <w:tc>
          <w:tcPr>
            <w:tcW w:w="1442" w:type="dxa"/>
          </w:tcPr>
          <w:p w14:paraId="196C785E">
            <w:pPr>
              <w:pStyle w:val="19"/>
              <w:spacing w:before="56" w:line="236" w:lineRule="exact"/>
              <w:ind w:left="13"/>
              <w:rPr>
                <w:sz w:val="22"/>
              </w:rPr>
            </w:pPr>
            <w:r>
              <w:rPr>
                <w:spacing w:val="-4"/>
                <w:sz w:val="22"/>
              </w:rPr>
              <w:t>0.03</w:t>
            </w:r>
          </w:p>
        </w:tc>
        <w:tc>
          <w:tcPr>
            <w:tcW w:w="1995" w:type="dxa"/>
          </w:tcPr>
          <w:p w14:paraId="3E2A65AB">
            <w:pPr>
              <w:pStyle w:val="19"/>
              <w:spacing w:before="1"/>
              <w:ind w:left="14"/>
              <w:rPr>
                <w:sz w:val="22"/>
              </w:rPr>
            </w:pPr>
            <w:r>
              <w:rPr>
                <w:spacing w:val="-4"/>
                <w:sz w:val="22"/>
              </w:rPr>
              <w:t>0.73</w:t>
            </w:r>
          </w:p>
        </w:tc>
      </w:tr>
      <w:tr w14:paraId="02141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7304C208">
            <w:pPr>
              <w:rPr>
                <w:sz w:val="2"/>
                <w:szCs w:val="2"/>
              </w:rPr>
            </w:pPr>
          </w:p>
        </w:tc>
        <w:tc>
          <w:tcPr>
            <w:tcW w:w="1039" w:type="dxa"/>
            <w:vMerge w:val="continue"/>
            <w:tcBorders>
              <w:top w:val="nil"/>
            </w:tcBorders>
          </w:tcPr>
          <w:p w14:paraId="68CE31C3">
            <w:pPr>
              <w:rPr>
                <w:sz w:val="2"/>
                <w:szCs w:val="2"/>
              </w:rPr>
            </w:pPr>
          </w:p>
        </w:tc>
        <w:tc>
          <w:tcPr>
            <w:tcW w:w="1337" w:type="dxa"/>
          </w:tcPr>
          <w:p w14:paraId="064034A7">
            <w:pPr>
              <w:pStyle w:val="19"/>
              <w:spacing w:before="15" w:line="273" w:lineRule="exact"/>
              <w:ind w:left="12"/>
              <w:rPr>
                <w:sz w:val="24"/>
              </w:rPr>
            </w:pPr>
            <w:r>
              <w:rPr>
                <w:spacing w:val="-4"/>
                <w:sz w:val="24"/>
              </w:rPr>
              <w:t>2023</w:t>
            </w:r>
          </w:p>
        </w:tc>
        <w:tc>
          <w:tcPr>
            <w:tcW w:w="986" w:type="dxa"/>
          </w:tcPr>
          <w:p w14:paraId="14C4A6AF">
            <w:pPr>
              <w:pStyle w:val="19"/>
              <w:spacing w:before="15" w:line="273" w:lineRule="exact"/>
              <w:ind w:left="9" w:right="2"/>
              <w:rPr>
                <w:sz w:val="24"/>
              </w:rPr>
            </w:pPr>
            <w:r>
              <w:rPr>
                <w:spacing w:val="-4"/>
                <w:sz w:val="24"/>
              </w:rPr>
              <w:t>0.88</w:t>
            </w:r>
          </w:p>
        </w:tc>
        <w:tc>
          <w:tcPr>
            <w:tcW w:w="1548" w:type="dxa"/>
          </w:tcPr>
          <w:p w14:paraId="33272549">
            <w:pPr>
              <w:pStyle w:val="19"/>
              <w:spacing w:before="15" w:line="273" w:lineRule="exact"/>
              <w:ind w:left="13" w:right="1"/>
              <w:rPr>
                <w:sz w:val="24"/>
              </w:rPr>
            </w:pPr>
            <w:r>
              <w:rPr>
                <w:spacing w:val="-4"/>
                <w:sz w:val="24"/>
              </w:rPr>
              <w:t>0.34</w:t>
            </w:r>
          </w:p>
        </w:tc>
        <w:tc>
          <w:tcPr>
            <w:tcW w:w="1442" w:type="dxa"/>
          </w:tcPr>
          <w:p w14:paraId="7A6925DE">
            <w:pPr>
              <w:pStyle w:val="19"/>
              <w:spacing w:before="56" w:line="233" w:lineRule="exact"/>
              <w:ind w:left="13"/>
              <w:rPr>
                <w:sz w:val="22"/>
              </w:rPr>
            </w:pPr>
            <w:r>
              <w:rPr>
                <w:spacing w:val="-4"/>
                <w:sz w:val="22"/>
              </w:rPr>
              <w:t>0.06</w:t>
            </w:r>
          </w:p>
        </w:tc>
        <w:tc>
          <w:tcPr>
            <w:tcW w:w="1995" w:type="dxa"/>
          </w:tcPr>
          <w:p w14:paraId="1D9300E9">
            <w:pPr>
              <w:pStyle w:val="19"/>
              <w:spacing w:line="251" w:lineRule="exact"/>
              <w:ind w:left="14"/>
              <w:rPr>
                <w:sz w:val="22"/>
              </w:rPr>
            </w:pPr>
            <w:r>
              <w:rPr>
                <w:spacing w:val="-4"/>
                <w:sz w:val="22"/>
              </w:rPr>
              <w:t>0.76</w:t>
            </w:r>
          </w:p>
        </w:tc>
      </w:tr>
      <w:tr w14:paraId="4941C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00AC4A7A">
            <w:pPr>
              <w:pStyle w:val="19"/>
              <w:spacing w:before="95"/>
              <w:jc w:val="left"/>
              <w:rPr>
                <w:b/>
                <w:sz w:val="22"/>
              </w:rPr>
            </w:pPr>
          </w:p>
          <w:p w14:paraId="72D6D729">
            <w:pPr>
              <w:pStyle w:val="19"/>
              <w:spacing w:before="1"/>
              <w:ind w:left="7"/>
              <w:rPr>
                <w:sz w:val="22"/>
              </w:rPr>
            </w:pPr>
            <w:r>
              <w:rPr>
                <w:spacing w:val="-10"/>
                <w:sz w:val="22"/>
              </w:rPr>
              <w:t>8</w:t>
            </w:r>
          </w:p>
        </w:tc>
        <w:tc>
          <w:tcPr>
            <w:tcW w:w="1039" w:type="dxa"/>
            <w:vMerge w:val="restart"/>
          </w:tcPr>
          <w:p w14:paraId="6E5B6981">
            <w:pPr>
              <w:pStyle w:val="19"/>
              <w:spacing w:before="95"/>
              <w:jc w:val="left"/>
              <w:rPr>
                <w:b/>
                <w:sz w:val="22"/>
              </w:rPr>
            </w:pPr>
          </w:p>
          <w:p w14:paraId="4C540CF0">
            <w:pPr>
              <w:pStyle w:val="19"/>
              <w:spacing w:before="1"/>
              <w:ind w:left="201"/>
              <w:jc w:val="left"/>
              <w:rPr>
                <w:sz w:val="22"/>
              </w:rPr>
            </w:pPr>
            <w:r>
              <w:rPr>
                <w:spacing w:val="-4"/>
                <w:sz w:val="22"/>
              </w:rPr>
              <w:t>GOOD</w:t>
            </w:r>
          </w:p>
        </w:tc>
        <w:tc>
          <w:tcPr>
            <w:tcW w:w="1337" w:type="dxa"/>
          </w:tcPr>
          <w:p w14:paraId="73FFE815">
            <w:pPr>
              <w:pStyle w:val="19"/>
              <w:spacing w:before="15" w:line="273" w:lineRule="exact"/>
              <w:ind w:left="12"/>
              <w:rPr>
                <w:sz w:val="24"/>
              </w:rPr>
            </w:pPr>
            <w:r>
              <w:rPr>
                <w:spacing w:val="-4"/>
                <w:sz w:val="24"/>
              </w:rPr>
              <w:t>2021</w:t>
            </w:r>
          </w:p>
        </w:tc>
        <w:tc>
          <w:tcPr>
            <w:tcW w:w="986" w:type="dxa"/>
          </w:tcPr>
          <w:p w14:paraId="3F2A9869">
            <w:pPr>
              <w:pStyle w:val="19"/>
              <w:spacing w:before="15" w:line="273" w:lineRule="exact"/>
              <w:ind w:left="9" w:right="2"/>
              <w:rPr>
                <w:sz w:val="24"/>
              </w:rPr>
            </w:pPr>
            <w:r>
              <w:rPr>
                <w:spacing w:val="-4"/>
                <w:sz w:val="24"/>
              </w:rPr>
              <w:t>0.66</w:t>
            </w:r>
          </w:p>
        </w:tc>
        <w:tc>
          <w:tcPr>
            <w:tcW w:w="1548" w:type="dxa"/>
          </w:tcPr>
          <w:p w14:paraId="38D72012">
            <w:pPr>
              <w:pStyle w:val="19"/>
              <w:spacing w:before="15" w:line="273" w:lineRule="exact"/>
              <w:ind w:left="13" w:right="1"/>
              <w:rPr>
                <w:sz w:val="24"/>
              </w:rPr>
            </w:pPr>
            <w:r>
              <w:rPr>
                <w:spacing w:val="-4"/>
                <w:sz w:val="24"/>
              </w:rPr>
              <w:t>0.55</w:t>
            </w:r>
          </w:p>
        </w:tc>
        <w:tc>
          <w:tcPr>
            <w:tcW w:w="1442" w:type="dxa"/>
          </w:tcPr>
          <w:p w14:paraId="3C6C7E8E">
            <w:pPr>
              <w:pStyle w:val="19"/>
              <w:spacing w:before="56" w:line="233" w:lineRule="exact"/>
              <w:ind w:left="13"/>
              <w:rPr>
                <w:sz w:val="22"/>
              </w:rPr>
            </w:pPr>
            <w:r>
              <w:rPr>
                <w:spacing w:val="-4"/>
                <w:sz w:val="22"/>
              </w:rPr>
              <w:t>0.07</w:t>
            </w:r>
          </w:p>
        </w:tc>
        <w:tc>
          <w:tcPr>
            <w:tcW w:w="1995" w:type="dxa"/>
          </w:tcPr>
          <w:p w14:paraId="663F84EA">
            <w:pPr>
              <w:pStyle w:val="19"/>
              <w:spacing w:line="251" w:lineRule="exact"/>
              <w:ind w:left="14"/>
              <w:rPr>
                <w:sz w:val="22"/>
              </w:rPr>
            </w:pPr>
            <w:r>
              <w:rPr>
                <w:spacing w:val="-4"/>
                <w:sz w:val="22"/>
              </w:rPr>
              <w:t>3.41</w:t>
            </w:r>
          </w:p>
        </w:tc>
      </w:tr>
      <w:tr w14:paraId="12923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3F99A643">
            <w:pPr>
              <w:rPr>
                <w:sz w:val="2"/>
                <w:szCs w:val="2"/>
              </w:rPr>
            </w:pPr>
          </w:p>
        </w:tc>
        <w:tc>
          <w:tcPr>
            <w:tcW w:w="1039" w:type="dxa"/>
            <w:vMerge w:val="continue"/>
            <w:tcBorders>
              <w:top w:val="nil"/>
            </w:tcBorders>
          </w:tcPr>
          <w:p w14:paraId="29BAE89C">
            <w:pPr>
              <w:rPr>
                <w:sz w:val="2"/>
                <w:szCs w:val="2"/>
              </w:rPr>
            </w:pPr>
          </w:p>
        </w:tc>
        <w:tc>
          <w:tcPr>
            <w:tcW w:w="1337" w:type="dxa"/>
          </w:tcPr>
          <w:p w14:paraId="4F4FA799">
            <w:pPr>
              <w:pStyle w:val="19"/>
              <w:spacing w:before="18" w:line="273" w:lineRule="exact"/>
              <w:ind w:left="12"/>
              <w:rPr>
                <w:sz w:val="24"/>
              </w:rPr>
            </w:pPr>
            <w:r>
              <w:rPr>
                <w:spacing w:val="-4"/>
                <w:sz w:val="24"/>
              </w:rPr>
              <w:t>2022</w:t>
            </w:r>
          </w:p>
        </w:tc>
        <w:tc>
          <w:tcPr>
            <w:tcW w:w="986" w:type="dxa"/>
          </w:tcPr>
          <w:p w14:paraId="2EF1C263">
            <w:pPr>
              <w:pStyle w:val="19"/>
              <w:spacing w:before="18" w:line="273" w:lineRule="exact"/>
              <w:ind w:left="9" w:right="2"/>
              <w:rPr>
                <w:sz w:val="24"/>
              </w:rPr>
            </w:pPr>
            <w:r>
              <w:rPr>
                <w:spacing w:val="-4"/>
                <w:sz w:val="24"/>
              </w:rPr>
              <w:t>0.66</w:t>
            </w:r>
          </w:p>
        </w:tc>
        <w:tc>
          <w:tcPr>
            <w:tcW w:w="1548" w:type="dxa"/>
          </w:tcPr>
          <w:p w14:paraId="297A9005">
            <w:pPr>
              <w:pStyle w:val="19"/>
              <w:spacing w:before="18" w:line="273" w:lineRule="exact"/>
              <w:ind w:left="13" w:right="1"/>
              <w:rPr>
                <w:sz w:val="24"/>
              </w:rPr>
            </w:pPr>
            <w:r>
              <w:rPr>
                <w:spacing w:val="-4"/>
                <w:sz w:val="24"/>
              </w:rPr>
              <w:t>0.54</w:t>
            </w:r>
          </w:p>
        </w:tc>
        <w:tc>
          <w:tcPr>
            <w:tcW w:w="1442" w:type="dxa"/>
          </w:tcPr>
          <w:p w14:paraId="2F9FC019">
            <w:pPr>
              <w:pStyle w:val="19"/>
              <w:spacing w:before="56" w:line="236" w:lineRule="exact"/>
              <w:ind w:left="13"/>
              <w:rPr>
                <w:sz w:val="22"/>
              </w:rPr>
            </w:pPr>
            <w:r>
              <w:rPr>
                <w:spacing w:val="-4"/>
                <w:sz w:val="22"/>
              </w:rPr>
              <w:t>0.07</w:t>
            </w:r>
          </w:p>
        </w:tc>
        <w:tc>
          <w:tcPr>
            <w:tcW w:w="1995" w:type="dxa"/>
          </w:tcPr>
          <w:p w14:paraId="5AA1C2E8">
            <w:pPr>
              <w:pStyle w:val="19"/>
              <w:spacing w:before="1"/>
              <w:ind w:left="14"/>
              <w:rPr>
                <w:sz w:val="22"/>
              </w:rPr>
            </w:pPr>
            <w:r>
              <w:rPr>
                <w:spacing w:val="-4"/>
                <w:sz w:val="22"/>
              </w:rPr>
              <w:t>3.19</w:t>
            </w:r>
          </w:p>
        </w:tc>
      </w:tr>
      <w:tr w14:paraId="60048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5D0FF1A5">
            <w:pPr>
              <w:rPr>
                <w:sz w:val="2"/>
                <w:szCs w:val="2"/>
              </w:rPr>
            </w:pPr>
          </w:p>
        </w:tc>
        <w:tc>
          <w:tcPr>
            <w:tcW w:w="1039" w:type="dxa"/>
            <w:vMerge w:val="continue"/>
            <w:tcBorders>
              <w:top w:val="nil"/>
            </w:tcBorders>
          </w:tcPr>
          <w:p w14:paraId="0D1E793E">
            <w:pPr>
              <w:rPr>
                <w:sz w:val="2"/>
                <w:szCs w:val="2"/>
              </w:rPr>
            </w:pPr>
          </w:p>
        </w:tc>
        <w:tc>
          <w:tcPr>
            <w:tcW w:w="1337" w:type="dxa"/>
          </w:tcPr>
          <w:p w14:paraId="203E36AC">
            <w:pPr>
              <w:pStyle w:val="19"/>
              <w:spacing w:before="15" w:line="273" w:lineRule="exact"/>
              <w:ind w:left="12"/>
              <w:rPr>
                <w:sz w:val="24"/>
              </w:rPr>
            </w:pPr>
            <w:r>
              <w:rPr>
                <w:spacing w:val="-4"/>
                <w:sz w:val="24"/>
              </w:rPr>
              <w:t>2023</w:t>
            </w:r>
          </w:p>
        </w:tc>
        <w:tc>
          <w:tcPr>
            <w:tcW w:w="986" w:type="dxa"/>
          </w:tcPr>
          <w:p w14:paraId="1F8AE2ED">
            <w:pPr>
              <w:pStyle w:val="19"/>
              <w:spacing w:before="15" w:line="273" w:lineRule="exact"/>
              <w:ind w:left="9" w:right="2"/>
              <w:rPr>
                <w:sz w:val="24"/>
              </w:rPr>
            </w:pPr>
            <w:r>
              <w:rPr>
                <w:spacing w:val="-4"/>
                <w:sz w:val="24"/>
              </w:rPr>
              <w:t>0.70</w:t>
            </w:r>
          </w:p>
        </w:tc>
        <w:tc>
          <w:tcPr>
            <w:tcW w:w="1548" w:type="dxa"/>
          </w:tcPr>
          <w:p w14:paraId="391E5AFF">
            <w:pPr>
              <w:pStyle w:val="19"/>
              <w:spacing w:before="15" w:line="273" w:lineRule="exact"/>
              <w:ind w:left="13" w:right="1"/>
              <w:rPr>
                <w:sz w:val="24"/>
              </w:rPr>
            </w:pPr>
            <w:r>
              <w:rPr>
                <w:spacing w:val="-4"/>
                <w:sz w:val="24"/>
              </w:rPr>
              <w:t>0.47</w:t>
            </w:r>
          </w:p>
        </w:tc>
        <w:tc>
          <w:tcPr>
            <w:tcW w:w="1442" w:type="dxa"/>
          </w:tcPr>
          <w:p w14:paraId="1F6A9283">
            <w:pPr>
              <w:pStyle w:val="19"/>
              <w:spacing w:before="56" w:line="233" w:lineRule="exact"/>
              <w:ind w:left="13"/>
              <w:rPr>
                <w:sz w:val="22"/>
              </w:rPr>
            </w:pPr>
            <w:r>
              <w:rPr>
                <w:spacing w:val="-4"/>
                <w:sz w:val="22"/>
              </w:rPr>
              <w:t>0.08</w:t>
            </w:r>
          </w:p>
        </w:tc>
        <w:tc>
          <w:tcPr>
            <w:tcW w:w="1995" w:type="dxa"/>
          </w:tcPr>
          <w:p w14:paraId="1BC77CB0">
            <w:pPr>
              <w:pStyle w:val="19"/>
              <w:spacing w:line="251" w:lineRule="exact"/>
              <w:ind w:left="14"/>
              <w:rPr>
                <w:sz w:val="22"/>
              </w:rPr>
            </w:pPr>
            <w:r>
              <w:rPr>
                <w:spacing w:val="-4"/>
                <w:sz w:val="22"/>
              </w:rPr>
              <w:t>2.61</w:t>
            </w:r>
          </w:p>
        </w:tc>
      </w:tr>
      <w:tr w14:paraId="77CAC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1FC488AA">
            <w:pPr>
              <w:pStyle w:val="19"/>
              <w:spacing w:before="96"/>
              <w:jc w:val="left"/>
              <w:rPr>
                <w:b/>
                <w:sz w:val="22"/>
              </w:rPr>
            </w:pPr>
          </w:p>
          <w:p w14:paraId="3421B42C">
            <w:pPr>
              <w:pStyle w:val="19"/>
              <w:ind w:left="7"/>
              <w:rPr>
                <w:sz w:val="22"/>
              </w:rPr>
            </w:pPr>
            <w:r>
              <w:rPr>
                <w:spacing w:val="-10"/>
                <w:sz w:val="22"/>
              </w:rPr>
              <w:t>9</w:t>
            </w:r>
          </w:p>
        </w:tc>
        <w:tc>
          <w:tcPr>
            <w:tcW w:w="1039" w:type="dxa"/>
            <w:vMerge w:val="restart"/>
          </w:tcPr>
          <w:p w14:paraId="4F794C3F">
            <w:pPr>
              <w:pStyle w:val="19"/>
              <w:spacing w:before="96"/>
              <w:jc w:val="left"/>
              <w:rPr>
                <w:b/>
                <w:sz w:val="22"/>
              </w:rPr>
            </w:pPr>
          </w:p>
          <w:p w14:paraId="5B632BAF">
            <w:pPr>
              <w:pStyle w:val="19"/>
              <w:ind w:left="218"/>
              <w:jc w:val="left"/>
              <w:rPr>
                <w:sz w:val="22"/>
              </w:rPr>
            </w:pPr>
            <w:r>
              <w:rPr>
                <w:spacing w:val="-4"/>
                <w:sz w:val="22"/>
              </w:rPr>
              <w:t>HMSP</w:t>
            </w:r>
          </w:p>
        </w:tc>
        <w:tc>
          <w:tcPr>
            <w:tcW w:w="1337" w:type="dxa"/>
          </w:tcPr>
          <w:p w14:paraId="21D52F78">
            <w:pPr>
              <w:pStyle w:val="19"/>
              <w:spacing w:before="16" w:line="273" w:lineRule="exact"/>
              <w:ind w:left="12"/>
              <w:rPr>
                <w:sz w:val="24"/>
              </w:rPr>
            </w:pPr>
            <w:r>
              <w:rPr>
                <w:spacing w:val="-4"/>
                <w:sz w:val="24"/>
              </w:rPr>
              <w:t>2021</w:t>
            </w:r>
          </w:p>
        </w:tc>
        <w:tc>
          <w:tcPr>
            <w:tcW w:w="986" w:type="dxa"/>
          </w:tcPr>
          <w:p w14:paraId="315A2479">
            <w:pPr>
              <w:pStyle w:val="19"/>
              <w:spacing w:before="16" w:line="273" w:lineRule="exact"/>
              <w:ind w:left="9" w:right="2"/>
              <w:rPr>
                <w:sz w:val="24"/>
              </w:rPr>
            </w:pPr>
            <w:r>
              <w:rPr>
                <w:spacing w:val="-4"/>
                <w:sz w:val="24"/>
              </w:rPr>
              <w:t>0.82</w:t>
            </w:r>
          </w:p>
        </w:tc>
        <w:tc>
          <w:tcPr>
            <w:tcW w:w="1548" w:type="dxa"/>
          </w:tcPr>
          <w:p w14:paraId="431F011E">
            <w:pPr>
              <w:pStyle w:val="19"/>
              <w:spacing w:before="16" w:line="273" w:lineRule="exact"/>
              <w:ind w:left="13" w:right="1"/>
              <w:rPr>
                <w:sz w:val="24"/>
              </w:rPr>
            </w:pPr>
            <w:r>
              <w:rPr>
                <w:spacing w:val="-4"/>
                <w:sz w:val="24"/>
              </w:rPr>
              <w:t>0.45</w:t>
            </w:r>
          </w:p>
        </w:tc>
        <w:tc>
          <w:tcPr>
            <w:tcW w:w="1442" w:type="dxa"/>
          </w:tcPr>
          <w:p w14:paraId="514F861B">
            <w:pPr>
              <w:pStyle w:val="19"/>
              <w:spacing w:before="56" w:line="233" w:lineRule="exact"/>
              <w:ind w:left="13"/>
              <w:rPr>
                <w:sz w:val="22"/>
              </w:rPr>
            </w:pPr>
            <w:r>
              <w:rPr>
                <w:spacing w:val="-4"/>
                <w:sz w:val="22"/>
              </w:rPr>
              <w:t>0.13</w:t>
            </w:r>
          </w:p>
        </w:tc>
        <w:tc>
          <w:tcPr>
            <w:tcW w:w="1995" w:type="dxa"/>
          </w:tcPr>
          <w:p w14:paraId="03F1E708">
            <w:pPr>
              <w:pStyle w:val="19"/>
              <w:spacing w:line="252" w:lineRule="exact"/>
              <w:ind w:left="14"/>
              <w:rPr>
                <w:sz w:val="22"/>
              </w:rPr>
            </w:pPr>
            <w:r>
              <w:rPr>
                <w:spacing w:val="-4"/>
                <w:sz w:val="22"/>
              </w:rPr>
              <w:t>2.56</w:t>
            </w:r>
          </w:p>
        </w:tc>
      </w:tr>
      <w:tr w14:paraId="20A9C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04FA1ABF">
            <w:pPr>
              <w:rPr>
                <w:sz w:val="2"/>
                <w:szCs w:val="2"/>
              </w:rPr>
            </w:pPr>
          </w:p>
        </w:tc>
        <w:tc>
          <w:tcPr>
            <w:tcW w:w="1039" w:type="dxa"/>
            <w:vMerge w:val="continue"/>
            <w:tcBorders>
              <w:top w:val="nil"/>
            </w:tcBorders>
          </w:tcPr>
          <w:p w14:paraId="31D07719">
            <w:pPr>
              <w:rPr>
                <w:sz w:val="2"/>
                <w:szCs w:val="2"/>
              </w:rPr>
            </w:pPr>
          </w:p>
        </w:tc>
        <w:tc>
          <w:tcPr>
            <w:tcW w:w="1337" w:type="dxa"/>
          </w:tcPr>
          <w:p w14:paraId="3C612AED">
            <w:pPr>
              <w:pStyle w:val="19"/>
              <w:spacing w:before="18" w:line="273" w:lineRule="exact"/>
              <w:ind w:left="12"/>
              <w:rPr>
                <w:sz w:val="24"/>
              </w:rPr>
            </w:pPr>
            <w:r>
              <w:rPr>
                <w:spacing w:val="-4"/>
                <w:sz w:val="24"/>
              </w:rPr>
              <w:t>2022</w:t>
            </w:r>
          </w:p>
        </w:tc>
        <w:tc>
          <w:tcPr>
            <w:tcW w:w="986" w:type="dxa"/>
          </w:tcPr>
          <w:p w14:paraId="2E394123">
            <w:pPr>
              <w:pStyle w:val="19"/>
              <w:spacing w:before="18" w:line="273" w:lineRule="exact"/>
              <w:ind w:left="9" w:right="2"/>
              <w:rPr>
                <w:sz w:val="24"/>
              </w:rPr>
            </w:pPr>
            <w:r>
              <w:rPr>
                <w:spacing w:val="-4"/>
                <w:sz w:val="24"/>
              </w:rPr>
              <w:t>0.84</w:t>
            </w:r>
          </w:p>
        </w:tc>
        <w:tc>
          <w:tcPr>
            <w:tcW w:w="1548" w:type="dxa"/>
          </w:tcPr>
          <w:p w14:paraId="3E3CE11B">
            <w:pPr>
              <w:pStyle w:val="19"/>
              <w:spacing w:before="18" w:line="273" w:lineRule="exact"/>
              <w:ind w:left="13" w:right="1"/>
              <w:rPr>
                <w:sz w:val="24"/>
              </w:rPr>
            </w:pPr>
            <w:r>
              <w:rPr>
                <w:spacing w:val="-4"/>
                <w:sz w:val="24"/>
              </w:rPr>
              <w:t>0.49</w:t>
            </w:r>
          </w:p>
        </w:tc>
        <w:tc>
          <w:tcPr>
            <w:tcW w:w="1442" w:type="dxa"/>
          </w:tcPr>
          <w:p w14:paraId="390CBB34">
            <w:pPr>
              <w:pStyle w:val="19"/>
              <w:spacing w:before="56" w:line="236" w:lineRule="exact"/>
              <w:ind w:left="13"/>
              <w:rPr>
                <w:sz w:val="22"/>
              </w:rPr>
            </w:pPr>
            <w:r>
              <w:rPr>
                <w:spacing w:val="-4"/>
                <w:sz w:val="22"/>
              </w:rPr>
              <w:t>0.12</w:t>
            </w:r>
          </w:p>
        </w:tc>
        <w:tc>
          <w:tcPr>
            <w:tcW w:w="1995" w:type="dxa"/>
          </w:tcPr>
          <w:p w14:paraId="23D66937">
            <w:pPr>
              <w:pStyle w:val="19"/>
              <w:spacing w:before="1"/>
              <w:ind w:left="14"/>
              <w:rPr>
                <w:sz w:val="22"/>
              </w:rPr>
            </w:pPr>
            <w:r>
              <w:rPr>
                <w:spacing w:val="-4"/>
                <w:sz w:val="22"/>
              </w:rPr>
              <w:t>1.84</w:t>
            </w:r>
          </w:p>
        </w:tc>
      </w:tr>
      <w:tr w14:paraId="518AA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3C0B88E6">
            <w:pPr>
              <w:rPr>
                <w:sz w:val="2"/>
                <w:szCs w:val="2"/>
              </w:rPr>
            </w:pPr>
          </w:p>
        </w:tc>
        <w:tc>
          <w:tcPr>
            <w:tcW w:w="1039" w:type="dxa"/>
            <w:vMerge w:val="continue"/>
            <w:tcBorders>
              <w:top w:val="nil"/>
            </w:tcBorders>
          </w:tcPr>
          <w:p w14:paraId="54C637E8">
            <w:pPr>
              <w:rPr>
                <w:sz w:val="2"/>
                <w:szCs w:val="2"/>
              </w:rPr>
            </w:pPr>
          </w:p>
        </w:tc>
        <w:tc>
          <w:tcPr>
            <w:tcW w:w="1337" w:type="dxa"/>
          </w:tcPr>
          <w:p w14:paraId="27813537">
            <w:pPr>
              <w:pStyle w:val="19"/>
              <w:spacing w:before="15" w:line="273" w:lineRule="exact"/>
              <w:ind w:left="12"/>
              <w:rPr>
                <w:sz w:val="24"/>
              </w:rPr>
            </w:pPr>
            <w:r>
              <w:rPr>
                <w:spacing w:val="-4"/>
                <w:sz w:val="24"/>
              </w:rPr>
              <w:t>2023</w:t>
            </w:r>
          </w:p>
        </w:tc>
        <w:tc>
          <w:tcPr>
            <w:tcW w:w="986" w:type="dxa"/>
          </w:tcPr>
          <w:p w14:paraId="115D4404">
            <w:pPr>
              <w:pStyle w:val="19"/>
              <w:spacing w:before="15" w:line="273" w:lineRule="exact"/>
              <w:ind w:left="9" w:right="2"/>
              <w:rPr>
                <w:sz w:val="24"/>
              </w:rPr>
            </w:pPr>
            <w:r>
              <w:rPr>
                <w:spacing w:val="-4"/>
                <w:sz w:val="24"/>
              </w:rPr>
              <w:t>0.88</w:t>
            </w:r>
          </w:p>
        </w:tc>
        <w:tc>
          <w:tcPr>
            <w:tcW w:w="1548" w:type="dxa"/>
          </w:tcPr>
          <w:p w14:paraId="4B2DC0D0">
            <w:pPr>
              <w:pStyle w:val="19"/>
              <w:spacing w:before="15" w:line="273" w:lineRule="exact"/>
              <w:ind w:left="13" w:right="1"/>
              <w:rPr>
                <w:sz w:val="24"/>
              </w:rPr>
            </w:pPr>
            <w:r>
              <w:rPr>
                <w:spacing w:val="-4"/>
                <w:sz w:val="24"/>
              </w:rPr>
              <w:t>0.46</w:t>
            </w:r>
          </w:p>
        </w:tc>
        <w:tc>
          <w:tcPr>
            <w:tcW w:w="1442" w:type="dxa"/>
          </w:tcPr>
          <w:p w14:paraId="7CFC186A">
            <w:pPr>
              <w:pStyle w:val="19"/>
              <w:spacing w:before="56" w:line="233" w:lineRule="exact"/>
              <w:ind w:left="13"/>
              <w:rPr>
                <w:sz w:val="22"/>
              </w:rPr>
            </w:pPr>
            <w:r>
              <w:rPr>
                <w:spacing w:val="-4"/>
                <w:sz w:val="22"/>
              </w:rPr>
              <w:t>0.15</w:t>
            </w:r>
          </w:p>
        </w:tc>
        <w:tc>
          <w:tcPr>
            <w:tcW w:w="1995" w:type="dxa"/>
          </w:tcPr>
          <w:p w14:paraId="0271615A">
            <w:pPr>
              <w:pStyle w:val="19"/>
              <w:spacing w:line="251" w:lineRule="exact"/>
              <w:ind w:left="14"/>
              <w:rPr>
                <w:sz w:val="22"/>
              </w:rPr>
            </w:pPr>
            <w:r>
              <w:rPr>
                <w:spacing w:val="-4"/>
                <w:sz w:val="22"/>
              </w:rPr>
              <w:t>2.34</w:t>
            </w:r>
          </w:p>
        </w:tc>
      </w:tr>
      <w:tr w14:paraId="44A9B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62F1E3D9">
            <w:pPr>
              <w:pStyle w:val="19"/>
              <w:spacing w:before="95"/>
              <w:jc w:val="left"/>
              <w:rPr>
                <w:b/>
                <w:sz w:val="22"/>
              </w:rPr>
            </w:pPr>
          </w:p>
          <w:p w14:paraId="7D6DAC6F">
            <w:pPr>
              <w:pStyle w:val="19"/>
              <w:spacing w:before="1"/>
              <w:ind w:left="177"/>
              <w:jc w:val="left"/>
              <w:rPr>
                <w:sz w:val="22"/>
              </w:rPr>
            </w:pPr>
            <w:r>
              <w:rPr>
                <w:spacing w:val="-5"/>
                <w:sz w:val="22"/>
              </w:rPr>
              <w:t>10</w:t>
            </w:r>
          </w:p>
        </w:tc>
        <w:tc>
          <w:tcPr>
            <w:tcW w:w="1039" w:type="dxa"/>
            <w:vMerge w:val="restart"/>
          </w:tcPr>
          <w:p w14:paraId="2886291F">
            <w:pPr>
              <w:pStyle w:val="19"/>
              <w:spacing w:before="95"/>
              <w:jc w:val="left"/>
              <w:rPr>
                <w:b/>
                <w:sz w:val="22"/>
              </w:rPr>
            </w:pPr>
          </w:p>
          <w:p w14:paraId="662AA0BC">
            <w:pPr>
              <w:pStyle w:val="19"/>
              <w:spacing w:before="1"/>
              <w:ind w:left="273"/>
              <w:jc w:val="left"/>
              <w:rPr>
                <w:sz w:val="22"/>
              </w:rPr>
            </w:pPr>
            <w:r>
              <w:rPr>
                <w:spacing w:val="-4"/>
                <w:sz w:val="22"/>
              </w:rPr>
              <w:t>ICBP</w:t>
            </w:r>
          </w:p>
        </w:tc>
        <w:tc>
          <w:tcPr>
            <w:tcW w:w="1337" w:type="dxa"/>
          </w:tcPr>
          <w:p w14:paraId="34139155">
            <w:pPr>
              <w:pStyle w:val="19"/>
              <w:spacing w:before="15" w:line="273" w:lineRule="exact"/>
              <w:ind w:left="12"/>
              <w:rPr>
                <w:sz w:val="24"/>
              </w:rPr>
            </w:pPr>
            <w:r>
              <w:rPr>
                <w:spacing w:val="-4"/>
                <w:sz w:val="24"/>
              </w:rPr>
              <w:t>2021</w:t>
            </w:r>
          </w:p>
        </w:tc>
        <w:tc>
          <w:tcPr>
            <w:tcW w:w="986" w:type="dxa"/>
          </w:tcPr>
          <w:p w14:paraId="176A0F2A">
            <w:pPr>
              <w:pStyle w:val="19"/>
              <w:spacing w:before="15" w:line="273" w:lineRule="exact"/>
              <w:ind w:left="9" w:right="2"/>
              <w:rPr>
                <w:sz w:val="24"/>
              </w:rPr>
            </w:pPr>
            <w:r>
              <w:rPr>
                <w:spacing w:val="-4"/>
                <w:sz w:val="24"/>
              </w:rPr>
              <w:t>0.68</w:t>
            </w:r>
          </w:p>
        </w:tc>
        <w:tc>
          <w:tcPr>
            <w:tcW w:w="1548" w:type="dxa"/>
          </w:tcPr>
          <w:p w14:paraId="1EC4F266">
            <w:pPr>
              <w:pStyle w:val="19"/>
              <w:spacing w:before="15" w:line="273" w:lineRule="exact"/>
              <w:ind w:left="13" w:right="1"/>
              <w:rPr>
                <w:sz w:val="24"/>
              </w:rPr>
            </w:pPr>
            <w:r>
              <w:rPr>
                <w:spacing w:val="-4"/>
                <w:sz w:val="24"/>
              </w:rPr>
              <w:t>0.53</w:t>
            </w:r>
          </w:p>
        </w:tc>
        <w:tc>
          <w:tcPr>
            <w:tcW w:w="1442" w:type="dxa"/>
          </w:tcPr>
          <w:p w14:paraId="7B5B9233">
            <w:pPr>
              <w:pStyle w:val="19"/>
              <w:spacing w:before="56" w:line="233" w:lineRule="exact"/>
              <w:ind w:left="13"/>
              <w:rPr>
                <w:sz w:val="22"/>
              </w:rPr>
            </w:pPr>
            <w:r>
              <w:rPr>
                <w:spacing w:val="-4"/>
                <w:sz w:val="22"/>
              </w:rPr>
              <w:t>0.07</w:t>
            </w:r>
          </w:p>
        </w:tc>
        <w:tc>
          <w:tcPr>
            <w:tcW w:w="1995" w:type="dxa"/>
          </w:tcPr>
          <w:p w14:paraId="0624E1BE">
            <w:pPr>
              <w:pStyle w:val="19"/>
              <w:spacing w:before="27"/>
              <w:ind w:left="14"/>
              <w:rPr>
                <w:sz w:val="22"/>
              </w:rPr>
            </w:pPr>
            <w:r>
              <w:rPr>
                <w:spacing w:val="-4"/>
                <w:sz w:val="22"/>
              </w:rPr>
              <w:t>1.39</w:t>
            </w:r>
          </w:p>
        </w:tc>
      </w:tr>
      <w:tr w14:paraId="67BA4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34B8EA3F">
            <w:pPr>
              <w:rPr>
                <w:sz w:val="2"/>
                <w:szCs w:val="2"/>
              </w:rPr>
            </w:pPr>
          </w:p>
        </w:tc>
        <w:tc>
          <w:tcPr>
            <w:tcW w:w="1039" w:type="dxa"/>
            <w:vMerge w:val="continue"/>
            <w:tcBorders>
              <w:top w:val="nil"/>
            </w:tcBorders>
          </w:tcPr>
          <w:p w14:paraId="582F6291">
            <w:pPr>
              <w:rPr>
                <w:sz w:val="2"/>
                <w:szCs w:val="2"/>
              </w:rPr>
            </w:pPr>
          </w:p>
        </w:tc>
        <w:tc>
          <w:tcPr>
            <w:tcW w:w="1337" w:type="dxa"/>
          </w:tcPr>
          <w:p w14:paraId="6E7CE4A1">
            <w:pPr>
              <w:pStyle w:val="19"/>
              <w:spacing w:before="18" w:line="273" w:lineRule="exact"/>
              <w:ind w:left="12"/>
              <w:rPr>
                <w:sz w:val="24"/>
              </w:rPr>
            </w:pPr>
            <w:r>
              <w:rPr>
                <w:spacing w:val="-4"/>
                <w:sz w:val="24"/>
              </w:rPr>
              <w:t>2022</w:t>
            </w:r>
          </w:p>
        </w:tc>
        <w:tc>
          <w:tcPr>
            <w:tcW w:w="986" w:type="dxa"/>
          </w:tcPr>
          <w:p w14:paraId="66E58C0E">
            <w:pPr>
              <w:pStyle w:val="19"/>
              <w:spacing w:before="18" w:line="273" w:lineRule="exact"/>
              <w:ind w:left="9" w:right="2"/>
              <w:rPr>
                <w:sz w:val="24"/>
              </w:rPr>
            </w:pPr>
            <w:r>
              <w:rPr>
                <w:spacing w:val="-4"/>
                <w:sz w:val="24"/>
              </w:rPr>
              <w:t>0.73</w:t>
            </w:r>
          </w:p>
        </w:tc>
        <w:tc>
          <w:tcPr>
            <w:tcW w:w="1548" w:type="dxa"/>
          </w:tcPr>
          <w:p w14:paraId="3D3761CF">
            <w:pPr>
              <w:pStyle w:val="19"/>
              <w:spacing w:before="18" w:line="273" w:lineRule="exact"/>
              <w:ind w:left="13" w:right="1"/>
              <w:rPr>
                <w:sz w:val="24"/>
              </w:rPr>
            </w:pPr>
            <w:r>
              <w:rPr>
                <w:spacing w:val="-4"/>
                <w:sz w:val="24"/>
              </w:rPr>
              <w:t>0.50</w:t>
            </w:r>
          </w:p>
        </w:tc>
        <w:tc>
          <w:tcPr>
            <w:tcW w:w="1442" w:type="dxa"/>
          </w:tcPr>
          <w:p w14:paraId="7152BA84">
            <w:pPr>
              <w:pStyle w:val="19"/>
              <w:spacing w:before="56" w:line="236" w:lineRule="exact"/>
              <w:ind w:left="13"/>
              <w:rPr>
                <w:sz w:val="22"/>
              </w:rPr>
            </w:pPr>
            <w:r>
              <w:rPr>
                <w:spacing w:val="-4"/>
                <w:sz w:val="22"/>
              </w:rPr>
              <w:t>0.05</w:t>
            </w:r>
          </w:p>
        </w:tc>
        <w:tc>
          <w:tcPr>
            <w:tcW w:w="1995" w:type="dxa"/>
          </w:tcPr>
          <w:p w14:paraId="66842320">
            <w:pPr>
              <w:pStyle w:val="19"/>
              <w:spacing w:before="29"/>
              <w:ind w:left="14"/>
              <w:rPr>
                <w:sz w:val="22"/>
              </w:rPr>
            </w:pPr>
            <w:r>
              <w:rPr>
                <w:spacing w:val="-4"/>
                <w:sz w:val="22"/>
              </w:rPr>
              <w:t>1.51</w:t>
            </w:r>
          </w:p>
        </w:tc>
      </w:tr>
      <w:tr w14:paraId="56D5F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751BCF61">
            <w:pPr>
              <w:rPr>
                <w:sz w:val="2"/>
                <w:szCs w:val="2"/>
              </w:rPr>
            </w:pPr>
          </w:p>
        </w:tc>
        <w:tc>
          <w:tcPr>
            <w:tcW w:w="1039" w:type="dxa"/>
            <w:vMerge w:val="continue"/>
            <w:tcBorders>
              <w:top w:val="nil"/>
            </w:tcBorders>
          </w:tcPr>
          <w:p w14:paraId="08AC20D4">
            <w:pPr>
              <w:rPr>
                <w:sz w:val="2"/>
                <w:szCs w:val="2"/>
              </w:rPr>
            </w:pPr>
          </w:p>
        </w:tc>
        <w:tc>
          <w:tcPr>
            <w:tcW w:w="1337" w:type="dxa"/>
          </w:tcPr>
          <w:p w14:paraId="2870C294">
            <w:pPr>
              <w:pStyle w:val="19"/>
              <w:spacing w:before="15" w:line="273" w:lineRule="exact"/>
              <w:ind w:left="12"/>
              <w:rPr>
                <w:sz w:val="24"/>
              </w:rPr>
            </w:pPr>
            <w:r>
              <w:rPr>
                <w:spacing w:val="-4"/>
                <w:sz w:val="24"/>
              </w:rPr>
              <w:t>2023</w:t>
            </w:r>
          </w:p>
        </w:tc>
        <w:tc>
          <w:tcPr>
            <w:tcW w:w="986" w:type="dxa"/>
          </w:tcPr>
          <w:p w14:paraId="3818F15B">
            <w:pPr>
              <w:pStyle w:val="19"/>
              <w:spacing w:before="15" w:line="273" w:lineRule="exact"/>
              <w:ind w:left="9" w:right="2"/>
              <w:rPr>
                <w:sz w:val="24"/>
              </w:rPr>
            </w:pPr>
            <w:r>
              <w:rPr>
                <w:spacing w:val="-4"/>
                <w:sz w:val="24"/>
              </w:rPr>
              <w:t>0.73</w:t>
            </w:r>
          </w:p>
        </w:tc>
        <w:tc>
          <w:tcPr>
            <w:tcW w:w="1548" w:type="dxa"/>
          </w:tcPr>
          <w:p w14:paraId="1A1C5E50">
            <w:pPr>
              <w:pStyle w:val="19"/>
              <w:spacing w:before="15" w:line="273" w:lineRule="exact"/>
              <w:ind w:left="13" w:right="1"/>
              <w:rPr>
                <w:sz w:val="24"/>
              </w:rPr>
            </w:pPr>
            <w:r>
              <w:rPr>
                <w:spacing w:val="-4"/>
                <w:sz w:val="24"/>
              </w:rPr>
              <w:t>0.48</w:t>
            </w:r>
          </w:p>
        </w:tc>
        <w:tc>
          <w:tcPr>
            <w:tcW w:w="1442" w:type="dxa"/>
          </w:tcPr>
          <w:p w14:paraId="621F29C1">
            <w:pPr>
              <w:pStyle w:val="19"/>
              <w:spacing w:before="56" w:line="233" w:lineRule="exact"/>
              <w:ind w:left="13"/>
              <w:rPr>
                <w:sz w:val="22"/>
              </w:rPr>
            </w:pPr>
            <w:r>
              <w:rPr>
                <w:spacing w:val="-4"/>
                <w:sz w:val="22"/>
              </w:rPr>
              <w:t>0.07</w:t>
            </w:r>
          </w:p>
        </w:tc>
        <w:tc>
          <w:tcPr>
            <w:tcW w:w="1995" w:type="dxa"/>
          </w:tcPr>
          <w:p w14:paraId="6D2ED5E8">
            <w:pPr>
              <w:pStyle w:val="19"/>
              <w:spacing w:before="27"/>
              <w:ind w:left="14"/>
              <w:rPr>
                <w:sz w:val="22"/>
              </w:rPr>
            </w:pPr>
            <w:r>
              <w:rPr>
                <w:spacing w:val="-4"/>
                <w:sz w:val="22"/>
              </w:rPr>
              <w:t>1.51</w:t>
            </w:r>
          </w:p>
        </w:tc>
      </w:tr>
      <w:tr w14:paraId="02051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3AFB7016">
            <w:pPr>
              <w:pStyle w:val="19"/>
              <w:spacing w:before="95"/>
              <w:jc w:val="left"/>
              <w:rPr>
                <w:b/>
                <w:sz w:val="22"/>
              </w:rPr>
            </w:pPr>
          </w:p>
          <w:p w14:paraId="7F8F9113">
            <w:pPr>
              <w:pStyle w:val="19"/>
              <w:spacing w:before="1"/>
              <w:ind w:left="177"/>
              <w:jc w:val="left"/>
              <w:rPr>
                <w:sz w:val="22"/>
              </w:rPr>
            </w:pPr>
            <w:r>
              <w:rPr>
                <w:spacing w:val="-5"/>
                <w:sz w:val="22"/>
              </w:rPr>
              <w:t>11</w:t>
            </w:r>
          </w:p>
        </w:tc>
        <w:tc>
          <w:tcPr>
            <w:tcW w:w="1039" w:type="dxa"/>
            <w:vMerge w:val="restart"/>
          </w:tcPr>
          <w:p w14:paraId="131A77F0">
            <w:pPr>
              <w:pStyle w:val="19"/>
              <w:spacing w:before="95"/>
              <w:jc w:val="left"/>
              <w:rPr>
                <w:b/>
                <w:sz w:val="22"/>
              </w:rPr>
            </w:pPr>
          </w:p>
          <w:p w14:paraId="70C7944C">
            <w:pPr>
              <w:pStyle w:val="19"/>
              <w:spacing w:before="1"/>
              <w:ind w:left="261"/>
              <w:jc w:val="left"/>
              <w:rPr>
                <w:sz w:val="22"/>
              </w:rPr>
            </w:pPr>
            <w:r>
              <w:rPr>
                <w:spacing w:val="-4"/>
                <w:sz w:val="22"/>
              </w:rPr>
              <w:t>INDF</w:t>
            </w:r>
          </w:p>
        </w:tc>
        <w:tc>
          <w:tcPr>
            <w:tcW w:w="1337" w:type="dxa"/>
          </w:tcPr>
          <w:p w14:paraId="22D9AF09">
            <w:pPr>
              <w:pStyle w:val="19"/>
              <w:spacing w:before="15" w:line="273" w:lineRule="exact"/>
              <w:ind w:left="12"/>
              <w:rPr>
                <w:sz w:val="24"/>
              </w:rPr>
            </w:pPr>
            <w:r>
              <w:rPr>
                <w:spacing w:val="-4"/>
                <w:sz w:val="24"/>
              </w:rPr>
              <w:t>2021</w:t>
            </w:r>
          </w:p>
        </w:tc>
        <w:tc>
          <w:tcPr>
            <w:tcW w:w="986" w:type="dxa"/>
          </w:tcPr>
          <w:p w14:paraId="44700CAA">
            <w:pPr>
              <w:pStyle w:val="19"/>
              <w:spacing w:before="15" w:line="273" w:lineRule="exact"/>
              <w:ind w:left="9" w:right="2"/>
              <w:rPr>
                <w:sz w:val="24"/>
              </w:rPr>
            </w:pPr>
            <w:r>
              <w:rPr>
                <w:spacing w:val="-4"/>
                <w:sz w:val="24"/>
              </w:rPr>
              <w:t>0.75</w:t>
            </w:r>
          </w:p>
        </w:tc>
        <w:tc>
          <w:tcPr>
            <w:tcW w:w="1548" w:type="dxa"/>
          </w:tcPr>
          <w:p w14:paraId="38A1EF59">
            <w:pPr>
              <w:pStyle w:val="19"/>
              <w:spacing w:before="15" w:line="273" w:lineRule="exact"/>
              <w:ind w:left="13" w:right="1"/>
              <w:rPr>
                <w:sz w:val="24"/>
              </w:rPr>
            </w:pPr>
            <w:r>
              <w:rPr>
                <w:spacing w:val="-4"/>
                <w:sz w:val="24"/>
              </w:rPr>
              <w:t>0.51</w:t>
            </w:r>
          </w:p>
        </w:tc>
        <w:tc>
          <w:tcPr>
            <w:tcW w:w="1442" w:type="dxa"/>
          </w:tcPr>
          <w:p w14:paraId="50A77B2D">
            <w:pPr>
              <w:pStyle w:val="19"/>
              <w:spacing w:before="56" w:line="233" w:lineRule="exact"/>
              <w:ind w:left="13"/>
              <w:rPr>
                <w:sz w:val="22"/>
              </w:rPr>
            </w:pPr>
            <w:r>
              <w:rPr>
                <w:spacing w:val="-4"/>
                <w:sz w:val="22"/>
              </w:rPr>
              <w:t>0.06</w:t>
            </w:r>
          </w:p>
        </w:tc>
        <w:tc>
          <w:tcPr>
            <w:tcW w:w="1995" w:type="dxa"/>
          </w:tcPr>
          <w:p w14:paraId="41324235">
            <w:pPr>
              <w:pStyle w:val="19"/>
              <w:spacing w:line="251" w:lineRule="exact"/>
              <w:ind w:left="14"/>
              <w:rPr>
                <w:sz w:val="22"/>
              </w:rPr>
            </w:pPr>
            <w:r>
              <w:rPr>
                <w:spacing w:val="-4"/>
                <w:sz w:val="22"/>
              </w:rPr>
              <w:t>0.82</w:t>
            </w:r>
          </w:p>
        </w:tc>
      </w:tr>
      <w:tr w14:paraId="4D548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13526AFE">
            <w:pPr>
              <w:rPr>
                <w:sz w:val="2"/>
                <w:szCs w:val="2"/>
              </w:rPr>
            </w:pPr>
          </w:p>
        </w:tc>
        <w:tc>
          <w:tcPr>
            <w:tcW w:w="1039" w:type="dxa"/>
            <w:vMerge w:val="continue"/>
            <w:tcBorders>
              <w:top w:val="nil"/>
            </w:tcBorders>
          </w:tcPr>
          <w:p w14:paraId="25D21935">
            <w:pPr>
              <w:rPr>
                <w:sz w:val="2"/>
                <w:szCs w:val="2"/>
              </w:rPr>
            </w:pPr>
          </w:p>
        </w:tc>
        <w:tc>
          <w:tcPr>
            <w:tcW w:w="1337" w:type="dxa"/>
          </w:tcPr>
          <w:p w14:paraId="70B687B6">
            <w:pPr>
              <w:pStyle w:val="19"/>
              <w:spacing w:before="18" w:line="273" w:lineRule="exact"/>
              <w:ind w:left="12"/>
              <w:rPr>
                <w:sz w:val="24"/>
              </w:rPr>
            </w:pPr>
            <w:r>
              <w:rPr>
                <w:spacing w:val="-4"/>
                <w:sz w:val="24"/>
              </w:rPr>
              <w:t>2022</w:t>
            </w:r>
          </w:p>
        </w:tc>
        <w:tc>
          <w:tcPr>
            <w:tcW w:w="986" w:type="dxa"/>
          </w:tcPr>
          <w:p w14:paraId="2D0B0A82">
            <w:pPr>
              <w:pStyle w:val="19"/>
              <w:spacing w:before="18" w:line="273" w:lineRule="exact"/>
              <w:ind w:left="9" w:right="2"/>
              <w:rPr>
                <w:sz w:val="24"/>
              </w:rPr>
            </w:pPr>
            <w:r>
              <w:rPr>
                <w:spacing w:val="-4"/>
                <w:sz w:val="24"/>
              </w:rPr>
              <w:t>0.79</w:t>
            </w:r>
          </w:p>
        </w:tc>
        <w:tc>
          <w:tcPr>
            <w:tcW w:w="1548" w:type="dxa"/>
          </w:tcPr>
          <w:p w14:paraId="6A0E0A51">
            <w:pPr>
              <w:pStyle w:val="19"/>
              <w:spacing w:before="18" w:line="273" w:lineRule="exact"/>
              <w:ind w:left="13" w:right="1"/>
              <w:rPr>
                <w:sz w:val="24"/>
              </w:rPr>
            </w:pPr>
            <w:r>
              <w:rPr>
                <w:spacing w:val="-4"/>
                <w:sz w:val="24"/>
              </w:rPr>
              <w:t>0.48</w:t>
            </w:r>
          </w:p>
        </w:tc>
        <w:tc>
          <w:tcPr>
            <w:tcW w:w="1442" w:type="dxa"/>
          </w:tcPr>
          <w:p w14:paraId="791FD940">
            <w:pPr>
              <w:pStyle w:val="19"/>
              <w:spacing w:before="56" w:line="236" w:lineRule="exact"/>
              <w:ind w:left="13"/>
              <w:rPr>
                <w:sz w:val="22"/>
              </w:rPr>
            </w:pPr>
            <w:r>
              <w:rPr>
                <w:spacing w:val="-4"/>
                <w:sz w:val="22"/>
              </w:rPr>
              <w:t>0.05</w:t>
            </w:r>
          </w:p>
        </w:tc>
        <w:tc>
          <w:tcPr>
            <w:tcW w:w="1995" w:type="dxa"/>
          </w:tcPr>
          <w:p w14:paraId="20C900FE">
            <w:pPr>
              <w:pStyle w:val="19"/>
              <w:spacing w:before="1"/>
              <w:ind w:left="14"/>
              <w:rPr>
                <w:sz w:val="22"/>
              </w:rPr>
            </w:pPr>
            <w:r>
              <w:rPr>
                <w:spacing w:val="-4"/>
                <w:sz w:val="22"/>
              </w:rPr>
              <w:t>0.81</w:t>
            </w:r>
          </w:p>
        </w:tc>
      </w:tr>
      <w:tr w14:paraId="65C7D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669985CB">
            <w:pPr>
              <w:rPr>
                <w:sz w:val="2"/>
                <w:szCs w:val="2"/>
              </w:rPr>
            </w:pPr>
          </w:p>
        </w:tc>
        <w:tc>
          <w:tcPr>
            <w:tcW w:w="1039" w:type="dxa"/>
            <w:vMerge w:val="continue"/>
            <w:tcBorders>
              <w:top w:val="nil"/>
            </w:tcBorders>
          </w:tcPr>
          <w:p w14:paraId="2C379204">
            <w:pPr>
              <w:rPr>
                <w:sz w:val="2"/>
                <w:szCs w:val="2"/>
              </w:rPr>
            </w:pPr>
          </w:p>
        </w:tc>
        <w:tc>
          <w:tcPr>
            <w:tcW w:w="1337" w:type="dxa"/>
          </w:tcPr>
          <w:p w14:paraId="559355D0">
            <w:pPr>
              <w:pStyle w:val="19"/>
              <w:spacing w:before="15" w:line="273" w:lineRule="exact"/>
              <w:ind w:left="12"/>
              <w:rPr>
                <w:sz w:val="24"/>
              </w:rPr>
            </w:pPr>
            <w:r>
              <w:rPr>
                <w:spacing w:val="-4"/>
                <w:sz w:val="24"/>
              </w:rPr>
              <w:t>2023</w:t>
            </w:r>
          </w:p>
        </w:tc>
        <w:tc>
          <w:tcPr>
            <w:tcW w:w="986" w:type="dxa"/>
          </w:tcPr>
          <w:p w14:paraId="2B33A925">
            <w:pPr>
              <w:pStyle w:val="19"/>
              <w:spacing w:before="15" w:line="273" w:lineRule="exact"/>
              <w:ind w:left="9" w:right="2"/>
              <w:rPr>
                <w:sz w:val="24"/>
              </w:rPr>
            </w:pPr>
            <w:r>
              <w:rPr>
                <w:spacing w:val="-4"/>
                <w:sz w:val="24"/>
              </w:rPr>
              <w:t>0.84</w:t>
            </w:r>
          </w:p>
        </w:tc>
        <w:tc>
          <w:tcPr>
            <w:tcW w:w="1548" w:type="dxa"/>
          </w:tcPr>
          <w:p w14:paraId="56561D97">
            <w:pPr>
              <w:pStyle w:val="19"/>
              <w:spacing w:before="15" w:line="273" w:lineRule="exact"/>
              <w:ind w:left="13" w:right="1"/>
              <w:rPr>
                <w:sz w:val="24"/>
              </w:rPr>
            </w:pPr>
            <w:r>
              <w:rPr>
                <w:spacing w:val="-4"/>
                <w:sz w:val="24"/>
              </w:rPr>
              <w:t>0.46</w:t>
            </w:r>
          </w:p>
        </w:tc>
        <w:tc>
          <w:tcPr>
            <w:tcW w:w="1442" w:type="dxa"/>
          </w:tcPr>
          <w:p w14:paraId="6EC6C4C9">
            <w:pPr>
              <w:pStyle w:val="19"/>
              <w:spacing w:before="56" w:line="233" w:lineRule="exact"/>
              <w:ind w:left="13"/>
              <w:rPr>
                <w:sz w:val="22"/>
              </w:rPr>
            </w:pPr>
            <w:r>
              <w:rPr>
                <w:spacing w:val="-4"/>
                <w:sz w:val="22"/>
              </w:rPr>
              <w:t>0.06</w:t>
            </w:r>
          </w:p>
        </w:tc>
        <w:tc>
          <w:tcPr>
            <w:tcW w:w="1995" w:type="dxa"/>
          </w:tcPr>
          <w:p w14:paraId="3426EE36">
            <w:pPr>
              <w:pStyle w:val="19"/>
              <w:spacing w:line="251" w:lineRule="exact"/>
              <w:ind w:left="14"/>
              <w:rPr>
                <w:sz w:val="22"/>
              </w:rPr>
            </w:pPr>
            <w:r>
              <w:rPr>
                <w:spacing w:val="-4"/>
                <w:sz w:val="22"/>
              </w:rPr>
              <w:t>0.76</w:t>
            </w:r>
          </w:p>
        </w:tc>
      </w:tr>
      <w:tr w14:paraId="4EF5A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77BD6CF7">
            <w:pPr>
              <w:pStyle w:val="19"/>
              <w:spacing w:before="95"/>
              <w:jc w:val="left"/>
              <w:rPr>
                <w:b/>
                <w:sz w:val="22"/>
              </w:rPr>
            </w:pPr>
          </w:p>
          <w:p w14:paraId="6DDB5D42">
            <w:pPr>
              <w:pStyle w:val="19"/>
              <w:spacing w:before="1"/>
              <w:ind w:left="177"/>
              <w:jc w:val="left"/>
              <w:rPr>
                <w:sz w:val="22"/>
              </w:rPr>
            </w:pPr>
            <w:r>
              <w:rPr>
                <w:spacing w:val="-5"/>
                <w:sz w:val="22"/>
              </w:rPr>
              <w:t>12</w:t>
            </w:r>
          </w:p>
        </w:tc>
        <w:tc>
          <w:tcPr>
            <w:tcW w:w="1039" w:type="dxa"/>
            <w:vMerge w:val="restart"/>
          </w:tcPr>
          <w:p w14:paraId="7C4D5861">
            <w:pPr>
              <w:pStyle w:val="19"/>
              <w:spacing w:before="95"/>
              <w:jc w:val="left"/>
              <w:rPr>
                <w:b/>
                <w:sz w:val="22"/>
              </w:rPr>
            </w:pPr>
          </w:p>
          <w:p w14:paraId="4F693BDA">
            <w:pPr>
              <w:pStyle w:val="19"/>
              <w:spacing w:before="1"/>
              <w:ind w:left="249"/>
              <w:jc w:val="left"/>
              <w:rPr>
                <w:sz w:val="22"/>
              </w:rPr>
            </w:pPr>
            <w:r>
              <w:rPr>
                <w:spacing w:val="-4"/>
                <w:sz w:val="22"/>
              </w:rPr>
              <w:t>KEJU</w:t>
            </w:r>
          </w:p>
        </w:tc>
        <w:tc>
          <w:tcPr>
            <w:tcW w:w="1337" w:type="dxa"/>
          </w:tcPr>
          <w:p w14:paraId="78410A3F">
            <w:pPr>
              <w:pStyle w:val="19"/>
              <w:spacing w:before="15" w:line="273" w:lineRule="exact"/>
              <w:ind w:left="12"/>
              <w:rPr>
                <w:sz w:val="24"/>
              </w:rPr>
            </w:pPr>
            <w:r>
              <w:rPr>
                <w:spacing w:val="-4"/>
                <w:sz w:val="24"/>
              </w:rPr>
              <w:t>2021</w:t>
            </w:r>
          </w:p>
        </w:tc>
        <w:tc>
          <w:tcPr>
            <w:tcW w:w="986" w:type="dxa"/>
          </w:tcPr>
          <w:p w14:paraId="5CF63EEC">
            <w:pPr>
              <w:pStyle w:val="19"/>
              <w:spacing w:before="15" w:line="273" w:lineRule="exact"/>
              <w:ind w:left="9" w:right="2"/>
              <w:rPr>
                <w:sz w:val="24"/>
              </w:rPr>
            </w:pPr>
            <w:r>
              <w:rPr>
                <w:spacing w:val="-4"/>
                <w:sz w:val="24"/>
              </w:rPr>
              <w:t>0.63</w:t>
            </w:r>
          </w:p>
        </w:tc>
        <w:tc>
          <w:tcPr>
            <w:tcW w:w="1548" w:type="dxa"/>
          </w:tcPr>
          <w:p w14:paraId="5D780546">
            <w:pPr>
              <w:pStyle w:val="19"/>
              <w:spacing w:before="15" w:line="273" w:lineRule="exact"/>
              <w:ind w:left="13" w:right="1"/>
              <w:rPr>
                <w:sz w:val="24"/>
              </w:rPr>
            </w:pPr>
            <w:r>
              <w:rPr>
                <w:spacing w:val="-4"/>
                <w:sz w:val="24"/>
              </w:rPr>
              <w:t>0.24</w:t>
            </w:r>
          </w:p>
        </w:tc>
        <w:tc>
          <w:tcPr>
            <w:tcW w:w="1442" w:type="dxa"/>
          </w:tcPr>
          <w:p w14:paraId="0F63849A">
            <w:pPr>
              <w:pStyle w:val="19"/>
              <w:spacing w:before="56" w:line="233" w:lineRule="exact"/>
              <w:ind w:left="13"/>
              <w:rPr>
                <w:sz w:val="22"/>
              </w:rPr>
            </w:pPr>
            <w:r>
              <w:rPr>
                <w:spacing w:val="-4"/>
                <w:sz w:val="22"/>
              </w:rPr>
              <w:t>0.19</w:t>
            </w:r>
          </w:p>
        </w:tc>
        <w:tc>
          <w:tcPr>
            <w:tcW w:w="1995" w:type="dxa"/>
          </w:tcPr>
          <w:p w14:paraId="213A61C6">
            <w:pPr>
              <w:pStyle w:val="19"/>
              <w:spacing w:line="251" w:lineRule="exact"/>
              <w:ind w:left="14"/>
              <w:rPr>
                <w:sz w:val="22"/>
              </w:rPr>
            </w:pPr>
            <w:r>
              <w:rPr>
                <w:spacing w:val="-4"/>
                <w:sz w:val="22"/>
              </w:rPr>
              <w:t>2.55</w:t>
            </w:r>
          </w:p>
        </w:tc>
      </w:tr>
      <w:tr w14:paraId="27D16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6769170D">
            <w:pPr>
              <w:rPr>
                <w:sz w:val="2"/>
                <w:szCs w:val="2"/>
              </w:rPr>
            </w:pPr>
          </w:p>
        </w:tc>
        <w:tc>
          <w:tcPr>
            <w:tcW w:w="1039" w:type="dxa"/>
            <w:vMerge w:val="continue"/>
            <w:tcBorders>
              <w:top w:val="nil"/>
            </w:tcBorders>
          </w:tcPr>
          <w:p w14:paraId="3E7A0999">
            <w:pPr>
              <w:rPr>
                <w:sz w:val="2"/>
                <w:szCs w:val="2"/>
              </w:rPr>
            </w:pPr>
          </w:p>
        </w:tc>
        <w:tc>
          <w:tcPr>
            <w:tcW w:w="1337" w:type="dxa"/>
          </w:tcPr>
          <w:p w14:paraId="40ECCF8C">
            <w:pPr>
              <w:pStyle w:val="19"/>
              <w:spacing w:before="18" w:line="273" w:lineRule="exact"/>
              <w:ind w:left="12"/>
              <w:rPr>
                <w:sz w:val="24"/>
              </w:rPr>
            </w:pPr>
            <w:r>
              <w:rPr>
                <w:spacing w:val="-4"/>
                <w:sz w:val="24"/>
              </w:rPr>
              <w:t>2022</w:t>
            </w:r>
          </w:p>
        </w:tc>
        <w:tc>
          <w:tcPr>
            <w:tcW w:w="986" w:type="dxa"/>
          </w:tcPr>
          <w:p w14:paraId="7EB84E9B">
            <w:pPr>
              <w:pStyle w:val="19"/>
              <w:spacing w:before="18" w:line="273" w:lineRule="exact"/>
              <w:ind w:left="9" w:right="2"/>
              <w:rPr>
                <w:sz w:val="24"/>
              </w:rPr>
            </w:pPr>
            <w:r>
              <w:rPr>
                <w:spacing w:val="-4"/>
                <w:sz w:val="24"/>
              </w:rPr>
              <w:t>0.65</w:t>
            </w:r>
          </w:p>
        </w:tc>
        <w:tc>
          <w:tcPr>
            <w:tcW w:w="1548" w:type="dxa"/>
          </w:tcPr>
          <w:p w14:paraId="56681932">
            <w:pPr>
              <w:pStyle w:val="19"/>
              <w:spacing w:before="18" w:line="273" w:lineRule="exact"/>
              <w:ind w:left="13" w:right="1"/>
              <w:rPr>
                <w:sz w:val="24"/>
              </w:rPr>
            </w:pPr>
            <w:r>
              <w:rPr>
                <w:spacing w:val="-4"/>
                <w:sz w:val="24"/>
              </w:rPr>
              <w:t>0.18</w:t>
            </w:r>
          </w:p>
        </w:tc>
        <w:tc>
          <w:tcPr>
            <w:tcW w:w="1442" w:type="dxa"/>
          </w:tcPr>
          <w:p w14:paraId="33DAB5F3">
            <w:pPr>
              <w:pStyle w:val="19"/>
              <w:spacing w:before="56" w:line="236" w:lineRule="exact"/>
              <w:ind w:left="13"/>
              <w:rPr>
                <w:sz w:val="22"/>
              </w:rPr>
            </w:pPr>
            <w:r>
              <w:rPr>
                <w:spacing w:val="-4"/>
                <w:sz w:val="22"/>
              </w:rPr>
              <w:t>0.14</w:t>
            </w:r>
          </w:p>
        </w:tc>
        <w:tc>
          <w:tcPr>
            <w:tcW w:w="1995" w:type="dxa"/>
          </w:tcPr>
          <w:p w14:paraId="35D84AE6">
            <w:pPr>
              <w:pStyle w:val="19"/>
              <w:spacing w:before="1"/>
              <w:ind w:left="14"/>
              <w:rPr>
                <w:sz w:val="22"/>
              </w:rPr>
            </w:pPr>
            <w:r>
              <w:rPr>
                <w:spacing w:val="-4"/>
                <w:sz w:val="22"/>
              </w:rPr>
              <w:t>2.67</w:t>
            </w:r>
          </w:p>
        </w:tc>
      </w:tr>
      <w:tr w14:paraId="58BC9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352AD45C">
            <w:pPr>
              <w:rPr>
                <w:sz w:val="2"/>
                <w:szCs w:val="2"/>
              </w:rPr>
            </w:pPr>
          </w:p>
        </w:tc>
        <w:tc>
          <w:tcPr>
            <w:tcW w:w="1039" w:type="dxa"/>
            <w:vMerge w:val="continue"/>
            <w:tcBorders>
              <w:top w:val="nil"/>
            </w:tcBorders>
          </w:tcPr>
          <w:p w14:paraId="33FDD960">
            <w:pPr>
              <w:rPr>
                <w:sz w:val="2"/>
                <w:szCs w:val="2"/>
              </w:rPr>
            </w:pPr>
          </w:p>
        </w:tc>
        <w:tc>
          <w:tcPr>
            <w:tcW w:w="1337" w:type="dxa"/>
          </w:tcPr>
          <w:p w14:paraId="471C00DD">
            <w:pPr>
              <w:pStyle w:val="19"/>
              <w:spacing w:before="16" w:line="273" w:lineRule="exact"/>
              <w:ind w:left="12"/>
              <w:rPr>
                <w:sz w:val="24"/>
              </w:rPr>
            </w:pPr>
            <w:r>
              <w:rPr>
                <w:spacing w:val="-4"/>
                <w:sz w:val="24"/>
              </w:rPr>
              <w:t>2023</w:t>
            </w:r>
          </w:p>
        </w:tc>
        <w:tc>
          <w:tcPr>
            <w:tcW w:w="986" w:type="dxa"/>
          </w:tcPr>
          <w:p w14:paraId="032819E9">
            <w:pPr>
              <w:pStyle w:val="19"/>
              <w:spacing w:before="16" w:line="273" w:lineRule="exact"/>
              <w:ind w:left="9" w:right="2"/>
              <w:rPr>
                <w:sz w:val="24"/>
              </w:rPr>
            </w:pPr>
            <w:r>
              <w:rPr>
                <w:spacing w:val="-4"/>
                <w:sz w:val="24"/>
              </w:rPr>
              <w:t>0.65</w:t>
            </w:r>
          </w:p>
        </w:tc>
        <w:tc>
          <w:tcPr>
            <w:tcW w:w="1548" w:type="dxa"/>
          </w:tcPr>
          <w:p w14:paraId="1FEFBF6C">
            <w:pPr>
              <w:pStyle w:val="19"/>
              <w:spacing w:before="16" w:line="273" w:lineRule="exact"/>
              <w:ind w:left="13" w:right="1"/>
              <w:rPr>
                <w:sz w:val="24"/>
              </w:rPr>
            </w:pPr>
            <w:r>
              <w:rPr>
                <w:spacing w:val="-4"/>
                <w:sz w:val="24"/>
              </w:rPr>
              <w:t>0.19</w:t>
            </w:r>
          </w:p>
        </w:tc>
        <w:tc>
          <w:tcPr>
            <w:tcW w:w="1442" w:type="dxa"/>
          </w:tcPr>
          <w:p w14:paraId="0BDF3ADB">
            <w:pPr>
              <w:pStyle w:val="19"/>
              <w:spacing w:before="56" w:line="233" w:lineRule="exact"/>
              <w:ind w:left="13"/>
              <w:rPr>
                <w:sz w:val="22"/>
              </w:rPr>
            </w:pPr>
            <w:r>
              <w:rPr>
                <w:spacing w:val="-4"/>
                <w:sz w:val="22"/>
              </w:rPr>
              <w:t>0.10</w:t>
            </w:r>
          </w:p>
        </w:tc>
        <w:tc>
          <w:tcPr>
            <w:tcW w:w="1995" w:type="dxa"/>
          </w:tcPr>
          <w:p w14:paraId="5EDA6C52">
            <w:pPr>
              <w:pStyle w:val="19"/>
              <w:spacing w:line="252" w:lineRule="exact"/>
              <w:ind w:left="14"/>
              <w:rPr>
                <w:sz w:val="22"/>
              </w:rPr>
            </w:pPr>
            <w:r>
              <w:rPr>
                <w:spacing w:val="-4"/>
                <w:sz w:val="22"/>
              </w:rPr>
              <w:t>2.28</w:t>
            </w:r>
          </w:p>
        </w:tc>
      </w:tr>
      <w:tr w14:paraId="4E166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372F1228">
            <w:pPr>
              <w:pStyle w:val="19"/>
              <w:spacing w:before="95"/>
              <w:jc w:val="left"/>
              <w:rPr>
                <w:b/>
                <w:sz w:val="22"/>
              </w:rPr>
            </w:pPr>
          </w:p>
          <w:p w14:paraId="5B0F90E5">
            <w:pPr>
              <w:pStyle w:val="19"/>
              <w:spacing w:before="1"/>
              <w:ind w:left="177"/>
              <w:jc w:val="left"/>
              <w:rPr>
                <w:sz w:val="22"/>
              </w:rPr>
            </w:pPr>
            <w:r>
              <w:rPr>
                <w:spacing w:val="-5"/>
                <w:sz w:val="22"/>
              </w:rPr>
              <w:t>13</w:t>
            </w:r>
          </w:p>
        </w:tc>
        <w:tc>
          <w:tcPr>
            <w:tcW w:w="1039" w:type="dxa"/>
            <w:vMerge w:val="restart"/>
          </w:tcPr>
          <w:p w14:paraId="0374C1E2">
            <w:pPr>
              <w:pStyle w:val="19"/>
              <w:spacing w:before="95"/>
              <w:jc w:val="left"/>
              <w:rPr>
                <w:b/>
                <w:sz w:val="22"/>
              </w:rPr>
            </w:pPr>
          </w:p>
          <w:p w14:paraId="092B2D72">
            <w:pPr>
              <w:pStyle w:val="19"/>
              <w:spacing w:before="1"/>
              <w:ind w:left="244"/>
              <w:jc w:val="left"/>
              <w:rPr>
                <w:sz w:val="22"/>
              </w:rPr>
            </w:pPr>
            <w:r>
              <w:rPr>
                <w:spacing w:val="-4"/>
                <w:sz w:val="22"/>
              </w:rPr>
              <w:t>MLBI</w:t>
            </w:r>
          </w:p>
        </w:tc>
        <w:tc>
          <w:tcPr>
            <w:tcW w:w="1337" w:type="dxa"/>
          </w:tcPr>
          <w:p w14:paraId="04B0381C">
            <w:pPr>
              <w:pStyle w:val="19"/>
              <w:spacing w:before="15" w:line="273" w:lineRule="exact"/>
              <w:ind w:left="12"/>
              <w:rPr>
                <w:sz w:val="24"/>
              </w:rPr>
            </w:pPr>
            <w:r>
              <w:rPr>
                <w:spacing w:val="-4"/>
                <w:sz w:val="24"/>
              </w:rPr>
              <w:t>2021</w:t>
            </w:r>
          </w:p>
        </w:tc>
        <w:tc>
          <w:tcPr>
            <w:tcW w:w="986" w:type="dxa"/>
          </w:tcPr>
          <w:p w14:paraId="0B7A62B0">
            <w:pPr>
              <w:pStyle w:val="19"/>
              <w:spacing w:before="15" w:line="273" w:lineRule="exact"/>
              <w:ind w:left="9" w:right="2"/>
              <w:rPr>
                <w:sz w:val="24"/>
              </w:rPr>
            </w:pPr>
            <w:r>
              <w:rPr>
                <w:spacing w:val="-4"/>
                <w:sz w:val="24"/>
              </w:rPr>
              <w:t>0.70</w:t>
            </w:r>
          </w:p>
        </w:tc>
        <w:tc>
          <w:tcPr>
            <w:tcW w:w="1548" w:type="dxa"/>
          </w:tcPr>
          <w:p w14:paraId="764B91ED">
            <w:pPr>
              <w:pStyle w:val="19"/>
              <w:spacing w:before="15" w:line="273" w:lineRule="exact"/>
              <w:ind w:left="13" w:right="1"/>
              <w:rPr>
                <w:sz w:val="24"/>
              </w:rPr>
            </w:pPr>
            <w:r>
              <w:rPr>
                <w:spacing w:val="-4"/>
                <w:sz w:val="24"/>
              </w:rPr>
              <w:t>0.62</w:t>
            </w:r>
          </w:p>
        </w:tc>
        <w:tc>
          <w:tcPr>
            <w:tcW w:w="1442" w:type="dxa"/>
          </w:tcPr>
          <w:p w14:paraId="1E53E955">
            <w:pPr>
              <w:pStyle w:val="19"/>
              <w:spacing w:before="56" w:line="233" w:lineRule="exact"/>
              <w:ind w:left="13"/>
              <w:rPr>
                <w:sz w:val="22"/>
              </w:rPr>
            </w:pPr>
            <w:r>
              <w:rPr>
                <w:spacing w:val="-4"/>
                <w:sz w:val="22"/>
              </w:rPr>
              <w:t>0.23</w:t>
            </w:r>
          </w:p>
        </w:tc>
        <w:tc>
          <w:tcPr>
            <w:tcW w:w="1995" w:type="dxa"/>
          </w:tcPr>
          <w:p w14:paraId="48872767">
            <w:pPr>
              <w:pStyle w:val="19"/>
              <w:spacing w:line="251" w:lineRule="exact"/>
              <w:ind w:left="14"/>
              <w:rPr>
                <w:sz w:val="22"/>
              </w:rPr>
            </w:pPr>
            <w:r>
              <w:rPr>
                <w:spacing w:val="-4"/>
                <w:sz w:val="22"/>
              </w:rPr>
              <w:t>6.25</w:t>
            </w:r>
          </w:p>
        </w:tc>
      </w:tr>
      <w:tr w14:paraId="00C3C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240E764A">
            <w:pPr>
              <w:rPr>
                <w:sz w:val="2"/>
                <w:szCs w:val="2"/>
              </w:rPr>
            </w:pPr>
          </w:p>
        </w:tc>
        <w:tc>
          <w:tcPr>
            <w:tcW w:w="1039" w:type="dxa"/>
            <w:vMerge w:val="continue"/>
            <w:tcBorders>
              <w:top w:val="nil"/>
            </w:tcBorders>
          </w:tcPr>
          <w:p w14:paraId="64CFEE16">
            <w:pPr>
              <w:rPr>
                <w:sz w:val="2"/>
                <w:szCs w:val="2"/>
              </w:rPr>
            </w:pPr>
          </w:p>
        </w:tc>
        <w:tc>
          <w:tcPr>
            <w:tcW w:w="1337" w:type="dxa"/>
          </w:tcPr>
          <w:p w14:paraId="7C17E6BE">
            <w:pPr>
              <w:pStyle w:val="19"/>
              <w:spacing w:before="18" w:line="273" w:lineRule="exact"/>
              <w:ind w:left="12"/>
              <w:rPr>
                <w:sz w:val="24"/>
              </w:rPr>
            </w:pPr>
            <w:r>
              <w:rPr>
                <w:spacing w:val="-4"/>
                <w:sz w:val="24"/>
              </w:rPr>
              <w:t>2022</w:t>
            </w:r>
          </w:p>
        </w:tc>
        <w:tc>
          <w:tcPr>
            <w:tcW w:w="986" w:type="dxa"/>
          </w:tcPr>
          <w:p w14:paraId="2A433F49">
            <w:pPr>
              <w:pStyle w:val="19"/>
              <w:spacing w:before="18" w:line="273" w:lineRule="exact"/>
              <w:ind w:left="9" w:right="2"/>
              <w:rPr>
                <w:sz w:val="24"/>
              </w:rPr>
            </w:pPr>
            <w:r>
              <w:rPr>
                <w:spacing w:val="-4"/>
                <w:sz w:val="24"/>
              </w:rPr>
              <w:t>0.70</w:t>
            </w:r>
          </w:p>
        </w:tc>
        <w:tc>
          <w:tcPr>
            <w:tcW w:w="1548" w:type="dxa"/>
          </w:tcPr>
          <w:p w14:paraId="6005CEFC">
            <w:pPr>
              <w:pStyle w:val="19"/>
              <w:spacing w:before="18" w:line="273" w:lineRule="exact"/>
              <w:ind w:left="13" w:right="1"/>
              <w:rPr>
                <w:sz w:val="24"/>
              </w:rPr>
            </w:pPr>
            <w:r>
              <w:rPr>
                <w:spacing w:val="-4"/>
                <w:sz w:val="24"/>
              </w:rPr>
              <w:t>0.68</w:t>
            </w:r>
          </w:p>
        </w:tc>
        <w:tc>
          <w:tcPr>
            <w:tcW w:w="1442" w:type="dxa"/>
          </w:tcPr>
          <w:p w14:paraId="206718CF">
            <w:pPr>
              <w:pStyle w:val="19"/>
              <w:spacing w:before="56" w:line="236" w:lineRule="exact"/>
              <w:ind w:left="13"/>
              <w:rPr>
                <w:sz w:val="22"/>
              </w:rPr>
            </w:pPr>
            <w:r>
              <w:rPr>
                <w:spacing w:val="-4"/>
                <w:sz w:val="22"/>
              </w:rPr>
              <w:t>0.27</w:t>
            </w:r>
          </w:p>
        </w:tc>
        <w:tc>
          <w:tcPr>
            <w:tcW w:w="1995" w:type="dxa"/>
          </w:tcPr>
          <w:p w14:paraId="33A04B6B">
            <w:pPr>
              <w:pStyle w:val="19"/>
              <w:spacing w:before="1"/>
              <w:ind w:left="14"/>
              <w:rPr>
                <w:sz w:val="22"/>
              </w:rPr>
            </w:pPr>
            <w:r>
              <w:rPr>
                <w:spacing w:val="-4"/>
                <w:sz w:val="22"/>
              </w:rPr>
              <w:t>6.27</w:t>
            </w:r>
          </w:p>
        </w:tc>
      </w:tr>
      <w:tr w14:paraId="51C7B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1020518F">
            <w:pPr>
              <w:rPr>
                <w:sz w:val="2"/>
                <w:szCs w:val="2"/>
              </w:rPr>
            </w:pPr>
          </w:p>
        </w:tc>
        <w:tc>
          <w:tcPr>
            <w:tcW w:w="1039" w:type="dxa"/>
            <w:vMerge w:val="continue"/>
            <w:tcBorders>
              <w:top w:val="nil"/>
            </w:tcBorders>
          </w:tcPr>
          <w:p w14:paraId="03584DF8">
            <w:pPr>
              <w:rPr>
                <w:sz w:val="2"/>
                <w:szCs w:val="2"/>
              </w:rPr>
            </w:pPr>
          </w:p>
        </w:tc>
        <w:tc>
          <w:tcPr>
            <w:tcW w:w="1337" w:type="dxa"/>
          </w:tcPr>
          <w:p w14:paraId="17A67BDF">
            <w:pPr>
              <w:pStyle w:val="19"/>
              <w:spacing w:before="15" w:line="273" w:lineRule="exact"/>
              <w:ind w:left="12"/>
              <w:rPr>
                <w:sz w:val="24"/>
              </w:rPr>
            </w:pPr>
            <w:r>
              <w:rPr>
                <w:spacing w:val="-4"/>
                <w:sz w:val="24"/>
              </w:rPr>
              <w:t>2023</w:t>
            </w:r>
          </w:p>
        </w:tc>
        <w:tc>
          <w:tcPr>
            <w:tcW w:w="986" w:type="dxa"/>
          </w:tcPr>
          <w:p w14:paraId="54C666EC">
            <w:pPr>
              <w:pStyle w:val="19"/>
              <w:spacing w:before="15" w:line="273" w:lineRule="exact"/>
              <w:ind w:left="9" w:right="2"/>
              <w:rPr>
                <w:sz w:val="24"/>
              </w:rPr>
            </w:pPr>
            <w:r>
              <w:rPr>
                <w:spacing w:val="-4"/>
                <w:sz w:val="24"/>
              </w:rPr>
              <w:t>0.75</w:t>
            </w:r>
          </w:p>
        </w:tc>
        <w:tc>
          <w:tcPr>
            <w:tcW w:w="1548" w:type="dxa"/>
          </w:tcPr>
          <w:p w14:paraId="432EE557">
            <w:pPr>
              <w:pStyle w:val="19"/>
              <w:spacing w:before="15" w:line="273" w:lineRule="exact"/>
              <w:ind w:left="13" w:right="1"/>
              <w:rPr>
                <w:sz w:val="24"/>
              </w:rPr>
            </w:pPr>
            <w:r>
              <w:rPr>
                <w:spacing w:val="-4"/>
                <w:sz w:val="24"/>
              </w:rPr>
              <w:t>0.59</w:t>
            </w:r>
          </w:p>
        </w:tc>
        <w:tc>
          <w:tcPr>
            <w:tcW w:w="1442" w:type="dxa"/>
          </w:tcPr>
          <w:p w14:paraId="4CB6B30A">
            <w:pPr>
              <w:pStyle w:val="19"/>
              <w:spacing w:before="56" w:line="233" w:lineRule="exact"/>
              <w:ind w:left="13"/>
              <w:rPr>
                <w:sz w:val="22"/>
              </w:rPr>
            </w:pPr>
            <w:r>
              <w:rPr>
                <w:spacing w:val="-4"/>
                <w:sz w:val="22"/>
              </w:rPr>
              <w:t>0.31</w:t>
            </w:r>
          </w:p>
        </w:tc>
        <w:tc>
          <w:tcPr>
            <w:tcW w:w="1995" w:type="dxa"/>
          </w:tcPr>
          <w:p w14:paraId="05983612">
            <w:pPr>
              <w:pStyle w:val="19"/>
              <w:spacing w:line="251" w:lineRule="exact"/>
              <w:ind w:left="14"/>
              <w:rPr>
                <w:sz w:val="22"/>
              </w:rPr>
            </w:pPr>
            <w:r>
              <w:rPr>
                <w:spacing w:val="-4"/>
                <w:sz w:val="22"/>
              </w:rPr>
              <w:t>5.38</w:t>
            </w:r>
          </w:p>
        </w:tc>
      </w:tr>
      <w:tr w14:paraId="0279F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70274E95">
            <w:pPr>
              <w:pStyle w:val="19"/>
              <w:spacing w:before="95"/>
              <w:jc w:val="left"/>
              <w:rPr>
                <w:b/>
                <w:sz w:val="22"/>
              </w:rPr>
            </w:pPr>
          </w:p>
          <w:p w14:paraId="7FC7C76D">
            <w:pPr>
              <w:pStyle w:val="19"/>
              <w:spacing w:before="1"/>
              <w:ind w:left="177"/>
              <w:jc w:val="left"/>
              <w:rPr>
                <w:sz w:val="22"/>
              </w:rPr>
            </w:pPr>
            <w:r>
              <w:rPr>
                <w:spacing w:val="-5"/>
                <w:sz w:val="22"/>
              </w:rPr>
              <w:t>14</w:t>
            </w:r>
          </w:p>
        </w:tc>
        <w:tc>
          <w:tcPr>
            <w:tcW w:w="1039" w:type="dxa"/>
            <w:vMerge w:val="restart"/>
          </w:tcPr>
          <w:p w14:paraId="1581E6B7">
            <w:pPr>
              <w:pStyle w:val="19"/>
              <w:spacing w:before="95"/>
              <w:jc w:val="left"/>
              <w:rPr>
                <w:b/>
                <w:sz w:val="22"/>
              </w:rPr>
            </w:pPr>
          </w:p>
          <w:p w14:paraId="70B335B1">
            <w:pPr>
              <w:pStyle w:val="19"/>
              <w:spacing w:before="1"/>
              <w:ind w:left="189"/>
              <w:jc w:val="left"/>
              <w:rPr>
                <w:sz w:val="22"/>
              </w:rPr>
            </w:pPr>
            <w:r>
              <w:rPr>
                <w:spacing w:val="-4"/>
                <w:sz w:val="22"/>
              </w:rPr>
              <w:t>MYOR</w:t>
            </w:r>
          </w:p>
        </w:tc>
        <w:tc>
          <w:tcPr>
            <w:tcW w:w="1337" w:type="dxa"/>
          </w:tcPr>
          <w:p w14:paraId="3A4BBF9D">
            <w:pPr>
              <w:pStyle w:val="19"/>
              <w:spacing w:before="15" w:line="273" w:lineRule="exact"/>
              <w:ind w:left="12"/>
              <w:rPr>
                <w:sz w:val="24"/>
              </w:rPr>
            </w:pPr>
            <w:r>
              <w:rPr>
                <w:spacing w:val="-4"/>
                <w:sz w:val="24"/>
              </w:rPr>
              <w:t>2021</w:t>
            </w:r>
          </w:p>
        </w:tc>
        <w:tc>
          <w:tcPr>
            <w:tcW w:w="986" w:type="dxa"/>
          </w:tcPr>
          <w:p w14:paraId="4776A48D">
            <w:pPr>
              <w:pStyle w:val="19"/>
              <w:spacing w:before="15" w:line="273" w:lineRule="exact"/>
              <w:ind w:left="9" w:right="2"/>
              <w:rPr>
                <w:sz w:val="24"/>
              </w:rPr>
            </w:pPr>
            <w:r>
              <w:rPr>
                <w:spacing w:val="-4"/>
                <w:sz w:val="24"/>
              </w:rPr>
              <w:t>0.83</w:t>
            </w:r>
          </w:p>
        </w:tc>
        <w:tc>
          <w:tcPr>
            <w:tcW w:w="1548" w:type="dxa"/>
          </w:tcPr>
          <w:p w14:paraId="1D60004B">
            <w:pPr>
              <w:pStyle w:val="19"/>
              <w:spacing w:before="15" w:line="273" w:lineRule="exact"/>
              <w:ind w:left="13" w:right="1"/>
              <w:rPr>
                <w:sz w:val="24"/>
              </w:rPr>
            </w:pPr>
            <w:r>
              <w:rPr>
                <w:spacing w:val="-4"/>
                <w:sz w:val="24"/>
              </w:rPr>
              <w:t>0.43</w:t>
            </w:r>
          </w:p>
        </w:tc>
        <w:tc>
          <w:tcPr>
            <w:tcW w:w="1442" w:type="dxa"/>
          </w:tcPr>
          <w:p w14:paraId="6218565C">
            <w:pPr>
              <w:pStyle w:val="19"/>
              <w:spacing w:before="56" w:line="233" w:lineRule="exact"/>
              <w:ind w:left="13"/>
              <w:rPr>
                <w:sz w:val="22"/>
              </w:rPr>
            </w:pPr>
            <w:r>
              <w:rPr>
                <w:spacing w:val="-4"/>
                <w:sz w:val="22"/>
              </w:rPr>
              <w:t>0.06</w:t>
            </w:r>
          </w:p>
        </w:tc>
        <w:tc>
          <w:tcPr>
            <w:tcW w:w="1995" w:type="dxa"/>
          </w:tcPr>
          <w:p w14:paraId="5C6AD7B8">
            <w:pPr>
              <w:pStyle w:val="19"/>
              <w:spacing w:line="251" w:lineRule="exact"/>
              <w:ind w:left="14"/>
              <w:rPr>
                <w:sz w:val="22"/>
              </w:rPr>
            </w:pPr>
            <w:r>
              <w:rPr>
                <w:spacing w:val="-4"/>
                <w:sz w:val="22"/>
              </w:rPr>
              <w:t>2.72</w:t>
            </w:r>
          </w:p>
        </w:tc>
      </w:tr>
      <w:tr w14:paraId="59CF8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6F58F1DE">
            <w:pPr>
              <w:rPr>
                <w:sz w:val="2"/>
                <w:szCs w:val="2"/>
              </w:rPr>
            </w:pPr>
          </w:p>
        </w:tc>
        <w:tc>
          <w:tcPr>
            <w:tcW w:w="1039" w:type="dxa"/>
            <w:vMerge w:val="continue"/>
            <w:tcBorders>
              <w:top w:val="nil"/>
            </w:tcBorders>
          </w:tcPr>
          <w:p w14:paraId="6C5817E8">
            <w:pPr>
              <w:rPr>
                <w:sz w:val="2"/>
                <w:szCs w:val="2"/>
              </w:rPr>
            </w:pPr>
          </w:p>
        </w:tc>
        <w:tc>
          <w:tcPr>
            <w:tcW w:w="1337" w:type="dxa"/>
          </w:tcPr>
          <w:p w14:paraId="768A5854">
            <w:pPr>
              <w:pStyle w:val="19"/>
              <w:spacing w:before="18" w:line="273" w:lineRule="exact"/>
              <w:ind w:left="12"/>
              <w:rPr>
                <w:sz w:val="24"/>
              </w:rPr>
            </w:pPr>
            <w:r>
              <w:rPr>
                <w:spacing w:val="-4"/>
                <w:sz w:val="24"/>
              </w:rPr>
              <w:t>2022</w:t>
            </w:r>
          </w:p>
        </w:tc>
        <w:tc>
          <w:tcPr>
            <w:tcW w:w="986" w:type="dxa"/>
          </w:tcPr>
          <w:p w14:paraId="30E6856A">
            <w:pPr>
              <w:pStyle w:val="19"/>
              <w:spacing w:before="18" w:line="273" w:lineRule="exact"/>
              <w:ind w:left="9" w:right="2"/>
              <w:rPr>
                <w:sz w:val="24"/>
              </w:rPr>
            </w:pPr>
            <w:r>
              <w:rPr>
                <w:spacing w:val="-4"/>
                <w:sz w:val="24"/>
              </w:rPr>
              <w:t>0.83</w:t>
            </w:r>
          </w:p>
        </w:tc>
        <w:tc>
          <w:tcPr>
            <w:tcW w:w="1548" w:type="dxa"/>
          </w:tcPr>
          <w:p w14:paraId="16E220F1">
            <w:pPr>
              <w:pStyle w:val="19"/>
              <w:spacing w:before="18" w:line="273" w:lineRule="exact"/>
              <w:ind w:left="13" w:right="1"/>
              <w:rPr>
                <w:sz w:val="24"/>
              </w:rPr>
            </w:pPr>
            <w:r>
              <w:rPr>
                <w:spacing w:val="-4"/>
                <w:sz w:val="24"/>
              </w:rPr>
              <w:t>0.42</w:t>
            </w:r>
          </w:p>
        </w:tc>
        <w:tc>
          <w:tcPr>
            <w:tcW w:w="1442" w:type="dxa"/>
          </w:tcPr>
          <w:p w14:paraId="25254E83">
            <w:pPr>
              <w:pStyle w:val="19"/>
              <w:spacing w:before="56" w:line="236" w:lineRule="exact"/>
              <w:ind w:left="13"/>
              <w:rPr>
                <w:sz w:val="22"/>
              </w:rPr>
            </w:pPr>
            <w:r>
              <w:rPr>
                <w:spacing w:val="-4"/>
                <w:sz w:val="22"/>
              </w:rPr>
              <w:t>0.09</w:t>
            </w:r>
          </w:p>
        </w:tc>
        <w:tc>
          <w:tcPr>
            <w:tcW w:w="1995" w:type="dxa"/>
          </w:tcPr>
          <w:p w14:paraId="216CAC6F">
            <w:pPr>
              <w:pStyle w:val="19"/>
              <w:spacing w:before="1"/>
              <w:ind w:left="14"/>
              <w:rPr>
                <w:sz w:val="22"/>
              </w:rPr>
            </w:pPr>
            <w:r>
              <w:rPr>
                <w:spacing w:val="-4"/>
                <w:sz w:val="22"/>
              </w:rPr>
              <w:t>2.93</w:t>
            </w:r>
          </w:p>
        </w:tc>
      </w:tr>
      <w:tr w14:paraId="7A3B1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128D7CC7">
            <w:pPr>
              <w:rPr>
                <w:sz w:val="2"/>
                <w:szCs w:val="2"/>
              </w:rPr>
            </w:pPr>
          </w:p>
        </w:tc>
        <w:tc>
          <w:tcPr>
            <w:tcW w:w="1039" w:type="dxa"/>
            <w:vMerge w:val="continue"/>
            <w:tcBorders>
              <w:top w:val="nil"/>
            </w:tcBorders>
          </w:tcPr>
          <w:p w14:paraId="71580C78">
            <w:pPr>
              <w:rPr>
                <w:sz w:val="2"/>
                <w:szCs w:val="2"/>
              </w:rPr>
            </w:pPr>
          </w:p>
        </w:tc>
        <w:tc>
          <w:tcPr>
            <w:tcW w:w="1337" w:type="dxa"/>
          </w:tcPr>
          <w:p w14:paraId="2CCE9DA3">
            <w:pPr>
              <w:pStyle w:val="19"/>
              <w:spacing w:before="15" w:line="273" w:lineRule="exact"/>
              <w:ind w:left="12"/>
              <w:rPr>
                <w:sz w:val="24"/>
              </w:rPr>
            </w:pPr>
            <w:r>
              <w:rPr>
                <w:spacing w:val="-4"/>
                <w:sz w:val="24"/>
              </w:rPr>
              <w:t>2023</w:t>
            </w:r>
          </w:p>
        </w:tc>
        <w:tc>
          <w:tcPr>
            <w:tcW w:w="986" w:type="dxa"/>
          </w:tcPr>
          <w:p w14:paraId="3D3FF3BB">
            <w:pPr>
              <w:pStyle w:val="19"/>
              <w:spacing w:before="15" w:line="273" w:lineRule="exact"/>
              <w:ind w:left="9" w:right="2"/>
              <w:rPr>
                <w:sz w:val="24"/>
              </w:rPr>
            </w:pPr>
            <w:r>
              <w:rPr>
                <w:spacing w:val="-4"/>
                <w:sz w:val="24"/>
              </w:rPr>
              <w:t>0.85</w:t>
            </w:r>
          </w:p>
        </w:tc>
        <w:tc>
          <w:tcPr>
            <w:tcW w:w="1548" w:type="dxa"/>
          </w:tcPr>
          <w:p w14:paraId="37E21ACA">
            <w:pPr>
              <w:pStyle w:val="19"/>
              <w:spacing w:before="15" w:line="273" w:lineRule="exact"/>
              <w:ind w:left="13" w:right="1"/>
              <w:rPr>
                <w:sz w:val="24"/>
              </w:rPr>
            </w:pPr>
            <w:r>
              <w:rPr>
                <w:spacing w:val="-4"/>
                <w:sz w:val="24"/>
              </w:rPr>
              <w:t>0.36</w:t>
            </w:r>
          </w:p>
        </w:tc>
        <w:tc>
          <w:tcPr>
            <w:tcW w:w="1442" w:type="dxa"/>
          </w:tcPr>
          <w:p w14:paraId="72158009">
            <w:pPr>
              <w:pStyle w:val="19"/>
              <w:spacing w:before="56" w:line="233" w:lineRule="exact"/>
              <w:ind w:left="13"/>
              <w:rPr>
                <w:sz w:val="22"/>
              </w:rPr>
            </w:pPr>
            <w:r>
              <w:rPr>
                <w:spacing w:val="-4"/>
                <w:sz w:val="22"/>
              </w:rPr>
              <w:t>0.14</w:t>
            </w:r>
          </w:p>
        </w:tc>
        <w:tc>
          <w:tcPr>
            <w:tcW w:w="1995" w:type="dxa"/>
          </w:tcPr>
          <w:p w14:paraId="7C15593C">
            <w:pPr>
              <w:pStyle w:val="19"/>
              <w:spacing w:line="251" w:lineRule="exact"/>
              <w:ind w:left="14"/>
              <w:rPr>
                <w:sz w:val="22"/>
              </w:rPr>
            </w:pPr>
            <w:r>
              <w:rPr>
                <w:spacing w:val="-4"/>
                <w:sz w:val="22"/>
              </w:rPr>
              <w:t>2.69</w:t>
            </w:r>
          </w:p>
        </w:tc>
      </w:tr>
      <w:tr w14:paraId="1EEC4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08E5F2F5">
            <w:pPr>
              <w:pStyle w:val="19"/>
              <w:spacing w:before="95"/>
              <w:jc w:val="left"/>
              <w:rPr>
                <w:b/>
                <w:sz w:val="22"/>
              </w:rPr>
            </w:pPr>
          </w:p>
          <w:p w14:paraId="30CEF83A">
            <w:pPr>
              <w:pStyle w:val="19"/>
              <w:spacing w:before="1"/>
              <w:ind w:left="177"/>
              <w:jc w:val="left"/>
              <w:rPr>
                <w:sz w:val="22"/>
              </w:rPr>
            </w:pPr>
            <w:r>
              <w:rPr>
                <w:spacing w:val="-5"/>
                <w:sz w:val="22"/>
              </w:rPr>
              <w:t>15</w:t>
            </w:r>
          </w:p>
        </w:tc>
        <w:tc>
          <w:tcPr>
            <w:tcW w:w="1039" w:type="dxa"/>
            <w:vMerge w:val="restart"/>
          </w:tcPr>
          <w:p w14:paraId="767B29DE">
            <w:pPr>
              <w:pStyle w:val="19"/>
              <w:spacing w:before="95"/>
              <w:jc w:val="left"/>
              <w:rPr>
                <w:b/>
                <w:sz w:val="22"/>
              </w:rPr>
            </w:pPr>
          </w:p>
          <w:p w14:paraId="10CCD461">
            <w:pPr>
              <w:pStyle w:val="19"/>
              <w:spacing w:before="1"/>
              <w:ind w:left="261"/>
              <w:jc w:val="left"/>
              <w:rPr>
                <w:sz w:val="22"/>
              </w:rPr>
            </w:pPr>
            <w:r>
              <w:rPr>
                <w:spacing w:val="-4"/>
                <w:sz w:val="22"/>
              </w:rPr>
              <w:t>PANI</w:t>
            </w:r>
          </w:p>
        </w:tc>
        <w:tc>
          <w:tcPr>
            <w:tcW w:w="1337" w:type="dxa"/>
          </w:tcPr>
          <w:p w14:paraId="511DF116">
            <w:pPr>
              <w:pStyle w:val="19"/>
              <w:spacing w:before="15" w:line="273" w:lineRule="exact"/>
              <w:ind w:left="12"/>
              <w:rPr>
                <w:sz w:val="24"/>
              </w:rPr>
            </w:pPr>
            <w:r>
              <w:rPr>
                <w:spacing w:val="-4"/>
                <w:sz w:val="24"/>
              </w:rPr>
              <w:t>2021</w:t>
            </w:r>
          </w:p>
        </w:tc>
        <w:tc>
          <w:tcPr>
            <w:tcW w:w="986" w:type="dxa"/>
          </w:tcPr>
          <w:p w14:paraId="3967B51B">
            <w:pPr>
              <w:pStyle w:val="19"/>
              <w:spacing w:before="15" w:line="273" w:lineRule="exact"/>
              <w:ind w:left="9" w:right="2"/>
              <w:rPr>
                <w:sz w:val="24"/>
              </w:rPr>
            </w:pPr>
            <w:r>
              <w:rPr>
                <w:spacing w:val="-4"/>
                <w:sz w:val="24"/>
              </w:rPr>
              <w:t>0.62</w:t>
            </w:r>
          </w:p>
        </w:tc>
        <w:tc>
          <w:tcPr>
            <w:tcW w:w="1548" w:type="dxa"/>
          </w:tcPr>
          <w:p w14:paraId="73CB71A3">
            <w:pPr>
              <w:pStyle w:val="19"/>
              <w:spacing w:before="15" w:line="273" w:lineRule="exact"/>
              <w:ind w:left="13" w:right="1"/>
              <w:rPr>
                <w:sz w:val="24"/>
              </w:rPr>
            </w:pPr>
            <w:r>
              <w:rPr>
                <w:spacing w:val="-4"/>
                <w:sz w:val="24"/>
              </w:rPr>
              <w:t>0.96</w:t>
            </w:r>
          </w:p>
        </w:tc>
        <w:tc>
          <w:tcPr>
            <w:tcW w:w="1442" w:type="dxa"/>
          </w:tcPr>
          <w:p w14:paraId="46A7776A">
            <w:pPr>
              <w:pStyle w:val="19"/>
              <w:spacing w:before="56" w:line="233" w:lineRule="exact"/>
              <w:ind w:left="13"/>
              <w:rPr>
                <w:sz w:val="22"/>
              </w:rPr>
            </w:pPr>
            <w:r>
              <w:rPr>
                <w:spacing w:val="-2"/>
                <w:sz w:val="22"/>
              </w:rPr>
              <w:t>0.0123</w:t>
            </w:r>
          </w:p>
        </w:tc>
        <w:tc>
          <w:tcPr>
            <w:tcW w:w="1995" w:type="dxa"/>
          </w:tcPr>
          <w:p w14:paraId="7EA9F1F3">
            <w:pPr>
              <w:pStyle w:val="19"/>
              <w:spacing w:line="251" w:lineRule="exact"/>
              <w:ind w:left="14"/>
              <w:rPr>
                <w:sz w:val="22"/>
              </w:rPr>
            </w:pPr>
            <w:r>
              <w:rPr>
                <w:spacing w:val="-4"/>
                <w:sz w:val="22"/>
              </w:rPr>
              <w:t>1.02</w:t>
            </w:r>
          </w:p>
        </w:tc>
      </w:tr>
      <w:tr w14:paraId="0FF00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43695735">
            <w:pPr>
              <w:rPr>
                <w:sz w:val="2"/>
                <w:szCs w:val="2"/>
              </w:rPr>
            </w:pPr>
          </w:p>
        </w:tc>
        <w:tc>
          <w:tcPr>
            <w:tcW w:w="1039" w:type="dxa"/>
            <w:vMerge w:val="continue"/>
            <w:tcBorders>
              <w:top w:val="nil"/>
            </w:tcBorders>
          </w:tcPr>
          <w:p w14:paraId="22CE8C3E">
            <w:pPr>
              <w:rPr>
                <w:sz w:val="2"/>
                <w:szCs w:val="2"/>
              </w:rPr>
            </w:pPr>
          </w:p>
        </w:tc>
        <w:tc>
          <w:tcPr>
            <w:tcW w:w="1337" w:type="dxa"/>
          </w:tcPr>
          <w:p w14:paraId="3B751A5A">
            <w:pPr>
              <w:pStyle w:val="19"/>
              <w:spacing w:before="18" w:line="273" w:lineRule="exact"/>
              <w:ind w:left="12"/>
              <w:rPr>
                <w:sz w:val="24"/>
              </w:rPr>
            </w:pPr>
            <w:r>
              <w:rPr>
                <w:spacing w:val="-4"/>
                <w:sz w:val="24"/>
              </w:rPr>
              <w:t>2022</w:t>
            </w:r>
          </w:p>
        </w:tc>
        <w:tc>
          <w:tcPr>
            <w:tcW w:w="986" w:type="dxa"/>
          </w:tcPr>
          <w:p w14:paraId="341DBDEB">
            <w:pPr>
              <w:pStyle w:val="19"/>
              <w:spacing w:before="18" w:line="273" w:lineRule="exact"/>
              <w:ind w:left="9" w:right="2"/>
              <w:rPr>
                <w:sz w:val="24"/>
              </w:rPr>
            </w:pPr>
            <w:r>
              <w:rPr>
                <w:spacing w:val="-4"/>
                <w:sz w:val="24"/>
              </w:rPr>
              <w:t>0.64</w:t>
            </w:r>
          </w:p>
        </w:tc>
        <w:tc>
          <w:tcPr>
            <w:tcW w:w="1548" w:type="dxa"/>
          </w:tcPr>
          <w:p w14:paraId="526A8665">
            <w:pPr>
              <w:pStyle w:val="19"/>
              <w:spacing w:before="18" w:line="273" w:lineRule="exact"/>
              <w:ind w:left="13" w:right="1"/>
              <w:rPr>
                <w:sz w:val="24"/>
              </w:rPr>
            </w:pPr>
            <w:r>
              <w:rPr>
                <w:spacing w:val="-4"/>
                <w:sz w:val="24"/>
              </w:rPr>
              <w:t>0.54</w:t>
            </w:r>
          </w:p>
        </w:tc>
        <w:tc>
          <w:tcPr>
            <w:tcW w:w="1442" w:type="dxa"/>
          </w:tcPr>
          <w:p w14:paraId="09951A5F">
            <w:pPr>
              <w:pStyle w:val="19"/>
              <w:spacing w:before="56" w:line="236" w:lineRule="exact"/>
              <w:ind w:left="13"/>
              <w:rPr>
                <w:sz w:val="22"/>
              </w:rPr>
            </w:pPr>
            <w:r>
              <w:rPr>
                <w:spacing w:val="-4"/>
                <w:sz w:val="22"/>
              </w:rPr>
              <w:t>0.01</w:t>
            </w:r>
          </w:p>
        </w:tc>
        <w:tc>
          <w:tcPr>
            <w:tcW w:w="1995" w:type="dxa"/>
          </w:tcPr>
          <w:p w14:paraId="28297F92">
            <w:pPr>
              <w:pStyle w:val="19"/>
              <w:spacing w:before="1"/>
              <w:ind w:left="14"/>
              <w:rPr>
                <w:sz w:val="22"/>
              </w:rPr>
            </w:pPr>
            <w:r>
              <w:rPr>
                <w:spacing w:val="-4"/>
                <w:sz w:val="22"/>
              </w:rPr>
              <w:t>1.34</w:t>
            </w:r>
          </w:p>
        </w:tc>
      </w:tr>
      <w:tr w14:paraId="18C80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39F3E342">
            <w:pPr>
              <w:rPr>
                <w:sz w:val="2"/>
                <w:szCs w:val="2"/>
              </w:rPr>
            </w:pPr>
          </w:p>
        </w:tc>
        <w:tc>
          <w:tcPr>
            <w:tcW w:w="1039" w:type="dxa"/>
            <w:vMerge w:val="continue"/>
            <w:tcBorders>
              <w:top w:val="nil"/>
            </w:tcBorders>
          </w:tcPr>
          <w:p w14:paraId="4418C063">
            <w:pPr>
              <w:rPr>
                <w:sz w:val="2"/>
                <w:szCs w:val="2"/>
              </w:rPr>
            </w:pPr>
          </w:p>
        </w:tc>
        <w:tc>
          <w:tcPr>
            <w:tcW w:w="1337" w:type="dxa"/>
          </w:tcPr>
          <w:p w14:paraId="454C27EB">
            <w:pPr>
              <w:pStyle w:val="19"/>
              <w:spacing w:before="15" w:line="273" w:lineRule="exact"/>
              <w:ind w:left="12"/>
              <w:rPr>
                <w:sz w:val="24"/>
              </w:rPr>
            </w:pPr>
            <w:r>
              <w:rPr>
                <w:spacing w:val="-4"/>
                <w:sz w:val="24"/>
              </w:rPr>
              <w:t>2023</w:t>
            </w:r>
          </w:p>
        </w:tc>
        <w:tc>
          <w:tcPr>
            <w:tcW w:w="986" w:type="dxa"/>
          </w:tcPr>
          <w:p w14:paraId="778D02B3">
            <w:pPr>
              <w:pStyle w:val="19"/>
              <w:spacing w:before="15" w:line="273" w:lineRule="exact"/>
              <w:ind w:left="9" w:right="2"/>
              <w:rPr>
                <w:sz w:val="24"/>
              </w:rPr>
            </w:pPr>
            <w:r>
              <w:rPr>
                <w:spacing w:val="-4"/>
                <w:sz w:val="24"/>
              </w:rPr>
              <w:t>0.70</w:t>
            </w:r>
          </w:p>
        </w:tc>
        <w:tc>
          <w:tcPr>
            <w:tcW w:w="1548" w:type="dxa"/>
          </w:tcPr>
          <w:p w14:paraId="4ECD62A8">
            <w:pPr>
              <w:pStyle w:val="19"/>
              <w:spacing w:before="15" w:line="273" w:lineRule="exact"/>
              <w:ind w:left="13" w:right="1"/>
              <w:rPr>
                <w:sz w:val="24"/>
              </w:rPr>
            </w:pPr>
            <w:r>
              <w:rPr>
                <w:spacing w:val="-4"/>
                <w:sz w:val="24"/>
              </w:rPr>
              <w:t>0.43</w:t>
            </w:r>
          </w:p>
        </w:tc>
        <w:tc>
          <w:tcPr>
            <w:tcW w:w="1442" w:type="dxa"/>
          </w:tcPr>
          <w:p w14:paraId="25142BF6">
            <w:pPr>
              <w:pStyle w:val="19"/>
              <w:spacing w:before="56" w:line="233" w:lineRule="exact"/>
              <w:ind w:left="13"/>
              <w:rPr>
                <w:sz w:val="22"/>
              </w:rPr>
            </w:pPr>
            <w:r>
              <w:rPr>
                <w:spacing w:val="-4"/>
                <w:sz w:val="22"/>
              </w:rPr>
              <w:t>0.02</w:t>
            </w:r>
          </w:p>
        </w:tc>
        <w:tc>
          <w:tcPr>
            <w:tcW w:w="1995" w:type="dxa"/>
          </w:tcPr>
          <w:p w14:paraId="1F9FBA16">
            <w:pPr>
              <w:pStyle w:val="19"/>
              <w:spacing w:line="251" w:lineRule="exact"/>
              <w:ind w:left="14"/>
              <w:rPr>
                <w:sz w:val="22"/>
              </w:rPr>
            </w:pPr>
            <w:r>
              <w:rPr>
                <w:spacing w:val="-5"/>
                <w:sz w:val="22"/>
              </w:rPr>
              <w:t>2.7</w:t>
            </w:r>
          </w:p>
        </w:tc>
      </w:tr>
    </w:tbl>
    <w:p w14:paraId="09BEBB15">
      <w:pPr>
        <w:pStyle w:val="19"/>
        <w:spacing w:after="0" w:line="251" w:lineRule="exact"/>
        <w:rPr>
          <w:sz w:val="22"/>
        </w:rPr>
        <w:sectPr>
          <w:pgSz w:w="11910" w:h="16840"/>
          <w:pgMar w:top="1920" w:right="425" w:bottom="280" w:left="992" w:header="993" w:footer="0" w:gutter="0"/>
          <w:cols w:space="720" w:num="1"/>
        </w:sectPr>
      </w:pPr>
    </w:p>
    <w:p w14:paraId="6B5A818B">
      <w:pPr>
        <w:pStyle w:val="7"/>
        <w:spacing w:before="95"/>
        <w:rPr>
          <w:b/>
          <w:sz w:val="20"/>
        </w:rPr>
      </w:pPr>
    </w:p>
    <w:tbl>
      <w:tblPr>
        <w:tblStyle w:val="6"/>
        <w:tblW w:w="0" w:type="auto"/>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8"/>
        <w:gridCol w:w="1039"/>
        <w:gridCol w:w="1337"/>
        <w:gridCol w:w="986"/>
        <w:gridCol w:w="1548"/>
        <w:gridCol w:w="1442"/>
        <w:gridCol w:w="1995"/>
      </w:tblGrid>
      <w:tr w14:paraId="73AF2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Borders>
              <w:top w:val="nil"/>
            </w:tcBorders>
          </w:tcPr>
          <w:p w14:paraId="4238B702">
            <w:pPr>
              <w:pStyle w:val="19"/>
              <w:spacing w:before="93"/>
              <w:jc w:val="left"/>
              <w:rPr>
                <w:b/>
                <w:sz w:val="22"/>
              </w:rPr>
            </w:pPr>
          </w:p>
          <w:p w14:paraId="73E23B7B">
            <w:pPr>
              <w:pStyle w:val="19"/>
              <w:ind w:left="177"/>
              <w:jc w:val="left"/>
              <w:rPr>
                <w:sz w:val="22"/>
              </w:rPr>
            </w:pPr>
            <w:r>
              <w:rPr>
                <w:spacing w:val="-5"/>
                <w:sz w:val="22"/>
              </w:rPr>
              <w:t>16</w:t>
            </w:r>
          </w:p>
        </w:tc>
        <w:tc>
          <w:tcPr>
            <w:tcW w:w="1039" w:type="dxa"/>
            <w:vMerge w:val="restart"/>
            <w:tcBorders>
              <w:top w:val="nil"/>
            </w:tcBorders>
          </w:tcPr>
          <w:p w14:paraId="41D8C39B">
            <w:pPr>
              <w:pStyle w:val="19"/>
              <w:spacing w:before="93"/>
              <w:jc w:val="left"/>
              <w:rPr>
                <w:b/>
                <w:sz w:val="22"/>
              </w:rPr>
            </w:pPr>
          </w:p>
          <w:p w14:paraId="3318F155">
            <w:pPr>
              <w:pStyle w:val="19"/>
              <w:ind w:left="206"/>
              <w:jc w:val="left"/>
              <w:rPr>
                <w:sz w:val="22"/>
              </w:rPr>
            </w:pPr>
            <w:r>
              <w:rPr>
                <w:spacing w:val="-4"/>
                <w:sz w:val="22"/>
              </w:rPr>
              <w:t>SKBM</w:t>
            </w:r>
          </w:p>
        </w:tc>
        <w:tc>
          <w:tcPr>
            <w:tcW w:w="1337" w:type="dxa"/>
            <w:tcBorders>
              <w:top w:val="nil"/>
            </w:tcBorders>
          </w:tcPr>
          <w:p w14:paraId="3A9E65CE">
            <w:pPr>
              <w:pStyle w:val="19"/>
              <w:spacing w:before="16" w:line="273" w:lineRule="exact"/>
              <w:ind w:left="12"/>
              <w:rPr>
                <w:sz w:val="24"/>
              </w:rPr>
            </w:pPr>
            <w:r>
              <w:rPr>
                <w:spacing w:val="-4"/>
                <w:sz w:val="24"/>
              </w:rPr>
              <w:t>2021</w:t>
            </w:r>
          </w:p>
        </w:tc>
        <w:tc>
          <w:tcPr>
            <w:tcW w:w="986" w:type="dxa"/>
            <w:tcBorders>
              <w:top w:val="nil"/>
            </w:tcBorders>
          </w:tcPr>
          <w:p w14:paraId="05A8C891">
            <w:pPr>
              <w:pStyle w:val="19"/>
              <w:spacing w:before="16" w:line="273" w:lineRule="exact"/>
              <w:ind w:left="9" w:right="2"/>
              <w:rPr>
                <w:sz w:val="24"/>
              </w:rPr>
            </w:pPr>
            <w:r>
              <w:rPr>
                <w:spacing w:val="-4"/>
                <w:sz w:val="24"/>
              </w:rPr>
              <w:t>0.59</w:t>
            </w:r>
          </w:p>
        </w:tc>
        <w:tc>
          <w:tcPr>
            <w:tcW w:w="1548" w:type="dxa"/>
            <w:tcBorders>
              <w:top w:val="nil"/>
            </w:tcBorders>
          </w:tcPr>
          <w:p w14:paraId="65855AD3">
            <w:pPr>
              <w:pStyle w:val="19"/>
              <w:spacing w:before="16" w:line="273" w:lineRule="exact"/>
              <w:ind w:left="13" w:right="1"/>
              <w:rPr>
                <w:sz w:val="24"/>
              </w:rPr>
            </w:pPr>
            <w:r>
              <w:rPr>
                <w:spacing w:val="-4"/>
                <w:sz w:val="24"/>
              </w:rPr>
              <w:t>0.50</w:t>
            </w:r>
          </w:p>
        </w:tc>
        <w:tc>
          <w:tcPr>
            <w:tcW w:w="1442" w:type="dxa"/>
            <w:tcBorders>
              <w:top w:val="nil"/>
            </w:tcBorders>
          </w:tcPr>
          <w:p w14:paraId="2C74D6F9">
            <w:pPr>
              <w:pStyle w:val="19"/>
              <w:spacing w:before="56" w:line="233" w:lineRule="exact"/>
              <w:ind w:left="13"/>
              <w:rPr>
                <w:sz w:val="22"/>
              </w:rPr>
            </w:pPr>
            <w:r>
              <w:rPr>
                <w:spacing w:val="-4"/>
                <w:sz w:val="22"/>
              </w:rPr>
              <w:t>0.02</w:t>
            </w:r>
          </w:p>
        </w:tc>
        <w:tc>
          <w:tcPr>
            <w:tcW w:w="1995" w:type="dxa"/>
            <w:tcBorders>
              <w:top w:val="nil"/>
            </w:tcBorders>
          </w:tcPr>
          <w:p w14:paraId="691EC58A">
            <w:pPr>
              <w:pStyle w:val="19"/>
              <w:spacing w:line="252" w:lineRule="exact"/>
              <w:ind w:left="14"/>
              <w:rPr>
                <w:sz w:val="22"/>
              </w:rPr>
            </w:pPr>
            <w:r>
              <w:rPr>
                <w:spacing w:val="-4"/>
                <w:sz w:val="22"/>
              </w:rPr>
              <w:t>0.81</w:t>
            </w:r>
          </w:p>
        </w:tc>
      </w:tr>
      <w:tr w14:paraId="2475E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39F6C8D3">
            <w:pPr>
              <w:rPr>
                <w:sz w:val="2"/>
                <w:szCs w:val="2"/>
              </w:rPr>
            </w:pPr>
          </w:p>
        </w:tc>
        <w:tc>
          <w:tcPr>
            <w:tcW w:w="1039" w:type="dxa"/>
            <w:vMerge w:val="continue"/>
            <w:tcBorders>
              <w:top w:val="nil"/>
            </w:tcBorders>
          </w:tcPr>
          <w:p w14:paraId="641ED0DC">
            <w:pPr>
              <w:rPr>
                <w:sz w:val="2"/>
                <w:szCs w:val="2"/>
              </w:rPr>
            </w:pPr>
          </w:p>
        </w:tc>
        <w:tc>
          <w:tcPr>
            <w:tcW w:w="1337" w:type="dxa"/>
          </w:tcPr>
          <w:p w14:paraId="63409A4F">
            <w:pPr>
              <w:pStyle w:val="19"/>
              <w:spacing w:before="15" w:line="273" w:lineRule="exact"/>
              <w:ind w:left="12"/>
              <w:rPr>
                <w:sz w:val="24"/>
              </w:rPr>
            </w:pPr>
            <w:r>
              <w:rPr>
                <w:spacing w:val="-4"/>
                <w:sz w:val="24"/>
              </w:rPr>
              <w:t>2022</w:t>
            </w:r>
          </w:p>
        </w:tc>
        <w:tc>
          <w:tcPr>
            <w:tcW w:w="986" w:type="dxa"/>
          </w:tcPr>
          <w:p w14:paraId="12869392">
            <w:pPr>
              <w:pStyle w:val="19"/>
              <w:spacing w:before="15" w:line="273" w:lineRule="exact"/>
              <w:ind w:left="9" w:right="2"/>
              <w:rPr>
                <w:sz w:val="24"/>
              </w:rPr>
            </w:pPr>
            <w:r>
              <w:rPr>
                <w:spacing w:val="-4"/>
                <w:sz w:val="24"/>
              </w:rPr>
              <w:t>0.62</w:t>
            </w:r>
          </w:p>
        </w:tc>
        <w:tc>
          <w:tcPr>
            <w:tcW w:w="1548" w:type="dxa"/>
          </w:tcPr>
          <w:p w14:paraId="492EF70D">
            <w:pPr>
              <w:pStyle w:val="19"/>
              <w:spacing w:before="15" w:line="273" w:lineRule="exact"/>
              <w:ind w:left="13" w:right="1"/>
              <w:rPr>
                <w:sz w:val="24"/>
              </w:rPr>
            </w:pPr>
            <w:r>
              <w:rPr>
                <w:spacing w:val="-4"/>
                <w:sz w:val="24"/>
              </w:rPr>
              <w:t>0.47</w:t>
            </w:r>
          </w:p>
        </w:tc>
        <w:tc>
          <w:tcPr>
            <w:tcW w:w="1442" w:type="dxa"/>
          </w:tcPr>
          <w:p w14:paraId="59C99279">
            <w:pPr>
              <w:pStyle w:val="19"/>
              <w:spacing w:before="56" w:line="233" w:lineRule="exact"/>
              <w:ind w:left="13"/>
              <w:rPr>
                <w:sz w:val="22"/>
              </w:rPr>
            </w:pPr>
            <w:r>
              <w:rPr>
                <w:spacing w:val="-4"/>
                <w:sz w:val="22"/>
              </w:rPr>
              <w:t>0.04</w:t>
            </w:r>
          </w:p>
        </w:tc>
        <w:tc>
          <w:tcPr>
            <w:tcW w:w="1995" w:type="dxa"/>
          </w:tcPr>
          <w:p w14:paraId="773AF873">
            <w:pPr>
              <w:pStyle w:val="19"/>
              <w:spacing w:line="251" w:lineRule="exact"/>
              <w:ind w:left="14"/>
              <w:rPr>
                <w:sz w:val="22"/>
              </w:rPr>
            </w:pPr>
            <w:r>
              <w:rPr>
                <w:spacing w:val="-4"/>
                <w:sz w:val="22"/>
              </w:rPr>
              <w:t>0.79</w:t>
            </w:r>
          </w:p>
        </w:tc>
      </w:tr>
      <w:tr w14:paraId="54E6D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24E2959D">
            <w:pPr>
              <w:rPr>
                <w:sz w:val="2"/>
                <w:szCs w:val="2"/>
              </w:rPr>
            </w:pPr>
          </w:p>
        </w:tc>
        <w:tc>
          <w:tcPr>
            <w:tcW w:w="1039" w:type="dxa"/>
            <w:vMerge w:val="continue"/>
            <w:tcBorders>
              <w:top w:val="nil"/>
            </w:tcBorders>
          </w:tcPr>
          <w:p w14:paraId="5B4FFADB">
            <w:pPr>
              <w:rPr>
                <w:sz w:val="2"/>
                <w:szCs w:val="2"/>
              </w:rPr>
            </w:pPr>
          </w:p>
        </w:tc>
        <w:tc>
          <w:tcPr>
            <w:tcW w:w="1337" w:type="dxa"/>
          </w:tcPr>
          <w:p w14:paraId="35D030A6">
            <w:pPr>
              <w:pStyle w:val="19"/>
              <w:spacing w:before="18" w:line="273" w:lineRule="exact"/>
              <w:ind w:left="12"/>
              <w:rPr>
                <w:sz w:val="24"/>
              </w:rPr>
            </w:pPr>
            <w:r>
              <w:rPr>
                <w:spacing w:val="-4"/>
                <w:sz w:val="24"/>
              </w:rPr>
              <w:t>2023</w:t>
            </w:r>
          </w:p>
        </w:tc>
        <w:tc>
          <w:tcPr>
            <w:tcW w:w="986" w:type="dxa"/>
          </w:tcPr>
          <w:p w14:paraId="70AD93BF">
            <w:pPr>
              <w:pStyle w:val="19"/>
              <w:spacing w:before="18" w:line="273" w:lineRule="exact"/>
              <w:ind w:left="9" w:right="2"/>
              <w:rPr>
                <w:sz w:val="24"/>
              </w:rPr>
            </w:pPr>
            <w:r>
              <w:rPr>
                <w:spacing w:val="-4"/>
                <w:sz w:val="24"/>
              </w:rPr>
              <w:t>0.68</w:t>
            </w:r>
          </w:p>
        </w:tc>
        <w:tc>
          <w:tcPr>
            <w:tcW w:w="1548" w:type="dxa"/>
          </w:tcPr>
          <w:p w14:paraId="3A1BF371">
            <w:pPr>
              <w:pStyle w:val="19"/>
              <w:spacing w:before="18" w:line="273" w:lineRule="exact"/>
              <w:ind w:left="13" w:right="1"/>
              <w:rPr>
                <w:sz w:val="24"/>
              </w:rPr>
            </w:pPr>
            <w:r>
              <w:rPr>
                <w:spacing w:val="-4"/>
                <w:sz w:val="24"/>
              </w:rPr>
              <w:t>0.42</w:t>
            </w:r>
          </w:p>
        </w:tc>
        <w:tc>
          <w:tcPr>
            <w:tcW w:w="1442" w:type="dxa"/>
          </w:tcPr>
          <w:p w14:paraId="0F79E855">
            <w:pPr>
              <w:pStyle w:val="19"/>
              <w:spacing w:before="56" w:line="236" w:lineRule="exact"/>
              <w:ind w:left="13"/>
              <w:rPr>
                <w:sz w:val="22"/>
              </w:rPr>
            </w:pPr>
            <w:r>
              <w:rPr>
                <w:spacing w:val="-2"/>
                <w:sz w:val="22"/>
              </w:rPr>
              <w:t>0.0013</w:t>
            </w:r>
          </w:p>
        </w:tc>
        <w:tc>
          <w:tcPr>
            <w:tcW w:w="1995" w:type="dxa"/>
          </w:tcPr>
          <w:p w14:paraId="5375D1C1">
            <w:pPr>
              <w:pStyle w:val="19"/>
              <w:spacing w:before="1"/>
              <w:ind w:left="14"/>
              <w:rPr>
                <w:sz w:val="22"/>
              </w:rPr>
            </w:pPr>
            <w:r>
              <w:rPr>
                <w:spacing w:val="-4"/>
                <w:sz w:val="22"/>
              </w:rPr>
              <w:t>0.71</w:t>
            </w:r>
          </w:p>
        </w:tc>
      </w:tr>
      <w:tr w14:paraId="2C0D0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373B83B1">
            <w:pPr>
              <w:pStyle w:val="19"/>
              <w:spacing w:before="93"/>
              <w:jc w:val="left"/>
              <w:rPr>
                <w:b/>
                <w:sz w:val="22"/>
              </w:rPr>
            </w:pPr>
          </w:p>
          <w:p w14:paraId="7465DE13">
            <w:pPr>
              <w:pStyle w:val="19"/>
              <w:ind w:left="177"/>
              <w:jc w:val="left"/>
              <w:rPr>
                <w:sz w:val="22"/>
              </w:rPr>
            </w:pPr>
            <w:r>
              <w:rPr>
                <w:spacing w:val="-5"/>
                <w:sz w:val="22"/>
              </w:rPr>
              <w:t>17</w:t>
            </w:r>
          </w:p>
        </w:tc>
        <w:tc>
          <w:tcPr>
            <w:tcW w:w="1039" w:type="dxa"/>
            <w:vMerge w:val="restart"/>
          </w:tcPr>
          <w:p w14:paraId="41D9867F">
            <w:pPr>
              <w:pStyle w:val="19"/>
              <w:spacing w:before="93"/>
              <w:jc w:val="left"/>
              <w:rPr>
                <w:b/>
                <w:sz w:val="22"/>
              </w:rPr>
            </w:pPr>
          </w:p>
          <w:p w14:paraId="61E5FD92">
            <w:pPr>
              <w:pStyle w:val="19"/>
              <w:ind w:left="206"/>
              <w:jc w:val="left"/>
              <w:rPr>
                <w:sz w:val="22"/>
              </w:rPr>
            </w:pPr>
            <w:r>
              <w:rPr>
                <w:spacing w:val="-4"/>
                <w:sz w:val="22"/>
              </w:rPr>
              <w:t>UNVR</w:t>
            </w:r>
          </w:p>
        </w:tc>
        <w:tc>
          <w:tcPr>
            <w:tcW w:w="1337" w:type="dxa"/>
          </w:tcPr>
          <w:p w14:paraId="5CA1A9E4">
            <w:pPr>
              <w:pStyle w:val="19"/>
              <w:spacing w:before="15" w:line="273" w:lineRule="exact"/>
              <w:ind w:left="12"/>
              <w:rPr>
                <w:sz w:val="24"/>
              </w:rPr>
            </w:pPr>
            <w:r>
              <w:rPr>
                <w:spacing w:val="-4"/>
                <w:sz w:val="24"/>
              </w:rPr>
              <w:t>2021</w:t>
            </w:r>
          </w:p>
        </w:tc>
        <w:tc>
          <w:tcPr>
            <w:tcW w:w="986" w:type="dxa"/>
          </w:tcPr>
          <w:p w14:paraId="4D97FCCB">
            <w:pPr>
              <w:pStyle w:val="19"/>
              <w:spacing w:before="15" w:line="273" w:lineRule="exact"/>
              <w:ind w:left="9" w:right="2"/>
              <w:rPr>
                <w:sz w:val="24"/>
              </w:rPr>
            </w:pPr>
            <w:r>
              <w:rPr>
                <w:spacing w:val="-4"/>
                <w:sz w:val="24"/>
              </w:rPr>
              <w:t>0.84</w:t>
            </w:r>
          </w:p>
        </w:tc>
        <w:tc>
          <w:tcPr>
            <w:tcW w:w="1548" w:type="dxa"/>
          </w:tcPr>
          <w:p w14:paraId="6A6752AA">
            <w:pPr>
              <w:pStyle w:val="19"/>
              <w:spacing w:before="15" w:line="273" w:lineRule="exact"/>
              <w:ind w:left="13" w:right="1"/>
              <w:rPr>
                <w:sz w:val="24"/>
              </w:rPr>
            </w:pPr>
            <w:r>
              <w:rPr>
                <w:spacing w:val="-4"/>
                <w:sz w:val="24"/>
              </w:rPr>
              <w:t>0.68</w:t>
            </w:r>
          </w:p>
        </w:tc>
        <w:tc>
          <w:tcPr>
            <w:tcW w:w="1442" w:type="dxa"/>
          </w:tcPr>
          <w:p w14:paraId="0A102C10">
            <w:pPr>
              <w:pStyle w:val="19"/>
              <w:spacing w:before="56" w:line="233" w:lineRule="exact"/>
              <w:ind w:left="13"/>
              <w:rPr>
                <w:sz w:val="22"/>
              </w:rPr>
            </w:pPr>
            <w:r>
              <w:rPr>
                <w:spacing w:val="-4"/>
                <w:sz w:val="22"/>
              </w:rPr>
              <w:t>0.30</w:t>
            </w:r>
          </w:p>
        </w:tc>
        <w:tc>
          <w:tcPr>
            <w:tcW w:w="1995" w:type="dxa"/>
          </w:tcPr>
          <w:p w14:paraId="150DB7C5">
            <w:pPr>
              <w:pStyle w:val="19"/>
              <w:spacing w:line="251" w:lineRule="exact"/>
              <w:ind w:left="14"/>
              <w:rPr>
                <w:sz w:val="22"/>
              </w:rPr>
            </w:pPr>
            <w:r>
              <w:rPr>
                <w:spacing w:val="-4"/>
                <w:sz w:val="22"/>
              </w:rPr>
              <w:t>8.99</w:t>
            </w:r>
          </w:p>
        </w:tc>
      </w:tr>
      <w:tr w14:paraId="5695E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28A40F40">
            <w:pPr>
              <w:rPr>
                <w:sz w:val="2"/>
                <w:szCs w:val="2"/>
              </w:rPr>
            </w:pPr>
          </w:p>
        </w:tc>
        <w:tc>
          <w:tcPr>
            <w:tcW w:w="1039" w:type="dxa"/>
            <w:vMerge w:val="continue"/>
            <w:tcBorders>
              <w:top w:val="nil"/>
            </w:tcBorders>
          </w:tcPr>
          <w:p w14:paraId="12806FC2">
            <w:pPr>
              <w:rPr>
                <w:sz w:val="2"/>
                <w:szCs w:val="2"/>
              </w:rPr>
            </w:pPr>
          </w:p>
        </w:tc>
        <w:tc>
          <w:tcPr>
            <w:tcW w:w="1337" w:type="dxa"/>
          </w:tcPr>
          <w:p w14:paraId="26B1B1A9">
            <w:pPr>
              <w:pStyle w:val="19"/>
              <w:spacing w:before="15" w:line="273" w:lineRule="exact"/>
              <w:ind w:left="12"/>
              <w:rPr>
                <w:sz w:val="24"/>
              </w:rPr>
            </w:pPr>
            <w:r>
              <w:rPr>
                <w:spacing w:val="-4"/>
                <w:sz w:val="24"/>
              </w:rPr>
              <w:t>2022</w:t>
            </w:r>
          </w:p>
        </w:tc>
        <w:tc>
          <w:tcPr>
            <w:tcW w:w="986" w:type="dxa"/>
          </w:tcPr>
          <w:p w14:paraId="4BC5CCEF">
            <w:pPr>
              <w:pStyle w:val="19"/>
              <w:spacing w:before="15" w:line="273" w:lineRule="exact"/>
              <w:ind w:left="9" w:right="2"/>
              <w:rPr>
                <w:sz w:val="24"/>
              </w:rPr>
            </w:pPr>
            <w:r>
              <w:rPr>
                <w:spacing w:val="-4"/>
                <w:sz w:val="24"/>
              </w:rPr>
              <w:t>0.90</w:t>
            </w:r>
          </w:p>
        </w:tc>
        <w:tc>
          <w:tcPr>
            <w:tcW w:w="1548" w:type="dxa"/>
          </w:tcPr>
          <w:p w14:paraId="2CEE589E">
            <w:pPr>
              <w:pStyle w:val="19"/>
              <w:spacing w:before="15" w:line="273" w:lineRule="exact"/>
              <w:ind w:left="13" w:right="1"/>
              <w:rPr>
                <w:sz w:val="24"/>
              </w:rPr>
            </w:pPr>
            <w:r>
              <w:rPr>
                <w:spacing w:val="-4"/>
                <w:sz w:val="24"/>
              </w:rPr>
              <w:t>0.70</w:t>
            </w:r>
          </w:p>
        </w:tc>
        <w:tc>
          <w:tcPr>
            <w:tcW w:w="1442" w:type="dxa"/>
          </w:tcPr>
          <w:p w14:paraId="401A90C6">
            <w:pPr>
              <w:pStyle w:val="19"/>
              <w:spacing w:before="56" w:line="233" w:lineRule="exact"/>
              <w:ind w:left="13"/>
              <w:rPr>
                <w:sz w:val="22"/>
              </w:rPr>
            </w:pPr>
            <w:r>
              <w:rPr>
                <w:spacing w:val="-4"/>
                <w:sz w:val="22"/>
              </w:rPr>
              <w:t>0.29</w:t>
            </w:r>
          </w:p>
        </w:tc>
        <w:tc>
          <w:tcPr>
            <w:tcW w:w="1995" w:type="dxa"/>
          </w:tcPr>
          <w:p w14:paraId="0DDAB2CA">
            <w:pPr>
              <w:pStyle w:val="19"/>
              <w:spacing w:line="251" w:lineRule="exact"/>
              <w:ind w:left="14"/>
              <w:rPr>
                <w:sz w:val="22"/>
              </w:rPr>
            </w:pPr>
            <w:r>
              <w:rPr>
                <w:spacing w:val="-2"/>
                <w:sz w:val="22"/>
              </w:rPr>
              <w:t>10.57</w:t>
            </w:r>
          </w:p>
        </w:tc>
      </w:tr>
      <w:tr w14:paraId="234DA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1C292424">
            <w:pPr>
              <w:rPr>
                <w:sz w:val="2"/>
                <w:szCs w:val="2"/>
              </w:rPr>
            </w:pPr>
          </w:p>
        </w:tc>
        <w:tc>
          <w:tcPr>
            <w:tcW w:w="1039" w:type="dxa"/>
            <w:vMerge w:val="continue"/>
            <w:tcBorders>
              <w:top w:val="nil"/>
            </w:tcBorders>
          </w:tcPr>
          <w:p w14:paraId="352F928B">
            <w:pPr>
              <w:rPr>
                <w:sz w:val="2"/>
                <w:szCs w:val="2"/>
              </w:rPr>
            </w:pPr>
          </w:p>
        </w:tc>
        <w:tc>
          <w:tcPr>
            <w:tcW w:w="1337" w:type="dxa"/>
          </w:tcPr>
          <w:p w14:paraId="50002F75">
            <w:pPr>
              <w:pStyle w:val="19"/>
              <w:spacing w:before="18" w:line="273" w:lineRule="exact"/>
              <w:ind w:left="12"/>
              <w:rPr>
                <w:sz w:val="24"/>
              </w:rPr>
            </w:pPr>
            <w:r>
              <w:rPr>
                <w:spacing w:val="-4"/>
                <w:sz w:val="24"/>
              </w:rPr>
              <w:t>2023</w:t>
            </w:r>
          </w:p>
        </w:tc>
        <w:tc>
          <w:tcPr>
            <w:tcW w:w="986" w:type="dxa"/>
          </w:tcPr>
          <w:p w14:paraId="43DF1423">
            <w:pPr>
              <w:pStyle w:val="19"/>
              <w:spacing w:before="18" w:line="273" w:lineRule="exact"/>
              <w:ind w:left="9" w:right="2"/>
              <w:rPr>
                <w:sz w:val="24"/>
              </w:rPr>
            </w:pPr>
            <w:r>
              <w:rPr>
                <w:spacing w:val="-4"/>
                <w:sz w:val="24"/>
              </w:rPr>
              <w:t>0.93</w:t>
            </w:r>
          </w:p>
        </w:tc>
        <w:tc>
          <w:tcPr>
            <w:tcW w:w="1548" w:type="dxa"/>
          </w:tcPr>
          <w:p w14:paraId="541F2324">
            <w:pPr>
              <w:pStyle w:val="19"/>
              <w:spacing w:before="18" w:line="273" w:lineRule="exact"/>
              <w:ind w:left="13" w:right="1"/>
              <w:rPr>
                <w:sz w:val="24"/>
              </w:rPr>
            </w:pPr>
            <w:r>
              <w:rPr>
                <w:spacing w:val="-4"/>
                <w:sz w:val="24"/>
              </w:rPr>
              <w:t>0.73</w:t>
            </w:r>
          </w:p>
        </w:tc>
        <w:tc>
          <w:tcPr>
            <w:tcW w:w="1442" w:type="dxa"/>
          </w:tcPr>
          <w:p w14:paraId="72014625">
            <w:pPr>
              <w:pStyle w:val="19"/>
              <w:spacing w:before="56" w:line="236" w:lineRule="exact"/>
              <w:ind w:left="13"/>
              <w:rPr>
                <w:sz w:val="22"/>
              </w:rPr>
            </w:pPr>
            <w:r>
              <w:rPr>
                <w:spacing w:val="-4"/>
                <w:sz w:val="22"/>
              </w:rPr>
              <w:t>0.29</w:t>
            </w:r>
          </w:p>
        </w:tc>
        <w:tc>
          <w:tcPr>
            <w:tcW w:w="1995" w:type="dxa"/>
          </w:tcPr>
          <w:p w14:paraId="77FE2636">
            <w:pPr>
              <w:pStyle w:val="19"/>
              <w:spacing w:before="1"/>
              <w:ind w:left="14"/>
              <w:rPr>
                <w:sz w:val="22"/>
              </w:rPr>
            </w:pPr>
            <w:r>
              <w:rPr>
                <w:spacing w:val="-4"/>
                <w:sz w:val="22"/>
              </w:rPr>
              <w:t>8.88</w:t>
            </w:r>
          </w:p>
        </w:tc>
      </w:tr>
      <w:tr w14:paraId="18C6C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7F19A694">
            <w:pPr>
              <w:pStyle w:val="19"/>
              <w:spacing w:before="93"/>
              <w:jc w:val="left"/>
              <w:rPr>
                <w:b/>
                <w:sz w:val="22"/>
              </w:rPr>
            </w:pPr>
          </w:p>
          <w:p w14:paraId="60173D11">
            <w:pPr>
              <w:pStyle w:val="19"/>
              <w:ind w:left="177"/>
              <w:jc w:val="left"/>
              <w:rPr>
                <w:sz w:val="22"/>
              </w:rPr>
            </w:pPr>
            <w:r>
              <w:rPr>
                <w:spacing w:val="-5"/>
                <w:sz w:val="22"/>
              </w:rPr>
              <w:t>18</w:t>
            </w:r>
          </w:p>
        </w:tc>
        <w:tc>
          <w:tcPr>
            <w:tcW w:w="1039" w:type="dxa"/>
            <w:vMerge w:val="restart"/>
          </w:tcPr>
          <w:p w14:paraId="33877743">
            <w:pPr>
              <w:pStyle w:val="19"/>
              <w:spacing w:before="93"/>
              <w:jc w:val="left"/>
              <w:rPr>
                <w:b/>
                <w:sz w:val="22"/>
              </w:rPr>
            </w:pPr>
          </w:p>
          <w:p w14:paraId="3326ED23">
            <w:pPr>
              <w:pStyle w:val="19"/>
              <w:ind w:left="261"/>
              <w:jc w:val="left"/>
              <w:rPr>
                <w:sz w:val="22"/>
              </w:rPr>
            </w:pPr>
            <w:r>
              <w:rPr>
                <w:spacing w:val="-4"/>
                <w:sz w:val="22"/>
              </w:rPr>
              <w:t>ULTJ</w:t>
            </w:r>
          </w:p>
        </w:tc>
        <w:tc>
          <w:tcPr>
            <w:tcW w:w="1337" w:type="dxa"/>
          </w:tcPr>
          <w:p w14:paraId="044B7C01">
            <w:pPr>
              <w:pStyle w:val="19"/>
              <w:spacing w:before="15" w:line="273" w:lineRule="exact"/>
              <w:ind w:left="12"/>
              <w:rPr>
                <w:sz w:val="24"/>
              </w:rPr>
            </w:pPr>
            <w:r>
              <w:rPr>
                <w:spacing w:val="-4"/>
                <w:sz w:val="24"/>
              </w:rPr>
              <w:t>2021</w:t>
            </w:r>
          </w:p>
        </w:tc>
        <w:tc>
          <w:tcPr>
            <w:tcW w:w="986" w:type="dxa"/>
          </w:tcPr>
          <w:p w14:paraId="38A76C6F">
            <w:pPr>
              <w:pStyle w:val="19"/>
              <w:spacing w:before="15" w:line="273" w:lineRule="exact"/>
              <w:ind w:left="9" w:right="2"/>
              <w:rPr>
                <w:sz w:val="24"/>
              </w:rPr>
            </w:pPr>
            <w:r>
              <w:rPr>
                <w:spacing w:val="-4"/>
                <w:sz w:val="24"/>
              </w:rPr>
              <w:t>0.82</w:t>
            </w:r>
          </w:p>
        </w:tc>
        <w:tc>
          <w:tcPr>
            <w:tcW w:w="1548" w:type="dxa"/>
          </w:tcPr>
          <w:p w14:paraId="4FAB3AA8">
            <w:pPr>
              <w:pStyle w:val="19"/>
              <w:spacing w:before="15" w:line="273" w:lineRule="exact"/>
              <w:ind w:left="13" w:right="1"/>
              <w:rPr>
                <w:sz w:val="24"/>
              </w:rPr>
            </w:pPr>
            <w:r>
              <w:rPr>
                <w:spacing w:val="-4"/>
                <w:sz w:val="24"/>
              </w:rPr>
              <w:t>0.31</w:t>
            </w:r>
          </w:p>
        </w:tc>
        <w:tc>
          <w:tcPr>
            <w:tcW w:w="1442" w:type="dxa"/>
          </w:tcPr>
          <w:p w14:paraId="4544010F">
            <w:pPr>
              <w:pStyle w:val="19"/>
              <w:spacing w:before="56" w:line="233" w:lineRule="exact"/>
              <w:ind w:left="13"/>
              <w:rPr>
                <w:sz w:val="22"/>
              </w:rPr>
            </w:pPr>
            <w:r>
              <w:rPr>
                <w:spacing w:val="-4"/>
                <w:sz w:val="22"/>
              </w:rPr>
              <w:t>0.17</w:t>
            </w:r>
          </w:p>
        </w:tc>
        <w:tc>
          <w:tcPr>
            <w:tcW w:w="1995" w:type="dxa"/>
          </w:tcPr>
          <w:p w14:paraId="44D9F28E">
            <w:pPr>
              <w:pStyle w:val="19"/>
              <w:spacing w:line="251" w:lineRule="exact"/>
              <w:ind w:left="14"/>
              <w:rPr>
                <w:sz w:val="22"/>
              </w:rPr>
            </w:pPr>
            <w:r>
              <w:rPr>
                <w:spacing w:val="-4"/>
                <w:sz w:val="22"/>
              </w:rPr>
              <w:t>2.75</w:t>
            </w:r>
          </w:p>
        </w:tc>
      </w:tr>
      <w:tr w14:paraId="62B52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7C031E1E">
            <w:pPr>
              <w:rPr>
                <w:sz w:val="2"/>
                <w:szCs w:val="2"/>
              </w:rPr>
            </w:pPr>
          </w:p>
        </w:tc>
        <w:tc>
          <w:tcPr>
            <w:tcW w:w="1039" w:type="dxa"/>
            <w:vMerge w:val="continue"/>
            <w:tcBorders>
              <w:top w:val="nil"/>
            </w:tcBorders>
          </w:tcPr>
          <w:p w14:paraId="4531F5D7">
            <w:pPr>
              <w:rPr>
                <w:sz w:val="2"/>
                <w:szCs w:val="2"/>
              </w:rPr>
            </w:pPr>
          </w:p>
        </w:tc>
        <w:tc>
          <w:tcPr>
            <w:tcW w:w="1337" w:type="dxa"/>
          </w:tcPr>
          <w:p w14:paraId="54505D99">
            <w:pPr>
              <w:pStyle w:val="19"/>
              <w:spacing w:before="15" w:line="273" w:lineRule="exact"/>
              <w:ind w:left="12"/>
              <w:rPr>
                <w:sz w:val="24"/>
              </w:rPr>
            </w:pPr>
            <w:r>
              <w:rPr>
                <w:spacing w:val="-4"/>
                <w:sz w:val="24"/>
              </w:rPr>
              <w:t>2022</w:t>
            </w:r>
          </w:p>
        </w:tc>
        <w:tc>
          <w:tcPr>
            <w:tcW w:w="986" w:type="dxa"/>
          </w:tcPr>
          <w:p w14:paraId="4A76B3DD">
            <w:pPr>
              <w:pStyle w:val="19"/>
              <w:spacing w:before="15" w:line="273" w:lineRule="exact"/>
              <w:ind w:left="9" w:right="2"/>
              <w:rPr>
                <w:sz w:val="24"/>
              </w:rPr>
            </w:pPr>
            <w:r>
              <w:rPr>
                <w:spacing w:val="-4"/>
                <w:sz w:val="24"/>
              </w:rPr>
              <w:t>0.83</w:t>
            </w:r>
          </w:p>
        </w:tc>
        <w:tc>
          <w:tcPr>
            <w:tcW w:w="1548" w:type="dxa"/>
          </w:tcPr>
          <w:p w14:paraId="58A2F27F">
            <w:pPr>
              <w:pStyle w:val="19"/>
              <w:spacing w:before="15" w:line="273" w:lineRule="exact"/>
              <w:ind w:left="13" w:right="1"/>
              <w:rPr>
                <w:sz w:val="24"/>
              </w:rPr>
            </w:pPr>
            <w:r>
              <w:rPr>
                <w:spacing w:val="-4"/>
                <w:sz w:val="24"/>
              </w:rPr>
              <w:t>0.21</w:t>
            </w:r>
          </w:p>
        </w:tc>
        <w:tc>
          <w:tcPr>
            <w:tcW w:w="1442" w:type="dxa"/>
          </w:tcPr>
          <w:p w14:paraId="54C52A06">
            <w:pPr>
              <w:pStyle w:val="19"/>
              <w:spacing w:before="56" w:line="233" w:lineRule="exact"/>
              <w:ind w:left="13"/>
              <w:rPr>
                <w:sz w:val="22"/>
              </w:rPr>
            </w:pPr>
            <w:r>
              <w:rPr>
                <w:spacing w:val="-4"/>
                <w:sz w:val="22"/>
              </w:rPr>
              <w:t>0.13</w:t>
            </w:r>
          </w:p>
        </w:tc>
        <w:tc>
          <w:tcPr>
            <w:tcW w:w="1995" w:type="dxa"/>
          </w:tcPr>
          <w:p w14:paraId="5EF62045">
            <w:pPr>
              <w:pStyle w:val="19"/>
              <w:spacing w:line="251" w:lineRule="exact"/>
              <w:ind w:left="14"/>
              <w:rPr>
                <w:sz w:val="22"/>
              </w:rPr>
            </w:pPr>
            <w:r>
              <w:rPr>
                <w:spacing w:val="-4"/>
                <w:sz w:val="22"/>
              </w:rPr>
              <w:t>2.52</w:t>
            </w:r>
          </w:p>
        </w:tc>
      </w:tr>
      <w:tr w14:paraId="7BCB3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78" w:type="dxa"/>
            <w:vMerge w:val="continue"/>
            <w:tcBorders>
              <w:top w:val="nil"/>
            </w:tcBorders>
          </w:tcPr>
          <w:p w14:paraId="61B032A7">
            <w:pPr>
              <w:rPr>
                <w:sz w:val="2"/>
                <w:szCs w:val="2"/>
              </w:rPr>
            </w:pPr>
          </w:p>
        </w:tc>
        <w:tc>
          <w:tcPr>
            <w:tcW w:w="1039" w:type="dxa"/>
            <w:vMerge w:val="continue"/>
            <w:tcBorders>
              <w:top w:val="nil"/>
            </w:tcBorders>
          </w:tcPr>
          <w:p w14:paraId="190A55B1">
            <w:pPr>
              <w:rPr>
                <w:sz w:val="2"/>
                <w:szCs w:val="2"/>
              </w:rPr>
            </w:pPr>
          </w:p>
        </w:tc>
        <w:tc>
          <w:tcPr>
            <w:tcW w:w="1337" w:type="dxa"/>
          </w:tcPr>
          <w:p w14:paraId="5D9C5F46">
            <w:pPr>
              <w:pStyle w:val="19"/>
              <w:spacing w:before="18" w:line="273" w:lineRule="exact"/>
              <w:ind w:left="12"/>
              <w:rPr>
                <w:sz w:val="24"/>
              </w:rPr>
            </w:pPr>
            <w:r>
              <w:rPr>
                <w:spacing w:val="-4"/>
                <w:sz w:val="24"/>
              </w:rPr>
              <w:t>2023</w:t>
            </w:r>
          </w:p>
        </w:tc>
        <w:tc>
          <w:tcPr>
            <w:tcW w:w="986" w:type="dxa"/>
          </w:tcPr>
          <w:p w14:paraId="5A6BDC39">
            <w:pPr>
              <w:pStyle w:val="19"/>
              <w:spacing w:before="18" w:line="273" w:lineRule="exact"/>
              <w:ind w:left="9" w:right="2"/>
              <w:rPr>
                <w:sz w:val="24"/>
              </w:rPr>
            </w:pPr>
            <w:r>
              <w:rPr>
                <w:spacing w:val="-4"/>
                <w:sz w:val="24"/>
              </w:rPr>
              <w:t>0.83</w:t>
            </w:r>
          </w:p>
        </w:tc>
        <w:tc>
          <w:tcPr>
            <w:tcW w:w="1548" w:type="dxa"/>
          </w:tcPr>
          <w:p w14:paraId="4CA4AA1F">
            <w:pPr>
              <w:pStyle w:val="19"/>
              <w:spacing w:before="18" w:line="273" w:lineRule="exact"/>
              <w:ind w:left="13" w:right="1"/>
              <w:rPr>
                <w:sz w:val="24"/>
              </w:rPr>
            </w:pPr>
            <w:r>
              <w:rPr>
                <w:spacing w:val="-4"/>
                <w:sz w:val="24"/>
              </w:rPr>
              <w:t>0.11</w:t>
            </w:r>
          </w:p>
        </w:tc>
        <w:tc>
          <w:tcPr>
            <w:tcW w:w="1442" w:type="dxa"/>
          </w:tcPr>
          <w:p w14:paraId="498D27A2">
            <w:pPr>
              <w:pStyle w:val="19"/>
              <w:spacing w:before="56" w:line="236" w:lineRule="exact"/>
              <w:ind w:left="13"/>
              <w:rPr>
                <w:sz w:val="22"/>
              </w:rPr>
            </w:pPr>
            <w:r>
              <w:rPr>
                <w:spacing w:val="-4"/>
                <w:sz w:val="22"/>
              </w:rPr>
              <w:t>0.16</w:t>
            </w:r>
          </w:p>
        </w:tc>
        <w:tc>
          <w:tcPr>
            <w:tcW w:w="1995" w:type="dxa"/>
          </w:tcPr>
          <w:p w14:paraId="138A13C3">
            <w:pPr>
              <w:pStyle w:val="19"/>
              <w:spacing w:before="1"/>
              <w:ind w:left="14"/>
              <w:rPr>
                <w:sz w:val="22"/>
              </w:rPr>
            </w:pPr>
            <w:r>
              <w:rPr>
                <w:spacing w:val="-4"/>
                <w:sz w:val="22"/>
              </w:rPr>
              <w:t>2.56</w:t>
            </w:r>
          </w:p>
        </w:tc>
      </w:tr>
      <w:tr w14:paraId="6A403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restart"/>
          </w:tcPr>
          <w:p w14:paraId="180EBB9F">
            <w:pPr>
              <w:pStyle w:val="19"/>
              <w:spacing w:before="93"/>
              <w:jc w:val="left"/>
              <w:rPr>
                <w:b/>
                <w:sz w:val="22"/>
              </w:rPr>
            </w:pPr>
          </w:p>
          <w:p w14:paraId="7D250A20">
            <w:pPr>
              <w:pStyle w:val="19"/>
              <w:ind w:left="177"/>
              <w:jc w:val="left"/>
              <w:rPr>
                <w:sz w:val="22"/>
              </w:rPr>
            </w:pPr>
            <w:r>
              <w:rPr>
                <w:spacing w:val="-5"/>
                <w:sz w:val="22"/>
              </w:rPr>
              <w:t>19</w:t>
            </w:r>
          </w:p>
        </w:tc>
        <w:tc>
          <w:tcPr>
            <w:tcW w:w="1039" w:type="dxa"/>
            <w:vMerge w:val="restart"/>
          </w:tcPr>
          <w:p w14:paraId="00E5A9AA">
            <w:pPr>
              <w:pStyle w:val="19"/>
              <w:spacing w:before="93"/>
              <w:jc w:val="left"/>
              <w:rPr>
                <w:b/>
                <w:sz w:val="22"/>
              </w:rPr>
            </w:pPr>
          </w:p>
          <w:p w14:paraId="4C4CC479">
            <w:pPr>
              <w:pStyle w:val="19"/>
              <w:ind w:left="177"/>
              <w:jc w:val="left"/>
              <w:rPr>
                <w:sz w:val="22"/>
              </w:rPr>
            </w:pPr>
            <w:r>
              <w:rPr>
                <w:spacing w:val="-4"/>
                <w:sz w:val="22"/>
              </w:rPr>
              <w:t>WOOD</w:t>
            </w:r>
          </w:p>
        </w:tc>
        <w:tc>
          <w:tcPr>
            <w:tcW w:w="1337" w:type="dxa"/>
          </w:tcPr>
          <w:p w14:paraId="00F99E4D">
            <w:pPr>
              <w:pStyle w:val="19"/>
              <w:spacing w:before="15" w:line="273" w:lineRule="exact"/>
              <w:ind w:left="12"/>
              <w:rPr>
                <w:sz w:val="24"/>
              </w:rPr>
            </w:pPr>
            <w:r>
              <w:rPr>
                <w:spacing w:val="-4"/>
                <w:sz w:val="24"/>
              </w:rPr>
              <w:t>2021</w:t>
            </w:r>
          </w:p>
        </w:tc>
        <w:tc>
          <w:tcPr>
            <w:tcW w:w="986" w:type="dxa"/>
          </w:tcPr>
          <w:p w14:paraId="14C29341">
            <w:pPr>
              <w:pStyle w:val="19"/>
              <w:spacing w:before="15" w:line="273" w:lineRule="exact"/>
              <w:ind w:left="9" w:right="2"/>
              <w:rPr>
                <w:sz w:val="24"/>
              </w:rPr>
            </w:pPr>
            <w:r>
              <w:rPr>
                <w:spacing w:val="-4"/>
                <w:sz w:val="24"/>
              </w:rPr>
              <w:t>0.63</w:t>
            </w:r>
          </w:p>
        </w:tc>
        <w:tc>
          <w:tcPr>
            <w:tcW w:w="1548" w:type="dxa"/>
          </w:tcPr>
          <w:p w14:paraId="3C77D4C3">
            <w:pPr>
              <w:pStyle w:val="19"/>
              <w:spacing w:before="15" w:line="273" w:lineRule="exact"/>
              <w:ind w:left="13" w:right="1"/>
              <w:rPr>
                <w:sz w:val="24"/>
              </w:rPr>
            </w:pPr>
            <w:r>
              <w:rPr>
                <w:spacing w:val="-4"/>
                <w:sz w:val="24"/>
              </w:rPr>
              <w:t>0.46</w:t>
            </w:r>
          </w:p>
        </w:tc>
        <w:tc>
          <w:tcPr>
            <w:tcW w:w="1442" w:type="dxa"/>
          </w:tcPr>
          <w:p w14:paraId="0CF70283">
            <w:pPr>
              <w:pStyle w:val="19"/>
              <w:spacing w:before="56" w:line="233" w:lineRule="exact"/>
              <w:ind w:left="13"/>
              <w:rPr>
                <w:sz w:val="22"/>
              </w:rPr>
            </w:pPr>
            <w:r>
              <w:rPr>
                <w:spacing w:val="-4"/>
                <w:sz w:val="22"/>
              </w:rPr>
              <w:t>0.08</w:t>
            </w:r>
          </w:p>
        </w:tc>
        <w:tc>
          <w:tcPr>
            <w:tcW w:w="1995" w:type="dxa"/>
          </w:tcPr>
          <w:p w14:paraId="3C369FB8">
            <w:pPr>
              <w:pStyle w:val="19"/>
              <w:spacing w:before="27"/>
              <w:ind w:left="14"/>
              <w:rPr>
                <w:sz w:val="22"/>
              </w:rPr>
            </w:pPr>
            <w:r>
              <w:rPr>
                <w:spacing w:val="-4"/>
                <w:sz w:val="22"/>
              </w:rPr>
              <w:t>0.46</w:t>
            </w:r>
          </w:p>
        </w:tc>
      </w:tr>
      <w:tr w14:paraId="6D200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78" w:type="dxa"/>
            <w:vMerge w:val="continue"/>
            <w:tcBorders>
              <w:top w:val="nil"/>
            </w:tcBorders>
          </w:tcPr>
          <w:p w14:paraId="35442E61">
            <w:pPr>
              <w:rPr>
                <w:sz w:val="2"/>
                <w:szCs w:val="2"/>
              </w:rPr>
            </w:pPr>
          </w:p>
        </w:tc>
        <w:tc>
          <w:tcPr>
            <w:tcW w:w="1039" w:type="dxa"/>
            <w:vMerge w:val="continue"/>
            <w:tcBorders>
              <w:top w:val="nil"/>
            </w:tcBorders>
          </w:tcPr>
          <w:p w14:paraId="39C16D45">
            <w:pPr>
              <w:rPr>
                <w:sz w:val="2"/>
                <w:szCs w:val="2"/>
              </w:rPr>
            </w:pPr>
          </w:p>
        </w:tc>
        <w:tc>
          <w:tcPr>
            <w:tcW w:w="1337" w:type="dxa"/>
          </w:tcPr>
          <w:p w14:paraId="16968FEE">
            <w:pPr>
              <w:pStyle w:val="19"/>
              <w:spacing w:before="15" w:line="273" w:lineRule="exact"/>
              <w:ind w:left="12"/>
              <w:rPr>
                <w:sz w:val="24"/>
              </w:rPr>
            </w:pPr>
            <w:r>
              <w:rPr>
                <w:spacing w:val="-4"/>
                <w:sz w:val="24"/>
              </w:rPr>
              <w:t>2022</w:t>
            </w:r>
          </w:p>
        </w:tc>
        <w:tc>
          <w:tcPr>
            <w:tcW w:w="986" w:type="dxa"/>
          </w:tcPr>
          <w:p w14:paraId="13645786">
            <w:pPr>
              <w:pStyle w:val="19"/>
              <w:spacing w:before="20"/>
              <w:ind w:left="9" w:right="1"/>
              <w:rPr>
                <w:rFonts w:ascii="Calibri"/>
                <w:sz w:val="22"/>
              </w:rPr>
            </w:pPr>
            <w:r>
              <w:rPr>
                <w:rFonts w:ascii="Calibri"/>
                <w:spacing w:val="-4"/>
                <w:sz w:val="22"/>
              </w:rPr>
              <w:t>0.66</w:t>
            </w:r>
          </w:p>
        </w:tc>
        <w:tc>
          <w:tcPr>
            <w:tcW w:w="1548" w:type="dxa"/>
          </w:tcPr>
          <w:p w14:paraId="79FD7F8B">
            <w:pPr>
              <w:pStyle w:val="19"/>
              <w:spacing w:before="20"/>
              <w:ind w:left="13"/>
              <w:rPr>
                <w:rFonts w:ascii="Calibri"/>
                <w:sz w:val="22"/>
              </w:rPr>
            </w:pPr>
            <w:r>
              <w:rPr>
                <w:rFonts w:ascii="Calibri"/>
                <w:spacing w:val="-4"/>
                <w:sz w:val="22"/>
              </w:rPr>
              <w:t>0.46</w:t>
            </w:r>
          </w:p>
        </w:tc>
        <w:tc>
          <w:tcPr>
            <w:tcW w:w="1442" w:type="dxa"/>
          </w:tcPr>
          <w:p w14:paraId="48DD3988">
            <w:pPr>
              <w:pStyle w:val="19"/>
              <w:spacing w:before="56" w:line="233" w:lineRule="exact"/>
              <w:ind w:left="13"/>
              <w:rPr>
                <w:sz w:val="22"/>
              </w:rPr>
            </w:pPr>
            <w:r>
              <w:rPr>
                <w:spacing w:val="-4"/>
                <w:sz w:val="22"/>
              </w:rPr>
              <w:t>0.03</w:t>
            </w:r>
          </w:p>
        </w:tc>
        <w:tc>
          <w:tcPr>
            <w:tcW w:w="1995" w:type="dxa"/>
          </w:tcPr>
          <w:p w14:paraId="1CBD1754">
            <w:pPr>
              <w:pStyle w:val="19"/>
              <w:spacing w:before="27"/>
              <w:ind w:left="14"/>
              <w:rPr>
                <w:sz w:val="22"/>
              </w:rPr>
            </w:pPr>
            <w:r>
              <w:rPr>
                <w:spacing w:val="-4"/>
                <w:sz w:val="22"/>
              </w:rPr>
              <w:t>0.79</w:t>
            </w:r>
          </w:p>
        </w:tc>
      </w:tr>
      <w:tr w14:paraId="1D7DB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78" w:type="dxa"/>
            <w:vMerge w:val="continue"/>
            <w:tcBorders>
              <w:top w:val="nil"/>
            </w:tcBorders>
          </w:tcPr>
          <w:p w14:paraId="4814D068">
            <w:pPr>
              <w:rPr>
                <w:sz w:val="2"/>
                <w:szCs w:val="2"/>
              </w:rPr>
            </w:pPr>
          </w:p>
        </w:tc>
        <w:tc>
          <w:tcPr>
            <w:tcW w:w="1039" w:type="dxa"/>
            <w:vMerge w:val="continue"/>
            <w:tcBorders>
              <w:top w:val="nil"/>
            </w:tcBorders>
          </w:tcPr>
          <w:p w14:paraId="64CB6B94">
            <w:pPr>
              <w:rPr>
                <w:sz w:val="2"/>
                <w:szCs w:val="2"/>
              </w:rPr>
            </w:pPr>
          </w:p>
        </w:tc>
        <w:tc>
          <w:tcPr>
            <w:tcW w:w="1337" w:type="dxa"/>
          </w:tcPr>
          <w:p w14:paraId="14AD1B37">
            <w:pPr>
              <w:pStyle w:val="19"/>
              <w:spacing w:before="18" w:line="273" w:lineRule="exact"/>
              <w:ind w:left="12"/>
              <w:rPr>
                <w:sz w:val="24"/>
              </w:rPr>
            </w:pPr>
            <w:r>
              <w:rPr>
                <w:spacing w:val="-4"/>
                <w:sz w:val="24"/>
              </w:rPr>
              <w:t>2023</w:t>
            </w:r>
          </w:p>
        </w:tc>
        <w:tc>
          <w:tcPr>
            <w:tcW w:w="986" w:type="dxa"/>
          </w:tcPr>
          <w:p w14:paraId="327764C8">
            <w:pPr>
              <w:pStyle w:val="19"/>
              <w:spacing w:before="20"/>
              <w:ind w:left="9" w:right="1"/>
              <w:rPr>
                <w:rFonts w:ascii="Calibri"/>
                <w:sz w:val="22"/>
              </w:rPr>
            </w:pPr>
            <w:r>
              <w:rPr>
                <w:rFonts w:ascii="Calibri"/>
                <w:spacing w:val="-4"/>
                <w:sz w:val="22"/>
              </w:rPr>
              <w:t>0.71</w:t>
            </w:r>
          </w:p>
        </w:tc>
        <w:tc>
          <w:tcPr>
            <w:tcW w:w="1548" w:type="dxa"/>
          </w:tcPr>
          <w:p w14:paraId="4AD8D533">
            <w:pPr>
              <w:pStyle w:val="19"/>
              <w:spacing w:before="20"/>
              <w:ind w:left="13"/>
              <w:rPr>
                <w:rFonts w:ascii="Calibri"/>
                <w:sz w:val="22"/>
              </w:rPr>
            </w:pPr>
            <w:r>
              <w:rPr>
                <w:rFonts w:ascii="Calibri"/>
                <w:spacing w:val="-4"/>
                <w:sz w:val="22"/>
              </w:rPr>
              <w:t>0.44</w:t>
            </w:r>
          </w:p>
        </w:tc>
        <w:tc>
          <w:tcPr>
            <w:tcW w:w="1442" w:type="dxa"/>
          </w:tcPr>
          <w:p w14:paraId="0F4F13E7">
            <w:pPr>
              <w:pStyle w:val="19"/>
              <w:spacing w:before="56" w:line="236" w:lineRule="exact"/>
              <w:ind w:left="13"/>
              <w:rPr>
                <w:sz w:val="22"/>
              </w:rPr>
            </w:pPr>
            <w:r>
              <w:rPr>
                <w:spacing w:val="-4"/>
                <w:sz w:val="22"/>
              </w:rPr>
              <w:t>0.01</w:t>
            </w:r>
          </w:p>
        </w:tc>
        <w:tc>
          <w:tcPr>
            <w:tcW w:w="1995" w:type="dxa"/>
          </w:tcPr>
          <w:p w14:paraId="0615DA7C">
            <w:pPr>
              <w:pStyle w:val="19"/>
              <w:spacing w:before="1"/>
              <w:ind w:left="14"/>
              <w:rPr>
                <w:sz w:val="22"/>
              </w:rPr>
            </w:pPr>
            <w:r>
              <w:rPr>
                <w:spacing w:val="-4"/>
                <w:sz w:val="22"/>
              </w:rPr>
              <w:t>0.43</w:t>
            </w:r>
          </w:p>
        </w:tc>
      </w:tr>
    </w:tbl>
    <w:p w14:paraId="33127B35">
      <w:pPr>
        <w:pStyle w:val="7"/>
        <w:spacing w:before="7"/>
        <w:ind w:left="770"/>
      </w:pPr>
      <w:r>
        <w:drawing>
          <wp:anchor distT="0" distB="0" distL="0" distR="0" simplePos="0" relativeHeight="251754496" behindDoc="1" locked="0" layoutInCell="1" allowOverlap="1">
            <wp:simplePos x="0" y="0"/>
            <wp:positionH relativeFrom="page">
              <wp:posOffset>1456055</wp:posOffset>
            </wp:positionH>
            <wp:positionV relativeFrom="paragraph">
              <wp:posOffset>-832485</wp:posOffset>
            </wp:positionV>
            <wp:extent cx="4667250" cy="4591050"/>
            <wp:effectExtent l="0" t="0" r="0" b="0"/>
            <wp:wrapNone/>
            <wp:docPr id="281" name="Image 281"/>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28" cstate="print"/>
                    <a:stretch>
                      <a:fillRect/>
                    </a:stretch>
                  </pic:blipFill>
                  <pic:spPr>
                    <a:xfrm>
                      <a:off x="0" y="0"/>
                      <a:ext cx="4667249" cy="4591049"/>
                    </a:xfrm>
                    <a:prstGeom prst="rect">
                      <a:avLst/>
                    </a:prstGeom>
                  </pic:spPr>
                </pic:pic>
              </a:graphicData>
            </a:graphic>
          </wp:anchor>
        </w:drawing>
      </w:r>
      <w:r>
        <w:t>Sumber</w:t>
      </w:r>
      <w:r>
        <w:rPr>
          <w:spacing w:val="-3"/>
        </w:rPr>
        <w:t xml:space="preserve"> </w:t>
      </w:r>
      <w:r>
        <w:t>:</w:t>
      </w:r>
      <w:r>
        <w:rPr>
          <w:spacing w:val="-1"/>
        </w:rPr>
        <w:t xml:space="preserve"> </w:t>
      </w:r>
      <w:r>
        <w:t>Data</w:t>
      </w:r>
      <w:r>
        <w:rPr>
          <w:spacing w:val="-1"/>
        </w:rPr>
        <w:t xml:space="preserve"> </w:t>
      </w:r>
      <w:r>
        <w:t xml:space="preserve">Sekunder Diolah, </w:t>
      </w:r>
      <w:r>
        <w:rPr>
          <w:spacing w:val="-4"/>
        </w:rPr>
        <w:t>2025</w:t>
      </w:r>
    </w:p>
    <w:p w14:paraId="00274640">
      <w:pPr>
        <w:pStyle w:val="7"/>
        <w:spacing w:before="161"/>
      </w:pPr>
    </w:p>
    <w:p w14:paraId="4C0BF3F3">
      <w:pPr>
        <w:pStyle w:val="3"/>
        <w:spacing w:after="25" w:line="616" w:lineRule="auto"/>
        <w:ind w:left="1276" w:right="2264"/>
      </w:pPr>
      <w:r>
        <w:t>Lampiran</w:t>
      </w:r>
      <w:r>
        <w:rPr>
          <w:spacing w:val="-3"/>
        </w:rPr>
        <w:t xml:space="preserve"> </w:t>
      </w:r>
      <w:r>
        <w:t>7</w:t>
      </w:r>
      <w:r>
        <w:rPr>
          <w:spacing w:val="-4"/>
        </w:rPr>
        <w:t xml:space="preserve"> </w:t>
      </w:r>
      <w:r>
        <w:t>:</w:t>
      </w:r>
      <w:r>
        <w:rPr>
          <w:spacing w:val="-5"/>
        </w:rPr>
        <w:t xml:space="preserve"> </w:t>
      </w:r>
      <w:r>
        <w:t>Hasil</w:t>
      </w:r>
      <w:r>
        <w:rPr>
          <w:spacing w:val="-4"/>
        </w:rPr>
        <w:t xml:space="preserve"> </w:t>
      </w:r>
      <w:r>
        <w:t>Pengolahan</w:t>
      </w:r>
      <w:r>
        <w:rPr>
          <w:spacing w:val="-4"/>
        </w:rPr>
        <w:t xml:space="preserve"> </w:t>
      </w:r>
      <w:r>
        <w:t>Data</w:t>
      </w:r>
      <w:r>
        <w:rPr>
          <w:spacing w:val="-4"/>
        </w:rPr>
        <w:t xml:space="preserve"> </w:t>
      </w:r>
      <w:r>
        <w:t>Output</w:t>
      </w:r>
      <w:r>
        <w:rPr>
          <w:spacing w:val="-4"/>
        </w:rPr>
        <w:t xml:space="preserve"> </w:t>
      </w:r>
      <w:r>
        <w:t>Eviews</w:t>
      </w:r>
      <w:r>
        <w:rPr>
          <w:spacing w:val="-5"/>
        </w:rPr>
        <w:t xml:space="preserve"> </w:t>
      </w:r>
      <w:r>
        <w:t>12</w:t>
      </w:r>
      <w:r>
        <w:rPr>
          <w:spacing w:val="-4"/>
        </w:rPr>
        <w:t xml:space="preserve"> </w:t>
      </w:r>
      <w:r>
        <w:t>(2025) Analisis Statistik Dekriftif</w:t>
      </w:r>
    </w:p>
    <w:tbl>
      <w:tblPr>
        <w:tblStyle w:val="6"/>
        <w:tblW w:w="0" w:type="auto"/>
        <w:tblInd w:w="2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21"/>
        <w:gridCol w:w="1215"/>
        <w:gridCol w:w="1201"/>
        <w:gridCol w:w="1201"/>
        <w:gridCol w:w="1174"/>
      </w:tblGrid>
      <w:tr w14:paraId="2D7A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trPr>
        <w:tc>
          <w:tcPr>
            <w:tcW w:w="1421" w:type="dxa"/>
            <w:tcBorders>
              <w:top w:val="single" w:color="000000" w:sz="8" w:space="0"/>
              <w:left w:val="single" w:color="000000" w:sz="8" w:space="0"/>
            </w:tcBorders>
            <w:shd w:val="clear" w:color="auto" w:fill="FFFFFF"/>
          </w:tcPr>
          <w:p w14:paraId="7D8B2E25">
            <w:pPr>
              <w:pStyle w:val="19"/>
              <w:jc w:val="left"/>
              <w:rPr>
                <w:sz w:val="16"/>
              </w:rPr>
            </w:pPr>
          </w:p>
        </w:tc>
        <w:tc>
          <w:tcPr>
            <w:tcW w:w="1215" w:type="dxa"/>
            <w:tcBorders>
              <w:top w:val="single" w:color="000000" w:sz="8" w:space="0"/>
            </w:tcBorders>
            <w:shd w:val="clear" w:color="auto" w:fill="FFFFFF"/>
          </w:tcPr>
          <w:p w14:paraId="4E6599E0">
            <w:pPr>
              <w:pStyle w:val="19"/>
              <w:spacing w:before="21" w:line="196" w:lineRule="exact"/>
              <w:ind w:left="43" w:right="57"/>
              <w:rPr>
                <w:rFonts w:ascii="Arial MT"/>
                <w:sz w:val="18"/>
              </w:rPr>
            </w:pPr>
            <w:r>
              <w:rPr>
                <w:rFonts w:ascii="Arial MT"/>
                <w:spacing w:val="-5"/>
                <w:sz w:val="18"/>
              </w:rPr>
              <w:t>X1</w:t>
            </w:r>
          </w:p>
        </w:tc>
        <w:tc>
          <w:tcPr>
            <w:tcW w:w="1201" w:type="dxa"/>
            <w:tcBorders>
              <w:top w:val="single" w:color="000000" w:sz="8" w:space="0"/>
            </w:tcBorders>
            <w:shd w:val="clear" w:color="auto" w:fill="FFFFFF"/>
          </w:tcPr>
          <w:p w14:paraId="2C31B465">
            <w:pPr>
              <w:pStyle w:val="19"/>
              <w:spacing w:before="21" w:line="196" w:lineRule="exact"/>
              <w:ind w:left="28" w:right="57"/>
              <w:rPr>
                <w:rFonts w:ascii="Arial MT"/>
                <w:sz w:val="18"/>
              </w:rPr>
            </w:pPr>
            <w:r>
              <w:rPr>
                <w:rFonts w:ascii="Arial MT"/>
                <w:spacing w:val="-5"/>
                <w:sz w:val="18"/>
              </w:rPr>
              <w:t>X2</w:t>
            </w:r>
          </w:p>
        </w:tc>
        <w:tc>
          <w:tcPr>
            <w:tcW w:w="1201" w:type="dxa"/>
            <w:tcBorders>
              <w:top w:val="single" w:color="000000" w:sz="8" w:space="0"/>
            </w:tcBorders>
            <w:shd w:val="clear" w:color="auto" w:fill="FFFFFF"/>
          </w:tcPr>
          <w:p w14:paraId="1DCD7981">
            <w:pPr>
              <w:pStyle w:val="19"/>
              <w:spacing w:before="21" w:line="196" w:lineRule="exact"/>
              <w:ind w:left="28" w:right="59"/>
              <w:rPr>
                <w:rFonts w:ascii="Arial MT"/>
                <w:sz w:val="18"/>
              </w:rPr>
            </w:pPr>
            <w:r>
              <w:rPr>
                <w:rFonts w:ascii="Arial MT"/>
                <w:spacing w:val="-5"/>
                <w:sz w:val="18"/>
              </w:rPr>
              <w:t>X3</w:t>
            </w:r>
          </w:p>
        </w:tc>
        <w:tc>
          <w:tcPr>
            <w:tcW w:w="1174" w:type="dxa"/>
            <w:tcBorders>
              <w:top w:val="single" w:color="000000" w:sz="8" w:space="0"/>
              <w:right w:val="single" w:color="000000" w:sz="8" w:space="0"/>
            </w:tcBorders>
            <w:shd w:val="clear" w:color="auto" w:fill="FFFFFF"/>
          </w:tcPr>
          <w:p w14:paraId="5EA5C625">
            <w:pPr>
              <w:pStyle w:val="19"/>
              <w:spacing w:before="21" w:line="196" w:lineRule="exact"/>
              <w:ind w:left="61" w:right="60"/>
              <w:rPr>
                <w:rFonts w:ascii="Arial MT"/>
                <w:sz w:val="18"/>
              </w:rPr>
            </w:pPr>
            <w:r>
              <w:rPr>
                <w:rFonts w:ascii="Arial MT"/>
                <w:spacing w:val="-10"/>
                <w:sz w:val="18"/>
              </w:rPr>
              <w:t>Y</w:t>
            </w:r>
          </w:p>
        </w:tc>
      </w:tr>
      <w:tr w14:paraId="5C0E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4C7D64F3">
            <w:pPr>
              <w:pStyle w:val="19"/>
              <w:spacing w:before="3" w:line="196" w:lineRule="exact"/>
              <w:ind w:left="80"/>
              <w:jc w:val="left"/>
              <w:rPr>
                <w:rFonts w:ascii="Arial MT"/>
                <w:sz w:val="18"/>
              </w:rPr>
            </w:pPr>
            <w:r>
              <w:rPr>
                <w:rFonts w:ascii="Arial MT"/>
                <w:spacing w:val="-4"/>
                <w:sz w:val="18"/>
              </w:rPr>
              <w:t>Mean</w:t>
            </w:r>
          </w:p>
        </w:tc>
        <w:tc>
          <w:tcPr>
            <w:tcW w:w="1215" w:type="dxa"/>
            <w:shd w:val="clear" w:color="auto" w:fill="FFFFFF"/>
          </w:tcPr>
          <w:p w14:paraId="0E921391">
            <w:pPr>
              <w:pStyle w:val="19"/>
              <w:spacing w:before="3" w:line="196" w:lineRule="exact"/>
              <w:ind w:left="48" w:right="14"/>
              <w:rPr>
                <w:rFonts w:ascii="Arial MT"/>
                <w:sz w:val="18"/>
              </w:rPr>
            </w:pPr>
            <w:r>
              <w:rPr>
                <w:rFonts w:ascii="Arial MT"/>
                <w:spacing w:val="-2"/>
                <w:sz w:val="18"/>
              </w:rPr>
              <w:t>0.727018</w:t>
            </w:r>
          </w:p>
        </w:tc>
        <w:tc>
          <w:tcPr>
            <w:tcW w:w="1201" w:type="dxa"/>
            <w:shd w:val="clear" w:color="auto" w:fill="FFFFFF"/>
          </w:tcPr>
          <w:p w14:paraId="60B180CC">
            <w:pPr>
              <w:pStyle w:val="19"/>
              <w:spacing w:before="3" w:line="196" w:lineRule="exact"/>
              <w:ind w:left="50" w:right="31"/>
              <w:rPr>
                <w:rFonts w:ascii="Arial MT"/>
                <w:sz w:val="18"/>
              </w:rPr>
            </w:pPr>
            <w:r>
              <w:rPr>
                <w:rFonts w:ascii="Arial MT"/>
                <w:spacing w:val="-2"/>
                <w:sz w:val="18"/>
              </w:rPr>
              <w:t>0.406667</w:t>
            </w:r>
          </w:p>
        </w:tc>
        <w:tc>
          <w:tcPr>
            <w:tcW w:w="1201" w:type="dxa"/>
            <w:shd w:val="clear" w:color="auto" w:fill="FFFFFF"/>
          </w:tcPr>
          <w:p w14:paraId="5A1B3605">
            <w:pPr>
              <w:pStyle w:val="19"/>
              <w:spacing w:before="3" w:line="196" w:lineRule="exact"/>
              <w:ind w:left="49" w:right="31"/>
              <w:rPr>
                <w:rFonts w:ascii="Arial MT"/>
                <w:sz w:val="18"/>
              </w:rPr>
            </w:pPr>
            <w:r>
              <w:rPr>
                <w:rFonts w:ascii="Arial MT"/>
                <w:spacing w:val="-2"/>
                <w:sz w:val="18"/>
              </w:rPr>
              <w:t>0.125502</w:t>
            </w:r>
          </w:p>
        </w:tc>
        <w:tc>
          <w:tcPr>
            <w:tcW w:w="1174" w:type="dxa"/>
            <w:tcBorders>
              <w:right w:val="single" w:color="000000" w:sz="8" w:space="0"/>
            </w:tcBorders>
            <w:shd w:val="clear" w:color="auto" w:fill="FFFFFF"/>
          </w:tcPr>
          <w:p w14:paraId="5D22D3BC">
            <w:pPr>
              <w:pStyle w:val="19"/>
              <w:spacing w:before="3" w:line="196" w:lineRule="exact"/>
              <w:ind w:left="61" w:right="7"/>
              <w:rPr>
                <w:rFonts w:ascii="Arial MT"/>
                <w:sz w:val="18"/>
              </w:rPr>
            </w:pPr>
            <w:r>
              <w:rPr>
                <w:rFonts w:ascii="Arial MT"/>
                <w:spacing w:val="-2"/>
                <w:sz w:val="18"/>
              </w:rPr>
              <w:t>2.522105</w:t>
            </w:r>
          </w:p>
        </w:tc>
      </w:tr>
      <w:tr w14:paraId="1030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37855432">
            <w:pPr>
              <w:pStyle w:val="19"/>
              <w:spacing w:before="4" w:line="196" w:lineRule="exact"/>
              <w:ind w:left="80"/>
              <w:jc w:val="left"/>
              <w:rPr>
                <w:rFonts w:ascii="Arial MT"/>
                <w:sz w:val="18"/>
              </w:rPr>
            </w:pPr>
            <w:r>
              <w:rPr>
                <w:rFonts w:ascii="Arial MT"/>
                <w:spacing w:val="-2"/>
                <w:sz w:val="18"/>
              </w:rPr>
              <w:t>Median</w:t>
            </w:r>
          </w:p>
        </w:tc>
        <w:tc>
          <w:tcPr>
            <w:tcW w:w="1215" w:type="dxa"/>
            <w:shd w:val="clear" w:color="auto" w:fill="FFFFFF"/>
          </w:tcPr>
          <w:p w14:paraId="74A77D22">
            <w:pPr>
              <w:pStyle w:val="19"/>
              <w:spacing w:before="4" w:line="196" w:lineRule="exact"/>
              <w:ind w:left="48" w:right="14"/>
              <w:rPr>
                <w:rFonts w:ascii="Arial MT"/>
                <w:sz w:val="18"/>
              </w:rPr>
            </w:pPr>
            <w:r>
              <w:rPr>
                <w:rFonts w:ascii="Arial MT"/>
                <w:spacing w:val="-2"/>
                <w:sz w:val="18"/>
              </w:rPr>
              <w:t>0.700000</w:t>
            </w:r>
          </w:p>
        </w:tc>
        <w:tc>
          <w:tcPr>
            <w:tcW w:w="1201" w:type="dxa"/>
            <w:shd w:val="clear" w:color="auto" w:fill="FFFFFF"/>
          </w:tcPr>
          <w:p w14:paraId="3BEC6489">
            <w:pPr>
              <w:pStyle w:val="19"/>
              <w:spacing w:before="4" w:line="196" w:lineRule="exact"/>
              <w:ind w:left="50" w:right="31"/>
              <w:rPr>
                <w:rFonts w:ascii="Arial MT"/>
                <w:sz w:val="18"/>
              </w:rPr>
            </w:pPr>
            <w:r>
              <w:rPr>
                <w:rFonts w:ascii="Arial MT"/>
                <w:spacing w:val="-2"/>
                <w:sz w:val="18"/>
              </w:rPr>
              <w:t>0.380000</w:t>
            </w:r>
          </w:p>
        </w:tc>
        <w:tc>
          <w:tcPr>
            <w:tcW w:w="1201" w:type="dxa"/>
            <w:shd w:val="clear" w:color="auto" w:fill="FFFFFF"/>
          </w:tcPr>
          <w:p w14:paraId="03ED47C9">
            <w:pPr>
              <w:pStyle w:val="19"/>
              <w:spacing w:before="4" w:line="196" w:lineRule="exact"/>
              <w:ind w:left="49" w:right="31"/>
              <w:rPr>
                <w:rFonts w:ascii="Arial MT"/>
                <w:sz w:val="18"/>
              </w:rPr>
            </w:pPr>
            <w:r>
              <w:rPr>
                <w:rFonts w:ascii="Arial MT"/>
                <w:spacing w:val="-2"/>
                <w:sz w:val="18"/>
              </w:rPr>
              <w:t>0.110000</w:t>
            </w:r>
          </w:p>
        </w:tc>
        <w:tc>
          <w:tcPr>
            <w:tcW w:w="1174" w:type="dxa"/>
            <w:tcBorders>
              <w:right w:val="single" w:color="000000" w:sz="8" w:space="0"/>
            </w:tcBorders>
            <w:shd w:val="clear" w:color="auto" w:fill="FFFFFF"/>
          </w:tcPr>
          <w:p w14:paraId="4B10B83B">
            <w:pPr>
              <w:pStyle w:val="19"/>
              <w:spacing w:before="4" w:line="196" w:lineRule="exact"/>
              <w:ind w:left="61" w:right="7"/>
              <w:rPr>
                <w:rFonts w:ascii="Arial MT"/>
                <w:sz w:val="18"/>
              </w:rPr>
            </w:pPr>
            <w:r>
              <w:rPr>
                <w:rFonts w:ascii="Arial MT"/>
                <w:spacing w:val="-2"/>
                <w:sz w:val="18"/>
              </w:rPr>
              <w:t>2.290000</w:t>
            </w:r>
          </w:p>
        </w:tc>
      </w:tr>
      <w:tr w14:paraId="317F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shd w:val="clear" w:color="auto" w:fill="FFFFFF"/>
          </w:tcPr>
          <w:p w14:paraId="527D49E3">
            <w:pPr>
              <w:pStyle w:val="19"/>
              <w:spacing w:before="3" w:line="196" w:lineRule="exact"/>
              <w:ind w:left="80"/>
              <w:jc w:val="left"/>
              <w:rPr>
                <w:rFonts w:ascii="Arial MT"/>
                <w:sz w:val="18"/>
              </w:rPr>
            </w:pPr>
            <w:r>
              <w:rPr>
                <w:rFonts w:ascii="Arial MT"/>
                <w:spacing w:val="-2"/>
                <w:sz w:val="18"/>
              </w:rPr>
              <w:t>Maximum</w:t>
            </w:r>
          </w:p>
        </w:tc>
        <w:tc>
          <w:tcPr>
            <w:tcW w:w="1215" w:type="dxa"/>
            <w:shd w:val="clear" w:color="auto" w:fill="FFFFFF"/>
          </w:tcPr>
          <w:p w14:paraId="2D045725">
            <w:pPr>
              <w:pStyle w:val="19"/>
              <w:spacing w:before="3" w:line="196" w:lineRule="exact"/>
              <w:ind w:left="48" w:right="14"/>
              <w:rPr>
                <w:rFonts w:ascii="Arial MT"/>
                <w:sz w:val="18"/>
              </w:rPr>
            </w:pPr>
            <w:r>
              <w:rPr>
                <w:rFonts w:ascii="Arial MT"/>
                <w:spacing w:val="-2"/>
                <w:sz w:val="18"/>
              </w:rPr>
              <w:t>0.890000</w:t>
            </w:r>
          </w:p>
        </w:tc>
        <w:tc>
          <w:tcPr>
            <w:tcW w:w="1201" w:type="dxa"/>
            <w:shd w:val="clear" w:color="auto" w:fill="FFFFFF"/>
          </w:tcPr>
          <w:p w14:paraId="09B1366D">
            <w:pPr>
              <w:pStyle w:val="19"/>
              <w:spacing w:before="3" w:line="196" w:lineRule="exact"/>
              <w:ind w:left="50" w:right="31"/>
              <w:rPr>
                <w:rFonts w:ascii="Arial MT"/>
                <w:sz w:val="18"/>
              </w:rPr>
            </w:pPr>
            <w:r>
              <w:rPr>
                <w:rFonts w:ascii="Arial MT"/>
                <w:spacing w:val="-2"/>
                <w:sz w:val="18"/>
              </w:rPr>
              <w:t>0.730000</w:t>
            </w:r>
          </w:p>
        </w:tc>
        <w:tc>
          <w:tcPr>
            <w:tcW w:w="1201" w:type="dxa"/>
            <w:shd w:val="clear" w:color="auto" w:fill="FFFFFF"/>
          </w:tcPr>
          <w:p w14:paraId="7BE405AD">
            <w:pPr>
              <w:pStyle w:val="19"/>
              <w:spacing w:before="3" w:line="196" w:lineRule="exact"/>
              <w:ind w:left="49" w:right="31"/>
              <w:rPr>
                <w:rFonts w:ascii="Arial MT"/>
                <w:sz w:val="18"/>
              </w:rPr>
            </w:pPr>
            <w:r>
              <w:rPr>
                <w:rFonts w:ascii="Arial MT"/>
                <w:spacing w:val="-2"/>
                <w:sz w:val="18"/>
              </w:rPr>
              <w:t>0.500000</w:t>
            </w:r>
          </w:p>
        </w:tc>
        <w:tc>
          <w:tcPr>
            <w:tcW w:w="1174" w:type="dxa"/>
            <w:tcBorders>
              <w:right w:val="single" w:color="000000" w:sz="8" w:space="0"/>
            </w:tcBorders>
            <w:shd w:val="clear" w:color="auto" w:fill="FFFFFF"/>
          </w:tcPr>
          <w:p w14:paraId="61930CC1">
            <w:pPr>
              <w:pStyle w:val="19"/>
              <w:spacing w:before="3" w:line="196" w:lineRule="exact"/>
              <w:ind w:left="61" w:right="7"/>
              <w:rPr>
                <w:rFonts w:ascii="Arial MT"/>
                <w:sz w:val="18"/>
              </w:rPr>
            </w:pPr>
            <w:r>
              <w:rPr>
                <w:rFonts w:ascii="Arial MT"/>
                <w:spacing w:val="-2"/>
                <w:sz w:val="18"/>
              </w:rPr>
              <w:t>10.57000</w:t>
            </w:r>
          </w:p>
        </w:tc>
      </w:tr>
      <w:tr w14:paraId="2EC2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shd w:val="clear" w:color="auto" w:fill="FFFFFF"/>
          </w:tcPr>
          <w:p w14:paraId="057DBB14">
            <w:pPr>
              <w:pStyle w:val="19"/>
              <w:spacing w:before="4" w:line="196" w:lineRule="exact"/>
              <w:ind w:left="80"/>
              <w:jc w:val="left"/>
              <w:rPr>
                <w:rFonts w:ascii="Arial MT"/>
                <w:sz w:val="18"/>
              </w:rPr>
            </w:pPr>
            <w:r>
              <w:rPr>
                <w:rFonts w:ascii="Arial MT"/>
                <w:spacing w:val="-2"/>
                <w:sz w:val="18"/>
              </w:rPr>
              <w:t>Minimum</w:t>
            </w:r>
          </w:p>
        </w:tc>
        <w:tc>
          <w:tcPr>
            <w:tcW w:w="1215" w:type="dxa"/>
            <w:shd w:val="clear" w:color="auto" w:fill="FFFFFF"/>
          </w:tcPr>
          <w:p w14:paraId="646F2020">
            <w:pPr>
              <w:pStyle w:val="19"/>
              <w:spacing w:before="4" w:line="196" w:lineRule="exact"/>
              <w:ind w:left="48" w:right="14"/>
              <w:rPr>
                <w:rFonts w:ascii="Arial MT"/>
                <w:sz w:val="18"/>
              </w:rPr>
            </w:pPr>
            <w:r>
              <w:rPr>
                <w:rFonts w:ascii="Arial MT"/>
                <w:spacing w:val="-2"/>
                <w:sz w:val="18"/>
              </w:rPr>
              <w:t>0.590000</w:t>
            </w:r>
          </w:p>
        </w:tc>
        <w:tc>
          <w:tcPr>
            <w:tcW w:w="1201" w:type="dxa"/>
            <w:shd w:val="clear" w:color="auto" w:fill="FFFFFF"/>
          </w:tcPr>
          <w:p w14:paraId="5298EE4F">
            <w:pPr>
              <w:pStyle w:val="19"/>
              <w:spacing w:before="4" w:line="196" w:lineRule="exact"/>
              <w:ind w:left="50" w:right="31"/>
              <w:rPr>
                <w:rFonts w:ascii="Arial MT"/>
                <w:sz w:val="18"/>
              </w:rPr>
            </w:pPr>
            <w:r>
              <w:rPr>
                <w:rFonts w:ascii="Arial MT"/>
                <w:spacing w:val="-2"/>
                <w:sz w:val="18"/>
              </w:rPr>
              <w:t>0.210000</w:t>
            </w:r>
          </w:p>
        </w:tc>
        <w:tc>
          <w:tcPr>
            <w:tcW w:w="1201" w:type="dxa"/>
            <w:shd w:val="clear" w:color="auto" w:fill="FFFFFF"/>
          </w:tcPr>
          <w:p w14:paraId="6A67D657">
            <w:pPr>
              <w:pStyle w:val="19"/>
              <w:spacing w:before="4" w:line="196" w:lineRule="exact"/>
              <w:ind w:left="49" w:right="31"/>
              <w:rPr>
                <w:rFonts w:ascii="Arial MT"/>
                <w:sz w:val="18"/>
              </w:rPr>
            </w:pPr>
            <w:r>
              <w:rPr>
                <w:rFonts w:ascii="Arial MT"/>
                <w:spacing w:val="-2"/>
                <w:sz w:val="18"/>
              </w:rPr>
              <w:t>0.001300</w:t>
            </w:r>
          </w:p>
        </w:tc>
        <w:tc>
          <w:tcPr>
            <w:tcW w:w="1174" w:type="dxa"/>
            <w:tcBorders>
              <w:right w:val="single" w:color="000000" w:sz="8" w:space="0"/>
            </w:tcBorders>
            <w:shd w:val="clear" w:color="auto" w:fill="FFFFFF"/>
          </w:tcPr>
          <w:p w14:paraId="36F622AA">
            <w:pPr>
              <w:pStyle w:val="19"/>
              <w:spacing w:before="4" w:line="196" w:lineRule="exact"/>
              <w:ind w:left="61" w:right="7"/>
              <w:rPr>
                <w:rFonts w:ascii="Arial MT"/>
                <w:sz w:val="18"/>
              </w:rPr>
            </w:pPr>
            <w:r>
              <w:rPr>
                <w:rFonts w:ascii="Arial MT"/>
                <w:spacing w:val="-2"/>
                <w:sz w:val="18"/>
              </w:rPr>
              <w:t>0.430000</w:t>
            </w:r>
          </w:p>
        </w:tc>
      </w:tr>
      <w:tr w14:paraId="3F2D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44E6ECB5">
            <w:pPr>
              <w:pStyle w:val="19"/>
              <w:spacing w:before="3" w:line="196" w:lineRule="exact"/>
              <w:ind w:left="80"/>
              <w:jc w:val="left"/>
              <w:rPr>
                <w:rFonts w:ascii="Arial MT"/>
                <w:sz w:val="18"/>
              </w:rPr>
            </w:pPr>
            <w:r>
              <w:rPr>
                <w:rFonts w:ascii="Arial MT"/>
                <w:sz w:val="18"/>
              </w:rPr>
              <w:t xml:space="preserve">Std. </w:t>
            </w:r>
            <w:r>
              <w:rPr>
                <w:rFonts w:ascii="Arial MT"/>
                <w:spacing w:val="-4"/>
                <w:sz w:val="18"/>
              </w:rPr>
              <w:t>Dev.</w:t>
            </w:r>
          </w:p>
        </w:tc>
        <w:tc>
          <w:tcPr>
            <w:tcW w:w="1215" w:type="dxa"/>
            <w:shd w:val="clear" w:color="auto" w:fill="FFFFFF"/>
          </w:tcPr>
          <w:p w14:paraId="746B5A88">
            <w:pPr>
              <w:pStyle w:val="19"/>
              <w:spacing w:before="3" w:line="196" w:lineRule="exact"/>
              <w:ind w:left="48" w:right="14"/>
              <w:rPr>
                <w:rFonts w:ascii="Arial MT"/>
                <w:sz w:val="18"/>
              </w:rPr>
            </w:pPr>
            <w:r>
              <w:rPr>
                <w:rFonts w:ascii="Arial MT"/>
                <w:spacing w:val="-2"/>
                <w:sz w:val="18"/>
              </w:rPr>
              <w:t>0.106435</w:t>
            </w:r>
          </w:p>
        </w:tc>
        <w:tc>
          <w:tcPr>
            <w:tcW w:w="1201" w:type="dxa"/>
            <w:shd w:val="clear" w:color="auto" w:fill="FFFFFF"/>
          </w:tcPr>
          <w:p w14:paraId="37225F3E">
            <w:pPr>
              <w:pStyle w:val="19"/>
              <w:spacing w:before="3" w:line="196" w:lineRule="exact"/>
              <w:ind w:left="50" w:right="31"/>
              <w:rPr>
                <w:rFonts w:ascii="Arial MT"/>
                <w:sz w:val="18"/>
              </w:rPr>
            </w:pPr>
            <w:r>
              <w:rPr>
                <w:rFonts w:ascii="Arial MT"/>
                <w:spacing w:val="-2"/>
                <w:sz w:val="18"/>
              </w:rPr>
              <w:t>0.134368</w:t>
            </w:r>
          </w:p>
        </w:tc>
        <w:tc>
          <w:tcPr>
            <w:tcW w:w="1201" w:type="dxa"/>
            <w:shd w:val="clear" w:color="auto" w:fill="FFFFFF"/>
          </w:tcPr>
          <w:p w14:paraId="3F8CE001">
            <w:pPr>
              <w:pStyle w:val="19"/>
              <w:spacing w:before="3" w:line="196" w:lineRule="exact"/>
              <w:ind w:left="49" w:right="31"/>
              <w:rPr>
                <w:rFonts w:ascii="Arial MT"/>
                <w:sz w:val="18"/>
              </w:rPr>
            </w:pPr>
            <w:r>
              <w:rPr>
                <w:rFonts w:ascii="Arial MT"/>
                <w:spacing w:val="-2"/>
                <w:sz w:val="18"/>
              </w:rPr>
              <w:t>0.100246</w:t>
            </w:r>
          </w:p>
        </w:tc>
        <w:tc>
          <w:tcPr>
            <w:tcW w:w="1174" w:type="dxa"/>
            <w:tcBorders>
              <w:right w:val="single" w:color="000000" w:sz="8" w:space="0"/>
            </w:tcBorders>
            <w:shd w:val="clear" w:color="auto" w:fill="FFFFFF"/>
          </w:tcPr>
          <w:p w14:paraId="6AE33C73">
            <w:pPr>
              <w:pStyle w:val="19"/>
              <w:spacing w:before="3" w:line="196" w:lineRule="exact"/>
              <w:ind w:left="61" w:right="7"/>
              <w:rPr>
                <w:rFonts w:ascii="Arial MT"/>
                <w:sz w:val="18"/>
              </w:rPr>
            </w:pPr>
            <w:r>
              <w:rPr>
                <w:rFonts w:ascii="Arial MT"/>
                <w:spacing w:val="-2"/>
                <w:sz w:val="18"/>
              </w:rPr>
              <w:t>2.127981</w:t>
            </w:r>
          </w:p>
        </w:tc>
      </w:tr>
      <w:tr w14:paraId="41BD5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4725F745">
            <w:pPr>
              <w:pStyle w:val="19"/>
              <w:spacing w:before="4" w:line="196" w:lineRule="exact"/>
              <w:ind w:left="80"/>
              <w:jc w:val="left"/>
              <w:rPr>
                <w:rFonts w:ascii="Arial MT"/>
                <w:sz w:val="18"/>
              </w:rPr>
            </w:pPr>
            <w:r>
              <w:rPr>
                <w:rFonts w:ascii="Arial MT"/>
                <w:spacing w:val="-2"/>
                <w:sz w:val="18"/>
              </w:rPr>
              <w:t>Skewness</w:t>
            </w:r>
          </w:p>
        </w:tc>
        <w:tc>
          <w:tcPr>
            <w:tcW w:w="1215" w:type="dxa"/>
            <w:shd w:val="clear" w:color="auto" w:fill="FFFFFF"/>
          </w:tcPr>
          <w:p w14:paraId="248107E4">
            <w:pPr>
              <w:pStyle w:val="19"/>
              <w:spacing w:before="4" w:line="196" w:lineRule="exact"/>
              <w:ind w:left="48" w:right="14"/>
              <w:rPr>
                <w:rFonts w:ascii="Arial MT"/>
                <w:sz w:val="18"/>
              </w:rPr>
            </w:pPr>
            <w:r>
              <w:rPr>
                <w:rFonts w:ascii="Arial MT"/>
                <w:spacing w:val="-2"/>
                <w:sz w:val="18"/>
              </w:rPr>
              <w:t>0.311574</w:t>
            </w:r>
          </w:p>
        </w:tc>
        <w:tc>
          <w:tcPr>
            <w:tcW w:w="1201" w:type="dxa"/>
            <w:shd w:val="clear" w:color="auto" w:fill="FFFFFF"/>
          </w:tcPr>
          <w:p w14:paraId="6C6CE4D6">
            <w:pPr>
              <w:pStyle w:val="19"/>
              <w:spacing w:before="4" w:line="196" w:lineRule="exact"/>
              <w:ind w:left="50" w:right="31"/>
              <w:rPr>
                <w:rFonts w:ascii="Arial MT"/>
                <w:sz w:val="18"/>
              </w:rPr>
            </w:pPr>
            <w:r>
              <w:rPr>
                <w:rFonts w:ascii="Arial MT"/>
                <w:spacing w:val="-2"/>
                <w:sz w:val="18"/>
              </w:rPr>
              <w:t>0.671492</w:t>
            </w:r>
          </w:p>
        </w:tc>
        <w:tc>
          <w:tcPr>
            <w:tcW w:w="1201" w:type="dxa"/>
            <w:shd w:val="clear" w:color="auto" w:fill="FFFFFF"/>
          </w:tcPr>
          <w:p w14:paraId="62E83076">
            <w:pPr>
              <w:pStyle w:val="19"/>
              <w:spacing w:before="4" w:line="196" w:lineRule="exact"/>
              <w:ind w:left="49" w:right="31"/>
              <w:rPr>
                <w:rFonts w:ascii="Arial MT"/>
                <w:sz w:val="18"/>
              </w:rPr>
            </w:pPr>
            <w:r>
              <w:rPr>
                <w:rFonts w:ascii="Arial MT"/>
                <w:spacing w:val="-2"/>
                <w:sz w:val="18"/>
              </w:rPr>
              <w:t>1.996249</w:t>
            </w:r>
          </w:p>
        </w:tc>
        <w:tc>
          <w:tcPr>
            <w:tcW w:w="1174" w:type="dxa"/>
            <w:tcBorders>
              <w:right w:val="single" w:color="000000" w:sz="8" w:space="0"/>
            </w:tcBorders>
            <w:shd w:val="clear" w:color="auto" w:fill="FFFFFF"/>
          </w:tcPr>
          <w:p w14:paraId="5282FD3B">
            <w:pPr>
              <w:pStyle w:val="19"/>
              <w:spacing w:before="4" w:line="196" w:lineRule="exact"/>
              <w:ind w:left="61" w:right="7"/>
              <w:rPr>
                <w:rFonts w:ascii="Arial MT"/>
                <w:sz w:val="18"/>
              </w:rPr>
            </w:pPr>
            <w:r>
              <w:rPr>
                <w:rFonts w:ascii="Arial MT"/>
                <w:spacing w:val="-2"/>
                <w:sz w:val="18"/>
              </w:rPr>
              <w:t>2.035562</w:t>
            </w:r>
          </w:p>
        </w:tc>
      </w:tr>
      <w:tr w14:paraId="56E06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shd w:val="clear" w:color="auto" w:fill="FFFFFF"/>
          </w:tcPr>
          <w:p w14:paraId="773F53E1">
            <w:pPr>
              <w:pStyle w:val="19"/>
              <w:spacing w:before="4"/>
              <w:ind w:left="80"/>
              <w:jc w:val="left"/>
              <w:rPr>
                <w:rFonts w:ascii="Arial MT"/>
                <w:sz w:val="18"/>
              </w:rPr>
            </w:pPr>
            <w:r>
              <w:rPr>
                <w:rFonts w:ascii="Arial MT"/>
                <w:spacing w:val="-2"/>
                <w:sz w:val="18"/>
              </w:rPr>
              <w:t>Kurtosis</w:t>
            </w:r>
          </w:p>
        </w:tc>
        <w:tc>
          <w:tcPr>
            <w:tcW w:w="1215" w:type="dxa"/>
            <w:shd w:val="clear" w:color="auto" w:fill="FFFFFF"/>
          </w:tcPr>
          <w:p w14:paraId="252DC2A9">
            <w:pPr>
              <w:pStyle w:val="19"/>
              <w:spacing w:before="4"/>
              <w:ind w:left="48" w:right="14"/>
              <w:rPr>
                <w:rFonts w:ascii="Arial MT"/>
                <w:sz w:val="18"/>
              </w:rPr>
            </w:pPr>
            <w:r>
              <w:rPr>
                <w:rFonts w:ascii="Arial MT"/>
                <w:spacing w:val="-2"/>
                <w:sz w:val="18"/>
              </w:rPr>
              <w:t>1.489980</w:t>
            </w:r>
          </w:p>
        </w:tc>
        <w:tc>
          <w:tcPr>
            <w:tcW w:w="1201" w:type="dxa"/>
            <w:shd w:val="clear" w:color="auto" w:fill="FFFFFF"/>
          </w:tcPr>
          <w:p w14:paraId="0A29B420">
            <w:pPr>
              <w:pStyle w:val="19"/>
              <w:spacing w:before="4"/>
              <w:ind w:left="50" w:right="31"/>
              <w:rPr>
                <w:rFonts w:ascii="Arial MT"/>
                <w:sz w:val="18"/>
              </w:rPr>
            </w:pPr>
            <w:r>
              <w:rPr>
                <w:rFonts w:ascii="Arial MT"/>
                <w:spacing w:val="-2"/>
                <w:sz w:val="18"/>
              </w:rPr>
              <w:t>2.594416</w:t>
            </w:r>
          </w:p>
        </w:tc>
        <w:tc>
          <w:tcPr>
            <w:tcW w:w="1201" w:type="dxa"/>
            <w:shd w:val="clear" w:color="auto" w:fill="FFFFFF"/>
          </w:tcPr>
          <w:p w14:paraId="4CA2544F">
            <w:pPr>
              <w:pStyle w:val="19"/>
              <w:spacing w:before="4"/>
              <w:ind w:left="49" w:right="31"/>
              <w:rPr>
                <w:rFonts w:ascii="Arial MT"/>
                <w:sz w:val="18"/>
              </w:rPr>
            </w:pPr>
            <w:r>
              <w:rPr>
                <w:rFonts w:ascii="Arial MT"/>
                <w:spacing w:val="-2"/>
                <w:sz w:val="18"/>
              </w:rPr>
              <w:t>7.787745</w:t>
            </w:r>
          </w:p>
        </w:tc>
        <w:tc>
          <w:tcPr>
            <w:tcW w:w="1174" w:type="dxa"/>
            <w:tcBorders>
              <w:right w:val="single" w:color="000000" w:sz="8" w:space="0"/>
            </w:tcBorders>
            <w:shd w:val="clear" w:color="auto" w:fill="FFFFFF"/>
          </w:tcPr>
          <w:p w14:paraId="199A2368">
            <w:pPr>
              <w:pStyle w:val="19"/>
              <w:spacing w:before="4"/>
              <w:ind w:left="61" w:right="7"/>
              <w:rPr>
                <w:rFonts w:ascii="Arial MT"/>
                <w:sz w:val="18"/>
              </w:rPr>
            </w:pPr>
            <w:r>
              <w:rPr>
                <w:rFonts w:ascii="Arial MT"/>
                <w:spacing w:val="-2"/>
                <w:sz w:val="18"/>
              </w:rPr>
              <w:t>7.293651</w:t>
            </w:r>
          </w:p>
        </w:tc>
      </w:tr>
      <w:tr w14:paraId="2A759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shd w:val="clear" w:color="auto" w:fill="FFFFFF"/>
          </w:tcPr>
          <w:p w14:paraId="1608319B">
            <w:pPr>
              <w:pStyle w:val="19"/>
              <w:spacing w:before="113" w:line="196" w:lineRule="exact"/>
              <w:ind w:left="80"/>
              <w:jc w:val="left"/>
              <w:rPr>
                <w:rFonts w:ascii="Arial MT"/>
                <w:sz w:val="18"/>
              </w:rPr>
            </w:pPr>
            <w:r>
              <w:rPr>
                <w:rFonts w:ascii="Arial MT"/>
                <w:sz w:val="18"/>
              </w:rPr>
              <w:t>Jarque-</w:t>
            </w:r>
            <w:r>
              <w:rPr>
                <w:rFonts w:ascii="Arial MT"/>
                <w:spacing w:val="-4"/>
                <w:sz w:val="18"/>
              </w:rPr>
              <w:t>Bera</w:t>
            </w:r>
          </w:p>
        </w:tc>
        <w:tc>
          <w:tcPr>
            <w:tcW w:w="1215" w:type="dxa"/>
            <w:shd w:val="clear" w:color="auto" w:fill="FFFFFF"/>
          </w:tcPr>
          <w:p w14:paraId="6AA8E049">
            <w:pPr>
              <w:pStyle w:val="19"/>
              <w:spacing w:before="113" w:line="196" w:lineRule="exact"/>
              <w:ind w:left="48" w:right="14"/>
              <w:rPr>
                <w:rFonts w:ascii="Arial MT"/>
                <w:sz w:val="18"/>
              </w:rPr>
            </w:pPr>
            <w:r>
              <w:rPr>
                <w:rFonts w:ascii="Arial MT"/>
                <w:spacing w:val="-2"/>
                <w:sz w:val="18"/>
              </w:rPr>
              <w:t>6.337629</w:t>
            </w:r>
          </w:p>
        </w:tc>
        <w:tc>
          <w:tcPr>
            <w:tcW w:w="1201" w:type="dxa"/>
            <w:shd w:val="clear" w:color="auto" w:fill="FFFFFF"/>
          </w:tcPr>
          <w:p w14:paraId="623C85F0">
            <w:pPr>
              <w:pStyle w:val="19"/>
              <w:spacing w:before="113" w:line="196" w:lineRule="exact"/>
              <w:ind w:left="50" w:right="31"/>
              <w:rPr>
                <w:rFonts w:ascii="Arial MT"/>
                <w:sz w:val="18"/>
              </w:rPr>
            </w:pPr>
            <w:r>
              <w:rPr>
                <w:rFonts w:ascii="Arial MT"/>
                <w:spacing w:val="-2"/>
                <w:sz w:val="18"/>
              </w:rPr>
              <w:t>4.674247</w:t>
            </w:r>
          </w:p>
        </w:tc>
        <w:tc>
          <w:tcPr>
            <w:tcW w:w="1201" w:type="dxa"/>
            <w:shd w:val="clear" w:color="auto" w:fill="FFFFFF"/>
          </w:tcPr>
          <w:p w14:paraId="7D78456E">
            <w:pPr>
              <w:pStyle w:val="19"/>
              <w:spacing w:before="113" w:line="196" w:lineRule="exact"/>
              <w:ind w:left="49" w:right="31"/>
              <w:rPr>
                <w:rFonts w:ascii="Arial MT"/>
                <w:sz w:val="18"/>
              </w:rPr>
            </w:pPr>
            <w:r>
              <w:rPr>
                <w:rFonts w:ascii="Arial MT"/>
                <w:spacing w:val="-2"/>
                <w:sz w:val="18"/>
              </w:rPr>
              <w:t>92.29855</w:t>
            </w:r>
          </w:p>
        </w:tc>
        <w:tc>
          <w:tcPr>
            <w:tcW w:w="1174" w:type="dxa"/>
            <w:tcBorders>
              <w:right w:val="single" w:color="000000" w:sz="8" w:space="0"/>
            </w:tcBorders>
            <w:shd w:val="clear" w:color="auto" w:fill="FFFFFF"/>
          </w:tcPr>
          <w:p w14:paraId="30F46E86">
            <w:pPr>
              <w:pStyle w:val="19"/>
              <w:spacing w:before="113" w:line="196" w:lineRule="exact"/>
              <w:ind w:left="61" w:right="7"/>
              <w:rPr>
                <w:rFonts w:ascii="Arial MT"/>
                <w:sz w:val="18"/>
              </w:rPr>
            </w:pPr>
            <w:r>
              <w:rPr>
                <w:rFonts w:ascii="Arial MT"/>
                <w:spacing w:val="-2"/>
                <w:sz w:val="18"/>
              </w:rPr>
              <w:t>83.14754</w:t>
            </w:r>
          </w:p>
        </w:tc>
      </w:tr>
      <w:tr w14:paraId="25688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shd w:val="clear" w:color="auto" w:fill="FFFFFF"/>
          </w:tcPr>
          <w:p w14:paraId="0CF7483B">
            <w:pPr>
              <w:pStyle w:val="19"/>
              <w:spacing w:before="4"/>
              <w:ind w:left="80"/>
              <w:jc w:val="left"/>
              <w:rPr>
                <w:rFonts w:ascii="Arial MT"/>
                <w:sz w:val="18"/>
              </w:rPr>
            </w:pPr>
            <w:r>
              <w:rPr>
                <w:rFonts w:ascii="Arial MT"/>
                <w:spacing w:val="-2"/>
                <w:sz w:val="18"/>
              </w:rPr>
              <w:t>Probability</w:t>
            </w:r>
          </w:p>
        </w:tc>
        <w:tc>
          <w:tcPr>
            <w:tcW w:w="1215" w:type="dxa"/>
            <w:shd w:val="clear" w:color="auto" w:fill="FFFFFF"/>
          </w:tcPr>
          <w:p w14:paraId="3E86F7CA">
            <w:pPr>
              <w:pStyle w:val="19"/>
              <w:spacing w:before="4"/>
              <w:ind w:left="48" w:right="14"/>
              <w:rPr>
                <w:rFonts w:ascii="Arial MT"/>
                <w:sz w:val="18"/>
              </w:rPr>
            </w:pPr>
            <w:r>
              <w:rPr>
                <w:rFonts w:ascii="Arial MT"/>
                <w:spacing w:val="-2"/>
                <w:sz w:val="18"/>
              </w:rPr>
              <w:t>0.042053</w:t>
            </w:r>
          </w:p>
        </w:tc>
        <w:tc>
          <w:tcPr>
            <w:tcW w:w="1201" w:type="dxa"/>
            <w:shd w:val="clear" w:color="auto" w:fill="FFFFFF"/>
          </w:tcPr>
          <w:p w14:paraId="17233ABB">
            <w:pPr>
              <w:pStyle w:val="19"/>
              <w:spacing w:before="4"/>
              <w:ind w:left="50" w:right="31"/>
              <w:rPr>
                <w:rFonts w:ascii="Arial MT"/>
                <w:sz w:val="18"/>
              </w:rPr>
            </w:pPr>
            <w:r>
              <w:rPr>
                <w:rFonts w:ascii="Arial MT"/>
                <w:spacing w:val="-2"/>
                <w:sz w:val="18"/>
              </w:rPr>
              <w:t>0.096605</w:t>
            </w:r>
          </w:p>
        </w:tc>
        <w:tc>
          <w:tcPr>
            <w:tcW w:w="1201" w:type="dxa"/>
            <w:shd w:val="clear" w:color="auto" w:fill="FFFFFF"/>
          </w:tcPr>
          <w:p w14:paraId="21BF8C95">
            <w:pPr>
              <w:pStyle w:val="19"/>
              <w:spacing w:before="4"/>
              <w:ind w:left="49" w:right="31"/>
              <w:rPr>
                <w:rFonts w:ascii="Arial MT"/>
                <w:sz w:val="18"/>
              </w:rPr>
            </w:pPr>
            <w:r>
              <w:rPr>
                <w:rFonts w:ascii="Arial MT"/>
                <w:spacing w:val="-2"/>
                <w:sz w:val="18"/>
              </w:rPr>
              <w:t>0.000000</w:t>
            </w:r>
          </w:p>
        </w:tc>
        <w:tc>
          <w:tcPr>
            <w:tcW w:w="1174" w:type="dxa"/>
            <w:tcBorders>
              <w:right w:val="single" w:color="000000" w:sz="8" w:space="0"/>
            </w:tcBorders>
            <w:shd w:val="clear" w:color="auto" w:fill="FFFFFF"/>
          </w:tcPr>
          <w:p w14:paraId="32CC8187">
            <w:pPr>
              <w:pStyle w:val="19"/>
              <w:spacing w:before="4"/>
              <w:ind w:left="61" w:right="7"/>
              <w:rPr>
                <w:rFonts w:ascii="Arial MT"/>
                <w:sz w:val="18"/>
              </w:rPr>
            </w:pPr>
            <w:r>
              <w:rPr>
                <w:rFonts w:ascii="Arial MT"/>
                <w:spacing w:val="-2"/>
                <w:sz w:val="18"/>
              </w:rPr>
              <w:t>0.000000</w:t>
            </w:r>
          </w:p>
        </w:tc>
      </w:tr>
      <w:tr w14:paraId="1562D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shd w:val="clear" w:color="auto" w:fill="FFFFFF"/>
          </w:tcPr>
          <w:p w14:paraId="0AB3BEFC">
            <w:pPr>
              <w:pStyle w:val="19"/>
              <w:spacing w:before="114" w:line="196" w:lineRule="exact"/>
              <w:ind w:left="80"/>
              <w:jc w:val="left"/>
              <w:rPr>
                <w:rFonts w:ascii="Arial MT"/>
                <w:sz w:val="18"/>
              </w:rPr>
            </w:pPr>
            <w:r>
              <w:rPr>
                <w:rFonts w:ascii="Arial MT"/>
                <w:spacing w:val="-5"/>
                <w:sz w:val="18"/>
              </w:rPr>
              <w:t>Sum</w:t>
            </w:r>
          </w:p>
        </w:tc>
        <w:tc>
          <w:tcPr>
            <w:tcW w:w="1215" w:type="dxa"/>
            <w:shd w:val="clear" w:color="auto" w:fill="FFFFFF"/>
          </w:tcPr>
          <w:p w14:paraId="512CD9AF">
            <w:pPr>
              <w:pStyle w:val="19"/>
              <w:spacing w:before="114" w:line="196" w:lineRule="exact"/>
              <w:ind w:left="48" w:right="14"/>
              <w:rPr>
                <w:rFonts w:ascii="Arial MT"/>
                <w:sz w:val="18"/>
              </w:rPr>
            </w:pPr>
            <w:r>
              <w:rPr>
                <w:rFonts w:ascii="Arial MT"/>
                <w:spacing w:val="-2"/>
                <w:sz w:val="18"/>
              </w:rPr>
              <w:t>41.44000</w:t>
            </w:r>
          </w:p>
        </w:tc>
        <w:tc>
          <w:tcPr>
            <w:tcW w:w="1201" w:type="dxa"/>
            <w:shd w:val="clear" w:color="auto" w:fill="FFFFFF"/>
          </w:tcPr>
          <w:p w14:paraId="753D9197">
            <w:pPr>
              <w:pStyle w:val="19"/>
              <w:spacing w:before="114" w:line="196" w:lineRule="exact"/>
              <w:ind w:left="50" w:right="31"/>
              <w:rPr>
                <w:rFonts w:ascii="Arial MT"/>
                <w:sz w:val="18"/>
              </w:rPr>
            </w:pPr>
            <w:r>
              <w:rPr>
                <w:rFonts w:ascii="Arial MT"/>
                <w:spacing w:val="-2"/>
                <w:sz w:val="18"/>
              </w:rPr>
              <w:t>23.18000</w:t>
            </w:r>
          </w:p>
        </w:tc>
        <w:tc>
          <w:tcPr>
            <w:tcW w:w="1201" w:type="dxa"/>
            <w:shd w:val="clear" w:color="auto" w:fill="FFFFFF"/>
          </w:tcPr>
          <w:p w14:paraId="25192174">
            <w:pPr>
              <w:pStyle w:val="19"/>
              <w:spacing w:before="114" w:line="196" w:lineRule="exact"/>
              <w:ind w:left="49" w:right="31"/>
              <w:rPr>
                <w:rFonts w:ascii="Arial MT"/>
                <w:sz w:val="18"/>
              </w:rPr>
            </w:pPr>
            <w:r>
              <w:rPr>
                <w:rFonts w:ascii="Arial MT"/>
                <w:spacing w:val="-2"/>
                <w:sz w:val="18"/>
              </w:rPr>
              <w:t>7.153600</w:t>
            </w:r>
          </w:p>
        </w:tc>
        <w:tc>
          <w:tcPr>
            <w:tcW w:w="1174" w:type="dxa"/>
            <w:tcBorders>
              <w:right w:val="single" w:color="000000" w:sz="8" w:space="0"/>
            </w:tcBorders>
            <w:shd w:val="clear" w:color="auto" w:fill="FFFFFF"/>
          </w:tcPr>
          <w:p w14:paraId="72DD890C">
            <w:pPr>
              <w:pStyle w:val="19"/>
              <w:spacing w:before="114" w:line="196" w:lineRule="exact"/>
              <w:ind w:left="61" w:right="7"/>
              <w:rPr>
                <w:rFonts w:ascii="Arial MT"/>
                <w:sz w:val="18"/>
              </w:rPr>
            </w:pPr>
            <w:r>
              <w:rPr>
                <w:rFonts w:ascii="Arial MT"/>
                <w:spacing w:val="-2"/>
                <w:sz w:val="18"/>
              </w:rPr>
              <w:t>143.7600</w:t>
            </w:r>
          </w:p>
        </w:tc>
      </w:tr>
      <w:tr w14:paraId="5E66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shd w:val="clear" w:color="auto" w:fill="FFFFFF"/>
          </w:tcPr>
          <w:p w14:paraId="1584D357">
            <w:pPr>
              <w:pStyle w:val="19"/>
              <w:spacing w:before="4"/>
              <w:ind w:left="80"/>
              <w:jc w:val="left"/>
              <w:rPr>
                <w:rFonts w:ascii="Arial MT"/>
                <w:sz w:val="18"/>
              </w:rPr>
            </w:pPr>
            <w:r>
              <w:rPr>
                <w:rFonts w:ascii="Arial MT"/>
                <w:sz w:val="18"/>
              </w:rPr>
              <w:t>Sum</w:t>
            </w:r>
            <w:r>
              <w:rPr>
                <w:rFonts w:ascii="Arial MT"/>
                <w:spacing w:val="-10"/>
                <w:sz w:val="18"/>
              </w:rPr>
              <w:t xml:space="preserve"> </w:t>
            </w:r>
            <w:r>
              <w:rPr>
                <w:rFonts w:ascii="Arial MT"/>
                <w:sz w:val="18"/>
              </w:rPr>
              <w:t xml:space="preserve">Sq. </w:t>
            </w:r>
            <w:r>
              <w:rPr>
                <w:rFonts w:ascii="Arial MT"/>
                <w:spacing w:val="-4"/>
                <w:sz w:val="18"/>
              </w:rPr>
              <w:t>Dev.</w:t>
            </w:r>
          </w:p>
        </w:tc>
        <w:tc>
          <w:tcPr>
            <w:tcW w:w="1215" w:type="dxa"/>
            <w:shd w:val="clear" w:color="auto" w:fill="FFFFFF"/>
          </w:tcPr>
          <w:p w14:paraId="4AC62125">
            <w:pPr>
              <w:pStyle w:val="19"/>
              <w:spacing w:before="4"/>
              <w:ind w:left="48" w:right="14"/>
              <w:rPr>
                <w:rFonts w:ascii="Arial MT"/>
                <w:sz w:val="18"/>
              </w:rPr>
            </w:pPr>
            <w:r>
              <w:rPr>
                <w:rFonts w:ascii="Arial MT"/>
                <w:spacing w:val="-2"/>
                <w:sz w:val="18"/>
              </w:rPr>
              <w:t>0.634393</w:t>
            </w:r>
          </w:p>
        </w:tc>
        <w:tc>
          <w:tcPr>
            <w:tcW w:w="1201" w:type="dxa"/>
            <w:shd w:val="clear" w:color="auto" w:fill="FFFFFF"/>
          </w:tcPr>
          <w:p w14:paraId="5B7611FA">
            <w:pPr>
              <w:pStyle w:val="19"/>
              <w:spacing w:before="4"/>
              <w:ind w:left="50" w:right="31"/>
              <w:rPr>
                <w:rFonts w:ascii="Arial MT"/>
                <w:sz w:val="18"/>
              </w:rPr>
            </w:pPr>
            <w:r>
              <w:rPr>
                <w:rFonts w:ascii="Arial MT"/>
                <w:spacing w:val="-2"/>
                <w:sz w:val="18"/>
              </w:rPr>
              <w:t>1.011067</w:t>
            </w:r>
          </w:p>
        </w:tc>
        <w:tc>
          <w:tcPr>
            <w:tcW w:w="1201" w:type="dxa"/>
            <w:shd w:val="clear" w:color="auto" w:fill="FFFFFF"/>
          </w:tcPr>
          <w:p w14:paraId="08C7E845">
            <w:pPr>
              <w:pStyle w:val="19"/>
              <w:spacing w:before="4"/>
              <w:ind w:left="49" w:right="31"/>
              <w:rPr>
                <w:rFonts w:ascii="Arial MT"/>
                <w:sz w:val="18"/>
              </w:rPr>
            </w:pPr>
            <w:r>
              <w:rPr>
                <w:rFonts w:ascii="Arial MT"/>
                <w:spacing w:val="-2"/>
                <w:sz w:val="18"/>
              </w:rPr>
              <w:t>0.562764</w:t>
            </w:r>
          </w:p>
        </w:tc>
        <w:tc>
          <w:tcPr>
            <w:tcW w:w="1174" w:type="dxa"/>
            <w:tcBorders>
              <w:right w:val="single" w:color="000000" w:sz="8" w:space="0"/>
            </w:tcBorders>
            <w:shd w:val="clear" w:color="auto" w:fill="FFFFFF"/>
          </w:tcPr>
          <w:p w14:paraId="7C6E714D">
            <w:pPr>
              <w:pStyle w:val="19"/>
              <w:spacing w:before="4"/>
              <w:ind w:left="61" w:right="7"/>
              <w:rPr>
                <w:rFonts w:ascii="Arial MT"/>
                <w:sz w:val="18"/>
              </w:rPr>
            </w:pPr>
            <w:r>
              <w:rPr>
                <w:rFonts w:ascii="Arial MT"/>
                <w:spacing w:val="-2"/>
                <w:sz w:val="18"/>
              </w:rPr>
              <w:t>253.5849</w:t>
            </w:r>
          </w:p>
        </w:tc>
      </w:tr>
      <w:tr w14:paraId="1D0D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421" w:type="dxa"/>
            <w:tcBorders>
              <w:left w:val="single" w:color="000000" w:sz="8" w:space="0"/>
              <w:bottom w:val="single" w:color="000000" w:sz="8" w:space="0"/>
            </w:tcBorders>
            <w:shd w:val="clear" w:color="auto" w:fill="FFFFFF"/>
          </w:tcPr>
          <w:p w14:paraId="44F12ED3">
            <w:pPr>
              <w:pStyle w:val="19"/>
              <w:spacing w:before="113" w:line="180" w:lineRule="exact"/>
              <w:ind w:left="80"/>
              <w:jc w:val="left"/>
              <w:rPr>
                <w:rFonts w:ascii="Arial MT"/>
                <w:sz w:val="18"/>
              </w:rPr>
            </w:pPr>
            <w:r>
              <w:rPr>
                <w:rFonts w:ascii="Arial MT"/>
                <w:spacing w:val="-2"/>
                <w:sz w:val="18"/>
              </w:rPr>
              <w:t>Observations</w:t>
            </w:r>
          </w:p>
        </w:tc>
        <w:tc>
          <w:tcPr>
            <w:tcW w:w="1215" w:type="dxa"/>
            <w:tcBorders>
              <w:bottom w:val="single" w:color="000000" w:sz="8" w:space="0"/>
            </w:tcBorders>
            <w:shd w:val="clear" w:color="auto" w:fill="FFFFFF"/>
          </w:tcPr>
          <w:p w14:paraId="5FFBDC10">
            <w:pPr>
              <w:pStyle w:val="19"/>
              <w:spacing w:before="113" w:line="180" w:lineRule="exact"/>
              <w:ind w:left="57" w:right="14"/>
              <w:rPr>
                <w:rFonts w:ascii="Arial MT"/>
                <w:sz w:val="18"/>
              </w:rPr>
            </w:pPr>
            <w:r>
              <w:rPr>
                <w:rFonts w:ascii="Arial MT"/>
                <w:spacing w:val="-5"/>
                <w:sz w:val="18"/>
              </w:rPr>
              <w:t>57</w:t>
            </w:r>
          </w:p>
        </w:tc>
        <w:tc>
          <w:tcPr>
            <w:tcW w:w="1201" w:type="dxa"/>
            <w:tcBorders>
              <w:bottom w:val="single" w:color="000000" w:sz="8" w:space="0"/>
            </w:tcBorders>
            <w:shd w:val="clear" w:color="auto" w:fill="FFFFFF"/>
          </w:tcPr>
          <w:p w14:paraId="54A957C9">
            <w:pPr>
              <w:pStyle w:val="19"/>
              <w:spacing w:before="113" w:line="180" w:lineRule="exact"/>
              <w:ind w:left="59" w:right="31"/>
              <w:rPr>
                <w:rFonts w:ascii="Arial MT"/>
                <w:sz w:val="18"/>
              </w:rPr>
            </w:pPr>
            <w:r>
              <w:rPr>
                <w:rFonts w:ascii="Arial MT"/>
                <w:spacing w:val="-5"/>
                <w:sz w:val="18"/>
              </w:rPr>
              <w:t>57</w:t>
            </w:r>
          </w:p>
        </w:tc>
        <w:tc>
          <w:tcPr>
            <w:tcW w:w="1201" w:type="dxa"/>
            <w:tcBorders>
              <w:bottom w:val="single" w:color="000000" w:sz="8" w:space="0"/>
            </w:tcBorders>
            <w:shd w:val="clear" w:color="auto" w:fill="FFFFFF"/>
          </w:tcPr>
          <w:p w14:paraId="72FFDF0C">
            <w:pPr>
              <w:pStyle w:val="19"/>
              <w:spacing w:before="113" w:line="180" w:lineRule="exact"/>
              <w:ind w:left="58" w:right="31"/>
              <w:rPr>
                <w:rFonts w:ascii="Arial MT"/>
                <w:sz w:val="18"/>
              </w:rPr>
            </w:pPr>
            <w:r>
              <w:rPr>
                <w:rFonts w:ascii="Arial MT"/>
                <w:spacing w:val="-5"/>
                <w:sz w:val="18"/>
              </w:rPr>
              <w:t>57</w:t>
            </w:r>
          </w:p>
        </w:tc>
        <w:tc>
          <w:tcPr>
            <w:tcW w:w="1174" w:type="dxa"/>
            <w:tcBorders>
              <w:bottom w:val="single" w:color="000000" w:sz="8" w:space="0"/>
              <w:right w:val="single" w:color="000000" w:sz="8" w:space="0"/>
            </w:tcBorders>
            <w:shd w:val="clear" w:color="auto" w:fill="FFFFFF"/>
          </w:tcPr>
          <w:p w14:paraId="400D5B2B">
            <w:pPr>
              <w:pStyle w:val="19"/>
              <w:spacing w:before="113" w:line="180" w:lineRule="exact"/>
              <w:ind w:left="61"/>
              <w:rPr>
                <w:rFonts w:ascii="Arial MT"/>
                <w:sz w:val="18"/>
              </w:rPr>
            </w:pPr>
            <w:r>
              <w:rPr>
                <w:rFonts w:ascii="Arial MT"/>
                <w:spacing w:val="-5"/>
                <w:sz w:val="18"/>
              </w:rPr>
              <w:t>57</w:t>
            </w:r>
          </w:p>
        </w:tc>
      </w:tr>
    </w:tbl>
    <w:p w14:paraId="22C80309">
      <w:pPr>
        <w:pStyle w:val="7"/>
        <w:ind w:left="211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69727217">
      <w:pPr>
        <w:pStyle w:val="7"/>
        <w:spacing w:after="0"/>
        <w:sectPr>
          <w:pgSz w:w="11910" w:h="16840"/>
          <w:pgMar w:top="1920" w:right="425" w:bottom="280" w:left="992" w:header="993" w:footer="0" w:gutter="0"/>
          <w:cols w:space="720" w:num="1"/>
        </w:sectPr>
      </w:pPr>
    </w:p>
    <w:p w14:paraId="2B0F27B3">
      <w:pPr>
        <w:pStyle w:val="7"/>
        <w:spacing w:before="53"/>
      </w:pPr>
    </w:p>
    <w:p w14:paraId="62D05B4B">
      <w:pPr>
        <w:pStyle w:val="3"/>
        <w:ind w:left="1276"/>
      </w:pPr>
      <w:r>
        <w:t>Regresi</w:t>
      </w:r>
      <w:r>
        <w:rPr>
          <w:spacing w:val="-4"/>
        </w:rPr>
        <w:t xml:space="preserve"> </w:t>
      </w:r>
      <w:r>
        <w:t>Linear</w:t>
      </w:r>
      <w:r>
        <w:rPr>
          <w:spacing w:val="-8"/>
        </w:rPr>
        <w:t xml:space="preserve"> </w:t>
      </w:r>
      <w:r>
        <w:t>Berganda</w:t>
      </w:r>
      <w:r>
        <w:rPr>
          <w:spacing w:val="-4"/>
        </w:rPr>
        <w:t xml:space="preserve"> </w:t>
      </w:r>
      <w:r>
        <w:t>Data</w:t>
      </w:r>
      <w:r>
        <w:rPr>
          <w:spacing w:val="-3"/>
        </w:rPr>
        <w:t xml:space="preserve"> </w:t>
      </w:r>
      <w:r>
        <w:rPr>
          <w:spacing w:val="-4"/>
        </w:rPr>
        <w:t>Panel</w:t>
      </w:r>
    </w:p>
    <w:p w14:paraId="3E3A9F30">
      <w:pPr>
        <w:pStyle w:val="7"/>
        <w:rPr>
          <w:b/>
        </w:rPr>
      </w:pPr>
    </w:p>
    <w:p w14:paraId="79A0ECBE">
      <w:pPr>
        <w:pStyle w:val="4"/>
        <w:numPr>
          <w:ilvl w:val="0"/>
          <w:numId w:val="22"/>
        </w:numPr>
        <w:tabs>
          <w:tab w:val="left" w:pos="1996"/>
        </w:tabs>
        <w:spacing w:before="0" w:after="0" w:line="240" w:lineRule="auto"/>
        <w:ind w:left="1996" w:right="0" w:hanging="360"/>
        <w:jc w:val="left"/>
      </w:pPr>
      <w:r>
        <w:t>Common</w:t>
      </w:r>
      <w:r>
        <w:rPr>
          <w:spacing w:val="-5"/>
        </w:rPr>
        <w:t xml:space="preserve"> </w:t>
      </w:r>
      <w:r>
        <w:t>Effect</w:t>
      </w:r>
      <w:r>
        <w:rPr>
          <w:spacing w:val="-5"/>
        </w:rPr>
        <w:t xml:space="preserve"> </w:t>
      </w:r>
      <w:r>
        <w:rPr>
          <w:spacing w:val="-2"/>
        </w:rPr>
        <w:t>Model</w:t>
      </w:r>
    </w:p>
    <w:p w14:paraId="299F19F9">
      <w:pPr>
        <w:pStyle w:val="7"/>
        <w:spacing w:before="115"/>
        <w:rPr>
          <w:b/>
          <w:i/>
          <w:sz w:val="16"/>
        </w:rPr>
      </w:pPr>
    </w:p>
    <w:p w14:paraId="2C7148EC">
      <w:pPr>
        <w:spacing w:before="0" w:line="261" w:lineRule="auto"/>
        <w:ind w:left="2892" w:right="5432" w:firstLine="0"/>
        <w:jc w:val="left"/>
        <w:rPr>
          <w:rFonts w:ascii="Arial MT"/>
          <w:sz w:val="16"/>
        </w:rPr>
      </w:pPr>
      <w:r>
        <w:rPr>
          <w:rFonts w:ascii="Arial MT"/>
          <w:sz w:val="16"/>
        </w:rPr>
        <w:t>Dependent Variable: Y Method: Panel Least Squares Date: 07/29/25</w:t>
      </w:r>
      <w:r>
        <w:rPr>
          <w:rFonts w:ascii="Arial MT"/>
          <w:spacing w:val="80"/>
          <w:sz w:val="16"/>
        </w:rPr>
        <w:t xml:space="preserve"> </w:t>
      </w:r>
      <w:r>
        <w:rPr>
          <w:rFonts w:ascii="Arial MT"/>
          <w:sz w:val="16"/>
        </w:rPr>
        <w:t>Time: 11:41 Sample: 2021 2023</w:t>
      </w:r>
    </w:p>
    <w:p w14:paraId="09E8A1BC">
      <w:pPr>
        <w:spacing w:before="0" w:line="182" w:lineRule="exact"/>
        <w:ind w:left="2892" w:right="0" w:firstLine="0"/>
        <w:jc w:val="left"/>
        <w:rPr>
          <w:rFonts w:ascii="Arial MT"/>
          <w:sz w:val="16"/>
        </w:rPr>
      </w:pPr>
      <w:r>
        <w:rPr>
          <w:rFonts w:ascii="Arial MT"/>
          <w:sz w:val="16"/>
        </w:rPr>
        <w:t>Periods</w:t>
      </w:r>
      <w:r>
        <w:rPr>
          <w:rFonts w:ascii="Arial MT"/>
          <w:spacing w:val="5"/>
          <w:sz w:val="16"/>
        </w:rPr>
        <w:t xml:space="preserve"> </w:t>
      </w:r>
      <w:r>
        <w:rPr>
          <w:rFonts w:ascii="Arial MT"/>
          <w:sz w:val="16"/>
        </w:rPr>
        <w:t>included:</w:t>
      </w:r>
      <w:r>
        <w:rPr>
          <w:rFonts w:ascii="Arial MT"/>
          <w:spacing w:val="6"/>
          <w:sz w:val="16"/>
        </w:rPr>
        <w:t xml:space="preserve"> </w:t>
      </w:r>
      <w:r>
        <w:rPr>
          <w:rFonts w:ascii="Arial MT"/>
          <w:spacing w:val="-10"/>
          <w:sz w:val="16"/>
        </w:rPr>
        <w:t>3</w:t>
      </w:r>
    </w:p>
    <w:p w14:paraId="7F101252">
      <w:pPr>
        <w:spacing w:before="17"/>
        <w:ind w:left="2892" w:right="0" w:firstLine="0"/>
        <w:jc w:val="left"/>
        <w:rPr>
          <w:rFonts w:ascii="Arial MT"/>
          <w:sz w:val="16"/>
        </w:rPr>
      </w:pPr>
      <w:r>
        <w:rPr>
          <w:rFonts w:ascii="Arial MT"/>
          <w:sz w:val="16"/>
        </w:rPr>
        <w:t>Cross-sections</w:t>
      </w:r>
      <w:r>
        <w:rPr>
          <w:rFonts w:ascii="Arial MT"/>
          <w:spacing w:val="8"/>
          <w:sz w:val="16"/>
        </w:rPr>
        <w:t xml:space="preserve"> </w:t>
      </w:r>
      <w:r>
        <w:rPr>
          <w:rFonts w:ascii="Arial MT"/>
          <w:sz w:val="16"/>
        </w:rPr>
        <w:t>included:</w:t>
      </w:r>
      <w:r>
        <w:rPr>
          <w:rFonts w:ascii="Arial MT"/>
          <w:spacing w:val="8"/>
          <w:sz w:val="16"/>
        </w:rPr>
        <w:t xml:space="preserve"> </w:t>
      </w:r>
      <w:r>
        <w:rPr>
          <w:rFonts w:ascii="Arial MT"/>
          <w:spacing w:val="-5"/>
          <w:sz w:val="16"/>
        </w:rPr>
        <w:t>19</w:t>
      </w:r>
    </w:p>
    <w:p w14:paraId="271CC7FE">
      <w:pPr>
        <w:spacing w:before="16"/>
        <w:ind w:left="2892" w:right="0" w:firstLine="0"/>
        <w:jc w:val="left"/>
        <w:rPr>
          <w:rFonts w:ascii="Arial MT"/>
          <w:sz w:val="16"/>
        </w:rPr>
      </w:pPr>
      <w:r>
        <w:rPr>
          <w:rFonts w:ascii="Arial MT"/>
          <w:sz w:val="16"/>
        </w:rPr>
        <w:drawing>
          <wp:anchor distT="0" distB="0" distL="0" distR="0" simplePos="0" relativeHeight="251755520" behindDoc="1" locked="0" layoutInCell="1" allowOverlap="1">
            <wp:simplePos x="0" y="0"/>
            <wp:positionH relativeFrom="page">
              <wp:posOffset>1456055</wp:posOffset>
            </wp:positionH>
            <wp:positionV relativeFrom="paragraph">
              <wp:posOffset>132715</wp:posOffset>
            </wp:positionV>
            <wp:extent cx="4667250" cy="4591050"/>
            <wp:effectExtent l="0" t="0" r="0" b="0"/>
            <wp:wrapNone/>
            <wp:docPr id="282" name="Image 282"/>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8" cstate="print"/>
                    <a:stretch>
                      <a:fillRect/>
                    </a:stretch>
                  </pic:blipFill>
                  <pic:spPr>
                    <a:xfrm>
                      <a:off x="0" y="0"/>
                      <a:ext cx="4667249" cy="4591049"/>
                    </a:xfrm>
                    <a:prstGeom prst="rect">
                      <a:avLst/>
                    </a:prstGeom>
                  </pic:spPr>
                </pic:pic>
              </a:graphicData>
            </a:graphic>
          </wp:anchor>
        </w:drawing>
      </w:r>
      <w:r>
        <w:rPr>
          <w:rFonts w:ascii="Arial MT"/>
          <w:sz w:val="16"/>
        </w:rPr>
        <w:t>Total</w:t>
      </w:r>
      <w:r>
        <w:rPr>
          <w:rFonts w:ascii="Arial MT"/>
          <w:spacing w:val="8"/>
          <w:sz w:val="16"/>
        </w:rPr>
        <w:t xml:space="preserve"> </w:t>
      </w:r>
      <w:r>
        <w:rPr>
          <w:rFonts w:ascii="Arial MT"/>
          <w:sz w:val="16"/>
        </w:rPr>
        <w:t>panel</w:t>
      </w:r>
      <w:r>
        <w:rPr>
          <w:rFonts w:ascii="Arial MT"/>
          <w:spacing w:val="11"/>
          <w:sz w:val="16"/>
        </w:rPr>
        <w:t xml:space="preserve"> </w:t>
      </w:r>
      <w:r>
        <w:rPr>
          <w:rFonts w:ascii="Arial MT"/>
          <w:sz w:val="16"/>
        </w:rPr>
        <w:t>(balanced)</w:t>
      </w:r>
      <w:r>
        <w:rPr>
          <w:rFonts w:ascii="Arial MT"/>
          <w:spacing w:val="10"/>
          <w:sz w:val="16"/>
        </w:rPr>
        <w:t xml:space="preserve"> </w:t>
      </w:r>
      <w:r>
        <w:rPr>
          <w:rFonts w:ascii="Arial MT"/>
          <w:sz w:val="16"/>
        </w:rPr>
        <w:t>observations:</w:t>
      </w:r>
      <w:r>
        <w:rPr>
          <w:rFonts w:ascii="Arial MT"/>
          <w:spacing w:val="9"/>
          <w:sz w:val="16"/>
        </w:rPr>
        <w:t xml:space="preserve"> </w:t>
      </w:r>
      <w:r>
        <w:rPr>
          <w:rFonts w:ascii="Arial MT"/>
          <w:spacing w:val="-5"/>
          <w:sz w:val="16"/>
        </w:rPr>
        <w:t>57</w:t>
      </w:r>
    </w:p>
    <w:p w14:paraId="234D3581">
      <w:pPr>
        <w:pStyle w:val="7"/>
        <w:spacing w:before="1"/>
        <w:rPr>
          <w:rFonts w:ascii="Arial MT"/>
          <w:sz w:val="6"/>
        </w:rPr>
      </w:pPr>
    </w:p>
    <w:tbl>
      <w:tblPr>
        <w:tblStyle w:val="6"/>
        <w:tblW w:w="0" w:type="auto"/>
        <w:tblInd w:w="288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646"/>
        <w:gridCol w:w="1079"/>
        <w:gridCol w:w="1024"/>
        <w:gridCol w:w="938"/>
        <w:gridCol w:w="766"/>
      </w:tblGrid>
      <w:tr w14:paraId="417D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1646" w:type="dxa"/>
            <w:tcBorders>
              <w:top w:val="double" w:color="000000" w:sz="4" w:space="0"/>
              <w:bottom w:val="double" w:color="000000" w:sz="4" w:space="0"/>
            </w:tcBorders>
          </w:tcPr>
          <w:p w14:paraId="15C1EA53">
            <w:pPr>
              <w:pStyle w:val="19"/>
              <w:spacing w:before="130"/>
              <w:ind w:left="568"/>
              <w:jc w:val="left"/>
              <w:rPr>
                <w:rFonts w:ascii="Arial MT"/>
                <w:sz w:val="16"/>
              </w:rPr>
            </w:pPr>
            <w:r>
              <w:rPr>
                <w:rFonts w:ascii="Arial MT"/>
                <w:sz w:val="16"/>
              </w:rPr>
              <mc:AlternateContent>
                <mc:Choice Requires="wpg">
                  <w:drawing>
                    <wp:anchor distT="0" distB="0" distL="0" distR="0" simplePos="0" relativeHeight="251756544" behindDoc="1" locked="0" layoutInCell="1" allowOverlap="1">
                      <wp:simplePos x="0" y="0"/>
                      <wp:positionH relativeFrom="column">
                        <wp:posOffset>-2540</wp:posOffset>
                      </wp:positionH>
                      <wp:positionV relativeFrom="paragraph">
                        <wp:posOffset>-58420</wp:posOffset>
                      </wp:positionV>
                      <wp:extent cx="3465830" cy="1960245"/>
                      <wp:effectExtent l="0" t="0" r="0" b="0"/>
                      <wp:wrapNone/>
                      <wp:docPr id="283" name="Group 283"/>
                      <wp:cNvGraphicFramePr/>
                      <a:graphic xmlns:a="http://schemas.openxmlformats.org/drawingml/2006/main">
                        <a:graphicData uri="http://schemas.microsoft.com/office/word/2010/wordprocessingGroup">
                          <wpg:wgp>
                            <wpg:cNvGrpSpPr/>
                            <wpg:grpSpPr>
                              <a:xfrm>
                                <a:off x="0" y="0"/>
                                <a:ext cx="3465829" cy="1960245"/>
                                <a:chOff x="0" y="0"/>
                                <a:chExt cx="3465829" cy="1960245"/>
                              </a:xfrm>
                            </wpg:grpSpPr>
                            <wps:wsp>
                              <wps:cNvPr id="284" name="Graphic 284"/>
                              <wps:cNvSpPr/>
                              <wps:spPr>
                                <a:xfrm>
                                  <a:off x="-1" y="2"/>
                                  <a:ext cx="3465829" cy="127635"/>
                                </a:xfrm>
                                <a:custGeom>
                                  <a:avLst/>
                                  <a:gdLst/>
                                  <a:ahLst/>
                                  <a:cxnLst/>
                                  <a:rect l="l" t="t" r="r" b="b"/>
                                  <a:pathLst>
                                    <a:path w="3465829" h="127635">
                                      <a:moveTo>
                                        <a:pt x="2310320" y="0"/>
                                      </a:moveTo>
                                      <a:lnTo>
                                        <a:pt x="1675193" y="0"/>
                                      </a:lnTo>
                                      <a:lnTo>
                                        <a:pt x="1097673" y="0"/>
                                      </a:lnTo>
                                      <a:lnTo>
                                        <a:pt x="0" y="0"/>
                                      </a:lnTo>
                                      <a:lnTo>
                                        <a:pt x="0" y="127114"/>
                                      </a:lnTo>
                                      <a:lnTo>
                                        <a:pt x="1097673" y="127114"/>
                                      </a:lnTo>
                                      <a:lnTo>
                                        <a:pt x="1675142" y="127114"/>
                                      </a:lnTo>
                                      <a:lnTo>
                                        <a:pt x="2310320" y="127114"/>
                                      </a:lnTo>
                                      <a:lnTo>
                                        <a:pt x="2310320" y="0"/>
                                      </a:lnTo>
                                      <a:close/>
                                    </a:path>
                                    <a:path w="3465829" h="127635">
                                      <a:moveTo>
                                        <a:pt x="2945879" y="0"/>
                                      </a:moveTo>
                                      <a:lnTo>
                                        <a:pt x="2310396" y="0"/>
                                      </a:lnTo>
                                      <a:lnTo>
                                        <a:pt x="2310396" y="127114"/>
                                      </a:lnTo>
                                      <a:lnTo>
                                        <a:pt x="2945879" y="127114"/>
                                      </a:lnTo>
                                      <a:lnTo>
                                        <a:pt x="2945879" y="0"/>
                                      </a:lnTo>
                                      <a:close/>
                                    </a:path>
                                    <a:path w="3465829" h="127635">
                                      <a:moveTo>
                                        <a:pt x="3465766" y="0"/>
                                      </a:moveTo>
                                      <a:lnTo>
                                        <a:pt x="2945904" y="0"/>
                                      </a:lnTo>
                                      <a:lnTo>
                                        <a:pt x="2945904" y="127114"/>
                                      </a:lnTo>
                                      <a:lnTo>
                                        <a:pt x="3465766" y="127114"/>
                                      </a:lnTo>
                                      <a:lnTo>
                                        <a:pt x="3465766" y="0"/>
                                      </a:lnTo>
                                      <a:close/>
                                    </a:path>
                                  </a:pathLst>
                                </a:custGeom>
                                <a:solidFill>
                                  <a:srgbClr val="FFFFFF"/>
                                </a:solidFill>
                              </wps:spPr>
                              <wps:bodyPr wrap="square" lIns="0" tIns="0" rIns="0" bIns="0" rtlCol="0">
                                <a:noAutofit/>
                              </wps:bodyPr>
                            </wps:wsp>
                            <wps:wsp>
                              <wps:cNvPr id="285" name="Graphic 285"/>
                              <wps:cNvSpPr/>
                              <wps:spPr>
                                <a:xfrm>
                                  <a:off x="-1" y="127205"/>
                                  <a:ext cx="3465829" cy="1832610"/>
                                </a:xfrm>
                                <a:custGeom>
                                  <a:avLst/>
                                  <a:gdLst/>
                                  <a:ahLst/>
                                  <a:cxnLst/>
                                  <a:rect l="l" t="t" r="r" b="b"/>
                                  <a:pathLst>
                                    <a:path w="3465829" h="1832610">
                                      <a:moveTo>
                                        <a:pt x="2310320" y="1524812"/>
                                      </a:moveTo>
                                      <a:lnTo>
                                        <a:pt x="1675193" y="1524812"/>
                                      </a:lnTo>
                                      <a:lnTo>
                                        <a:pt x="1097673" y="1524812"/>
                                      </a:lnTo>
                                      <a:lnTo>
                                        <a:pt x="0" y="1524812"/>
                                      </a:lnTo>
                                      <a:lnTo>
                                        <a:pt x="0" y="1651927"/>
                                      </a:lnTo>
                                      <a:lnTo>
                                        <a:pt x="0" y="1779041"/>
                                      </a:lnTo>
                                      <a:lnTo>
                                        <a:pt x="292" y="1779041"/>
                                      </a:lnTo>
                                      <a:lnTo>
                                        <a:pt x="292" y="1832457"/>
                                      </a:lnTo>
                                      <a:lnTo>
                                        <a:pt x="1097673" y="1832457"/>
                                      </a:lnTo>
                                      <a:lnTo>
                                        <a:pt x="1097673" y="1779041"/>
                                      </a:lnTo>
                                      <a:lnTo>
                                        <a:pt x="1675142" y="1779041"/>
                                      </a:lnTo>
                                      <a:lnTo>
                                        <a:pt x="2310320" y="1779041"/>
                                      </a:lnTo>
                                      <a:lnTo>
                                        <a:pt x="2310320" y="1651927"/>
                                      </a:lnTo>
                                      <a:lnTo>
                                        <a:pt x="2310320" y="1524812"/>
                                      </a:lnTo>
                                      <a:close/>
                                    </a:path>
                                    <a:path w="3465829" h="1832610">
                                      <a:moveTo>
                                        <a:pt x="2310320" y="1143457"/>
                                      </a:moveTo>
                                      <a:lnTo>
                                        <a:pt x="1675193" y="1143457"/>
                                      </a:lnTo>
                                      <a:lnTo>
                                        <a:pt x="1097673" y="1143457"/>
                                      </a:lnTo>
                                      <a:lnTo>
                                        <a:pt x="0" y="1143457"/>
                                      </a:lnTo>
                                      <a:lnTo>
                                        <a:pt x="0" y="1270571"/>
                                      </a:lnTo>
                                      <a:lnTo>
                                        <a:pt x="0" y="1397685"/>
                                      </a:lnTo>
                                      <a:lnTo>
                                        <a:pt x="0" y="1524800"/>
                                      </a:lnTo>
                                      <a:lnTo>
                                        <a:pt x="1097673" y="1524800"/>
                                      </a:lnTo>
                                      <a:lnTo>
                                        <a:pt x="1675142" y="1524800"/>
                                      </a:lnTo>
                                      <a:lnTo>
                                        <a:pt x="2310320" y="1524800"/>
                                      </a:lnTo>
                                      <a:lnTo>
                                        <a:pt x="2310320" y="1397685"/>
                                      </a:lnTo>
                                      <a:lnTo>
                                        <a:pt x="2310320" y="1270571"/>
                                      </a:lnTo>
                                      <a:lnTo>
                                        <a:pt x="2310320" y="1143457"/>
                                      </a:lnTo>
                                      <a:close/>
                                    </a:path>
                                    <a:path w="3465829" h="1832610">
                                      <a:moveTo>
                                        <a:pt x="2310320" y="889508"/>
                                      </a:moveTo>
                                      <a:lnTo>
                                        <a:pt x="1675193" y="889508"/>
                                      </a:lnTo>
                                      <a:lnTo>
                                        <a:pt x="1097673" y="889508"/>
                                      </a:lnTo>
                                      <a:lnTo>
                                        <a:pt x="0" y="889508"/>
                                      </a:lnTo>
                                      <a:lnTo>
                                        <a:pt x="0" y="1016622"/>
                                      </a:lnTo>
                                      <a:lnTo>
                                        <a:pt x="0" y="1143444"/>
                                      </a:lnTo>
                                      <a:lnTo>
                                        <a:pt x="1097673" y="1143444"/>
                                      </a:lnTo>
                                      <a:lnTo>
                                        <a:pt x="1675142" y="1143444"/>
                                      </a:lnTo>
                                      <a:lnTo>
                                        <a:pt x="2310320" y="1143444"/>
                                      </a:lnTo>
                                      <a:lnTo>
                                        <a:pt x="2310320" y="1016622"/>
                                      </a:lnTo>
                                      <a:lnTo>
                                        <a:pt x="2310320" y="889508"/>
                                      </a:lnTo>
                                      <a:close/>
                                    </a:path>
                                    <a:path w="3465829" h="1832610">
                                      <a:moveTo>
                                        <a:pt x="2310320" y="508152"/>
                                      </a:moveTo>
                                      <a:lnTo>
                                        <a:pt x="1675193" y="508152"/>
                                      </a:lnTo>
                                      <a:lnTo>
                                        <a:pt x="1097673" y="508152"/>
                                      </a:lnTo>
                                      <a:lnTo>
                                        <a:pt x="0" y="508152"/>
                                      </a:lnTo>
                                      <a:lnTo>
                                        <a:pt x="0" y="635266"/>
                                      </a:lnTo>
                                      <a:lnTo>
                                        <a:pt x="0" y="762381"/>
                                      </a:lnTo>
                                      <a:lnTo>
                                        <a:pt x="0" y="889495"/>
                                      </a:lnTo>
                                      <a:lnTo>
                                        <a:pt x="1097673" y="889495"/>
                                      </a:lnTo>
                                      <a:lnTo>
                                        <a:pt x="1675142" y="889495"/>
                                      </a:lnTo>
                                      <a:lnTo>
                                        <a:pt x="2310320" y="889495"/>
                                      </a:lnTo>
                                      <a:lnTo>
                                        <a:pt x="2310320" y="762381"/>
                                      </a:lnTo>
                                      <a:lnTo>
                                        <a:pt x="2310320" y="635266"/>
                                      </a:lnTo>
                                      <a:lnTo>
                                        <a:pt x="2310320" y="508152"/>
                                      </a:lnTo>
                                      <a:close/>
                                    </a:path>
                                    <a:path w="3465829" h="1832610">
                                      <a:moveTo>
                                        <a:pt x="2310320" y="0"/>
                                      </a:moveTo>
                                      <a:lnTo>
                                        <a:pt x="1675193" y="0"/>
                                      </a:lnTo>
                                      <a:lnTo>
                                        <a:pt x="1097673" y="0"/>
                                      </a:lnTo>
                                      <a:lnTo>
                                        <a:pt x="0" y="0"/>
                                      </a:lnTo>
                                      <a:lnTo>
                                        <a:pt x="0" y="127127"/>
                                      </a:lnTo>
                                      <a:lnTo>
                                        <a:pt x="0" y="508101"/>
                                      </a:lnTo>
                                      <a:lnTo>
                                        <a:pt x="1097673" y="508101"/>
                                      </a:lnTo>
                                      <a:lnTo>
                                        <a:pt x="1675142" y="508101"/>
                                      </a:lnTo>
                                      <a:lnTo>
                                        <a:pt x="2310320" y="508101"/>
                                      </a:lnTo>
                                      <a:lnTo>
                                        <a:pt x="2310320" y="381025"/>
                                      </a:lnTo>
                                      <a:lnTo>
                                        <a:pt x="2310320" y="253949"/>
                                      </a:lnTo>
                                      <a:lnTo>
                                        <a:pt x="2310320" y="127127"/>
                                      </a:lnTo>
                                      <a:lnTo>
                                        <a:pt x="2310320" y="0"/>
                                      </a:lnTo>
                                      <a:close/>
                                    </a:path>
                                    <a:path w="3465829" h="1832610">
                                      <a:moveTo>
                                        <a:pt x="2945879" y="1524812"/>
                                      </a:moveTo>
                                      <a:lnTo>
                                        <a:pt x="2310396" y="1524812"/>
                                      </a:lnTo>
                                      <a:lnTo>
                                        <a:pt x="2310396" y="1651927"/>
                                      </a:lnTo>
                                      <a:lnTo>
                                        <a:pt x="2310396" y="1779041"/>
                                      </a:lnTo>
                                      <a:lnTo>
                                        <a:pt x="2945879" y="1779041"/>
                                      </a:lnTo>
                                      <a:lnTo>
                                        <a:pt x="2945879" y="1651927"/>
                                      </a:lnTo>
                                      <a:lnTo>
                                        <a:pt x="2945879" y="1524812"/>
                                      </a:lnTo>
                                      <a:close/>
                                    </a:path>
                                    <a:path w="3465829" h="1832610">
                                      <a:moveTo>
                                        <a:pt x="2945879" y="1143457"/>
                                      </a:moveTo>
                                      <a:lnTo>
                                        <a:pt x="2310396" y="1143457"/>
                                      </a:lnTo>
                                      <a:lnTo>
                                        <a:pt x="2310396" y="1270571"/>
                                      </a:lnTo>
                                      <a:lnTo>
                                        <a:pt x="2310396" y="1397685"/>
                                      </a:lnTo>
                                      <a:lnTo>
                                        <a:pt x="2310396" y="1524800"/>
                                      </a:lnTo>
                                      <a:lnTo>
                                        <a:pt x="2945879" y="1524800"/>
                                      </a:lnTo>
                                      <a:lnTo>
                                        <a:pt x="2945879" y="1397685"/>
                                      </a:lnTo>
                                      <a:lnTo>
                                        <a:pt x="2945879" y="1270571"/>
                                      </a:lnTo>
                                      <a:lnTo>
                                        <a:pt x="2945879" y="1143457"/>
                                      </a:lnTo>
                                      <a:close/>
                                    </a:path>
                                    <a:path w="3465829" h="1832610">
                                      <a:moveTo>
                                        <a:pt x="2945879" y="889508"/>
                                      </a:moveTo>
                                      <a:lnTo>
                                        <a:pt x="2310396" y="889508"/>
                                      </a:lnTo>
                                      <a:lnTo>
                                        <a:pt x="2310396" y="1016622"/>
                                      </a:lnTo>
                                      <a:lnTo>
                                        <a:pt x="2310396" y="1143444"/>
                                      </a:lnTo>
                                      <a:lnTo>
                                        <a:pt x="2945879" y="1143444"/>
                                      </a:lnTo>
                                      <a:lnTo>
                                        <a:pt x="2945879" y="1016622"/>
                                      </a:lnTo>
                                      <a:lnTo>
                                        <a:pt x="2945879" y="889508"/>
                                      </a:lnTo>
                                      <a:close/>
                                    </a:path>
                                    <a:path w="3465829" h="1832610">
                                      <a:moveTo>
                                        <a:pt x="2945879" y="508152"/>
                                      </a:moveTo>
                                      <a:lnTo>
                                        <a:pt x="2310396" y="508152"/>
                                      </a:lnTo>
                                      <a:lnTo>
                                        <a:pt x="2310396" y="635266"/>
                                      </a:lnTo>
                                      <a:lnTo>
                                        <a:pt x="2310396" y="762381"/>
                                      </a:lnTo>
                                      <a:lnTo>
                                        <a:pt x="2310396" y="889495"/>
                                      </a:lnTo>
                                      <a:lnTo>
                                        <a:pt x="2945879" y="889495"/>
                                      </a:lnTo>
                                      <a:lnTo>
                                        <a:pt x="2945879" y="762381"/>
                                      </a:lnTo>
                                      <a:lnTo>
                                        <a:pt x="2945879" y="635266"/>
                                      </a:lnTo>
                                      <a:lnTo>
                                        <a:pt x="2945879" y="508152"/>
                                      </a:lnTo>
                                      <a:close/>
                                    </a:path>
                                    <a:path w="3465829" h="1832610">
                                      <a:moveTo>
                                        <a:pt x="2945879" y="0"/>
                                      </a:moveTo>
                                      <a:lnTo>
                                        <a:pt x="2310396" y="0"/>
                                      </a:lnTo>
                                      <a:lnTo>
                                        <a:pt x="2310396" y="127127"/>
                                      </a:lnTo>
                                      <a:lnTo>
                                        <a:pt x="2310396" y="253911"/>
                                      </a:lnTo>
                                      <a:lnTo>
                                        <a:pt x="2310396" y="380987"/>
                                      </a:lnTo>
                                      <a:lnTo>
                                        <a:pt x="2310396" y="508101"/>
                                      </a:lnTo>
                                      <a:lnTo>
                                        <a:pt x="2945879" y="508101"/>
                                      </a:lnTo>
                                      <a:lnTo>
                                        <a:pt x="2945879" y="127127"/>
                                      </a:lnTo>
                                      <a:lnTo>
                                        <a:pt x="2945879" y="0"/>
                                      </a:lnTo>
                                      <a:close/>
                                    </a:path>
                                    <a:path w="3465829" h="1832610">
                                      <a:moveTo>
                                        <a:pt x="3465766" y="1524812"/>
                                      </a:moveTo>
                                      <a:lnTo>
                                        <a:pt x="2945904" y="1524812"/>
                                      </a:lnTo>
                                      <a:lnTo>
                                        <a:pt x="2945904" y="1651927"/>
                                      </a:lnTo>
                                      <a:lnTo>
                                        <a:pt x="2945904" y="1779041"/>
                                      </a:lnTo>
                                      <a:lnTo>
                                        <a:pt x="3465766" y="1779041"/>
                                      </a:lnTo>
                                      <a:lnTo>
                                        <a:pt x="3465766" y="1651927"/>
                                      </a:lnTo>
                                      <a:lnTo>
                                        <a:pt x="3465766" y="1524812"/>
                                      </a:lnTo>
                                      <a:close/>
                                    </a:path>
                                    <a:path w="3465829" h="1832610">
                                      <a:moveTo>
                                        <a:pt x="3465766" y="1143457"/>
                                      </a:moveTo>
                                      <a:lnTo>
                                        <a:pt x="2945904" y="1143457"/>
                                      </a:lnTo>
                                      <a:lnTo>
                                        <a:pt x="2945904" y="1270571"/>
                                      </a:lnTo>
                                      <a:lnTo>
                                        <a:pt x="2945904" y="1397685"/>
                                      </a:lnTo>
                                      <a:lnTo>
                                        <a:pt x="2945904" y="1524800"/>
                                      </a:lnTo>
                                      <a:lnTo>
                                        <a:pt x="3465766" y="1524800"/>
                                      </a:lnTo>
                                      <a:lnTo>
                                        <a:pt x="3465766" y="1397685"/>
                                      </a:lnTo>
                                      <a:lnTo>
                                        <a:pt x="3465766" y="1270571"/>
                                      </a:lnTo>
                                      <a:lnTo>
                                        <a:pt x="3465766" y="1143457"/>
                                      </a:lnTo>
                                      <a:close/>
                                    </a:path>
                                    <a:path w="3465829" h="1832610">
                                      <a:moveTo>
                                        <a:pt x="3465766" y="889508"/>
                                      </a:moveTo>
                                      <a:lnTo>
                                        <a:pt x="2945904" y="889508"/>
                                      </a:lnTo>
                                      <a:lnTo>
                                        <a:pt x="2945904" y="1016622"/>
                                      </a:lnTo>
                                      <a:lnTo>
                                        <a:pt x="2945904" y="1143444"/>
                                      </a:lnTo>
                                      <a:lnTo>
                                        <a:pt x="3465766" y="1143444"/>
                                      </a:lnTo>
                                      <a:lnTo>
                                        <a:pt x="3465766" y="1016622"/>
                                      </a:lnTo>
                                      <a:lnTo>
                                        <a:pt x="3465766" y="889508"/>
                                      </a:lnTo>
                                      <a:close/>
                                    </a:path>
                                    <a:path w="3465829" h="1832610">
                                      <a:moveTo>
                                        <a:pt x="3465766" y="508152"/>
                                      </a:moveTo>
                                      <a:lnTo>
                                        <a:pt x="2945904" y="508152"/>
                                      </a:lnTo>
                                      <a:lnTo>
                                        <a:pt x="2945904" y="635266"/>
                                      </a:lnTo>
                                      <a:lnTo>
                                        <a:pt x="2945904" y="762381"/>
                                      </a:lnTo>
                                      <a:lnTo>
                                        <a:pt x="2945904" y="889495"/>
                                      </a:lnTo>
                                      <a:lnTo>
                                        <a:pt x="3465766" y="889495"/>
                                      </a:lnTo>
                                      <a:lnTo>
                                        <a:pt x="3465766" y="762381"/>
                                      </a:lnTo>
                                      <a:lnTo>
                                        <a:pt x="3465766" y="635266"/>
                                      </a:lnTo>
                                      <a:lnTo>
                                        <a:pt x="3465766" y="508152"/>
                                      </a:lnTo>
                                      <a:close/>
                                    </a:path>
                                    <a:path w="3465829" h="1832610">
                                      <a:moveTo>
                                        <a:pt x="3465766" y="0"/>
                                      </a:moveTo>
                                      <a:lnTo>
                                        <a:pt x="2945904" y="0"/>
                                      </a:lnTo>
                                      <a:lnTo>
                                        <a:pt x="2945904" y="127127"/>
                                      </a:lnTo>
                                      <a:lnTo>
                                        <a:pt x="2945904" y="253911"/>
                                      </a:lnTo>
                                      <a:lnTo>
                                        <a:pt x="2945904" y="380987"/>
                                      </a:lnTo>
                                      <a:lnTo>
                                        <a:pt x="2945904" y="508101"/>
                                      </a:lnTo>
                                      <a:lnTo>
                                        <a:pt x="3465766" y="508101"/>
                                      </a:lnTo>
                                      <a:lnTo>
                                        <a:pt x="3465766" y="127127"/>
                                      </a:lnTo>
                                      <a:lnTo>
                                        <a:pt x="3465766" y="0"/>
                                      </a:lnTo>
                                      <a:close/>
                                    </a:path>
                                  </a:pathLst>
                                </a:custGeom>
                                <a:solidFill>
                                  <a:srgbClr val="FFFFFF"/>
                                </a:solidFill>
                              </wps:spPr>
                              <wps:bodyPr wrap="square" lIns="0" tIns="0" rIns="0" bIns="0" rtlCol="0">
                                <a:noAutofit/>
                              </wps:bodyPr>
                            </wps:wsp>
                            <wps:wsp>
                              <wps:cNvPr id="286" name="Graphic 286"/>
                              <wps:cNvSpPr/>
                              <wps:spPr>
                                <a:xfrm>
                                  <a:off x="291" y="1906247"/>
                                  <a:ext cx="3465829" cy="53975"/>
                                </a:xfrm>
                                <a:custGeom>
                                  <a:avLst/>
                                  <a:gdLst/>
                                  <a:ahLst/>
                                  <a:cxnLst/>
                                  <a:rect l="l" t="t" r="r" b="b"/>
                                  <a:pathLst>
                                    <a:path w="3465829" h="53975">
                                      <a:moveTo>
                                        <a:pt x="2310028" y="0"/>
                                      </a:moveTo>
                                      <a:lnTo>
                                        <a:pt x="1674901" y="0"/>
                                      </a:lnTo>
                                      <a:lnTo>
                                        <a:pt x="1097381" y="0"/>
                                      </a:lnTo>
                                      <a:lnTo>
                                        <a:pt x="0" y="0"/>
                                      </a:lnTo>
                                      <a:lnTo>
                                        <a:pt x="0" y="53416"/>
                                      </a:lnTo>
                                      <a:lnTo>
                                        <a:pt x="1097381" y="53416"/>
                                      </a:lnTo>
                                      <a:lnTo>
                                        <a:pt x="1674850" y="53416"/>
                                      </a:lnTo>
                                      <a:lnTo>
                                        <a:pt x="2310028" y="53416"/>
                                      </a:lnTo>
                                      <a:lnTo>
                                        <a:pt x="2310028" y="0"/>
                                      </a:lnTo>
                                      <a:close/>
                                    </a:path>
                                    <a:path w="3465829" h="53975">
                                      <a:moveTo>
                                        <a:pt x="2945587" y="0"/>
                                      </a:moveTo>
                                      <a:lnTo>
                                        <a:pt x="2310104" y="0"/>
                                      </a:lnTo>
                                      <a:lnTo>
                                        <a:pt x="2310104" y="53416"/>
                                      </a:lnTo>
                                      <a:lnTo>
                                        <a:pt x="2945587" y="53416"/>
                                      </a:lnTo>
                                      <a:lnTo>
                                        <a:pt x="2945587" y="0"/>
                                      </a:lnTo>
                                      <a:close/>
                                    </a:path>
                                    <a:path w="3465829" h="53975">
                                      <a:moveTo>
                                        <a:pt x="3465474" y="0"/>
                                      </a:moveTo>
                                      <a:lnTo>
                                        <a:pt x="2945612" y="0"/>
                                      </a:lnTo>
                                      <a:lnTo>
                                        <a:pt x="2945612" y="53416"/>
                                      </a:lnTo>
                                      <a:lnTo>
                                        <a:pt x="3465474" y="53416"/>
                                      </a:lnTo>
                                      <a:lnTo>
                                        <a:pt x="3465474"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2pt;margin-top:-4.6pt;height:154.35pt;width:272.9pt;z-index:-251559936;mso-width-relative:page;mso-height-relative:page;" coordsize="3465829,1960245" o:gfxdata="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">
                      <o:lock v:ext="edit" aspectratio="f"/>
                      <v:shape id="Graphic 284" o:spid="_x0000_s1026" o:spt="100" style="position:absolute;left:-1;top:2;height:127635;width:3465829;" fillcolor="#FFFFFF" filled="t" stroked="f" coordsize="3465829,127635" o:gfxdata="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4y4IW/&#10;AAAA3AAAAA8AAAAAAAAAAQAgAAAAIgAAAGRycy9kb3ducmV2LnhtbFBLAQIUABQAAAAIAIdO4kAz&#10;LwWeOwAAADkAAAAQAAAAAAAAAAEAIAAAAA4BAABkcnMvc2hhcGV4bWwueG1sUEsFBgAAAAAGAAYA&#10;WwEAALgDAAAAAA==&#10;" path="m2310320,0l1675193,0,1097673,0,0,0,0,127114,1097673,127114,1675142,127114,2310320,127114,2310320,0xem2945879,0l2310396,0,2310396,127114,2945879,127114,2945879,0xem3465766,0l2945904,0,2945904,127114,3465766,127114,3465766,0xe">
                        <v:fill on="t" focussize="0,0"/>
                        <v:stroke on="f"/>
                        <v:imagedata o:title=""/>
                        <o:lock v:ext="edit" aspectratio="f"/>
                        <v:textbox inset="0mm,0mm,0mm,0mm"/>
                      </v:shape>
                      <v:shape id="Graphic 285" o:spid="_x0000_s1026" o:spt="100" style="position:absolute;left:-1;top:127205;height:1832610;width:3465829;" fillcolor="#FFFFFF" filled="t" stroked="f" coordsize="3465829,1832610" o:gfxdata="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XPtm&#10;wAAAANwAAAAPAAAAAAAAAAEAIAAAACIAAABkcnMvZG93bnJldi54bWxQSwECFAAUAAAACACHTuJA&#10;My8FnjsAAAA5AAAAEAAAAAAAAAABACAAAAAPAQAAZHJzL3NoYXBleG1sLnhtbFBLBQYAAAAABgAG&#10;AFsBAAC5AwAAAAA=&#10;" path="m2310320,1524812l1675193,1524812,1097673,1524812,0,1524812,0,1651927,0,1779041,292,1779041,292,1832457,1097673,1832457,1097673,1779041,1675142,1779041,2310320,1779041,2310320,1651927,2310320,1524812xem2310320,1143457l1675193,1143457,1097673,1143457,0,1143457,0,1270571,0,1397685,0,1524800,1097673,1524800,1675142,1524800,2310320,1524800,2310320,1397685,2310320,1270571,2310320,1143457xem2310320,889508l1675193,889508,1097673,889508,0,889508,0,1016622,0,1143444,1097673,1143444,1675142,1143444,2310320,1143444,2310320,1016622,2310320,889508xem2310320,508152l1675193,508152,1097673,508152,0,508152,0,635266,0,762381,0,889495,1097673,889495,1675142,889495,2310320,889495,2310320,762381,2310320,635266,2310320,508152xem2310320,0l1675193,0,1097673,0,0,0,0,127127,0,508101,1097673,508101,1675142,508101,2310320,508101,2310320,381025,2310320,253949,2310320,127127,2310320,0xem2945879,1524812l2310396,1524812,2310396,1651927,2310396,1779041,2945879,1779041,2945879,1651927,2945879,1524812xem2945879,1143457l2310396,1143457,2310396,1270571,2310396,1397685,2310396,1524800,2945879,1524800,2945879,1397685,2945879,1270571,2945879,1143457xem2945879,889508l2310396,889508,2310396,1016622,2310396,1143444,2945879,1143444,2945879,1016622,2945879,889508xem2945879,508152l2310396,508152,2310396,635266,2310396,762381,2310396,889495,2945879,889495,2945879,762381,2945879,635266,2945879,508152xem2945879,0l2310396,0,2310396,127127,2310396,253911,2310396,380987,2310396,508101,2945879,508101,2945879,127127,2945879,0xem3465766,1524812l2945904,1524812,2945904,1651927,2945904,1779041,3465766,1779041,3465766,1651927,3465766,1524812xem3465766,1143457l2945904,1143457,2945904,1270571,2945904,1397685,2945904,1524800,3465766,1524800,3465766,1397685,3465766,1270571,3465766,1143457xem3465766,889508l2945904,889508,2945904,1016622,2945904,1143444,3465766,1143444,3465766,1016622,3465766,889508xem3465766,508152l2945904,508152,2945904,635266,2945904,762381,2945904,889495,3465766,889495,3465766,762381,3465766,635266,3465766,508152xem3465766,0l2945904,0,2945904,127127,2945904,253911,2945904,380987,2945904,508101,3465766,508101,3465766,127127,3465766,0xe">
                        <v:fill on="t" focussize="0,0"/>
                        <v:stroke on="f"/>
                        <v:imagedata o:title=""/>
                        <o:lock v:ext="edit" aspectratio="f"/>
                        <v:textbox inset="0mm,0mm,0mm,0mm"/>
                      </v:shape>
                      <v:shape id="Graphic 286" o:spid="_x0000_s1026" o:spt="100" style="position:absolute;left:291;top:1906247;height:53975;width:3465829;" fillcolor="#FFFFFF" filled="t" stroked="f" coordsize="3465829,53975" o:gfxdata="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nHPpugAAANwA&#10;AAAPAAAAAAAAAAEAIAAAACIAAABkcnMvZG93bnJldi54bWxQSwECFAAUAAAACACHTuJAMy8FnjsA&#10;AAA5AAAAEAAAAAAAAAABACAAAAAJAQAAZHJzL3NoYXBleG1sLnhtbFBLBQYAAAAABgAGAFsBAACz&#10;AwAAAAA=&#10;" path="m2310028,0l1674901,0,1097381,0,0,0,0,53416,1097381,53416,1674850,53416,2310028,53416,2310028,0xem2945587,0l2310104,0,2310104,53416,2945587,53416,2945587,0xem3465474,0l2945612,0,2945612,53416,3465474,53416,3465474,0xe">
                        <v:fill on="t" focussize="0,0"/>
                        <v:stroke on="f"/>
                        <v:imagedata o:title=""/>
                        <o:lock v:ext="edit" aspectratio="f"/>
                        <v:textbox inset="0mm,0mm,0mm,0mm"/>
                      </v:shape>
                    </v:group>
                  </w:pict>
                </mc:Fallback>
              </mc:AlternateContent>
            </w:r>
            <w:r>
              <w:rPr>
                <w:rFonts w:ascii="Arial MT"/>
                <w:spacing w:val="-2"/>
                <w:sz w:val="16"/>
              </w:rPr>
              <w:t>Variable</w:t>
            </w:r>
          </w:p>
        </w:tc>
        <w:tc>
          <w:tcPr>
            <w:tcW w:w="1079" w:type="dxa"/>
            <w:tcBorders>
              <w:top w:val="double" w:color="000000" w:sz="4" w:space="0"/>
              <w:bottom w:val="double" w:color="000000" w:sz="4" w:space="0"/>
            </w:tcBorders>
          </w:tcPr>
          <w:p w14:paraId="54ADD16D">
            <w:pPr>
              <w:pStyle w:val="19"/>
              <w:spacing w:before="130"/>
              <w:ind w:left="85"/>
              <w:rPr>
                <w:rFonts w:ascii="Arial MT"/>
                <w:sz w:val="16"/>
              </w:rPr>
            </w:pPr>
            <w:r>
              <w:rPr>
                <w:rFonts w:ascii="Arial MT"/>
                <w:spacing w:val="-2"/>
                <w:sz w:val="16"/>
              </w:rPr>
              <w:t>Coefficient</w:t>
            </w:r>
          </w:p>
        </w:tc>
        <w:tc>
          <w:tcPr>
            <w:tcW w:w="1024" w:type="dxa"/>
            <w:tcBorders>
              <w:top w:val="double" w:color="000000" w:sz="4" w:space="0"/>
              <w:bottom w:val="double" w:color="000000" w:sz="4" w:space="0"/>
            </w:tcBorders>
          </w:tcPr>
          <w:p w14:paraId="1E9BFACC">
            <w:pPr>
              <w:pStyle w:val="19"/>
              <w:spacing w:before="130"/>
              <w:ind w:right="131"/>
              <w:jc w:val="right"/>
              <w:rPr>
                <w:rFonts w:ascii="Arial MT"/>
                <w:sz w:val="16"/>
              </w:rPr>
            </w:pPr>
            <w:r>
              <w:rPr>
                <w:rFonts w:ascii="Arial MT"/>
                <w:sz w:val="16"/>
              </w:rPr>
              <w:t>Std.</w:t>
            </w:r>
            <w:r>
              <w:rPr>
                <w:rFonts w:ascii="Arial MT"/>
                <w:spacing w:val="4"/>
                <w:sz w:val="16"/>
              </w:rPr>
              <w:t xml:space="preserve"> </w:t>
            </w:r>
            <w:r>
              <w:rPr>
                <w:rFonts w:ascii="Arial MT"/>
                <w:spacing w:val="-2"/>
                <w:sz w:val="16"/>
              </w:rPr>
              <w:t>Error</w:t>
            </w:r>
          </w:p>
        </w:tc>
        <w:tc>
          <w:tcPr>
            <w:tcW w:w="938" w:type="dxa"/>
            <w:tcBorders>
              <w:top w:val="double" w:color="000000" w:sz="4" w:space="0"/>
              <w:bottom w:val="double" w:color="000000" w:sz="4" w:space="0"/>
            </w:tcBorders>
          </w:tcPr>
          <w:p w14:paraId="606D0A00">
            <w:pPr>
              <w:pStyle w:val="19"/>
              <w:spacing w:before="130"/>
              <w:ind w:left="122"/>
              <w:rPr>
                <w:rFonts w:ascii="Arial MT"/>
                <w:sz w:val="16"/>
              </w:rPr>
            </w:pPr>
            <w:r>
              <w:rPr>
                <w:rFonts w:ascii="Arial MT"/>
                <w:sz w:val="16"/>
              </w:rPr>
              <w:t>t-</w:t>
            </w:r>
            <w:r>
              <w:rPr>
                <w:rFonts w:ascii="Arial MT"/>
                <w:spacing w:val="-2"/>
                <w:sz w:val="16"/>
              </w:rPr>
              <w:t>Statistic</w:t>
            </w:r>
          </w:p>
        </w:tc>
        <w:tc>
          <w:tcPr>
            <w:tcW w:w="766" w:type="dxa"/>
            <w:tcBorders>
              <w:top w:val="double" w:color="000000" w:sz="4" w:space="0"/>
              <w:bottom w:val="double" w:color="000000" w:sz="4" w:space="0"/>
            </w:tcBorders>
          </w:tcPr>
          <w:p w14:paraId="632C7888">
            <w:pPr>
              <w:pStyle w:val="19"/>
              <w:spacing w:before="130"/>
              <w:ind w:left="265"/>
              <w:jc w:val="left"/>
              <w:rPr>
                <w:rFonts w:ascii="Arial MT"/>
                <w:sz w:val="16"/>
              </w:rPr>
            </w:pPr>
            <w:r>
              <w:rPr>
                <w:rFonts w:ascii="Arial MT"/>
                <w:spacing w:val="-2"/>
                <w:sz w:val="16"/>
              </w:rPr>
              <w:t>Prob.</w:t>
            </w:r>
          </w:p>
        </w:tc>
      </w:tr>
      <w:tr w14:paraId="509E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3" w:hRule="atLeast"/>
        </w:trPr>
        <w:tc>
          <w:tcPr>
            <w:tcW w:w="1646" w:type="dxa"/>
            <w:tcBorders>
              <w:top w:val="double" w:color="000000" w:sz="4" w:space="0"/>
            </w:tcBorders>
          </w:tcPr>
          <w:p w14:paraId="36A32E71">
            <w:pPr>
              <w:pStyle w:val="19"/>
              <w:spacing w:before="130" w:line="173" w:lineRule="exact"/>
              <w:ind w:left="82"/>
              <w:rPr>
                <w:rFonts w:ascii="Arial MT"/>
                <w:sz w:val="16"/>
              </w:rPr>
            </w:pPr>
            <w:r>
              <w:rPr>
                <w:rFonts w:ascii="Arial MT"/>
                <w:spacing w:val="-10"/>
                <w:sz w:val="16"/>
              </w:rPr>
              <w:t>C</w:t>
            </w:r>
          </w:p>
        </w:tc>
        <w:tc>
          <w:tcPr>
            <w:tcW w:w="1079" w:type="dxa"/>
            <w:tcBorders>
              <w:top w:val="double" w:color="000000" w:sz="4" w:space="0"/>
            </w:tcBorders>
          </w:tcPr>
          <w:p w14:paraId="53AE3045">
            <w:pPr>
              <w:pStyle w:val="19"/>
              <w:spacing w:before="130" w:line="173" w:lineRule="exact"/>
              <w:ind w:left="122"/>
              <w:rPr>
                <w:rFonts w:ascii="Arial MT"/>
                <w:sz w:val="16"/>
              </w:rPr>
            </w:pPr>
            <w:r>
              <w:rPr>
                <w:rFonts w:ascii="Arial MT"/>
                <w:sz w:val="16"/>
              </w:rPr>
              <w:t>-</w:t>
            </w:r>
            <w:r>
              <w:rPr>
                <w:rFonts w:ascii="Arial MT"/>
                <w:spacing w:val="-2"/>
                <w:sz w:val="16"/>
              </w:rPr>
              <w:t>2.839216</w:t>
            </w:r>
          </w:p>
        </w:tc>
        <w:tc>
          <w:tcPr>
            <w:tcW w:w="1024" w:type="dxa"/>
            <w:tcBorders>
              <w:top w:val="double" w:color="000000" w:sz="4" w:space="0"/>
            </w:tcBorders>
          </w:tcPr>
          <w:p w14:paraId="7579391C">
            <w:pPr>
              <w:pStyle w:val="19"/>
              <w:spacing w:before="130" w:line="173" w:lineRule="exact"/>
              <w:ind w:right="132"/>
              <w:jc w:val="right"/>
              <w:rPr>
                <w:rFonts w:ascii="Arial MT"/>
                <w:sz w:val="16"/>
              </w:rPr>
            </w:pPr>
            <w:r>
              <w:rPr>
                <w:rFonts w:ascii="Arial MT"/>
                <w:spacing w:val="-2"/>
                <w:sz w:val="16"/>
              </w:rPr>
              <w:t>0.950003</w:t>
            </w:r>
          </w:p>
        </w:tc>
        <w:tc>
          <w:tcPr>
            <w:tcW w:w="938" w:type="dxa"/>
            <w:tcBorders>
              <w:top w:val="double" w:color="000000" w:sz="4" w:space="0"/>
            </w:tcBorders>
          </w:tcPr>
          <w:p w14:paraId="08562015">
            <w:pPr>
              <w:pStyle w:val="19"/>
              <w:spacing w:before="130" w:line="173" w:lineRule="exact"/>
              <w:ind w:left="59"/>
              <w:rPr>
                <w:rFonts w:ascii="Arial MT"/>
                <w:sz w:val="16"/>
              </w:rPr>
            </w:pPr>
            <w:r>
              <w:rPr>
                <w:rFonts w:ascii="Arial MT"/>
                <w:sz w:val="16"/>
              </w:rPr>
              <w:t>-</w:t>
            </w:r>
            <w:r>
              <w:rPr>
                <w:rFonts w:ascii="Arial MT"/>
                <w:spacing w:val="-2"/>
                <w:sz w:val="16"/>
              </w:rPr>
              <w:t>2.988640</w:t>
            </w:r>
          </w:p>
        </w:tc>
        <w:tc>
          <w:tcPr>
            <w:tcW w:w="766" w:type="dxa"/>
            <w:tcBorders>
              <w:top w:val="double" w:color="000000" w:sz="4" w:space="0"/>
            </w:tcBorders>
          </w:tcPr>
          <w:p w14:paraId="00BC5C19">
            <w:pPr>
              <w:pStyle w:val="19"/>
              <w:spacing w:before="130" w:line="173" w:lineRule="exact"/>
              <w:ind w:right="16"/>
              <w:jc w:val="right"/>
              <w:rPr>
                <w:rFonts w:ascii="Arial MT"/>
                <w:sz w:val="16"/>
              </w:rPr>
            </w:pPr>
            <w:r>
              <w:rPr>
                <w:rFonts w:ascii="Arial MT"/>
                <w:spacing w:val="-2"/>
                <w:sz w:val="16"/>
              </w:rPr>
              <w:t>0.0042</w:t>
            </w:r>
          </w:p>
        </w:tc>
      </w:tr>
      <w:tr w14:paraId="5096B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1B61AFDF">
            <w:pPr>
              <w:pStyle w:val="19"/>
              <w:spacing w:before="7" w:line="173" w:lineRule="exact"/>
              <w:ind w:left="82" w:right="9"/>
              <w:rPr>
                <w:rFonts w:ascii="Arial MT"/>
                <w:sz w:val="16"/>
              </w:rPr>
            </w:pPr>
            <w:r>
              <w:rPr>
                <w:rFonts w:ascii="Arial MT"/>
                <w:spacing w:val="-5"/>
                <w:sz w:val="16"/>
              </w:rPr>
              <w:t>X1</w:t>
            </w:r>
          </w:p>
        </w:tc>
        <w:tc>
          <w:tcPr>
            <w:tcW w:w="1079" w:type="dxa"/>
          </w:tcPr>
          <w:p w14:paraId="57FCD4F8">
            <w:pPr>
              <w:pStyle w:val="19"/>
              <w:spacing w:before="7" w:line="173" w:lineRule="exact"/>
              <w:ind w:left="175"/>
              <w:rPr>
                <w:rFonts w:ascii="Arial MT"/>
                <w:sz w:val="16"/>
              </w:rPr>
            </w:pPr>
            <w:r>
              <w:rPr>
                <w:rFonts w:ascii="Arial MT"/>
                <w:spacing w:val="-2"/>
                <w:sz w:val="16"/>
              </w:rPr>
              <w:t>2.079241</w:t>
            </w:r>
          </w:p>
        </w:tc>
        <w:tc>
          <w:tcPr>
            <w:tcW w:w="1024" w:type="dxa"/>
          </w:tcPr>
          <w:p w14:paraId="36DB396D">
            <w:pPr>
              <w:pStyle w:val="19"/>
              <w:spacing w:before="7" w:line="173" w:lineRule="exact"/>
              <w:ind w:right="132"/>
              <w:jc w:val="right"/>
              <w:rPr>
                <w:rFonts w:ascii="Arial MT"/>
                <w:sz w:val="16"/>
              </w:rPr>
            </w:pPr>
            <w:r>
              <w:rPr>
                <w:rFonts w:ascii="Arial MT"/>
                <w:spacing w:val="-2"/>
                <w:sz w:val="16"/>
              </w:rPr>
              <w:t>1.337377</w:t>
            </w:r>
          </w:p>
        </w:tc>
        <w:tc>
          <w:tcPr>
            <w:tcW w:w="938" w:type="dxa"/>
          </w:tcPr>
          <w:p w14:paraId="280D8EF4">
            <w:pPr>
              <w:pStyle w:val="19"/>
              <w:spacing w:before="7" w:line="173" w:lineRule="exact"/>
              <w:ind w:left="112"/>
              <w:rPr>
                <w:rFonts w:ascii="Arial MT"/>
                <w:sz w:val="16"/>
              </w:rPr>
            </w:pPr>
            <w:r>
              <w:rPr>
                <w:rFonts w:ascii="Arial MT"/>
                <w:spacing w:val="-2"/>
                <w:sz w:val="16"/>
              </w:rPr>
              <w:t>1.554716</w:t>
            </w:r>
          </w:p>
        </w:tc>
        <w:tc>
          <w:tcPr>
            <w:tcW w:w="766" w:type="dxa"/>
          </w:tcPr>
          <w:p w14:paraId="679DBCFC">
            <w:pPr>
              <w:pStyle w:val="19"/>
              <w:spacing w:before="7" w:line="173" w:lineRule="exact"/>
              <w:ind w:right="16"/>
              <w:jc w:val="right"/>
              <w:rPr>
                <w:rFonts w:ascii="Arial MT"/>
                <w:sz w:val="16"/>
              </w:rPr>
            </w:pPr>
            <w:r>
              <w:rPr>
                <w:rFonts w:ascii="Arial MT"/>
                <w:spacing w:val="-2"/>
                <w:sz w:val="16"/>
              </w:rPr>
              <w:t>0.1260</w:t>
            </w:r>
          </w:p>
        </w:tc>
      </w:tr>
      <w:tr w14:paraId="7E6F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393BE28E">
            <w:pPr>
              <w:pStyle w:val="19"/>
              <w:spacing w:before="7" w:line="173" w:lineRule="exact"/>
              <w:ind w:left="82" w:right="9"/>
              <w:rPr>
                <w:rFonts w:ascii="Arial MT"/>
                <w:sz w:val="16"/>
              </w:rPr>
            </w:pPr>
            <w:r>
              <w:rPr>
                <w:rFonts w:ascii="Arial MT"/>
                <w:spacing w:val="-5"/>
                <w:sz w:val="16"/>
              </w:rPr>
              <w:t>X2</w:t>
            </w:r>
          </w:p>
        </w:tc>
        <w:tc>
          <w:tcPr>
            <w:tcW w:w="1079" w:type="dxa"/>
          </w:tcPr>
          <w:p w14:paraId="64AC7617">
            <w:pPr>
              <w:pStyle w:val="19"/>
              <w:spacing w:before="7" w:line="173" w:lineRule="exact"/>
              <w:ind w:left="175"/>
              <w:rPr>
                <w:rFonts w:ascii="Arial MT"/>
                <w:sz w:val="16"/>
              </w:rPr>
            </w:pPr>
            <w:r>
              <w:rPr>
                <w:rFonts w:ascii="Arial MT"/>
                <w:spacing w:val="-2"/>
                <w:sz w:val="16"/>
              </w:rPr>
              <w:t>4.849073</w:t>
            </w:r>
          </w:p>
        </w:tc>
        <w:tc>
          <w:tcPr>
            <w:tcW w:w="1024" w:type="dxa"/>
          </w:tcPr>
          <w:p w14:paraId="415C2D98">
            <w:pPr>
              <w:pStyle w:val="19"/>
              <w:spacing w:before="7" w:line="173" w:lineRule="exact"/>
              <w:ind w:right="132"/>
              <w:jc w:val="right"/>
              <w:rPr>
                <w:rFonts w:ascii="Arial MT"/>
                <w:sz w:val="16"/>
              </w:rPr>
            </w:pPr>
            <w:r>
              <w:rPr>
                <w:rFonts w:ascii="Arial MT"/>
                <w:spacing w:val="-2"/>
                <w:sz w:val="16"/>
              </w:rPr>
              <w:t>1.078374</w:t>
            </w:r>
          </w:p>
        </w:tc>
        <w:tc>
          <w:tcPr>
            <w:tcW w:w="938" w:type="dxa"/>
          </w:tcPr>
          <w:p w14:paraId="49FB03D8">
            <w:pPr>
              <w:pStyle w:val="19"/>
              <w:spacing w:before="7" w:line="173" w:lineRule="exact"/>
              <w:ind w:left="112"/>
              <w:rPr>
                <w:rFonts w:ascii="Arial MT"/>
                <w:sz w:val="16"/>
              </w:rPr>
            </w:pPr>
            <w:r>
              <w:rPr>
                <w:rFonts w:ascii="Arial MT"/>
                <w:spacing w:val="-2"/>
                <w:sz w:val="16"/>
              </w:rPr>
              <w:t>4.496653</w:t>
            </w:r>
          </w:p>
        </w:tc>
        <w:tc>
          <w:tcPr>
            <w:tcW w:w="766" w:type="dxa"/>
          </w:tcPr>
          <w:p w14:paraId="25772C52">
            <w:pPr>
              <w:pStyle w:val="19"/>
              <w:spacing w:before="7" w:line="173" w:lineRule="exact"/>
              <w:ind w:right="16"/>
              <w:jc w:val="right"/>
              <w:rPr>
                <w:rFonts w:ascii="Arial MT"/>
                <w:sz w:val="16"/>
              </w:rPr>
            </w:pPr>
            <w:r>
              <w:rPr>
                <w:rFonts w:ascii="Arial MT"/>
                <w:spacing w:val="-2"/>
                <w:sz w:val="16"/>
              </w:rPr>
              <w:t>0.0000</w:t>
            </w:r>
          </w:p>
        </w:tc>
      </w:tr>
      <w:tr w14:paraId="3A92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6" w:hRule="atLeast"/>
        </w:trPr>
        <w:tc>
          <w:tcPr>
            <w:tcW w:w="1646" w:type="dxa"/>
            <w:tcBorders>
              <w:bottom w:val="double" w:color="000000" w:sz="4" w:space="0"/>
            </w:tcBorders>
          </w:tcPr>
          <w:p w14:paraId="37381972">
            <w:pPr>
              <w:pStyle w:val="19"/>
              <w:spacing w:before="7"/>
              <w:ind w:left="82" w:right="9"/>
              <w:rPr>
                <w:rFonts w:ascii="Arial MT"/>
                <w:sz w:val="16"/>
              </w:rPr>
            </w:pPr>
            <w:r>
              <w:rPr>
                <w:rFonts w:ascii="Arial MT"/>
                <w:spacing w:val="-5"/>
                <w:sz w:val="16"/>
              </w:rPr>
              <w:t>X3</w:t>
            </w:r>
          </w:p>
        </w:tc>
        <w:tc>
          <w:tcPr>
            <w:tcW w:w="1079" w:type="dxa"/>
            <w:tcBorders>
              <w:bottom w:val="double" w:color="000000" w:sz="4" w:space="0"/>
            </w:tcBorders>
          </w:tcPr>
          <w:p w14:paraId="48AA24A8">
            <w:pPr>
              <w:pStyle w:val="19"/>
              <w:spacing w:before="7"/>
              <w:ind w:left="175"/>
              <w:rPr>
                <w:rFonts w:ascii="Arial MT"/>
                <w:sz w:val="16"/>
              </w:rPr>
            </w:pPr>
            <w:r>
              <w:rPr>
                <w:rFonts w:ascii="Arial MT"/>
                <w:spacing w:val="-2"/>
                <w:sz w:val="16"/>
              </w:rPr>
              <w:t>14.96171</w:t>
            </w:r>
          </w:p>
        </w:tc>
        <w:tc>
          <w:tcPr>
            <w:tcW w:w="1024" w:type="dxa"/>
            <w:tcBorders>
              <w:bottom w:val="double" w:color="000000" w:sz="4" w:space="0"/>
            </w:tcBorders>
          </w:tcPr>
          <w:p w14:paraId="3A0955D4">
            <w:pPr>
              <w:pStyle w:val="19"/>
              <w:spacing w:before="7"/>
              <w:ind w:right="132"/>
              <w:jc w:val="right"/>
              <w:rPr>
                <w:rFonts w:ascii="Arial MT"/>
                <w:sz w:val="16"/>
              </w:rPr>
            </w:pPr>
            <w:r>
              <w:rPr>
                <w:rFonts w:ascii="Arial MT"/>
                <w:spacing w:val="-2"/>
                <w:sz w:val="16"/>
              </w:rPr>
              <w:t>1.435315</w:t>
            </w:r>
          </w:p>
        </w:tc>
        <w:tc>
          <w:tcPr>
            <w:tcW w:w="938" w:type="dxa"/>
            <w:tcBorders>
              <w:bottom w:val="double" w:color="000000" w:sz="4" w:space="0"/>
            </w:tcBorders>
          </w:tcPr>
          <w:p w14:paraId="31C9D8D3">
            <w:pPr>
              <w:pStyle w:val="19"/>
              <w:spacing w:before="7"/>
              <w:ind w:left="112"/>
              <w:rPr>
                <w:rFonts w:ascii="Arial MT"/>
                <w:sz w:val="16"/>
              </w:rPr>
            </w:pPr>
            <w:r>
              <w:rPr>
                <w:rFonts w:ascii="Arial MT"/>
                <w:spacing w:val="-2"/>
                <w:sz w:val="16"/>
              </w:rPr>
              <w:t>10.42399</w:t>
            </w:r>
          </w:p>
        </w:tc>
        <w:tc>
          <w:tcPr>
            <w:tcW w:w="766" w:type="dxa"/>
            <w:tcBorders>
              <w:bottom w:val="double" w:color="000000" w:sz="4" w:space="0"/>
            </w:tcBorders>
          </w:tcPr>
          <w:p w14:paraId="322856EE">
            <w:pPr>
              <w:pStyle w:val="19"/>
              <w:spacing w:before="7"/>
              <w:ind w:right="16"/>
              <w:jc w:val="right"/>
              <w:rPr>
                <w:rFonts w:ascii="Arial MT"/>
                <w:sz w:val="16"/>
              </w:rPr>
            </w:pPr>
            <w:r>
              <w:rPr>
                <w:rFonts w:ascii="Arial MT"/>
                <w:spacing w:val="-2"/>
                <w:sz w:val="16"/>
              </w:rPr>
              <w:t>0.0000</w:t>
            </w:r>
          </w:p>
        </w:tc>
      </w:tr>
      <w:tr w14:paraId="153B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3" w:hRule="atLeast"/>
        </w:trPr>
        <w:tc>
          <w:tcPr>
            <w:tcW w:w="1646" w:type="dxa"/>
          </w:tcPr>
          <w:p w14:paraId="08E2E406">
            <w:pPr>
              <w:pStyle w:val="19"/>
              <w:spacing w:before="130" w:line="173" w:lineRule="exact"/>
              <w:ind w:left="14"/>
              <w:jc w:val="left"/>
              <w:rPr>
                <w:rFonts w:ascii="Arial MT"/>
                <w:sz w:val="16"/>
              </w:rPr>
            </w:pPr>
            <w:r>
              <w:rPr>
                <w:rFonts w:ascii="Arial MT"/>
                <w:sz w:val="16"/>
              </w:rPr>
              <w:t>R-</w:t>
            </w:r>
            <w:r>
              <w:rPr>
                <w:rFonts w:ascii="Arial MT"/>
                <w:spacing w:val="-2"/>
                <w:sz w:val="16"/>
              </w:rPr>
              <w:t>squared</w:t>
            </w:r>
          </w:p>
        </w:tc>
        <w:tc>
          <w:tcPr>
            <w:tcW w:w="1079" w:type="dxa"/>
          </w:tcPr>
          <w:p w14:paraId="496B9954">
            <w:pPr>
              <w:pStyle w:val="19"/>
              <w:spacing w:before="130" w:line="173" w:lineRule="exact"/>
              <w:ind w:left="175"/>
              <w:rPr>
                <w:rFonts w:ascii="Arial MT"/>
                <w:sz w:val="16"/>
              </w:rPr>
            </w:pPr>
            <w:r>
              <w:rPr>
                <w:rFonts w:ascii="Arial MT"/>
                <w:spacing w:val="-2"/>
                <w:sz w:val="16"/>
              </w:rPr>
              <w:t>0.787573</w:t>
            </w:r>
          </w:p>
        </w:tc>
        <w:tc>
          <w:tcPr>
            <w:tcW w:w="1962" w:type="dxa"/>
            <w:gridSpan w:val="2"/>
          </w:tcPr>
          <w:p w14:paraId="68170A3E">
            <w:pPr>
              <w:pStyle w:val="19"/>
              <w:spacing w:before="130" w:line="173" w:lineRule="exact"/>
              <w:ind w:left="108"/>
              <w:jc w:val="left"/>
              <w:rPr>
                <w:rFonts w:ascii="Arial MT"/>
                <w:sz w:val="16"/>
              </w:rPr>
            </w:pPr>
            <w:r>
              <w:rPr>
                <w:rFonts w:ascii="Arial MT"/>
                <w:sz w:val="16"/>
              </w:rPr>
              <w:t>Mean</w:t>
            </w:r>
            <w:r>
              <w:rPr>
                <w:rFonts w:ascii="Arial MT"/>
                <w:spacing w:val="6"/>
                <w:sz w:val="16"/>
              </w:rPr>
              <w:t xml:space="preserve"> </w:t>
            </w:r>
            <w:r>
              <w:rPr>
                <w:rFonts w:ascii="Arial MT"/>
                <w:sz w:val="16"/>
              </w:rPr>
              <w:t>dependent</w:t>
            </w:r>
            <w:r>
              <w:rPr>
                <w:rFonts w:ascii="Arial MT"/>
                <w:spacing w:val="7"/>
                <w:sz w:val="16"/>
              </w:rPr>
              <w:t xml:space="preserve"> </w:t>
            </w:r>
            <w:r>
              <w:rPr>
                <w:rFonts w:ascii="Arial MT"/>
                <w:spacing w:val="-5"/>
                <w:sz w:val="16"/>
              </w:rPr>
              <w:t>var</w:t>
            </w:r>
          </w:p>
        </w:tc>
        <w:tc>
          <w:tcPr>
            <w:tcW w:w="766" w:type="dxa"/>
          </w:tcPr>
          <w:p w14:paraId="0988ED56">
            <w:pPr>
              <w:pStyle w:val="19"/>
              <w:spacing w:before="130" w:line="173" w:lineRule="exact"/>
              <w:ind w:right="17"/>
              <w:jc w:val="right"/>
              <w:rPr>
                <w:rFonts w:ascii="Arial MT"/>
                <w:sz w:val="16"/>
              </w:rPr>
            </w:pPr>
            <w:r>
              <w:rPr>
                <w:rFonts w:ascii="Arial MT"/>
                <w:spacing w:val="-2"/>
                <w:sz w:val="16"/>
              </w:rPr>
              <w:t>2.522105</w:t>
            </w:r>
          </w:p>
        </w:tc>
      </w:tr>
      <w:tr w14:paraId="27CD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7BD2E11A">
            <w:pPr>
              <w:pStyle w:val="19"/>
              <w:spacing w:before="7" w:line="173" w:lineRule="exact"/>
              <w:ind w:left="14"/>
              <w:jc w:val="left"/>
              <w:rPr>
                <w:rFonts w:ascii="Arial MT"/>
                <w:sz w:val="16"/>
              </w:rPr>
            </w:pPr>
            <w:r>
              <w:rPr>
                <w:rFonts w:ascii="Arial MT"/>
                <w:sz w:val="16"/>
              </w:rPr>
              <w:t>Adjusted</w:t>
            </w:r>
            <w:r>
              <w:rPr>
                <w:rFonts w:ascii="Arial MT"/>
                <w:spacing w:val="-1"/>
                <w:sz w:val="16"/>
              </w:rPr>
              <w:t xml:space="preserve"> </w:t>
            </w:r>
            <w:r>
              <w:rPr>
                <w:rFonts w:ascii="Arial MT"/>
                <w:sz w:val="16"/>
              </w:rPr>
              <w:t>R-</w:t>
            </w:r>
            <w:r>
              <w:rPr>
                <w:rFonts w:ascii="Arial MT"/>
                <w:spacing w:val="-2"/>
                <w:sz w:val="16"/>
              </w:rPr>
              <w:t>squared</w:t>
            </w:r>
          </w:p>
        </w:tc>
        <w:tc>
          <w:tcPr>
            <w:tcW w:w="1079" w:type="dxa"/>
          </w:tcPr>
          <w:p w14:paraId="660191AF">
            <w:pPr>
              <w:pStyle w:val="19"/>
              <w:spacing w:before="7" w:line="173" w:lineRule="exact"/>
              <w:ind w:left="175"/>
              <w:rPr>
                <w:rFonts w:ascii="Arial MT"/>
                <w:sz w:val="16"/>
              </w:rPr>
            </w:pPr>
            <w:r>
              <w:rPr>
                <w:rFonts w:ascii="Arial MT"/>
                <w:spacing w:val="-2"/>
                <w:sz w:val="16"/>
              </w:rPr>
              <w:t>0.775549</w:t>
            </w:r>
          </w:p>
        </w:tc>
        <w:tc>
          <w:tcPr>
            <w:tcW w:w="1962" w:type="dxa"/>
            <w:gridSpan w:val="2"/>
          </w:tcPr>
          <w:p w14:paraId="54F60239">
            <w:pPr>
              <w:pStyle w:val="19"/>
              <w:spacing w:before="7" w:line="173" w:lineRule="exact"/>
              <w:ind w:left="108"/>
              <w:jc w:val="left"/>
              <w:rPr>
                <w:rFonts w:ascii="Arial MT"/>
                <w:sz w:val="16"/>
              </w:rPr>
            </w:pPr>
            <w:r>
              <w:rPr>
                <w:rFonts w:ascii="Arial MT"/>
                <w:sz w:val="16"/>
              </w:rPr>
              <w:t>S.D.</w:t>
            </w:r>
            <w:r>
              <w:rPr>
                <w:rFonts w:ascii="Arial MT"/>
                <w:spacing w:val="6"/>
                <w:sz w:val="16"/>
              </w:rPr>
              <w:t xml:space="preserve"> </w:t>
            </w:r>
            <w:r>
              <w:rPr>
                <w:rFonts w:ascii="Arial MT"/>
                <w:sz w:val="16"/>
              </w:rPr>
              <w:t>dependent</w:t>
            </w:r>
            <w:r>
              <w:rPr>
                <w:rFonts w:ascii="Arial MT"/>
                <w:spacing w:val="7"/>
                <w:sz w:val="16"/>
              </w:rPr>
              <w:t xml:space="preserve"> </w:t>
            </w:r>
            <w:r>
              <w:rPr>
                <w:rFonts w:ascii="Arial MT"/>
                <w:spacing w:val="-5"/>
                <w:sz w:val="16"/>
              </w:rPr>
              <w:t>var</w:t>
            </w:r>
          </w:p>
        </w:tc>
        <w:tc>
          <w:tcPr>
            <w:tcW w:w="766" w:type="dxa"/>
          </w:tcPr>
          <w:p w14:paraId="38E01B27">
            <w:pPr>
              <w:pStyle w:val="19"/>
              <w:spacing w:before="7" w:line="173" w:lineRule="exact"/>
              <w:ind w:right="17"/>
              <w:jc w:val="right"/>
              <w:rPr>
                <w:rFonts w:ascii="Arial MT"/>
                <w:sz w:val="16"/>
              </w:rPr>
            </w:pPr>
            <w:r>
              <w:rPr>
                <w:rFonts w:ascii="Arial MT"/>
                <w:spacing w:val="-2"/>
                <w:sz w:val="16"/>
              </w:rPr>
              <w:t>2.127981</w:t>
            </w:r>
          </w:p>
        </w:tc>
      </w:tr>
      <w:tr w14:paraId="69B8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0E028E4D">
            <w:pPr>
              <w:pStyle w:val="19"/>
              <w:spacing w:before="7" w:line="173" w:lineRule="exact"/>
              <w:ind w:left="14"/>
              <w:jc w:val="left"/>
              <w:rPr>
                <w:rFonts w:ascii="Arial MT"/>
                <w:sz w:val="16"/>
              </w:rPr>
            </w:pPr>
            <w:r>
              <w:rPr>
                <w:rFonts w:ascii="Arial MT"/>
                <w:sz w:val="16"/>
              </w:rPr>
              <w:t>S.E.</w:t>
            </w:r>
            <w:r>
              <w:rPr>
                <w:rFonts w:ascii="Arial MT"/>
                <w:spacing w:val="3"/>
                <w:sz w:val="16"/>
              </w:rPr>
              <w:t xml:space="preserve"> </w:t>
            </w:r>
            <w:r>
              <w:rPr>
                <w:rFonts w:ascii="Arial MT"/>
                <w:sz w:val="16"/>
              </w:rPr>
              <w:t>of</w:t>
            </w:r>
            <w:r>
              <w:rPr>
                <w:rFonts w:ascii="Arial MT"/>
                <w:spacing w:val="4"/>
                <w:sz w:val="16"/>
              </w:rPr>
              <w:t xml:space="preserve"> </w:t>
            </w:r>
            <w:r>
              <w:rPr>
                <w:rFonts w:ascii="Arial MT"/>
                <w:spacing w:val="-2"/>
                <w:sz w:val="16"/>
              </w:rPr>
              <w:t>regression</w:t>
            </w:r>
          </w:p>
        </w:tc>
        <w:tc>
          <w:tcPr>
            <w:tcW w:w="1079" w:type="dxa"/>
          </w:tcPr>
          <w:p w14:paraId="2EE13B60">
            <w:pPr>
              <w:pStyle w:val="19"/>
              <w:spacing w:before="7" w:line="173" w:lineRule="exact"/>
              <w:ind w:left="175"/>
              <w:rPr>
                <w:rFonts w:ascii="Arial MT"/>
                <w:sz w:val="16"/>
              </w:rPr>
            </w:pPr>
            <w:r>
              <w:rPr>
                <w:rFonts w:ascii="Arial MT"/>
                <w:spacing w:val="-2"/>
                <w:sz w:val="16"/>
              </w:rPr>
              <w:t>1.008159</w:t>
            </w:r>
          </w:p>
        </w:tc>
        <w:tc>
          <w:tcPr>
            <w:tcW w:w="1962" w:type="dxa"/>
            <w:gridSpan w:val="2"/>
          </w:tcPr>
          <w:p w14:paraId="4B6F7B6C">
            <w:pPr>
              <w:pStyle w:val="19"/>
              <w:spacing w:before="7" w:line="173" w:lineRule="exact"/>
              <w:ind w:left="108"/>
              <w:jc w:val="left"/>
              <w:rPr>
                <w:rFonts w:ascii="Arial MT"/>
                <w:sz w:val="16"/>
              </w:rPr>
            </w:pPr>
            <w:r>
              <w:rPr>
                <w:rFonts w:ascii="Arial MT"/>
                <w:sz w:val="16"/>
              </w:rPr>
              <w:t>Akaike</w:t>
            </w:r>
            <w:r>
              <w:rPr>
                <w:rFonts w:ascii="Arial MT"/>
                <w:spacing w:val="-2"/>
                <w:sz w:val="16"/>
              </w:rPr>
              <w:t xml:space="preserve"> </w:t>
            </w:r>
            <w:r>
              <w:rPr>
                <w:rFonts w:ascii="Arial MT"/>
                <w:sz w:val="16"/>
              </w:rPr>
              <w:t>info</w:t>
            </w:r>
            <w:r>
              <w:rPr>
                <w:rFonts w:ascii="Arial MT"/>
                <w:spacing w:val="-1"/>
                <w:sz w:val="16"/>
              </w:rPr>
              <w:t xml:space="preserve"> </w:t>
            </w:r>
            <w:r>
              <w:rPr>
                <w:rFonts w:ascii="Arial MT"/>
                <w:spacing w:val="-2"/>
                <w:sz w:val="16"/>
              </w:rPr>
              <w:t>criterion</w:t>
            </w:r>
          </w:p>
        </w:tc>
        <w:tc>
          <w:tcPr>
            <w:tcW w:w="766" w:type="dxa"/>
          </w:tcPr>
          <w:p w14:paraId="57BE61C8">
            <w:pPr>
              <w:pStyle w:val="19"/>
              <w:spacing w:before="7" w:line="173" w:lineRule="exact"/>
              <w:ind w:right="17"/>
              <w:jc w:val="right"/>
              <w:rPr>
                <w:rFonts w:ascii="Arial MT"/>
                <w:sz w:val="16"/>
              </w:rPr>
            </w:pPr>
            <w:r>
              <w:rPr>
                <w:rFonts w:ascii="Arial MT"/>
                <w:spacing w:val="-2"/>
                <w:sz w:val="16"/>
              </w:rPr>
              <w:t>2.921720</w:t>
            </w:r>
          </w:p>
        </w:tc>
      </w:tr>
      <w:tr w14:paraId="5C8C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1992544D">
            <w:pPr>
              <w:pStyle w:val="19"/>
              <w:spacing w:before="7" w:line="173" w:lineRule="exact"/>
              <w:ind w:left="14"/>
              <w:jc w:val="left"/>
              <w:rPr>
                <w:rFonts w:ascii="Arial MT"/>
                <w:sz w:val="16"/>
              </w:rPr>
            </w:pPr>
            <w:r>
              <w:rPr>
                <w:rFonts w:ascii="Arial MT"/>
                <w:sz w:val="16"/>
              </w:rPr>
              <w:t>Sum</w:t>
            </w:r>
            <w:r>
              <w:rPr>
                <w:rFonts w:ascii="Arial MT"/>
                <w:spacing w:val="-5"/>
                <w:sz w:val="16"/>
              </w:rPr>
              <w:t xml:space="preserve"> </w:t>
            </w:r>
            <w:r>
              <w:rPr>
                <w:rFonts w:ascii="Arial MT"/>
                <w:sz w:val="16"/>
              </w:rPr>
              <w:t>squared</w:t>
            </w:r>
            <w:r>
              <w:rPr>
                <w:rFonts w:ascii="Arial MT"/>
                <w:spacing w:val="6"/>
                <w:sz w:val="16"/>
              </w:rPr>
              <w:t xml:space="preserve"> </w:t>
            </w:r>
            <w:r>
              <w:rPr>
                <w:rFonts w:ascii="Arial MT"/>
                <w:spacing w:val="-2"/>
                <w:sz w:val="16"/>
              </w:rPr>
              <w:t>resid</w:t>
            </w:r>
          </w:p>
        </w:tc>
        <w:tc>
          <w:tcPr>
            <w:tcW w:w="1079" w:type="dxa"/>
          </w:tcPr>
          <w:p w14:paraId="364690B3">
            <w:pPr>
              <w:pStyle w:val="19"/>
              <w:spacing w:before="7" w:line="173" w:lineRule="exact"/>
              <w:ind w:left="175"/>
              <w:rPr>
                <w:rFonts w:ascii="Arial MT"/>
                <w:sz w:val="16"/>
              </w:rPr>
            </w:pPr>
            <w:r>
              <w:rPr>
                <w:rFonts w:ascii="Arial MT"/>
                <w:spacing w:val="-2"/>
                <w:sz w:val="16"/>
              </w:rPr>
              <w:t>53.86836</w:t>
            </w:r>
          </w:p>
        </w:tc>
        <w:tc>
          <w:tcPr>
            <w:tcW w:w="1962" w:type="dxa"/>
            <w:gridSpan w:val="2"/>
          </w:tcPr>
          <w:p w14:paraId="12AD63A4">
            <w:pPr>
              <w:pStyle w:val="19"/>
              <w:spacing w:before="7" w:line="173" w:lineRule="exact"/>
              <w:ind w:left="108"/>
              <w:jc w:val="left"/>
              <w:rPr>
                <w:rFonts w:ascii="Arial MT"/>
                <w:sz w:val="16"/>
              </w:rPr>
            </w:pPr>
            <w:r>
              <w:rPr>
                <w:rFonts w:ascii="Arial MT"/>
                <w:sz w:val="16"/>
              </w:rPr>
              <w:t>Schwarz</w:t>
            </w:r>
            <w:r>
              <w:rPr>
                <w:rFonts w:ascii="Arial MT"/>
                <w:spacing w:val="-2"/>
                <w:sz w:val="16"/>
              </w:rPr>
              <w:t xml:space="preserve"> criterion</w:t>
            </w:r>
          </w:p>
        </w:tc>
        <w:tc>
          <w:tcPr>
            <w:tcW w:w="766" w:type="dxa"/>
          </w:tcPr>
          <w:p w14:paraId="21A09471">
            <w:pPr>
              <w:pStyle w:val="19"/>
              <w:spacing w:before="7" w:line="173" w:lineRule="exact"/>
              <w:ind w:right="17"/>
              <w:jc w:val="right"/>
              <w:rPr>
                <w:rFonts w:ascii="Arial MT"/>
                <w:sz w:val="16"/>
              </w:rPr>
            </w:pPr>
            <w:r>
              <w:rPr>
                <w:rFonts w:ascii="Arial MT"/>
                <w:spacing w:val="-2"/>
                <w:sz w:val="16"/>
              </w:rPr>
              <w:t>3.065092</w:t>
            </w:r>
          </w:p>
        </w:tc>
      </w:tr>
      <w:tr w14:paraId="34E4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646" w:type="dxa"/>
          </w:tcPr>
          <w:p w14:paraId="49829F8F">
            <w:pPr>
              <w:pStyle w:val="19"/>
              <w:spacing w:before="7" w:line="173" w:lineRule="exact"/>
              <w:ind w:left="14"/>
              <w:jc w:val="left"/>
              <w:rPr>
                <w:rFonts w:ascii="Arial MT"/>
                <w:sz w:val="16"/>
              </w:rPr>
            </w:pPr>
            <w:r>
              <w:rPr>
                <w:rFonts w:ascii="Arial MT"/>
                <w:sz w:val="16"/>
              </w:rPr>
              <w:t>Log</w:t>
            </w:r>
            <w:r>
              <w:rPr>
                <w:rFonts w:ascii="Arial MT"/>
                <w:spacing w:val="3"/>
                <w:sz w:val="16"/>
              </w:rPr>
              <w:t xml:space="preserve"> </w:t>
            </w:r>
            <w:r>
              <w:rPr>
                <w:rFonts w:ascii="Arial MT"/>
                <w:spacing w:val="-2"/>
                <w:sz w:val="16"/>
              </w:rPr>
              <w:t>likelihood</w:t>
            </w:r>
          </w:p>
        </w:tc>
        <w:tc>
          <w:tcPr>
            <w:tcW w:w="1079" w:type="dxa"/>
          </w:tcPr>
          <w:p w14:paraId="7875987D">
            <w:pPr>
              <w:pStyle w:val="19"/>
              <w:spacing w:before="7" w:line="173" w:lineRule="exact"/>
              <w:ind w:left="122"/>
              <w:rPr>
                <w:rFonts w:ascii="Arial MT"/>
                <w:sz w:val="16"/>
              </w:rPr>
            </w:pPr>
            <w:r>
              <w:rPr>
                <w:rFonts w:ascii="Arial MT"/>
                <w:sz w:val="16"/>
              </w:rPr>
              <w:t>-</w:t>
            </w:r>
            <w:r>
              <w:rPr>
                <w:rFonts w:ascii="Arial MT"/>
                <w:spacing w:val="-2"/>
                <w:sz w:val="16"/>
              </w:rPr>
              <w:t>79.26902</w:t>
            </w:r>
          </w:p>
        </w:tc>
        <w:tc>
          <w:tcPr>
            <w:tcW w:w="1962" w:type="dxa"/>
            <w:gridSpan w:val="2"/>
          </w:tcPr>
          <w:p w14:paraId="4A555226">
            <w:pPr>
              <w:pStyle w:val="19"/>
              <w:spacing w:before="7" w:line="173" w:lineRule="exact"/>
              <w:ind w:left="108"/>
              <w:jc w:val="left"/>
              <w:rPr>
                <w:rFonts w:ascii="Arial MT"/>
                <w:sz w:val="16"/>
              </w:rPr>
            </w:pPr>
            <w:r>
              <w:rPr>
                <w:rFonts w:ascii="Arial MT"/>
                <w:sz w:val="16"/>
              </w:rPr>
              <w:t>Hannan-Quinn</w:t>
            </w:r>
            <w:r>
              <w:rPr>
                <w:rFonts w:ascii="Arial MT"/>
                <w:spacing w:val="9"/>
                <w:sz w:val="16"/>
              </w:rPr>
              <w:t xml:space="preserve"> </w:t>
            </w:r>
            <w:r>
              <w:rPr>
                <w:rFonts w:ascii="Arial MT"/>
                <w:spacing w:val="-2"/>
                <w:sz w:val="16"/>
              </w:rPr>
              <w:t>criter.</w:t>
            </w:r>
          </w:p>
        </w:tc>
        <w:tc>
          <w:tcPr>
            <w:tcW w:w="766" w:type="dxa"/>
          </w:tcPr>
          <w:p w14:paraId="44BCE0C3">
            <w:pPr>
              <w:pStyle w:val="19"/>
              <w:spacing w:before="7" w:line="173" w:lineRule="exact"/>
              <w:ind w:right="17"/>
              <w:jc w:val="right"/>
              <w:rPr>
                <w:rFonts w:ascii="Arial MT"/>
                <w:sz w:val="16"/>
              </w:rPr>
            </w:pPr>
            <w:r>
              <w:rPr>
                <w:rFonts w:ascii="Arial MT"/>
                <w:spacing w:val="-2"/>
                <w:sz w:val="16"/>
              </w:rPr>
              <w:t>2.977439</w:t>
            </w:r>
          </w:p>
        </w:tc>
      </w:tr>
      <w:tr w14:paraId="121C9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trPr>
        <w:tc>
          <w:tcPr>
            <w:tcW w:w="1646" w:type="dxa"/>
          </w:tcPr>
          <w:p w14:paraId="5444C8F0">
            <w:pPr>
              <w:pStyle w:val="19"/>
              <w:spacing w:before="7" w:line="173" w:lineRule="exact"/>
              <w:ind w:left="14"/>
              <w:jc w:val="left"/>
              <w:rPr>
                <w:rFonts w:ascii="Arial MT"/>
                <w:sz w:val="16"/>
              </w:rPr>
            </w:pPr>
            <w:r>
              <w:rPr>
                <w:rFonts w:ascii="Arial MT"/>
                <w:sz w:val="16"/>
              </w:rPr>
              <w:t>F-</w:t>
            </w:r>
            <w:r>
              <w:rPr>
                <w:rFonts w:ascii="Arial MT"/>
                <w:spacing w:val="-2"/>
                <w:sz w:val="16"/>
              </w:rPr>
              <w:t>statistic</w:t>
            </w:r>
          </w:p>
        </w:tc>
        <w:tc>
          <w:tcPr>
            <w:tcW w:w="1079" w:type="dxa"/>
          </w:tcPr>
          <w:p w14:paraId="7FD21EA0">
            <w:pPr>
              <w:pStyle w:val="19"/>
              <w:spacing w:before="7" w:line="173" w:lineRule="exact"/>
              <w:ind w:left="175"/>
              <w:rPr>
                <w:rFonts w:ascii="Arial MT"/>
                <w:sz w:val="16"/>
              </w:rPr>
            </w:pPr>
            <w:r>
              <w:rPr>
                <w:rFonts w:ascii="Arial MT"/>
                <w:spacing w:val="-2"/>
                <w:sz w:val="16"/>
              </w:rPr>
              <w:t>65.49904</w:t>
            </w:r>
          </w:p>
        </w:tc>
        <w:tc>
          <w:tcPr>
            <w:tcW w:w="1962" w:type="dxa"/>
            <w:gridSpan w:val="2"/>
          </w:tcPr>
          <w:p w14:paraId="1AD9AD34">
            <w:pPr>
              <w:pStyle w:val="19"/>
              <w:spacing w:before="7" w:line="173" w:lineRule="exact"/>
              <w:ind w:left="108"/>
              <w:jc w:val="left"/>
              <w:rPr>
                <w:rFonts w:ascii="Arial MT"/>
                <w:sz w:val="16"/>
              </w:rPr>
            </w:pPr>
            <w:r>
              <w:rPr>
                <w:rFonts w:ascii="Arial MT"/>
                <w:sz w:val="16"/>
              </w:rPr>
              <w:t>Durbin-Watson</w:t>
            </w:r>
            <w:r>
              <w:rPr>
                <w:rFonts w:ascii="Arial MT"/>
                <w:spacing w:val="9"/>
                <w:sz w:val="16"/>
              </w:rPr>
              <w:t xml:space="preserve"> </w:t>
            </w:r>
            <w:r>
              <w:rPr>
                <w:rFonts w:ascii="Arial MT"/>
                <w:spacing w:val="-4"/>
                <w:sz w:val="16"/>
              </w:rPr>
              <w:t>stat</w:t>
            </w:r>
          </w:p>
        </w:tc>
        <w:tc>
          <w:tcPr>
            <w:tcW w:w="766" w:type="dxa"/>
          </w:tcPr>
          <w:p w14:paraId="61E647A1">
            <w:pPr>
              <w:pStyle w:val="19"/>
              <w:spacing w:before="7" w:line="173" w:lineRule="exact"/>
              <w:ind w:right="17"/>
              <w:jc w:val="right"/>
              <w:rPr>
                <w:rFonts w:ascii="Arial MT"/>
                <w:sz w:val="16"/>
              </w:rPr>
            </w:pPr>
            <w:r>
              <w:rPr>
                <w:rFonts w:ascii="Arial MT"/>
                <w:spacing w:val="-2"/>
                <w:sz w:val="16"/>
              </w:rPr>
              <w:t>0.633547</w:t>
            </w:r>
          </w:p>
        </w:tc>
      </w:tr>
      <w:tr w14:paraId="60FE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8" w:hRule="atLeast"/>
        </w:trPr>
        <w:tc>
          <w:tcPr>
            <w:tcW w:w="1646" w:type="dxa"/>
            <w:tcBorders>
              <w:bottom w:val="single" w:color="000000" w:sz="4" w:space="0"/>
            </w:tcBorders>
          </w:tcPr>
          <w:p w14:paraId="2BFA3119">
            <w:pPr>
              <w:pStyle w:val="19"/>
              <w:spacing w:before="7"/>
              <w:ind w:left="14"/>
              <w:jc w:val="left"/>
              <w:rPr>
                <w:rFonts w:ascii="Arial MT"/>
                <w:sz w:val="16"/>
              </w:rPr>
            </w:pPr>
            <w:r>
              <w:rPr>
                <w:rFonts w:ascii="Arial MT"/>
                <w:sz w:val="16"/>
              </w:rPr>
              <w:t>Prob(F-</w:t>
            </w:r>
            <w:r>
              <w:rPr>
                <w:rFonts w:ascii="Arial MT"/>
                <w:spacing w:val="-2"/>
                <w:sz w:val="16"/>
              </w:rPr>
              <w:t>statistic)</w:t>
            </w:r>
          </w:p>
        </w:tc>
        <w:tc>
          <w:tcPr>
            <w:tcW w:w="1079" w:type="dxa"/>
            <w:tcBorders>
              <w:bottom w:val="single" w:color="000000" w:sz="4" w:space="0"/>
            </w:tcBorders>
          </w:tcPr>
          <w:p w14:paraId="207F1FC3">
            <w:pPr>
              <w:pStyle w:val="19"/>
              <w:spacing w:before="7"/>
              <w:ind w:left="175"/>
              <w:rPr>
                <w:rFonts w:ascii="Arial MT"/>
                <w:sz w:val="16"/>
              </w:rPr>
            </w:pPr>
            <w:r>
              <w:rPr>
                <w:rFonts w:ascii="Arial MT"/>
                <w:spacing w:val="-2"/>
                <w:sz w:val="16"/>
              </w:rPr>
              <w:t>0.000000</w:t>
            </w:r>
          </w:p>
        </w:tc>
        <w:tc>
          <w:tcPr>
            <w:tcW w:w="1962" w:type="dxa"/>
            <w:gridSpan w:val="2"/>
            <w:tcBorders>
              <w:bottom w:val="single" w:color="000000" w:sz="4" w:space="0"/>
            </w:tcBorders>
          </w:tcPr>
          <w:p w14:paraId="17F426EC">
            <w:pPr>
              <w:pStyle w:val="19"/>
              <w:jc w:val="left"/>
              <w:rPr>
                <w:sz w:val="16"/>
              </w:rPr>
            </w:pPr>
          </w:p>
        </w:tc>
        <w:tc>
          <w:tcPr>
            <w:tcW w:w="766" w:type="dxa"/>
            <w:tcBorders>
              <w:bottom w:val="single" w:color="000000" w:sz="4" w:space="0"/>
            </w:tcBorders>
          </w:tcPr>
          <w:p w14:paraId="6F70B1FF">
            <w:pPr>
              <w:pStyle w:val="19"/>
              <w:jc w:val="left"/>
              <w:rPr>
                <w:sz w:val="16"/>
              </w:rPr>
            </w:pPr>
          </w:p>
        </w:tc>
      </w:tr>
    </w:tbl>
    <w:p w14:paraId="40F0E1CF">
      <w:pPr>
        <w:pStyle w:val="7"/>
        <w:spacing w:before="23"/>
        <w:ind w:left="2896"/>
      </w:pPr>
      <w:r>
        <w:t>Sumber:</w:t>
      </w:r>
      <w:r>
        <w:rPr>
          <w:spacing w:val="-4"/>
        </w:rPr>
        <w:t xml:space="preserve"> </w:t>
      </w:r>
      <w:r>
        <w:t>hasil</w:t>
      </w:r>
      <w:r>
        <w:rPr>
          <w:spacing w:val="-4"/>
        </w:rPr>
        <w:t xml:space="preserve"> </w:t>
      </w:r>
      <w:r>
        <w:t>output</w:t>
      </w:r>
      <w:r>
        <w:rPr>
          <w:spacing w:val="-3"/>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35B34CB3">
      <w:pPr>
        <w:pStyle w:val="7"/>
      </w:pPr>
    </w:p>
    <w:p w14:paraId="03E36733">
      <w:pPr>
        <w:pStyle w:val="7"/>
        <w:spacing w:before="1"/>
      </w:pPr>
    </w:p>
    <w:p w14:paraId="695DDE81">
      <w:pPr>
        <w:pStyle w:val="4"/>
        <w:numPr>
          <w:ilvl w:val="0"/>
          <w:numId w:val="22"/>
        </w:numPr>
        <w:tabs>
          <w:tab w:val="left" w:pos="1996"/>
        </w:tabs>
        <w:spacing w:before="0" w:after="0" w:line="240" w:lineRule="auto"/>
        <w:ind w:left="1996" w:right="0" w:hanging="360"/>
        <w:jc w:val="left"/>
      </w:pPr>
      <w:r>
        <w:t>Fixed</w:t>
      </w:r>
      <w:r>
        <w:rPr>
          <w:spacing w:val="-5"/>
        </w:rPr>
        <w:t xml:space="preserve"> </w:t>
      </w:r>
      <w:r>
        <w:t>Effect</w:t>
      </w:r>
      <w:r>
        <w:rPr>
          <w:spacing w:val="-4"/>
        </w:rPr>
        <w:t xml:space="preserve"> </w:t>
      </w:r>
      <w:r>
        <w:rPr>
          <w:spacing w:val="-2"/>
        </w:rPr>
        <w:t>Model</w:t>
      </w:r>
    </w:p>
    <w:p w14:paraId="29ECB5B5">
      <w:pPr>
        <w:pStyle w:val="7"/>
        <w:spacing w:before="21"/>
        <w:rPr>
          <w:b/>
          <w:i/>
          <w:sz w:val="20"/>
        </w:rPr>
      </w:pPr>
      <w:r>
        <w:rPr>
          <w:b/>
          <w:i/>
          <w:sz w:val="20"/>
        </w:rPr>
        <w:drawing>
          <wp:anchor distT="0" distB="0" distL="0" distR="0" simplePos="0" relativeHeight="251788288" behindDoc="1" locked="0" layoutInCell="1" allowOverlap="1">
            <wp:simplePos x="0" y="0"/>
            <wp:positionH relativeFrom="page">
              <wp:posOffset>2483485</wp:posOffset>
            </wp:positionH>
            <wp:positionV relativeFrom="paragraph">
              <wp:posOffset>173990</wp:posOffset>
            </wp:positionV>
            <wp:extent cx="3430905" cy="3322955"/>
            <wp:effectExtent l="0" t="0" r="0" b="0"/>
            <wp:wrapTopAndBottom/>
            <wp:docPr id="287" name="Image 287"/>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40" cstate="print"/>
                    <a:stretch>
                      <a:fillRect/>
                    </a:stretch>
                  </pic:blipFill>
                  <pic:spPr>
                    <a:xfrm>
                      <a:off x="0" y="0"/>
                      <a:ext cx="3430793" cy="3322701"/>
                    </a:xfrm>
                    <a:prstGeom prst="rect">
                      <a:avLst/>
                    </a:prstGeom>
                  </pic:spPr>
                </pic:pic>
              </a:graphicData>
            </a:graphic>
          </wp:anchor>
        </w:drawing>
      </w:r>
    </w:p>
    <w:p w14:paraId="1898463B">
      <w:pPr>
        <w:pStyle w:val="7"/>
        <w:ind w:left="2957"/>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24CD8483">
      <w:pPr>
        <w:pStyle w:val="7"/>
        <w:spacing w:after="0"/>
        <w:sectPr>
          <w:pgSz w:w="11910" w:h="16840"/>
          <w:pgMar w:top="1920" w:right="425" w:bottom="280" w:left="992" w:header="993" w:footer="0" w:gutter="0"/>
          <w:cols w:space="720" w:num="1"/>
        </w:sectPr>
      </w:pPr>
    </w:p>
    <w:p w14:paraId="68B4C904">
      <w:pPr>
        <w:pStyle w:val="7"/>
        <w:spacing w:before="53"/>
      </w:pPr>
    </w:p>
    <w:p w14:paraId="45534162">
      <w:pPr>
        <w:pStyle w:val="4"/>
        <w:numPr>
          <w:ilvl w:val="0"/>
          <w:numId w:val="22"/>
        </w:numPr>
        <w:tabs>
          <w:tab w:val="left" w:pos="1995"/>
        </w:tabs>
        <w:spacing w:before="0" w:after="0" w:line="240" w:lineRule="auto"/>
        <w:ind w:left="1995" w:right="0" w:hanging="359"/>
        <w:jc w:val="left"/>
      </w:pPr>
      <w:r>
        <w:t>Random</w:t>
      </w:r>
      <w:r>
        <w:rPr>
          <w:spacing w:val="-5"/>
        </w:rPr>
        <w:t xml:space="preserve"> </w:t>
      </w:r>
      <w:r>
        <w:t>Effect</w:t>
      </w:r>
      <w:r>
        <w:rPr>
          <w:spacing w:val="-5"/>
        </w:rPr>
        <w:t xml:space="preserve"> </w:t>
      </w:r>
      <w:r>
        <w:rPr>
          <w:spacing w:val="-2"/>
        </w:rPr>
        <w:t>Model</w:t>
      </w:r>
    </w:p>
    <w:p w14:paraId="5A9E315E">
      <w:pPr>
        <w:pStyle w:val="7"/>
        <w:spacing w:before="91"/>
        <w:rPr>
          <w:b/>
          <w:i/>
          <w:sz w:val="18"/>
        </w:rPr>
      </w:pPr>
    </w:p>
    <w:p w14:paraId="7FB366C5">
      <w:pPr>
        <w:spacing w:before="0"/>
        <w:ind w:left="2444" w:right="0" w:firstLine="0"/>
        <w:jc w:val="left"/>
        <w:rPr>
          <w:rFonts w:ascii="Arial MT"/>
          <w:sz w:val="18"/>
        </w:rPr>
      </w:pPr>
      <w:r>
        <w:rPr>
          <w:rFonts w:ascii="Arial MT"/>
          <w:spacing w:val="-2"/>
          <w:sz w:val="18"/>
        </w:rPr>
        <w:t>Dependent</w:t>
      </w:r>
      <w:r>
        <w:rPr>
          <w:rFonts w:ascii="Arial MT"/>
          <w:spacing w:val="4"/>
          <w:sz w:val="18"/>
        </w:rPr>
        <w:t xml:space="preserve"> </w:t>
      </w:r>
      <w:r>
        <w:rPr>
          <w:rFonts w:ascii="Arial MT"/>
          <w:spacing w:val="-2"/>
          <w:sz w:val="18"/>
        </w:rPr>
        <w:t>Variable:</w:t>
      </w:r>
      <w:r>
        <w:rPr>
          <w:rFonts w:ascii="Arial MT"/>
          <w:spacing w:val="3"/>
          <w:sz w:val="18"/>
        </w:rPr>
        <w:t xml:space="preserve"> </w:t>
      </w:r>
      <w:r>
        <w:rPr>
          <w:rFonts w:ascii="Arial MT"/>
          <w:spacing w:val="-10"/>
          <w:sz w:val="18"/>
        </w:rPr>
        <w:t>Y</w:t>
      </w:r>
    </w:p>
    <w:p w14:paraId="56546F11">
      <w:pPr>
        <w:spacing w:before="14" w:line="254" w:lineRule="auto"/>
        <w:ind w:left="2444" w:right="3568"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0"/>
          <w:sz w:val="18"/>
        </w:rPr>
        <w:t xml:space="preserve"> </w:t>
      </w:r>
      <w:r>
        <w:rPr>
          <w:rFonts w:ascii="Arial MT"/>
          <w:sz w:val="18"/>
        </w:rPr>
        <w:t>EGLS</w:t>
      </w:r>
      <w:r>
        <w:rPr>
          <w:rFonts w:ascii="Arial MT"/>
          <w:spacing w:val="-9"/>
          <w:sz w:val="18"/>
        </w:rPr>
        <w:t xml:space="preserve"> </w:t>
      </w:r>
      <w:r>
        <w:rPr>
          <w:rFonts w:ascii="Arial MT"/>
          <w:sz w:val="18"/>
        </w:rPr>
        <w:t>(Cross-section</w:t>
      </w:r>
      <w:r>
        <w:rPr>
          <w:rFonts w:ascii="Arial MT"/>
          <w:spacing w:val="-9"/>
          <w:sz w:val="18"/>
        </w:rPr>
        <w:t xml:space="preserve"> </w:t>
      </w:r>
      <w:r>
        <w:rPr>
          <w:rFonts w:ascii="Arial MT"/>
          <w:sz w:val="18"/>
        </w:rPr>
        <w:t>random</w:t>
      </w:r>
      <w:r>
        <w:rPr>
          <w:rFonts w:ascii="Arial MT"/>
          <w:spacing w:val="-13"/>
          <w:sz w:val="18"/>
        </w:rPr>
        <w:t xml:space="preserve"> </w:t>
      </w:r>
      <w:r>
        <w:rPr>
          <w:rFonts w:ascii="Arial MT"/>
          <w:sz w:val="18"/>
        </w:rPr>
        <w:t>effects) Date: 07/29/25</w:t>
      </w:r>
      <w:r>
        <w:rPr>
          <w:rFonts w:ascii="Arial MT"/>
          <w:spacing w:val="80"/>
          <w:sz w:val="18"/>
        </w:rPr>
        <w:t xml:space="preserve"> </w:t>
      </w:r>
      <w:r>
        <w:rPr>
          <w:rFonts w:ascii="Arial MT"/>
          <w:sz w:val="18"/>
        </w:rPr>
        <w:t>Time: 11:40</w:t>
      </w:r>
    </w:p>
    <w:p w14:paraId="06F2988A">
      <w:pPr>
        <w:spacing w:before="1"/>
        <w:ind w:left="2444" w:right="0" w:firstLine="0"/>
        <w:jc w:val="left"/>
        <w:rPr>
          <w:rFonts w:ascii="Arial MT"/>
          <w:sz w:val="18"/>
        </w:rPr>
      </w:pPr>
      <w:r>
        <w:rPr>
          <w:rFonts w:ascii="Arial MT"/>
          <w:spacing w:val="-2"/>
          <w:sz w:val="18"/>
        </w:rPr>
        <w:t>Sample:</w:t>
      </w:r>
      <w:r>
        <w:rPr>
          <w:rFonts w:ascii="Arial MT"/>
          <w:spacing w:val="-3"/>
          <w:sz w:val="18"/>
        </w:rPr>
        <w:t xml:space="preserve"> </w:t>
      </w:r>
      <w:r>
        <w:rPr>
          <w:rFonts w:ascii="Arial MT"/>
          <w:spacing w:val="-2"/>
          <w:sz w:val="18"/>
        </w:rPr>
        <w:t xml:space="preserve">2021 </w:t>
      </w:r>
      <w:r>
        <w:rPr>
          <w:rFonts w:ascii="Arial MT"/>
          <w:spacing w:val="-4"/>
          <w:sz w:val="18"/>
        </w:rPr>
        <w:t>2023</w:t>
      </w:r>
    </w:p>
    <w:p w14:paraId="3229F64F">
      <w:pPr>
        <w:spacing w:before="13"/>
        <w:ind w:left="2444"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69D6E6E1">
      <w:pPr>
        <w:spacing w:before="13"/>
        <w:ind w:left="2444"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60F46234">
      <w:pPr>
        <w:spacing w:before="13"/>
        <w:ind w:left="2444"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p w14:paraId="7918A472">
      <w:pPr>
        <w:spacing w:before="13"/>
        <w:ind w:left="2444" w:right="0" w:firstLine="0"/>
        <w:jc w:val="left"/>
        <w:rPr>
          <w:rFonts w:ascii="Arial MT"/>
          <w:sz w:val="18"/>
        </w:rPr>
      </w:pPr>
      <w:r>
        <w:rPr>
          <w:rFonts w:ascii="Arial MT"/>
          <w:sz w:val="18"/>
        </w:rPr>
        <mc:AlternateContent>
          <mc:Choice Requires="wps">
            <w:drawing>
              <wp:anchor distT="0" distB="0" distL="0" distR="0" simplePos="0" relativeHeight="251789312" behindDoc="1" locked="0" layoutInCell="1" allowOverlap="1">
                <wp:simplePos x="0" y="0"/>
                <wp:positionH relativeFrom="page">
                  <wp:posOffset>2171700</wp:posOffset>
                </wp:positionH>
                <wp:positionV relativeFrom="paragraph">
                  <wp:posOffset>175895</wp:posOffset>
                </wp:positionV>
                <wp:extent cx="3804285" cy="26035"/>
                <wp:effectExtent l="0" t="0" r="0" b="0"/>
                <wp:wrapTopAndBottom/>
                <wp:docPr id="288" name="Graphic 288"/>
                <wp:cNvGraphicFramePr/>
                <a:graphic xmlns:a="http://schemas.openxmlformats.org/drawingml/2006/main">
                  <a:graphicData uri="http://schemas.microsoft.com/office/word/2010/wordprocessingShape">
                    <wps:wsp>
                      <wps:cNvSpPr/>
                      <wps:spPr>
                        <a:xfrm>
                          <a:off x="0" y="0"/>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a:graphicData>
                </a:graphic>
              </wp:anchor>
            </w:drawing>
          </mc:Choice>
          <mc:Fallback>
            <w:pict>
              <v:shape id="Graphic 288" o:spid="_x0000_s1026" o:spt="100" style="position:absolute;left:0pt;margin-left:171pt;margin-top:13.85pt;height:2.05pt;width:299.55pt;mso-position-horizontal-relative:page;mso-wrap-distance-bottom:0pt;mso-wrap-distance-top:0pt;z-index:-251527168;mso-width-relative:page;mso-height-relative:page;" filled="f" stroked="t" coordsize="3804285,26034" o:gfxdata="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OlAtU2AAAAAkBAAAPAAAAAAAAAAEAIAAAACIAAABkcnMvZG93bnJldi54bWxQ&#10;SwECFAAUAAAACACHTuJAvzm+M6ICAAAiCQAADgAAAAAAAAABACAAAAAnAQAAZHJzL2Uyb0RvYy54&#10;bWxQSwUGAAAAAAYABgBZAQAAOwY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w10:wrap type="topAndBottom"/>
              </v:shape>
            </w:pict>
          </mc:Fallback>
        </mc:AlternateContent>
      </w:r>
      <w:r>
        <w:rPr>
          <w:rFonts w:ascii="Arial MT"/>
          <w:sz w:val="18"/>
        </w:rPr>
        <w:drawing>
          <wp:anchor distT="0" distB="0" distL="0" distR="0" simplePos="0" relativeHeight="251757568" behindDoc="1" locked="0" layoutInCell="1" allowOverlap="1">
            <wp:simplePos x="0" y="0"/>
            <wp:positionH relativeFrom="page">
              <wp:posOffset>1456055</wp:posOffset>
            </wp:positionH>
            <wp:positionV relativeFrom="paragraph">
              <wp:posOffset>266700</wp:posOffset>
            </wp:positionV>
            <wp:extent cx="4667250" cy="4591050"/>
            <wp:effectExtent l="0" t="0" r="0" b="0"/>
            <wp:wrapNone/>
            <wp:docPr id="289" name="Image 289"/>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8" cstate="print"/>
                    <a:stretch>
                      <a:fillRect/>
                    </a:stretch>
                  </pic:blipFill>
                  <pic:spPr>
                    <a:xfrm>
                      <a:off x="0" y="0"/>
                      <a:ext cx="4667249" cy="4591049"/>
                    </a:xfrm>
                    <a:prstGeom prst="rect">
                      <a:avLst/>
                    </a:prstGeom>
                  </pic:spPr>
                </pic:pic>
              </a:graphicData>
            </a:graphic>
          </wp:anchor>
        </w:drawing>
      </w:r>
      <w:r>
        <w:rPr>
          <w:rFonts w:ascii="Arial MT"/>
          <w:spacing w:val="-2"/>
          <w:sz w:val="18"/>
        </w:rPr>
        <w:t>Swamy</w:t>
      </w:r>
      <w:r>
        <w:rPr>
          <w:rFonts w:ascii="Arial MT"/>
          <w:spacing w:val="-4"/>
          <w:sz w:val="18"/>
        </w:rPr>
        <w:t xml:space="preserve"> </w:t>
      </w:r>
      <w:r>
        <w:rPr>
          <w:rFonts w:ascii="Arial MT"/>
          <w:spacing w:val="-2"/>
          <w:sz w:val="18"/>
        </w:rPr>
        <w:t>and</w:t>
      </w:r>
      <w:r>
        <w:rPr>
          <w:rFonts w:ascii="Arial MT"/>
          <w:spacing w:val="-3"/>
          <w:sz w:val="18"/>
        </w:rPr>
        <w:t xml:space="preserve"> </w:t>
      </w:r>
      <w:r>
        <w:rPr>
          <w:rFonts w:ascii="Arial MT"/>
          <w:spacing w:val="-2"/>
          <w:sz w:val="18"/>
        </w:rPr>
        <w:t>Arora</w:t>
      </w:r>
      <w:r>
        <w:rPr>
          <w:rFonts w:ascii="Arial MT"/>
          <w:spacing w:val="-4"/>
          <w:sz w:val="18"/>
        </w:rPr>
        <w:t xml:space="preserve"> </w:t>
      </w:r>
      <w:r>
        <w:rPr>
          <w:rFonts w:ascii="Arial MT"/>
          <w:spacing w:val="-2"/>
          <w:sz w:val="18"/>
        </w:rPr>
        <w:t>estimator</w:t>
      </w:r>
      <w:r>
        <w:rPr>
          <w:rFonts w:ascii="Arial MT"/>
          <w:spacing w:val="-3"/>
          <w:sz w:val="18"/>
        </w:rPr>
        <w:t xml:space="preserve"> </w:t>
      </w:r>
      <w:r>
        <w:rPr>
          <w:rFonts w:ascii="Arial MT"/>
          <w:spacing w:val="-2"/>
          <w:sz w:val="18"/>
        </w:rPr>
        <w:t>of</w:t>
      </w:r>
      <w:r>
        <w:rPr>
          <w:rFonts w:ascii="Arial MT"/>
          <w:spacing w:val="-3"/>
          <w:sz w:val="18"/>
        </w:rPr>
        <w:t xml:space="preserve"> </w:t>
      </w:r>
      <w:r>
        <w:rPr>
          <w:rFonts w:ascii="Arial MT"/>
          <w:spacing w:val="-2"/>
          <w:sz w:val="18"/>
        </w:rPr>
        <w:t>component</w:t>
      </w:r>
      <w:r>
        <w:rPr>
          <w:rFonts w:ascii="Arial MT"/>
          <w:spacing w:val="-4"/>
          <w:sz w:val="18"/>
        </w:rPr>
        <w:t xml:space="preserve"> </w:t>
      </w:r>
      <w:r>
        <w:rPr>
          <w:rFonts w:ascii="Arial MT"/>
          <w:spacing w:val="-2"/>
          <w:sz w:val="18"/>
        </w:rPr>
        <w:t>variances</w:t>
      </w:r>
    </w:p>
    <w:p w14:paraId="38CB0E3D">
      <w:pPr>
        <w:pStyle w:val="7"/>
        <w:spacing w:before="6"/>
        <w:rPr>
          <w:rFonts w:ascii="Arial MT"/>
          <w:sz w:val="9"/>
        </w:rPr>
      </w:pPr>
    </w:p>
    <w:tbl>
      <w:tblPr>
        <w:tblStyle w:val="6"/>
        <w:tblW w:w="0" w:type="auto"/>
        <w:tblInd w:w="24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04"/>
        <w:gridCol w:w="4097"/>
      </w:tblGrid>
      <w:tr w14:paraId="14CF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0" w:hRule="atLeast"/>
        </w:trPr>
        <w:tc>
          <w:tcPr>
            <w:tcW w:w="1904" w:type="dxa"/>
            <w:tcBorders>
              <w:bottom w:val="double" w:color="000000" w:sz="4" w:space="0"/>
            </w:tcBorders>
            <w:shd w:val="clear" w:color="auto" w:fill="FFFFFF"/>
          </w:tcPr>
          <w:p w14:paraId="0F2FD857">
            <w:pPr>
              <w:pStyle w:val="19"/>
              <w:spacing w:before="21"/>
              <w:ind w:left="630"/>
              <w:jc w:val="left"/>
              <w:rPr>
                <w:rFonts w:ascii="Arial MT"/>
                <w:sz w:val="18"/>
              </w:rPr>
            </w:pPr>
            <w:r>
              <w:rPr>
                <w:rFonts w:ascii="Arial MT"/>
                <w:spacing w:val="-2"/>
                <w:sz w:val="18"/>
              </w:rPr>
              <w:t>Variable</w:t>
            </w:r>
          </w:p>
        </w:tc>
        <w:tc>
          <w:tcPr>
            <w:tcW w:w="4097" w:type="dxa"/>
            <w:tcBorders>
              <w:bottom w:val="double" w:color="000000" w:sz="4" w:space="0"/>
            </w:tcBorders>
            <w:shd w:val="clear" w:color="auto" w:fill="FFFFFF"/>
          </w:tcPr>
          <w:p w14:paraId="385EE5C7">
            <w:pPr>
              <w:pStyle w:val="19"/>
              <w:tabs>
                <w:tab w:val="left" w:pos="1306"/>
                <w:tab w:val="left" w:pos="2435"/>
                <w:tab w:val="left" w:pos="3546"/>
              </w:tabs>
              <w:spacing w:before="21"/>
              <w:ind w:left="126"/>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c>
      </w:tr>
      <w:tr w14:paraId="163B9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904" w:type="dxa"/>
            <w:tcBorders>
              <w:top w:val="double" w:color="000000" w:sz="4" w:space="0"/>
            </w:tcBorders>
            <w:shd w:val="clear" w:color="auto" w:fill="FFFFFF"/>
          </w:tcPr>
          <w:p w14:paraId="30663946">
            <w:pPr>
              <w:pStyle w:val="19"/>
              <w:spacing w:before="141" w:line="196" w:lineRule="exact"/>
              <w:ind w:left="7" w:right="2"/>
              <w:rPr>
                <w:rFonts w:ascii="Arial MT"/>
                <w:sz w:val="18"/>
              </w:rPr>
            </w:pPr>
            <w:r>
              <w:rPr>
                <w:rFonts w:ascii="Arial MT"/>
                <w:spacing w:val="-10"/>
                <w:sz w:val="18"/>
              </w:rPr>
              <w:t>C</w:t>
            </w:r>
          </w:p>
        </w:tc>
        <w:tc>
          <w:tcPr>
            <w:tcW w:w="4097" w:type="dxa"/>
            <w:tcBorders>
              <w:top w:val="double" w:color="000000" w:sz="4" w:space="0"/>
            </w:tcBorders>
            <w:shd w:val="clear" w:color="auto" w:fill="FFFFFF"/>
          </w:tcPr>
          <w:p w14:paraId="2848F201">
            <w:pPr>
              <w:pStyle w:val="19"/>
              <w:tabs>
                <w:tab w:val="left" w:pos="1159"/>
                <w:tab w:val="left" w:pos="2199"/>
                <w:tab w:val="left" w:pos="3360"/>
              </w:tabs>
              <w:spacing w:before="141" w:line="196" w:lineRule="exact"/>
              <w:ind w:right="19"/>
              <w:jc w:val="right"/>
              <w:rPr>
                <w:rFonts w:ascii="Arial MT"/>
                <w:sz w:val="18"/>
              </w:rPr>
            </w:pPr>
            <w:r>
              <w:rPr>
                <w:rFonts w:ascii="Arial MT"/>
                <w:spacing w:val="-2"/>
                <w:sz w:val="18"/>
              </w:rPr>
              <w:t>-1.629383</w:t>
            </w:r>
            <w:r>
              <w:rPr>
                <w:rFonts w:ascii="Arial MT"/>
                <w:sz w:val="18"/>
              </w:rPr>
              <w:tab/>
            </w:r>
            <w:r>
              <w:rPr>
                <w:rFonts w:ascii="Arial MT"/>
                <w:spacing w:val="-2"/>
                <w:sz w:val="18"/>
              </w:rPr>
              <w:t>1.348864</w:t>
            </w:r>
            <w:r>
              <w:rPr>
                <w:rFonts w:ascii="Arial MT"/>
                <w:sz w:val="18"/>
              </w:rPr>
              <w:tab/>
            </w:r>
            <w:r>
              <w:rPr>
                <w:rFonts w:ascii="Arial MT"/>
                <w:spacing w:val="-2"/>
                <w:sz w:val="18"/>
              </w:rPr>
              <w:t>-1.207967</w:t>
            </w:r>
            <w:r>
              <w:rPr>
                <w:rFonts w:ascii="Arial MT"/>
                <w:sz w:val="18"/>
              </w:rPr>
              <w:tab/>
            </w:r>
            <w:r>
              <w:rPr>
                <w:rFonts w:ascii="Arial MT"/>
                <w:spacing w:val="-2"/>
                <w:sz w:val="18"/>
              </w:rPr>
              <w:t>0.2324</w:t>
            </w:r>
          </w:p>
        </w:tc>
      </w:tr>
      <w:tr w14:paraId="7CC4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904" w:type="dxa"/>
            <w:shd w:val="clear" w:color="auto" w:fill="FFFFFF"/>
          </w:tcPr>
          <w:p w14:paraId="10F50EBB">
            <w:pPr>
              <w:pStyle w:val="19"/>
              <w:spacing w:before="3" w:line="196" w:lineRule="exact"/>
              <w:ind w:left="5" w:right="7"/>
              <w:rPr>
                <w:rFonts w:ascii="Arial MT"/>
                <w:sz w:val="18"/>
              </w:rPr>
            </w:pPr>
            <w:r>
              <w:rPr>
                <w:rFonts w:ascii="Arial MT"/>
                <w:spacing w:val="-5"/>
                <w:sz w:val="18"/>
              </w:rPr>
              <w:t>X1</w:t>
            </w:r>
          </w:p>
        </w:tc>
        <w:tc>
          <w:tcPr>
            <w:tcW w:w="4097" w:type="dxa"/>
            <w:shd w:val="clear" w:color="auto" w:fill="FFFFFF"/>
          </w:tcPr>
          <w:p w14:paraId="4DCC3602">
            <w:pPr>
              <w:pStyle w:val="19"/>
              <w:tabs>
                <w:tab w:val="left" w:pos="1100"/>
                <w:tab w:val="left" w:pos="2199"/>
                <w:tab w:val="left" w:pos="3300"/>
              </w:tabs>
              <w:spacing w:before="3" w:line="196" w:lineRule="exact"/>
              <w:ind w:right="19"/>
              <w:jc w:val="right"/>
              <w:rPr>
                <w:rFonts w:ascii="Arial MT"/>
                <w:sz w:val="18"/>
              </w:rPr>
            </w:pPr>
            <w:r>
              <w:rPr>
                <w:rFonts w:ascii="Arial MT"/>
                <w:spacing w:val="-2"/>
                <w:sz w:val="18"/>
              </w:rPr>
              <w:t>3.516998</w:t>
            </w:r>
            <w:r>
              <w:rPr>
                <w:rFonts w:ascii="Arial MT"/>
                <w:sz w:val="18"/>
              </w:rPr>
              <w:tab/>
            </w:r>
            <w:r>
              <w:rPr>
                <w:rFonts w:ascii="Arial MT"/>
                <w:spacing w:val="-2"/>
                <w:sz w:val="18"/>
              </w:rPr>
              <w:t>1.837342</w:t>
            </w:r>
            <w:r>
              <w:rPr>
                <w:rFonts w:ascii="Arial MT"/>
                <w:sz w:val="18"/>
              </w:rPr>
              <w:tab/>
            </w:r>
            <w:r>
              <w:rPr>
                <w:rFonts w:ascii="Arial MT"/>
                <w:spacing w:val="-2"/>
                <w:sz w:val="18"/>
              </w:rPr>
              <w:t>1.914177</w:t>
            </w:r>
            <w:r>
              <w:rPr>
                <w:rFonts w:ascii="Arial MT"/>
                <w:sz w:val="18"/>
              </w:rPr>
              <w:tab/>
            </w:r>
            <w:r>
              <w:rPr>
                <w:rFonts w:ascii="Arial MT"/>
                <w:spacing w:val="-2"/>
                <w:sz w:val="18"/>
              </w:rPr>
              <w:t>0.0610</w:t>
            </w:r>
          </w:p>
        </w:tc>
      </w:tr>
      <w:tr w14:paraId="05B4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904" w:type="dxa"/>
            <w:shd w:val="clear" w:color="auto" w:fill="FFFFFF"/>
          </w:tcPr>
          <w:p w14:paraId="6F526CDB">
            <w:pPr>
              <w:pStyle w:val="19"/>
              <w:spacing w:before="4" w:line="196" w:lineRule="exact"/>
              <w:ind w:left="5" w:right="7"/>
              <w:rPr>
                <w:rFonts w:ascii="Arial MT"/>
                <w:sz w:val="18"/>
              </w:rPr>
            </w:pPr>
            <w:r>
              <w:rPr>
                <w:rFonts w:ascii="Arial MT"/>
                <w:spacing w:val="-5"/>
                <w:sz w:val="18"/>
              </w:rPr>
              <w:t>X2</w:t>
            </w:r>
          </w:p>
        </w:tc>
        <w:tc>
          <w:tcPr>
            <w:tcW w:w="4097" w:type="dxa"/>
            <w:shd w:val="clear" w:color="auto" w:fill="FFFFFF"/>
          </w:tcPr>
          <w:p w14:paraId="1BE257D4">
            <w:pPr>
              <w:pStyle w:val="19"/>
              <w:tabs>
                <w:tab w:val="left" w:pos="1100"/>
                <w:tab w:val="left" w:pos="2199"/>
                <w:tab w:val="left" w:pos="3300"/>
              </w:tabs>
              <w:spacing w:before="4" w:line="196" w:lineRule="exact"/>
              <w:ind w:right="19"/>
              <w:jc w:val="right"/>
              <w:rPr>
                <w:rFonts w:ascii="Arial MT"/>
                <w:sz w:val="18"/>
              </w:rPr>
            </w:pPr>
            <w:r>
              <w:rPr>
                <w:rFonts w:ascii="Arial MT"/>
                <w:spacing w:val="-2"/>
                <w:sz w:val="18"/>
              </w:rPr>
              <w:t>1.829289</w:t>
            </w:r>
            <w:r>
              <w:rPr>
                <w:rFonts w:ascii="Arial MT"/>
                <w:sz w:val="18"/>
              </w:rPr>
              <w:tab/>
            </w:r>
            <w:r>
              <w:rPr>
                <w:rFonts w:ascii="Arial MT"/>
                <w:spacing w:val="-2"/>
                <w:sz w:val="18"/>
              </w:rPr>
              <w:t>1.445721</w:t>
            </w:r>
            <w:r>
              <w:rPr>
                <w:rFonts w:ascii="Arial MT"/>
                <w:sz w:val="18"/>
              </w:rPr>
              <w:tab/>
            </w:r>
            <w:r>
              <w:rPr>
                <w:rFonts w:ascii="Arial MT"/>
                <w:spacing w:val="-2"/>
                <w:sz w:val="18"/>
              </w:rPr>
              <w:t>1.265313</w:t>
            </w:r>
            <w:r>
              <w:rPr>
                <w:rFonts w:ascii="Arial MT"/>
                <w:sz w:val="18"/>
              </w:rPr>
              <w:tab/>
            </w:r>
            <w:r>
              <w:rPr>
                <w:rFonts w:ascii="Arial MT"/>
                <w:spacing w:val="-2"/>
                <w:sz w:val="18"/>
              </w:rPr>
              <w:t>0.2113</w:t>
            </w:r>
          </w:p>
        </w:tc>
      </w:tr>
      <w:tr w14:paraId="12CCA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904" w:type="dxa"/>
            <w:tcBorders>
              <w:bottom w:val="double" w:color="000000" w:sz="4" w:space="0"/>
            </w:tcBorders>
            <w:shd w:val="clear" w:color="auto" w:fill="FFFFFF"/>
          </w:tcPr>
          <w:p w14:paraId="4E8DA4B6">
            <w:pPr>
              <w:pStyle w:val="19"/>
              <w:spacing w:before="3"/>
              <w:ind w:left="5" w:right="7"/>
              <w:rPr>
                <w:rFonts w:ascii="Arial MT"/>
                <w:sz w:val="18"/>
              </w:rPr>
            </w:pPr>
            <w:r>
              <w:rPr>
                <w:rFonts w:ascii="Arial MT"/>
                <w:spacing w:val="-5"/>
                <w:sz w:val="18"/>
              </w:rPr>
              <w:t>X3</w:t>
            </w:r>
          </w:p>
        </w:tc>
        <w:tc>
          <w:tcPr>
            <w:tcW w:w="4097" w:type="dxa"/>
            <w:tcBorders>
              <w:bottom w:val="double" w:color="000000" w:sz="4" w:space="0"/>
            </w:tcBorders>
            <w:shd w:val="clear" w:color="auto" w:fill="FFFFFF"/>
          </w:tcPr>
          <w:p w14:paraId="07C7724B">
            <w:pPr>
              <w:pStyle w:val="19"/>
              <w:tabs>
                <w:tab w:val="left" w:pos="1100"/>
                <w:tab w:val="left" w:pos="2199"/>
                <w:tab w:val="left" w:pos="3300"/>
              </w:tabs>
              <w:spacing w:before="3"/>
              <w:ind w:right="19"/>
              <w:jc w:val="right"/>
              <w:rPr>
                <w:rFonts w:ascii="Arial MT"/>
                <w:sz w:val="18"/>
              </w:rPr>
            </w:pPr>
            <w:r>
              <w:rPr>
                <w:rFonts w:ascii="Arial MT"/>
                <w:spacing w:val="-2"/>
                <w:sz w:val="18"/>
              </w:rPr>
              <w:t>6.778054</w:t>
            </w:r>
            <w:r>
              <w:rPr>
                <w:rFonts w:ascii="Arial MT"/>
                <w:sz w:val="18"/>
              </w:rPr>
              <w:tab/>
            </w:r>
            <w:r>
              <w:rPr>
                <w:rFonts w:ascii="Arial MT"/>
                <w:spacing w:val="-2"/>
                <w:sz w:val="18"/>
              </w:rPr>
              <w:t>1.134892</w:t>
            </w:r>
            <w:r>
              <w:rPr>
                <w:rFonts w:ascii="Arial MT"/>
                <w:sz w:val="18"/>
              </w:rPr>
              <w:tab/>
            </w:r>
            <w:r>
              <w:rPr>
                <w:rFonts w:ascii="Arial MT"/>
                <w:spacing w:val="-2"/>
                <w:sz w:val="18"/>
              </w:rPr>
              <w:t>5.972423</w:t>
            </w:r>
            <w:r>
              <w:rPr>
                <w:rFonts w:ascii="Arial MT"/>
                <w:sz w:val="18"/>
              </w:rPr>
              <w:tab/>
            </w:r>
            <w:r>
              <w:rPr>
                <w:rFonts w:ascii="Arial MT"/>
                <w:spacing w:val="-2"/>
                <w:sz w:val="18"/>
              </w:rPr>
              <w:t>0.0000</w:t>
            </w:r>
          </w:p>
        </w:tc>
      </w:tr>
      <w:tr w14:paraId="26668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6001" w:type="dxa"/>
            <w:gridSpan w:val="2"/>
            <w:tcBorders>
              <w:top w:val="double" w:color="000000" w:sz="4" w:space="0"/>
              <w:bottom w:val="double" w:color="000000" w:sz="4" w:space="0"/>
            </w:tcBorders>
            <w:shd w:val="clear" w:color="auto" w:fill="FFFFFF"/>
          </w:tcPr>
          <w:p w14:paraId="682D9ADA">
            <w:pPr>
              <w:pStyle w:val="19"/>
              <w:spacing w:before="141"/>
              <w:ind w:right="101"/>
              <w:rPr>
                <w:rFonts w:ascii="Arial MT"/>
                <w:sz w:val="18"/>
              </w:rPr>
            </w:pPr>
            <w:r>
              <w:rPr>
                <w:rFonts w:ascii="Arial MT"/>
                <w:sz w:val="18"/>
              </w:rPr>
              <w:t>Effects</w:t>
            </w:r>
            <w:r>
              <w:rPr>
                <w:rFonts w:ascii="Arial MT"/>
                <w:spacing w:val="-13"/>
                <w:sz w:val="18"/>
              </w:rPr>
              <w:t xml:space="preserve"> </w:t>
            </w:r>
            <w:r>
              <w:rPr>
                <w:rFonts w:ascii="Arial MT"/>
                <w:spacing w:val="-2"/>
                <w:sz w:val="18"/>
              </w:rPr>
              <w:t>Specification</w:t>
            </w:r>
          </w:p>
          <w:p w14:paraId="6EBE0F8C">
            <w:pPr>
              <w:pStyle w:val="19"/>
              <w:tabs>
                <w:tab w:val="left" w:pos="919"/>
              </w:tabs>
              <w:spacing w:before="13"/>
              <w:ind w:right="119"/>
              <w:jc w:val="right"/>
              <w:rPr>
                <w:rFonts w:ascii="Arial MT"/>
                <w:sz w:val="18"/>
              </w:rPr>
            </w:pPr>
            <w:r>
              <w:rPr>
                <w:rFonts w:ascii="Arial MT"/>
                <w:spacing w:val="-4"/>
                <w:sz w:val="18"/>
              </w:rPr>
              <w:t>S.D.</w:t>
            </w:r>
            <w:r>
              <w:rPr>
                <w:rFonts w:ascii="Arial MT"/>
                <w:sz w:val="18"/>
              </w:rPr>
              <w:tab/>
            </w:r>
            <w:r>
              <w:rPr>
                <w:rFonts w:ascii="Arial MT"/>
                <w:spacing w:val="-5"/>
                <w:sz w:val="18"/>
              </w:rPr>
              <w:t>Rho</w:t>
            </w:r>
          </w:p>
        </w:tc>
      </w:tr>
      <w:tr w14:paraId="0CC3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904" w:type="dxa"/>
            <w:tcBorders>
              <w:top w:val="double" w:color="000000" w:sz="4" w:space="0"/>
            </w:tcBorders>
            <w:shd w:val="clear" w:color="auto" w:fill="FFFFFF"/>
          </w:tcPr>
          <w:p w14:paraId="159F2AA5">
            <w:pPr>
              <w:pStyle w:val="19"/>
              <w:spacing w:before="141" w:line="196" w:lineRule="exact"/>
              <w:ind w:left="2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p>
        </w:tc>
        <w:tc>
          <w:tcPr>
            <w:tcW w:w="4097" w:type="dxa"/>
            <w:tcBorders>
              <w:top w:val="double" w:color="000000" w:sz="4" w:space="0"/>
            </w:tcBorders>
            <w:shd w:val="clear" w:color="auto" w:fill="FFFFFF"/>
          </w:tcPr>
          <w:p w14:paraId="65621FFF">
            <w:pPr>
              <w:pStyle w:val="19"/>
              <w:tabs>
                <w:tab w:val="left" w:pos="1100"/>
              </w:tabs>
              <w:spacing w:before="141" w:line="196" w:lineRule="exact"/>
              <w:ind w:right="19"/>
              <w:jc w:val="right"/>
              <w:rPr>
                <w:rFonts w:ascii="Arial MT"/>
                <w:sz w:val="18"/>
              </w:rPr>
            </w:pPr>
            <w:r>
              <w:rPr>
                <w:rFonts w:ascii="Arial MT"/>
                <w:spacing w:val="-2"/>
                <w:sz w:val="18"/>
              </w:rPr>
              <w:t>0.886241</w:t>
            </w:r>
            <w:r>
              <w:rPr>
                <w:rFonts w:ascii="Arial MT"/>
                <w:sz w:val="18"/>
              </w:rPr>
              <w:tab/>
            </w:r>
            <w:r>
              <w:rPr>
                <w:rFonts w:ascii="Arial MT"/>
                <w:spacing w:val="-2"/>
                <w:sz w:val="18"/>
              </w:rPr>
              <w:t>0.8898</w:t>
            </w:r>
          </w:p>
        </w:tc>
      </w:tr>
      <w:tr w14:paraId="51D1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904" w:type="dxa"/>
            <w:tcBorders>
              <w:bottom w:val="double" w:color="000000" w:sz="4" w:space="0"/>
            </w:tcBorders>
            <w:shd w:val="clear" w:color="auto" w:fill="FFFFFF"/>
          </w:tcPr>
          <w:p w14:paraId="5A669FD2">
            <w:pPr>
              <w:pStyle w:val="19"/>
              <w:spacing w:before="4"/>
              <w:ind w:left="20"/>
              <w:jc w:val="left"/>
              <w:rPr>
                <w:rFonts w:ascii="Arial MT"/>
                <w:sz w:val="18"/>
              </w:rPr>
            </w:pPr>
            <w:r>
              <w:rPr>
                <w:rFonts w:ascii="Arial MT"/>
                <w:spacing w:val="-2"/>
                <w:sz w:val="18"/>
              </w:rPr>
              <w:t>Idiosyncratic</w:t>
            </w:r>
            <w:r>
              <w:rPr>
                <w:rFonts w:ascii="Arial MT"/>
                <w:spacing w:val="2"/>
                <w:sz w:val="18"/>
              </w:rPr>
              <w:t xml:space="preserve"> </w:t>
            </w:r>
            <w:r>
              <w:rPr>
                <w:rFonts w:ascii="Arial MT"/>
                <w:spacing w:val="-2"/>
                <w:sz w:val="18"/>
              </w:rPr>
              <w:t>random</w:t>
            </w:r>
          </w:p>
        </w:tc>
        <w:tc>
          <w:tcPr>
            <w:tcW w:w="4097" w:type="dxa"/>
            <w:tcBorders>
              <w:bottom w:val="double" w:color="000000" w:sz="4" w:space="0"/>
            </w:tcBorders>
            <w:shd w:val="clear" w:color="auto" w:fill="FFFFFF"/>
          </w:tcPr>
          <w:p w14:paraId="7FF1F846">
            <w:pPr>
              <w:pStyle w:val="19"/>
              <w:tabs>
                <w:tab w:val="left" w:pos="1100"/>
              </w:tabs>
              <w:spacing w:before="4"/>
              <w:ind w:right="19"/>
              <w:jc w:val="right"/>
              <w:rPr>
                <w:rFonts w:ascii="Arial MT"/>
                <w:sz w:val="18"/>
              </w:rPr>
            </w:pPr>
            <w:r>
              <w:rPr>
                <w:rFonts w:ascii="Arial MT"/>
                <w:spacing w:val="-2"/>
                <w:sz w:val="18"/>
              </w:rPr>
              <w:t>0.311949</w:t>
            </w:r>
            <w:r>
              <w:rPr>
                <w:rFonts w:ascii="Arial MT"/>
                <w:sz w:val="18"/>
              </w:rPr>
              <w:tab/>
            </w:r>
            <w:r>
              <w:rPr>
                <w:rFonts w:ascii="Arial MT"/>
                <w:spacing w:val="-2"/>
                <w:sz w:val="18"/>
              </w:rPr>
              <w:t>0.1102</w:t>
            </w:r>
          </w:p>
        </w:tc>
      </w:tr>
      <w:tr w14:paraId="1569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6001" w:type="dxa"/>
            <w:gridSpan w:val="2"/>
            <w:tcBorders>
              <w:top w:val="double" w:color="000000" w:sz="4" w:space="0"/>
              <w:bottom w:val="double" w:color="000000" w:sz="4" w:space="0"/>
            </w:tcBorders>
            <w:shd w:val="clear" w:color="auto" w:fill="FFFFFF"/>
          </w:tcPr>
          <w:p w14:paraId="6A00194D">
            <w:pPr>
              <w:pStyle w:val="19"/>
              <w:spacing w:before="141"/>
              <w:ind w:left="11" w:right="101"/>
              <w:rPr>
                <w:rFonts w:ascii="Arial MT"/>
                <w:sz w:val="18"/>
              </w:rPr>
            </w:pPr>
            <w:r>
              <w:rPr>
                <w:rFonts w:ascii="Arial MT"/>
                <w:spacing w:val="-2"/>
                <w:sz w:val="18"/>
              </w:rPr>
              <w:t>Weighted</w:t>
            </w:r>
            <w:r>
              <w:rPr>
                <w:rFonts w:ascii="Arial MT"/>
                <w:spacing w:val="1"/>
                <w:sz w:val="18"/>
              </w:rPr>
              <w:t xml:space="preserve"> </w:t>
            </w:r>
            <w:r>
              <w:rPr>
                <w:rFonts w:ascii="Arial MT"/>
                <w:spacing w:val="-2"/>
                <w:sz w:val="18"/>
              </w:rPr>
              <w:t>Statistics</w:t>
            </w:r>
          </w:p>
        </w:tc>
      </w:tr>
      <w:tr w14:paraId="6CFD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904" w:type="dxa"/>
            <w:tcBorders>
              <w:top w:val="double" w:color="000000" w:sz="4" w:space="0"/>
            </w:tcBorders>
            <w:shd w:val="clear" w:color="auto" w:fill="FFFFFF"/>
          </w:tcPr>
          <w:p w14:paraId="33799762">
            <w:pPr>
              <w:pStyle w:val="19"/>
              <w:spacing w:before="141" w:line="196" w:lineRule="exact"/>
              <w:ind w:left="20"/>
              <w:jc w:val="left"/>
              <w:rPr>
                <w:rFonts w:ascii="Arial MT"/>
                <w:sz w:val="18"/>
              </w:rPr>
            </w:pPr>
            <w:r>
              <w:rPr>
                <w:rFonts w:ascii="Arial MT"/>
                <w:spacing w:val="-2"/>
                <w:sz w:val="18"/>
              </w:rPr>
              <w:t>R-squared</w:t>
            </w:r>
          </w:p>
        </w:tc>
        <w:tc>
          <w:tcPr>
            <w:tcW w:w="4097" w:type="dxa"/>
            <w:tcBorders>
              <w:top w:val="double" w:color="000000" w:sz="4" w:space="0"/>
            </w:tcBorders>
            <w:shd w:val="clear" w:color="auto" w:fill="FFFFFF"/>
          </w:tcPr>
          <w:p w14:paraId="5DF03286">
            <w:pPr>
              <w:pStyle w:val="19"/>
              <w:tabs>
                <w:tab w:val="left" w:pos="990"/>
                <w:tab w:val="left" w:pos="3100"/>
              </w:tabs>
              <w:spacing w:before="141" w:line="196" w:lineRule="exact"/>
              <w:ind w:right="20"/>
              <w:jc w:val="right"/>
              <w:rPr>
                <w:rFonts w:ascii="Arial MT"/>
                <w:sz w:val="18"/>
              </w:rPr>
            </w:pPr>
            <w:r>
              <w:rPr>
                <w:rFonts w:ascii="Arial MT"/>
                <w:spacing w:val="-2"/>
                <w:sz w:val="18"/>
              </w:rPr>
              <w:t>0.329749</w:t>
            </w:r>
            <w:r>
              <w:rPr>
                <w:rFonts w:ascii="Arial MT"/>
                <w:sz w:val="18"/>
              </w:rPr>
              <w:tab/>
            </w: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r>
              <w:rPr>
                <w:rFonts w:ascii="Arial MT"/>
                <w:sz w:val="18"/>
              </w:rPr>
              <w:tab/>
            </w:r>
            <w:r>
              <w:rPr>
                <w:rFonts w:ascii="Arial MT"/>
                <w:spacing w:val="-2"/>
                <w:sz w:val="18"/>
              </w:rPr>
              <w:t>0.502281</w:t>
            </w:r>
          </w:p>
        </w:tc>
      </w:tr>
      <w:tr w14:paraId="21D5F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904" w:type="dxa"/>
            <w:shd w:val="clear" w:color="auto" w:fill="FFFFFF"/>
          </w:tcPr>
          <w:p w14:paraId="197DC4B9">
            <w:pPr>
              <w:pStyle w:val="19"/>
              <w:spacing w:before="3" w:line="196" w:lineRule="exact"/>
              <w:ind w:left="20"/>
              <w:jc w:val="left"/>
              <w:rPr>
                <w:rFonts w:ascii="Arial MT"/>
                <w:sz w:val="18"/>
              </w:rPr>
            </w:pPr>
            <w:r>
              <w:rPr>
                <w:rFonts w:ascii="Arial MT"/>
                <w:spacing w:val="-2"/>
                <w:sz w:val="18"/>
              </w:rPr>
              <w:t>Adjusted</w:t>
            </w:r>
            <w:r>
              <w:rPr>
                <w:rFonts w:ascii="Arial MT"/>
                <w:spacing w:val="-9"/>
                <w:sz w:val="18"/>
              </w:rPr>
              <w:t xml:space="preserve"> </w:t>
            </w:r>
            <w:r>
              <w:rPr>
                <w:rFonts w:ascii="Arial MT"/>
                <w:spacing w:val="-2"/>
                <w:sz w:val="18"/>
              </w:rPr>
              <w:t>R-squared</w:t>
            </w:r>
          </w:p>
        </w:tc>
        <w:tc>
          <w:tcPr>
            <w:tcW w:w="4097" w:type="dxa"/>
            <w:shd w:val="clear" w:color="auto" w:fill="FFFFFF"/>
          </w:tcPr>
          <w:p w14:paraId="39A63D68">
            <w:pPr>
              <w:pStyle w:val="19"/>
              <w:tabs>
                <w:tab w:val="left" w:pos="989"/>
                <w:tab w:val="left" w:pos="3100"/>
              </w:tabs>
              <w:spacing w:before="3" w:line="196" w:lineRule="exact"/>
              <w:ind w:right="20"/>
              <w:jc w:val="right"/>
              <w:rPr>
                <w:rFonts w:ascii="Arial MT"/>
                <w:sz w:val="18"/>
              </w:rPr>
            </w:pPr>
            <w:r>
              <w:rPr>
                <w:rFonts w:ascii="Arial MT"/>
                <w:spacing w:val="-2"/>
                <w:sz w:val="18"/>
              </w:rPr>
              <w:t>0.291810</w:t>
            </w:r>
            <w:r>
              <w:rPr>
                <w:rFonts w:ascii="Arial MT"/>
                <w:sz w:val="18"/>
              </w:rPr>
              <w:tab/>
            </w: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r>
              <w:rPr>
                <w:rFonts w:ascii="Arial MT"/>
                <w:sz w:val="18"/>
              </w:rPr>
              <w:tab/>
            </w:r>
            <w:r>
              <w:rPr>
                <w:rFonts w:ascii="Arial MT"/>
                <w:spacing w:val="-2"/>
                <w:sz w:val="18"/>
              </w:rPr>
              <w:t>0.530114</w:t>
            </w:r>
          </w:p>
        </w:tc>
      </w:tr>
      <w:tr w14:paraId="494A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904" w:type="dxa"/>
            <w:shd w:val="clear" w:color="auto" w:fill="FFFFFF"/>
          </w:tcPr>
          <w:p w14:paraId="143F68ED">
            <w:pPr>
              <w:pStyle w:val="19"/>
              <w:spacing w:before="4" w:line="196" w:lineRule="exact"/>
              <w:ind w:left="20"/>
              <w:jc w:val="left"/>
              <w:rPr>
                <w:rFonts w:ascii="Arial MT"/>
                <w:sz w:val="18"/>
              </w:rPr>
            </w:pPr>
            <w:r>
              <w:rPr>
                <w:rFonts w:ascii="Arial MT"/>
                <w:sz w:val="18"/>
              </w:rPr>
              <w:t>S.E.</w:t>
            </w:r>
            <w:r>
              <w:rPr>
                <w:rFonts w:ascii="Arial MT"/>
                <w:spacing w:val="-6"/>
                <w:sz w:val="18"/>
              </w:rPr>
              <w:t xml:space="preserve"> </w:t>
            </w:r>
            <w:r>
              <w:rPr>
                <w:rFonts w:ascii="Arial MT"/>
                <w:sz w:val="18"/>
              </w:rPr>
              <w:t>of</w:t>
            </w:r>
            <w:r>
              <w:rPr>
                <w:rFonts w:ascii="Arial MT"/>
                <w:spacing w:val="-5"/>
                <w:sz w:val="18"/>
              </w:rPr>
              <w:t xml:space="preserve"> </w:t>
            </w:r>
            <w:r>
              <w:rPr>
                <w:rFonts w:ascii="Arial MT"/>
                <w:spacing w:val="-2"/>
                <w:sz w:val="18"/>
              </w:rPr>
              <w:t>regression</w:t>
            </w:r>
          </w:p>
        </w:tc>
        <w:tc>
          <w:tcPr>
            <w:tcW w:w="4097" w:type="dxa"/>
            <w:shd w:val="clear" w:color="auto" w:fill="FFFFFF"/>
          </w:tcPr>
          <w:p w14:paraId="5595B4CA">
            <w:pPr>
              <w:pStyle w:val="19"/>
              <w:tabs>
                <w:tab w:val="left" w:pos="990"/>
                <w:tab w:val="left" w:pos="3100"/>
              </w:tabs>
              <w:spacing w:before="4" w:line="196" w:lineRule="exact"/>
              <w:ind w:right="20"/>
              <w:jc w:val="right"/>
              <w:rPr>
                <w:rFonts w:ascii="Arial MT"/>
                <w:sz w:val="18"/>
              </w:rPr>
            </w:pPr>
            <w:r>
              <w:rPr>
                <w:rFonts w:ascii="Arial MT"/>
                <w:spacing w:val="-2"/>
                <w:sz w:val="18"/>
              </w:rPr>
              <w:t>0.446113</w:t>
            </w:r>
            <w:r>
              <w:rPr>
                <w:rFonts w:ascii="Arial MT"/>
                <w:sz w:val="18"/>
              </w:rPr>
              <w:tab/>
            </w: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r>
              <w:rPr>
                <w:rFonts w:ascii="Arial MT"/>
                <w:sz w:val="18"/>
              </w:rPr>
              <w:tab/>
            </w:r>
            <w:r>
              <w:rPr>
                <w:rFonts w:ascii="Arial MT"/>
                <w:spacing w:val="-2"/>
                <w:sz w:val="18"/>
              </w:rPr>
              <w:t>10.54787</w:t>
            </w:r>
          </w:p>
        </w:tc>
      </w:tr>
      <w:tr w14:paraId="6CA11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904" w:type="dxa"/>
            <w:shd w:val="clear" w:color="auto" w:fill="FFFFFF"/>
          </w:tcPr>
          <w:p w14:paraId="1213A91E">
            <w:pPr>
              <w:pStyle w:val="19"/>
              <w:spacing w:before="3" w:line="196" w:lineRule="exact"/>
              <w:ind w:left="20"/>
              <w:jc w:val="left"/>
              <w:rPr>
                <w:rFonts w:ascii="Arial MT"/>
                <w:sz w:val="18"/>
              </w:rPr>
            </w:pPr>
            <w:r>
              <w:rPr>
                <w:rFonts w:ascii="Arial MT"/>
                <w:spacing w:val="-2"/>
                <w:sz w:val="18"/>
              </w:rPr>
              <w:t>F-statistic</w:t>
            </w:r>
          </w:p>
        </w:tc>
        <w:tc>
          <w:tcPr>
            <w:tcW w:w="4097" w:type="dxa"/>
            <w:shd w:val="clear" w:color="auto" w:fill="FFFFFF"/>
          </w:tcPr>
          <w:p w14:paraId="1CDFD41B">
            <w:pPr>
              <w:pStyle w:val="19"/>
              <w:tabs>
                <w:tab w:val="left" w:pos="989"/>
                <w:tab w:val="left" w:pos="3100"/>
              </w:tabs>
              <w:spacing w:before="3" w:line="196" w:lineRule="exact"/>
              <w:ind w:right="20"/>
              <w:jc w:val="right"/>
              <w:rPr>
                <w:rFonts w:ascii="Arial MT"/>
                <w:sz w:val="18"/>
              </w:rPr>
            </w:pPr>
            <w:r>
              <w:rPr>
                <w:rFonts w:ascii="Arial MT"/>
                <w:spacing w:val="-2"/>
                <w:sz w:val="18"/>
              </w:rPr>
              <w:t>8.691622</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1.456706</w:t>
            </w:r>
          </w:p>
        </w:tc>
      </w:tr>
      <w:tr w14:paraId="49E1B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904" w:type="dxa"/>
            <w:tcBorders>
              <w:bottom w:val="double" w:color="000000" w:sz="4" w:space="0"/>
            </w:tcBorders>
            <w:shd w:val="clear" w:color="auto" w:fill="FFFFFF"/>
          </w:tcPr>
          <w:p w14:paraId="2AE0E999">
            <w:pPr>
              <w:pStyle w:val="19"/>
              <w:spacing w:before="4"/>
              <w:ind w:left="20"/>
              <w:jc w:val="left"/>
              <w:rPr>
                <w:rFonts w:ascii="Arial MT"/>
                <w:sz w:val="18"/>
              </w:rPr>
            </w:pPr>
            <w:r>
              <w:rPr>
                <w:rFonts w:ascii="Arial MT"/>
                <w:spacing w:val="-2"/>
                <w:sz w:val="18"/>
              </w:rPr>
              <w:t>Prob(F-statistic)</w:t>
            </w:r>
          </w:p>
        </w:tc>
        <w:tc>
          <w:tcPr>
            <w:tcW w:w="4097" w:type="dxa"/>
            <w:tcBorders>
              <w:bottom w:val="double" w:color="000000" w:sz="4" w:space="0"/>
            </w:tcBorders>
            <w:shd w:val="clear" w:color="auto" w:fill="FFFFFF"/>
          </w:tcPr>
          <w:p w14:paraId="15169C48">
            <w:pPr>
              <w:pStyle w:val="19"/>
              <w:spacing w:before="4"/>
              <w:ind w:left="226"/>
              <w:jc w:val="left"/>
              <w:rPr>
                <w:rFonts w:ascii="Arial MT"/>
                <w:sz w:val="18"/>
              </w:rPr>
            </w:pPr>
            <w:r>
              <w:rPr>
                <w:rFonts w:ascii="Arial MT"/>
                <w:spacing w:val="-2"/>
                <w:sz w:val="18"/>
              </w:rPr>
              <w:t>0.000087</w:t>
            </w:r>
          </w:p>
        </w:tc>
      </w:tr>
      <w:tr w14:paraId="4CD5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6001" w:type="dxa"/>
            <w:gridSpan w:val="2"/>
            <w:tcBorders>
              <w:top w:val="double" w:color="000000" w:sz="4" w:space="0"/>
              <w:bottom w:val="double" w:color="000000" w:sz="4" w:space="0"/>
            </w:tcBorders>
            <w:shd w:val="clear" w:color="auto" w:fill="FFFFFF"/>
          </w:tcPr>
          <w:p w14:paraId="4E359F50">
            <w:pPr>
              <w:pStyle w:val="19"/>
              <w:spacing w:before="141"/>
              <w:ind w:left="1" w:right="101"/>
              <w:rPr>
                <w:rFonts w:ascii="Arial MT"/>
                <w:sz w:val="18"/>
              </w:rPr>
            </w:pPr>
            <w:r>
              <w:rPr>
                <w:rFonts w:ascii="Arial MT"/>
                <w:sz w:val="18"/>
              </w:rPr>
              <w:t>Unweighted</w:t>
            </w:r>
            <w:r>
              <w:rPr>
                <w:rFonts w:ascii="Arial MT"/>
                <w:spacing w:val="-11"/>
                <w:sz w:val="18"/>
              </w:rPr>
              <w:t xml:space="preserve"> </w:t>
            </w:r>
            <w:r>
              <w:rPr>
                <w:rFonts w:ascii="Arial MT"/>
                <w:spacing w:val="-2"/>
                <w:sz w:val="18"/>
              </w:rPr>
              <w:t>Statistics</w:t>
            </w:r>
          </w:p>
        </w:tc>
      </w:tr>
      <w:tr w14:paraId="0C28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904" w:type="dxa"/>
            <w:tcBorders>
              <w:top w:val="double" w:color="000000" w:sz="4" w:space="0"/>
            </w:tcBorders>
            <w:shd w:val="clear" w:color="auto" w:fill="FFFFFF"/>
          </w:tcPr>
          <w:p w14:paraId="367C80C0">
            <w:pPr>
              <w:pStyle w:val="19"/>
              <w:spacing w:before="141" w:line="196" w:lineRule="exact"/>
              <w:ind w:left="20"/>
              <w:jc w:val="left"/>
              <w:rPr>
                <w:rFonts w:ascii="Arial MT"/>
                <w:sz w:val="18"/>
              </w:rPr>
            </w:pPr>
            <w:r>
              <w:rPr>
                <w:rFonts w:ascii="Arial MT"/>
                <w:spacing w:val="-2"/>
                <w:sz w:val="18"/>
              </w:rPr>
              <w:t>R-squared</w:t>
            </w:r>
          </w:p>
        </w:tc>
        <w:tc>
          <w:tcPr>
            <w:tcW w:w="4097" w:type="dxa"/>
            <w:tcBorders>
              <w:top w:val="double" w:color="000000" w:sz="4" w:space="0"/>
            </w:tcBorders>
            <w:shd w:val="clear" w:color="auto" w:fill="FFFFFF"/>
          </w:tcPr>
          <w:p w14:paraId="7E7F610C">
            <w:pPr>
              <w:pStyle w:val="19"/>
              <w:tabs>
                <w:tab w:val="left" w:pos="990"/>
                <w:tab w:val="left" w:pos="3100"/>
              </w:tabs>
              <w:spacing w:before="141" w:line="196" w:lineRule="exact"/>
              <w:ind w:right="20"/>
              <w:jc w:val="right"/>
              <w:rPr>
                <w:rFonts w:ascii="Arial MT"/>
                <w:sz w:val="18"/>
              </w:rPr>
            </w:pPr>
            <w:r>
              <w:rPr>
                <w:rFonts w:ascii="Arial MT"/>
                <w:spacing w:val="-2"/>
                <w:sz w:val="18"/>
              </w:rPr>
              <w:t>0.573511</w:t>
            </w:r>
            <w:r>
              <w:rPr>
                <w:rFonts w:ascii="Arial MT"/>
                <w:sz w:val="18"/>
              </w:rPr>
              <w:tab/>
            </w: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r>
              <w:rPr>
                <w:rFonts w:ascii="Arial MT"/>
                <w:sz w:val="18"/>
              </w:rPr>
              <w:tab/>
            </w:r>
            <w:r>
              <w:rPr>
                <w:rFonts w:ascii="Arial MT"/>
                <w:spacing w:val="-2"/>
                <w:sz w:val="18"/>
              </w:rPr>
              <w:t>2.522105</w:t>
            </w:r>
          </w:p>
        </w:tc>
      </w:tr>
      <w:tr w14:paraId="592AA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904" w:type="dxa"/>
            <w:tcBorders>
              <w:bottom w:val="double" w:color="000000" w:sz="4" w:space="0"/>
            </w:tcBorders>
            <w:shd w:val="clear" w:color="auto" w:fill="FFFFFF"/>
          </w:tcPr>
          <w:p w14:paraId="2EDBD9C5">
            <w:pPr>
              <w:pStyle w:val="19"/>
              <w:spacing w:before="4"/>
              <w:ind w:left="20"/>
              <w:jc w:val="left"/>
              <w:rPr>
                <w:rFonts w:ascii="Arial MT"/>
                <w:sz w:val="18"/>
              </w:rPr>
            </w:pP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p>
        </w:tc>
        <w:tc>
          <w:tcPr>
            <w:tcW w:w="4097" w:type="dxa"/>
            <w:tcBorders>
              <w:bottom w:val="double" w:color="000000" w:sz="4" w:space="0"/>
            </w:tcBorders>
            <w:shd w:val="clear" w:color="auto" w:fill="FFFFFF"/>
          </w:tcPr>
          <w:p w14:paraId="79834E2F">
            <w:pPr>
              <w:pStyle w:val="19"/>
              <w:tabs>
                <w:tab w:val="left" w:pos="989"/>
                <w:tab w:val="left" w:pos="3100"/>
              </w:tabs>
              <w:spacing w:before="4"/>
              <w:ind w:right="20"/>
              <w:jc w:val="right"/>
              <w:rPr>
                <w:rFonts w:ascii="Arial MT"/>
                <w:sz w:val="18"/>
              </w:rPr>
            </w:pPr>
            <w:r>
              <w:rPr>
                <w:rFonts w:ascii="Arial MT"/>
                <w:spacing w:val="-2"/>
                <w:sz w:val="18"/>
              </w:rPr>
              <w:t>108.1511</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0.142071</w:t>
            </w:r>
          </w:p>
        </w:tc>
      </w:tr>
      <w:tr w14:paraId="50424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 w:hRule="atLeast"/>
        </w:trPr>
        <w:tc>
          <w:tcPr>
            <w:tcW w:w="6001" w:type="dxa"/>
            <w:gridSpan w:val="2"/>
            <w:tcBorders>
              <w:top w:val="double" w:color="000000" w:sz="4" w:space="0"/>
            </w:tcBorders>
            <w:shd w:val="clear" w:color="auto" w:fill="FFFFFF"/>
          </w:tcPr>
          <w:p w14:paraId="3A1A70FC">
            <w:pPr>
              <w:pStyle w:val="19"/>
              <w:jc w:val="left"/>
              <w:rPr>
                <w:sz w:val="6"/>
              </w:rPr>
            </w:pPr>
          </w:p>
        </w:tc>
      </w:tr>
    </w:tbl>
    <w:p w14:paraId="692EBEAB">
      <w:pPr>
        <w:pStyle w:val="7"/>
        <w:spacing w:before="10"/>
        <w:ind w:left="247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04EB1A04">
      <w:pPr>
        <w:pStyle w:val="7"/>
        <w:spacing w:after="0"/>
        <w:sectPr>
          <w:pgSz w:w="11910" w:h="16840"/>
          <w:pgMar w:top="1920" w:right="425" w:bottom="280" w:left="992" w:header="993" w:footer="0" w:gutter="0"/>
          <w:cols w:space="720" w:num="1"/>
        </w:sectPr>
      </w:pPr>
    </w:p>
    <w:p w14:paraId="10E48ED6">
      <w:pPr>
        <w:pStyle w:val="7"/>
        <w:spacing w:before="53"/>
      </w:pPr>
    </w:p>
    <w:p w14:paraId="3C9B8DE5">
      <w:pPr>
        <w:pStyle w:val="3"/>
        <w:ind w:left="1276"/>
      </w:pPr>
      <w:r>
        <w:t>Pemilihan</w:t>
      </w:r>
      <w:r>
        <w:rPr>
          <w:spacing w:val="-6"/>
        </w:rPr>
        <w:t xml:space="preserve"> </w:t>
      </w:r>
      <w:r>
        <w:t>Model</w:t>
      </w:r>
      <w:r>
        <w:rPr>
          <w:spacing w:val="-3"/>
        </w:rPr>
        <w:t xml:space="preserve"> </w:t>
      </w:r>
      <w:r>
        <w:t>Regresi</w:t>
      </w:r>
      <w:r>
        <w:rPr>
          <w:spacing w:val="-3"/>
        </w:rPr>
        <w:t xml:space="preserve"> </w:t>
      </w:r>
      <w:r>
        <w:t>Linear</w:t>
      </w:r>
      <w:r>
        <w:rPr>
          <w:spacing w:val="-9"/>
        </w:rPr>
        <w:t xml:space="preserve"> </w:t>
      </w:r>
      <w:r>
        <w:t>Bergnada</w:t>
      </w:r>
      <w:r>
        <w:rPr>
          <w:spacing w:val="-3"/>
        </w:rPr>
        <w:t xml:space="preserve"> </w:t>
      </w:r>
      <w:r>
        <w:t>Data</w:t>
      </w:r>
      <w:r>
        <w:rPr>
          <w:spacing w:val="-3"/>
        </w:rPr>
        <w:t xml:space="preserve"> </w:t>
      </w:r>
      <w:r>
        <w:rPr>
          <w:spacing w:val="-2"/>
        </w:rPr>
        <w:t>Panel</w:t>
      </w:r>
    </w:p>
    <w:p w14:paraId="3C8395AB">
      <w:pPr>
        <w:pStyle w:val="7"/>
        <w:spacing w:before="161"/>
        <w:rPr>
          <w:b/>
        </w:rPr>
      </w:pPr>
    </w:p>
    <w:p w14:paraId="29C8D4E0">
      <w:pPr>
        <w:spacing w:before="0"/>
        <w:ind w:left="1636" w:right="0" w:firstLine="0"/>
        <w:jc w:val="left"/>
        <w:rPr>
          <w:b/>
          <w:sz w:val="24"/>
        </w:rPr>
      </w:pPr>
      <w:r>
        <w:rPr>
          <w:b/>
          <w:sz w:val="24"/>
        </w:rPr>
        <w:t>a.</w:t>
      </w:r>
      <w:r>
        <w:rPr>
          <w:b/>
          <w:spacing w:val="29"/>
          <w:sz w:val="24"/>
        </w:rPr>
        <w:t xml:space="preserve">  </w:t>
      </w:r>
      <w:r>
        <w:rPr>
          <w:b/>
          <w:sz w:val="24"/>
        </w:rPr>
        <w:t xml:space="preserve">Uji </w:t>
      </w:r>
      <w:r>
        <w:rPr>
          <w:b/>
          <w:spacing w:val="-4"/>
          <w:sz w:val="24"/>
        </w:rPr>
        <w:t>Chow</w:t>
      </w:r>
    </w:p>
    <w:p w14:paraId="05E56F9E">
      <w:pPr>
        <w:pStyle w:val="7"/>
        <w:spacing w:before="89"/>
        <w:rPr>
          <w:b/>
          <w:sz w:val="18"/>
        </w:rPr>
      </w:pPr>
    </w:p>
    <w:p w14:paraId="177EB296">
      <w:pPr>
        <w:spacing w:before="0" w:line="254" w:lineRule="auto"/>
        <w:ind w:left="2015" w:right="5432" w:firstLine="0"/>
        <w:jc w:val="left"/>
        <w:rPr>
          <w:rFonts w:ascii="Arial MT"/>
          <w:sz w:val="18"/>
        </w:rPr>
      </w:pPr>
      <w:r>
        <w:rPr>
          <w:rFonts w:ascii="Arial MT"/>
          <w:sz w:val="18"/>
        </w:rPr>
        <w:t>Redundant</w:t>
      </w:r>
      <w:r>
        <w:rPr>
          <w:rFonts w:ascii="Arial MT"/>
          <w:spacing w:val="-13"/>
          <w:sz w:val="18"/>
        </w:rPr>
        <w:t xml:space="preserve"> </w:t>
      </w:r>
      <w:r>
        <w:rPr>
          <w:rFonts w:ascii="Arial MT"/>
          <w:sz w:val="18"/>
        </w:rPr>
        <w:t>Fixed</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Tests Equation: Untitled</w:t>
      </w:r>
    </w:p>
    <w:p w14:paraId="7FFEEF6D">
      <w:pPr>
        <w:spacing w:before="1"/>
        <w:ind w:left="2015" w:right="0" w:firstLine="0"/>
        <w:jc w:val="left"/>
        <w:rPr>
          <w:rFonts w:ascii="Arial MT"/>
          <w:sz w:val="18"/>
        </w:rPr>
      </w:pPr>
      <w:r>
        <w:rPr>
          <w:rFonts w:ascii="Arial MT"/>
          <w:sz w:val="18"/>
        </w:rPr>
        <mc:AlternateContent>
          <mc:Choice Requires="wps">
            <w:drawing>
              <wp:anchor distT="0" distB="0" distL="0" distR="0" simplePos="0" relativeHeight="251790336" behindDoc="1" locked="0" layoutInCell="1" allowOverlap="1">
                <wp:simplePos x="0" y="0"/>
                <wp:positionH relativeFrom="page">
                  <wp:posOffset>1899920</wp:posOffset>
                </wp:positionH>
                <wp:positionV relativeFrom="paragraph">
                  <wp:posOffset>168275</wp:posOffset>
                </wp:positionV>
                <wp:extent cx="3806825" cy="25400"/>
                <wp:effectExtent l="0" t="0" r="0" b="0"/>
                <wp:wrapTopAndBottom/>
                <wp:docPr id="290" name="Graphic 290"/>
                <wp:cNvGraphicFramePr/>
                <a:graphic xmlns:a="http://schemas.openxmlformats.org/drawingml/2006/main">
                  <a:graphicData uri="http://schemas.microsoft.com/office/word/2010/wordprocessingShape">
                    <wps:wsp>
                      <wps:cNvSpPr/>
                      <wps:spPr>
                        <a:xfrm>
                          <a:off x="0" y="0"/>
                          <a:ext cx="3806825" cy="25400"/>
                        </a:xfrm>
                        <a:custGeom>
                          <a:avLst/>
                          <a:gdLst/>
                          <a:ahLst/>
                          <a:cxnLst/>
                          <a:rect l="l" t="t" r="r" b="b"/>
                          <a:pathLst>
                            <a:path w="3806825" h="25400">
                              <a:moveTo>
                                <a:pt x="0" y="0"/>
                              </a:moveTo>
                              <a:lnTo>
                                <a:pt x="1201254" y="0"/>
                              </a:lnTo>
                            </a:path>
                            <a:path w="3806825" h="25400">
                              <a:moveTo>
                                <a:pt x="0" y="25405"/>
                              </a:moveTo>
                              <a:lnTo>
                                <a:pt x="1201254" y="25406"/>
                              </a:lnTo>
                            </a:path>
                            <a:path w="3806825" h="25400">
                              <a:moveTo>
                                <a:pt x="1207595" y="0"/>
                              </a:moveTo>
                              <a:lnTo>
                                <a:pt x="1836658" y="0"/>
                              </a:lnTo>
                            </a:path>
                            <a:path w="3806825" h="25400">
                              <a:moveTo>
                                <a:pt x="1207595" y="25406"/>
                              </a:moveTo>
                              <a:lnTo>
                                <a:pt x="1836658" y="25406"/>
                              </a:lnTo>
                            </a:path>
                            <a:path w="3806825" h="25400">
                              <a:moveTo>
                                <a:pt x="1842916" y="0"/>
                              </a:moveTo>
                              <a:lnTo>
                                <a:pt x="2535386" y="0"/>
                              </a:lnTo>
                            </a:path>
                            <a:path w="3806825" h="25400">
                              <a:moveTo>
                                <a:pt x="1842916" y="25406"/>
                              </a:moveTo>
                              <a:lnTo>
                                <a:pt x="2535386" y="25406"/>
                              </a:lnTo>
                            </a:path>
                            <a:path w="3806825" h="25400">
                              <a:moveTo>
                                <a:pt x="2541783" y="0"/>
                              </a:moveTo>
                              <a:lnTo>
                                <a:pt x="3234531" y="0"/>
                              </a:lnTo>
                            </a:path>
                            <a:path w="3806825" h="25400">
                              <a:moveTo>
                                <a:pt x="2541783" y="25406"/>
                              </a:moveTo>
                              <a:lnTo>
                                <a:pt x="3234531" y="25406"/>
                              </a:lnTo>
                            </a:path>
                            <a:path w="3806825" h="25400">
                              <a:moveTo>
                                <a:pt x="3240789" y="0"/>
                              </a:moveTo>
                              <a:lnTo>
                                <a:pt x="3806446" y="0"/>
                              </a:lnTo>
                            </a:path>
                            <a:path w="3806825" h="25400">
                              <a:moveTo>
                                <a:pt x="3240789" y="25406"/>
                              </a:moveTo>
                              <a:lnTo>
                                <a:pt x="3806446" y="25406"/>
                              </a:lnTo>
                            </a:path>
                          </a:pathLst>
                        </a:custGeom>
                        <a:ln w="6355">
                          <a:solidFill>
                            <a:srgbClr val="000000"/>
                          </a:solidFill>
                          <a:prstDash val="solid"/>
                        </a:ln>
                      </wps:spPr>
                      <wps:bodyPr wrap="square" lIns="0" tIns="0" rIns="0" bIns="0" rtlCol="0">
                        <a:noAutofit/>
                      </wps:bodyPr>
                    </wps:wsp>
                  </a:graphicData>
                </a:graphic>
              </wp:anchor>
            </w:drawing>
          </mc:Choice>
          <mc:Fallback>
            <w:pict>
              <v:shape id="Graphic 290" o:spid="_x0000_s1026" o:spt="100" style="position:absolute;left:0pt;margin-left:149.6pt;margin-top:13.25pt;height:2pt;width:299.75pt;mso-position-horizontal-relative:page;mso-wrap-distance-bottom:0pt;mso-wrap-distance-top:0pt;z-index:-251526144;mso-width-relative:page;mso-height-relative:page;" filled="f" stroked="t" coordsize="3806825,25400" o:gfxdata="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mqdl7ZAAAACQEAAA8AAAAAAAAAAQAgAAAAIgAAAGRycy9kb3ducmV2Lnht&#10;bFBLAQIUABQAAAAIAIdO4kBxfa20owIAACIJAAAOAAAAAAAAAAEAIAAAACgBAABkcnMvZTJvRG9j&#10;LnhtbFBLBQYAAAAABgAGAFkBAAA9BgAAAAA=&#10;" path="m0,0l1201254,0em0,25405l1201254,25406em1207595,0l1836658,0em1207595,25406l1836658,25406em1842916,0l2535386,0em1842916,25406l2535386,25406em2541783,0l3234531,0em2541783,25406l3234531,25406em3240789,0l3806446,0em3240789,25406l3806446,25406e">
                <v:fill on="f" focussize="0,0"/>
                <v:stroke weight="0.500393700787402pt" color="#000000" joinstyle="round"/>
                <v:imagedata o:title=""/>
                <o:lock v:ext="edit" aspectratio="f"/>
                <v:textbox inset="0mm,0mm,0mm,0mm"/>
                <w10:wrap type="topAndBottom"/>
              </v:shape>
            </w:pict>
          </mc:Fallback>
        </mc:AlternateContent>
      </w:r>
      <w:r>
        <w:rPr>
          <w:rFonts w:ascii="Arial MT"/>
          <w:sz w:val="18"/>
        </w:rPr>
        <w:t>Test</w:t>
      </w:r>
      <w:r>
        <w:rPr>
          <w:rFonts w:ascii="Arial MT"/>
          <w:spacing w:val="-12"/>
          <w:sz w:val="18"/>
        </w:rPr>
        <w:t xml:space="preserve"> </w:t>
      </w:r>
      <w:r>
        <w:rPr>
          <w:rFonts w:ascii="Arial MT"/>
          <w:sz w:val="18"/>
        </w:rPr>
        <w:t>cross-section</w:t>
      </w:r>
      <w:r>
        <w:rPr>
          <w:rFonts w:ascii="Arial MT"/>
          <w:spacing w:val="-12"/>
          <w:sz w:val="18"/>
        </w:rPr>
        <w:t xml:space="preserve"> </w:t>
      </w:r>
      <w:r>
        <w:rPr>
          <w:rFonts w:ascii="Arial MT"/>
          <w:sz w:val="18"/>
        </w:rPr>
        <w:t>fixed</w:t>
      </w:r>
      <w:r>
        <w:rPr>
          <w:rFonts w:ascii="Arial MT"/>
          <w:spacing w:val="-11"/>
          <w:sz w:val="18"/>
        </w:rPr>
        <w:t xml:space="preserve"> </w:t>
      </w:r>
      <w:r>
        <w:rPr>
          <w:rFonts w:ascii="Arial MT"/>
          <w:spacing w:val="-2"/>
          <w:sz w:val="18"/>
        </w:rPr>
        <w:t>effects</w:t>
      </w:r>
    </w:p>
    <w:p w14:paraId="0572D4A1">
      <w:pPr>
        <w:tabs>
          <w:tab w:val="left" w:pos="5247"/>
          <w:tab w:val="left" w:pos="6778"/>
          <w:tab w:val="left" w:pos="7499"/>
        </w:tabs>
        <w:spacing w:before="131"/>
        <w:ind w:left="2015" w:right="0" w:firstLine="0"/>
        <w:jc w:val="left"/>
        <w:rPr>
          <w:rFonts w:ascii="Arial MT"/>
          <w:sz w:val="18"/>
        </w:rPr>
      </w:pPr>
      <w:r>
        <w:rPr>
          <w:rFonts w:ascii="Arial MT"/>
          <w:sz w:val="18"/>
        </w:rPr>
        <w:t>Effects</w:t>
      </w:r>
      <w:r>
        <w:rPr>
          <w:rFonts w:ascii="Arial MT"/>
          <w:spacing w:val="-13"/>
          <w:sz w:val="18"/>
        </w:rPr>
        <w:t xml:space="preserve"> </w:t>
      </w:r>
      <w:r>
        <w:rPr>
          <w:rFonts w:ascii="Arial MT"/>
          <w:spacing w:val="-4"/>
          <w:sz w:val="18"/>
        </w:rPr>
        <w:t>Test</w:t>
      </w:r>
      <w:r>
        <w:rPr>
          <w:rFonts w:ascii="Arial MT"/>
          <w:sz w:val="18"/>
        </w:rPr>
        <w:tab/>
      </w:r>
      <w:r>
        <w:rPr>
          <w:rFonts w:ascii="Arial MT"/>
          <w:spacing w:val="-2"/>
          <w:sz w:val="18"/>
        </w:rPr>
        <w:t>Statistic</w:t>
      </w:r>
      <w:r>
        <w:rPr>
          <w:rFonts w:ascii="Arial MT"/>
          <w:sz w:val="18"/>
        </w:rPr>
        <w:tab/>
      </w:r>
      <w:r>
        <w:rPr>
          <w:rFonts w:ascii="Arial MT"/>
          <w:spacing w:val="-4"/>
          <w:sz w:val="18"/>
        </w:rPr>
        <w:t>d.f.</w:t>
      </w:r>
      <w:r>
        <w:rPr>
          <w:rFonts w:ascii="Arial MT"/>
          <w:sz w:val="18"/>
        </w:rPr>
        <w:tab/>
      </w:r>
      <w:r>
        <w:rPr>
          <w:rFonts w:ascii="Arial MT"/>
          <w:spacing w:val="-2"/>
          <w:sz w:val="18"/>
        </w:rPr>
        <w:t>Prob.</w:t>
      </w:r>
    </w:p>
    <w:p w14:paraId="765A666D">
      <w:pPr>
        <w:pStyle w:val="7"/>
        <w:rPr>
          <w:rFonts w:ascii="Arial MT"/>
          <w:sz w:val="20"/>
        </w:rPr>
      </w:pPr>
    </w:p>
    <w:p w14:paraId="0946CACD">
      <w:pPr>
        <w:pStyle w:val="7"/>
        <w:rPr>
          <w:rFonts w:ascii="Arial MT"/>
          <w:sz w:val="20"/>
        </w:rPr>
      </w:pPr>
    </w:p>
    <w:p w14:paraId="4DFD5873">
      <w:pPr>
        <w:pStyle w:val="7"/>
        <w:rPr>
          <w:rFonts w:ascii="Arial MT"/>
          <w:sz w:val="20"/>
        </w:rPr>
      </w:pPr>
    </w:p>
    <w:p w14:paraId="3BDE22F2">
      <w:pPr>
        <w:pStyle w:val="7"/>
        <w:rPr>
          <w:rFonts w:ascii="Arial MT"/>
          <w:sz w:val="20"/>
        </w:rPr>
      </w:pPr>
    </w:p>
    <w:p w14:paraId="5FB10418">
      <w:pPr>
        <w:pStyle w:val="7"/>
        <w:rPr>
          <w:rFonts w:ascii="Arial MT"/>
          <w:sz w:val="20"/>
        </w:rPr>
      </w:pPr>
    </w:p>
    <w:p w14:paraId="19ACDAEB">
      <w:pPr>
        <w:pStyle w:val="7"/>
        <w:rPr>
          <w:rFonts w:ascii="Arial MT"/>
          <w:sz w:val="20"/>
        </w:rPr>
      </w:pPr>
    </w:p>
    <w:p w14:paraId="41C778E1">
      <w:pPr>
        <w:pStyle w:val="7"/>
        <w:rPr>
          <w:rFonts w:ascii="Arial MT"/>
          <w:sz w:val="20"/>
        </w:rPr>
      </w:pPr>
    </w:p>
    <w:p w14:paraId="1D8547D3">
      <w:pPr>
        <w:pStyle w:val="7"/>
        <w:rPr>
          <w:rFonts w:ascii="Arial MT"/>
          <w:sz w:val="20"/>
        </w:rPr>
      </w:pPr>
    </w:p>
    <w:p w14:paraId="7D7D6ECA">
      <w:pPr>
        <w:pStyle w:val="7"/>
        <w:rPr>
          <w:rFonts w:ascii="Arial MT"/>
          <w:sz w:val="20"/>
        </w:rPr>
      </w:pPr>
    </w:p>
    <w:p w14:paraId="43928CAC">
      <w:pPr>
        <w:pStyle w:val="7"/>
        <w:rPr>
          <w:rFonts w:ascii="Arial MT"/>
          <w:sz w:val="20"/>
        </w:rPr>
      </w:pPr>
    </w:p>
    <w:p w14:paraId="4C539170">
      <w:pPr>
        <w:pStyle w:val="7"/>
        <w:rPr>
          <w:rFonts w:ascii="Arial MT"/>
          <w:sz w:val="20"/>
        </w:rPr>
      </w:pPr>
    </w:p>
    <w:p w14:paraId="04AEDDAD">
      <w:pPr>
        <w:pStyle w:val="7"/>
        <w:spacing w:before="175"/>
        <w:rPr>
          <w:rFonts w:ascii="Arial MT"/>
          <w:sz w:val="20"/>
        </w:rPr>
      </w:pPr>
    </w:p>
    <w:tbl>
      <w:tblPr>
        <w:tblStyle w:val="6"/>
        <w:tblW w:w="0" w:type="auto"/>
        <w:tblInd w:w="20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10"/>
        <w:gridCol w:w="1186"/>
        <w:gridCol w:w="1126"/>
        <w:gridCol w:w="1031"/>
        <w:gridCol w:w="842"/>
      </w:tblGrid>
      <w:tr w14:paraId="3ED3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1810" w:type="dxa"/>
            <w:tcBorders>
              <w:top w:val="double" w:color="000000" w:sz="4" w:space="0"/>
              <w:bottom w:val="double" w:color="000000" w:sz="4" w:space="0"/>
            </w:tcBorders>
          </w:tcPr>
          <w:p w14:paraId="2CE62547">
            <w:pPr>
              <w:pStyle w:val="19"/>
              <w:spacing w:before="141"/>
              <w:ind w:left="625"/>
              <w:jc w:val="left"/>
              <w:rPr>
                <w:rFonts w:ascii="Arial MT"/>
                <w:sz w:val="18"/>
              </w:rPr>
            </w:pPr>
            <w:r>
              <w:rPr>
                <w:rFonts w:ascii="Arial MT"/>
                <w:spacing w:val="-2"/>
                <w:sz w:val="18"/>
              </w:rPr>
              <w:t>Variable</w:t>
            </w:r>
          </w:p>
        </w:tc>
        <w:tc>
          <w:tcPr>
            <w:tcW w:w="1186" w:type="dxa"/>
            <w:tcBorders>
              <w:top w:val="double" w:color="000000" w:sz="4" w:space="0"/>
              <w:bottom w:val="double" w:color="000000" w:sz="4" w:space="0"/>
            </w:tcBorders>
          </w:tcPr>
          <w:p w14:paraId="2D13F9FD">
            <w:pPr>
              <w:pStyle w:val="19"/>
              <w:spacing w:before="141"/>
              <w:ind w:left="96"/>
              <w:rPr>
                <w:rFonts w:ascii="Arial MT"/>
                <w:sz w:val="18"/>
              </w:rPr>
            </w:pPr>
            <w:r>
              <w:rPr>
                <w:rFonts w:ascii="Arial MT"/>
                <w:spacing w:val="-2"/>
                <w:sz w:val="18"/>
              </w:rPr>
              <w:t>Coefficient</w:t>
            </w:r>
          </w:p>
        </w:tc>
        <w:tc>
          <w:tcPr>
            <w:tcW w:w="1126" w:type="dxa"/>
            <w:tcBorders>
              <w:top w:val="double" w:color="000000" w:sz="4" w:space="0"/>
              <w:bottom w:val="double" w:color="000000" w:sz="4" w:space="0"/>
            </w:tcBorders>
          </w:tcPr>
          <w:p w14:paraId="1C6CBA23">
            <w:pPr>
              <w:pStyle w:val="19"/>
              <w:spacing w:before="141"/>
              <w:ind w:left="85" w:right="20"/>
              <w:rPr>
                <w:rFonts w:ascii="Arial MT"/>
                <w:sz w:val="18"/>
              </w:rPr>
            </w:pPr>
            <w:r>
              <w:rPr>
                <w:rFonts w:ascii="Arial MT"/>
                <w:sz w:val="18"/>
              </w:rPr>
              <w:t>Std.</w:t>
            </w:r>
            <w:r>
              <w:rPr>
                <w:rFonts w:ascii="Arial MT"/>
                <w:spacing w:val="-8"/>
                <w:sz w:val="18"/>
              </w:rPr>
              <w:t xml:space="preserve"> </w:t>
            </w:r>
            <w:r>
              <w:rPr>
                <w:rFonts w:ascii="Arial MT"/>
                <w:spacing w:val="-2"/>
                <w:sz w:val="18"/>
              </w:rPr>
              <w:t>Error</w:t>
            </w:r>
          </w:p>
        </w:tc>
        <w:tc>
          <w:tcPr>
            <w:tcW w:w="1031" w:type="dxa"/>
            <w:tcBorders>
              <w:top w:val="double" w:color="000000" w:sz="4" w:space="0"/>
              <w:bottom w:val="double" w:color="000000" w:sz="4" w:space="0"/>
            </w:tcBorders>
          </w:tcPr>
          <w:p w14:paraId="4899B6AD">
            <w:pPr>
              <w:pStyle w:val="19"/>
              <w:spacing w:before="141"/>
              <w:ind w:left="139"/>
              <w:rPr>
                <w:rFonts w:ascii="Arial MT"/>
                <w:sz w:val="18"/>
              </w:rPr>
            </w:pPr>
            <w:r>
              <w:rPr>
                <w:rFonts w:ascii="Arial MT"/>
                <w:spacing w:val="-2"/>
                <w:sz w:val="18"/>
              </w:rPr>
              <w:t>t-Statistic</w:t>
            </w:r>
          </w:p>
        </w:tc>
        <w:tc>
          <w:tcPr>
            <w:tcW w:w="842" w:type="dxa"/>
            <w:tcBorders>
              <w:top w:val="double" w:color="000000" w:sz="4" w:space="0"/>
              <w:bottom w:val="double" w:color="000000" w:sz="4" w:space="0"/>
            </w:tcBorders>
          </w:tcPr>
          <w:p w14:paraId="510198B7">
            <w:pPr>
              <w:pStyle w:val="19"/>
              <w:spacing w:before="141"/>
              <w:ind w:left="295"/>
              <w:jc w:val="left"/>
              <w:rPr>
                <w:rFonts w:ascii="Arial MT"/>
                <w:sz w:val="18"/>
              </w:rPr>
            </w:pPr>
            <w:r>
              <w:rPr>
                <w:rFonts w:ascii="Arial MT"/>
                <w:spacing w:val="-2"/>
                <w:sz w:val="18"/>
              </w:rPr>
              <w:t>Prob.</w:t>
            </w:r>
          </w:p>
        </w:tc>
      </w:tr>
      <w:tr w14:paraId="4B82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Borders>
              <w:top w:val="double" w:color="000000" w:sz="4" w:space="0"/>
            </w:tcBorders>
          </w:tcPr>
          <w:p w14:paraId="25816B8C">
            <w:pPr>
              <w:pStyle w:val="19"/>
              <w:spacing w:before="141" w:line="196" w:lineRule="exact"/>
              <w:ind w:left="91"/>
              <w:rPr>
                <w:rFonts w:ascii="Arial MT"/>
                <w:sz w:val="18"/>
              </w:rPr>
            </w:pPr>
            <w:r>
              <w:rPr>
                <w:rFonts w:ascii="Arial MT"/>
                <w:spacing w:val="-10"/>
                <w:sz w:val="18"/>
              </w:rPr>
              <w:t>C</w:t>
            </w:r>
          </w:p>
        </w:tc>
        <w:tc>
          <w:tcPr>
            <w:tcW w:w="1186" w:type="dxa"/>
            <w:tcBorders>
              <w:top w:val="double" w:color="000000" w:sz="4" w:space="0"/>
            </w:tcBorders>
          </w:tcPr>
          <w:p w14:paraId="4C0928A7">
            <w:pPr>
              <w:pStyle w:val="19"/>
              <w:spacing w:before="141" w:line="196" w:lineRule="exact"/>
              <w:ind w:left="136"/>
              <w:rPr>
                <w:rFonts w:ascii="Arial MT"/>
                <w:sz w:val="18"/>
              </w:rPr>
            </w:pPr>
            <w:r>
              <w:rPr>
                <w:rFonts w:ascii="Arial MT"/>
                <w:spacing w:val="-2"/>
                <w:sz w:val="18"/>
              </w:rPr>
              <w:t>-2.839216</w:t>
            </w:r>
          </w:p>
        </w:tc>
        <w:tc>
          <w:tcPr>
            <w:tcW w:w="1126" w:type="dxa"/>
            <w:tcBorders>
              <w:top w:val="double" w:color="000000" w:sz="4" w:space="0"/>
            </w:tcBorders>
          </w:tcPr>
          <w:p w14:paraId="7A34C79D">
            <w:pPr>
              <w:pStyle w:val="19"/>
              <w:spacing w:before="141" w:line="196" w:lineRule="exact"/>
              <w:ind w:left="85"/>
              <w:rPr>
                <w:rFonts w:ascii="Arial MT"/>
                <w:sz w:val="18"/>
              </w:rPr>
            </w:pPr>
            <w:r>
              <w:rPr>
                <w:rFonts w:ascii="Arial MT"/>
                <w:spacing w:val="-2"/>
                <w:sz w:val="18"/>
              </w:rPr>
              <w:t>0.950003</w:t>
            </w:r>
          </w:p>
        </w:tc>
        <w:tc>
          <w:tcPr>
            <w:tcW w:w="1031" w:type="dxa"/>
            <w:tcBorders>
              <w:top w:val="double" w:color="000000" w:sz="4" w:space="0"/>
            </w:tcBorders>
          </w:tcPr>
          <w:p w14:paraId="308247E0">
            <w:pPr>
              <w:pStyle w:val="19"/>
              <w:spacing w:before="141" w:line="196" w:lineRule="exact"/>
              <w:ind w:left="70"/>
              <w:rPr>
                <w:rFonts w:ascii="Arial MT"/>
                <w:sz w:val="18"/>
              </w:rPr>
            </w:pPr>
            <w:r>
              <w:rPr>
                <w:rFonts w:ascii="Arial MT"/>
                <w:spacing w:val="-2"/>
                <w:sz w:val="18"/>
              </w:rPr>
              <w:t>-2.988640</w:t>
            </w:r>
          </w:p>
        </w:tc>
        <w:tc>
          <w:tcPr>
            <w:tcW w:w="842" w:type="dxa"/>
            <w:tcBorders>
              <w:top w:val="double" w:color="000000" w:sz="4" w:space="0"/>
            </w:tcBorders>
          </w:tcPr>
          <w:p w14:paraId="17063B24">
            <w:pPr>
              <w:pStyle w:val="19"/>
              <w:spacing w:before="141" w:line="196" w:lineRule="exact"/>
              <w:ind w:right="14"/>
              <w:jc w:val="right"/>
              <w:rPr>
                <w:rFonts w:ascii="Arial MT"/>
                <w:sz w:val="18"/>
              </w:rPr>
            </w:pPr>
            <w:r>
              <w:rPr>
                <w:rFonts w:ascii="Arial MT"/>
                <w:spacing w:val="-2"/>
                <w:sz w:val="18"/>
              </w:rPr>
              <w:t>0.0042</w:t>
            </w:r>
          </w:p>
        </w:tc>
      </w:tr>
      <w:tr w14:paraId="4EA71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7C13AC0F">
            <w:pPr>
              <w:pStyle w:val="19"/>
              <w:spacing w:before="3" w:line="196" w:lineRule="exact"/>
              <w:ind w:left="91" w:right="10"/>
              <w:rPr>
                <w:rFonts w:ascii="Arial MT"/>
                <w:sz w:val="18"/>
              </w:rPr>
            </w:pPr>
            <w:r>
              <w:rPr>
                <w:rFonts w:ascii="Arial MT"/>
                <w:spacing w:val="-5"/>
                <w:sz w:val="18"/>
              </w:rPr>
              <w:t>X1</w:t>
            </w:r>
          </w:p>
        </w:tc>
        <w:tc>
          <w:tcPr>
            <w:tcW w:w="1186" w:type="dxa"/>
          </w:tcPr>
          <w:p w14:paraId="1EAE71BC">
            <w:pPr>
              <w:pStyle w:val="19"/>
              <w:spacing w:before="3" w:line="196" w:lineRule="exact"/>
              <w:ind w:left="196"/>
              <w:rPr>
                <w:rFonts w:ascii="Arial MT"/>
                <w:sz w:val="18"/>
              </w:rPr>
            </w:pPr>
            <w:r>
              <w:rPr>
                <w:rFonts w:ascii="Arial MT"/>
                <w:spacing w:val="-2"/>
                <w:sz w:val="18"/>
              </w:rPr>
              <w:t>2.079241</w:t>
            </w:r>
          </w:p>
        </w:tc>
        <w:tc>
          <w:tcPr>
            <w:tcW w:w="1126" w:type="dxa"/>
          </w:tcPr>
          <w:p w14:paraId="7805213D">
            <w:pPr>
              <w:pStyle w:val="19"/>
              <w:spacing w:before="3" w:line="196" w:lineRule="exact"/>
              <w:ind w:left="85"/>
              <w:rPr>
                <w:rFonts w:ascii="Arial MT"/>
                <w:sz w:val="18"/>
              </w:rPr>
            </w:pPr>
            <w:r>
              <w:rPr>
                <w:rFonts w:ascii="Arial MT"/>
                <w:spacing w:val="-2"/>
                <w:sz w:val="18"/>
              </w:rPr>
              <w:t>1.337377</w:t>
            </w:r>
          </w:p>
        </w:tc>
        <w:tc>
          <w:tcPr>
            <w:tcW w:w="1031" w:type="dxa"/>
          </w:tcPr>
          <w:p w14:paraId="6D7671C9">
            <w:pPr>
              <w:pStyle w:val="19"/>
              <w:spacing w:before="3" w:line="196" w:lineRule="exact"/>
              <w:ind w:left="139" w:right="9"/>
              <w:rPr>
                <w:rFonts w:ascii="Arial MT"/>
                <w:sz w:val="18"/>
              </w:rPr>
            </w:pPr>
            <w:r>
              <w:rPr>
                <w:rFonts w:ascii="Arial MT"/>
                <w:spacing w:val="-2"/>
                <w:sz w:val="18"/>
              </w:rPr>
              <w:t>1.554716</w:t>
            </w:r>
          </w:p>
        </w:tc>
        <w:tc>
          <w:tcPr>
            <w:tcW w:w="842" w:type="dxa"/>
          </w:tcPr>
          <w:p w14:paraId="1839415A">
            <w:pPr>
              <w:pStyle w:val="19"/>
              <w:spacing w:before="3" w:line="196" w:lineRule="exact"/>
              <w:ind w:right="14"/>
              <w:jc w:val="right"/>
              <w:rPr>
                <w:rFonts w:ascii="Arial MT"/>
                <w:sz w:val="18"/>
              </w:rPr>
            </w:pPr>
            <w:r>
              <w:rPr>
                <w:rFonts w:ascii="Arial MT"/>
                <w:spacing w:val="-2"/>
                <w:sz w:val="18"/>
              </w:rPr>
              <w:t>0.1260</w:t>
            </w:r>
          </w:p>
        </w:tc>
      </w:tr>
      <w:tr w14:paraId="6EAA5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6223530">
            <w:pPr>
              <w:pStyle w:val="19"/>
              <w:spacing w:before="3" w:line="196" w:lineRule="exact"/>
              <w:ind w:left="91" w:right="10"/>
              <w:rPr>
                <w:rFonts w:ascii="Arial MT"/>
                <w:sz w:val="18"/>
              </w:rPr>
            </w:pPr>
            <w:r>
              <w:rPr>
                <w:rFonts w:ascii="Arial MT"/>
                <w:spacing w:val="-5"/>
                <w:sz w:val="18"/>
              </w:rPr>
              <w:t>X2</w:t>
            </w:r>
          </w:p>
        </w:tc>
        <w:tc>
          <w:tcPr>
            <w:tcW w:w="1186" w:type="dxa"/>
          </w:tcPr>
          <w:p w14:paraId="3317358C">
            <w:pPr>
              <w:pStyle w:val="19"/>
              <w:spacing w:before="3" w:line="196" w:lineRule="exact"/>
              <w:ind w:left="196"/>
              <w:rPr>
                <w:rFonts w:ascii="Arial MT"/>
                <w:sz w:val="18"/>
              </w:rPr>
            </w:pPr>
            <w:r>
              <w:rPr>
                <w:rFonts w:ascii="Arial MT"/>
                <w:spacing w:val="-2"/>
                <w:sz w:val="18"/>
              </w:rPr>
              <w:t>4.849073</w:t>
            </w:r>
          </w:p>
        </w:tc>
        <w:tc>
          <w:tcPr>
            <w:tcW w:w="1126" w:type="dxa"/>
          </w:tcPr>
          <w:p w14:paraId="4F33B1E3">
            <w:pPr>
              <w:pStyle w:val="19"/>
              <w:spacing w:before="3" w:line="196" w:lineRule="exact"/>
              <w:ind w:left="85"/>
              <w:rPr>
                <w:rFonts w:ascii="Arial MT"/>
                <w:sz w:val="18"/>
              </w:rPr>
            </w:pPr>
            <w:r>
              <w:rPr>
                <w:rFonts w:ascii="Arial MT"/>
                <w:spacing w:val="-2"/>
                <w:sz w:val="18"/>
              </w:rPr>
              <w:t>1.078374</w:t>
            </w:r>
          </w:p>
        </w:tc>
        <w:tc>
          <w:tcPr>
            <w:tcW w:w="1031" w:type="dxa"/>
          </w:tcPr>
          <w:p w14:paraId="62EC57CB">
            <w:pPr>
              <w:pStyle w:val="19"/>
              <w:spacing w:before="3" w:line="196" w:lineRule="exact"/>
              <w:ind w:left="139" w:right="9"/>
              <w:rPr>
                <w:rFonts w:ascii="Arial MT"/>
                <w:sz w:val="18"/>
              </w:rPr>
            </w:pPr>
            <w:r>
              <w:rPr>
                <w:rFonts w:ascii="Arial MT"/>
                <w:spacing w:val="-2"/>
                <w:sz w:val="18"/>
              </w:rPr>
              <w:t>4.496653</w:t>
            </w:r>
          </w:p>
        </w:tc>
        <w:tc>
          <w:tcPr>
            <w:tcW w:w="842" w:type="dxa"/>
          </w:tcPr>
          <w:p w14:paraId="0D0A3048">
            <w:pPr>
              <w:pStyle w:val="19"/>
              <w:spacing w:before="3" w:line="196" w:lineRule="exact"/>
              <w:ind w:right="14"/>
              <w:jc w:val="right"/>
              <w:rPr>
                <w:rFonts w:ascii="Arial MT"/>
                <w:sz w:val="18"/>
              </w:rPr>
            </w:pPr>
            <w:r>
              <w:rPr>
                <w:rFonts w:ascii="Arial MT"/>
                <w:spacing w:val="-2"/>
                <w:sz w:val="18"/>
              </w:rPr>
              <w:t>0.0000</w:t>
            </w:r>
          </w:p>
        </w:tc>
      </w:tr>
      <w:tr w14:paraId="7CDB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6EC95FE9">
            <w:pPr>
              <w:pStyle w:val="19"/>
              <w:spacing w:before="3"/>
              <w:ind w:left="91" w:right="10"/>
              <w:rPr>
                <w:rFonts w:ascii="Arial MT"/>
                <w:sz w:val="18"/>
              </w:rPr>
            </w:pPr>
            <w:r>
              <w:rPr>
                <w:rFonts w:ascii="Arial MT"/>
                <w:spacing w:val="-5"/>
                <w:sz w:val="18"/>
              </w:rPr>
              <w:t>X3</w:t>
            </w:r>
          </w:p>
        </w:tc>
        <w:tc>
          <w:tcPr>
            <w:tcW w:w="1186" w:type="dxa"/>
            <w:tcBorders>
              <w:bottom w:val="double" w:color="000000" w:sz="4" w:space="0"/>
            </w:tcBorders>
          </w:tcPr>
          <w:p w14:paraId="190E00FF">
            <w:pPr>
              <w:pStyle w:val="19"/>
              <w:spacing w:before="3"/>
              <w:ind w:left="196"/>
              <w:rPr>
                <w:rFonts w:ascii="Arial MT"/>
                <w:sz w:val="18"/>
              </w:rPr>
            </w:pPr>
            <w:r>
              <w:rPr>
                <w:rFonts w:ascii="Arial MT"/>
                <w:spacing w:val="-2"/>
                <w:sz w:val="18"/>
              </w:rPr>
              <w:t>14.96171</w:t>
            </w:r>
          </w:p>
        </w:tc>
        <w:tc>
          <w:tcPr>
            <w:tcW w:w="1126" w:type="dxa"/>
            <w:tcBorders>
              <w:bottom w:val="double" w:color="000000" w:sz="4" w:space="0"/>
            </w:tcBorders>
          </w:tcPr>
          <w:p w14:paraId="1ED53C75">
            <w:pPr>
              <w:pStyle w:val="19"/>
              <w:spacing w:before="3"/>
              <w:ind w:left="85"/>
              <w:rPr>
                <w:rFonts w:ascii="Arial MT"/>
                <w:sz w:val="18"/>
              </w:rPr>
            </w:pPr>
            <w:r>
              <w:rPr>
                <w:rFonts w:ascii="Arial MT"/>
                <w:spacing w:val="-2"/>
                <w:sz w:val="18"/>
              </w:rPr>
              <w:t>1.435315</w:t>
            </w:r>
          </w:p>
        </w:tc>
        <w:tc>
          <w:tcPr>
            <w:tcW w:w="1031" w:type="dxa"/>
            <w:tcBorders>
              <w:bottom w:val="double" w:color="000000" w:sz="4" w:space="0"/>
            </w:tcBorders>
          </w:tcPr>
          <w:p w14:paraId="23BFFBFF">
            <w:pPr>
              <w:pStyle w:val="19"/>
              <w:spacing w:before="3"/>
              <w:ind w:left="139" w:right="9"/>
              <w:rPr>
                <w:rFonts w:ascii="Arial MT"/>
                <w:sz w:val="18"/>
              </w:rPr>
            </w:pPr>
            <w:r>
              <w:rPr>
                <w:rFonts w:ascii="Arial MT"/>
                <w:spacing w:val="-2"/>
                <w:sz w:val="18"/>
              </w:rPr>
              <w:t>10.42399</w:t>
            </w:r>
          </w:p>
        </w:tc>
        <w:tc>
          <w:tcPr>
            <w:tcW w:w="842" w:type="dxa"/>
            <w:tcBorders>
              <w:bottom w:val="double" w:color="000000" w:sz="4" w:space="0"/>
            </w:tcBorders>
          </w:tcPr>
          <w:p w14:paraId="475C2833">
            <w:pPr>
              <w:pStyle w:val="19"/>
              <w:spacing w:before="3"/>
              <w:ind w:right="14"/>
              <w:jc w:val="right"/>
              <w:rPr>
                <w:rFonts w:ascii="Arial MT"/>
                <w:sz w:val="18"/>
              </w:rPr>
            </w:pPr>
            <w:r>
              <w:rPr>
                <w:rFonts w:ascii="Arial MT"/>
                <w:spacing w:val="-2"/>
                <w:sz w:val="18"/>
              </w:rPr>
              <w:t>0.0000</w:t>
            </w:r>
          </w:p>
        </w:tc>
      </w:tr>
      <w:tr w14:paraId="7779E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Pr>
          <w:p w14:paraId="5DCC1083">
            <w:pPr>
              <w:pStyle w:val="19"/>
              <w:spacing w:before="141" w:line="196" w:lineRule="exact"/>
              <w:ind w:left="15"/>
              <w:jc w:val="left"/>
              <w:rPr>
                <w:rFonts w:ascii="Arial MT"/>
                <w:sz w:val="18"/>
              </w:rPr>
            </w:pPr>
            <w:r>
              <w:rPr>
                <w:rFonts w:ascii="Arial MT"/>
                <w:spacing w:val="-2"/>
                <w:sz w:val="18"/>
              </w:rPr>
              <w:t>R-squared</w:t>
            </w:r>
          </w:p>
        </w:tc>
        <w:tc>
          <w:tcPr>
            <w:tcW w:w="1186" w:type="dxa"/>
          </w:tcPr>
          <w:p w14:paraId="543B1B48">
            <w:pPr>
              <w:pStyle w:val="19"/>
              <w:spacing w:before="141" w:line="196" w:lineRule="exact"/>
              <w:ind w:left="196"/>
              <w:rPr>
                <w:rFonts w:ascii="Arial MT"/>
                <w:sz w:val="18"/>
              </w:rPr>
            </w:pPr>
            <w:r>
              <w:rPr>
                <w:rFonts w:ascii="Arial MT"/>
                <w:spacing w:val="-2"/>
                <w:sz w:val="18"/>
              </w:rPr>
              <w:t>0.787573</w:t>
            </w:r>
          </w:p>
        </w:tc>
        <w:tc>
          <w:tcPr>
            <w:tcW w:w="2157" w:type="dxa"/>
            <w:gridSpan w:val="2"/>
          </w:tcPr>
          <w:p w14:paraId="68746F46">
            <w:pPr>
              <w:pStyle w:val="19"/>
              <w:spacing w:before="141" w:line="196" w:lineRule="exact"/>
              <w:ind w:left="121"/>
              <w:jc w:val="left"/>
              <w:rPr>
                <w:rFonts w:ascii="Arial MT"/>
                <w:sz w:val="18"/>
              </w:rPr>
            </w:pP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p>
        </w:tc>
        <w:tc>
          <w:tcPr>
            <w:tcW w:w="842" w:type="dxa"/>
          </w:tcPr>
          <w:p w14:paraId="6B9DBDEC">
            <w:pPr>
              <w:pStyle w:val="19"/>
              <w:spacing w:before="141" w:line="196" w:lineRule="exact"/>
              <w:ind w:right="15"/>
              <w:jc w:val="right"/>
              <w:rPr>
                <w:rFonts w:ascii="Arial MT"/>
                <w:sz w:val="18"/>
              </w:rPr>
            </w:pPr>
            <w:r>
              <w:rPr>
                <w:rFonts w:ascii="Arial MT"/>
                <w:spacing w:val="-2"/>
                <w:sz w:val="18"/>
              </w:rPr>
              <w:t>2.522105</w:t>
            </w:r>
          </w:p>
        </w:tc>
      </w:tr>
      <w:tr w14:paraId="1AE63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B60D14A">
            <w:pPr>
              <w:pStyle w:val="19"/>
              <w:spacing w:before="3" w:line="196" w:lineRule="exact"/>
              <w:ind w:left="15"/>
              <w:jc w:val="left"/>
              <w:rPr>
                <w:rFonts w:ascii="Arial MT"/>
                <w:sz w:val="18"/>
              </w:rPr>
            </w:pPr>
            <w:r>
              <w:rPr>
                <w:rFonts w:ascii="Arial MT"/>
                <w:spacing w:val="-2"/>
                <w:sz w:val="18"/>
              </w:rPr>
              <w:t>Adjusted</w:t>
            </w:r>
            <w:r>
              <w:rPr>
                <w:rFonts w:ascii="Arial MT"/>
                <w:spacing w:val="-9"/>
                <w:sz w:val="18"/>
              </w:rPr>
              <w:t xml:space="preserve"> </w:t>
            </w:r>
            <w:r>
              <w:rPr>
                <w:rFonts w:ascii="Arial MT"/>
                <w:spacing w:val="-2"/>
                <w:sz w:val="18"/>
              </w:rPr>
              <w:t>R-squared</w:t>
            </w:r>
          </w:p>
        </w:tc>
        <w:tc>
          <w:tcPr>
            <w:tcW w:w="1186" w:type="dxa"/>
          </w:tcPr>
          <w:p w14:paraId="276F5B8B">
            <w:pPr>
              <w:pStyle w:val="19"/>
              <w:spacing w:before="3" w:line="196" w:lineRule="exact"/>
              <w:ind w:left="196"/>
              <w:rPr>
                <w:rFonts w:ascii="Arial MT"/>
                <w:sz w:val="18"/>
              </w:rPr>
            </w:pPr>
            <w:r>
              <w:rPr>
                <w:rFonts w:ascii="Arial MT"/>
                <w:spacing w:val="-2"/>
                <w:sz w:val="18"/>
              </w:rPr>
              <w:t>0.775549</w:t>
            </w:r>
          </w:p>
        </w:tc>
        <w:tc>
          <w:tcPr>
            <w:tcW w:w="2157" w:type="dxa"/>
            <w:gridSpan w:val="2"/>
          </w:tcPr>
          <w:p w14:paraId="64A1EBD9">
            <w:pPr>
              <w:pStyle w:val="19"/>
              <w:spacing w:before="3" w:line="196" w:lineRule="exact"/>
              <w:ind w:left="121"/>
              <w:jc w:val="left"/>
              <w:rPr>
                <w:rFonts w:ascii="Arial MT"/>
                <w:sz w:val="18"/>
              </w:rPr>
            </w:pP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p>
        </w:tc>
        <w:tc>
          <w:tcPr>
            <w:tcW w:w="842" w:type="dxa"/>
          </w:tcPr>
          <w:p w14:paraId="7AE3F672">
            <w:pPr>
              <w:pStyle w:val="19"/>
              <w:spacing w:before="3" w:line="196" w:lineRule="exact"/>
              <w:ind w:right="15"/>
              <w:jc w:val="right"/>
              <w:rPr>
                <w:rFonts w:ascii="Arial MT"/>
                <w:sz w:val="18"/>
              </w:rPr>
            </w:pPr>
            <w:r>
              <w:rPr>
                <w:rFonts w:ascii="Arial MT"/>
                <w:spacing w:val="-2"/>
                <w:sz w:val="18"/>
              </w:rPr>
              <w:t>2.127981</w:t>
            </w:r>
          </w:p>
        </w:tc>
      </w:tr>
      <w:tr w14:paraId="6241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0" w:type="dxa"/>
          </w:tcPr>
          <w:p w14:paraId="04F08D73">
            <w:pPr>
              <w:pStyle w:val="19"/>
              <w:spacing w:before="4" w:line="196" w:lineRule="exact"/>
              <w:ind w:left="15"/>
              <w:jc w:val="left"/>
              <w:rPr>
                <w:rFonts w:ascii="Arial MT"/>
                <w:sz w:val="18"/>
              </w:rPr>
            </w:pPr>
            <w:r>
              <w:rPr>
                <w:rFonts w:ascii="Arial MT"/>
                <w:sz w:val="18"/>
              </w:rPr>
              <w:t>S.E.</w:t>
            </w:r>
            <w:r>
              <w:rPr>
                <w:rFonts w:ascii="Arial MT"/>
                <w:spacing w:val="-6"/>
                <w:sz w:val="18"/>
              </w:rPr>
              <w:t xml:space="preserve"> </w:t>
            </w:r>
            <w:r>
              <w:rPr>
                <w:rFonts w:ascii="Arial MT"/>
                <w:sz w:val="18"/>
              </w:rPr>
              <w:t>of</w:t>
            </w:r>
            <w:r>
              <w:rPr>
                <w:rFonts w:ascii="Arial MT"/>
                <w:spacing w:val="-5"/>
                <w:sz w:val="18"/>
              </w:rPr>
              <w:t xml:space="preserve"> </w:t>
            </w:r>
            <w:r>
              <w:rPr>
                <w:rFonts w:ascii="Arial MT"/>
                <w:spacing w:val="-2"/>
                <w:sz w:val="18"/>
              </w:rPr>
              <w:t>regression</w:t>
            </w:r>
          </w:p>
        </w:tc>
        <w:tc>
          <w:tcPr>
            <w:tcW w:w="1186" w:type="dxa"/>
          </w:tcPr>
          <w:p w14:paraId="6BE22A9E">
            <w:pPr>
              <w:pStyle w:val="19"/>
              <w:spacing w:before="4" w:line="196" w:lineRule="exact"/>
              <w:ind w:left="196"/>
              <w:rPr>
                <w:rFonts w:ascii="Arial MT"/>
                <w:sz w:val="18"/>
              </w:rPr>
            </w:pPr>
            <w:r>
              <w:rPr>
                <w:rFonts w:ascii="Arial MT"/>
                <w:spacing w:val="-2"/>
                <w:sz w:val="18"/>
              </w:rPr>
              <w:t>1.008159</w:t>
            </w:r>
          </w:p>
        </w:tc>
        <w:tc>
          <w:tcPr>
            <w:tcW w:w="2157" w:type="dxa"/>
            <w:gridSpan w:val="2"/>
          </w:tcPr>
          <w:p w14:paraId="13EA321F">
            <w:pPr>
              <w:pStyle w:val="19"/>
              <w:spacing w:before="4" w:line="196" w:lineRule="exact"/>
              <w:ind w:left="121"/>
              <w:jc w:val="left"/>
              <w:rPr>
                <w:rFonts w:ascii="Arial MT"/>
                <w:sz w:val="18"/>
              </w:rPr>
            </w:pPr>
            <w:r>
              <w:rPr>
                <w:rFonts w:ascii="Arial MT"/>
                <w:spacing w:val="-2"/>
                <w:sz w:val="18"/>
              </w:rPr>
              <w:t>Akaike</w:t>
            </w:r>
            <w:r>
              <w:rPr>
                <w:rFonts w:ascii="Arial MT"/>
                <w:spacing w:val="-5"/>
                <w:sz w:val="18"/>
              </w:rPr>
              <w:t xml:space="preserve"> </w:t>
            </w:r>
            <w:r>
              <w:rPr>
                <w:rFonts w:ascii="Arial MT"/>
                <w:spacing w:val="-2"/>
                <w:sz w:val="18"/>
              </w:rPr>
              <w:t>info</w:t>
            </w:r>
            <w:r>
              <w:rPr>
                <w:rFonts w:ascii="Arial MT"/>
                <w:spacing w:val="-4"/>
                <w:sz w:val="18"/>
              </w:rPr>
              <w:t xml:space="preserve"> </w:t>
            </w:r>
            <w:r>
              <w:rPr>
                <w:rFonts w:ascii="Arial MT"/>
                <w:spacing w:val="-2"/>
                <w:sz w:val="18"/>
              </w:rPr>
              <w:t>criterion</w:t>
            </w:r>
          </w:p>
        </w:tc>
        <w:tc>
          <w:tcPr>
            <w:tcW w:w="842" w:type="dxa"/>
          </w:tcPr>
          <w:p w14:paraId="2F1BD464">
            <w:pPr>
              <w:pStyle w:val="19"/>
              <w:spacing w:before="4" w:line="196" w:lineRule="exact"/>
              <w:ind w:right="15"/>
              <w:jc w:val="right"/>
              <w:rPr>
                <w:rFonts w:ascii="Arial MT"/>
                <w:sz w:val="18"/>
              </w:rPr>
            </w:pPr>
            <w:r>
              <w:rPr>
                <w:rFonts w:ascii="Arial MT"/>
                <w:spacing w:val="-2"/>
                <w:sz w:val="18"/>
              </w:rPr>
              <w:t>2.921720</w:t>
            </w:r>
          </w:p>
        </w:tc>
      </w:tr>
      <w:tr w14:paraId="2105A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6EAC6402">
            <w:pPr>
              <w:pStyle w:val="19"/>
              <w:spacing w:before="4" w:line="196" w:lineRule="exact"/>
              <w:ind w:left="15"/>
              <w:jc w:val="left"/>
              <w:rPr>
                <w:rFonts w:ascii="Arial MT"/>
                <w:sz w:val="18"/>
              </w:rPr>
            </w:pP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p>
        </w:tc>
        <w:tc>
          <w:tcPr>
            <w:tcW w:w="1186" w:type="dxa"/>
          </w:tcPr>
          <w:p w14:paraId="3617E9F0">
            <w:pPr>
              <w:pStyle w:val="19"/>
              <w:spacing w:before="4" w:line="196" w:lineRule="exact"/>
              <w:ind w:left="196"/>
              <w:rPr>
                <w:rFonts w:ascii="Arial MT"/>
                <w:sz w:val="18"/>
              </w:rPr>
            </w:pPr>
            <w:r>
              <w:rPr>
                <w:rFonts w:ascii="Arial MT"/>
                <w:spacing w:val="-2"/>
                <w:sz w:val="18"/>
              </w:rPr>
              <w:t>53.86836</w:t>
            </w:r>
          </w:p>
        </w:tc>
        <w:tc>
          <w:tcPr>
            <w:tcW w:w="2157" w:type="dxa"/>
            <w:gridSpan w:val="2"/>
          </w:tcPr>
          <w:p w14:paraId="7F896D4D">
            <w:pPr>
              <w:pStyle w:val="19"/>
              <w:spacing w:before="4" w:line="196" w:lineRule="exact"/>
              <w:ind w:left="121"/>
              <w:jc w:val="left"/>
              <w:rPr>
                <w:rFonts w:ascii="Arial MT"/>
                <w:sz w:val="18"/>
              </w:rPr>
            </w:pPr>
            <w:r>
              <w:rPr>
                <w:rFonts w:ascii="Arial MT"/>
                <w:spacing w:val="-2"/>
                <w:sz w:val="18"/>
              </w:rPr>
              <w:t>Schwarz</w:t>
            </w:r>
            <w:r>
              <w:rPr>
                <w:rFonts w:ascii="Arial MT"/>
                <w:spacing w:val="-9"/>
                <w:sz w:val="18"/>
              </w:rPr>
              <w:t xml:space="preserve"> </w:t>
            </w:r>
            <w:r>
              <w:rPr>
                <w:rFonts w:ascii="Arial MT"/>
                <w:spacing w:val="-2"/>
                <w:sz w:val="18"/>
              </w:rPr>
              <w:t>criterion</w:t>
            </w:r>
          </w:p>
        </w:tc>
        <w:tc>
          <w:tcPr>
            <w:tcW w:w="842" w:type="dxa"/>
          </w:tcPr>
          <w:p w14:paraId="2B703CDA">
            <w:pPr>
              <w:pStyle w:val="19"/>
              <w:spacing w:before="4" w:line="196" w:lineRule="exact"/>
              <w:ind w:right="15"/>
              <w:jc w:val="right"/>
              <w:rPr>
                <w:rFonts w:ascii="Arial MT"/>
                <w:sz w:val="18"/>
              </w:rPr>
            </w:pPr>
            <w:r>
              <w:rPr>
                <w:rFonts w:ascii="Arial MT"/>
                <w:spacing w:val="-2"/>
                <w:sz w:val="18"/>
              </w:rPr>
              <w:t>3.065092</w:t>
            </w:r>
          </w:p>
        </w:tc>
      </w:tr>
      <w:tr w14:paraId="7D9F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4FDA385">
            <w:pPr>
              <w:pStyle w:val="19"/>
              <w:spacing w:before="3" w:line="196" w:lineRule="exact"/>
              <w:ind w:left="15"/>
              <w:jc w:val="left"/>
              <w:rPr>
                <w:rFonts w:ascii="Arial MT"/>
                <w:sz w:val="18"/>
              </w:rPr>
            </w:pPr>
            <w:r>
              <w:rPr>
                <w:rFonts w:ascii="Arial MT"/>
                <w:sz w:val="18"/>
              </w:rPr>
              <w:t>Log</w:t>
            </w:r>
            <w:r>
              <w:rPr>
                <w:rFonts w:ascii="Arial MT"/>
                <w:spacing w:val="-8"/>
                <w:sz w:val="18"/>
              </w:rPr>
              <w:t xml:space="preserve"> </w:t>
            </w:r>
            <w:r>
              <w:rPr>
                <w:rFonts w:ascii="Arial MT"/>
                <w:spacing w:val="-2"/>
                <w:sz w:val="18"/>
              </w:rPr>
              <w:t>likelihood</w:t>
            </w:r>
          </w:p>
        </w:tc>
        <w:tc>
          <w:tcPr>
            <w:tcW w:w="1186" w:type="dxa"/>
          </w:tcPr>
          <w:p w14:paraId="7470AA5C">
            <w:pPr>
              <w:pStyle w:val="19"/>
              <w:spacing w:before="3" w:line="196" w:lineRule="exact"/>
              <w:ind w:left="136"/>
              <w:rPr>
                <w:rFonts w:ascii="Arial MT"/>
                <w:sz w:val="18"/>
              </w:rPr>
            </w:pPr>
            <w:r>
              <w:rPr>
                <w:rFonts w:ascii="Arial MT"/>
                <w:spacing w:val="-2"/>
                <w:sz w:val="18"/>
              </w:rPr>
              <w:t>-79.26902</w:t>
            </w:r>
          </w:p>
        </w:tc>
        <w:tc>
          <w:tcPr>
            <w:tcW w:w="2157" w:type="dxa"/>
            <w:gridSpan w:val="2"/>
          </w:tcPr>
          <w:p w14:paraId="33B49910">
            <w:pPr>
              <w:pStyle w:val="19"/>
              <w:spacing w:before="3" w:line="196" w:lineRule="exact"/>
              <w:ind w:left="121"/>
              <w:jc w:val="left"/>
              <w:rPr>
                <w:rFonts w:ascii="Arial MT"/>
                <w:sz w:val="18"/>
              </w:rPr>
            </w:pPr>
            <w:r>
              <w:rPr>
                <w:rFonts w:ascii="Arial MT"/>
                <w:spacing w:val="-2"/>
                <w:sz w:val="18"/>
              </w:rPr>
              <w:t>Hannan-Quinn</w:t>
            </w:r>
            <w:r>
              <w:rPr>
                <w:rFonts w:ascii="Arial MT"/>
                <w:sz w:val="18"/>
              </w:rPr>
              <w:t xml:space="preserve"> </w:t>
            </w:r>
            <w:r>
              <w:rPr>
                <w:rFonts w:ascii="Arial MT"/>
                <w:spacing w:val="-2"/>
                <w:sz w:val="18"/>
              </w:rPr>
              <w:t>criter.</w:t>
            </w:r>
          </w:p>
        </w:tc>
        <w:tc>
          <w:tcPr>
            <w:tcW w:w="842" w:type="dxa"/>
          </w:tcPr>
          <w:p w14:paraId="1A45BEDA">
            <w:pPr>
              <w:pStyle w:val="19"/>
              <w:spacing w:before="3" w:line="196" w:lineRule="exact"/>
              <w:ind w:right="15"/>
              <w:jc w:val="right"/>
              <w:rPr>
                <w:rFonts w:ascii="Arial MT"/>
                <w:sz w:val="18"/>
              </w:rPr>
            </w:pPr>
            <w:r>
              <w:rPr>
                <w:rFonts w:ascii="Arial MT"/>
                <w:spacing w:val="-2"/>
                <w:sz w:val="18"/>
              </w:rPr>
              <w:t>2.977439</w:t>
            </w:r>
          </w:p>
        </w:tc>
      </w:tr>
      <w:tr w14:paraId="4207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50DF4A37">
            <w:pPr>
              <w:pStyle w:val="19"/>
              <w:spacing w:before="4" w:line="196" w:lineRule="exact"/>
              <w:ind w:left="15"/>
              <w:jc w:val="left"/>
              <w:rPr>
                <w:rFonts w:ascii="Arial MT"/>
                <w:sz w:val="18"/>
              </w:rPr>
            </w:pPr>
            <w:r>
              <w:rPr>
                <w:rFonts w:ascii="Arial MT"/>
                <w:spacing w:val="-2"/>
                <w:sz w:val="18"/>
              </w:rPr>
              <w:t>F-statistic</w:t>
            </w:r>
          </w:p>
        </w:tc>
        <w:tc>
          <w:tcPr>
            <w:tcW w:w="1186" w:type="dxa"/>
          </w:tcPr>
          <w:p w14:paraId="00402BC7">
            <w:pPr>
              <w:pStyle w:val="19"/>
              <w:spacing w:before="4" w:line="196" w:lineRule="exact"/>
              <w:ind w:left="196"/>
              <w:rPr>
                <w:rFonts w:ascii="Arial MT"/>
                <w:sz w:val="18"/>
              </w:rPr>
            </w:pPr>
            <w:r>
              <w:rPr>
                <w:rFonts w:ascii="Arial MT"/>
                <w:spacing w:val="-2"/>
                <w:sz w:val="18"/>
              </w:rPr>
              <w:t>65.49904</w:t>
            </w:r>
          </w:p>
        </w:tc>
        <w:tc>
          <w:tcPr>
            <w:tcW w:w="2157" w:type="dxa"/>
            <w:gridSpan w:val="2"/>
          </w:tcPr>
          <w:p w14:paraId="1DBC6E40">
            <w:pPr>
              <w:pStyle w:val="19"/>
              <w:spacing w:before="4" w:line="196" w:lineRule="exact"/>
              <w:ind w:left="121"/>
              <w:jc w:val="left"/>
              <w:rPr>
                <w:rFonts w:ascii="Arial MT"/>
                <w:sz w:val="18"/>
              </w:rPr>
            </w:pPr>
            <w:r>
              <w:rPr>
                <w:rFonts w:ascii="Arial MT"/>
                <w:spacing w:val="-2"/>
                <w:sz w:val="18"/>
              </w:rPr>
              <w:t>Durbin-Watson</w:t>
            </w:r>
            <w:r>
              <w:rPr>
                <w:rFonts w:ascii="Arial MT"/>
                <w:sz w:val="18"/>
              </w:rPr>
              <w:t xml:space="preserve"> </w:t>
            </w:r>
            <w:r>
              <w:rPr>
                <w:rFonts w:ascii="Arial MT"/>
                <w:spacing w:val="-4"/>
                <w:sz w:val="18"/>
              </w:rPr>
              <w:t>stat</w:t>
            </w:r>
          </w:p>
        </w:tc>
        <w:tc>
          <w:tcPr>
            <w:tcW w:w="842" w:type="dxa"/>
          </w:tcPr>
          <w:p w14:paraId="794552D0">
            <w:pPr>
              <w:pStyle w:val="19"/>
              <w:spacing w:before="4" w:line="196" w:lineRule="exact"/>
              <w:ind w:right="15"/>
              <w:jc w:val="right"/>
              <w:rPr>
                <w:rFonts w:ascii="Arial MT"/>
                <w:sz w:val="18"/>
              </w:rPr>
            </w:pPr>
            <w:r>
              <w:rPr>
                <w:rFonts w:ascii="Arial MT"/>
                <w:spacing w:val="-2"/>
                <w:sz w:val="18"/>
              </w:rPr>
              <w:t>0.633547</w:t>
            </w:r>
          </w:p>
        </w:tc>
      </w:tr>
      <w:tr w14:paraId="17A2F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6189137F">
            <w:pPr>
              <w:pStyle w:val="19"/>
              <w:spacing w:before="3"/>
              <w:ind w:left="15"/>
              <w:jc w:val="left"/>
              <w:rPr>
                <w:rFonts w:ascii="Arial MT"/>
                <w:sz w:val="18"/>
              </w:rPr>
            </w:pPr>
            <w:r>
              <w:rPr>
                <w:rFonts w:ascii="Arial MT"/>
                <w:spacing w:val="-2"/>
                <w:sz w:val="18"/>
              </w:rPr>
              <w:t>Prob(F-statistic)</w:t>
            </w:r>
          </w:p>
        </w:tc>
        <w:tc>
          <w:tcPr>
            <w:tcW w:w="1186" w:type="dxa"/>
            <w:tcBorders>
              <w:bottom w:val="double" w:color="000000" w:sz="4" w:space="0"/>
            </w:tcBorders>
          </w:tcPr>
          <w:p w14:paraId="2EEDC754">
            <w:pPr>
              <w:pStyle w:val="19"/>
              <w:spacing w:before="3"/>
              <w:ind w:left="196"/>
              <w:rPr>
                <w:rFonts w:ascii="Arial MT"/>
                <w:sz w:val="18"/>
              </w:rPr>
            </w:pPr>
            <w:r>
              <w:rPr>
                <w:rFonts w:ascii="Arial MT"/>
                <w:spacing w:val="-2"/>
                <w:sz w:val="18"/>
              </w:rPr>
              <w:t>0.000000</w:t>
            </w:r>
          </w:p>
        </w:tc>
        <w:tc>
          <w:tcPr>
            <w:tcW w:w="2157" w:type="dxa"/>
            <w:gridSpan w:val="2"/>
            <w:tcBorders>
              <w:bottom w:val="double" w:color="000000" w:sz="4" w:space="0"/>
            </w:tcBorders>
          </w:tcPr>
          <w:p w14:paraId="2753A509">
            <w:pPr>
              <w:pStyle w:val="19"/>
              <w:jc w:val="left"/>
              <w:rPr>
                <w:sz w:val="18"/>
              </w:rPr>
            </w:pPr>
          </w:p>
        </w:tc>
        <w:tc>
          <w:tcPr>
            <w:tcW w:w="842" w:type="dxa"/>
            <w:tcBorders>
              <w:bottom w:val="double" w:color="000000" w:sz="4" w:space="0"/>
            </w:tcBorders>
          </w:tcPr>
          <w:p w14:paraId="14D013E9">
            <w:pPr>
              <w:pStyle w:val="19"/>
              <w:jc w:val="left"/>
              <w:rPr>
                <w:sz w:val="18"/>
              </w:rPr>
            </w:pPr>
          </w:p>
        </w:tc>
      </w:tr>
    </w:tbl>
    <w:p w14:paraId="6E2EAE2B">
      <w:pPr>
        <w:pStyle w:val="7"/>
        <w:spacing w:before="106"/>
        <w:ind w:left="1996"/>
      </w:pPr>
      <w:r>
        <w:drawing>
          <wp:anchor distT="0" distB="0" distL="0" distR="0" simplePos="0" relativeHeight="251758592" behindDoc="1" locked="0" layoutInCell="1" allowOverlap="1">
            <wp:simplePos x="0" y="0"/>
            <wp:positionH relativeFrom="page">
              <wp:posOffset>1456055</wp:posOffset>
            </wp:positionH>
            <wp:positionV relativeFrom="paragraph">
              <wp:posOffset>-3877310</wp:posOffset>
            </wp:positionV>
            <wp:extent cx="4667250" cy="4591050"/>
            <wp:effectExtent l="0" t="0" r="0" b="0"/>
            <wp:wrapNone/>
            <wp:docPr id="291" name="Image 291"/>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758592" behindDoc="1" locked="0" layoutInCell="1" allowOverlap="1">
                <wp:simplePos x="0" y="0"/>
                <wp:positionH relativeFrom="page">
                  <wp:posOffset>1896745</wp:posOffset>
                </wp:positionH>
                <wp:positionV relativeFrom="paragraph">
                  <wp:posOffset>-3977640</wp:posOffset>
                </wp:positionV>
                <wp:extent cx="3813175" cy="4043045"/>
                <wp:effectExtent l="0" t="0" r="0" b="0"/>
                <wp:wrapNone/>
                <wp:docPr id="292" name="Group 292"/>
                <wp:cNvGraphicFramePr/>
                <a:graphic xmlns:a="http://schemas.openxmlformats.org/drawingml/2006/main">
                  <a:graphicData uri="http://schemas.microsoft.com/office/word/2010/wordprocessingGroup">
                    <wpg:wgp>
                      <wpg:cNvGrpSpPr/>
                      <wpg:grpSpPr>
                        <a:xfrm>
                          <a:off x="0" y="0"/>
                          <a:ext cx="3813175" cy="4043045"/>
                          <a:chOff x="0" y="0"/>
                          <a:chExt cx="3813175" cy="4043045"/>
                        </a:xfrm>
                      </wpg:grpSpPr>
                      <wps:wsp>
                        <wps:cNvPr id="293" name="Graphic 293"/>
                        <wps:cNvSpPr/>
                        <wps:spPr>
                          <a:xfrm>
                            <a:off x="-8" y="1"/>
                            <a:ext cx="3813175" cy="139700"/>
                          </a:xfrm>
                          <a:custGeom>
                            <a:avLst/>
                            <a:gdLst/>
                            <a:ahLst/>
                            <a:cxnLst/>
                            <a:rect l="l" t="t" r="r" b="b"/>
                            <a:pathLst>
                              <a:path w="3813175" h="139700">
                                <a:moveTo>
                                  <a:pt x="2541676" y="0"/>
                                </a:moveTo>
                                <a:lnTo>
                                  <a:pt x="1842947" y="0"/>
                                </a:lnTo>
                                <a:lnTo>
                                  <a:pt x="1207604" y="0"/>
                                </a:lnTo>
                                <a:lnTo>
                                  <a:pt x="0" y="0"/>
                                </a:lnTo>
                                <a:lnTo>
                                  <a:pt x="0" y="139446"/>
                                </a:lnTo>
                                <a:lnTo>
                                  <a:pt x="1207604" y="139446"/>
                                </a:lnTo>
                                <a:lnTo>
                                  <a:pt x="1842897" y="139446"/>
                                </a:lnTo>
                                <a:lnTo>
                                  <a:pt x="2541676" y="139446"/>
                                </a:lnTo>
                                <a:lnTo>
                                  <a:pt x="2541676" y="0"/>
                                </a:lnTo>
                                <a:close/>
                              </a:path>
                              <a:path w="3813175" h="139700">
                                <a:moveTo>
                                  <a:pt x="3240875" y="0"/>
                                </a:moveTo>
                                <a:lnTo>
                                  <a:pt x="2541765" y="0"/>
                                </a:lnTo>
                                <a:lnTo>
                                  <a:pt x="2541765" y="139446"/>
                                </a:lnTo>
                                <a:lnTo>
                                  <a:pt x="3240875" y="139446"/>
                                </a:lnTo>
                                <a:lnTo>
                                  <a:pt x="3240875" y="0"/>
                                </a:lnTo>
                                <a:close/>
                              </a:path>
                              <a:path w="3813175" h="139700">
                                <a:moveTo>
                                  <a:pt x="3812819" y="0"/>
                                </a:moveTo>
                                <a:lnTo>
                                  <a:pt x="3240900" y="0"/>
                                </a:lnTo>
                                <a:lnTo>
                                  <a:pt x="3240900" y="139446"/>
                                </a:lnTo>
                                <a:lnTo>
                                  <a:pt x="3812819" y="139446"/>
                                </a:lnTo>
                                <a:lnTo>
                                  <a:pt x="3812819" y="0"/>
                                </a:lnTo>
                                <a:close/>
                              </a:path>
                            </a:pathLst>
                          </a:custGeom>
                          <a:solidFill>
                            <a:srgbClr val="FFFFFF"/>
                          </a:solidFill>
                        </wps:spPr>
                        <wps:bodyPr wrap="square" lIns="0" tIns="0" rIns="0" bIns="0" rtlCol="0">
                          <a:noAutofit/>
                        </wps:bodyPr>
                      </wps:wsp>
                      <wps:wsp>
                        <wps:cNvPr id="294" name="Graphic 294"/>
                        <wps:cNvSpPr/>
                        <wps:spPr>
                          <a:xfrm>
                            <a:off x="3171" y="41172"/>
                            <a:ext cx="3806825" cy="25400"/>
                          </a:xfrm>
                          <a:custGeom>
                            <a:avLst/>
                            <a:gdLst/>
                            <a:ahLst/>
                            <a:cxnLst/>
                            <a:rect l="l" t="t" r="r" b="b"/>
                            <a:pathLst>
                              <a:path w="3806825" h="25400">
                                <a:moveTo>
                                  <a:pt x="0" y="0"/>
                                </a:moveTo>
                                <a:lnTo>
                                  <a:pt x="1201254" y="0"/>
                                </a:lnTo>
                              </a:path>
                              <a:path w="3806825" h="25400">
                                <a:moveTo>
                                  <a:pt x="0" y="25405"/>
                                </a:moveTo>
                                <a:lnTo>
                                  <a:pt x="1201254" y="25406"/>
                                </a:lnTo>
                              </a:path>
                              <a:path w="3806825" h="25400">
                                <a:moveTo>
                                  <a:pt x="1207595" y="0"/>
                                </a:moveTo>
                                <a:lnTo>
                                  <a:pt x="1836658" y="0"/>
                                </a:lnTo>
                              </a:path>
                              <a:path w="3806825" h="25400">
                                <a:moveTo>
                                  <a:pt x="1207595" y="25406"/>
                                </a:moveTo>
                                <a:lnTo>
                                  <a:pt x="1836658" y="25406"/>
                                </a:lnTo>
                              </a:path>
                              <a:path w="3806825" h="25400">
                                <a:moveTo>
                                  <a:pt x="1842916" y="0"/>
                                </a:moveTo>
                                <a:lnTo>
                                  <a:pt x="2535386" y="0"/>
                                </a:lnTo>
                              </a:path>
                              <a:path w="3806825" h="25400">
                                <a:moveTo>
                                  <a:pt x="1842916" y="25406"/>
                                </a:moveTo>
                                <a:lnTo>
                                  <a:pt x="2535386" y="25406"/>
                                </a:lnTo>
                              </a:path>
                              <a:path w="3806825" h="25400">
                                <a:moveTo>
                                  <a:pt x="2541783" y="0"/>
                                </a:moveTo>
                                <a:lnTo>
                                  <a:pt x="3234531" y="0"/>
                                </a:lnTo>
                              </a:path>
                              <a:path w="3806825" h="25400">
                                <a:moveTo>
                                  <a:pt x="2541783" y="25406"/>
                                </a:moveTo>
                                <a:lnTo>
                                  <a:pt x="3234531" y="25406"/>
                                </a:lnTo>
                              </a:path>
                              <a:path w="3806825" h="25400">
                                <a:moveTo>
                                  <a:pt x="3240789" y="0"/>
                                </a:moveTo>
                                <a:lnTo>
                                  <a:pt x="3806446" y="0"/>
                                </a:lnTo>
                              </a:path>
                              <a:path w="3806825" h="25400">
                                <a:moveTo>
                                  <a:pt x="3240789" y="25406"/>
                                </a:moveTo>
                                <a:lnTo>
                                  <a:pt x="3806446" y="25406"/>
                                </a:lnTo>
                              </a:path>
                            </a:pathLst>
                          </a:custGeom>
                          <a:ln w="6355">
                            <a:solidFill>
                              <a:srgbClr val="000000"/>
                            </a:solidFill>
                            <a:prstDash val="solid"/>
                          </a:ln>
                        </wps:spPr>
                        <wps:bodyPr wrap="square" lIns="0" tIns="0" rIns="0" bIns="0" rtlCol="0">
                          <a:noAutofit/>
                        </wps:bodyPr>
                      </wps:wsp>
                      <wps:wsp>
                        <wps:cNvPr id="295" name="Graphic 295"/>
                        <wps:cNvSpPr/>
                        <wps:spPr>
                          <a:xfrm>
                            <a:off x="-8" y="139408"/>
                            <a:ext cx="3813175" cy="419100"/>
                          </a:xfrm>
                          <a:custGeom>
                            <a:avLst/>
                            <a:gdLst/>
                            <a:ahLst/>
                            <a:cxnLst/>
                            <a:rect l="l" t="t" r="r" b="b"/>
                            <a:pathLst>
                              <a:path w="3813175" h="419100">
                                <a:moveTo>
                                  <a:pt x="2541676" y="279323"/>
                                </a:moveTo>
                                <a:lnTo>
                                  <a:pt x="1842947" y="279323"/>
                                </a:lnTo>
                                <a:lnTo>
                                  <a:pt x="1207604" y="279323"/>
                                </a:lnTo>
                                <a:lnTo>
                                  <a:pt x="0" y="279323"/>
                                </a:lnTo>
                                <a:lnTo>
                                  <a:pt x="0" y="419100"/>
                                </a:lnTo>
                                <a:lnTo>
                                  <a:pt x="1207604" y="419100"/>
                                </a:lnTo>
                                <a:lnTo>
                                  <a:pt x="1842897" y="419100"/>
                                </a:lnTo>
                                <a:lnTo>
                                  <a:pt x="2541676" y="419100"/>
                                </a:lnTo>
                                <a:lnTo>
                                  <a:pt x="2541676" y="279323"/>
                                </a:lnTo>
                                <a:close/>
                              </a:path>
                              <a:path w="3813175" h="419100">
                                <a:moveTo>
                                  <a:pt x="2541676" y="139788"/>
                                </a:moveTo>
                                <a:lnTo>
                                  <a:pt x="1842947" y="139788"/>
                                </a:lnTo>
                                <a:lnTo>
                                  <a:pt x="1207604" y="139788"/>
                                </a:lnTo>
                                <a:lnTo>
                                  <a:pt x="0" y="139788"/>
                                </a:lnTo>
                                <a:lnTo>
                                  <a:pt x="0" y="279234"/>
                                </a:lnTo>
                                <a:lnTo>
                                  <a:pt x="1207604" y="279234"/>
                                </a:lnTo>
                                <a:lnTo>
                                  <a:pt x="1842897" y="279234"/>
                                </a:lnTo>
                                <a:lnTo>
                                  <a:pt x="2541676" y="279234"/>
                                </a:lnTo>
                                <a:lnTo>
                                  <a:pt x="2541676" y="139788"/>
                                </a:lnTo>
                                <a:close/>
                              </a:path>
                              <a:path w="3813175" h="419100">
                                <a:moveTo>
                                  <a:pt x="2541676" y="0"/>
                                </a:moveTo>
                                <a:lnTo>
                                  <a:pt x="1842947" y="0"/>
                                </a:lnTo>
                                <a:lnTo>
                                  <a:pt x="1207604" y="0"/>
                                </a:lnTo>
                                <a:lnTo>
                                  <a:pt x="0" y="0"/>
                                </a:lnTo>
                                <a:lnTo>
                                  <a:pt x="0" y="139776"/>
                                </a:lnTo>
                                <a:lnTo>
                                  <a:pt x="1207604" y="139776"/>
                                </a:lnTo>
                                <a:lnTo>
                                  <a:pt x="1842897" y="139776"/>
                                </a:lnTo>
                                <a:lnTo>
                                  <a:pt x="2541676" y="139776"/>
                                </a:lnTo>
                                <a:lnTo>
                                  <a:pt x="2541676" y="0"/>
                                </a:lnTo>
                                <a:close/>
                              </a:path>
                              <a:path w="3813175" h="419100">
                                <a:moveTo>
                                  <a:pt x="3240875" y="279323"/>
                                </a:moveTo>
                                <a:lnTo>
                                  <a:pt x="2541765" y="279323"/>
                                </a:lnTo>
                                <a:lnTo>
                                  <a:pt x="2541765" y="419100"/>
                                </a:lnTo>
                                <a:lnTo>
                                  <a:pt x="3240875" y="419100"/>
                                </a:lnTo>
                                <a:lnTo>
                                  <a:pt x="3240875" y="279323"/>
                                </a:lnTo>
                                <a:close/>
                              </a:path>
                              <a:path w="3813175" h="419100">
                                <a:moveTo>
                                  <a:pt x="3240875" y="139788"/>
                                </a:moveTo>
                                <a:lnTo>
                                  <a:pt x="2541765" y="139788"/>
                                </a:lnTo>
                                <a:lnTo>
                                  <a:pt x="2541765" y="279234"/>
                                </a:lnTo>
                                <a:lnTo>
                                  <a:pt x="3240875" y="279234"/>
                                </a:lnTo>
                                <a:lnTo>
                                  <a:pt x="3240875" y="139788"/>
                                </a:lnTo>
                                <a:close/>
                              </a:path>
                              <a:path w="3813175" h="419100">
                                <a:moveTo>
                                  <a:pt x="3240875" y="0"/>
                                </a:moveTo>
                                <a:lnTo>
                                  <a:pt x="2541765" y="0"/>
                                </a:lnTo>
                                <a:lnTo>
                                  <a:pt x="2541765" y="139776"/>
                                </a:lnTo>
                                <a:lnTo>
                                  <a:pt x="3240875" y="139776"/>
                                </a:lnTo>
                                <a:lnTo>
                                  <a:pt x="3240875" y="0"/>
                                </a:lnTo>
                                <a:close/>
                              </a:path>
                              <a:path w="3813175" h="419100">
                                <a:moveTo>
                                  <a:pt x="3812819" y="279323"/>
                                </a:moveTo>
                                <a:lnTo>
                                  <a:pt x="3240900" y="279323"/>
                                </a:lnTo>
                                <a:lnTo>
                                  <a:pt x="3240900" y="419100"/>
                                </a:lnTo>
                                <a:lnTo>
                                  <a:pt x="3812819" y="419100"/>
                                </a:lnTo>
                                <a:lnTo>
                                  <a:pt x="3812819" y="279323"/>
                                </a:lnTo>
                                <a:close/>
                              </a:path>
                              <a:path w="3813175" h="419100">
                                <a:moveTo>
                                  <a:pt x="3812819" y="139788"/>
                                </a:moveTo>
                                <a:lnTo>
                                  <a:pt x="3240900" y="139788"/>
                                </a:lnTo>
                                <a:lnTo>
                                  <a:pt x="3240900" y="279234"/>
                                </a:lnTo>
                                <a:lnTo>
                                  <a:pt x="3812819" y="279234"/>
                                </a:lnTo>
                                <a:lnTo>
                                  <a:pt x="3812819" y="139788"/>
                                </a:lnTo>
                                <a:close/>
                              </a:path>
                              <a:path w="3813175" h="419100">
                                <a:moveTo>
                                  <a:pt x="3812819" y="0"/>
                                </a:moveTo>
                                <a:lnTo>
                                  <a:pt x="3240900" y="0"/>
                                </a:lnTo>
                                <a:lnTo>
                                  <a:pt x="3240900" y="139776"/>
                                </a:lnTo>
                                <a:lnTo>
                                  <a:pt x="3812819" y="139776"/>
                                </a:lnTo>
                                <a:lnTo>
                                  <a:pt x="3812819" y="0"/>
                                </a:lnTo>
                                <a:close/>
                              </a:path>
                            </a:pathLst>
                          </a:custGeom>
                          <a:solidFill>
                            <a:srgbClr val="FFFFFF"/>
                          </a:solidFill>
                        </wps:spPr>
                        <wps:bodyPr wrap="square" lIns="0" tIns="0" rIns="0" bIns="0" rtlCol="0">
                          <a:noAutofit/>
                        </wps:bodyPr>
                      </wps:wsp>
                      <wps:wsp>
                        <wps:cNvPr id="296" name="Graphic 296"/>
                        <wps:cNvSpPr/>
                        <wps:spPr>
                          <a:xfrm>
                            <a:off x="3171" y="460230"/>
                            <a:ext cx="3806825" cy="25400"/>
                          </a:xfrm>
                          <a:custGeom>
                            <a:avLst/>
                            <a:gdLst/>
                            <a:ahLst/>
                            <a:cxnLst/>
                            <a:rect l="l" t="t" r="r" b="b"/>
                            <a:pathLst>
                              <a:path w="3806825" h="25400">
                                <a:moveTo>
                                  <a:pt x="0" y="0"/>
                                </a:moveTo>
                                <a:lnTo>
                                  <a:pt x="1201254" y="0"/>
                                </a:lnTo>
                              </a:path>
                              <a:path w="3806825" h="25400">
                                <a:moveTo>
                                  <a:pt x="0" y="25405"/>
                                </a:moveTo>
                                <a:lnTo>
                                  <a:pt x="1201254" y="25406"/>
                                </a:lnTo>
                              </a:path>
                              <a:path w="3806825" h="25400">
                                <a:moveTo>
                                  <a:pt x="1207595" y="0"/>
                                </a:moveTo>
                                <a:lnTo>
                                  <a:pt x="1836658" y="0"/>
                                </a:lnTo>
                              </a:path>
                              <a:path w="3806825" h="25400">
                                <a:moveTo>
                                  <a:pt x="1207595" y="25406"/>
                                </a:moveTo>
                                <a:lnTo>
                                  <a:pt x="1836658" y="25406"/>
                                </a:lnTo>
                              </a:path>
                              <a:path w="3806825" h="25400">
                                <a:moveTo>
                                  <a:pt x="1842916" y="0"/>
                                </a:moveTo>
                                <a:lnTo>
                                  <a:pt x="2535386" y="0"/>
                                </a:lnTo>
                              </a:path>
                              <a:path w="3806825" h="25400">
                                <a:moveTo>
                                  <a:pt x="1842916" y="25406"/>
                                </a:moveTo>
                                <a:lnTo>
                                  <a:pt x="2535386" y="25406"/>
                                </a:lnTo>
                              </a:path>
                              <a:path w="3806825" h="25400">
                                <a:moveTo>
                                  <a:pt x="2541783" y="0"/>
                                </a:moveTo>
                                <a:lnTo>
                                  <a:pt x="3234531" y="0"/>
                                </a:lnTo>
                              </a:path>
                              <a:path w="3806825" h="25400">
                                <a:moveTo>
                                  <a:pt x="2541783" y="25406"/>
                                </a:moveTo>
                                <a:lnTo>
                                  <a:pt x="3234531" y="25406"/>
                                </a:lnTo>
                              </a:path>
                              <a:path w="3806825" h="25400">
                                <a:moveTo>
                                  <a:pt x="3240789" y="0"/>
                                </a:moveTo>
                                <a:lnTo>
                                  <a:pt x="3806446" y="0"/>
                                </a:lnTo>
                              </a:path>
                              <a:path w="3806825" h="25400">
                                <a:moveTo>
                                  <a:pt x="3240789" y="25406"/>
                                </a:moveTo>
                                <a:lnTo>
                                  <a:pt x="3806446" y="25406"/>
                                </a:lnTo>
                              </a:path>
                            </a:pathLst>
                          </a:custGeom>
                          <a:ln w="6355">
                            <a:solidFill>
                              <a:srgbClr val="000000"/>
                            </a:solidFill>
                            <a:prstDash val="solid"/>
                          </a:ln>
                        </wps:spPr>
                        <wps:bodyPr wrap="square" lIns="0" tIns="0" rIns="0" bIns="0" rtlCol="0">
                          <a:noAutofit/>
                        </wps:bodyPr>
                      </wps:wsp>
                      <wps:wsp>
                        <wps:cNvPr id="297" name="Graphic 297"/>
                        <wps:cNvSpPr/>
                        <wps:spPr>
                          <a:xfrm>
                            <a:off x="-8" y="558470"/>
                            <a:ext cx="3813175" cy="2094864"/>
                          </a:xfrm>
                          <a:custGeom>
                            <a:avLst/>
                            <a:gdLst/>
                            <a:ahLst/>
                            <a:cxnLst/>
                            <a:rect l="l" t="t" r="r" b="b"/>
                            <a:pathLst>
                              <a:path w="3813175" h="2094864">
                                <a:moveTo>
                                  <a:pt x="1207604" y="1954923"/>
                                </a:moveTo>
                                <a:lnTo>
                                  <a:pt x="0" y="1954923"/>
                                </a:lnTo>
                                <a:lnTo>
                                  <a:pt x="0" y="2094369"/>
                                </a:lnTo>
                                <a:lnTo>
                                  <a:pt x="1207604" y="2094369"/>
                                </a:lnTo>
                                <a:lnTo>
                                  <a:pt x="1207604" y="1954923"/>
                                </a:lnTo>
                                <a:close/>
                              </a:path>
                              <a:path w="3813175" h="2094864">
                                <a:moveTo>
                                  <a:pt x="2541676" y="1256753"/>
                                </a:moveTo>
                                <a:lnTo>
                                  <a:pt x="1842947" y="1256753"/>
                                </a:lnTo>
                                <a:lnTo>
                                  <a:pt x="1207604" y="1256753"/>
                                </a:lnTo>
                                <a:lnTo>
                                  <a:pt x="0" y="1256753"/>
                                </a:lnTo>
                                <a:lnTo>
                                  <a:pt x="0" y="1396530"/>
                                </a:lnTo>
                                <a:lnTo>
                                  <a:pt x="0" y="1954898"/>
                                </a:lnTo>
                                <a:lnTo>
                                  <a:pt x="1207604" y="1954898"/>
                                </a:lnTo>
                                <a:lnTo>
                                  <a:pt x="1842897" y="1954898"/>
                                </a:lnTo>
                                <a:lnTo>
                                  <a:pt x="2541676" y="1954898"/>
                                </a:lnTo>
                                <a:lnTo>
                                  <a:pt x="2541676" y="1815160"/>
                                </a:lnTo>
                                <a:lnTo>
                                  <a:pt x="2541676" y="1396530"/>
                                </a:lnTo>
                                <a:lnTo>
                                  <a:pt x="2541676" y="1256753"/>
                                </a:lnTo>
                                <a:close/>
                              </a:path>
                              <a:path w="3813175" h="2094864">
                                <a:moveTo>
                                  <a:pt x="2541676" y="977480"/>
                                </a:moveTo>
                                <a:lnTo>
                                  <a:pt x="1842947" y="977480"/>
                                </a:lnTo>
                                <a:lnTo>
                                  <a:pt x="1207604" y="977480"/>
                                </a:lnTo>
                                <a:lnTo>
                                  <a:pt x="0" y="977480"/>
                                </a:lnTo>
                                <a:lnTo>
                                  <a:pt x="0" y="1116876"/>
                                </a:lnTo>
                                <a:lnTo>
                                  <a:pt x="0" y="1256652"/>
                                </a:lnTo>
                                <a:lnTo>
                                  <a:pt x="1207604" y="1256652"/>
                                </a:lnTo>
                                <a:lnTo>
                                  <a:pt x="1842897" y="1256652"/>
                                </a:lnTo>
                                <a:lnTo>
                                  <a:pt x="2541676" y="1256652"/>
                                </a:lnTo>
                                <a:lnTo>
                                  <a:pt x="2541676" y="1116926"/>
                                </a:lnTo>
                                <a:lnTo>
                                  <a:pt x="2541676" y="977480"/>
                                </a:lnTo>
                                <a:close/>
                              </a:path>
                              <a:path w="3813175" h="2094864">
                                <a:moveTo>
                                  <a:pt x="2541676" y="558507"/>
                                </a:moveTo>
                                <a:lnTo>
                                  <a:pt x="1842947" y="558507"/>
                                </a:lnTo>
                                <a:lnTo>
                                  <a:pt x="1207604" y="558507"/>
                                </a:lnTo>
                                <a:lnTo>
                                  <a:pt x="0" y="558507"/>
                                </a:lnTo>
                                <a:lnTo>
                                  <a:pt x="0" y="698284"/>
                                </a:lnTo>
                                <a:lnTo>
                                  <a:pt x="0" y="837692"/>
                                </a:lnTo>
                                <a:lnTo>
                                  <a:pt x="0" y="977468"/>
                                </a:lnTo>
                                <a:lnTo>
                                  <a:pt x="1207604" y="977468"/>
                                </a:lnTo>
                                <a:lnTo>
                                  <a:pt x="1842897" y="977468"/>
                                </a:lnTo>
                                <a:lnTo>
                                  <a:pt x="2541676" y="977468"/>
                                </a:lnTo>
                                <a:lnTo>
                                  <a:pt x="2541676" y="837730"/>
                                </a:lnTo>
                                <a:lnTo>
                                  <a:pt x="2541676" y="698284"/>
                                </a:lnTo>
                                <a:lnTo>
                                  <a:pt x="2541676" y="558507"/>
                                </a:lnTo>
                                <a:close/>
                              </a:path>
                              <a:path w="3813175" h="2094864">
                                <a:moveTo>
                                  <a:pt x="2541676" y="0"/>
                                </a:moveTo>
                                <a:lnTo>
                                  <a:pt x="1842947" y="0"/>
                                </a:lnTo>
                                <a:lnTo>
                                  <a:pt x="1207604" y="0"/>
                                </a:lnTo>
                                <a:lnTo>
                                  <a:pt x="0" y="0"/>
                                </a:lnTo>
                                <a:lnTo>
                                  <a:pt x="0" y="139776"/>
                                </a:lnTo>
                                <a:lnTo>
                                  <a:pt x="0" y="279184"/>
                                </a:lnTo>
                                <a:lnTo>
                                  <a:pt x="0" y="418960"/>
                                </a:lnTo>
                                <a:lnTo>
                                  <a:pt x="0" y="558406"/>
                                </a:lnTo>
                                <a:lnTo>
                                  <a:pt x="1207604" y="558406"/>
                                </a:lnTo>
                                <a:lnTo>
                                  <a:pt x="1842897" y="558406"/>
                                </a:lnTo>
                                <a:lnTo>
                                  <a:pt x="2541676" y="558406"/>
                                </a:lnTo>
                                <a:lnTo>
                                  <a:pt x="2541676" y="418960"/>
                                </a:lnTo>
                                <a:lnTo>
                                  <a:pt x="2541676" y="279222"/>
                                </a:lnTo>
                                <a:lnTo>
                                  <a:pt x="2541676" y="139776"/>
                                </a:lnTo>
                                <a:lnTo>
                                  <a:pt x="2541676" y="0"/>
                                </a:lnTo>
                                <a:close/>
                              </a:path>
                              <a:path w="3813175" h="2094864">
                                <a:moveTo>
                                  <a:pt x="3240875" y="1256753"/>
                                </a:moveTo>
                                <a:lnTo>
                                  <a:pt x="2541765" y="1256753"/>
                                </a:lnTo>
                                <a:lnTo>
                                  <a:pt x="2541765" y="1396530"/>
                                </a:lnTo>
                                <a:lnTo>
                                  <a:pt x="2541765" y="1535938"/>
                                </a:lnTo>
                                <a:lnTo>
                                  <a:pt x="2541765" y="1954898"/>
                                </a:lnTo>
                                <a:lnTo>
                                  <a:pt x="3240875" y="1954898"/>
                                </a:lnTo>
                                <a:lnTo>
                                  <a:pt x="3240875" y="1396530"/>
                                </a:lnTo>
                                <a:lnTo>
                                  <a:pt x="3240875" y="1256753"/>
                                </a:lnTo>
                                <a:close/>
                              </a:path>
                              <a:path w="3813175" h="2094864">
                                <a:moveTo>
                                  <a:pt x="3240875" y="977480"/>
                                </a:moveTo>
                                <a:lnTo>
                                  <a:pt x="2541765" y="977480"/>
                                </a:lnTo>
                                <a:lnTo>
                                  <a:pt x="2541765" y="1116876"/>
                                </a:lnTo>
                                <a:lnTo>
                                  <a:pt x="2541765" y="1256652"/>
                                </a:lnTo>
                                <a:lnTo>
                                  <a:pt x="3240875" y="1256652"/>
                                </a:lnTo>
                                <a:lnTo>
                                  <a:pt x="3240875" y="1116926"/>
                                </a:lnTo>
                                <a:lnTo>
                                  <a:pt x="3240875" y="977480"/>
                                </a:lnTo>
                                <a:close/>
                              </a:path>
                              <a:path w="3813175" h="2094864">
                                <a:moveTo>
                                  <a:pt x="3240875" y="558507"/>
                                </a:moveTo>
                                <a:lnTo>
                                  <a:pt x="2541765" y="558507"/>
                                </a:lnTo>
                                <a:lnTo>
                                  <a:pt x="2541765" y="698284"/>
                                </a:lnTo>
                                <a:lnTo>
                                  <a:pt x="2541765" y="837692"/>
                                </a:lnTo>
                                <a:lnTo>
                                  <a:pt x="2541765" y="977468"/>
                                </a:lnTo>
                                <a:lnTo>
                                  <a:pt x="3240875" y="977468"/>
                                </a:lnTo>
                                <a:lnTo>
                                  <a:pt x="3240875" y="837730"/>
                                </a:lnTo>
                                <a:lnTo>
                                  <a:pt x="3240875" y="698284"/>
                                </a:lnTo>
                                <a:lnTo>
                                  <a:pt x="3240875" y="558507"/>
                                </a:lnTo>
                                <a:close/>
                              </a:path>
                              <a:path w="3813175" h="2094864">
                                <a:moveTo>
                                  <a:pt x="3240875" y="0"/>
                                </a:moveTo>
                                <a:lnTo>
                                  <a:pt x="2541765" y="0"/>
                                </a:lnTo>
                                <a:lnTo>
                                  <a:pt x="2541765" y="139776"/>
                                </a:lnTo>
                                <a:lnTo>
                                  <a:pt x="2541765" y="279184"/>
                                </a:lnTo>
                                <a:lnTo>
                                  <a:pt x="2541765" y="418960"/>
                                </a:lnTo>
                                <a:lnTo>
                                  <a:pt x="2541765" y="558406"/>
                                </a:lnTo>
                                <a:lnTo>
                                  <a:pt x="3240875" y="558406"/>
                                </a:lnTo>
                                <a:lnTo>
                                  <a:pt x="3240875" y="418960"/>
                                </a:lnTo>
                                <a:lnTo>
                                  <a:pt x="3240875" y="279222"/>
                                </a:lnTo>
                                <a:lnTo>
                                  <a:pt x="3240875" y="139776"/>
                                </a:lnTo>
                                <a:lnTo>
                                  <a:pt x="3240875" y="0"/>
                                </a:lnTo>
                                <a:close/>
                              </a:path>
                              <a:path w="3813175" h="2094864">
                                <a:moveTo>
                                  <a:pt x="3812819" y="1256753"/>
                                </a:moveTo>
                                <a:lnTo>
                                  <a:pt x="3240900" y="1256753"/>
                                </a:lnTo>
                                <a:lnTo>
                                  <a:pt x="3240900" y="1396530"/>
                                </a:lnTo>
                                <a:lnTo>
                                  <a:pt x="3240900" y="1535938"/>
                                </a:lnTo>
                                <a:lnTo>
                                  <a:pt x="3240900" y="1954898"/>
                                </a:lnTo>
                                <a:lnTo>
                                  <a:pt x="3812819" y="1954898"/>
                                </a:lnTo>
                                <a:lnTo>
                                  <a:pt x="3812819" y="1396530"/>
                                </a:lnTo>
                                <a:lnTo>
                                  <a:pt x="3812819" y="1256753"/>
                                </a:lnTo>
                                <a:close/>
                              </a:path>
                              <a:path w="3813175" h="2094864">
                                <a:moveTo>
                                  <a:pt x="3812819" y="977480"/>
                                </a:moveTo>
                                <a:lnTo>
                                  <a:pt x="3240900" y="977480"/>
                                </a:lnTo>
                                <a:lnTo>
                                  <a:pt x="3240900" y="1116876"/>
                                </a:lnTo>
                                <a:lnTo>
                                  <a:pt x="3240900" y="1256652"/>
                                </a:lnTo>
                                <a:lnTo>
                                  <a:pt x="3812819" y="1256652"/>
                                </a:lnTo>
                                <a:lnTo>
                                  <a:pt x="3812819" y="1116926"/>
                                </a:lnTo>
                                <a:lnTo>
                                  <a:pt x="3812819" y="977480"/>
                                </a:lnTo>
                                <a:close/>
                              </a:path>
                              <a:path w="3813175" h="2094864">
                                <a:moveTo>
                                  <a:pt x="3812819" y="558507"/>
                                </a:moveTo>
                                <a:lnTo>
                                  <a:pt x="3240900" y="558507"/>
                                </a:lnTo>
                                <a:lnTo>
                                  <a:pt x="3240900" y="698284"/>
                                </a:lnTo>
                                <a:lnTo>
                                  <a:pt x="3240900" y="837692"/>
                                </a:lnTo>
                                <a:lnTo>
                                  <a:pt x="3240900" y="977468"/>
                                </a:lnTo>
                                <a:lnTo>
                                  <a:pt x="3812819" y="977468"/>
                                </a:lnTo>
                                <a:lnTo>
                                  <a:pt x="3812819" y="837730"/>
                                </a:lnTo>
                                <a:lnTo>
                                  <a:pt x="3812819" y="698284"/>
                                </a:lnTo>
                                <a:lnTo>
                                  <a:pt x="3812819" y="558507"/>
                                </a:lnTo>
                                <a:close/>
                              </a:path>
                              <a:path w="3813175" h="2094864">
                                <a:moveTo>
                                  <a:pt x="3812819" y="0"/>
                                </a:moveTo>
                                <a:lnTo>
                                  <a:pt x="3240900" y="0"/>
                                </a:lnTo>
                                <a:lnTo>
                                  <a:pt x="3240900" y="139776"/>
                                </a:lnTo>
                                <a:lnTo>
                                  <a:pt x="3240900" y="279184"/>
                                </a:lnTo>
                                <a:lnTo>
                                  <a:pt x="3240900" y="418960"/>
                                </a:lnTo>
                                <a:lnTo>
                                  <a:pt x="3240900" y="558406"/>
                                </a:lnTo>
                                <a:lnTo>
                                  <a:pt x="3812819" y="558406"/>
                                </a:lnTo>
                                <a:lnTo>
                                  <a:pt x="3812819" y="418960"/>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298" name="Graphic 298"/>
                        <wps:cNvSpPr/>
                        <wps:spPr>
                          <a:xfrm>
                            <a:off x="-8" y="2513394"/>
                            <a:ext cx="3813175" cy="1529715"/>
                          </a:xfrm>
                          <a:custGeom>
                            <a:avLst/>
                            <a:gdLst/>
                            <a:ahLst/>
                            <a:cxnLst/>
                            <a:rect l="l" t="t" r="r" b="b"/>
                            <a:pathLst>
                              <a:path w="3813175" h="1529715">
                                <a:moveTo>
                                  <a:pt x="2541676" y="1396136"/>
                                </a:moveTo>
                                <a:lnTo>
                                  <a:pt x="1842947" y="1396136"/>
                                </a:lnTo>
                                <a:lnTo>
                                  <a:pt x="1207604" y="1396136"/>
                                </a:lnTo>
                                <a:lnTo>
                                  <a:pt x="330" y="1396136"/>
                                </a:lnTo>
                                <a:lnTo>
                                  <a:pt x="330" y="1529626"/>
                                </a:lnTo>
                                <a:lnTo>
                                  <a:pt x="1207604" y="1529626"/>
                                </a:lnTo>
                                <a:lnTo>
                                  <a:pt x="1842897" y="1529626"/>
                                </a:lnTo>
                                <a:lnTo>
                                  <a:pt x="2541676" y="1529626"/>
                                </a:lnTo>
                                <a:lnTo>
                                  <a:pt x="2541676" y="1396136"/>
                                </a:lnTo>
                                <a:close/>
                              </a:path>
                              <a:path w="3813175" h="1529715">
                                <a:moveTo>
                                  <a:pt x="2541676" y="1116914"/>
                                </a:moveTo>
                                <a:lnTo>
                                  <a:pt x="1842947" y="1116914"/>
                                </a:lnTo>
                                <a:lnTo>
                                  <a:pt x="1207604" y="1116914"/>
                                </a:lnTo>
                                <a:lnTo>
                                  <a:pt x="0" y="1116914"/>
                                </a:lnTo>
                                <a:lnTo>
                                  <a:pt x="0" y="1256677"/>
                                </a:lnTo>
                                <a:lnTo>
                                  <a:pt x="0" y="1396123"/>
                                </a:lnTo>
                                <a:lnTo>
                                  <a:pt x="1207604" y="1396123"/>
                                </a:lnTo>
                                <a:lnTo>
                                  <a:pt x="1842897" y="1396123"/>
                                </a:lnTo>
                                <a:lnTo>
                                  <a:pt x="2541676" y="1396123"/>
                                </a:lnTo>
                                <a:lnTo>
                                  <a:pt x="2541676" y="1256690"/>
                                </a:lnTo>
                                <a:lnTo>
                                  <a:pt x="2541676" y="1116914"/>
                                </a:lnTo>
                                <a:close/>
                              </a:path>
                              <a:path w="3813175" h="1529715">
                                <a:moveTo>
                                  <a:pt x="2541676" y="837679"/>
                                </a:moveTo>
                                <a:lnTo>
                                  <a:pt x="1842947" y="837679"/>
                                </a:lnTo>
                                <a:lnTo>
                                  <a:pt x="1207604" y="837679"/>
                                </a:lnTo>
                                <a:lnTo>
                                  <a:pt x="0" y="837679"/>
                                </a:lnTo>
                                <a:lnTo>
                                  <a:pt x="0" y="977455"/>
                                </a:lnTo>
                                <a:lnTo>
                                  <a:pt x="0" y="1116901"/>
                                </a:lnTo>
                                <a:lnTo>
                                  <a:pt x="1207604" y="1116901"/>
                                </a:lnTo>
                                <a:lnTo>
                                  <a:pt x="1842897" y="1116901"/>
                                </a:lnTo>
                                <a:lnTo>
                                  <a:pt x="2541676" y="1116901"/>
                                </a:lnTo>
                                <a:lnTo>
                                  <a:pt x="2541676" y="977455"/>
                                </a:lnTo>
                                <a:lnTo>
                                  <a:pt x="2541676" y="837679"/>
                                </a:lnTo>
                                <a:close/>
                              </a:path>
                              <a:path w="3813175" h="1529715">
                                <a:moveTo>
                                  <a:pt x="2541676" y="558457"/>
                                </a:moveTo>
                                <a:lnTo>
                                  <a:pt x="1842947" y="558457"/>
                                </a:lnTo>
                                <a:lnTo>
                                  <a:pt x="1207604" y="558457"/>
                                </a:lnTo>
                                <a:lnTo>
                                  <a:pt x="0" y="558457"/>
                                </a:lnTo>
                                <a:lnTo>
                                  <a:pt x="0" y="698220"/>
                                </a:lnTo>
                                <a:lnTo>
                                  <a:pt x="0" y="837666"/>
                                </a:lnTo>
                                <a:lnTo>
                                  <a:pt x="1207604" y="837666"/>
                                </a:lnTo>
                                <a:lnTo>
                                  <a:pt x="1842897" y="837666"/>
                                </a:lnTo>
                                <a:lnTo>
                                  <a:pt x="2541676" y="837666"/>
                                </a:lnTo>
                                <a:lnTo>
                                  <a:pt x="2541676" y="698233"/>
                                </a:lnTo>
                                <a:lnTo>
                                  <a:pt x="2541676" y="558457"/>
                                </a:lnTo>
                                <a:close/>
                              </a:path>
                              <a:path w="3813175" h="1529715">
                                <a:moveTo>
                                  <a:pt x="2541676" y="279222"/>
                                </a:moveTo>
                                <a:lnTo>
                                  <a:pt x="1842947" y="279222"/>
                                </a:lnTo>
                                <a:lnTo>
                                  <a:pt x="1207604" y="279222"/>
                                </a:lnTo>
                                <a:lnTo>
                                  <a:pt x="0" y="279222"/>
                                </a:lnTo>
                                <a:lnTo>
                                  <a:pt x="0" y="418668"/>
                                </a:lnTo>
                                <a:lnTo>
                                  <a:pt x="0" y="558444"/>
                                </a:lnTo>
                                <a:lnTo>
                                  <a:pt x="1207604" y="558444"/>
                                </a:lnTo>
                                <a:lnTo>
                                  <a:pt x="1842897" y="558444"/>
                                </a:lnTo>
                                <a:lnTo>
                                  <a:pt x="2541676" y="558444"/>
                                </a:lnTo>
                                <a:lnTo>
                                  <a:pt x="2541676" y="418668"/>
                                </a:lnTo>
                                <a:lnTo>
                                  <a:pt x="2541676" y="279222"/>
                                </a:lnTo>
                                <a:close/>
                              </a:path>
                              <a:path w="3813175" h="1529715">
                                <a:moveTo>
                                  <a:pt x="2541676" y="0"/>
                                </a:moveTo>
                                <a:lnTo>
                                  <a:pt x="1842947" y="0"/>
                                </a:lnTo>
                                <a:lnTo>
                                  <a:pt x="1207604" y="0"/>
                                </a:lnTo>
                                <a:lnTo>
                                  <a:pt x="0" y="0"/>
                                </a:lnTo>
                                <a:lnTo>
                                  <a:pt x="0" y="139446"/>
                                </a:lnTo>
                                <a:lnTo>
                                  <a:pt x="0" y="279209"/>
                                </a:lnTo>
                                <a:lnTo>
                                  <a:pt x="1207604" y="279209"/>
                                </a:lnTo>
                                <a:lnTo>
                                  <a:pt x="1842897" y="279209"/>
                                </a:lnTo>
                                <a:lnTo>
                                  <a:pt x="2541676" y="279209"/>
                                </a:lnTo>
                                <a:lnTo>
                                  <a:pt x="2541676" y="139446"/>
                                </a:lnTo>
                                <a:lnTo>
                                  <a:pt x="2541676" y="0"/>
                                </a:lnTo>
                                <a:close/>
                              </a:path>
                              <a:path w="3813175" h="1529715">
                                <a:moveTo>
                                  <a:pt x="3240875" y="1396136"/>
                                </a:moveTo>
                                <a:lnTo>
                                  <a:pt x="2541765" y="1396136"/>
                                </a:lnTo>
                                <a:lnTo>
                                  <a:pt x="2541765" y="1529626"/>
                                </a:lnTo>
                                <a:lnTo>
                                  <a:pt x="3240875" y="1529626"/>
                                </a:lnTo>
                                <a:lnTo>
                                  <a:pt x="3240875" y="1396136"/>
                                </a:lnTo>
                                <a:close/>
                              </a:path>
                              <a:path w="3813175" h="1529715">
                                <a:moveTo>
                                  <a:pt x="3240875" y="1116914"/>
                                </a:moveTo>
                                <a:lnTo>
                                  <a:pt x="2541765" y="1116914"/>
                                </a:lnTo>
                                <a:lnTo>
                                  <a:pt x="2541765" y="1256677"/>
                                </a:lnTo>
                                <a:lnTo>
                                  <a:pt x="2541765" y="1396123"/>
                                </a:lnTo>
                                <a:lnTo>
                                  <a:pt x="3240875" y="1396123"/>
                                </a:lnTo>
                                <a:lnTo>
                                  <a:pt x="3240875" y="1256690"/>
                                </a:lnTo>
                                <a:lnTo>
                                  <a:pt x="3240875" y="1116914"/>
                                </a:lnTo>
                                <a:close/>
                              </a:path>
                              <a:path w="3813175" h="1529715">
                                <a:moveTo>
                                  <a:pt x="3240875" y="837679"/>
                                </a:moveTo>
                                <a:lnTo>
                                  <a:pt x="2541765" y="837679"/>
                                </a:lnTo>
                                <a:lnTo>
                                  <a:pt x="2541765" y="977455"/>
                                </a:lnTo>
                                <a:lnTo>
                                  <a:pt x="2541765" y="1116901"/>
                                </a:lnTo>
                                <a:lnTo>
                                  <a:pt x="3240875" y="1116901"/>
                                </a:lnTo>
                                <a:lnTo>
                                  <a:pt x="3240875" y="977455"/>
                                </a:lnTo>
                                <a:lnTo>
                                  <a:pt x="3240875" y="837679"/>
                                </a:lnTo>
                                <a:close/>
                              </a:path>
                              <a:path w="3813175" h="1529715">
                                <a:moveTo>
                                  <a:pt x="3240875" y="558457"/>
                                </a:moveTo>
                                <a:lnTo>
                                  <a:pt x="2541765" y="558457"/>
                                </a:lnTo>
                                <a:lnTo>
                                  <a:pt x="2541765" y="698220"/>
                                </a:lnTo>
                                <a:lnTo>
                                  <a:pt x="2541765" y="837666"/>
                                </a:lnTo>
                                <a:lnTo>
                                  <a:pt x="3240875" y="837666"/>
                                </a:lnTo>
                                <a:lnTo>
                                  <a:pt x="3240875" y="698233"/>
                                </a:lnTo>
                                <a:lnTo>
                                  <a:pt x="3240875" y="558457"/>
                                </a:lnTo>
                                <a:close/>
                              </a:path>
                              <a:path w="3813175" h="1529715">
                                <a:moveTo>
                                  <a:pt x="3240875" y="279222"/>
                                </a:moveTo>
                                <a:lnTo>
                                  <a:pt x="2541765" y="279222"/>
                                </a:lnTo>
                                <a:lnTo>
                                  <a:pt x="2541765" y="418668"/>
                                </a:lnTo>
                                <a:lnTo>
                                  <a:pt x="2541765" y="558444"/>
                                </a:lnTo>
                                <a:lnTo>
                                  <a:pt x="3240875" y="558444"/>
                                </a:lnTo>
                                <a:lnTo>
                                  <a:pt x="3240875" y="418668"/>
                                </a:lnTo>
                                <a:lnTo>
                                  <a:pt x="3240875" y="279222"/>
                                </a:lnTo>
                                <a:close/>
                              </a:path>
                              <a:path w="3813175" h="1529715">
                                <a:moveTo>
                                  <a:pt x="3240875" y="0"/>
                                </a:moveTo>
                                <a:lnTo>
                                  <a:pt x="2541765" y="0"/>
                                </a:lnTo>
                                <a:lnTo>
                                  <a:pt x="2541765" y="139446"/>
                                </a:lnTo>
                                <a:lnTo>
                                  <a:pt x="2541765" y="279209"/>
                                </a:lnTo>
                                <a:lnTo>
                                  <a:pt x="3240875" y="279209"/>
                                </a:lnTo>
                                <a:lnTo>
                                  <a:pt x="3240875" y="139446"/>
                                </a:lnTo>
                                <a:lnTo>
                                  <a:pt x="3240875" y="0"/>
                                </a:lnTo>
                                <a:close/>
                              </a:path>
                              <a:path w="3813175" h="1529715">
                                <a:moveTo>
                                  <a:pt x="3812679" y="1396136"/>
                                </a:moveTo>
                                <a:lnTo>
                                  <a:pt x="3240900" y="1396136"/>
                                </a:lnTo>
                                <a:lnTo>
                                  <a:pt x="3240900" y="1529626"/>
                                </a:lnTo>
                                <a:lnTo>
                                  <a:pt x="3812679" y="1529626"/>
                                </a:lnTo>
                                <a:lnTo>
                                  <a:pt x="3812679" y="1396136"/>
                                </a:lnTo>
                                <a:close/>
                              </a:path>
                              <a:path w="3813175" h="1529715">
                                <a:moveTo>
                                  <a:pt x="3812819" y="1116914"/>
                                </a:moveTo>
                                <a:lnTo>
                                  <a:pt x="3240900" y="1116914"/>
                                </a:lnTo>
                                <a:lnTo>
                                  <a:pt x="3240900" y="1256677"/>
                                </a:lnTo>
                                <a:lnTo>
                                  <a:pt x="3240900" y="1396123"/>
                                </a:lnTo>
                                <a:lnTo>
                                  <a:pt x="3812819" y="1396123"/>
                                </a:lnTo>
                                <a:lnTo>
                                  <a:pt x="3812819" y="1256690"/>
                                </a:lnTo>
                                <a:lnTo>
                                  <a:pt x="3812819" y="1116914"/>
                                </a:lnTo>
                                <a:close/>
                              </a:path>
                              <a:path w="3813175" h="1529715">
                                <a:moveTo>
                                  <a:pt x="3812819" y="837679"/>
                                </a:moveTo>
                                <a:lnTo>
                                  <a:pt x="3240900" y="837679"/>
                                </a:lnTo>
                                <a:lnTo>
                                  <a:pt x="3240900" y="977455"/>
                                </a:lnTo>
                                <a:lnTo>
                                  <a:pt x="3240900" y="1116901"/>
                                </a:lnTo>
                                <a:lnTo>
                                  <a:pt x="3812819" y="1116901"/>
                                </a:lnTo>
                                <a:lnTo>
                                  <a:pt x="3812819" y="977455"/>
                                </a:lnTo>
                                <a:lnTo>
                                  <a:pt x="3812819" y="837679"/>
                                </a:lnTo>
                                <a:close/>
                              </a:path>
                              <a:path w="3813175" h="1529715">
                                <a:moveTo>
                                  <a:pt x="3812819" y="558457"/>
                                </a:moveTo>
                                <a:lnTo>
                                  <a:pt x="3240900" y="558457"/>
                                </a:lnTo>
                                <a:lnTo>
                                  <a:pt x="3240900" y="698220"/>
                                </a:lnTo>
                                <a:lnTo>
                                  <a:pt x="3240900" y="837666"/>
                                </a:lnTo>
                                <a:lnTo>
                                  <a:pt x="3812819" y="837666"/>
                                </a:lnTo>
                                <a:lnTo>
                                  <a:pt x="3812819" y="698233"/>
                                </a:lnTo>
                                <a:lnTo>
                                  <a:pt x="3812819" y="558457"/>
                                </a:lnTo>
                                <a:close/>
                              </a:path>
                              <a:path w="3813175" h="1529715">
                                <a:moveTo>
                                  <a:pt x="3812819" y="279222"/>
                                </a:moveTo>
                                <a:lnTo>
                                  <a:pt x="3240900" y="279222"/>
                                </a:lnTo>
                                <a:lnTo>
                                  <a:pt x="3240900" y="418668"/>
                                </a:lnTo>
                                <a:lnTo>
                                  <a:pt x="3240900" y="558444"/>
                                </a:lnTo>
                                <a:lnTo>
                                  <a:pt x="3812819" y="558444"/>
                                </a:lnTo>
                                <a:lnTo>
                                  <a:pt x="3812819" y="418668"/>
                                </a:lnTo>
                                <a:lnTo>
                                  <a:pt x="3812819" y="279222"/>
                                </a:lnTo>
                                <a:close/>
                              </a:path>
                              <a:path w="3813175" h="1529715">
                                <a:moveTo>
                                  <a:pt x="3812819" y="0"/>
                                </a:moveTo>
                                <a:lnTo>
                                  <a:pt x="3240900" y="0"/>
                                </a:lnTo>
                                <a:lnTo>
                                  <a:pt x="3240900" y="139446"/>
                                </a:lnTo>
                                <a:lnTo>
                                  <a:pt x="3240900" y="279209"/>
                                </a:lnTo>
                                <a:lnTo>
                                  <a:pt x="3812819" y="279209"/>
                                </a:lnTo>
                                <a:lnTo>
                                  <a:pt x="3812819" y="139446"/>
                                </a:lnTo>
                                <a:lnTo>
                                  <a:pt x="3812819" y="0"/>
                                </a:lnTo>
                                <a:close/>
                              </a:path>
                            </a:pathLst>
                          </a:custGeom>
                          <a:solidFill>
                            <a:srgbClr val="FFFFFF"/>
                          </a:solidFill>
                        </wps:spPr>
                        <wps:bodyPr wrap="square" lIns="0" tIns="0" rIns="0" bIns="0" rtlCol="0">
                          <a:noAutofit/>
                        </wps:bodyPr>
                      </wps:wsp>
                      <wps:wsp>
                        <wps:cNvPr id="299" name="Textbox 299"/>
                        <wps:cNvSpPr txBox="1"/>
                        <wps:spPr>
                          <a:xfrm>
                            <a:off x="13020" y="156424"/>
                            <a:ext cx="1300480" cy="267970"/>
                          </a:xfrm>
                          <a:prstGeom prst="rect">
                            <a:avLst/>
                          </a:prstGeom>
                        </wps:spPr>
                        <wps:txbx>
                          <w:txbxContent>
                            <w:p w14:paraId="628B5977">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10"/>
                                  <w:sz w:val="18"/>
                                </w:rPr>
                                <w:t>F</w:t>
                              </w:r>
                            </w:p>
                            <w:p w14:paraId="2B18648D">
                              <w:pPr>
                                <w:spacing w:before="12"/>
                                <w:ind w:left="0" w:right="0" w:firstLine="0"/>
                                <w:jc w:val="left"/>
                                <w:rPr>
                                  <w:rFonts w:ascii="Arial MT"/>
                                  <w:sz w:val="18"/>
                                </w:rPr>
                              </w:pPr>
                              <w:r>
                                <w:rPr>
                                  <w:rFonts w:ascii="Arial MT"/>
                                  <w:spacing w:val="-2"/>
                                  <w:sz w:val="18"/>
                                </w:rPr>
                                <w:t>Cross-section</w:t>
                              </w:r>
                              <w:r>
                                <w:rPr>
                                  <w:rFonts w:ascii="Arial MT"/>
                                  <w:spacing w:val="18"/>
                                  <w:sz w:val="18"/>
                                </w:rPr>
                                <w:t xml:space="preserve"> </w:t>
                              </w:r>
                              <w:r>
                                <w:rPr>
                                  <w:rFonts w:ascii="Arial MT"/>
                                  <w:spacing w:val="-2"/>
                                  <w:sz w:val="18"/>
                                </w:rPr>
                                <w:t>Chi-square</w:t>
                              </w:r>
                            </w:p>
                          </w:txbxContent>
                        </wps:txbx>
                        <wps:bodyPr wrap="square" lIns="0" tIns="0" rIns="0" bIns="0" rtlCol="0">
                          <a:noAutofit/>
                        </wps:bodyPr>
                      </wps:wsp>
                      <wps:wsp>
                        <wps:cNvPr id="300" name="Textbox 300"/>
                        <wps:cNvSpPr txBox="1"/>
                        <wps:spPr>
                          <a:xfrm>
                            <a:off x="1925346" y="156424"/>
                            <a:ext cx="615950" cy="267970"/>
                          </a:xfrm>
                          <a:prstGeom prst="rect">
                            <a:avLst/>
                          </a:prstGeom>
                        </wps:spPr>
                        <wps:txbx>
                          <w:txbxContent>
                            <w:p w14:paraId="1DA32126">
                              <w:pPr>
                                <w:spacing w:before="0" w:line="202" w:lineRule="exact"/>
                                <w:ind w:left="100" w:right="0" w:firstLine="0"/>
                                <w:jc w:val="left"/>
                                <w:rPr>
                                  <w:rFonts w:ascii="Arial MT"/>
                                  <w:sz w:val="18"/>
                                </w:rPr>
                              </w:pPr>
                              <w:r>
                                <w:rPr>
                                  <w:rFonts w:ascii="Arial MT"/>
                                  <w:spacing w:val="-2"/>
                                  <w:sz w:val="18"/>
                                </w:rPr>
                                <w:t>28.809023</w:t>
                              </w:r>
                            </w:p>
                            <w:p w14:paraId="7669F39A">
                              <w:pPr>
                                <w:spacing w:before="12"/>
                                <w:ind w:left="0" w:right="0" w:firstLine="0"/>
                                <w:jc w:val="left"/>
                                <w:rPr>
                                  <w:rFonts w:ascii="Arial MT"/>
                                  <w:sz w:val="18"/>
                                </w:rPr>
                              </w:pPr>
                              <w:r>
                                <w:rPr>
                                  <w:rFonts w:ascii="Arial MT"/>
                                  <w:spacing w:val="-2"/>
                                  <w:sz w:val="18"/>
                                </w:rPr>
                                <w:t>157.378507</w:t>
                              </w:r>
                            </w:p>
                          </w:txbxContent>
                        </wps:txbx>
                        <wps:bodyPr wrap="square" lIns="0" tIns="0" rIns="0" bIns="0" rtlCol="0">
                          <a:noAutofit/>
                        </wps:bodyPr>
                      </wps:wsp>
                      <wps:wsp>
                        <wps:cNvPr id="301" name="Textbox 301"/>
                        <wps:cNvSpPr txBox="1"/>
                        <wps:spPr>
                          <a:xfrm>
                            <a:off x="2865883" y="156424"/>
                            <a:ext cx="946785" cy="267970"/>
                          </a:xfrm>
                          <a:prstGeom prst="rect">
                            <a:avLst/>
                          </a:prstGeom>
                        </wps:spPr>
                        <wps:txbx>
                          <w:txbxContent>
                            <w:p w14:paraId="7CD84D5C">
                              <w:pPr>
                                <w:tabs>
                                  <w:tab w:val="left" w:pos="920"/>
                                </w:tabs>
                                <w:spacing w:before="0" w:line="202" w:lineRule="exact"/>
                                <w:ind w:left="0" w:right="18" w:firstLine="0"/>
                                <w:jc w:val="right"/>
                                <w:rPr>
                                  <w:rFonts w:ascii="Arial MT"/>
                                  <w:sz w:val="18"/>
                                </w:rPr>
                              </w:pPr>
                              <w:r>
                                <w:rPr>
                                  <w:rFonts w:ascii="Arial MT"/>
                                  <w:spacing w:val="-2"/>
                                  <w:sz w:val="18"/>
                                </w:rPr>
                                <w:t>(18,35)</w:t>
                              </w:r>
                              <w:r>
                                <w:rPr>
                                  <w:rFonts w:ascii="Arial MT"/>
                                  <w:sz w:val="18"/>
                                </w:rPr>
                                <w:tab/>
                              </w:r>
                              <w:r>
                                <w:rPr>
                                  <w:rFonts w:ascii="Arial MT"/>
                                  <w:spacing w:val="-2"/>
                                  <w:sz w:val="18"/>
                                </w:rPr>
                                <w:t>0.0000</w:t>
                              </w:r>
                            </w:p>
                            <w:p w14:paraId="609AB45D">
                              <w:pPr>
                                <w:tabs>
                                  <w:tab w:val="left" w:pos="550"/>
                                </w:tabs>
                                <w:spacing w:before="12"/>
                                <w:ind w:left="0" w:right="18" w:firstLine="0"/>
                                <w:jc w:val="right"/>
                                <w:rPr>
                                  <w:rFonts w:ascii="Arial MT"/>
                                  <w:sz w:val="18"/>
                                </w:rPr>
                              </w:pPr>
                              <w:r>
                                <w:rPr>
                                  <w:rFonts w:ascii="Arial MT"/>
                                  <w:spacing w:val="-5"/>
                                  <w:sz w:val="18"/>
                                </w:rPr>
                                <w:t>18</w:t>
                              </w:r>
                              <w:r>
                                <w:rPr>
                                  <w:rFonts w:ascii="Arial MT"/>
                                  <w:sz w:val="18"/>
                                </w:rPr>
                                <w:tab/>
                              </w:r>
                              <w:r>
                                <w:rPr>
                                  <w:rFonts w:ascii="Arial MT"/>
                                  <w:spacing w:val="-2"/>
                                  <w:sz w:val="18"/>
                                </w:rPr>
                                <w:t>0.0000</w:t>
                              </w:r>
                            </w:p>
                          </w:txbxContent>
                        </wps:txbx>
                        <wps:bodyPr wrap="square" lIns="0" tIns="0" rIns="0" bIns="0" rtlCol="0">
                          <a:noAutofit/>
                        </wps:bodyPr>
                      </wps:wsp>
                      <wps:wsp>
                        <wps:cNvPr id="302" name="Textbox 302"/>
                        <wps:cNvSpPr txBox="1"/>
                        <wps:spPr>
                          <a:xfrm>
                            <a:off x="13020" y="714935"/>
                            <a:ext cx="2062480" cy="1105535"/>
                          </a:xfrm>
                          <a:prstGeom prst="rect">
                            <a:avLst/>
                          </a:prstGeom>
                        </wps:spPr>
                        <wps:txbx>
                          <w:txbxContent>
                            <w:p w14:paraId="6E7502F0">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fixed</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FDC8A22">
                              <w:pPr>
                                <w:spacing w:before="0" w:line="254" w:lineRule="auto"/>
                                <w:ind w:left="0" w:right="504"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11:55 Sample: 2021 2023</w:t>
                              </w:r>
                            </w:p>
                            <w:p w14:paraId="4E4D6D35">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3DE2EEB9">
                              <w:pPr>
                                <w:spacing w:before="9"/>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4CC4992C">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7"/>
                                  <w:sz w:val="18"/>
                                </w:rPr>
                                <w:t xml:space="preserve"> </w:t>
                              </w:r>
                              <w:r>
                                <w:rPr>
                                  <w:rFonts w:ascii="Arial MT"/>
                                  <w:spacing w:val="-5"/>
                                  <w:sz w:val="18"/>
                                </w:rPr>
                                <w:t>57</w:t>
                              </w:r>
                            </w:p>
                          </w:txbxContent>
                        </wps:txbx>
                        <wps:bodyPr wrap="square" lIns="0" tIns="0" rIns="0" bIns="0" rtlCol="0">
                          <a:noAutofit/>
                        </wps:bodyPr>
                      </wps:wsp>
                    </wpg:wgp>
                  </a:graphicData>
                </a:graphic>
              </wp:anchor>
            </w:drawing>
          </mc:Choice>
          <mc:Fallback>
            <w:pict>
              <v:group id="_x0000_s1026" o:spid="_x0000_s1026" o:spt="203" style="position:absolute;left:0pt;margin-left:149.35pt;margin-top:-313.2pt;height:318.35pt;width:300.25pt;mso-position-horizontal-relative:page;z-index:-251557888;mso-width-relative:page;mso-height-relative:page;" coordsize="3813175,4043045" o:gfxdata="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">
                <o:lock v:ext="edit" aspectratio="f"/>
                <v:shape id="Graphic 293" o:spid="_x0000_s1026" o:spt="100" style="position:absolute;left:-8;top:1;height:139700;width:3813175;" fillcolor="#FFFFFF" filled="t" stroked="f" coordsize="3813175,139700" o:gfxdata="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ktJz74A&#10;AADcAAAADwAAAAAAAAABACAAAAAiAAAAZHJzL2Rvd25yZXYueG1sUEsBAhQAFAAAAAgAh07iQDMv&#10;BZ47AAAAOQAAABAAAAAAAAAAAQAgAAAADQEAAGRycy9zaGFwZXhtbC54bWxQSwUGAAAAAAYABgBb&#10;AQAAtwMAAAAA&#10;" path="m2541676,0l1842947,0,1207604,0,0,0,0,139446,1207604,139446,1842897,139446,2541676,139446,2541676,0xem3240875,0l2541765,0,2541765,139446,3240875,139446,3240875,0xem3812819,0l3240900,0,3240900,139446,3812819,139446,3812819,0xe">
                  <v:fill on="t" focussize="0,0"/>
                  <v:stroke on="f"/>
                  <v:imagedata o:title=""/>
                  <o:lock v:ext="edit" aspectratio="f"/>
                  <v:textbox inset="0mm,0mm,0mm,0mm"/>
                </v:shape>
                <v:shape id="Graphic 294" o:spid="_x0000_s1026" o:spt="100" style="position:absolute;left:3171;top:41172;height:25400;width:3806825;" filled="f" stroked="t" coordsize="3806825,25400" o:gfxdata="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h/t8ugAAANwA&#10;AAAPAAAAAAAAAAEAIAAAACIAAABkcnMvZG93bnJldi54bWxQSwECFAAUAAAACACHTuJAMy8FnjsA&#10;AAA5AAAAEAAAAAAAAAABACAAAAAJAQAAZHJzL3NoYXBleG1sLnhtbFBLBQYAAAAABgAGAFsBAACz&#10;AwAAAAA=&#10;" path="m0,0l1201254,0em0,25405l1201254,25406em1207595,0l1836658,0em1207595,25406l1836658,25406em1842916,0l2535386,0em1842916,25406l2535386,25406em2541783,0l3234531,0em2541783,25406l3234531,25406em3240789,0l3806446,0em3240789,25406l3806446,25406e">
                  <v:fill on="f" focussize="0,0"/>
                  <v:stroke weight="0.500393700787402pt" color="#000000" joinstyle="round"/>
                  <v:imagedata o:title=""/>
                  <o:lock v:ext="edit" aspectratio="f"/>
                  <v:textbox inset="0mm,0mm,0mm,0mm"/>
                </v:shape>
                <v:shape id="Graphic 295" o:spid="_x0000_s1026" o:spt="100" style="position:absolute;left:-8;top:139408;height:419100;width:3813175;" fillcolor="#FFFFFF" filled="t" stroked="f" coordsize="3813175,419100" o:gfxdata="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WiQ2/&#10;AAAA3AAAAA8AAAAAAAAAAQAgAAAAIgAAAGRycy9kb3ducmV2LnhtbFBLAQIUABQAAAAIAIdO4kAz&#10;LwWeOwAAADkAAAAQAAAAAAAAAAEAIAAAAA4BAABkcnMvc2hhcGV4bWwueG1sUEsFBgAAAAAGAAYA&#10;WwEAALgDAAAAAA==&#10;" path="m2541676,279323l1842947,279323,1207604,279323,0,279323,0,419100,1207604,419100,1842897,419100,2541676,419100,2541676,279323xem2541676,139788l1842947,139788,1207604,139788,0,139788,0,279234,1207604,279234,1842897,279234,2541676,279234,2541676,139788xem2541676,0l1842947,0,1207604,0,0,0,0,139776,1207604,139776,1842897,139776,2541676,139776,2541676,0xem3240875,279323l2541765,279323,2541765,419100,3240875,419100,3240875,279323xem3240875,139788l2541765,139788,2541765,279234,3240875,279234,3240875,139788xem3240875,0l2541765,0,2541765,139776,3240875,139776,3240875,0xem3812819,279323l3240900,279323,3240900,419100,3812819,419100,3812819,279323xem3812819,139788l3240900,139788,3240900,279234,3812819,279234,3812819,139788xem3812819,0l3240900,0,3240900,139776,3812819,139776,3812819,0xe">
                  <v:fill on="t" focussize="0,0"/>
                  <v:stroke on="f"/>
                  <v:imagedata o:title=""/>
                  <o:lock v:ext="edit" aspectratio="f"/>
                  <v:textbox inset="0mm,0mm,0mm,0mm"/>
                </v:shape>
                <v:shape id="Graphic 296" o:spid="_x0000_s1026" o:spt="100" style="position:absolute;left:3171;top:460230;height:25400;width:3806825;" filled="f" stroked="t" coordsize="3806825,25400" o:gfxdata="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GcCQugAAANwA&#10;AAAPAAAAAAAAAAEAIAAAACIAAABkcnMvZG93bnJldi54bWxQSwECFAAUAAAACACHTuJAMy8FnjsA&#10;AAA5AAAAEAAAAAAAAAABACAAAAAJAQAAZHJzL3NoYXBleG1sLnhtbFBLBQYAAAAABgAGAFsBAACz&#10;AwAAAAA=&#10;" path="m0,0l1201254,0em0,25405l1201254,25406em1207595,0l1836658,0em1207595,25406l1836658,25406em1842916,0l2535386,0em1842916,25406l2535386,25406em2541783,0l3234531,0em2541783,25406l3234531,25406em3240789,0l3806446,0em3240789,25406l3806446,25406e">
                  <v:fill on="f" focussize="0,0"/>
                  <v:stroke weight="0.500393700787402pt" color="#000000" joinstyle="round"/>
                  <v:imagedata o:title=""/>
                  <o:lock v:ext="edit" aspectratio="f"/>
                  <v:textbox inset="0mm,0mm,0mm,0mm"/>
                </v:shape>
                <v:shape id="Graphic 297" o:spid="_x0000_s1026" o:spt="100" style="position:absolute;left:-8;top:558470;height:2094864;width:3813175;" fillcolor="#FFFFFF" filled="t" stroked="f" coordsize="3813175,2094864" o:gfxdata="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9gTS/&#10;AAAA3AAAAA8AAAAAAAAAAQAgAAAAIgAAAGRycy9kb3ducmV2LnhtbFBLAQIUABQAAAAIAIdO4kAz&#10;LwWeOwAAADkAAAAQAAAAAAAAAAEAIAAAAA4BAABkcnMvc2hhcGV4bWwueG1sUEsFBgAAAAAGAAYA&#10;WwEAALgDAAAAAA==&#10;" path="m1207604,1954923l0,1954923,0,2094369,1207604,2094369,1207604,1954923xem2541676,1256753l1842947,1256753,1207604,1256753,0,1256753,0,1396530,0,1954898,1207604,1954898,1842897,1954898,2541676,1954898,2541676,1815160,2541676,1396530,2541676,1256753xem2541676,977480l1842947,977480,1207604,977480,0,977480,0,1116876,0,1256652,1207604,1256652,1842897,1256652,2541676,1256652,2541676,1116926,2541676,977480xem2541676,558507l1842947,558507,1207604,558507,0,558507,0,698284,0,837692,0,977468,1207604,977468,1842897,977468,2541676,977468,2541676,837730,2541676,698284,2541676,558507xem2541676,0l1842947,0,1207604,0,0,0,0,139776,0,279184,0,418960,0,558406,1207604,558406,1842897,558406,2541676,558406,2541676,418960,2541676,279222,2541676,139776,2541676,0xem3240875,1256753l2541765,1256753,2541765,1396530,2541765,1535938,2541765,1954898,3240875,1954898,3240875,1396530,3240875,1256753xem3240875,977480l2541765,977480,2541765,1116876,2541765,1256652,3240875,1256652,3240875,1116926,3240875,977480xem3240875,558507l2541765,558507,2541765,698284,2541765,837692,2541765,977468,3240875,977468,3240875,837730,3240875,698284,3240875,558507xem3240875,0l2541765,0,2541765,139776,2541765,279184,2541765,418960,2541765,558406,3240875,558406,3240875,418960,3240875,279222,3240875,139776,3240875,0xem3812819,1256753l3240900,1256753,3240900,1396530,3240900,1535938,3240900,1954898,3812819,1954898,3812819,1396530,3812819,1256753xem3812819,977480l3240900,977480,3240900,1116876,3240900,1256652,3812819,1256652,3812819,1116926,3812819,977480xem3812819,558507l3240900,558507,3240900,698284,3240900,837692,3240900,977468,3812819,977468,3812819,837730,3812819,698284,3812819,558507xem3812819,0l3240900,0,3240900,139776,3240900,279184,3240900,418960,3240900,558406,3812819,558406,3812819,418960,3812819,279222,3812819,139776,3812819,0xe">
                  <v:fill on="t" focussize="0,0"/>
                  <v:stroke on="f"/>
                  <v:imagedata o:title=""/>
                  <o:lock v:ext="edit" aspectratio="f"/>
                  <v:textbox inset="0mm,0mm,0mm,0mm"/>
                </v:shape>
                <v:shape id="Graphic 298" o:spid="_x0000_s1026" o:spt="100" style="position:absolute;left:-8;top:2513394;height:1529715;width:3813175;" fillcolor="#FFFFFF" filled="t" stroked="f" coordsize="3813175,1529715" o:gfxdata="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eAvSrsAAADc&#10;AAAADwAAAAAAAAABACAAAAAiAAAAZHJzL2Rvd25yZXYueG1sUEsBAhQAFAAAAAgAh07iQDMvBZ47&#10;AAAAOQAAABAAAAAAAAAAAQAgAAAACgEAAGRycy9zaGFwZXhtbC54bWxQSwUGAAAAAAYABgBbAQAA&#10;tAMAAAAA&#10;" path="m2541676,1396136l1842947,1396136,1207604,1396136,330,1396136,330,1529626,1207604,1529626,1842897,1529626,2541676,1529626,2541676,1396136xem2541676,1116914l1842947,1116914,1207604,1116914,0,1116914,0,1256677,0,1396123,1207604,1396123,1842897,1396123,2541676,1396123,2541676,1256690,2541676,1116914xem2541676,837679l1842947,837679,1207604,837679,0,837679,0,977455,0,1116901,1207604,1116901,1842897,1116901,2541676,1116901,2541676,977455,2541676,837679xem2541676,558457l1842947,558457,1207604,558457,0,558457,0,698220,0,837666,1207604,837666,1842897,837666,2541676,837666,2541676,698233,2541676,558457xem2541676,279222l1842947,279222,1207604,279222,0,279222,0,418668,0,558444,1207604,558444,1842897,558444,2541676,558444,2541676,418668,2541676,279222xem2541676,0l1842947,0,1207604,0,0,0,0,139446,0,279209,1207604,279209,1842897,279209,2541676,279209,2541676,139446,2541676,0xem3240875,1396136l2541765,1396136,2541765,1529626,3240875,1529626,3240875,1396136xem3240875,1116914l2541765,1116914,2541765,1256677,2541765,1396123,3240875,1396123,3240875,1256690,3240875,1116914xem3240875,837679l2541765,837679,2541765,977455,2541765,1116901,3240875,1116901,3240875,977455,3240875,837679xem3240875,558457l2541765,558457,2541765,698220,2541765,837666,3240875,837666,3240875,698233,3240875,558457xem3240875,279222l2541765,279222,2541765,418668,2541765,558444,3240875,558444,3240875,418668,3240875,279222xem3240875,0l2541765,0,2541765,139446,2541765,279209,3240875,279209,3240875,139446,3240875,0xem3812679,1396136l3240900,1396136,3240900,1529626,3812679,1529626,3812679,1396136xem3812819,1116914l3240900,1116914,3240900,1256677,3240900,1396123,3812819,1396123,3812819,1256690,3812819,1116914xem3812819,837679l3240900,837679,3240900,977455,3240900,1116901,3812819,1116901,3812819,977455,3812819,837679xem3812819,558457l3240900,558457,3240900,698220,3240900,837666,3812819,837666,3812819,698233,3812819,558457xem3812819,279222l3240900,279222,3240900,418668,3240900,558444,3812819,558444,3812819,418668,3812819,279222xem3812819,0l3240900,0,3240900,139446,3240900,279209,3812819,279209,3812819,139446,3812819,0xe">
                  <v:fill on="t" focussize="0,0"/>
                  <v:stroke on="f"/>
                  <v:imagedata o:title=""/>
                  <o:lock v:ext="edit" aspectratio="f"/>
                  <v:textbox inset="0mm,0mm,0mm,0mm"/>
                </v:shape>
                <v:shape id="Textbox 299" o:spid="_x0000_s1026" o:spt="202" type="#_x0000_t202" style="position:absolute;left:13020;top:156424;height:267970;width:1300480;" filled="f" stroked="f" coordsize="21600,21600" o:gfxdata="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ZULB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28B5977">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10"/>
                            <w:sz w:val="18"/>
                          </w:rPr>
                          <w:t>F</w:t>
                        </w:r>
                      </w:p>
                      <w:p w14:paraId="2B18648D">
                        <w:pPr>
                          <w:spacing w:before="12"/>
                          <w:ind w:left="0" w:right="0" w:firstLine="0"/>
                          <w:jc w:val="left"/>
                          <w:rPr>
                            <w:rFonts w:ascii="Arial MT"/>
                            <w:sz w:val="18"/>
                          </w:rPr>
                        </w:pPr>
                        <w:r>
                          <w:rPr>
                            <w:rFonts w:ascii="Arial MT"/>
                            <w:spacing w:val="-2"/>
                            <w:sz w:val="18"/>
                          </w:rPr>
                          <w:t>Cross-section</w:t>
                        </w:r>
                        <w:r>
                          <w:rPr>
                            <w:rFonts w:ascii="Arial MT"/>
                            <w:spacing w:val="18"/>
                            <w:sz w:val="18"/>
                          </w:rPr>
                          <w:t xml:space="preserve"> </w:t>
                        </w:r>
                        <w:r>
                          <w:rPr>
                            <w:rFonts w:ascii="Arial MT"/>
                            <w:spacing w:val="-2"/>
                            <w:sz w:val="18"/>
                          </w:rPr>
                          <w:t>Chi-square</w:t>
                        </w:r>
                      </w:p>
                    </w:txbxContent>
                  </v:textbox>
                </v:shape>
                <v:shape id="Textbox 300" o:spid="_x0000_s1026" o:spt="202" type="#_x0000_t202" style="position:absolute;left:1925346;top:156424;height:267970;width:615950;" filled="f" stroked="f" coordsize="21600,21600" o:gfxdata="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kQ4g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DA32126">
                        <w:pPr>
                          <w:spacing w:before="0" w:line="202" w:lineRule="exact"/>
                          <w:ind w:left="100" w:right="0" w:firstLine="0"/>
                          <w:jc w:val="left"/>
                          <w:rPr>
                            <w:rFonts w:ascii="Arial MT"/>
                            <w:sz w:val="18"/>
                          </w:rPr>
                        </w:pPr>
                        <w:r>
                          <w:rPr>
                            <w:rFonts w:ascii="Arial MT"/>
                            <w:spacing w:val="-2"/>
                            <w:sz w:val="18"/>
                          </w:rPr>
                          <w:t>28.809023</w:t>
                        </w:r>
                      </w:p>
                      <w:p w14:paraId="7669F39A">
                        <w:pPr>
                          <w:spacing w:before="12"/>
                          <w:ind w:left="0" w:right="0" w:firstLine="0"/>
                          <w:jc w:val="left"/>
                          <w:rPr>
                            <w:rFonts w:ascii="Arial MT"/>
                            <w:sz w:val="18"/>
                          </w:rPr>
                        </w:pPr>
                        <w:r>
                          <w:rPr>
                            <w:rFonts w:ascii="Arial MT"/>
                            <w:spacing w:val="-2"/>
                            <w:sz w:val="18"/>
                          </w:rPr>
                          <w:t>157.378507</w:t>
                        </w:r>
                      </w:p>
                    </w:txbxContent>
                  </v:textbox>
                </v:shape>
                <v:shape id="Textbox 301" o:spid="_x0000_s1026" o:spt="202" type="#_x0000_t202" style="position:absolute;left:2865883;top:156424;height:267970;width:946785;" filled="f" stroked="f" coordsize="21600,21600" o:gfxdata="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idG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CD84D5C">
                        <w:pPr>
                          <w:tabs>
                            <w:tab w:val="left" w:pos="920"/>
                          </w:tabs>
                          <w:spacing w:before="0" w:line="202" w:lineRule="exact"/>
                          <w:ind w:left="0" w:right="18" w:firstLine="0"/>
                          <w:jc w:val="right"/>
                          <w:rPr>
                            <w:rFonts w:ascii="Arial MT"/>
                            <w:sz w:val="18"/>
                          </w:rPr>
                        </w:pPr>
                        <w:r>
                          <w:rPr>
                            <w:rFonts w:ascii="Arial MT"/>
                            <w:spacing w:val="-2"/>
                            <w:sz w:val="18"/>
                          </w:rPr>
                          <w:t>(18,35)</w:t>
                        </w:r>
                        <w:r>
                          <w:rPr>
                            <w:rFonts w:ascii="Arial MT"/>
                            <w:sz w:val="18"/>
                          </w:rPr>
                          <w:tab/>
                        </w:r>
                        <w:r>
                          <w:rPr>
                            <w:rFonts w:ascii="Arial MT"/>
                            <w:spacing w:val="-2"/>
                            <w:sz w:val="18"/>
                          </w:rPr>
                          <w:t>0.0000</w:t>
                        </w:r>
                      </w:p>
                      <w:p w14:paraId="609AB45D">
                        <w:pPr>
                          <w:tabs>
                            <w:tab w:val="left" w:pos="550"/>
                          </w:tabs>
                          <w:spacing w:before="12"/>
                          <w:ind w:left="0" w:right="18" w:firstLine="0"/>
                          <w:jc w:val="right"/>
                          <w:rPr>
                            <w:rFonts w:ascii="Arial MT"/>
                            <w:sz w:val="18"/>
                          </w:rPr>
                        </w:pPr>
                        <w:r>
                          <w:rPr>
                            <w:rFonts w:ascii="Arial MT"/>
                            <w:spacing w:val="-5"/>
                            <w:sz w:val="18"/>
                          </w:rPr>
                          <w:t>18</w:t>
                        </w:r>
                        <w:r>
                          <w:rPr>
                            <w:rFonts w:ascii="Arial MT"/>
                            <w:sz w:val="18"/>
                          </w:rPr>
                          <w:tab/>
                        </w:r>
                        <w:r>
                          <w:rPr>
                            <w:rFonts w:ascii="Arial MT"/>
                            <w:spacing w:val="-2"/>
                            <w:sz w:val="18"/>
                          </w:rPr>
                          <w:t>0.0000</w:t>
                        </w:r>
                      </w:p>
                    </w:txbxContent>
                  </v:textbox>
                </v:shape>
                <v:shape id="Textbox 302" o:spid="_x0000_s1026" o:spt="202" type="#_x0000_t202" style="position:absolute;left:13020;top:714935;height:1105535;width:2062480;" filled="f" stroked="f" coordsize="21600,21600" o:gfxdata="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oDb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E7502F0">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fixed</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FDC8A22">
                        <w:pPr>
                          <w:spacing w:before="0" w:line="254" w:lineRule="auto"/>
                          <w:ind w:left="0" w:right="504"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11:55 Sample: 2021 2023</w:t>
                        </w:r>
                      </w:p>
                      <w:p w14:paraId="4E4D6D35">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3DE2EEB9">
                        <w:pPr>
                          <w:spacing w:before="9"/>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4CC4992C">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7"/>
                            <w:sz w:val="18"/>
                          </w:rPr>
                          <w:t xml:space="preserve"> </w:t>
                        </w:r>
                        <w:r>
                          <w:rPr>
                            <w:rFonts w:ascii="Arial MT"/>
                            <w:spacing w:val="-5"/>
                            <w:sz w:val="18"/>
                          </w:rPr>
                          <w:t>57</w:t>
                        </w:r>
                      </w:p>
                    </w:txbxContent>
                  </v:textbox>
                </v:shape>
              </v:group>
            </w:pict>
          </mc:Fallback>
        </mc:AlternateContent>
      </w: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3D66BE9D">
      <w:pPr>
        <w:pStyle w:val="7"/>
        <w:spacing w:after="0"/>
        <w:sectPr>
          <w:pgSz w:w="11910" w:h="16840"/>
          <w:pgMar w:top="1920" w:right="425" w:bottom="280" w:left="992" w:header="993" w:footer="0" w:gutter="0"/>
          <w:cols w:space="720" w:num="1"/>
        </w:sectPr>
      </w:pPr>
    </w:p>
    <w:p w14:paraId="4A366D5C">
      <w:pPr>
        <w:pStyle w:val="7"/>
        <w:rPr>
          <w:sz w:val="20"/>
        </w:rPr>
      </w:pPr>
    </w:p>
    <w:p w14:paraId="5E07D002">
      <w:pPr>
        <w:pStyle w:val="7"/>
        <w:spacing w:before="155"/>
        <w:rPr>
          <w:sz w:val="20"/>
        </w:rPr>
      </w:pPr>
    </w:p>
    <w:tbl>
      <w:tblPr>
        <w:tblStyle w:val="6"/>
        <w:tblW w:w="0" w:type="auto"/>
        <w:tblInd w:w="15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489"/>
        <w:gridCol w:w="1176"/>
        <w:gridCol w:w="741"/>
      </w:tblGrid>
      <w:tr w14:paraId="45A0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trPr>
        <w:tc>
          <w:tcPr>
            <w:tcW w:w="4489" w:type="dxa"/>
          </w:tcPr>
          <w:p w14:paraId="458F010C">
            <w:pPr>
              <w:pStyle w:val="19"/>
              <w:spacing w:line="266" w:lineRule="exact"/>
              <w:ind w:left="50"/>
              <w:jc w:val="left"/>
              <w:rPr>
                <w:b/>
                <w:sz w:val="24"/>
              </w:rPr>
            </w:pPr>
            <w:r>
              <w:rPr>
                <w:b/>
                <w:sz w:val="24"/>
              </w:rPr>
              <w:t>b.</w:t>
            </w:r>
            <w:r>
              <w:rPr>
                <w:b/>
                <w:spacing w:val="71"/>
                <w:w w:val="150"/>
                <w:sz w:val="24"/>
              </w:rPr>
              <w:t xml:space="preserve"> </w:t>
            </w:r>
            <w:r>
              <w:rPr>
                <w:b/>
                <w:sz w:val="24"/>
              </w:rPr>
              <w:t xml:space="preserve">Uji </w:t>
            </w:r>
            <w:r>
              <w:rPr>
                <w:b/>
                <w:spacing w:val="-2"/>
                <w:sz w:val="24"/>
              </w:rPr>
              <w:t>Hausman</w:t>
            </w:r>
          </w:p>
        </w:tc>
        <w:tc>
          <w:tcPr>
            <w:tcW w:w="1917" w:type="dxa"/>
            <w:gridSpan w:val="2"/>
            <w:vMerge w:val="restart"/>
            <w:tcBorders>
              <w:bottom w:val="double" w:color="000000" w:sz="4" w:space="0"/>
            </w:tcBorders>
          </w:tcPr>
          <w:p w14:paraId="5D868265">
            <w:pPr>
              <w:pStyle w:val="19"/>
              <w:jc w:val="left"/>
              <w:rPr>
                <w:sz w:val="18"/>
              </w:rPr>
            </w:pPr>
          </w:p>
        </w:tc>
      </w:tr>
      <w:tr w14:paraId="0740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9" w:hRule="atLeast"/>
        </w:trPr>
        <w:tc>
          <w:tcPr>
            <w:tcW w:w="4489" w:type="dxa"/>
            <w:tcBorders>
              <w:bottom w:val="double" w:color="000000" w:sz="4" w:space="0"/>
            </w:tcBorders>
          </w:tcPr>
          <w:p w14:paraId="795F16DA">
            <w:pPr>
              <w:pStyle w:val="19"/>
              <w:spacing w:before="130" w:line="256" w:lineRule="auto"/>
              <w:ind w:left="429"/>
              <w:jc w:val="left"/>
              <w:rPr>
                <w:rFonts w:ascii="Arial MT"/>
                <w:sz w:val="18"/>
              </w:rPr>
            </w:pPr>
            <w:r>
              <w:rPr>
                <w:rFonts w:ascii="Arial MT"/>
                <w:sz w:val="18"/>
              </w:rPr>
              <w:t>Correlated</w:t>
            </w:r>
            <w:r>
              <w:rPr>
                <w:rFonts w:ascii="Arial MT"/>
                <w:spacing w:val="-13"/>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1"/>
                <w:sz w:val="18"/>
              </w:rPr>
              <w:t xml:space="preserve"> </w:t>
            </w:r>
            <w:r>
              <w:rPr>
                <w:rFonts w:ascii="Arial MT"/>
                <w:sz w:val="18"/>
              </w:rPr>
              <w:t>-</w:t>
            </w:r>
            <w:r>
              <w:rPr>
                <w:rFonts w:ascii="Arial MT"/>
                <w:spacing w:val="-9"/>
                <w:sz w:val="18"/>
              </w:rPr>
              <w:t xml:space="preserve"> </w:t>
            </w:r>
            <w:r>
              <w:rPr>
                <w:rFonts w:ascii="Arial MT"/>
                <w:sz w:val="18"/>
              </w:rPr>
              <w:t>Hausman</w:t>
            </w:r>
            <w:r>
              <w:rPr>
                <w:rFonts w:ascii="Arial MT"/>
                <w:spacing w:val="-9"/>
                <w:sz w:val="18"/>
              </w:rPr>
              <w:t xml:space="preserve"> </w:t>
            </w:r>
            <w:r>
              <w:rPr>
                <w:rFonts w:ascii="Arial MT"/>
                <w:sz w:val="18"/>
              </w:rPr>
              <w:t>Test Equation: Untitled</w:t>
            </w:r>
          </w:p>
          <w:p w14:paraId="38EE62D4">
            <w:pPr>
              <w:pStyle w:val="19"/>
              <w:spacing w:line="204" w:lineRule="exact"/>
              <w:ind w:left="429"/>
              <w:jc w:val="left"/>
              <w:rPr>
                <w:rFonts w:ascii="Arial MT"/>
                <w:sz w:val="18"/>
              </w:rPr>
            </w:pPr>
            <w:r>
              <w:rPr>
                <w:rFonts w:ascii="Arial MT"/>
                <w:spacing w:val="-2"/>
                <w:sz w:val="18"/>
              </w:rPr>
              <w:t>Test</w:t>
            </w:r>
            <w:r>
              <w:rPr>
                <w:rFonts w:ascii="Arial MT"/>
                <w:spacing w:val="5"/>
                <w:sz w:val="18"/>
              </w:rPr>
              <w:t xml:space="preserve"> </w:t>
            </w:r>
            <w:r>
              <w:rPr>
                <w:rFonts w:ascii="Arial MT"/>
                <w:spacing w:val="-2"/>
                <w:sz w:val="18"/>
              </w:rPr>
              <w:t>cross-section</w:t>
            </w:r>
            <w:r>
              <w:rPr>
                <w:rFonts w:ascii="Arial MT"/>
                <w:spacing w:val="6"/>
                <w:sz w:val="18"/>
              </w:rPr>
              <w:t xml:space="preserve"> </w:t>
            </w:r>
            <w:r>
              <w:rPr>
                <w:rFonts w:ascii="Arial MT"/>
                <w:spacing w:val="-2"/>
                <w:sz w:val="18"/>
              </w:rPr>
              <w:t>random</w:t>
            </w:r>
            <w:r>
              <w:rPr>
                <w:rFonts w:ascii="Arial MT"/>
                <w:spacing w:val="-6"/>
                <w:sz w:val="18"/>
              </w:rPr>
              <w:t xml:space="preserve"> </w:t>
            </w:r>
            <w:r>
              <w:rPr>
                <w:rFonts w:ascii="Arial MT"/>
                <w:spacing w:val="-2"/>
                <w:sz w:val="18"/>
              </w:rPr>
              <w:t>effects</w:t>
            </w:r>
          </w:p>
        </w:tc>
        <w:tc>
          <w:tcPr>
            <w:tcW w:w="1917" w:type="dxa"/>
            <w:gridSpan w:val="2"/>
            <w:vMerge w:val="continue"/>
            <w:tcBorders>
              <w:top w:val="nil"/>
              <w:bottom w:val="double" w:color="000000" w:sz="4" w:space="0"/>
            </w:tcBorders>
          </w:tcPr>
          <w:p w14:paraId="6B22618C">
            <w:pPr>
              <w:rPr>
                <w:sz w:val="2"/>
                <w:szCs w:val="2"/>
              </w:rPr>
            </w:pPr>
          </w:p>
        </w:tc>
      </w:tr>
      <w:tr w14:paraId="1611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4489" w:type="dxa"/>
            <w:tcBorders>
              <w:top w:val="double" w:color="000000" w:sz="4" w:space="0"/>
              <w:bottom w:val="double" w:color="000000" w:sz="4" w:space="0"/>
            </w:tcBorders>
          </w:tcPr>
          <w:p w14:paraId="3DF2EE3D">
            <w:pPr>
              <w:pStyle w:val="19"/>
              <w:tabs>
                <w:tab w:val="left" w:pos="2679"/>
              </w:tabs>
              <w:spacing w:before="141"/>
              <w:ind w:right="99"/>
              <w:jc w:val="right"/>
              <w:rPr>
                <w:rFonts w:ascii="Arial MT"/>
                <w:sz w:val="18"/>
              </w:rPr>
            </w:pPr>
            <w:r>
              <w:rPr>
                <w:rFonts w:ascii="Arial MT"/>
                <w:sz w:val="18"/>
              </w:rPr>
              <w:t>Test</w:t>
            </w:r>
            <w:r>
              <w:rPr>
                <w:rFonts w:ascii="Arial MT"/>
                <w:spacing w:val="4"/>
                <w:sz w:val="18"/>
              </w:rPr>
              <w:t xml:space="preserve"> </w:t>
            </w:r>
            <w:r>
              <w:rPr>
                <w:rFonts w:ascii="Arial MT"/>
                <w:spacing w:val="-2"/>
                <w:sz w:val="18"/>
              </w:rPr>
              <w:t>Summary</w:t>
            </w:r>
            <w:r>
              <w:rPr>
                <w:rFonts w:ascii="Arial MT"/>
                <w:sz w:val="18"/>
              </w:rPr>
              <w:tab/>
            </w:r>
            <w:r>
              <w:rPr>
                <w:rFonts w:ascii="Arial MT"/>
                <w:sz w:val="18"/>
              </w:rPr>
              <w:t>Chi-Sq.</w:t>
            </w:r>
            <w:r>
              <w:rPr>
                <w:rFonts w:ascii="Arial MT"/>
                <w:spacing w:val="-8"/>
                <w:sz w:val="18"/>
              </w:rPr>
              <w:t xml:space="preserve"> </w:t>
            </w:r>
            <w:r>
              <w:rPr>
                <w:rFonts w:ascii="Arial MT"/>
                <w:spacing w:val="-2"/>
                <w:sz w:val="18"/>
              </w:rPr>
              <w:t>Statistic</w:t>
            </w:r>
          </w:p>
        </w:tc>
        <w:tc>
          <w:tcPr>
            <w:tcW w:w="1176" w:type="dxa"/>
            <w:tcBorders>
              <w:top w:val="double" w:color="000000" w:sz="4" w:space="0"/>
              <w:bottom w:val="double" w:color="000000" w:sz="4" w:space="0"/>
            </w:tcBorders>
          </w:tcPr>
          <w:p w14:paraId="5F2340D3">
            <w:pPr>
              <w:pStyle w:val="19"/>
              <w:spacing w:before="141"/>
              <w:ind w:right="174"/>
              <w:jc w:val="right"/>
              <w:rPr>
                <w:rFonts w:ascii="Arial MT"/>
                <w:sz w:val="18"/>
              </w:rPr>
            </w:pPr>
            <w:r>
              <w:rPr>
                <w:rFonts w:ascii="Arial MT"/>
                <w:sz w:val="18"/>
              </w:rPr>
              <w:t>Chi-Sq.</w:t>
            </w:r>
            <w:r>
              <w:rPr>
                <w:rFonts w:ascii="Arial MT"/>
                <w:spacing w:val="-8"/>
                <w:sz w:val="18"/>
              </w:rPr>
              <w:t xml:space="preserve"> </w:t>
            </w:r>
            <w:r>
              <w:rPr>
                <w:rFonts w:ascii="Arial MT"/>
                <w:spacing w:val="-4"/>
                <w:sz w:val="18"/>
              </w:rPr>
              <w:t>d.f.</w:t>
            </w:r>
          </w:p>
        </w:tc>
        <w:tc>
          <w:tcPr>
            <w:tcW w:w="741" w:type="dxa"/>
            <w:tcBorders>
              <w:top w:val="double" w:color="000000" w:sz="4" w:space="0"/>
              <w:bottom w:val="double" w:color="000000" w:sz="4" w:space="0"/>
            </w:tcBorders>
          </w:tcPr>
          <w:p w14:paraId="690EF985">
            <w:pPr>
              <w:pStyle w:val="19"/>
              <w:spacing w:before="141"/>
              <w:ind w:left="177"/>
              <w:rPr>
                <w:rFonts w:ascii="Arial MT"/>
                <w:sz w:val="18"/>
              </w:rPr>
            </w:pPr>
            <w:r>
              <w:rPr>
                <w:rFonts w:ascii="Arial MT"/>
                <w:spacing w:val="-2"/>
                <w:sz w:val="18"/>
              </w:rPr>
              <w:t>Prob.</w:t>
            </w:r>
          </w:p>
        </w:tc>
      </w:tr>
      <w:tr w14:paraId="5318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4489" w:type="dxa"/>
            <w:tcBorders>
              <w:top w:val="double" w:color="000000" w:sz="4" w:space="0"/>
              <w:bottom w:val="double" w:color="000000" w:sz="4" w:space="0"/>
            </w:tcBorders>
          </w:tcPr>
          <w:p w14:paraId="37AE97BE">
            <w:pPr>
              <w:pStyle w:val="19"/>
              <w:tabs>
                <w:tab w:val="left" w:pos="3109"/>
              </w:tabs>
              <w:spacing w:before="141"/>
              <w:ind w:right="98"/>
              <w:jc w:val="righ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r>
              <w:rPr>
                <w:rFonts w:ascii="Arial MT"/>
                <w:sz w:val="18"/>
              </w:rPr>
              <w:tab/>
            </w:r>
            <w:r>
              <w:rPr>
                <w:rFonts w:ascii="Arial MT"/>
                <w:spacing w:val="-2"/>
                <w:sz w:val="18"/>
              </w:rPr>
              <w:t>58.392090</w:t>
            </w:r>
          </w:p>
        </w:tc>
        <w:tc>
          <w:tcPr>
            <w:tcW w:w="1176" w:type="dxa"/>
            <w:tcBorders>
              <w:top w:val="double" w:color="000000" w:sz="4" w:space="0"/>
              <w:bottom w:val="double" w:color="000000" w:sz="4" w:space="0"/>
            </w:tcBorders>
          </w:tcPr>
          <w:p w14:paraId="759D0F64">
            <w:pPr>
              <w:pStyle w:val="19"/>
              <w:spacing w:before="141"/>
              <w:ind w:right="173"/>
              <w:jc w:val="right"/>
              <w:rPr>
                <w:rFonts w:ascii="Arial MT"/>
                <w:sz w:val="18"/>
              </w:rPr>
            </w:pPr>
            <w:r>
              <w:rPr>
                <w:rFonts w:ascii="Arial MT"/>
                <w:spacing w:val="-10"/>
                <w:sz w:val="18"/>
              </w:rPr>
              <w:t>3</w:t>
            </w:r>
          </w:p>
        </w:tc>
        <w:tc>
          <w:tcPr>
            <w:tcW w:w="741" w:type="dxa"/>
            <w:tcBorders>
              <w:top w:val="double" w:color="000000" w:sz="4" w:space="0"/>
              <w:bottom w:val="double" w:color="000000" w:sz="4" w:space="0"/>
            </w:tcBorders>
          </w:tcPr>
          <w:p w14:paraId="2837A43F">
            <w:pPr>
              <w:pStyle w:val="19"/>
              <w:spacing w:before="141"/>
              <w:ind w:left="157"/>
              <w:rPr>
                <w:rFonts w:ascii="Arial MT"/>
                <w:sz w:val="18"/>
              </w:rPr>
            </w:pPr>
            <w:r>
              <w:rPr>
                <w:rFonts w:ascii="Arial MT"/>
                <w:spacing w:val="-2"/>
                <w:sz w:val="18"/>
              </w:rPr>
              <w:t>0.0000</w:t>
            </w:r>
          </w:p>
        </w:tc>
      </w:tr>
    </w:tbl>
    <w:p w14:paraId="65581E54">
      <w:pPr>
        <w:pStyle w:val="7"/>
        <w:rPr>
          <w:sz w:val="20"/>
        </w:rPr>
      </w:pPr>
    </w:p>
    <w:p w14:paraId="7503211C">
      <w:pPr>
        <w:pStyle w:val="7"/>
        <w:rPr>
          <w:sz w:val="20"/>
        </w:rPr>
      </w:pPr>
    </w:p>
    <w:p w14:paraId="35618BE0">
      <w:pPr>
        <w:pStyle w:val="7"/>
        <w:rPr>
          <w:sz w:val="20"/>
        </w:rPr>
      </w:pPr>
    </w:p>
    <w:p w14:paraId="2C0A3682">
      <w:pPr>
        <w:pStyle w:val="7"/>
        <w:rPr>
          <w:sz w:val="20"/>
        </w:rPr>
      </w:pPr>
    </w:p>
    <w:p w14:paraId="259FA520">
      <w:pPr>
        <w:pStyle w:val="7"/>
        <w:rPr>
          <w:sz w:val="20"/>
        </w:rPr>
      </w:pPr>
    </w:p>
    <w:p w14:paraId="1E266446">
      <w:pPr>
        <w:pStyle w:val="7"/>
        <w:rPr>
          <w:sz w:val="20"/>
        </w:rPr>
      </w:pPr>
    </w:p>
    <w:p w14:paraId="57407868">
      <w:pPr>
        <w:pStyle w:val="7"/>
        <w:rPr>
          <w:sz w:val="20"/>
        </w:rPr>
      </w:pPr>
    </w:p>
    <w:p w14:paraId="7E6D1D77">
      <w:pPr>
        <w:pStyle w:val="7"/>
        <w:rPr>
          <w:sz w:val="20"/>
        </w:rPr>
      </w:pPr>
    </w:p>
    <w:p w14:paraId="4BEFF1A5">
      <w:pPr>
        <w:pStyle w:val="7"/>
        <w:rPr>
          <w:sz w:val="20"/>
        </w:rPr>
      </w:pPr>
    </w:p>
    <w:p w14:paraId="268A599F">
      <w:pPr>
        <w:pStyle w:val="7"/>
        <w:rPr>
          <w:sz w:val="20"/>
        </w:rPr>
      </w:pPr>
    </w:p>
    <w:p w14:paraId="1512CFD8">
      <w:pPr>
        <w:pStyle w:val="7"/>
        <w:rPr>
          <w:sz w:val="20"/>
        </w:rPr>
      </w:pPr>
    </w:p>
    <w:p w14:paraId="262DFFEC">
      <w:pPr>
        <w:pStyle w:val="7"/>
        <w:rPr>
          <w:sz w:val="20"/>
        </w:rPr>
      </w:pPr>
    </w:p>
    <w:p w14:paraId="47ECF061">
      <w:pPr>
        <w:pStyle w:val="7"/>
        <w:rPr>
          <w:sz w:val="20"/>
        </w:rPr>
      </w:pPr>
    </w:p>
    <w:p w14:paraId="43A784CB">
      <w:pPr>
        <w:pStyle w:val="7"/>
        <w:rPr>
          <w:sz w:val="20"/>
        </w:rPr>
      </w:pPr>
    </w:p>
    <w:p w14:paraId="0B018CEA">
      <w:pPr>
        <w:pStyle w:val="7"/>
        <w:rPr>
          <w:sz w:val="20"/>
        </w:rPr>
      </w:pPr>
    </w:p>
    <w:p w14:paraId="74DC3DD5">
      <w:pPr>
        <w:pStyle w:val="7"/>
        <w:rPr>
          <w:sz w:val="20"/>
        </w:rPr>
      </w:pPr>
    </w:p>
    <w:p w14:paraId="3DAD0E73">
      <w:pPr>
        <w:pStyle w:val="7"/>
        <w:rPr>
          <w:sz w:val="20"/>
        </w:rPr>
      </w:pPr>
    </w:p>
    <w:p w14:paraId="23DDF15A">
      <w:pPr>
        <w:pStyle w:val="7"/>
        <w:rPr>
          <w:sz w:val="20"/>
        </w:rPr>
      </w:pPr>
    </w:p>
    <w:p w14:paraId="50132388">
      <w:pPr>
        <w:pStyle w:val="7"/>
        <w:rPr>
          <w:sz w:val="20"/>
        </w:rPr>
      </w:pPr>
    </w:p>
    <w:p w14:paraId="48764077">
      <w:pPr>
        <w:pStyle w:val="7"/>
        <w:rPr>
          <w:sz w:val="20"/>
        </w:rPr>
      </w:pPr>
    </w:p>
    <w:p w14:paraId="4BFF38BD">
      <w:pPr>
        <w:pStyle w:val="7"/>
        <w:rPr>
          <w:sz w:val="20"/>
        </w:rPr>
      </w:pPr>
    </w:p>
    <w:p w14:paraId="045CD327">
      <w:pPr>
        <w:pStyle w:val="7"/>
        <w:rPr>
          <w:sz w:val="20"/>
        </w:rPr>
      </w:pPr>
    </w:p>
    <w:p w14:paraId="743E5DDB">
      <w:pPr>
        <w:pStyle w:val="7"/>
        <w:rPr>
          <w:sz w:val="20"/>
        </w:rPr>
      </w:pPr>
    </w:p>
    <w:p w14:paraId="4CB9E736">
      <w:pPr>
        <w:pStyle w:val="7"/>
        <w:rPr>
          <w:sz w:val="20"/>
        </w:rPr>
      </w:pPr>
    </w:p>
    <w:p w14:paraId="14E67260">
      <w:pPr>
        <w:pStyle w:val="7"/>
        <w:rPr>
          <w:sz w:val="20"/>
        </w:rPr>
      </w:pPr>
    </w:p>
    <w:p w14:paraId="0607A1FE">
      <w:pPr>
        <w:pStyle w:val="7"/>
        <w:rPr>
          <w:sz w:val="20"/>
        </w:rPr>
      </w:pPr>
    </w:p>
    <w:p w14:paraId="4763BC5C">
      <w:pPr>
        <w:pStyle w:val="7"/>
        <w:rPr>
          <w:sz w:val="20"/>
        </w:rPr>
      </w:pPr>
    </w:p>
    <w:p w14:paraId="4545336C">
      <w:pPr>
        <w:pStyle w:val="7"/>
        <w:rPr>
          <w:sz w:val="20"/>
        </w:rPr>
      </w:pPr>
    </w:p>
    <w:p w14:paraId="4FC835A3">
      <w:pPr>
        <w:pStyle w:val="7"/>
        <w:rPr>
          <w:sz w:val="20"/>
        </w:rPr>
      </w:pPr>
    </w:p>
    <w:p w14:paraId="65854879">
      <w:pPr>
        <w:pStyle w:val="7"/>
        <w:spacing w:before="59"/>
        <w:rPr>
          <w:sz w:val="20"/>
        </w:rPr>
      </w:pPr>
    </w:p>
    <w:tbl>
      <w:tblPr>
        <w:tblStyle w:val="6"/>
        <w:tblW w:w="0" w:type="auto"/>
        <w:tblInd w:w="20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29"/>
        <w:gridCol w:w="1165"/>
        <w:gridCol w:w="2009"/>
        <w:gridCol w:w="987"/>
      </w:tblGrid>
      <w:tr w14:paraId="3413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558927AD">
            <w:pPr>
              <w:pStyle w:val="19"/>
              <w:spacing w:before="3" w:line="196" w:lineRule="exact"/>
              <w:ind w:left="15"/>
              <w:jc w:val="left"/>
              <w:rPr>
                <w:rFonts w:ascii="Arial MT"/>
                <w:sz w:val="18"/>
              </w:rPr>
            </w:pPr>
            <w:r>
              <w:rPr>
                <w:rFonts w:ascii="Arial MT"/>
                <w:spacing w:val="-2"/>
                <w:sz w:val="18"/>
              </w:rPr>
              <w:t>Adjusted</w:t>
            </w:r>
            <w:r>
              <w:rPr>
                <w:rFonts w:ascii="Arial MT"/>
                <w:spacing w:val="-9"/>
                <w:sz w:val="18"/>
              </w:rPr>
              <w:t xml:space="preserve"> </w:t>
            </w:r>
            <w:r>
              <w:rPr>
                <w:rFonts w:ascii="Arial MT"/>
                <w:spacing w:val="-2"/>
                <w:sz w:val="18"/>
              </w:rPr>
              <w:t>R-squared</w:t>
            </w:r>
          </w:p>
        </w:tc>
        <w:tc>
          <w:tcPr>
            <w:tcW w:w="1165" w:type="dxa"/>
          </w:tcPr>
          <w:p w14:paraId="062CB73E">
            <w:pPr>
              <w:pStyle w:val="19"/>
              <w:spacing w:before="3" w:line="196" w:lineRule="exact"/>
              <w:ind w:left="175"/>
              <w:rPr>
                <w:rFonts w:ascii="Arial MT"/>
                <w:sz w:val="18"/>
              </w:rPr>
            </w:pPr>
            <w:r>
              <w:rPr>
                <w:rFonts w:ascii="Arial MT"/>
                <w:spacing w:val="-2"/>
                <w:sz w:val="18"/>
              </w:rPr>
              <w:t>0.978510</w:t>
            </w:r>
          </w:p>
        </w:tc>
        <w:tc>
          <w:tcPr>
            <w:tcW w:w="2009" w:type="dxa"/>
          </w:tcPr>
          <w:p w14:paraId="3128F7EC">
            <w:pPr>
              <w:pStyle w:val="19"/>
              <w:spacing w:before="3" w:line="196" w:lineRule="exact"/>
              <w:ind w:left="121"/>
              <w:jc w:val="left"/>
              <w:rPr>
                <w:rFonts w:ascii="Arial MT"/>
                <w:sz w:val="18"/>
              </w:rPr>
            </w:pP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p>
        </w:tc>
        <w:tc>
          <w:tcPr>
            <w:tcW w:w="987" w:type="dxa"/>
          </w:tcPr>
          <w:p w14:paraId="61F4719B">
            <w:pPr>
              <w:pStyle w:val="19"/>
              <w:spacing w:before="3" w:line="196" w:lineRule="exact"/>
              <w:ind w:right="14"/>
              <w:jc w:val="right"/>
              <w:rPr>
                <w:rFonts w:ascii="Arial MT"/>
                <w:sz w:val="18"/>
              </w:rPr>
            </w:pPr>
            <w:r>
              <w:rPr>
                <w:rFonts w:ascii="Arial MT"/>
                <w:spacing w:val="-2"/>
                <w:sz w:val="18"/>
              </w:rPr>
              <w:t>2.127981</w:t>
            </w:r>
          </w:p>
        </w:tc>
      </w:tr>
      <w:tr w14:paraId="0E83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shd w:val="clear" w:color="auto" w:fill="FFFFFF"/>
          </w:tcPr>
          <w:p w14:paraId="611001B2">
            <w:pPr>
              <w:pStyle w:val="19"/>
              <w:spacing w:before="4" w:line="196" w:lineRule="exact"/>
              <w:ind w:left="15"/>
              <w:jc w:val="left"/>
              <w:rPr>
                <w:rFonts w:ascii="Arial MT"/>
                <w:sz w:val="18"/>
              </w:rPr>
            </w:pPr>
            <w:r>
              <w:rPr>
                <w:rFonts w:ascii="Arial MT"/>
                <w:sz w:val="18"/>
              </w:rPr>
              <w:t>S.E.</w:t>
            </w:r>
            <w:r>
              <w:rPr>
                <w:rFonts w:ascii="Arial MT"/>
                <w:spacing w:val="-6"/>
                <w:sz w:val="18"/>
              </w:rPr>
              <w:t xml:space="preserve"> </w:t>
            </w:r>
            <w:r>
              <w:rPr>
                <w:rFonts w:ascii="Arial MT"/>
                <w:sz w:val="18"/>
              </w:rPr>
              <w:t>of</w:t>
            </w:r>
            <w:r>
              <w:rPr>
                <w:rFonts w:ascii="Arial MT"/>
                <w:spacing w:val="-5"/>
                <w:sz w:val="18"/>
              </w:rPr>
              <w:t xml:space="preserve"> </w:t>
            </w:r>
            <w:r>
              <w:rPr>
                <w:rFonts w:ascii="Arial MT"/>
                <w:spacing w:val="-2"/>
                <w:sz w:val="18"/>
              </w:rPr>
              <w:t>regression</w:t>
            </w:r>
          </w:p>
        </w:tc>
        <w:tc>
          <w:tcPr>
            <w:tcW w:w="1165" w:type="dxa"/>
          </w:tcPr>
          <w:p w14:paraId="6CD33548">
            <w:pPr>
              <w:pStyle w:val="19"/>
              <w:spacing w:before="4" w:line="196" w:lineRule="exact"/>
              <w:ind w:left="175"/>
              <w:rPr>
                <w:rFonts w:ascii="Arial MT"/>
                <w:sz w:val="18"/>
              </w:rPr>
            </w:pPr>
            <w:r>
              <w:rPr>
                <w:rFonts w:ascii="Arial MT"/>
                <w:spacing w:val="-2"/>
                <w:sz w:val="18"/>
              </w:rPr>
              <w:t>0.311949</w:t>
            </w:r>
          </w:p>
        </w:tc>
        <w:tc>
          <w:tcPr>
            <w:tcW w:w="2009" w:type="dxa"/>
          </w:tcPr>
          <w:p w14:paraId="57F438F4">
            <w:pPr>
              <w:pStyle w:val="19"/>
              <w:spacing w:before="4" w:line="196" w:lineRule="exact"/>
              <w:ind w:left="121"/>
              <w:jc w:val="left"/>
              <w:rPr>
                <w:rFonts w:ascii="Arial MT"/>
                <w:sz w:val="18"/>
              </w:rPr>
            </w:pPr>
            <w:r>
              <w:rPr>
                <w:rFonts w:ascii="Arial MT"/>
                <w:spacing w:val="-2"/>
                <w:sz w:val="18"/>
              </w:rPr>
              <w:t>Akaike</w:t>
            </w:r>
            <w:r>
              <w:rPr>
                <w:rFonts w:ascii="Arial MT"/>
                <w:spacing w:val="-5"/>
                <w:sz w:val="18"/>
              </w:rPr>
              <w:t xml:space="preserve"> </w:t>
            </w:r>
            <w:r>
              <w:rPr>
                <w:rFonts w:ascii="Arial MT"/>
                <w:spacing w:val="-2"/>
                <w:sz w:val="18"/>
              </w:rPr>
              <w:t>info</w:t>
            </w:r>
            <w:r>
              <w:rPr>
                <w:rFonts w:ascii="Arial MT"/>
                <w:spacing w:val="-4"/>
                <w:sz w:val="18"/>
              </w:rPr>
              <w:t xml:space="preserve"> </w:t>
            </w:r>
            <w:r>
              <w:rPr>
                <w:rFonts w:ascii="Arial MT"/>
                <w:spacing w:val="-2"/>
                <w:sz w:val="18"/>
              </w:rPr>
              <w:t>criterion</w:t>
            </w:r>
          </w:p>
        </w:tc>
        <w:tc>
          <w:tcPr>
            <w:tcW w:w="987" w:type="dxa"/>
          </w:tcPr>
          <w:p w14:paraId="37BFE6FE">
            <w:pPr>
              <w:pStyle w:val="19"/>
              <w:spacing w:before="4" w:line="196" w:lineRule="exact"/>
              <w:ind w:right="14"/>
              <w:jc w:val="right"/>
              <w:rPr>
                <w:rFonts w:ascii="Arial MT"/>
                <w:sz w:val="18"/>
              </w:rPr>
            </w:pPr>
            <w:r>
              <w:rPr>
                <w:rFonts w:ascii="Arial MT"/>
                <w:spacing w:val="-2"/>
                <w:sz w:val="18"/>
              </w:rPr>
              <w:t>0.792273</w:t>
            </w:r>
          </w:p>
        </w:tc>
      </w:tr>
      <w:tr w14:paraId="683F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29" w:type="dxa"/>
          </w:tcPr>
          <w:p w14:paraId="53809C45">
            <w:pPr>
              <w:pStyle w:val="19"/>
              <w:spacing w:before="3" w:line="196" w:lineRule="exact"/>
              <w:ind w:left="15"/>
              <w:jc w:val="left"/>
              <w:rPr>
                <w:rFonts w:ascii="Arial MT"/>
                <w:sz w:val="18"/>
              </w:rPr>
            </w:pPr>
            <w:r>
              <w:rPr>
                <w:rFonts w:ascii="Arial MT"/>
                <w:spacing w:val="-2"/>
                <w:sz w:val="18"/>
              </w:rPr>
              <w:t>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p>
        </w:tc>
        <w:tc>
          <w:tcPr>
            <w:tcW w:w="1165" w:type="dxa"/>
          </w:tcPr>
          <w:p w14:paraId="2774271A">
            <w:pPr>
              <w:pStyle w:val="19"/>
              <w:spacing w:before="3" w:line="196" w:lineRule="exact"/>
              <w:ind w:left="175"/>
              <w:rPr>
                <w:rFonts w:ascii="Arial MT"/>
                <w:sz w:val="18"/>
              </w:rPr>
            </w:pPr>
            <w:r>
              <w:rPr>
                <w:rFonts w:ascii="Arial MT"/>
                <w:spacing w:val="-2"/>
                <w:sz w:val="18"/>
              </w:rPr>
              <w:t>3.405926</w:t>
            </w:r>
          </w:p>
        </w:tc>
        <w:tc>
          <w:tcPr>
            <w:tcW w:w="2009" w:type="dxa"/>
          </w:tcPr>
          <w:p w14:paraId="1024BD45">
            <w:pPr>
              <w:pStyle w:val="19"/>
              <w:spacing w:before="3" w:line="196" w:lineRule="exact"/>
              <w:ind w:left="121"/>
              <w:jc w:val="left"/>
              <w:rPr>
                <w:rFonts w:ascii="Arial MT"/>
                <w:sz w:val="18"/>
              </w:rPr>
            </w:pPr>
            <w:r>
              <w:rPr>
                <w:rFonts w:ascii="Arial MT"/>
                <w:spacing w:val="-2"/>
                <w:sz w:val="18"/>
              </w:rPr>
              <w:t>Schwarz</w:t>
            </w:r>
            <w:r>
              <w:rPr>
                <w:rFonts w:ascii="Arial MT"/>
                <w:spacing w:val="-10"/>
                <w:sz w:val="18"/>
              </w:rPr>
              <w:t xml:space="preserve"> </w:t>
            </w:r>
            <w:r>
              <w:rPr>
                <w:rFonts w:ascii="Arial MT"/>
                <w:spacing w:val="-2"/>
                <w:sz w:val="18"/>
              </w:rPr>
              <w:t>criterion</w:t>
            </w:r>
          </w:p>
        </w:tc>
        <w:tc>
          <w:tcPr>
            <w:tcW w:w="987" w:type="dxa"/>
          </w:tcPr>
          <w:p w14:paraId="49A66A0F">
            <w:pPr>
              <w:pStyle w:val="19"/>
              <w:spacing w:before="3" w:line="196" w:lineRule="exact"/>
              <w:ind w:right="14"/>
              <w:jc w:val="right"/>
              <w:rPr>
                <w:rFonts w:ascii="Arial MT"/>
                <w:sz w:val="18"/>
              </w:rPr>
            </w:pPr>
            <w:r>
              <w:rPr>
                <w:rFonts w:ascii="Arial MT"/>
                <w:spacing w:val="-2"/>
                <w:sz w:val="18"/>
              </w:rPr>
              <w:t>1.580819</w:t>
            </w:r>
          </w:p>
        </w:tc>
      </w:tr>
      <w:tr w14:paraId="58E6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303A2EC5">
            <w:pPr>
              <w:pStyle w:val="19"/>
              <w:spacing w:before="3" w:line="196" w:lineRule="exact"/>
              <w:ind w:left="15"/>
              <w:jc w:val="left"/>
              <w:rPr>
                <w:rFonts w:ascii="Arial MT"/>
                <w:sz w:val="18"/>
              </w:rPr>
            </w:pPr>
            <w:r>
              <w:rPr>
                <w:rFonts w:ascii="Arial MT"/>
                <w:sz w:val="18"/>
              </w:rPr>
              <w:t>Log</w:t>
            </w:r>
            <w:r>
              <w:rPr>
                <w:rFonts w:ascii="Arial MT"/>
                <w:spacing w:val="-8"/>
                <w:sz w:val="18"/>
              </w:rPr>
              <w:t xml:space="preserve"> </w:t>
            </w:r>
            <w:r>
              <w:rPr>
                <w:rFonts w:ascii="Arial MT"/>
                <w:spacing w:val="-2"/>
                <w:sz w:val="18"/>
              </w:rPr>
              <w:t>likelihood</w:t>
            </w:r>
          </w:p>
        </w:tc>
        <w:tc>
          <w:tcPr>
            <w:tcW w:w="1165" w:type="dxa"/>
          </w:tcPr>
          <w:p w14:paraId="71C7E484">
            <w:pPr>
              <w:pStyle w:val="19"/>
              <w:spacing w:before="3" w:line="196" w:lineRule="exact"/>
              <w:ind w:left="175" w:right="59"/>
              <w:rPr>
                <w:rFonts w:ascii="Arial MT"/>
                <w:sz w:val="18"/>
              </w:rPr>
            </w:pPr>
            <w:r>
              <w:rPr>
                <w:rFonts w:ascii="Arial MT"/>
                <w:spacing w:val="-2"/>
                <w:sz w:val="18"/>
              </w:rPr>
              <w:t>-0.579768</w:t>
            </w:r>
          </w:p>
        </w:tc>
        <w:tc>
          <w:tcPr>
            <w:tcW w:w="2009" w:type="dxa"/>
          </w:tcPr>
          <w:p w14:paraId="60AAA027">
            <w:pPr>
              <w:pStyle w:val="19"/>
              <w:spacing w:before="3" w:line="196" w:lineRule="exact"/>
              <w:ind w:left="121"/>
              <w:jc w:val="left"/>
              <w:rPr>
                <w:rFonts w:ascii="Arial MT"/>
                <w:sz w:val="18"/>
              </w:rPr>
            </w:pPr>
            <w:r>
              <w:rPr>
                <w:rFonts w:ascii="Arial MT"/>
                <w:spacing w:val="-2"/>
                <w:sz w:val="18"/>
              </w:rPr>
              <w:t>Hannan-Quinn</w:t>
            </w:r>
            <w:r>
              <w:rPr>
                <w:rFonts w:ascii="Arial MT"/>
                <w:sz w:val="18"/>
              </w:rPr>
              <w:t xml:space="preserve"> </w:t>
            </w:r>
            <w:r>
              <w:rPr>
                <w:rFonts w:ascii="Arial MT"/>
                <w:spacing w:val="-2"/>
                <w:sz w:val="18"/>
              </w:rPr>
              <w:t>criter.</w:t>
            </w:r>
          </w:p>
        </w:tc>
        <w:tc>
          <w:tcPr>
            <w:tcW w:w="987" w:type="dxa"/>
          </w:tcPr>
          <w:p w14:paraId="2F623A75">
            <w:pPr>
              <w:pStyle w:val="19"/>
              <w:spacing w:before="3" w:line="196" w:lineRule="exact"/>
              <w:ind w:right="14"/>
              <w:jc w:val="right"/>
              <w:rPr>
                <w:rFonts w:ascii="Arial MT"/>
                <w:sz w:val="18"/>
              </w:rPr>
            </w:pPr>
            <w:r>
              <w:rPr>
                <w:rFonts w:ascii="Arial MT"/>
                <w:spacing w:val="-2"/>
                <w:sz w:val="18"/>
              </w:rPr>
              <w:t>1.098728</w:t>
            </w:r>
          </w:p>
        </w:tc>
      </w:tr>
      <w:tr w14:paraId="274D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432F6B21">
            <w:pPr>
              <w:pStyle w:val="19"/>
              <w:spacing w:before="4" w:line="196" w:lineRule="exact"/>
              <w:ind w:left="15"/>
              <w:jc w:val="left"/>
              <w:rPr>
                <w:rFonts w:ascii="Arial MT"/>
                <w:sz w:val="18"/>
              </w:rPr>
            </w:pPr>
            <w:r>
              <w:rPr>
                <w:rFonts w:ascii="Arial MT"/>
                <w:spacing w:val="-2"/>
                <w:sz w:val="18"/>
              </w:rPr>
              <w:t>F-statistic</w:t>
            </w:r>
          </w:p>
        </w:tc>
        <w:tc>
          <w:tcPr>
            <w:tcW w:w="1165" w:type="dxa"/>
          </w:tcPr>
          <w:p w14:paraId="62061C0B">
            <w:pPr>
              <w:pStyle w:val="19"/>
              <w:spacing w:before="4" w:line="196" w:lineRule="exact"/>
              <w:ind w:left="175"/>
              <w:rPr>
                <w:rFonts w:ascii="Arial MT"/>
                <w:sz w:val="18"/>
              </w:rPr>
            </w:pPr>
            <w:r>
              <w:rPr>
                <w:rFonts w:ascii="Arial MT"/>
                <w:spacing w:val="-2"/>
                <w:sz w:val="18"/>
              </w:rPr>
              <w:t>122.4234</w:t>
            </w:r>
          </w:p>
        </w:tc>
        <w:tc>
          <w:tcPr>
            <w:tcW w:w="2009" w:type="dxa"/>
          </w:tcPr>
          <w:p w14:paraId="49FD7565">
            <w:pPr>
              <w:pStyle w:val="19"/>
              <w:spacing w:before="4" w:line="196" w:lineRule="exact"/>
              <w:ind w:left="121"/>
              <w:jc w:val="left"/>
              <w:rPr>
                <w:rFonts w:ascii="Arial MT"/>
                <w:sz w:val="18"/>
              </w:rPr>
            </w:pPr>
            <w:r>
              <w:rPr>
                <w:rFonts w:ascii="Arial MT"/>
                <w:spacing w:val="-2"/>
                <w:sz w:val="18"/>
              </w:rPr>
              <w:t>Durbin-Watson</w:t>
            </w:r>
            <w:r>
              <w:rPr>
                <w:rFonts w:ascii="Arial MT"/>
                <w:sz w:val="18"/>
              </w:rPr>
              <w:t xml:space="preserve"> </w:t>
            </w:r>
            <w:r>
              <w:rPr>
                <w:rFonts w:ascii="Arial MT"/>
                <w:spacing w:val="-4"/>
                <w:sz w:val="18"/>
              </w:rPr>
              <w:t>stat</w:t>
            </w:r>
          </w:p>
        </w:tc>
        <w:tc>
          <w:tcPr>
            <w:tcW w:w="987" w:type="dxa"/>
          </w:tcPr>
          <w:p w14:paraId="66497398">
            <w:pPr>
              <w:pStyle w:val="19"/>
              <w:spacing w:before="4" w:line="196" w:lineRule="exact"/>
              <w:ind w:right="14"/>
              <w:jc w:val="right"/>
              <w:rPr>
                <w:rFonts w:ascii="Arial MT"/>
                <w:sz w:val="18"/>
              </w:rPr>
            </w:pPr>
            <w:r>
              <w:rPr>
                <w:rFonts w:ascii="Arial MT"/>
                <w:spacing w:val="-2"/>
                <w:sz w:val="18"/>
              </w:rPr>
              <w:t>2.530659</w:t>
            </w:r>
          </w:p>
        </w:tc>
      </w:tr>
      <w:tr w14:paraId="0DFD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29" w:type="dxa"/>
            <w:tcBorders>
              <w:bottom w:val="double" w:color="000000" w:sz="4" w:space="0"/>
            </w:tcBorders>
          </w:tcPr>
          <w:p w14:paraId="536CAC13">
            <w:pPr>
              <w:pStyle w:val="19"/>
              <w:spacing w:before="3"/>
              <w:ind w:left="15"/>
              <w:jc w:val="left"/>
              <w:rPr>
                <w:rFonts w:ascii="Arial MT"/>
                <w:sz w:val="18"/>
              </w:rPr>
            </w:pPr>
            <w:r>
              <w:rPr>
                <w:rFonts w:ascii="Arial MT"/>
                <w:spacing w:val="-2"/>
                <w:sz w:val="18"/>
              </w:rPr>
              <w:t>Prob(F-statistic)</w:t>
            </w:r>
          </w:p>
        </w:tc>
        <w:tc>
          <w:tcPr>
            <w:tcW w:w="1165" w:type="dxa"/>
            <w:tcBorders>
              <w:bottom w:val="double" w:color="000000" w:sz="4" w:space="0"/>
            </w:tcBorders>
          </w:tcPr>
          <w:p w14:paraId="30CCB971">
            <w:pPr>
              <w:pStyle w:val="19"/>
              <w:spacing w:before="3"/>
              <w:ind w:left="175"/>
              <w:rPr>
                <w:rFonts w:ascii="Arial MT"/>
                <w:sz w:val="18"/>
              </w:rPr>
            </w:pPr>
            <w:r>
              <w:rPr>
                <w:rFonts w:ascii="Arial MT"/>
                <w:spacing w:val="-2"/>
                <w:sz w:val="18"/>
              </w:rPr>
              <w:t>0.000000</w:t>
            </w:r>
          </w:p>
        </w:tc>
        <w:tc>
          <w:tcPr>
            <w:tcW w:w="2009" w:type="dxa"/>
            <w:tcBorders>
              <w:bottom w:val="double" w:color="000000" w:sz="4" w:space="0"/>
            </w:tcBorders>
          </w:tcPr>
          <w:p w14:paraId="4DC2BC63">
            <w:pPr>
              <w:pStyle w:val="19"/>
              <w:jc w:val="left"/>
              <w:rPr>
                <w:sz w:val="18"/>
              </w:rPr>
            </w:pPr>
          </w:p>
        </w:tc>
        <w:tc>
          <w:tcPr>
            <w:tcW w:w="987" w:type="dxa"/>
            <w:tcBorders>
              <w:bottom w:val="double" w:color="000000" w:sz="4" w:space="0"/>
            </w:tcBorders>
          </w:tcPr>
          <w:p w14:paraId="44563892">
            <w:pPr>
              <w:pStyle w:val="19"/>
              <w:jc w:val="left"/>
              <w:rPr>
                <w:sz w:val="18"/>
              </w:rPr>
            </w:pPr>
          </w:p>
        </w:tc>
      </w:tr>
    </w:tbl>
    <w:p w14:paraId="40A40B76">
      <w:pPr>
        <w:pStyle w:val="7"/>
        <w:spacing w:before="112"/>
        <w:ind w:left="1996"/>
      </w:pPr>
      <w:r>
        <w:drawing>
          <wp:anchor distT="0" distB="0" distL="0" distR="0" simplePos="0" relativeHeight="251759616" behindDoc="1" locked="0" layoutInCell="1" allowOverlap="1">
            <wp:simplePos x="0" y="0"/>
            <wp:positionH relativeFrom="page">
              <wp:posOffset>1456055</wp:posOffset>
            </wp:positionH>
            <wp:positionV relativeFrom="paragraph">
              <wp:posOffset>-5273040</wp:posOffset>
            </wp:positionV>
            <wp:extent cx="4667250" cy="4591050"/>
            <wp:effectExtent l="0" t="0" r="0" b="0"/>
            <wp:wrapNone/>
            <wp:docPr id="303" name="Image 303"/>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28"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759616" behindDoc="1" locked="0" layoutInCell="1" allowOverlap="1">
                <wp:simplePos x="0" y="0"/>
                <wp:positionH relativeFrom="page">
                  <wp:posOffset>1896745</wp:posOffset>
                </wp:positionH>
                <wp:positionV relativeFrom="paragraph">
                  <wp:posOffset>-5370830</wp:posOffset>
                </wp:positionV>
                <wp:extent cx="3810635" cy="4750435"/>
                <wp:effectExtent l="0" t="0" r="0" b="0"/>
                <wp:wrapNone/>
                <wp:docPr id="304" name="Group 304"/>
                <wp:cNvGraphicFramePr/>
                <a:graphic xmlns:a="http://schemas.openxmlformats.org/drawingml/2006/main">
                  <a:graphicData uri="http://schemas.microsoft.com/office/word/2010/wordprocessingGroup">
                    <wpg:wgp>
                      <wpg:cNvGrpSpPr/>
                      <wpg:grpSpPr>
                        <a:xfrm>
                          <a:off x="0" y="0"/>
                          <a:ext cx="3810635" cy="4750435"/>
                          <a:chOff x="0" y="0"/>
                          <a:chExt cx="3810635" cy="4750435"/>
                        </a:xfrm>
                      </wpg:grpSpPr>
                      <wps:wsp>
                        <wps:cNvPr id="305" name="Graphic 305"/>
                        <wps:cNvSpPr/>
                        <wps:spPr>
                          <a:xfrm>
                            <a:off x="-9" y="6"/>
                            <a:ext cx="3810635" cy="838200"/>
                          </a:xfrm>
                          <a:custGeom>
                            <a:avLst/>
                            <a:gdLst/>
                            <a:ahLst/>
                            <a:cxnLst/>
                            <a:rect l="l" t="t" r="r" b="b"/>
                            <a:pathLst>
                              <a:path w="3810635" h="838200">
                                <a:moveTo>
                                  <a:pt x="2540025" y="698601"/>
                                </a:moveTo>
                                <a:lnTo>
                                  <a:pt x="1841754" y="698601"/>
                                </a:lnTo>
                                <a:lnTo>
                                  <a:pt x="1206817" y="698601"/>
                                </a:lnTo>
                                <a:lnTo>
                                  <a:pt x="0" y="698601"/>
                                </a:lnTo>
                                <a:lnTo>
                                  <a:pt x="0" y="838174"/>
                                </a:lnTo>
                                <a:lnTo>
                                  <a:pt x="1206817" y="838174"/>
                                </a:lnTo>
                                <a:lnTo>
                                  <a:pt x="1841703" y="838174"/>
                                </a:lnTo>
                                <a:lnTo>
                                  <a:pt x="2540025" y="838174"/>
                                </a:lnTo>
                                <a:lnTo>
                                  <a:pt x="2540025" y="698601"/>
                                </a:lnTo>
                                <a:close/>
                              </a:path>
                              <a:path w="3810635" h="838200">
                                <a:moveTo>
                                  <a:pt x="2540025" y="419163"/>
                                </a:moveTo>
                                <a:lnTo>
                                  <a:pt x="1841754" y="419163"/>
                                </a:lnTo>
                                <a:lnTo>
                                  <a:pt x="1206817" y="419163"/>
                                </a:lnTo>
                                <a:lnTo>
                                  <a:pt x="0" y="419163"/>
                                </a:lnTo>
                                <a:lnTo>
                                  <a:pt x="0" y="558698"/>
                                </a:lnTo>
                                <a:lnTo>
                                  <a:pt x="0" y="698588"/>
                                </a:lnTo>
                                <a:lnTo>
                                  <a:pt x="1206817" y="698588"/>
                                </a:lnTo>
                                <a:lnTo>
                                  <a:pt x="1841703" y="698588"/>
                                </a:lnTo>
                                <a:lnTo>
                                  <a:pt x="2540025" y="698588"/>
                                </a:lnTo>
                                <a:lnTo>
                                  <a:pt x="2540025" y="558736"/>
                                </a:lnTo>
                                <a:lnTo>
                                  <a:pt x="2540025" y="419163"/>
                                </a:lnTo>
                                <a:close/>
                              </a:path>
                              <a:path w="3810635" h="838200">
                                <a:moveTo>
                                  <a:pt x="2540025" y="139674"/>
                                </a:moveTo>
                                <a:lnTo>
                                  <a:pt x="1841754" y="139674"/>
                                </a:lnTo>
                                <a:lnTo>
                                  <a:pt x="1206817" y="139674"/>
                                </a:lnTo>
                                <a:lnTo>
                                  <a:pt x="0" y="139674"/>
                                </a:lnTo>
                                <a:lnTo>
                                  <a:pt x="0" y="279577"/>
                                </a:lnTo>
                                <a:lnTo>
                                  <a:pt x="0" y="419150"/>
                                </a:lnTo>
                                <a:lnTo>
                                  <a:pt x="1206817" y="419150"/>
                                </a:lnTo>
                                <a:lnTo>
                                  <a:pt x="1841703" y="419150"/>
                                </a:lnTo>
                                <a:lnTo>
                                  <a:pt x="2540025" y="419150"/>
                                </a:lnTo>
                                <a:lnTo>
                                  <a:pt x="2540025" y="279577"/>
                                </a:lnTo>
                                <a:lnTo>
                                  <a:pt x="2540025" y="139674"/>
                                </a:lnTo>
                                <a:close/>
                              </a:path>
                              <a:path w="3810635" h="838200">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838200">
                                <a:moveTo>
                                  <a:pt x="3238779" y="698601"/>
                                </a:moveTo>
                                <a:lnTo>
                                  <a:pt x="2540114" y="698601"/>
                                </a:lnTo>
                                <a:lnTo>
                                  <a:pt x="2540114" y="838174"/>
                                </a:lnTo>
                                <a:lnTo>
                                  <a:pt x="3238779" y="838174"/>
                                </a:lnTo>
                                <a:lnTo>
                                  <a:pt x="3238779" y="698601"/>
                                </a:lnTo>
                                <a:close/>
                              </a:path>
                              <a:path w="3810635" h="838200">
                                <a:moveTo>
                                  <a:pt x="3238779" y="419163"/>
                                </a:moveTo>
                                <a:lnTo>
                                  <a:pt x="2540114" y="419163"/>
                                </a:lnTo>
                                <a:lnTo>
                                  <a:pt x="2540114" y="558698"/>
                                </a:lnTo>
                                <a:lnTo>
                                  <a:pt x="2540114" y="698588"/>
                                </a:lnTo>
                                <a:lnTo>
                                  <a:pt x="3238779" y="698588"/>
                                </a:lnTo>
                                <a:lnTo>
                                  <a:pt x="3238779" y="558736"/>
                                </a:lnTo>
                                <a:lnTo>
                                  <a:pt x="3238779" y="419163"/>
                                </a:lnTo>
                                <a:close/>
                              </a:path>
                              <a:path w="3810635" h="838200">
                                <a:moveTo>
                                  <a:pt x="3238779" y="139674"/>
                                </a:moveTo>
                                <a:lnTo>
                                  <a:pt x="2540114" y="139674"/>
                                </a:lnTo>
                                <a:lnTo>
                                  <a:pt x="2540114" y="279577"/>
                                </a:lnTo>
                                <a:lnTo>
                                  <a:pt x="2540114" y="419150"/>
                                </a:lnTo>
                                <a:lnTo>
                                  <a:pt x="3238779" y="419150"/>
                                </a:lnTo>
                                <a:lnTo>
                                  <a:pt x="3238779" y="279577"/>
                                </a:lnTo>
                                <a:lnTo>
                                  <a:pt x="3238779" y="139674"/>
                                </a:lnTo>
                                <a:close/>
                              </a:path>
                              <a:path w="3810635" h="838200">
                                <a:moveTo>
                                  <a:pt x="3238779" y="0"/>
                                </a:moveTo>
                                <a:lnTo>
                                  <a:pt x="2540114" y="0"/>
                                </a:lnTo>
                                <a:lnTo>
                                  <a:pt x="2540114" y="139573"/>
                                </a:lnTo>
                                <a:lnTo>
                                  <a:pt x="3238779" y="139573"/>
                                </a:lnTo>
                                <a:lnTo>
                                  <a:pt x="3238779" y="0"/>
                                </a:lnTo>
                                <a:close/>
                              </a:path>
                              <a:path w="3810635" h="838200">
                                <a:moveTo>
                                  <a:pt x="3810355" y="698601"/>
                                </a:moveTo>
                                <a:lnTo>
                                  <a:pt x="3238804" y="698601"/>
                                </a:lnTo>
                                <a:lnTo>
                                  <a:pt x="3238804" y="838174"/>
                                </a:lnTo>
                                <a:lnTo>
                                  <a:pt x="3810355" y="838174"/>
                                </a:lnTo>
                                <a:lnTo>
                                  <a:pt x="3810355" y="698601"/>
                                </a:lnTo>
                                <a:close/>
                              </a:path>
                              <a:path w="3810635" h="838200">
                                <a:moveTo>
                                  <a:pt x="3810355" y="419163"/>
                                </a:moveTo>
                                <a:lnTo>
                                  <a:pt x="3238804" y="419163"/>
                                </a:lnTo>
                                <a:lnTo>
                                  <a:pt x="3238804" y="558698"/>
                                </a:lnTo>
                                <a:lnTo>
                                  <a:pt x="3238804" y="698588"/>
                                </a:lnTo>
                                <a:lnTo>
                                  <a:pt x="3810355" y="698588"/>
                                </a:lnTo>
                                <a:lnTo>
                                  <a:pt x="3810355" y="558736"/>
                                </a:lnTo>
                                <a:lnTo>
                                  <a:pt x="3810355" y="419163"/>
                                </a:lnTo>
                                <a:close/>
                              </a:path>
                              <a:path w="3810635" h="838200">
                                <a:moveTo>
                                  <a:pt x="3810355" y="139674"/>
                                </a:moveTo>
                                <a:lnTo>
                                  <a:pt x="3238804" y="139674"/>
                                </a:lnTo>
                                <a:lnTo>
                                  <a:pt x="3238804" y="279577"/>
                                </a:lnTo>
                                <a:lnTo>
                                  <a:pt x="3238804" y="419150"/>
                                </a:lnTo>
                                <a:lnTo>
                                  <a:pt x="3810355" y="419150"/>
                                </a:lnTo>
                                <a:lnTo>
                                  <a:pt x="3810355" y="279577"/>
                                </a:lnTo>
                                <a:lnTo>
                                  <a:pt x="3810355" y="139674"/>
                                </a:lnTo>
                                <a:close/>
                              </a:path>
                              <a:path w="3810635" h="838200">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306" name="Graphic 306"/>
                        <wps:cNvSpPr/>
                        <wps:spPr>
                          <a:xfrm>
                            <a:off x="3169" y="739811"/>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307" name="Graphic 307"/>
                        <wps:cNvSpPr/>
                        <wps:spPr>
                          <a:xfrm>
                            <a:off x="-9" y="838143"/>
                            <a:ext cx="3810635" cy="559435"/>
                          </a:xfrm>
                          <a:custGeom>
                            <a:avLst/>
                            <a:gdLst/>
                            <a:ahLst/>
                            <a:cxnLst/>
                            <a:rect l="l" t="t" r="r" b="b"/>
                            <a:pathLst>
                              <a:path w="3810635" h="559435">
                                <a:moveTo>
                                  <a:pt x="2540025" y="0"/>
                                </a:moveTo>
                                <a:lnTo>
                                  <a:pt x="1841754" y="0"/>
                                </a:lnTo>
                                <a:lnTo>
                                  <a:pt x="1206817" y="0"/>
                                </a:lnTo>
                                <a:lnTo>
                                  <a:pt x="0" y="0"/>
                                </a:lnTo>
                                <a:lnTo>
                                  <a:pt x="0" y="139903"/>
                                </a:lnTo>
                                <a:lnTo>
                                  <a:pt x="0" y="279438"/>
                                </a:lnTo>
                                <a:lnTo>
                                  <a:pt x="0" y="419341"/>
                                </a:lnTo>
                                <a:lnTo>
                                  <a:pt x="0" y="558914"/>
                                </a:lnTo>
                                <a:lnTo>
                                  <a:pt x="1206817" y="558914"/>
                                </a:lnTo>
                                <a:lnTo>
                                  <a:pt x="1841703" y="558914"/>
                                </a:lnTo>
                                <a:lnTo>
                                  <a:pt x="2540025" y="558914"/>
                                </a:lnTo>
                                <a:lnTo>
                                  <a:pt x="2540025" y="419341"/>
                                </a:lnTo>
                                <a:lnTo>
                                  <a:pt x="2540025" y="279476"/>
                                </a:lnTo>
                                <a:lnTo>
                                  <a:pt x="2540025" y="139903"/>
                                </a:lnTo>
                                <a:lnTo>
                                  <a:pt x="2540025" y="0"/>
                                </a:lnTo>
                                <a:close/>
                              </a:path>
                              <a:path w="3810635" h="559435">
                                <a:moveTo>
                                  <a:pt x="3238779" y="0"/>
                                </a:moveTo>
                                <a:lnTo>
                                  <a:pt x="2540114" y="0"/>
                                </a:lnTo>
                                <a:lnTo>
                                  <a:pt x="2540114" y="139903"/>
                                </a:lnTo>
                                <a:lnTo>
                                  <a:pt x="2540114" y="279438"/>
                                </a:lnTo>
                                <a:lnTo>
                                  <a:pt x="2540114" y="419341"/>
                                </a:lnTo>
                                <a:lnTo>
                                  <a:pt x="2540114" y="558914"/>
                                </a:lnTo>
                                <a:lnTo>
                                  <a:pt x="3238779" y="558914"/>
                                </a:lnTo>
                                <a:lnTo>
                                  <a:pt x="3238779" y="419341"/>
                                </a:lnTo>
                                <a:lnTo>
                                  <a:pt x="3238779" y="279476"/>
                                </a:lnTo>
                                <a:lnTo>
                                  <a:pt x="3238779" y="139903"/>
                                </a:lnTo>
                                <a:lnTo>
                                  <a:pt x="3238779" y="0"/>
                                </a:lnTo>
                                <a:close/>
                              </a:path>
                              <a:path w="3810635" h="559435">
                                <a:moveTo>
                                  <a:pt x="3810355" y="0"/>
                                </a:moveTo>
                                <a:lnTo>
                                  <a:pt x="3238804" y="0"/>
                                </a:lnTo>
                                <a:lnTo>
                                  <a:pt x="3238804" y="139903"/>
                                </a:lnTo>
                                <a:lnTo>
                                  <a:pt x="3238804" y="279438"/>
                                </a:lnTo>
                                <a:lnTo>
                                  <a:pt x="3238804" y="419341"/>
                                </a:lnTo>
                                <a:lnTo>
                                  <a:pt x="3238804" y="558914"/>
                                </a:lnTo>
                                <a:lnTo>
                                  <a:pt x="3810355" y="558914"/>
                                </a:lnTo>
                                <a:lnTo>
                                  <a:pt x="3810355" y="419341"/>
                                </a:lnTo>
                                <a:lnTo>
                                  <a:pt x="3810355" y="279476"/>
                                </a:lnTo>
                                <a:lnTo>
                                  <a:pt x="3810355" y="139903"/>
                                </a:lnTo>
                                <a:lnTo>
                                  <a:pt x="3810355" y="0"/>
                                </a:lnTo>
                                <a:close/>
                              </a:path>
                            </a:pathLst>
                          </a:custGeom>
                          <a:solidFill>
                            <a:srgbClr val="FFFFFF"/>
                          </a:solidFill>
                        </wps:spPr>
                        <wps:bodyPr wrap="square" lIns="0" tIns="0" rIns="0" bIns="0" rtlCol="0">
                          <a:noAutofit/>
                        </wps:bodyPr>
                      </wps:wsp>
                      <wps:wsp>
                        <wps:cNvPr id="308" name="Graphic 308"/>
                        <wps:cNvSpPr/>
                        <wps:spPr>
                          <a:xfrm>
                            <a:off x="3169" y="1298832"/>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309" name="Graphic 309"/>
                        <wps:cNvSpPr/>
                        <wps:spPr>
                          <a:xfrm>
                            <a:off x="-9" y="1397070"/>
                            <a:ext cx="3810635" cy="1397635"/>
                          </a:xfrm>
                          <a:custGeom>
                            <a:avLst/>
                            <a:gdLst/>
                            <a:ahLst/>
                            <a:cxnLst/>
                            <a:rect l="l" t="t" r="r" b="b"/>
                            <a:pathLst>
                              <a:path w="3810635" h="1397635">
                                <a:moveTo>
                                  <a:pt x="2540025" y="1117714"/>
                                </a:moveTo>
                                <a:lnTo>
                                  <a:pt x="1841754" y="1117714"/>
                                </a:lnTo>
                                <a:lnTo>
                                  <a:pt x="1206817" y="1117714"/>
                                </a:lnTo>
                                <a:lnTo>
                                  <a:pt x="0" y="1117714"/>
                                </a:lnTo>
                                <a:lnTo>
                                  <a:pt x="0" y="1257477"/>
                                </a:lnTo>
                                <a:lnTo>
                                  <a:pt x="0" y="1257617"/>
                                </a:lnTo>
                                <a:lnTo>
                                  <a:pt x="0" y="1397050"/>
                                </a:lnTo>
                                <a:lnTo>
                                  <a:pt x="1206817" y="1397050"/>
                                </a:lnTo>
                                <a:lnTo>
                                  <a:pt x="1841703" y="1397050"/>
                                </a:lnTo>
                                <a:lnTo>
                                  <a:pt x="2540025" y="1397050"/>
                                </a:lnTo>
                                <a:lnTo>
                                  <a:pt x="2540025" y="1257617"/>
                                </a:lnTo>
                                <a:lnTo>
                                  <a:pt x="2540025" y="1257477"/>
                                </a:lnTo>
                                <a:lnTo>
                                  <a:pt x="2540025" y="1117714"/>
                                </a:lnTo>
                                <a:close/>
                              </a:path>
                              <a:path w="3810635" h="1397635">
                                <a:moveTo>
                                  <a:pt x="2540025" y="698601"/>
                                </a:moveTo>
                                <a:lnTo>
                                  <a:pt x="1841754" y="698601"/>
                                </a:lnTo>
                                <a:lnTo>
                                  <a:pt x="1206817" y="698601"/>
                                </a:lnTo>
                                <a:lnTo>
                                  <a:pt x="0" y="698601"/>
                                </a:lnTo>
                                <a:lnTo>
                                  <a:pt x="0" y="838136"/>
                                </a:lnTo>
                                <a:lnTo>
                                  <a:pt x="0" y="978039"/>
                                </a:lnTo>
                                <a:lnTo>
                                  <a:pt x="0" y="1117612"/>
                                </a:lnTo>
                                <a:lnTo>
                                  <a:pt x="1206817" y="1117612"/>
                                </a:lnTo>
                                <a:lnTo>
                                  <a:pt x="1841703" y="1117612"/>
                                </a:lnTo>
                                <a:lnTo>
                                  <a:pt x="2540025" y="1117612"/>
                                </a:lnTo>
                                <a:lnTo>
                                  <a:pt x="2540025" y="978039"/>
                                </a:lnTo>
                                <a:lnTo>
                                  <a:pt x="2540025" y="838174"/>
                                </a:lnTo>
                                <a:lnTo>
                                  <a:pt x="2540025" y="698601"/>
                                </a:lnTo>
                                <a:close/>
                              </a:path>
                              <a:path w="3810635" h="1397635">
                                <a:moveTo>
                                  <a:pt x="2540025" y="139674"/>
                                </a:moveTo>
                                <a:lnTo>
                                  <a:pt x="1841754" y="139674"/>
                                </a:lnTo>
                                <a:lnTo>
                                  <a:pt x="1206817" y="139674"/>
                                </a:lnTo>
                                <a:lnTo>
                                  <a:pt x="0" y="139674"/>
                                </a:lnTo>
                                <a:lnTo>
                                  <a:pt x="0" y="279577"/>
                                </a:lnTo>
                                <a:lnTo>
                                  <a:pt x="0" y="419112"/>
                                </a:lnTo>
                                <a:lnTo>
                                  <a:pt x="0" y="559015"/>
                                </a:lnTo>
                                <a:lnTo>
                                  <a:pt x="0" y="698588"/>
                                </a:lnTo>
                                <a:lnTo>
                                  <a:pt x="1206817" y="698588"/>
                                </a:lnTo>
                                <a:lnTo>
                                  <a:pt x="1841703" y="698588"/>
                                </a:lnTo>
                                <a:lnTo>
                                  <a:pt x="2540025" y="698588"/>
                                </a:lnTo>
                                <a:lnTo>
                                  <a:pt x="2540025" y="559015"/>
                                </a:lnTo>
                                <a:lnTo>
                                  <a:pt x="2540025" y="419150"/>
                                </a:lnTo>
                                <a:lnTo>
                                  <a:pt x="2540025" y="279577"/>
                                </a:lnTo>
                                <a:lnTo>
                                  <a:pt x="2540025" y="139674"/>
                                </a:lnTo>
                                <a:close/>
                              </a:path>
                              <a:path w="3810635" h="13976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1397635">
                                <a:moveTo>
                                  <a:pt x="3238779" y="1117714"/>
                                </a:moveTo>
                                <a:lnTo>
                                  <a:pt x="2540114" y="1117714"/>
                                </a:lnTo>
                                <a:lnTo>
                                  <a:pt x="2540114" y="1257477"/>
                                </a:lnTo>
                                <a:lnTo>
                                  <a:pt x="2540114" y="1257617"/>
                                </a:lnTo>
                                <a:lnTo>
                                  <a:pt x="2540114" y="1397050"/>
                                </a:lnTo>
                                <a:lnTo>
                                  <a:pt x="3238779" y="1397050"/>
                                </a:lnTo>
                                <a:lnTo>
                                  <a:pt x="3238779" y="1257617"/>
                                </a:lnTo>
                                <a:lnTo>
                                  <a:pt x="3238779" y="1257477"/>
                                </a:lnTo>
                                <a:lnTo>
                                  <a:pt x="3238779" y="1117714"/>
                                </a:lnTo>
                                <a:close/>
                              </a:path>
                              <a:path w="3810635" h="1397635">
                                <a:moveTo>
                                  <a:pt x="3238779" y="698601"/>
                                </a:moveTo>
                                <a:lnTo>
                                  <a:pt x="2540114" y="698601"/>
                                </a:lnTo>
                                <a:lnTo>
                                  <a:pt x="2540114" y="838136"/>
                                </a:lnTo>
                                <a:lnTo>
                                  <a:pt x="2540114" y="978039"/>
                                </a:lnTo>
                                <a:lnTo>
                                  <a:pt x="2540114" y="1117612"/>
                                </a:lnTo>
                                <a:lnTo>
                                  <a:pt x="3238779" y="1117612"/>
                                </a:lnTo>
                                <a:lnTo>
                                  <a:pt x="3238779" y="978039"/>
                                </a:lnTo>
                                <a:lnTo>
                                  <a:pt x="3238779" y="838174"/>
                                </a:lnTo>
                                <a:lnTo>
                                  <a:pt x="3238779" y="698601"/>
                                </a:lnTo>
                                <a:close/>
                              </a:path>
                              <a:path w="3810635" h="1397635">
                                <a:moveTo>
                                  <a:pt x="3238779" y="139674"/>
                                </a:moveTo>
                                <a:lnTo>
                                  <a:pt x="2540114" y="139674"/>
                                </a:lnTo>
                                <a:lnTo>
                                  <a:pt x="2540114" y="279577"/>
                                </a:lnTo>
                                <a:lnTo>
                                  <a:pt x="2540114" y="419112"/>
                                </a:lnTo>
                                <a:lnTo>
                                  <a:pt x="2540114" y="559015"/>
                                </a:lnTo>
                                <a:lnTo>
                                  <a:pt x="2540114" y="698588"/>
                                </a:lnTo>
                                <a:lnTo>
                                  <a:pt x="3238779" y="698588"/>
                                </a:lnTo>
                                <a:lnTo>
                                  <a:pt x="3238779" y="559015"/>
                                </a:lnTo>
                                <a:lnTo>
                                  <a:pt x="3238779" y="419150"/>
                                </a:lnTo>
                                <a:lnTo>
                                  <a:pt x="3238779" y="279577"/>
                                </a:lnTo>
                                <a:lnTo>
                                  <a:pt x="3238779" y="139674"/>
                                </a:lnTo>
                                <a:close/>
                              </a:path>
                              <a:path w="3810635" h="1397635">
                                <a:moveTo>
                                  <a:pt x="3238779" y="0"/>
                                </a:moveTo>
                                <a:lnTo>
                                  <a:pt x="2540114" y="0"/>
                                </a:lnTo>
                                <a:lnTo>
                                  <a:pt x="2540114" y="139573"/>
                                </a:lnTo>
                                <a:lnTo>
                                  <a:pt x="3238779" y="139573"/>
                                </a:lnTo>
                                <a:lnTo>
                                  <a:pt x="3238779" y="0"/>
                                </a:lnTo>
                                <a:close/>
                              </a:path>
                              <a:path w="3810635" h="1397635">
                                <a:moveTo>
                                  <a:pt x="3810355" y="1117714"/>
                                </a:moveTo>
                                <a:lnTo>
                                  <a:pt x="3238804" y="1117714"/>
                                </a:lnTo>
                                <a:lnTo>
                                  <a:pt x="3238804" y="1257477"/>
                                </a:lnTo>
                                <a:lnTo>
                                  <a:pt x="3238804" y="1257617"/>
                                </a:lnTo>
                                <a:lnTo>
                                  <a:pt x="3238804" y="1397050"/>
                                </a:lnTo>
                                <a:lnTo>
                                  <a:pt x="3810355" y="1397050"/>
                                </a:lnTo>
                                <a:lnTo>
                                  <a:pt x="3810355" y="1257617"/>
                                </a:lnTo>
                                <a:lnTo>
                                  <a:pt x="3810355" y="1257477"/>
                                </a:lnTo>
                                <a:lnTo>
                                  <a:pt x="3810355" y="1117714"/>
                                </a:lnTo>
                                <a:close/>
                              </a:path>
                              <a:path w="3810635" h="1397635">
                                <a:moveTo>
                                  <a:pt x="3810355" y="698601"/>
                                </a:moveTo>
                                <a:lnTo>
                                  <a:pt x="3238804" y="698601"/>
                                </a:lnTo>
                                <a:lnTo>
                                  <a:pt x="3238804" y="838136"/>
                                </a:lnTo>
                                <a:lnTo>
                                  <a:pt x="3238804" y="978039"/>
                                </a:lnTo>
                                <a:lnTo>
                                  <a:pt x="3238804" y="1117612"/>
                                </a:lnTo>
                                <a:lnTo>
                                  <a:pt x="3810355" y="1117612"/>
                                </a:lnTo>
                                <a:lnTo>
                                  <a:pt x="3810355" y="978039"/>
                                </a:lnTo>
                                <a:lnTo>
                                  <a:pt x="3810355" y="838174"/>
                                </a:lnTo>
                                <a:lnTo>
                                  <a:pt x="3810355" y="698601"/>
                                </a:lnTo>
                                <a:close/>
                              </a:path>
                              <a:path w="3810635" h="1397635">
                                <a:moveTo>
                                  <a:pt x="3810355" y="139674"/>
                                </a:moveTo>
                                <a:lnTo>
                                  <a:pt x="3238804" y="139674"/>
                                </a:lnTo>
                                <a:lnTo>
                                  <a:pt x="3238804" y="279577"/>
                                </a:lnTo>
                                <a:lnTo>
                                  <a:pt x="3238804" y="419112"/>
                                </a:lnTo>
                                <a:lnTo>
                                  <a:pt x="3238804" y="559015"/>
                                </a:lnTo>
                                <a:lnTo>
                                  <a:pt x="3238804" y="698588"/>
                                </a:lnTo>
                                <a:lnTo>
                                  <a:pt x="3810355" y="698588"/>
                                </a:lnTo>
                                <a:lnTo>
                                  <a:pt x="3810355" y="559015"/>
                                </a:lnTo>
                                <a:lnTo>
                                  <a:pt x="3810355" y="419150"/>
                                </a:lnTo>
                                <a:lnTo>
                                  <a:pt x="3810355" y="279577"/>
                                </a:lnTo>
                                <a:lnTo>
                                  <a:pt x="3810355" y="139674"/>
                                </a:lnTo>
                                <a:close/>
                              </a:path>
                              <a:path w="3810635" h="13976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310" name="Graphic 310"/>
                        <wps:cNvSpPr/>
                        <wps:spPr>
                          <a:xfrm>
                            <a:off x="3169" y="2695895"/>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311" name="Graphic 311"/>
                        <wps:cNvSpPr/>
                        <wps:spPr>
                          <a:xfrm>
                            <a:off x="-9" y="2794133"/>
                            <a:ext cx="3810635" cy="280035"/>
                          </a:xfrm>
                          <a:custGeom>
                            <a:avLst/>
                            <a:gdLst/>
                            <a:ahLst/>
                            <a:cxnLst/>
                            <a:rect l="l" t="t" r="r" b="b"/>
                            <a:pathLst>
                              <a:path w="3810635" h="280035">
                                <a:moveTo>
                                  <a:pt x="2540025" y="139674"/>
                                </a:moveTo>
                                <a:lnTo>
                                  <a:pt x="1841754" y="139674"/>
                                </a:lnTo>
                                <a:lnTo>
                                  <a:pt x="1206817" y="139674"/>
                                </a:lnTo>
                                <a:lnTo>
                                  <a:pt x="0" y="139674"/>
                                </a:lnTo>
                                <a:lnTo>
                                  <a:pt x="0" y="279565"/>
                                </a:lnTo>
                                <a:lnTo>
                                  <a:pt x="1206817" y="279565"/>
                                </a:lnTo>
                                <a:lnTo>
                                  <a:pt x="1841703" y="279565"/>
                                </a:lnTo>
                                <a:lnTo>
                                  <a:pt x="2540025" y="279565"/>
                                </a:lnTo>
                                <a:lnTo>
                                  <a:pt x="2540025" y="139674"/>
                                </a:lnTo>
                                <a:close/>
                              </a:path>
                              <a:path w="3810635" h="2800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280035">
                                <a:moveTo>
                                  <a:pt x="3238779" y="139674"/>
                                </a:moveTo>
                                <a:lnTo>
                                  <a:pt x="2540114" y="139674"/>
                                </a:lnTo>
                                <a:lnTo>
                                  <a:pt x="2540114" y="279565"/>
                                </a:lnTo>
                                <a:lnTo>
                                  <a:pt x="3238779" y="279565"/>
                                </a:lnTo>
                                <a:lnTo>
                                  <a:pt x="3238779" y="139674"/>
                                </a:lnTo>
                                <a:close/>
                              </a:path>
                              <a:path w="3810635" h="280035">
                                <a:moveTo>
                                  <a:pt x="3238779" y="0"/>
                                </a:moveTo>
                                <a:lnTo>
                                  <a:pt x="2540114" y="0"/>
                                </a:lnTo>
                                <a:lnTo>
                                  <a:pt x="2540114" y="139573"/>
                                </a:lnTo>
                                <a:lnTo>
                                  <a:pt x="3238779" y="139573"/>
                                </a:lnTo>
                                <a:lnTo>
                                  <a:pt x="3238779" y="0"/>
                                </a:lnTo>
                                <a:close/>
                              </a:path>
                              <a:path w="3810635" h="280035">
                                <a:moveTo>
                                  <a:pt x="3810355" y="139674"/>
                                </a:moveTo>
                                <a:lnTo>
                                  <a:pt x="3238804" y="139674"/>
                                </a:lnTo>
                                <a:lnTo>
                                  <a:pt x="3238804" y="279565"/>
                                </a:lnTo>
                                <a:lnTo>
                                  <a:pt x="3810355" y="279565"/>
                                </a:lnTo>
                                <a:lnTo>
                                  <a:pt x="3810355" y="139674"/>
                                </a:lnTo>
                                <a:close/>
                              </a:path>
                              <a:path w="3810635" h="2800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312" name="Graphic 312"/>
                        <wps:cNvSpPr/>
                        <wps:spPr>
                          <a:xfrm>
                            <a:off x="3169" y="2975056"/>
                            <a:ext cx="3804285" cy="26034"/>
                          </a:xfrm>
                          <a:custGeom>
                            <a:avLst/>
                            <a:gdLst/>
                            <a:ahLst/>
                            <a:cxnLst/>
                            <a:rect l="l" t="t" r="r" b="b"/>
                            <a:pathLst>
                              <a:path w="3804285" h="26034">
                                <a:moveTo>
                                  <a:pt x="0" y="0"/>
                                </a:moveTo>
                                <a:lnTo>
                                  <a:pt x="1200476" y="0"/>
                                </a:lnTo>
                              </a:path>
                              <a:path w="3804285" h="26034">
                                <a:moveTo>
                                  <a:pt x="0" y="25708"/>
                                </a:moveTo>
                                <a:lnTo>
                                  <a:pt x="1200476" y="25708"/>
                                </a:lnTo>
                              </a:path>
                              <a:path w="3804285" h="26034">
                                <a:moveTo>
                                  <a:pt x="1206813" y="0"/>
                                </a:moveTo>
                                <a:lnTo>
                                  <a:pt x="1835469" y="0"/>
                                </a:lnTo>
                              </a:path>
                              <a:path w="3804285" h="26034">
                                <a:moveTo>
                                  <a:pt x="1206813" y="25708"/>
                                </a:moveTo>
                                <a:lnTo>
                                  <a:pt x="1835469" y="25708"/>
                                </a:lnTo>
                              </a:path>
                              <a:path w="3804285" h="26034">
                                <a:moveTo>
                                  <a:pt x="1841722" y="0"/>
                                </a:moveTo>
                                <a:lnTo>
                                  <a:pt x="2533744" y="0"/>
                                </a:lnTo>
                              </a:path>
                              <a:path w="3804285" h="26034">
                                <a:moveTo>
                                  <a:pt x="1841722" y="25708"/>
                                </a:moveTo>
                                <a:lnTo>
                                  <a:pt x="2533744" y="25708"/>
                                </a:lnTo>
                              </a:path>
                              <a:path w="3804285" h="26034">
                                <a:moveTo>
                                  <a:pt x="2540137" y="0"/>
                                </a:moveTo>
                                <a:lnTo>
                                  <a:pt x="3232437" y="0"/>
                                </a:lnTo>
                              </a:path>
                              <a:path w="3804285" h="26034">
                                <a:moveTo>
                                  <a:pt x="2540137" y="25708"/>
                                </a:moveTo>
                                <a:lnTo>
                                  <a:pt x="3232437" y="25708"/>
                                </a:lnTo>
                              </a:path>
                              <a:path w="3804285" h="26034">
                                <a:moveTo>
                                  <a:pt x="3238690" y="0"/>
                                </a:moveTo>
                                <a:lnTo>
                                  <a:pt x="3803980" y="0"/>
                                </a:lnTo>
                              </a:path>
                              <a:path w="3804285" h="26034">
                                <a:moveTo>
                                  <a:pt x="3238690" y="25708"/>
                                </a:moveTo>
                                <a:lnTo>
                                  <a:pt x="3803980" y="25708"/>
                                </a:lnTo>
                              </a:path>
                            </a:pathLst>
                          </a:custGeom>
                          <a:ln w="6356">
                            <a:solidFill>
                              <a:srgbClr val="000000"/>
                            </a:solidFill>
                            <a:prstDash val="solid"/>
                          </a:ln>
                        </wps:spPr>
                        <wps:bodyPr wrap="square" lIns="0" tIns="0" rIns="0" bIns="0" rtlCol="0">
                          <a:noAutofit/>
                        </wps:bodyPr>
                      </wps:wsp>
                      <wps:wsp>
                        <wps:cNvPr id="313" name="Graphic 313"/>
                        <wps:cNvSpPr/>
                        <wps:spPr>
                          <a:xfrm>
                            <a:off x="-9" y="3073711"/>
                            <a:ext cx="3810635" cy="698500"/>
                          </a:xfrm>
                          <a:custGeom>
                            <a:avLst/>
                            <a:gdLst/>
                            <a:ahLst/>
                            <a:cxnLst/>
                            <a:rect l="l" t="t" r="r" b="b"/>
                            <a:pathLst>
                              <a:path w="3810635" h="698500">
                                <a:moveTo>
                                  <a:pt x="2540025" y="419023"/>
                                </a:moveTo>
                                <a:lnTo>
                                  <a:pt x="1841754" y="419023"/>
                                </a:lnTo>
                                <a:lnTo>
                                  <a:pt x="1206817" y="419023"/>
                                </a:lnTo>
                                <a:lnTo>
                                  <a:pt x="0" y="419023"/>
                                </a:lnTo>
                                <a:lnTo>
                                  <a:pt x="0" y="558558"/>
                                </a:lnTo>
                                <a:lnTo>
                                  <a:pt x="0" y="698449"/>
                                </a:lnTo>
                                <a:lnTo>
                                  <a:pt x="1206817" y="698449"/>
                                </a:lnTo>
                                <a:lnTo>
                                  <a:pt x="1841703" y="698449"/>
                                </a:lnTo>
                                <a:lnTo>
                                  <a:pt x="2540025" y="698449"/>
                                </a:lnTo>
                                <a:lnTo>
                                  <a:pt x="2540025" y="558596"/>
                                </a:lnTo>
                                <a:lnTo>
                                  <a:pt x="2540025" y="419023"/>
                                </a:lnTo>
                                <a:close/>
                              </a:path>
                              <a:path w="3810635" h="698500">
                                <a:moveTo>
                                  <a:pt x="2540025" y="0"/>
                                </a:moveTo>
                                <a:lnTo>
                                  <a:pt x="1841754" y="0"/>
                                </a:lnTo>
                                <a:lnTo>
                                  <a:pt x="1206817" y="0"/>
                                </a:lnTo>
                                <a:lnTo>
                                  <a:pt x="0" y="0"/>
                                </a:lnTo>
                                <a:lnTo>
                                  <a:pt x="0" y="139534"/>
                                </a:lnTo>
                                <a:lnTo>
                                  <a:pt x="0" y="279438"/>
                                </a:lnTo>
                                <a:lnTo>
                                  <a:pt x="0" y="419011"/>
                                </a:lnTo>
                                <a:lnTo>
                                  <a:pt x="1206817" y="419011"/>
                                </a:lnTo>
                                <a:lnTo>
                                  <a:pt x="1841703" y="419011"/>
                                </a:lnTo>
                                <a:lnTo>
                                  <a:pt x="2540025" y="419011"/>
                                </a:lnTo>
                                <a:lnTo>
                                  <a:pt x="2540025" y="279438"/>
                                </a:lnTo>
                                <a:lnTo>
                                  <a:pt x="2540025" y="139573"/>
                                </a:lnTo>
                                <a:lnTo>
                                  <a:pt x="2540025" y="0"/>
                                </a:lnTo>
                                <a:close/>
                              </a:path>
                              <a:path w="3810635" h="698500">
                                <a:moveTo>
                                  <a:pt x="3238779" y="419023"/>
                                </a:moveTo>
                                <a:lnTo>
                                  <a:pt x="2540114" y="419023"/>
                                </a:lnTo>
                                <a:lnTo>
                                  <a:pt x="2540114" y="558558"/>
                                </a:lnTo>
                                <a:lnTo>
                                  <a:pt x="2540114" y="698449"/>
                                </a:lnTo>
                                <a:lnTo>
                                  <a:pt x="3238779" y="698449"/>
                                </a:lnTo>
                                <a:lnTo>
                                  <a:pt x="3238779" y="558596"/>
                                </a:lnTo>
                                <a:lnTo>
                                  <a:pt x="3238779" y="419023"/>
                                </a:lnTo>
                                <a:close/>
                              </a:path>
                              <a:path w="3810635" h="698500">
                                <a:moveTo>
                                  <a:pt x="3238779" y="0"/>
                                </a:moveTo>
                                <a:lnTo>
                                  <a:pt x="2540114" y="0"/>
                                </a:lnTo>
                                <a:lnTo>
                                  <a:pt x="2540114" y="139534"/>
                                </a:lnTo>
                                <a:lnTo>
                                  <a:pt x="2540114" y="279438"/>
                                </a:lnTo>
                                <a:lnTo>
                                  <a:pt x="2540114" y="419011"/>
                                </a:lnTo>
                                <a:lnTo>
                                  <a:pt x="3238779" y="419011"/>
                                </a:lnTo>
                                <a:lnTo>
                                  <a:pt x="3238779" y="279438"/>
                                </a:lnTo>
                                <a:lnTo>
                                  <a:pt x="3238779" y="139573"/>
                                </a:lnTo>
                                <a:lnTo>
                                  <a:pt x="3238779" y="0"/>
                                </a:lnTo>
                                <a:close/>
                              </a:path>
                              <a:path w="3810635" h="698500">
                                <a:moveTo>
                                  <a:pt x="3810355" y="419023"/>
                                </a:moveTo>
                                <a:lnTo>
                                  <a:pt x="3238804" y="419023"/>
                                </a:lnTo>
                                <a:lnTo>
                                  <a:pt x="3238804" y="558558"/>
                                </a:lnTo>
                                <a:lnTo>
                                  <a:pt x="3238804" y="698449"/>
                                </a:lnTo>
                                <a:lnTo>
                                  <a:pt x="3810355" y="698449"/>
                                </a:lnTo>
                                <a:lnTo>
                                  <a:pt x="3810355" y="558596"/>
                                </a:lnTo>
                                <a:lnTo>
                                  <a:pt x="3810355" y="419023"/>
                                </a:lnTo>
                                <a:close/>
                              </a:path>
                              <a:path w="3810635" h="698500">
                                <a:moveTo>
                                  <a:pt x="3810355" y="0"/>
                                </a:moveTo>
                                <a:lnTo>
                                  <a:pt x="3238804" y="0"/>
                                </a:lnTo>
                                <a:lnTo>
                                  <a:pt x="3238804" y="139534"/>
                                </a:lnTo>
                                <a:lnTo>
                                  <a:pt x="3238804" y="279438"/>
                                </a:lnTo>
                                <a:lnTo>
                                  <a:pt x="3238804" y="419011"/>
                                </a:lnTo>
                                <a:lnTo>
                                  <a:pt x="3810355" y="419011"/>
                                </a:lnTo>
                                <a:lnTo>
                                  <a:pt x="3810355" y="279438"/>
                                </a:lnTo>
                                <a:lnTo>
                                  <a:pt x="3810355" y="139573"/>
                                </a:lnTo>
                                <a:lnTo>
                                  <a:pt x="3810355" y="0"/>
                                </a:lnTo>
                                <a:close/>
                              </a:path>
                            </a:pathLst>
                          </a:custGeom>
                          <a:solidFill>
                            <a:srgbClr val="FFFFFF"/>
                          </a:solidFill>
                        </wps:spPr>
                        <wps:bodyPr wrap="square" lIns="0" tIns="0" rIns="0" bIns="0" rtlCol="0">
                          <a:noAutofit/>
                        </wps:bodyPr>
                      </wps:wsp>
                      <wps:wsp>
                        <wps:cNvPr id="314" name="Graphic 314"/>
                        <wps:cNvSpPr/>
                        <wps:spPr>
                          <a:xfrm>
                            <a:off x="3169" y="3673797"/>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315" name="Graphic 315"/>
                        <wps:cNvSpPr/>
                        <wps:spPr>
                          <a:xfrm>
                            <a:off x="-9" y="3772173"/>
                            <a:ext cx="3810635" cy="280035"/>
                          </a:xfrm>
                          <a:custGeom>
                            <a:avLst/>
                            <a:gdLst/>
                            <a:ahLst/>
                            <a:cxnLst/>
                            <a:rect l="l" t="t" r="r" b="b"/>
                            <a:pathLst>
                              <a:path w="3810635" h="280035">
                                <a:moveTo>
                                  <a:pt x="2540025" y="139611"/>
                                </a:moveTo>
                                <a:lnTo>
                                  <a:pt x="1841754" y="139611"/>
                                </a:lnTo>
                                <a:lnTo>
                                  <a:pt x="1206817" y="139611"/>
                                </a:lnTo>
                                <a:lnTo>
                                  <a:pt x="0" y="139611"/>
                                </a:lnTo>
                                <a:lnTo>
                                  <a:pt x="0" y="279514"/>
                                </a:lnTo>
                                <a:lnTo>
                                  <a:pt x="1206817" y="279514"/>
                                </a:lnTo>
                                <a:lnTo>
                                  <a:pt x="1841703" y="279514"/>
                                </a:lnTo>
                                <a:lnTo>
                                  <a:pt x="2540025" y="279514"/>
                                </a:lnTo>
                                <a:lnTo>
                                  <a:pt x="2540025" y="139611"/>
                                </a:lnTo>
                                <a:close/>
                              </a:path>
                              <a:path w="3810635" h="280035">
                                <a:moveTo>
                                  <a:pt x="2540089" y="0"/>
                                </a:moveTo>
                                <a:lnTo>
                                  <a:pt x="1206817" y="0"/>
                                </a:lnTo>
                                <a:lnTo>
                                  <a:pt x="0" y="0"/>
                                </a:lnTo>
                                <a:lnTo>
                                  <a:pt x="0" y="139573"/>
                                </a:lnTo>
                                <a:lnTo>
                                  <a:pt x="1206817" y="139573"/>
                                </a:lnTo>
                                <a:lnTo>
                                  <a:pt x="2540089" y="139573"/>
                                </a:lnTo>
                                <a:lnTo>
                                  <a:pt x="2540089" y="0"/>
                                </a:lnTo>
                                <a:close/>
                              </a:path>
                              <a:path w="3810635" h="280035">
                                <a:moveTo>
                                  <a:pt x="3238779" y="139611"/>
                                </a:moveTo>
                                <a:lnTo>
                                  <a:pt x="2540114" y="139611"/>
                                </a:lnTo>
                                <a:lnTo>
                                  <a:pt x="2540114" y="279514"/>
                                </a:lnTo>
                                <a:lnTo>
                                  <a:pt x="3238779" y="279514"/>
                                </a:lnTo>
                                <a:lnTo>
                                  <a:pt x="3238779" y="139611"/>
                                </a:lnTo>
                                <a:close/>
                              </a:path>
                              <a:path w="3810635" h="280035">
                                <a:moveTo>
                                  <a:pt x="3238779" y="0"/>
                                </a:moveTo>
                                <a:lnTo>
                                  <a:pt x="2540114" y="0"/>
                                </a:lnTo>
                                <a:lnTo>
                                  <a:pt x="2540114" y="139573"/>
                                </a:lnTo>
                                <a:lnTo>
                                  <a:pt x="3238779" y="139573"/>
                                </a:lnTo>
                                <a:lnTo>
                                  <a:pt x="3238779" y="0"/>
                                </a:lnTo>
                                <a:close/>
                              </a:path>
                              <a:path w="3810635" h="280035">
                                <a:moveTo>
                                  <a:pt x="3810355" y="139611"/>
                                </a:moveTo>
                                <a:lnTo>
                                  <a:pt x="3238804" y="139611"/>
                                </a:lnTo>
                                <a:lnTo>
                                  <a:pt x="3238804" y="279514"/>
                                </a:lnTo>
                                <a:lnTo>
                                  <a:pt x="3810355" y="279514"/>
                                </a:lnTo>
                                <a:lnTo>
                                  <a:pt x="3810355" y="139611"/>
                                </a:lnTo>
                                <a:close/>
                              </a:path>
                              <a:path w="3810635" h="2800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316" name="Graphic 316"/>
                        <wps:cNvSpPr/>
                        <wps:spPr>
                          <a:xfrm>
                            <a:off x="3169" y="3952958"/>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317" name="Graphic 317"/>
                        <wps:cNvSpPr/>
                        <wps:spPr>
                          <a:xfrm>
                            <a:off x="-9" y="4051687"/>
                            <a:ext cx="3810635" cy="699135"/>
                          </a:xfrm>
                          <a:custGeom>
                            <a:avLst/>
                            <a:gdLst/>
                            <a:ahLst/>
                            <a:cxnLst/>
                            <a:rect l="l" t="t" r="r" b="b"/>
                            <a:pathLst>
                              <a:path w="3810635" h="699135">
                                <a:moveTo>
                                  <a:pt x="2540025" y="419061"/>
                                </a:moveTo>
                                <a:lnTo>
                                  <a:pt x="1841754" y="419061"/>
                                </a:lnTo>
                                <a:lnTo>
                                  <a:pt x="1206817" y="419061"/>
                                </a:lnTo>
                                <a:lnTo>
                                  <a:pt x="0" y="419061"/>
                                </a:lnTo>
                                <a:lnTo>
                                  <a:pt x="0" y="558634"/>
                                </a:lnTo>
                                <a:lnTo>
                                  <a:pt x="0" y="698538"/>
                                </a:lnTo>
                                <a:lnTo>
                                  <a:pt x="1206817" y="698538"/>
                                </a:lnTo>
                                <a:lnTo>
                                  <a:pt x="1841703" y="698538"/>
                                </a:lnTo>
                                <a:lnTo>
                                  <a:pt x="2540025" y="698538"/>
                                </a:lnTo>
                                <a:lnTo>
                                  <a:pt x="2540025" y="558634"/>
                                </a:lnTo>
                                <a:lnTo>
                                  <a:pt x="2540025" y="419061"/>
                                </a:lnTo>
                                <a:close/>
                              </a:path>
                              <a:path w="3810635" h="699135">
                                <a:moveTo>
                                  <a:pt x="2540025" y="0"/>
                                </a:moveTo>
                                <a:lnTo>
                                  <a:pt x="1841754" y="0"/>
                                </a:lnTo>
                                <a:lnTo>
                                  <a:pt x="1206817" y="0"/>
                                </a:lnTo>
                                <a:lnTo>
                                  <a:pt x="0" y="0"/>
                                </a:lnTo>
                                <a:lnTo>
                                  <a:pt x="0" y="139573"/>
                                </a:lnTo>
                                <a:lnTo>
                                  <a:pt x="0" y="279146"/>
                                </a:lnTo>
                                <a:lnTo>
                                  <a:pt x="0" y="419049"/>
                                </a:lnTo>
                                <a:lnTo>
                                  <a:pt x="1206817" y="419049"/>
                                </a:lnTo>
                                <a:lnTo>
                                  <a:pt x="1841703" y="419049"/>
                                </a:lnTo>
                                <a:lnTo>
                                  <a:pt x="2540025" y="419049"/>
                                </a:lnTo>
                                <a:lnTo>
                                  <a:pt x="2540025" y="279146"/>
                                </a:lnTo>
                                <a:lnTo>
                                  <a:pt x="2540025" y="139573"/>
                                </a:lnTo>
                                <a:lnTo>
                                  <a:pt x="2540025" y="0"/>
                                </a:lnTo>
                                <a:close/>
                              </a:path>
                              <a:path w="3810635" h="699135">
                                <a:moveTo>
                                  <a:pt x="3238779" y="419061"/>
                                </a:moveTo>
                                <a:lnTo>
                                  <a:pt x="2540114" y="419061"/>
                                </a:lnTo>
                                <a:lnTo>
                                  <a:pt x="2540114" y="558634"/>
                                </a:lnTo>
                                <a:lnTo>
                                  <a:pt x="2540114" y="698538"/>
                                </a:lnTo>
                                <a:lnTo>
                                  <a:pt x="3238779" y="698538"/>
                                </a:lnTo>
                                <a:lnTo>
                                  <a:pt x="3238779" y="558634"/>
                                </a:lnTo>
                                <a:lnTo>
                                  <a:pt x="3238779" y="419061"/>
                                </a:lnTo>
                                <a:close/>
                              </a:path>
                              <a:path w="3810635" h="699135">
                                <a:moveTo>
                                  <a:pt x="3238779" y="0"/>
                                </a:moveTo>
                                <a:lnTo>
                                  <a:pt x="2540114" y="0"/>
                                </a:lnTo>
                                <a:lnTo>
                                  <a:pt x="2540114" y="139573"/>
                                </a:lnTo>
                                <a:lnTo>
                                  <a:pt x="2540114" y="279146"/>
                                </a:lnTo>
                                <a:lnTo>
                                  <a:pt x="2540114" y="419049"/>
                                </a:lnTo>
                                <a:lnTo>
                                  <a:pt x="3238779" y="419049"/>
                                </a:lnTo>
                                <a:lnTo>
                                  <a:pt x="3238779" y="279146"/>
                                </a:lnTo>
                                <a:lnTo>
                                  <a:pt x="3238779" y="139573"/>
                                </a:lnTo>
                                <a:lnTo>
                                  <a:pt x="3238779" y="0"/>
                                </a:lnTo>
                                <a:close/>
                              </a:path>
                              <a:path w="3810635" h="699135">
                                <a:moveTo>
                                  <a:pt x="3810355" y="419061"/>
                                </a:moveTo>
                                <a:lnTo>
                                  <a:pt x="3238804" y="419061"/>
                                </a:lnTo>
                                <a:lnTo>
                                  <a:pt x="3238804" y="558634"/>
                                </a:lnTo>
                                <a:lnTo>
                                  <a:pt x="3238804" y="698538"/>
                                </a:lnTo>
                                <a:lnTo>
                                  <a:pt x="3810355" y="698538"/>
                                </a:lnTo>
                                <a:lnTo>
                                  <a:pt x="3810355" y="558634"/>
                                </a:lnTo>
                                <a:lnTo>
                                  <a:pt x="3810355" y="419061"/>
                                </a:lnTo>
                                <a:close/>
                              </a:path>
                              <a:path w="3810635" h="699135">
                                <a:moveTo>
                                  <a:pt x="3810355" y="0"/>
                                </a:moveTo>
                                <a:lnTo>
                                  <a:pt x="3238804" y="0"/>
                                </a:lnTo>
                                <a:lnTo>
                                  <a:pt x="3238804" y="139573"/>
                                </a:lnTo>
                                <a:lnTo>
                                  <a:pt x="3238804" y="279146"/>
                                </a:lnTo>
                                <a:lnTo>
                                  <a:pt x="3238804" y="419049"/>
                                </a:lnTo>
                                <a:lnTo>
                                  <a:pt x="3810355" y="419049"/>
                                </a:lnTo>
                                <a:lnTo>
                                  <a:pt x="3810355" y="279146"/>
                                </a:lnTo>
                                <a:lnTo>
                                  <a:pt x="3810355" y="139573"/>
                                </a:lnTo>
                                <a:lnTo>
                                  <a:pt x="3810355" y="0"/>
                                </a:lnTo>
                                <a:close/>
                              </a:path>
                            </a:pathLst>
                          </a:custGeom>
                          <a:solidFill>
                            <a:srgbClr val="FFFFFF"/>
                          </a:solidFill>
                        </wps:spPr>
                        <wps:bodyPr wrap="square" lIns="0" tIns="0" rIns="0" bIns="0" rtlCol="0">
                          <a:noAutofit/>
                        </wps:bodyPr>
                      </wps:wsp>
                      <wps:wsp>
                        <wps:cNvPr id="318" name="Textbox 318"/>
                        <wps:cNvSpPr txBox="1"/>
                        <wps:spPr>
                          <a:xfrm>
                            <a:off x="13012" y="296147"/>
                            <a:ext cx="2409825" cy="128270"/>
                          </a:xfrm>
                          <a:prstGeom prst="rect">
                            <a:avLst/>
                          </a:prstGeom>
                        </wps:spPr>
                        <wps:txbx>
                          <w:txbxContent>
                            <w:p w14:paraId="523840DE">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wps:txbx>
                        <wps:bodyPr wrap="square" lIns="0" tIns="0" rIns="0" bIns="0" rtlCol="0">
                          <a:noAutofit/>
                        </wps:bodyPr>
                      </wps:wsp>
                      <wps:wsp>
                        <wps:cNvPr id="319" name="Textbox 319"/>
                        <wps:cNvSpPr txBox="1"/>
                        <wps:spPr>
                          <a:xfrm>
                            <a:off x="400386" y="575728"/>
                            <a:ext cx="425450" cy="128270"/>
                          </a:xfrm>
                          <a:prstGeom prst="rect">
                            <a:avLst/>
                          </a:prstGeom>
                        </wps:spPr>
                        <wps:txbx>
                          <w:txbxContent>
                            <w:p w14:paraId="069D16A5">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320" name="Textbox 320"/>
                        <wps:cNvSpPr txBox="1"/>
                        <wps:spPr>
                          <a:xfrm>
                            <a:off x="1492489" y="575728"/>
                            <a:ext cx="285750" cy="128270"/>
                          </a:xfrm>
                          <a:prstGeom prst="rect">
                            <a:avLst/>
                          </a:prstGeom>
                        </wps:spPr>
                        <wps:txbx>
                          <w:txbxContent>
                            <w:p w14:paraId="1FCE6C66">
                              <w:pPr>
                                <w:spacing w:before="0" w:line="202" w:lineRule="exact"/>
                                <w:ind w:left="0" w:right="0" w:firstLine="0"/>
                                <w:jc w:val="left"/>
                                <w:rPr>
                                  <w:rFonts w:ascii="Arial MT"/>
                                  <w:sz w:val="18"/>
                                </w:rPr>
                              </w:pPr>
                              <w:r>
                                <w:rPr>
                                  <w:rFonts w:ascii="Arial MT"/>
                                  <w:spacing w:val="-2"/>
                                  <w:sz w:val="18"/>
                                </w:rPr>
                                <w:t>Fixed</w:t>
                              </w:r>
                            </w:p>
                          </w:txbxContent>
                        </wps:txbx>
                        <wps:bodyPr wrap="square" lIns="0" tIns="0" rIns="0" bIns="0" rtlCol="0">
                          <a:noAutofit/>
                        </wps:bodyPr>
                      </wps:wsp>
                      <wps:wsp>
                        <wps:cNvPr id="321" name="Textbox 321"/>
                        <wps:cNvSpPr txBox="1"/>
                        <wps:spPr>
                          <a:xfrm>
                            <a:off x="2070286" y="575728"/>
                            <a:ext cx="1136015" cy="128270"/>
                          </a:xfrm>
                          <a:prstGeom prst="rect">
                            <a:avLst/>
                          </a:prstGeom>
                        </wps:spPr>
                        <wps:txbx>
                          <w:txbxContent>
                            <w:p w14:paraId="6352CA6D">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wps:txbx>
                        <wps:bodyPr wrap="square" lIns="0" tIns="0" rIns="0" bIns="0" rtlCol="0">
                          <a:noAutofit/>
                        </wps:bodyPr>
                      </wps:wsp>
                      <wps:wsp>
                        <wps:cNvPr id="322" name="Textbox 322"/>
                        <wps:cNvSpPr txBox="1"/>
                        <wps:spPr>
                          <a:xfrm>
                            <a:off x="3492683" y="575728"/>
                            <a:ext cx="285750" cy="128270"/>
                          </a:xfrm>
                          <a:prstGeom prst="rect">
                            <a:avLst/>
                          </a:prstGeom>
                        </wps:spPr>
                        <wps:txbx>
                          <w:txbxContent>
                            <w:p w14:paraId="09946BF1">
                              <w:pPr>
                                <w:spacing w:before="0" w:line="202" w:lineRule="exact"/>
                                <w:ind w:left="0" w:right="0" w:firstLine="0"/>
                                <w:jc w:val="left"/>
                                <w:rPr>
                                  <w:rFonts w:ascii="Arial MT"/>
                                  <w:sz w:val="18"/>
                                </w:rPr>
                              </w:pPr>
                              <w:r>
                                <w:rPr>
                                  <w:rFonts w:ascii="Arial MT"/>
                                  <w:spacing w:val="-2"/>
                                  <w:sz w:val="18"/>
                                </w:rPr>
                                <w:t>Prob.</w:t>
                              </w:r>
                            </w:p>
                          </w:txbxContent>
                        </wps:txbx>
                        <wps:bodyPr wrap="square" lIns="0" tIns="0" rIns="0" bIns="0" rtlCol="0">
                          <a:noAutofit/>
                        </wps:bodyPr>
                      </wps:wsp>
                      <wps:wsp>
                        <wps:cNvPr id="323" name="Textbox 323"/>
                        <wps:cNvSpPr txBox="1"/>
                        <wps:spPr>
                          <a:xfrm>
                            <a:off x="539846" y="855168"/>
                            <a:ext cx="139700" cy="407670"/>
                          </a:xfrm>
                          <a:prstGeom prst="rect">
                            <a:avLst/>
                          </a:prstGeom>
                        </wps:spPr>
                        <wps:txbx>
                          <w:txbxContent>
                            <w:p w14:paraId="3E53A5F8">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324" name="Textbox 324"/>
                        <wps:cNvSpPr txBox="1"/>
                        <wps:spPr>
                          <a:xfrm>
                            <a:off x="1251198" y="855168"/>
                            <a:ext cx="2559050" cy="407670"/>
                          </a:xfrm>
                          <a:prstGeom prst="rect">
                            <a:avLst/>
                          </a:prstGeom>
                        </wps:spPr>
                        <wps:txbx>
                          <w:txbxContent>
                            <w:p w14:paraId="25373F2C">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67B83286">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2EEDB89B">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wps:txbx>
                        <wps:bodyPr wrap="square" lIns="0" tIns="0" rIns="0" bIns="0" rtlCol="0">
                          <a:noAutofit/>
                        </wps:bodyPr>
                      </wps:wsp>
                      <wps:wsp>
                        <wps:cNvPr id="325" name="Textbox 325"/>
                        <wps:cNvSpPr txBox="1"/>
                        <wps:spPr>
                          <a:xfrm>
                            <a:off x="13012" y="1553629"/>
                            <a:ext cx="2206625" cy="1106805"/>
                          </a:xfrm>
                          <a:prstGeom prst="rect">
                            <a:avLst/>
                          </a:prstGeom>
                        </wps:spPr>
                        <wps:txbx>
                          <w:txbxContent>
                            <w:p w14:paraId="03CD4039">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767B021D">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7F5946D0">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1B733B04">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6611149F">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wps:txbx>
                        <wps:bodyPr wrap="square" lIns="0" tIns="0" rIns="0" bIns="0" rtlCol="0">
                          <a:noAutofit/>
                        </wps:bodyPr>
                      </wps:wsp>
                      <wps:wsp>
                        <wps:cNvPr id="326" name="Textbox 326"/>
                        <wps:cNvSpPr txBox="1"/>
                        <wps:spPr>
                          <a:xfrm>
                            <a:off x="400386" y="2810832"/>
                            <a:ext cx="425450" cy="128270"/>
                          </a:xfrm>
                          <a:prstGeom prst="rect">
                            <a:avLst/>
                          </a:prstGeom>
                        </wps:spPr>
                        <wps:txbx>
                          <w:txbxContent>
                            <w:p w14:paraId="1328EA9F">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327" name="Textbox 327"/>
                        <wps:cNvSpPr txBox="1"/>
                        <wps:spPr>
                          <a:xfrm>
                            <a:off x="1289232" y="2810832"/>
                            <a:ext cx="2457450" cy="128270"/>
                          </a:xfrm>
                          <a:prstGeom prst="rect">
                            <a:avLst/>
                          </a:prstGeom>
                        </wps:spPr>
                        <wps:txbx>
                          <w:txbxContent>
                            <w:p w14:paraId="4495A59B">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wps:txbx>
                        <wps:bodyPr wrap="square" lIns="0" tIns="0" rIns="0" bIns="0" rtlCol="0">
                          <a:noAutofit/>
                        </wps:bodyPr>
                      </wps:wsp>
                      <wps:wsp>
                        <wps:cNvPr id="328" name="Textbox 328"/>
                        <wps:cNvSpPr txBox="1"/>
                        <wps:spPr>
                          <a:xfrm>
                            <a:off x="539847" y="3090273"/>
                            <a:ext cx="139700" cy="547370"/>
                          </a:xfrm>
                          <a:prstGeom prst="rect">
                            <a:avLst/>
                          </a:prstGeom>
                        </wps:spPr>
                        <wps:txbx>
                          <w:txbxContent>
                            <w:p w14:paraId="62205C25">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329" name="Textbox 329"/>
                        <wps:cNvSpPr txBox="1"/>
                        <wps:spPr>
                          <a:xfrm>
                            <a:off x="1314592" y="3090273"/>
                            <a:ext cx="2495550" cy="827405"/>
                          </a:xfrm>
                          <a:prstGeom prst="rect">
                            <a:avLst/>
                          </a:prstGeom>
                        </wps:spPr>
                        <wps:txbx>
                          <w:txbxContent>
                            <w:p w14:paraId="7DAA5304">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06B4053E">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74F9AFD2">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4E106BFC">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p w14:paraId="3687E66B">
                              <w:pPr>
                                <w:spacing w:before="26" w:line="240" w:lineRule="auto"/>
                                <w:rPr>
                                  <w:rFonts w:ascii="Arial MT"/>
                                  <w:sz w:val="18"/>
                                </w:rPr>
                              </w:pPr>
                            </w:p>
                            <w:p w14:paraId="10C0A320">
                              <w:pPr>
                                <w:spacing w:before="0"/>
                                <w:ind w:left="69" w:right="0" w:firstLine="0"/>
                                <w:jc w:val="left"/>
                                <w:rPr>
                                  <w:rFonts w:ascii="Arial MT"/>
                                  <w:sz w:val="18"/>
                                </w:rPr>
                              </w:pPr>
                              <w:r>
                                <w:rPr>
                                  <w:rFonts w:ascii="Arial MT"/>
                                  <w:sz w:val="18"/>
                                </w:rPr>
                                <w:t>Effects</w:t>
                              </w:r>
                              <w:r>
                                <w:rPr>
                                  <w:rFonts w:ascii="Arial MT"/>
                                  <w:spacing w:val="-13"/>
                                  <w:sz w:val="18"/>
                                </w:rPr>
                                <w:t xml:space="preserve"> </w:t>
                              </w:r>
                              <w:r>
                                <w:rPr>
                                  <w:rFonts w:ascii="Arial MT"/>
                                  <w:spacing w:val="-2"/>
                                  <w:sz w:val="18"/>
                                </w:rPr>
                                <w:t>Specification</w:t>
                              </w:r>
                            </w:p>
                          </w:txbxContent>
                        </wps:txbx>
                        <wps:bodyPr wrap="square" lIns="0" tIns="0" rIns="0" bIns="0" rtlCol="0">
                          <a:noAutofit/>
                        </wps:bodyPr>
                      </wps:wsp>
                      <wps:wsp>
                        <wps:cNvPr id="330" name="Textbox 330"/>
                        <wps:cNvSpPr txBox="1"/>
                        <wps:spPr>
                          <a:xfrm>
                            <a:off x="13012" y="4068356"/>
                            <a:ext cx="1934210" cy="128270"/>
                          </a:xfrm>
                          <a:prstGeom prst="rect">
                            <a:avLst/>
                          </a:prstGeom>
                        </wps:spPr>
                        <wps:txbx>
                          <w:txbxContent>
                            <w:p w14:paraId="07596883">
                              <w:pPr>
                                <w:spacing w:before="0" w:line="202" w:lineRule="exact"/>
                                <w:ind w:left="0" w:right="0" w:firstLine="0"/>
                                <w:jc w:val="left"/>
                                <w:rPr>
                                  <w:rFonts w:ascii="Arial MT"/>
                                  <w:sz w:val="18"/>
                                </w:rPr>
                              </w:pPr>
                              <w:r>
                                <w:rPr>
                                  <w:rFonts w:ascii="Arial MT"/>
                                  <w:spacing w:val="-2"/>
                                  <w:sz w:val="18"/>
                                </w:rPr>
                                <w:t>Cross-section</w:t>
                              </w:r>
                              <w:r>
                                <w:rPr>
                                  <w:rFonts w:ascii="Arial MT"/>
                                  <w:spacing w:val="-3"/>
                                  <w:sz w:val="18"/>
                                </w:rPr>
                                <w:t xml:space="preserve"> </w:t>
                              </w:r>
                              <w:r>
                                <w:rPr>
                                  <w:rFonts w:ascii="Arial MT"/>
                                  <w:spacing w:val="-2"/>
                                  <w:sz w:val="18"/>
                                </w:rPr>
                                <w:t>fixed (dummy variables)</w:t>
                              </w:r>
                            </w:p>
                          </w:txbxContent>
                        </wps:txbx>
                        <wps:bodyPr wrap="square" lIns="0" tIns="0" rIns="0" bIns="0" rtlCol="0">
                          <a:noAutofit/>
                        </wps:bodyPr>
                      </wps:wsp>
                      <wps:wsp>
                        <wps:cNvPr id="331" name="Textbox 331"/>
                        <wps:cNvSpPr txBox="1"/>
                        <wps:spPr>
                          <a:xfrm>
                            <a:off x="13012" y="4347839"/>
                            <a:ext cx="546100" cy="128270"/>
                          </a:xfrm>
                          <a:prstGeom prst="rect">
                            <a:avLst/>
                          </a:prstGeom>
                        </wps:spPr>
                        <wps:txbx>
                          <w:txbxContent>
                            <w:p w14:paraId="73D3B8E9">
                              <w:pPr>
                                <w:spacing w:before="0" w:line="202" w:lineRule="exact"/>
                                <w:ind w:left="0" w:right="0" w:firstLine="0"/>
                                <w:jc w:val="left"/>
                                <w:rPr>
                                  <w:rFonts w:ascii="Arial MT"/>
                                  <w:sz w:val="18"/>
                                </w:rPr>
                              </w:pPr>
                              <w:r>
                                <w:rPr>
                                  <w:rFonts w:ascii="Arial MT"/>
                                  <w:spacing w:val="-2"/>
                                  <w:sz w:val="18"/>
                                </w:rPr>
                                <w:t>R-squared</w:t>
                              </w:r>
                            </w:p>
                          </w:txbxContent>
                        </wps:txbx>
                        <wps:bodyPr wrap="square" lIns="0" tIns="0" rIns="0" bIns="0" rtlCol="0">
                          <a:noAutofit/>
                        </wps:bodyPr>
                      </wps:wsp>
                      <wps:wsp>
                        <wps:cNvPr id="332" name="Textbox 332"/>
                        <wps:cNvSpPr txBox="1"/>
                        <wps:spPr>
                          <a:xfrm>
                            <a:off x="1352625" y="4347839"/>
                            <a:ext cx="1688464" cy="128270"/>
                          </a:xfrm>
                          <a:prstGeom prst="rect">
                            <a:avLst/>
                          </a:prstGeom>
                        </wps:spPr>
                        <wps:txbx>
                          <w:txbxContent>
                            <w:p w14:paraId="0D44ED14">
                              <w:pPr>
                                <w:tabs>
                                  <w:tab w:val="left" w:pos="990"/>
                                </w:tabs>
                                <w:spacing w:before="0" w:line="202" w:lineRule="exact"/>
                                <w:ind w:left="0" w:right="0" w:firstLine="0"/>
                                <w:jc w:val="left"/>
                                <w:rPr>
                                  <w:rFonts w:ascii="Arial MT"/>
                                  <w:sz w:val="18"/>
                                </w:rPr>
                              </w:pPr>
                              <w:r>
                                <w:rPr>
                                  <w:rFonts w:ascii="Arial MT"/>
                                  <w:spacing w:val="-2"/>
                                  <w:sz w:val="18"/>
                                </w:rPr>
                                <w:t>0.986569</w:t>
                              </w:r>
                              <w:r>
                                <w:rPr>
                                  <w:rFonts w:ascii="Arial MT"/>
                                  <w:sz w:val="18"/>
                                </w:rPr>
                                <w:tab/>
                              </w: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p>
                          </w:txbxContent>
                        </wps:txbx>
                        <wps:bodyPr wrap="square" lIns="0" tIns="0" rIns="0" bIns="0" rtlCol="0">
                          <a:noAutofit/>
                        </wps:bodyPr>
                      </wps:wsp>
                      <wps:wsp>
                        <wps:cNvPr id="333" name="Textbox 333"/>
                        <wps:cNvSpPr txBox="1"/>
                        <wps:spPr>
                          <a:xfrm>
                            <a:off x="3321206" y="4347839"/>
                            <a:ext cx="488315" cy="128270"/>
                          </a:xfrm>
                          <a:prstGeom prst="rect">
                            <a:avLst/>
                          </a:prstGeom>
                        </wps:spPr>
                        <wps:txbx>
                          <w:txbxContent>
                            <w:p w14:paraId="4364A9D3">
                              <w:pPr>
                                <w:spacing w:before="0" w:line="202" w:lineRule="exact"/>
                                <w:ind w:left="0" w:right="0" w:firstLine="0"/>
                                <w:jc w:val="left"/>
                                <w:rPr>
                                  <w:rFonts w:ascii="Arial MT"/>
                                  <w:sz w:val="18"/>
                                </w:rPr>
                              </w:pPr>
                              <w:r>
                                <w:rPr>
                                  <w:rFonts w:ascii="Arial MT"/>
                                  <w:spacing w:val="-2"/>
                                  <w:sz w:val="18"/>
                                </w:rPr>
                                <w:t>2.522105</w:t>
                              </w:r>
                            </w:p>
                          </w:txbxContent>
                        </wps:txbx>
                        <wps:bodyPr wrap="square" lIns="0" tIns="0" rIns="0" bIns="0" rtlCol="0">
                          <a:noAutofit/>
                        </wps:bodyPr>
                      </wps:wsp>
                    </wpg:wgp>
                  </a:graphicData>
                </a:graphic>
              </wp:anchor>
            </w:drawing>
          </mc:Choice>
          <mc:Fallback>
            <w:pict>
              <v:group id="_x0000_s1026" o:spid="_x0000_s1026" o:spt="203" style="position:absolute;left:0pt;margin-left:149.35pt;margin-top:-422.9pt;height:374.05pt;width:300.05pt;mso-position-horizontal-relative:page;z-index:-251556864;mso-width-relative:page;mso-height-relative:page;" coordsize="3810635,4750435" o:gfxdata="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">
                <o:lock v:ext="edit" aspectratio="f"/>
                <v:shape id="Graphic 305" o:spid="_x0000_s1026" o:spt="100" style="position:absolute;left:-9;top:6;height:838200;width:3810635;" fillcolor="#FFFFFF" filled="t" stroked="f" coordsize="3810635,838200" o:gfxdata="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boTvQAA&#10;ANwAAAAPAAAAAAAAAAEAIAAAACIAAABkcnMvZG93bnJldi54bWxQSwECFAAUAAAACACHTuJAMy8F&#10;njsAAAA5AAAAEAAAAAAAAAABACAAAAAMAQAAZHJzL3NoYXBleG1sLnhtbFBLBQYAAAAABgAGAFsB&#10;AAC2AwAAAAA=&#10;" path="m2540025,698601l1841754,698601,1206817,698601,0,698601,0,838174,1206817,838174,1841703,838174,2540025,838174,2540025,698601xem2540025,419163l1841754,419163,1206817,419163,0,419163,0,558698,0,698588,1206817,698588,1841703,698588,2540025,698588,2540025,558736,2540025,419163xem2540025,139674l1841754,139674,1206817,139674,0,139674,0,279577,0,419150,1206817,419150,1841703,419150,2540025,419150,2540025,279577,2540025,139674xem2540025,0l1841754,0,1206817,0,0,0,0,139573,1206817,139573,1841703,139573,2540025,139573,2540025,0xem3238779,698601l2540114,698601,2540114,838174,3238779,838174,3238779,698601xem3238779,419163l2540114,419163,2540114,558698,2540114,698588,3238779,698588,3238779,558736,3238779,419163xem3238779,139674l2540114,139674,2540114,279577,2540114,419150,3238779,419150,3238779,279577,3238779,139674xem3238779,0l2540114,0,2540114,139573,3238779,139573,3238779,0xem3810355,698601l3238804,698601,3238804,838174,3810355,838174,3810355,698601xem3810355,419163l3238804,419163,3238804,558698,3238804,698588,3810355,698588,3810355,558736,3810355,419163xem3810355,139674l3238804,139674,3238804,279577,3238804,419150,3810355,419150,3810355,279577,3810355,139674xem3810355,0l3238804,0,3238804,139573,3810355,139573,3810355,0xe">
                  <v:fill on="t" focussize="0,0"/>
                  <v:stroke on="f"/>
                  <v:imagedata o:title=""/>
                  <o:lock v:ext="edit" aspectratio="f"/>
                  <v:textbox inset="0mm,0mm,0mm,0mm"/>
                </v:shape>
                <v:shape id="Graphic 306" o:spid="_x0000_s1026" o:spt="100" style="position:absolute;left:3169;top:739811;height:26034;width:3804285;" filled="f" stroked="t" coordsize="3804285,26034" o:gfxdata="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Cq7+ugAAANwA&#10;AAAPAAAAAAAAAAEAIAAAACIAAABkcnMvZG93bnJldi54bWxQSwECFAAUAAAACACHTuJAMy8FnjsA&#10;AAA5AAAAEAAAAAAAAAABACAAAAAJAQAAZHJzL3NoYXBleG1sLnhtbFBLBQYAAAAABgAGAFsBAACz&#10;Aw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307" o:spid="_x0000_s1026" o:spt="100" style="position:absolute;left:-9;top:838143;height:559435;width:3810635;" fillcolor="#FFFFFF" filled="t" stroked="f" coordsize="3810635,559435" o:gfxdata="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HYNs&#10;wAAAANwAAAAPAAAAAAAAAAEAIAAAACIAAABkcnMvZG93bnJldi54bWxQSwECFAAUAAAACACHTuJA&#10;My8FnjsAAAA5AAAAEAAAAAAAAAABACAAAAAPAQAAZHJzL3NoYXBleG1sLnhtbFBLBQYAAAAABgAG&#10;AFsBAAC5AwAAAAA=&#10;" path="m2540025,0l1841754,0,1206817,0,0,0,0,139903,0,279438,0,419341,0,558914,1206817,558914,1841703,558914,2540025,558914,2540025,419341,2540025,279476,2540025,139903,2540025,0xem3238779,0l2540114,0,2540114,139903,2540114,279438,2540114,419341,2540114,558914,3238779,558914,3238779,419341,3238779,279476,3238779,139903,3238779,0xem3810355,0l3238804,0,3238804,139903,3238804,279438,3238804,419341,3238804,558914,3810355,558914,3810355,419341,3810355,279476,3810355,139903,3810355,0xe">
                  <v:fill on="t" focussize="0,0"/>
                  <v:stroke on="f"/>
                  <v:imagedata o:title=""/>
                  <o:lock v:ext="edit" aspectratio="f"/>
                  <v:textbox inset="0mm,0mm,0mm,0mm"/>
                </v:shape>
                <v:shape id="Graphic 308" o:spid="_x0000_s1026" o:spt="100" style="position:absolute;left:3169;top:1298832;height:25400;width:3804285;" filled="f" stroked="t" coordsize="3804285,25400" o:gfxdata="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tzHy7sAAADc&#10;AAAADwAAAAAAAAABACAAAAAiAAAAZHJzL2Rvd25yZXYueG1sUEsBAhQAFAAAAAgAh07iQDMvBZ47&#10;AAAAOQAAABAAAAAAAAAAAQAgAAAACgEAAGRycy9zaGFwZXhtbC54bWxQSwUGAAAAAAYABgBbAQAA&#10;tAM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309" o:spid="_x0000_s1026" o:spt="100" style="position:absolute;left:-9;top:1397070;height:1397635;width:3810635;" fillcolor="#FFFFFF" filled="t" stroked="f" coordsize="3810635,1397635" o:gfxdata="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Sfc9&#10;wAAAANwAAAAPAAAAAAAAAAEAIAAAACIAAABkcnMvZG93bnJldi54bWxQSwECFAAUAAAACACHTuJA&#10;My8FnjsAAAA5AAAAEAAAAAAAAAABACAAAAAPAQAAZHJzL3NoYXBleG1sLnhtbFBLBQYAAAAABgAG&#10;AFsBAAC5AwAAAAA=&#10;" path="m2540025,1117714l1841754,1117714,1206817,1117714,0,1117714,0,1257477,0,1257617,0,1397050,1206817,1397050,1841703,1397050,2540025,1397050,2540025,1257617,2540025,1257477,2540025,1117714xem2540025,698601l1841754,698601,1206817,698601,0,698601,0,838136,0,978039,0,1117612,1206817,1117612,1841703,1117612,2540025,1117612,2540025,978039,2540025,838174,2540025,698601xem2540025,139674l1841754,139674,1206817,139674,0,139674,0,279577,0,419112,0,559015,0,698588,1206817,698588,1841703,698588,2540025,698588,2540025,559015,2540025,419150,2540025,279577,2540025,139674xem2540025,0l1841754,0,1206817,0,0,0,0,139573,1206817,139573,1841703,139573,2540025,139573,2540025,0xem3238779,1117714l2540114,1117714,2540114,1257477,2540114,1257617,2540114,1397050,3238779,1397050,3238779,1257617,3238779,1257477,3238779,1117714xem3238779,698601l2540114,698601,2540114,838136,2540114,978039,2540114,1117612,3238779,1117612,3238779,978039,3238779,838174,3238779,698601xem3238779,139674l2540114,139674,2540114,279577,2540114,419112,2540114,559015,2540114,698588,3238779,698588,3238779,559015,3238779,419150,3238779,279577,3238779,139674xem3238779,0l2540114,0,2540114,139573,3238779,139573,3238779,0xem3810355,1117714l3238804,1117714,3238804,1257477,3238804,1257617,3238804,1397050,3810355,1397050,3810355,1257617,3810355,1257477,3810355,1117714xem3810355,698601l3238804,698601,3238804,838136,3238804,978039,3238804,1117612,3810355,1117612,3810355,978039,3810355,838174,3810355,698601xem3810355,139674l3238804,139674,3238804,279577,3238804,419112,3238804,559015,3238804,698588,3810355,698588,3810355,559015,3810355,419150,3810355,279577,3810355,139674xem3810355,0l3238804,0,3238804,139573,3810355,139573,3810355,0xe">
                  <v:fill on="t" focussize="0,0"/>
                  <v:stroke on="f"/>
                  <v:imagedata o:title=""/>
                  <o:lock v:ext="edit" aspectratio="f"/>
                  <v:textbox inset="0mm,0mm,0mm,0mm"/>
                </v:shape>
                <v:shape id="Graphic 310" o:spid="_x0000_s1026" o:spt="100" style="position:absolute;left:3169;top:2695895;height:25400;width:3804285;" filled="f" stroked="t" coordsize="3804285,25400" o:gfxdata="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c10QugAAANwA&#10;AAAPAAAAAAAAAAEAIAAAACIAAABkcnMvZG93bnJldi54bWxQSwECFAAUAAAACACHTuJAMy8FnjsA&#10;AAA5AAAAEAAAAAAAAAABACAAAAAJAQAAZHJzL3NoYXBleG1sLnhtbFBLBQYAAAAABgAGAFsBAACz&#10;Aw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311" o:spid="_x0000_s1026" o:spt="100" style="position:absolute;left:-9;top:2794133;height:280035;width:3810635;" fillcolor="#FFFFFF" filled="t" stroked="f" coordsize="3810635,280035" o:gfxdata="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Rch/vQAA&#10;ANwAAAAPAAAAAAAAAAEAIAAAACIAAABkcnMvZG93bnJldi54bWxQSwECFAAUAAAACACHTuJAMy8F&#10;njsAAAA5AAAAEAAAAAAAAAABACAAAAAMAQAAZHJzL3NoYXBleG1sLnhtbFBLBQYAAAAABgAGAFsB&#10;AAC2AwAAAAA=&#10;" path="m2540025,139674l1841754,139674,1206817,139674,0,139674,0,279565,1206817,279565,1841703,279565,2540025,279565,2540025,139674xem2540025,0l1841754,0,1206817,0,0,0,0,139573,1206817,139573,1841703,139573,2540025,139573,2540025,0xem3238779,139674l2540114,139674,2540114,279565,3238779,279565,3238779,139674xem3238779,0l2540114,0,2540114,139573,3238779,139573,3238779,0xem3810355,139674l3238804,139674,3238804,279565,3810355,279565,3810355,139674xem3810355,0l3238804,0,3238804,139573,3810355,139573,3810355,0xe">
                  <v:fill on="t" focussize="0,0"/>
                  <v:stroke on="f"/>
                  <v:imagedata o:title=""/>
                  <o:lock v:ext="edit" aspectratio="f"/>
                  <v:textbox inset="0mm,0mm,0mm,0mm"/>
                </v:shape>
                <v:shape id="Graphic 312" o:spid="_x0000_s1026" o:spt="100" style="position:absolute;left:3169;top:2975056;height:26034;width:3804285;" filled="f" stroked="t" coordsize="3804285,26034" o:gfxdata="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g+ILsAAADc&#10;AAAADwAAAAAAAAABACAAAAAiAAAAZHJzL2Rvd25yZXYueG1sUEsBAhQAFAAAAAgAh07iQDMvBZ47&#10;AAAAOQAAABAAAAAAAAAAAQAgAAAACgEAAGRycy9zaGFwZXhtbC54bWxQSwUGAAAAAAYABgBbAQAA&#10;tAMAAAAA&#10;" path="m0,0l1200476,0em0,25708l1200476,25708em1206813,0l1835469,0em1206813,25708l1835469,25708em1841722,0l2533744,0em1841722,25708l2533744,25708em2540137,0l3232437,0em2540137,25708l3232437,25708em3238690,0l3803980,0em3238690,25708l3803980,25708e">
                  <v:fill on="f" focussize="0,0"/>
                  <v:stroke weight="0.500472440944882pt" color="#000000" joinstyle="round"/>
                  <v:imagedata o:title=""/>
                  <o:lock v:ext="edit" aspectratio="f"/>
                  <v:textbox inset="0mm,0mm,0mm,0mm"/>
                </v:shape>
                <v:shape id="Graphic 313" o:spid="_x0000_s1026" o:spt="100" style="position:absolute;left:-9;top:3073711;height:698500;width:3810635;" fillcolor="#FFFFFF" filled="t" stroked="f" coordsize="3810635,698500" o:gfxdata="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CPkO8AAAA&#10;3AAAAA8AAAAAAAAAAQAgAAAAIgAAAGRycy9kb3ducmV2LnhtbFBLAQIUABQAAAAIAIdO4kAzLwWe&#10;OwAAADkAAAAQAAAAAAAAAAEAIAAAAAsBAABkcnMvc2hhcGV4bWwueG1sUEsFBgAAAAAGAAYAWwEA&#10;ALUDAAAAAA==&#10;" path="m2540025,419023l1841754,419023,1206817,419023,0,419023,0,558558,0,698449,1206817,698449,1841703,698449,2540025,698449,2540025,558596,2540025,419023xem2540025,0l1841754,0,1206817,0,0,0,0,139534,0,279438,0,419011,1206817,419011,1841703,419011,2540025,419011,2540025,279438,2540025,139573,2540025,0xem3238779,419023l2540114,419023,2540114,558558,2540114,698449,3238779,698449,3238779,558596,3238779,419023xem3238779,0l2540114,0,2540114,139534,2540114,279438,2540114,419011,3238779,419011,3238779,279438,3238779,139573,3238779,0xem3810355,419023l3238804,419023,3238804,558558,3238804,698449,3810355,698449,3810355,558596,3810355,419023xem3810355,0l3238804,0,3238804,139534,3238804,279438,3238804,419011,3810355,419011,3810355,279438,3810355,139573,3810355,0xe">
                  <v:fill on="t" focussize="0,0"/>
                  <v:stroke on="f"/>
                  <v:imagedata o:title=""/>
                  <o:lock v:ext="edit" aspectratio="f"/>
                  <v:textbox inset="0mm,0mm,0mm,0mm"/>
                </v:shape>
                <v:shape id="Graphic 314" o:spid="_x0000_s1026" o:spt="100" style="position:absolute;left:3169;top:3673797;height:26034;width:3804285;" filled="f" stroked="t" coordsize="3804285,26034" o:gfxdata="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U0Dz7sAAADc&#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315" o:spid="_x0000_s1026" o:spt="100" style="position:absolute;left:-9;top:3772173;height:280035;width:3810635;" fillcolor="#FFFFFF" filled="t" stroked="f" coordsize="3810635,280035" o:gfxdata="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fs58vQAA&#10;ANwAAAAPAAAAAAAAAAEAIAAAACIAAABkcnMvZG93bnJldi54bWxQSwECFAAUAAAACACHTuJAMy8F&#10;njsAAAA5AAAAEAAAAAAAAAABACAAAAAMAQAAZHJzL3NoYXBleG1sLnhtbFBLBQYAAAAABgAGAFsB&#10;AAC2AwAAAAA=&#10;" path="m2540025,139611l1841754,139611,1206817,139611,0,139611,0,279514,1206817,279514,1841703,279514,2540025,279514,2540025,139611xem2540089,0l1206817,0,0,0,0,139573,1206817,139573,2540089,139573,2540089,0xem3238779,139611l2540114,139611,2540114,279514,3238779,279514,3238779,139611xem3238779,0l2540114,0,2540114,139573,3238779,139573,3238779,0xem3810355,139611l3238804,139611,3238804,279514,3810355,279514,3810355,139611xem3810355,0l3238804,0,3238804,139573,3810355,139573,3810355,0xe">
                  <v:fill on="t" focussize="0,0"/>
                  <v:stroke on="f"/>
                  <v:imagedata o:title=""/>
                  <o:lock v:ext="edit" aspectratio="f"/>
                  <v:textbox inset="0mm,0mm,0mm,0mm"/>
                </v:shape>
                <v:shape id="Graphic 316" o:spid="_x0000_s1026" o:spt="100" style="position:absolute;left:3169;top:3952958;height:26034;width:3804285;" filled="f" stroked="t" coordsize="3804285,26034" o:gfxdata="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0zgjugAAANwA&#10;AAAPAAAAAAAAAAEAIAAAACIAAABkcnMvZG93bnJldi54bWxQSwECFAAUAAAACACHTuJAMy8FnjsA&#10;AAA5AAAAEAAAAAAAAAABACAAAAAJAQAAZHJzL3NoYXBleG1sLnhtbFBLBQYAAAAABgAGAFsBAACz&#10;Aw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317" o:spid="_x0000_s1026" o:spt="100" style="position:absolute;left:-9;top:4051687;height:699135;width:3810635;" fillcolor="#FFFFFF" filled="t" stroked="f" coordsize="3810635,699135" o:gfxdata="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wAI74A&#10;AADcAAAADwAAAAAAAAABACAAAAAiAAAAZHJzL2Rvd25yZXYueG1sUEsBAhQAFAAAAAgAh07iQDMv&#10;BZ47AAAAOQAAABAAAAAAAAAAAQAgAAAADQEAAGRycy9zaGFwZXhtbC54bWxQSwUGAAAAAAYABgBb&#10;AQAAtwMAAAAA&#10;" path="m2540025,419061l1841754,419061,1206817,419061,0,419061,0,558634,0,698538,1206817,698538,1841703,698538,2540025,698538,2540025,558634,2540025,419061xem2540025,0l1841754,0,1206817,0,0,0,0,139573,0,279146,0,419049,1206817,419049,1841703,419049,2540025,419049,2540025,279146,2540025,139573,2540025,0xem3238779,419061l2540114,419061,2540114,558634,2540114,698538,3238779,698538,3238779,558634,3238779,419061xem3238779,0l2540114,0,2540114,139573,2540114,279146,2540114,419049,3238779,419049,3238779,279146,3238779,139573,3238779,0xem3810355,419061l3238804,419061,3238804,558634,3238804,698538,3810355,698538,3810355,558634,3810355,419061xem3810355,0l3238804,0,3238804,139573,3238804,279146,3238804,419049,3810355,419049,3810355,279146,3810355,139573,3810355,0xe">
                  <v:fill on="t" focussize="0,0"/>
                  <v:stroke on="f"/>
                  <v:imagedata o:title=""/>
                  <o:lock v:ext="edit" aspectratio="f"/>
                  <v:textbox inset="0mm,0mm,0mm,0mm"/>
                </v:shape>
                <v:shape id="Textbox 318" o:spid="_x0000_s1026" o:spt="202" type="#_x0000_t202" style="position:absolute;left:13012;top:296147;height:128270;width:2409825;" filled="f" stroked="f" coordsize="21600,21600" o:gfxdata="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euiW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23840DE">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v:textbox>
                </v:shape>
                <v:shape id="Textbox 319" o:spid="_x0000_s1026" o:spt="202" type="#_x0000_t202" style="position:absolute;left:400386;top:575728;height:128270;width:425450;" filled="f" stroked="f" coordsize="21600,21600" o:gfxdata="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6nB8O/&#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69D16A5">
                        <w:pPr>
                          <w:spacing w:before="0" w:line="202" w:lineRule="exact"/>
                          <w:ind w:left="0" w:right="0" w:firstLine="0"/>
                          <w:jc w:val="left"/>
                          <w:rPr>
                            <w:rFonts w:ascii="Arial MT"/>
                            <w:sz w:val="18"/>
                          </w:rPr>
                        </w:pPr>
                        <w:r>
                          <w:rPr>
                            <w:rFonts w:ascii="Arial MT"/>
                            <w:spacing w:val="-2"/>
                            <w:sz w:val="18"/>
                          </w:rPr>
                          <w:t>Variable</w:t>
                        </w:r>
                      </w:p>
                    </w:txbxContent>
                  </v:textbox>
                </v:shape>
                <v:shape id="Textbox 320" o:spid="_x0000_s1026" o:spt="202" type="#_x0000_t202" style="position:absolute;left:1492489;top:575728;height:128270;width:285750;" filled="f" stroked="f" coordsize="21600,21600" o:gfxdata="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xZO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FCE6C66">
                        <w:pPr>
                          <w:spacing w:before="0" w:line="202" w:lineRule="exact"/>
                          <w:ind w:left="0" w:right="0" w:firstLine="0"/>
                          <w:jc w:val="left"/>
                          <w:rPr>
                            <w:rFonts w:ascii="Arial MT"/>
                            <w:sz w:val="18"/>
                          </w:rPr>
                        </w:pPr>
                        <w:r>
                          <w:rPr>
                            <w:rFonts w:ascii="Arial MT"/>
                            <w:spacing w:val="-2"/>
                            <w:sz w:val="18"/>
                          </w:rPr>
                          <w:t>Fixed</w:t>
                        </w:r>
                      </w:p>
                    </w:txbxContent>
                  </v:textbox>
                </v:shape>
                <v:shape id="Textbox 321" o:spid="_x0000_s1026" o:spt="202" type="#_x0000_t202" style="position:absolute;left:2070286;top:575728;height:128270;width:1136015;" filled="f" stroked="f" coordsize="21600,21600" o:gfxdata="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r3Be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352CA6D">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v:textbox>
                </v:shape>
                <v:shape id="Textbox 322" o:spid="_x0000_s1026" o:spt="202" type="#_x0000_t202" style="position:absolute;left:3492683;top:575728;height:128270;width:285750;" filled="f" stroked="f" coordsize="21600,21600" o:gfxdata="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5vX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9946BF1">
                        <w:pPr>
                          <w:spacing w:before="0" w:line="202" w:lineRule="exact"/>
                          <w:ind w:left="0" w:right="0" w:firstLine="0"/>
                          <w:jc w:val="left"/>
                          <w:rPr>
                            <w:rFonts w:ascii="Arial MT"/>
                            <w:sz w:val="18"/>
                          </w:rPr>
                        </w:pPr>
                        <w:r>
                          <w:rPr>
                            <w:rFonts w:ascii="Arial MT"/>
                            <w:spacing w:val="-2"/>
                            <w:sz w:val="18"/>
                          </w:rPr>
                          <w:t>Prob.</w:t>
                        </w:r>
                      </w:p>
                    </w:txbxContent>
                  </v:textbox>
                </v:shape>
                <v:shape id="Textbox 323" o:spid="_x0000_s1026" o:spt="202" type="#_x0000_t202" style="position:absolute;left:539846;top:855168;height:407670;width:139700;" filled="f" stroked="f" coordsize="21600,21600" o:gfxdata="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SP6l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E53A5F8">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324" o:spid="_x0000_s1026" o:spt="202" type="#_x0000_t202" style="position:absolute;left:1251198;top:855168;height:407670;width:2559050;" filled="f" stroked="f" coordsize="21600,21600" o:gfxdata="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KYu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5373F2C">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67B83286">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2EEDB89B">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v:textbox>
                </v:shape>
                <v:shape id="Textbox 325" o:spid="_x0000_s1026" o:spt="202" type="#_x0000_t202" style="position:absolute;left:13012;top:1553629;height:1106805;width:2206625;" filled="f" stroked="f" coordsize="21600,21600" o:gfxdata="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Gx3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3CD4039">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767B021D">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7F5946D0">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1B733B04">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6611149F">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v:textbox>
                </v:shape>
                <v:shape id="Textbox 326" o:spid="_x0000_s1026" o:spt="202" type="#_x0000_t202" style="position:absolute;left:400386;top:2810832;height:128270;width:425450;" filled="f" stroked="f" coordsize="21600,21600" o:gfxdata="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VRZD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328EA9F">
                        <w:pPr>
                          <w:spacing w:before="0" w:line="202" w:lineRule="exact"/>
                          <w:ind w:left="0" w:right="0" w:firstLine="0"/>
                          <w:jc w:val="left"/>
                          <w:rPr>
                            <w:rFonts w:ascii="Arial MT"/>
                            <w:sz w:val="18"/>
                          </w:rPr>
                        </w:pPr>
                        <w:r>
                          <w:rPr>
                            <w:rFonts w:ascii="Arial MT"/>
                            <w:spacing w:val="-2"/>
                            <w:sz w:val="18"/>
                          </w:rPr>
                          <w:t>Variable</w:t>
                        </w:r>
                      </w:p>
                    </w:txbxContent>
                  </v:textbox>
                </v:shape>
                <v:shape id="Textbox 327" o:spid="_x0000_s1026" o:spt="202" type="#_x0000_t202" style="position:absolute;left:1289232;top:2810832;height:128270;width:2457450;" filled="f" stroked="f" coordsize="21600,21600" o:gfxdata="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4Y/Je/&#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495A59B">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v:textbox>
                </v:shape>
                <v:shape id="Textbox 328" o:spid="_x0000_s1026" o:spt="202" type="#_x0000_t202" style="position:absolute;left:539847;top:3090273;height:547370;width:139700;" filled="f" stroked="f" coordsize="21600,21600" o:gfxdata="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aO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2205C25">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329" o:spid="_x0000_s1026" o:spt="202" type="#_x0000_t202" style="position:absolute;left:1314592;top:3090273;height:827405;width:2495550;" filled="f" stroked="f" coordsize="21600,21600" o:gfxdata="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LzX6/&#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AA5304">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06B4053E">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74F9AFD2">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4E106BFC">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p w14:paraId="3687E66B">
                        <w:pPr>
                          <w:spacing w:before="26" w:line="240" w:lineRule="auto"/>
                          <w:rPr>
                            <w:rFonts w:ascii="Arial MT"/>
                            <w:sz w:val="18"/>
                          </w:rPr>
                        </w:pPr>
                      </w:p>
                      <w:p w14:paraId="10C0A320">
                        <w:pPr>
                          <w:spacing w:before="0"/>
                          <w:ind w:left="69" w:right="0" w:firstLine="0"/>
                          <w:jc w:val="left"/>
                          <w:rPr>
                            <w:rFonts w:ascii="Arial MT"/>
                            <w:sz w:val="18"/>
                          </w:rPr>
                        </w:pPr>
                        <w:r>
                          <w:rPr>
                            <w:rFonts w:ascii="Arial MT"/>
                            <w:sz w:val="18"/>
                          </w:rPr>
                          <w:t>Effects</w:t>
                        </w:r>
                        <w:r>
                          <w:rPr>
                            <w:rFonts w:ascii="Arial MT"/>
                            <w:spacing w:val="-13"/>
                            <w:sz w:val="18"/>
                          </w:rPr>
                          <w:t xml:space="preserve"> </w:t>
                        </w:r>
                        <w:r>
                          <w:rPr>
                            <w:rFonts w:ascii="Arial MT"/>
                            <w:spacing w:val="-2"/>
                            <w:sz w:val="18"/>
                          </w:rPr>
                          <w:t>Specification</w:t>
                        </w:r>
                      </w:p>
                    </w:txbxContent>
                  </v:textbox>
                </v:shape>
                <v:shape id="Textbox 330" o:spid="_x0000_s1026" o:spt="202" type="#_x0000_t202" style="position:absolute;left:13012;top:4068356;height:128270;width:1934210;" filled="f" stroked="f" coordsize="21600,21600" o:gfxdata="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CjyP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07596883">
                        <w:pPr>
                          <w:spacing w:before="0" w:line="202" w:lineRule="exact"/>
                          <w:ind w:left="0" w:right="0" w:firstLine="0"/>
                          <w:jc w:val="left"/>
                          <w:rPr>
                            <w:rFonts w:ascii="Arial MT"/>
                            <w:sz w:val="18"/>
                          </w:rPr>
                        </w:pPr>
                        <w:r>
                          <w:rPr>
                            <w:rFonts w:ascii="Arial MT"/>
                            <w:spacing w:val="-2"/>
                            <w:sz w:val="18"/>
                          </w:rPr>
                          <w:t>Cross-section</w:t>
                        </w:r>
                        <w:r>
                          <w:rPr>
                            <w:rFonts w:ascii="Arial MT"/>
                            <w:spacing w:val="-3"/>
                            <w:sz w:val="18"/>
                          </w:rPr>
                          <w:t xml:space="preserve"> </w:t>
                        </w:r>
                        <w:r>
                          <w:rPr>
                            <w:rFonts w:ascii="Arial MT"/>
                            <w:spacing w:val="-2"/>
                            <w:sz w:val="18"/>
                          </w:rPr>
                          <w:t>fixed (dummy variables)</w:t>
                        </w:r>
                      </w:p>
                    </w:txbxContent>
                  </v:textbox>
                </v:shape>
                <v:shape id="Textbox 331" o:spid="_x0000_s1026" o:spt="202" type="#_x0000_t202" style="position:absolute;left:13012;top:4347839;height:128270;width:546100;" filled="f" stroked="f" coordsize="21600,21600" o:gfxdata="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2RXp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D3B8E9">
                        <w:pPr>
                          <w:spacing w:before="0" w:line="202" w:lineRule="exact"/>
                          <w:ind w:left="0" w:right="0" w:firstLine="0"/>
                          <w:jc w:val="left"/>
                          <w:rPr>
                            <w:rFonts w:ascii="Arial MT"/>
                            <w:sz w:val="18"/>
                          </w:rPr>
                        </w:pPr>
                        <w:r>
                          <w:rPr>
                            <w:rFonts w:ascii="Arial MT"/>
                            <w:spacing w:val="-2"/>
                            <w:sz w:val="18"/>
                          </w:rPr>
                          <w:t>R-squared</w:t>
                        </w:r>
                      </w:p>
                    </w:txbxContent>
                  </v:textbox>
                </v:shape>
                <v:shape id="Textbox 332" o:spid="_x0000_s1026" o:spt="202" type="#_x0000_t202" style="position:absolute;left:1352625;top:4347839;height:128270;width:1688464;" filled="f" stroked="f" coordsize="21600,21600" o:gfxdata="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7bJ0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D44ED14">
                        <w:pPr>
                          <w:tabs>
                            <w:tab w:val="left" w:pos="990"/>
                          </w:tabs>
                          <w:spacing w:before="0" w:line="202" w:lineRule="exact"/>
                          <w:ind w:left="0" w:right="0" w:firstLine="0"/>
                          <w:jc w:val="left"/>
                          <w:rPr>
                            <w:rFonts w:ascii="Arial MT"/>
                            <w:sz w:val="18"/>
                          </w:rPr>
                        </w:pPr>
                        <w:r>
                          <w:rPr>
                            <w:rFonts w:ascii="Arial MT"/>
                            <w:spacing w:val="-2"/>
                            <w:sz w:val="18"/>
                          </w:rPr>
                          <w:t>0.986569</w:t>
                        </w:r>
                        <w:r>
                          <w:rPr>
                            <w:rFonts w:ascii="Arial MT"/>
                            <w:sz w:val="18"/>
                          </w:rPr>
                          <w:tab/>
                        </w:r>
                        <w:r>
                          <w:rPr>
                            <w:rFonts w:ascii="Arial MT"/>
                            <w:sz w:val="18"/>
                          </w:rPr>
                          <w:t>Mean</w:t>
                        </w:r>
                        <w:r>
                          <w:rPr>
                            <w:rFonts w:ascii="Arial MT"/>
                            <w:spacing w:val="-9"/>
                            <w:sz w:val="18"/>
                          </w:rPr>
                          <w:t xml:space="preserve"> </w:t>
                        </w:r>
                        <w:r>
                          <w:rPr>
                            <w:rFonts w:ascii="Arial MT"/>
                            <w:sz w:val="18"/>
                          </w:rPr>
                          <w:t>dependent</w:t>
                        </w:r>
                        <w:r>
                          <w:rPr>
                            <w:rFonts w:ascii="Arial MT"/>
                            <w:spacing w:val="-10"/>
                            <w:sz w:val="18"/>
                          </w:rPr>
                          <w:t xml:space="preserve"> </w:t>
                        </w:r>
                        <w:r>
                          <w:rPr>
                            <w:rFonts w:ascii="Arial MT"/>
                            <w:spacing w:val="-5"/>
                            <w:sz w:val="18"/>
                          </w:rPr>
                          <w:t>var</w:t>
                        </w:r>
                      </w:p>
                    </w:txbxContent>
                  </v:textbox>
                </v:shape>
                <v:shape id="Textbox 333" o:spid="_x0000_s1026" o:spt="202" type="#_x0000_t202" style="position:absolute;left:3321206;top:4347839;height:128270;width:488315;" filled="f" stroked="f" coordsize="21600,21600" o:gfxdata="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psS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364A9D3">
                        <w:pPr>
                          <w:spacing w:before="0" w:line="202" w:lineRule="exact"/>
                          <w:ind w:left="0" w:right="0" w:firstLine="0"/>
                          <w:jc w:val="left"/>
                          <w:rPr>
                            <w:rFonts w:ascii="Arial MT"/>
                            <w:sz w:val="18"/>
                          </w:rPr>
                        </w:pPr>
                        <w:r>
                          <w:rPr>
                            <w:rFonts w:ascii="Arial MT"/>
                            <w:spacing w:val="-2"/>
                            <w:sz w:val="18"/>
                          </w:rPr>
                          <w:t>2.522105</w:t>
                        </w:r>
                      </w:p>
                    </w:txbxContent>
                  </v:textbox>
                </v:shape>
              </v:group>
            </w:pict>
          </mc:Fallback>
        </mc:AlternateContent>
      </w:r>
      <w:r>
        <w:t>Sumber:</w:t>
      </w:r>
      <w:r>
        <w:rPr>
          <w:spacing w:val="-4"/>
        </w:rPr>
        <w:t xml:space="preserve"> </w:t>
      </w:r>
      <w:r>
        <w:t>hasil</w:t>
      </w:r>
      <w:r>
        <w:rPr>
          <w:spacing w:val="-4"/>
        </w:rPr>
        <w:t xml:space="preserve"> </w:t>
      </w:r>
      <w:r>
        <w:t>output</w:t>
      </w:r>
      <w:r>
        <w:rPr>
          <w:spacing w:val="-6"/>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40EAA53E">
      <w:pPr>
        <w:pStyle w:val="7"/>
        <w:spacing w:after="0"/>
        <w:sectPr>
          <w:pgSz w:w="11910" w:h="16840"/>
          <w:pgMar w:top="1920" w:right="425" w:bottom="280" w:left="992" w:header="993" w:footer="0" w:gutter="0"/>
          <w:cols w:space="720" w:num="1"/>
        </w:sectPr>
      </w:pPr>
    </w:p>
    <w:p w14:paraId="160F27B5">
      <w:pPr>
        <w:pStyle w:val="7"/>
        <w:spacing w:before="53"/>
      </w:pPr>
    </w:p>
    <w:p w14:paraId="420B0A1D">
      <w:pPr>
        <w:pStyle w:val="3"/>
        <w:ind w:left="1276"/>
      </w:pPr>
      <w:r>
        <w:t>Uji</w:t>
      </w:r>
      <w:r>
        <w:rPr>
          <w:spacing w:val="-15"/>
        </w:rPr>
        <w:t xml:space="preserve"> </w:t>
      </w:r>
      <w:r>
        <w:t>Asumsi</w:t>
      </w:r>
      <w:r>
        <w:rPr>
          <w:spacing w:val="-1"/>
        </w:rPr>
        <w:t xml:space="preserve"> </w:t>
      </w:r>
      <w:r>
        <w:rPr>
          <w:spacing w:val="-2"/>
        </w:rPr>
        <w:t>Klasik</w:t>
      </w:r>
    </w:p>
    <w:p w14:paraId="5B1BE4BE">
      <w:pPr>
        <w:pStyle w:val="7"/>
        <w:rPr>
          <w:b/>
        </w:rPr>
      </w:pPr>
    </w:p>
    <w:p w14:paraId="0219F13E">
      <w:pPr>
        <w:pStyle w:val="18"/>
        <w:numPr>
          <w:ilvl w:val="0"/>
          <w:numId w:val="23"/>
        </w:numPr>
        <w:tabs>
          <w:tab w:val="left" w:pos="1996"/>
        </w:tabs>
        <w:spacing w:before="0" w:after="0" w:line="240" w:lineRule="auto"/>
        <w:ind w:left="1996" w:right="0" w:hanging="360"/>
        <w:jc w:val="left"/>
        <w:rPr>
          <w:b/>
          <w:sz w:val="24"/>
        </w:rPr>
      </w:pPr>
      <w:r>
        <w:rPr>
          <w:b/>
          <w:sz w:val="24"/>
        </w:rPr>
        <w:t>Uji</w:t>
      </w:r>
      <w:r>
        <w:rPr>
          <w:b/>
          <w:spacing w:val="-2"/>
          <w:sz w:val="24"/>
        </w:rPr>
        <w:t xml:space="preserve"> Normalitas</w:t>
      </w:r>
    </w:p>
    <w:p w14:paraId="749EDFB0">
      <w:pPr>
        <w:pStyle w:val="7"/>
        <w:spacing w:before="115"/>
        <w:rPr>
          <w:b/>
          <w:sz w:val="14"/>
        </w:rPr>
      </w:pPr>
    </w:p>
    <w:p w14:paraId="7078D6A4">
      <w:pPr>
        <w:spacing w:before="0"/>
        <w:ind w:left="2229" w:right="0" w:firstLine="0"/>
        <w:jc w:val="left"/>
        <w:rPr>
          <w:rFonts w:ascii="Calibri"/>
          <w:sz w:val="14"/>
        </w:rPr>
      </w:pPr>
      <w:r>
        <w:rPr>
          <w:rFonts w:ascii="Calibri"/>
          <w:sz w:val="14"/>
        </w:rPr>
        <mc:AlternateContent>
          <mc:Choice Requires="wpg">
            <w:drawing>
              <wp:anchor distT="0" distB="0" distL="0" distR="0" simplePos="0" relativeHeight="251668480" behindDoc="0" locked="0" layoutInCell="1" allowOverlap="1">
                <wp:simplePos x="0" y="0"/>
                <wp:positionH relativeFrom="page">
                  <wp:posOffset>2172335</wp:posOffset>
                </wp:positionH>
                <wp:positionV relativeFrom="paragraph">
                  <wp:posOffset>67945</wp:posOffset>
                </wp:positionV>
                <wp:extent cx="2772410" cy="1392555"/>
                <wp:effectExtent l="0" t="0" r="0" b="0"/>
                <wp:wrapNone/>
                <wp:docPr id="334" name="Group 334"/>
                <wp:cNvGraphicFramePr/>
                <a:graphic xmlns:a="http://schemas.openxmlformats.org/drawingml/2006/main">
                  <a:graphicData uri="http://schemas.microsoft.com/office/word/2010/wordprocessingGroup">
                    <wpg:wgp>
                      <wpg:cNvGrpSpPr/>
                      <wpg:grpSpPr>
                        <a:xfrm>
                          <a:off x="0" y="0"/>
                          <a:ext cx="2772410" cy="1392555"/>
                          <a:chOff x="0" y="0"/>
                          <a:chExt cx="2772410" cy="1392555"/>
                        </a:xfrm>
                      </wpg:grpSpPr>
                      <wps:wsp>
                        <wps:cNvPr id="335" name="Graphic 335"/>
                        <wps:cNvSpPr/>
                        <wps:spPr>
                          <a:xfrm>
                            <a:off x="0" y="0"/>
                            <a:ext cx="2772410" cy="1388745"/>
                          </a:xfrm>
                          <a:custGeom>
                            <a:avLst/>
                            <a:gdLst/>
                            <a:ahLst/>
                            <a:cxnLst/>
                            <a:rect l="l" t="t" r="r" b="b"/>
                            <a:pathLst>
                              <a:path w="2772410" h="1388745">
                                <a:moveTo>
                                  <a:pt x="2772082" y="0"/>
                                </a:moveTo>
                                <a:lnTo>
                                  <a:pt x="0" y="0"/>
                                </a:lnTo>
                                <a:lnTo>
                                  <a:pt x="0" y="1388215"/>
                                </a:lnTo>
                                <a:lnTo>
                                  <a:pt x="2772082" y="1388215"/>
                                </a:lnTo>
                                <a:lnTo>
                                  <a:pt x="2772082" y="0"/>
                                </a:lnTo>
                                <a:close/>
                              </a:path>
                            </a:pathLst>
                          </a:custGeom>
                          <a:solidFill>
                            <a:srgbClr val="FFFFFF"/>
                          </a:solidFill>
                        </wps:spPr>
                        <wps:bodyPr wrap="square" lIns="0" tIns="0" rIns="0" bIns="0" rtlCol="0">
                          <a:noAutofit/>
                        </wps:bodyPr>
                      </wps:wsp>
                      <wps:wsp>
                        <wps:cNvPr id="336" name="Graphic 336"/>
                        <wps:cNvSpPr/>
                        <wps:spPr>
                          <a:xfrm>
                            <a:off x="0" y="169292"/>
                            <a:ext cx="2772410" cy="1041400"/>
                          </a:xfrm>
                          <a:custGeom>
                            <a:avLst/>
                            <a:gdLst/>
                            <a:ahLst/>
                            <a:cxnLst/>
                            <a:rect l="l" t="t" r="r" b="b"/>
                            <a:pathLst>
                              <a:path w="2772410" h="1041400">
                                <a:moveTo>
                                  <a:pt x="0" y="1041199"/>
                                </a:moveTo>
                                <a:lnTo>
                                  <a:pt x="565083" y="1041199"/>
                                </a:lnTo>
                              </a:path>
                              <a:path w="2772410" h="1041400">
                                <a:moveTo>
                                  <a:pt x="1838988" y="1041199"/>
                                </a:moveTo>
                                <a:lnTo>
                                  <a:pt x="2772119" y="1041199"/>
                                </a:lnTo>
                              </a:path>
                              <a:path w="2772410" h="1041400">
                                <a:moveTo>
                                  <a:pt x="0" y="867704"/>
                                </a:moveTo>
                                <a:lnTo>
                                  <a:pt x="747105" y="867704"/>
                                </a:lnTo>
                              </a:path>
                              <a:path w="2772410" h="1041400">
                                <a:moveTo>
                                  <a:pt x="1656975" y="867704"/>
                                </a:moveTo>
                                <a:lnTo>
                                  <a:pt x="2772119" y="867704"/>
                                </a:lnTo>
                              </a:path>
                              <a:path w="2772410" h="1041400">
                                <a:moveTo>
                                  <a:pt x="0" y="693977"/>
                                </a:moveTo>
                                <a:lnTo>
                                  <a:pt x="1110927" y="693977"/>
                                </a:lnTo>
                              </a:path>
                              <a:path w="2772410" h="1041400">
                                <a:moveTo>
                                  <a:pt x="1656975" y="693977"/>
                                </a:moveTo>
                                <a:lnTo>
                                  <a:pt x="2772119" y="693977"/>
                                </a:lnTo>
                              </a:path>
                              <a:path w="2772410" h="1041400">
                                <a:moveTo>
                                  <a:pt x="0" y="520483"/>
                                </a:moveTo>
                                <a:lnTo>
                                  <a:pt x="1292940" y="520483"/>
                                </a:lnTo>
                              </a:path>
                              <a:path w="2772410" h="1041400">
                                <a:moveTo>
                                  <a:pt x="1656975" y="520483"/>
                                </a:moveTo>
                                <a:lnTo>
                                  <a:pt x="2772119" y="520483"/>
                                </a:lnTo>
                              </a:path>
                              <a:path w="2772410" h="1041400">
                                <a:moveTo>
                                  <a:pt x="0" y="347007"/>
                                </a:moveTo>
                                <a:lnTo>
                                  <a:pt x="1292940" y="347007"/>
                                </a:lnTo>
                              </a:path>
                              <a:path w="2772410" h="1041400">
                                <a:moveTo>
                                  <a:pt x="1474962" y="347007"/>
                                </a:moveTo>
                                <a:lnTo>
                                  <a:pt x="2772119" y="347007"/>
                                </a:lnTo>
                              </a:path>
                              <a:path w="2772410" h="1041400">
                                <a:moveTo>
                                  <a:pt x="0" y="173457"/>
                                </a:moveTo>
                                <a:lnTo>
                                  <a:pt x="1292940" y="173457"/>
                                </a:lnTo>
                              </a:path>
                              <a:path w="2772410" h="1041400">
                                <a:moveTo>
                                  <a:pt x="1474962" y="173457"/>
                                </a:moveTo>
                                <a:lnTo>
                                  <a:pt x="2772119" y="173457"/>
                                </a:lnTo>
                              </a:path>
                              <a:path w="2772410" h="1041400">
                                <a:moveTo>
                                  <a:pt x="0" y="0"/>
                                </a:moveTo>
                                <a:lnTo>
                                  <a:pt x="1292940" y="0"/>
                                </a:lnTo>
                              </a:path>
                              <a:path w="2772410" h="1041400">
                                <a:moveTo>
                                  <a:pt x="1474962" y="0"/>
                                </a:moveTo>
                                <a:lnTo>
                                  <a:pt x="2772119" y="0"/>
                                </a:lnTo>
                              </a:path>
                            </a:pathLst>
                          </a:custGeom>
                          <a:ln w="4240">
                            <a:solidFill>
                              <a:srgbClr val="E8E8E8"/>
                            </a:solidFill>
                            <a:prstDash val="solid"/>
                          </a:ln>
                        </wps:spPr>
                        <wps:bodyPr wrap="square" lIns="0" tIns="0" rIns="0" bIns="0" rtlCol="0">
                          <a:noAutofit/>
                        </wps:bodyPr>
                      </wps:wsp>
                      <wps:wsp>
                        <wps:cNvPr id="337" name="Graphic 337"/>
                        <wps:cNvSpPr/>
                        <wps:spPr>
                          <a:xfrm>
                            <a:off x="23252" y="1297248"/>
                            <a:ext cx="177800" cy="93345"/>
                          </a:xfrm>
                          <a:custGeom>
                            <a:avLst/>
                            <a:gdLst/>
                            <a:ahLst/>
                            <a:cxnLst/>
                            <a:rect l="l" t="t" r="r" b="b"/>
                            <a:pathLst>
                              <a:path w="177800" h="93345">
                                <a:moveTo>
                                  <a:pt x="177786" y="0"/>
                                </a:moveTo>
                                <a:lnTo>
                                  <a:pt x="0" y="0"/>
                                </a:lnTo>
                                <a:lnTo>
                                  <a:pt x="0" y="93077"/>
                                </a:lnTo>
                                <a:lnTo>
                                  <a:pt x="177786" y="93077"/>
                                </a:lnTo>
                                <a:lnTo>
                                  <a:pt x="177786" y="0"/>
                                </a:lnTo>
                                <a:close/>
                              </a:path>
                            </a:pathLst>
                          </a:custGeom>
                          <a:solidFill>
                            <a:srgbClr val="7192CA"/>
                          </a:solidFill>
                        </wps:spPr>
                        <wps:bodyPr wrap="square" lIns="0" tIns="0" rIns="0" bIns="0" rtlCol="0">
                          <a:noAutofit/>
                        </wps:bodyPr>
                      </wps:wsp>
                      <wps:wsp>
                        <wps:cNvPr id="338" name="Graphic 338"/>
                        <wps:cNvSpPr/>
                        <wps:spPr>
                          <a:xfrm>
                            <a:off x="23252" y="1297248"/>
                            <a:ext cx="177800" cy="93345"/>
                          </a:xfrm>
                          <a:custGeom>
                            <a:avLst/>
                            <a:gdLst/>
                            <a:ahLst/>
                            <a:cxnLst/>
                            <a:rect l="l" t="t" r="r" b="b"/>
                            <a:pathLst>
                              <a:path w="177800" h="93345">
                                <a:moveTo>
                                  <a:pt x="0" y="93077"/>
                                </a:moveTo>
                                <a:lnTo>
                                  <a:pt x="177786" y="93077"/>
                                </a:lnTo>
                                <a:lnTo>
                                  <a:pt x="177786" y="0"/>
                                </a:lnTo>
                                <a:lnTo>
                                  <a:pt x="0" y="0"/>
                                </a:lnTo>
                                <a:lnTo>
                                  <a:pt x="0" y="93077"/>
                                </a:lnTo>
                                <a:close/>
                              </a:path>
                            </a:pathLst>
                          </a:custGeom>
                          <a:ln w="4237">
                            <a:solidFill>
                              <a:srgbClr val="C0C0C0"/>
                            </a:solidFill>
                            <a:prstDash val="solid"/>
                          </a:ln>
                        </wps:spPr>
                        <wps:bodyPr wrap="square" lIns="0" tIns="0" rIns="0" bIns="0" rtlCol="0">
                          <a:noAutofit/>
                        </wps:bodyPr>
                      </wps:wsp>
                      <wps:wsp>
                        <wps:cNvPr id="339" name="Graphic 339"/>
                        <wps:cNvSpPr/>
                        <wps:spPr>
                          <a:xfrm>
                            <a:off x="383061" y="1212601"/>
                            <a:ext cx="182245" cy="177800"/>
                          </a:xfrm>
                          <a:custGeom>
                            <a:avLst/>
                            <a:gdLst/>
                            <a:ahLst/>
                            <a:cxnLst/>
                            <a:rect l="l" t="t" r="r" b="b"/>
                            <a:pathLst>
                              <a:path w="182245" h="177800">
                                <a:moveTo>
                                  <a:pt x="182022" y="0"/>
                                </a:moveTo>
                                <a:lnTo>
                                  <a:pt x="0" y="0"/>
                                </a:lnTo>
                                <a:lnTo>
                                  <a:pt x="0" y="177723"/>
                                </a:lnTo>
                                <a:lnTo>
                                  <a:pt x="182022" y="177723"/>
                                </a:lnTo>
                                <a:lnTo>
                                  <a:pt x="182022" y="0"/>
                                </a:lnTo>
                                <a:close/>
                              </a:path>
                            </a:pathLst>
                          </a:custGeom>
                          <a:solidFill>
                            <a:srgbClr val="7192CA"/>
                          </a:solidFill>
                        </wps:spPr>
                        <wps:bodyPr wrap="square" lIns="0" tIns="0" rIns="0" bIns="0" rtlCol="0">
                          <a:noAutofit/>
                        </wps:bodyPr>
                      </wps:wsp>
                      <wps:wsp>
                        <wps:cNvPr id="340" name="Graphic 340"/>
                        <wps:cNvSpPr/>
                        <wps:spPr>
                          <a:xfrm>
                            <a:off x="383061" y="1212601"/>
                            <a:ext cx="182245" cy="177800"/>
                          </a:xfrm>
                          <a:custGeom>
                            <a:avLst/>
                            <a:gdLst/>
                            <a:ahLst/>
                            <a:cxnLst/>
                            <a:rect l="l" t="t" r="r" b="b"/>
                            <a:pathLst>
                              <a:path w="182245" h="177800">
                                <a:moveTo>
                                  <a:pt x="0" y="177723"/>
                                </a:moveTo>
                                <a:lnTo>
                                  <a:pt x="182022" y="177723"/>
                                </a:lnTo>
                                <a:lnTo>
                                  <a:pt x="182022" y="0"/>
                                </a:lnTo>
                                <a:lnTo>
                                  <a:pt x="0" y="0"/>
                                </a:lnTo>
                                <a:lnTo>
                                  <a:pt x="0" y="177723"/>
                                </a:lnTo>
                                <a:close/>
                              </a:path>
                            </a:pathLst>
                          </a:custGeom>
                          <a:ln w="4234">
                            <a:solidFill>
                              <a:srgbClr val="C0C0C0"/>
                            </a:solidFill>
                            <a:prstDash val="solid"/>
                          </a:ln>
                        </wps:spPr>
                        <wps:bodyPr wrap="square" lIns="0" tIns="0" rIns="0" bIns="0" rtlCol="0">
                          <a:noAutofit/>
                        </wps:bodyPr>
                      </wps:wsp>
                      <wps:wsp>
                        <wps:cNvPr id="341" name="Graphic 341"/>
                        <wps:cNvSpPr/>
                        <wps:spPr>
                          <a:xfrm>
                            <a:off x="565083" y="1123521"/>
                            <a:ext cx="182245" cy="267335"/>
                          </a:xfrm>
                          <a:custGeom>
                            <a:avLst/>
                            <a:gdLst/>
                            <a:ahLst/>
                            <a:cxnLst/>
                            <a:rect l="l" t="t" r="r" b="b"/>
                            <a:pathLst>
                              <a:path w="182245" h="267335">
                                <a:moveTo>
                                  <a:pt x="182022" y="0"/>
                                </a:moveTo>
                                <a:lnTo>
                                  <a:pt x="0" y="0"/>
                                </a:lnTo>
                                <a:lnTo>
                                  <a:pt x="0" y="266804"/>
                                </a:lnTo>
                                <a:lnTo>
                                  <a:pt x="182022" y="266804"/>
                                </a:lnTo>
                                <a:lnTo>
                                  <a:pt x="182022" y="0"/>
                                </a:lnTo>
                                <a:close/>
                              </a:path>
                            </a:pathLst>
                          </a:custGeom>
                          <a:solidFill>
                            <a:srgbClr val="7192CA"/>
                          </a:solidFill>
                        </wps:spPr>
                        <wps:bodyPr wrap="square" lIns="0" tIns="0" rIns="0" bIns="0" rtlCol="0">
                          <a:noAutofit/>
                        </wps:bodyPr>
                      </wps:wsp>
                      <wps:wsp>
                        <wps:cNvPr id="342" name="Graphic 342"/>
                        <wps:cNvSpPr/>
                        <wps:spPr>
                          <a:xfrm>
                            <a:off x="565083" y="1123521"/>
                            <a:ext cx="182245" cy="267335"/>
                          </a:xfrm>
                          <a:custGeom>
                            <a:avLst/>
                            <a:gdLst/>
                            <a:ahLst/>
                            <a:cxnLst/>
                            <a:rect l="l" t="t" r="r" b="b"/>
                            <a:pathLst>
                              <a:path w="182245" h="267335">
                                <a:moveTo>
                                  <a:pt x="0" y="266804"/>
                                </a:moveTo>
                                <a:lnTo>
                                  <a:pt x="182022" y="266804"/>
                                </a:lnTo>
                                <a:lnTo>
                                  <a:pt x="182022" y="0"/>
                                </a:lnTo>
                                <a:lnTo>
                                  <a:pt x="0" y="0"/>
                                </a:lnTo>
                                <a:lnTo>
                                  <a:pt x="0" y="266804"/>
                                </a:lnTo>
                                <a:close/>
                              </a:path>
                            </a:pathLst>
                          </a:custGeom>
                          <a:ln w="4231">
                            <a:solidFill>
                              <a:srgbClr val="C0C0C0"/>
                            </a:solidFill>
                            <a:prstDash val="solid"/>
                          </a:ln>
                        </wps:spPr>
                        <wps:bodyPr wrap="square" lIns="0" tIns="0" rIns="0" bIns="0" rtlCol="0">
                          <a:noAutofit/>
                        </wps:bodyPr>
                      </wps:wsp>
                      <wps:wsp>
                        <wps:cNvPr id="343" name="Graphic 343"/>
                        <wps:cNvSpPr/>
                        <wps:spPr>
                          <a:xfrm>
                            <a:off x="747105" y="865380"/>
                            <a:ext cx="182245" cy="525145"/>
                          </a:xfrm>
                          <a:custGeom>
                            <a:avLst/>
                            <a:gdLst/>
                            <a:ahLst/>
                            <a:cxnLst/>
                            <a:rect l="l" t="t" r="r" b="b"/>
                            <a:pathLst>
                              <a:path w="182245" h="525145">
                                <a:moveTo>
                                  <a:pt x="182022" y="0"/>
                                </a:moveTo>
                                <a:lnTo>
                                  <a:pt x="0" y="0"/>
                                </a:lnTo>
                                <a:lnTo>
                                  <a:pt x="0" y="524945"/>
                                </a:lnTo>
                                <a:lnTo>
                                  <a:pt x="182022" y="524945"/>
                                </a:lnTo>
                                <a:lnTo>
                                  <a:pt x="182022" y="0"/>
                                </a:lnTo>
                                <a:close/>
                              </a:path>
                            </a:pathLst>
                          </a:custGeom>
                          <a:solidFill>
                            <a:srgbClr val="7192CA"/>
                          </a:solidFill>
                        </wps:spPr>
                        <wps:bodyPr wrap="square" lIns="0" tIns="0" rIns="0" bIns="0" rtlCol="0">
                          <a:noAutofit/>
                        </wps:bodyPr>
                      </wps:wsp>
                      <wps:wsp>
                        <wps:cNvPr id="344" name="Graphic 344"/>
                        <wps:cNvSpPr/>
                        <wps:spPr>
                          <a:xfrm>
                            <a:off x="747105" y="865380"/>
                            <a:ext cx="182245" cy="525145"/>
                          </a:xfrm>
                          <a:custGeom>
                            <a:avLst/>
                            <a:gdLst/>
                            <a:ahLst/>
                            <a:cxnLst/>
                            <a:rect l="l" t="t" r="r" b="b"/>
                            <a:pathLst>
                              <a:path w="182245" h="525145">
                                <a:moveTo>
                                  <a:pt x="0" y="524945"/>
                                </a:moveTo>
                                <a:lnTo>
                                  <a:pt x="182022" y="524945"/>
                                </a:lnTo>
                                <a:lnTo>
                                  <a:pt x="182022" y="0"/>
                                </a:lnTo>
                                <a:lnTo>
                                  <a:pt x="0" y="0"/>
                                </a:lnTo>
                                <a:lnTo>
                                  <a:pt x="0" y="524945"/>
                                </a:lnTo>
                                <a:close/>
                              </a:path>
                            </a:pathLst>
                          </a:custGeom>
                          <a:ln w="4229">
                            <a:solidFill>
                              <a:srgbClr val="C0C0C0"/>
                            </a:solidFill>
                            <a:prstDash val="solid"/>
                          </a:ln>
                        </wps:spPr>
                        <wps:bodyPr wrap="square" lIns="0" tIns="0" rIns="0" bIns="0" rtlCol="0">
                          <a:noAutofit/>
                        </wps:bodyPr>
                      </wps:wsp>
                      <wps:wsp>
                        <wps:cNvPr id="345" name="Graphic 345"/>
                        <wps:cNvSpPr/>
                        <wps:spPr>
                          <a:xfrm>
                            <a:off x="929099" y="950027"/>
                            <a:ext cx="182245" cy="440690"/>
                          </a:xfrm>
                          <a:custGeom>
                            <a:avLst/>
                            <a:gdLst/>
                            <a:ahLst/>
                            <a:cxnLst/>
                            <a:rect l="l" t="t" r="r" b="b"/>
                            <a:pathLst>
                              <a:path w="182245" h="440690">
                                <a:moveTo>
                                  <a:pt x="181799" y="0"/>
                                </a:moveTo>
                                <a:lnTo>
                                  <a:pt x="0" y="0"/>
                                </a:lnTo>
                                <a:lnTo>
                                  <a:pt x="0" y="440298"/>
                                </a:lnTo>
                                <a:lnTo>
                                  <a:pt x="181799" y="440298"/>
                                </a:lnTo>
                                <a:lnTo>
                                  <a:pt x="181799" y="0"/>
                                </a:lnTo>
                                <a:close/>
                              </a:path>
                            </a:pathLst>
                          </a:custGeom>
                          <a:solidFill>
                            <a:srgbClr val="7192CA"/>
                          </a:solidFill>
                        </wps:spPr>
                        <wps:bodyPr wrap="square" lIns="0" tIns="0" rIns="0" bIns="0" rtlCol="0">
                          <a:noAutofit/>
                        </wps:bodyPr>
                      </wps:wsp>
                      <wps:wsp>
                        <wps:cNvPr id="346" name="Graphic 346"/>
                        <wps:cNvSpPr/>
                        <wps:spPr>
                          <a:xfrm>
                            <a:off x="929099" y="950027"/>
                            <a:ext cx="182245" cy="440690"/>
                          </a:xfrm>
                          <a:custGeom>
                            <a:avLst/>
                            <a:gdLst/>
                            <a:ahLst/>
                            <a:cxnLst/>
                            <a:rect l="l" t="t" r="r" b="b"/>
                            <a:pathLst>
                              <a:path w="182245" h="440690">
                                <a:moveTo>
                                  <a:pt x="0" y="440298"/>
                                </a:moveTo>
                                <a:lnTo>
                                  <a:pt x="181799" y="440298"/>
                                </a:lnTo>
                                <a:lnTo>
                                  <a:pt x="181799" y="0"/>
                                </a:lnTo>
                                <a:lnTo>
                                  <a:pt x="0" y="0"/>
                                </a:lnTo>
                                <a:lnTo>
                                  <a:pt x="0" y="440298"/>
                                </a:lnTo>
                                <a:close/>
                              </a:path>
                            </a:pathLst>
                          </a:custGeom>
                          <a:ln w="4229">
                            <a:solidFill>
                              <a:srgbClr val="C0C0C0"/>
                            </a:solidFill>
                            <a:prstDash val="solid"/>
                          </a:ln>
                        </wps:spPr>
                        <wps:bodyPr wrap="square" lIns="0" tIns="0" rIns="0" bIns="0" rtlCol="0">
                          <a:noAutofit/>
                        </wps:bodyPr>
                      </wps:wsp>
                      <wps:wsp>
                        <wps:cNvPr id="347" name="Graphic 347"/>
                        <wps:cNvSpPr/>
                        <wps:spPr>
                          <a:xfrm>
                            <a:off x="1110927" y="776523"/>
                            <a:ext cx="182245" cy="614045"/>
                          </a:xfrm>
                          <a:custGeom>
                            <a:avLst/>
                            <a:gdLst/>
                            <a:ahLst/>
                            <a:cxnLst/>
                            <a:rect l="l" t="t" r="r" b="b"/>
                            <a:pathLst>
                              <a:path w="182245" h="614045">
                                <a:moveTo>
                                  <a:pt x="182022" y="0"/>
                                </a:moveTo>
                                <a:lnTo>
                                  <a:pt x="0" y="0"/>
                                </a:lnTo>
                                <a:lnTo>
                                  <a:pt x="0" y="613802"/>
                                </a:lnTo>
                                <a:lnTo>
                                  <a:pt x="182022" y="613802"/>
                                </a:lnTo>
                                <a:lnTo>
                                  <a:pt x="182022" y="0"/>
                                </a:lnTo>
                                <a:close/>
                              </a:path>
                            </a:pathLst>
                          </a:custGeom>
                          <a:solidFill>
                            <a:srgbClr val="7192CA"/>
                          </a:solidFill>
                        </wps:spPr>
                        <wps:bodyPr wrap="square" lIns="0" tIns="0" rIns="0" bIns="0" rtlCol="0">
                          <a:noAutofit/>
                        </wps:bodyPr>
                      </wps:wsp>
                      <wps:wsp>
                        <wps:cNvPr id="348" name="Graphic 348"/>
                        <wps:cNvSpPr/>
                        <wps:spPr>
                          <a:xfrm>
                            <a:off x="1110927" y="776523"/>
                            <a:ext cx="182245" cy="614045"/>
                          </a:xfrm>
                          <a:custGeom>
                            <a:avLst/>
                            <a:gdLst/>
                            <a:ahLst/>
                            <a:cxnLst/>
                            <a:rect l="l" t="t" r="r" b="b"/>
                            <a:pathLst>
                              <a:path w="182245" h="614045">
                                <a:moveTo>
                                  <a:pt x="0" y="613802"/>
                                </a:moveTo>
                                <a:lnTo>
                                  <a:pt x="182022" y="613802"/>
                                </a:lnTo>
                                <a:lnTo>
                                  <a:pt x="182022" y="0"/>
                                </a:lnTo>
                                <a:lnTo>
                                  <a:pt x="0" y="0"/>
                                </a:lnTo>
                                <a:lnTo>
                                  <a:pt x="0" y="613802"/>
                                </a:lnTo>
                                <a:close/>
                              </a:path>
                            </a:pathLst>
                          </a:custGeom>
                          <a:ln w="4228">
                            <a:solidFill>
                              <a:srgbClr val="C0C0C0"/>
                            </a:solidFill>
                            <a:prstDash val="solid"/>
                          </a:ln>
                        </wps:spPr>
                        <wps:bodyPr wrap="square" lIns="0" tIns="0" rIns="0" bIns="0" rtlCol="0">
                          <a:noAutofit/>
                        </wps:bodyPr>
                      </wps:wsp>
                      <wps:wsp>
                        <wps:cNvPr id="349" name="Graphic 349"/>
                        <wps:cNvSpPr/>
                        <wps:spPr>
                          <a:xfrm>
                            <a:off x="1292940" y="86700"/>
                            <a:ext cx="182245" cy="1303655"/>
                          </a:xfrm>
                          <a:custGeom>
                            <a:avLst/>
                            <a:gdLst/>
                            <a:ahLst/>
                            <a:cxnLst/>
                            <a:rect l="l" t="t" r="r" b="b"/>
                            <a:pathLst>
                              <a:path w="182245" h="1303655">
                                <a:moveTo>
                                  <a:pt x="182022" y="0"/>
                                </a:moveTo>
                                <a:lnTo>
                                  <a:pt x="0" y="0"/>
                                </a:lnTo>
                                <a:lnTo>
                                  <a:pt x="0" y="1303625"/>
                                </a:lnTo>
                                <a:lnTo>
                                  <a:pt x="182022" y="1303625"/>
                                </a:lnTo>
                                <a:lnTo>
                                  <a:pt x="182022" y="0"/>
                                </a:lnTo>
                                <a:close/>
                              </a:path>
                            </a:pathLst>
                          </a:custGeom>
                          <a:solidFill>
                            <a:srgbClr val="7192CA"/>
                          </a:solidFill>
                        </wps:spPr>
                        <wps:bodyPr wrap="square" lIns="0" tIns="0" rIns="0" bIns="0" rtlCol="0">
                          <a:noAutofit/>
                        </wps:bodyPr>
                      </wps:wsp>
                      <wps:wsp>
                        <wps:cNvPr id="350" name="Graphic 350"/>
                        <wps:cNvSpPr/>
                        <wps:spPr>
                          <a:xfrm>
                            <a:off x="1292940" y="86700"/>
                            <a:ext cx="182245" cy="1303655"/>
                          </a:xfrm>
                          <a:custGeom>
                            <a:avLst/>
                            <a:gdLst/>
                            <a:ahLst/>
                            <a:cxnLst/>
                            <a:rect l="l" t="t" r="r" b="b"/>
                            <a:pathLst>
                              <a:path w="182245" h="1303655">
                                <a:moveTo>
                                  <a:pt x="0" y="1303625"/>
                                </a:moveTo>
                                <a:lnTo>
                                  <a:pt x="182022" y="1303625"/>
                                </a:lnTo>
                                <a:lnTo>
                                  <a:pt x="182022" y="0"/>
                                </a:lnTo>
                                <a:lnTo>
                                  <a:pt x="0" y="0"/>
                                </a:lnTo>
                                <a:lnTo>
                                  <a:pt x="0" y="1303625"/>
                                </a:lnTo>
                                <a:close/>
                              </a:path>
                            </a:pathLst>
                          </a:custGeom>
                          <a:ln w="4228">
                            <a:solidFill>
                              <a:srgbClr val="C0C0C0"/>
                            </a:solidFill>
                            <a:prstDash val="solid"/>
                          </a:ln>
                        </wps:spPr>
                        <wps:bodyPr wrap="square" lIns="0" tIns="0" rIns="0" bIns="0" rtlCol="0">
                          <a:noAutofit/>
                        </wps:bodyPr>
                      </wps:wsp>
                      <wps:wsp>
                        <wps:cNvPr id="351" name="Graphic 351"/>
                        <wps:cNvSpPr/>
                        <wps:spPr>
                          <a:xfrm>
                            <a:off x="1474953" y="518382"/>
                            <a:ext cx="182245" cy="872490"/>
                          </a:xfrm>
                          <a:custGeom>
                            <a:avLst/>
                            <a:gdLst/>
                            <a:ahLst/>
                            <a:cxnLst/>
                            <a:rect l="l" t="t" r="r" b="b"/>
                            <a:pathLst>
                              <a:path w="182245" h="872490">
                                <a:moveTo>
                                  <a:pt x="182022" y="0"/>
                                </a:moveTo>
                                <a:lnTo>
                                  <a:pt x="0" y="0"/>
                                </a:lnTo>
                                <a:lnTo>
                                  <a:pt x="0" y="871943"/>
                                </a:lnTo>
                                <a:lnTo>
                                  <a:pt x="182022" y="871943"/>
                                </a:lnTo>
                                <a:lnTo>
                                  <a:pt x="182022" y="0"/>
                                </a:lnTo>
                                <a:close/>
                              </a:path>
                            </a:pathLst>
                          </a:custGeom>
                          <a:solidFill>
                            <a:srgbClr val="7192CA"/>
                          </a:solidFill>
                        </wps:spPr>
                        <wps:bodyPr wrap="square" lIns="0" tIns="0" rIns="0" bIns="0" rtlCol="0">
                          <a:noAutofit/>
                        </wps:bodyPr>
                      </wps:wsp>
                      <wps:wsp>
                        <wps:cNvPr id="352" name="Graphic 352"/>
                        <wps:cNvSpPr/>
                        <wps:spPr>
                          <a:xfrm>
                            <a:off x="1474953" y="518382"/>
                            <a:ext cx="182245" cy="872490"/>
                          </a:xfrm>
                          <a:custGeom>
                            <a:avLst/>
                            <a:gdLst/>
                            <a:ahLst/>
                            <a:cxnLst/>
                            <a:rect l="l" t="t" r="r" b="b"/>
                            <a:pathLst>
                              <a:path w="182245" h="872490">
                                <a:moveTo>
                                  <a:pt x="0" y="871943"/>
                                </a:moveTo>
                                <a:lnTo>
                                  <a:pt x="182022" y="871943"/>
                                </a:lnTo>
                                <a:lnTo>
                                  <a:pt x="182022" y="0"/>
                                </a:lnTo>
                                <a:lnTo>
                                  <a:pt x="0" y="0"/>
                                </a:lnTo>
                                <a:lnTo>
                                  <a:pt x="0" y="871943"/>
                                </a:lnTo>
                                <a:close/>
                              </a:path>
                            </a:pathLst>
                          </a:custGeom>
                          <a:ln w="4228">
                            <a:solidFill>
                              <a:srgbClr val="C0C0C0"/>
                            </a:solidFill>
                            <a:prstDash val="solid"/>
                          </a:ln>
                        </wps:spPr>
                        <wps:bodyPr wrap="square" lIns="0" tIns="0" rIns="0" bIns="0" rtlCol="0">
                          <a:noAutofit/>
                        </wps:bodyPr>
                      </wps:wsp>
                      <wps:wsp>
                        <wps:cNvPr id="353" name="Graphic 353"/>
                        <wps:cNvSpPr/>
                        <wps:spPr>
                          <a:xfrm>
                            <a:off x="1656966" y="1039107"/>
                            <a:ext cx="182245" cy="351790"/>
                          </a:xfrm>
                          <a:custGeom>
                            <a:avLst/>
                            <a:gdLst/>
                            <a:ahLst/>
                            <a:cxnLst/>
                            <a:rect l="l" t="t" r="r" b="b"/>
                            <a:pathLst>
                              <a:path w="182245" h="351790">
                                <a:moveTo>
                                  <a:pt x="182022" y="0"/>
                                </a:moveTo>
                                <a:lnTo>
                                  <a:pt x="0" y="0"/>
                                </a:lnTo>
                                <a:lnTo>
                                  <a:pt x="0" y="351218"/>
                                </a:lnTo>
                                <a:lnTo>
                                  <a:pt x="182022" y="351218"/>
                                </a:lnTo>
                                <a:lnTo>
                                  <a:pt x="182022" y="0"/>
                                </a:lnTo>
                                <a:close/>
                              </a:path>
                            </a:pathLst>
                          </a:custGeom>
                          <a:solidFill>
                            <a:srgbClr val="7192CA"/>
                          </a:solidFill>
                        </wps:spPr>
                        <wps:bodyPr wrap="square" lIns="0" tIns="0" rIns="0" bIns="0" rtlCol="0">
                          <a:noAutofit/>
                        </wps:bodyPr>
                      </wps:wsp>
                      <wps:wsp>
                        <wps:cNvPr id="354" name="Graphic 354"/>
                        <wps:cNvSpPr/>
                        <wps:spPr>
                          <a:xfrm>
                            <a:off x="1656966" y="1039107"/>
                            <a:ext cx="182245" cy="351790"/>
                          </a:xfrm>
                          <a:custGeom>
                            <a:avLst/>
                            <a:gdLst/>
                            <a:ahLst/>
                            <a:cxnLst/>
                            <a:rect l="l" t="t" r="r" b="b"/>
                            <a:pathLst>
                              <a:path w="182245" h="351790">
                                <a:moveTo>
                                  <a:pt x="0" y="351218"/>
                                </a:moveTo>
                                <a:lnTo>
                                  <a:pt x="182022" y="351218"/>
                                </a:lnTo>
                                <a:lnTo>
                                  <a:pt x="182022" y="0"/>
                                </a:lnTo>
                                <a:lnTo>
                                  <a:pt x="0" y="0"/>
                                </a:lnTo>
                                <a:lnTo>
                                  <a:pt x="0" y="351218"/>
                                </a:lnTo>
                                <a:close/>
                              </a:path>
                            </a:pathLst>
                          </a:custGeom>
                          <a:ln w="4230">
                            <a:solidFill>
                              <a:srgbClr val="C0C0C0"/>
                            </a:solidFill>
                            <a:prstDash val="solid"/>
                          </a:ln>
                        </wps:spPr>
                        <wps:bodyPr wrap="square" lIns="0" tIns="0" rIns="0" bIns="0" rtlCol="0">
                          <a:noAutofit/>
                        </wps:bodyPr>
                      </wps:wsp>
                      <pic:pic xmlns:pic="http://schemas.openxmlformats.org/drawingml/2006/picture">
                        <pic:nvPicPr>
                          <pic:cNvPr id="355" name="Image 355"/>
                          <pic:cNvPicPr/>
                        </pic:nvPicPr>
                        <pic:blipFill>
                          <a:blip r:embed="rId37" cstate="print"/>
                          <a:stretch>
                            <a:fillRect/>
                          </a:stretch>
                        </pic:blipFill>
                        <pic:spPr>
                          <a:xfrm>
                            <a:off x="1836860" y="1295129"/>
                            <a:ext cx="368273" cy="97315"/>
                          </a:xfrm>
                          <a:prstGeom prst="rect">
                            <a:avLst/>
                          </a:prstGeom>
                        </pic:spPr>
                      </pic:pic>
                      <pic:pic xmlns:pic="http://schemas.openxmlformats.org/drawingml/2006/picture">
                        <pic:nvPicPr>
                          <pic:cNvPr id="356" name="Image 356"/>
                          <pic:cNvPicPr/>
                        </pic:nvPicPr>
                        <pic:blipFill>
                          <a:blip r:embed="rId41" cstate="print"/>
                          <a:stretch>
                            <a:fillRect/>
                          </a:stretch>
                        </pic:blipFill>
                        <pic:spPr>
                          <a:xfrm>
                            <a:off x="2382713" y="1295129"/>
                            <a:ext cx="368273" cy="97315"/>
                          </a:xfrm>
                          <a:prstGeom prst="rect">
                            <a:avLst/>
                          </a:prstGeom>
                        </pic:spPr>
                      </pic:pic>
                    </wpg:wgp>
                  </a:graphicData>
                </a:graphic>
              </wp:anchor>
            </w:drawing>
          </mc:Choice>
          <mc:Fallback>
            <w:pict>
              <v:group id="_x0000_s1026" o:spid="_x0000_s1026" o:spt="203" style="position:absolute;left:0pt;margin-left:171.05pt;margin-top:5.35pt;height:109.65pt;width:218.3pt;mso-position-horizontal-relative:page;z-index:251668480;mso-width-relative:page;mso-height-relative:page;" coordsize="2772410,1392555" o:gfxdata="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">
                <o:lock v:ext="edit" aspectratio="f"/>
                <v:shape id="Graphic 335" o:spid="_x0000_s1026" o:spt="100" style="position:absolute;left:0;top:0;height:1388745;width:2772410;" fillcolor="#FFFFFF" filled="t" stroked="f" coordsize="2772410,1388745" o:gfxdata="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pTB74A&#10;AADcAAAADwAAAAAAAAABACAAAAAiAAAAZHJzL2Rvd25yZXYueG1sUEsBAhQAFAAAAAgAh07iQDMv&#10;BZ47AAAAOQAAABAAAAAAAAAAAQAgAAAADQEAAGRycy9zaGFwZXhtbC54bWxQSwUGAAAAAAYABgBb&#10;AQAAtwMAAAAA&#10;" path="m2772082,0l0,0,0,1388215,2772082,1388215,2772082,0xe">
                  <v:fill on="t" focussize="0,0"/>
                  <v:stroke on="f"/>
                  <v:imagedata o:title=""/>
                  <o:lock v:ext="edit" aspectratio="f"/>
                  <v:textbox inset="0mm,0mm,0mm,0mm"/>
                </v:shape>
                <v:shape id="Graphic 336" o:spid="_x0000_s1026" o:spt="100" style="position:absolute;left:0;top:169292;height:1041400;width:2772410;" filled="f" stroked="t" coordsize="2772410,1041400" o:gfxdata="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el0C/&#10;AAAA3AAAAA8AAAAAAAAAAQAgAAAAIgAAAGRycy9kb3ducmV2LnhtbFBLAQIUABQAAAAIAIdO4kAz&#10;LwWeOwAAADkAAAAQAAAAAAAAAAEAIAAAAA4BAABkcnMvc2hhcGV4bWwueG1sUEsFBgAAAAAGAAYA&#10;WwEAALgDAAAAAA==&#10;" path="m0,1041199l565083,1041199em1838988,1041199l2772119,1041199em0,867704l747105,867704em1656975,867704l2772119,867704em0,693977l1110927,693977em1656975,693977l2772119,693977em0,520483l1292940,520483em1656975,520483l2772119,520483em0,347007l1292940,347007em1474962,347007l2772119,347007em0,173457l1292940,173457em1474962,173457l2772119,173457em0,0l1292940,0em1474962,0l2772119,0e">
                  <v:fill on="f" focussize="0,0"/>
                  <v:stroke weight="0.333858267716535pt" color="#E8E8E8" joinstyle="round"/>
                  <v:imagedata o:title=""/>
                  <o:lock v:ext="edit" aspectratio="f"/>
                  <v:textbox inset="0mm,0mm,0mm,0mm"/>
                </v:shape>
                <v:shape id="Graphic 337" o:spid="_x0000_s1026" o:spt="100" style="position:absolute;left:23252;top:1297248;height:93345;width:177800;" fillcolor="#7192CA" filled="t" stroked="f" coordsize="177800,93345" o:gfxdata="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ugIL4A&#10;AADcAAAADwAAAAAAAAABACAAAAAiAAAAZHJzL2Rvd25yZXYueG1sUEsBAhQAFAAAAAgAh07iQDMv&#10;BZ47AAAAOQAAABAAAAAAAAAAAQAgAAAADQEAAGRycy9zaGFwZXhtbC54bWxQSwUGAAAAAAYABgBb&#10;AQAAtwMAAAAA&#10;" path="m177786,0l0,0,0,93077,177786,93077,177786,0xe">
                  <v:fill on="t" focussize="0,0"/>
                  <v:stroke on="f"/>
                  <v:imagedata o:title=""/>
                  <o:lock v:ext="edit" aspectratio="f"/>
                  <v:textbox inset="0mm,0mm,0mm,0mm"/>
                </v:shape>
                <v:shape id="Graphic 338" o:spid="_x0000_s1026" o:spt="100" style="position:absolute;left:23252;top:1297248;height:93345;width:177800;" filled="f" stroked="t" coordsize="177800,93345" o:gfxdata="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TmenStwAAANwAAAAP&#10;AAAAAAAAAAEAIAAAACIAAABkcnMvZG93bnJldi54bWxQSwECFAAUAAAACACHTuJAMy8FnjsAAAA5&#10;AAAAEAAAAAAAAAABACAAAAAGAQAAZHJzL3NoYXBleG1sLnhtbFBLBQYAAAAABgAGAFsBAACwAwAA&#10;AAA=&#10;" path="m0,93077l177786,93077,177786,0,0,0,0,93077xe">
                  <v:fill on="f" focussize="0,0"/>
                  <v:stroke weight="0.333622047244094pt" color="#C0C0C0" joinstyle="round"/>
                  <v:imagedata o:title=""/>
                  <o:lock v:ext="edit" aspectratio="f"/>
                  <v:textbox inset="0mm,0mm,0mm,0mm"/>
                </v:shape>
                <v:shape id="Graphic 339" o:spid="_x0000_s1026" o:spt="100" style="position:absolute;left:383061;top:1212601;height:177800;width:182245;" fillcolor="#7192CA" filled="t" stroked="f" coordsize="182245,177800" o:gfxdata="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k9T74A&#10;AADcAAAADwAAAAAAAAABACAAAAAiAAAAZHJzL2Rvd25yZXYueG1sUEsBAhQAFAAAAAgAh07iQDMv&#10;BZ47AAAAOQAAABAAAAAAAAAAAQAgAAAADQEAAGRycy9zaGFwZXhtbC54bWxQSwUGAAAAAAYABgBb&#10;AQAAtwMAAAAA&#10;" path="m182022,0l0,0,0,177723,182022,177723,182022,0xe">
                  <v:fill on="t" focussize="0,0"/>
                  <v:stroke on="f"/>
                  <v:imagedata o:title=""/>
                  <o:lock v:ext="edit" aspectratio="f"/>
                  <v:textbox inset="0mm,0mm,0mm,0mm"/>
                </v:shape>
                <v:shape id="Graphic 340" o:spid="_x0000_s1026" o:spt="100" style="position:absolute;left:383061;top:1212601;height:177800;width:182245;" filled="f" stroked="t" coordsize="182245,177800" o:gfxdata="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dbMb4A&#10;AADcAAAADwAAAAAAAAABACAAAAAiAAAAZHJzL2Rvd25yZXYueG1sUEsBAhQAFAAAAAgAh07iQDMv&#10;BZ47AAAAOQAAABAAAAAAAAAAAQAgAAAADQEAAGRycy9zaGFwZXhtbC54bWxQSwUGAAAAAAYABgBb&#10;AQAAtwMAAAAA&#10;" path="m0,177723l182022,177723,182022,0,0,0,0,177723xe">
                  <v:fill on="f" focussize="0,0"/>
                  <v:stroke weight="0.333385826771654pt" color="#C0C0C0" joinstyle="round"/>
                  <v:imagedata o:title=""/>
                  <o:lock v:ext="edit" aspectratio="f"/>
                  <v:textbox inset="0mm,0mm,0mm,0mm"/>
                </v:shape>
                <v:shape id="Graphic 341" o:spid="_x0000_s1026" o:spt="100" style="position:absolute;left:565083;top:1123521;height:267335;width:182245;" fillcolor="#7192CA" filled="t" stroked="f" coordsize="182245,267335" o:gfxdata="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LTNcvQAA&#10;ANwAAAAPAAAAAAAAAAEAIAAAACIAAABkcnMvZG93bnJldi54bWxQSwECFAAUAAAACACHTuJAMy8F&#10;njsAAAA5AAAAEAAAAAAAAAABACAAAAAMAQAAZHJzL3NoYXBleG1sLnhtbFBLBQYAAAAABgAGAFsB&#10;AAC2AwAAAAA=&#10;" path="m182022,0l0,0,0,266804,182022,266804,182022,0xe">
                  <v:fill on="t" focussize="0,0"/>
                  <v:stroke on="f"/>
                  <v:imagedata o:title=""/>
                  <o:lock v:ext="edit" aspectratio="f"/>
                  <v:textbox inset="0mm,0mm,0mm,0mm"/>
                </v:shape>
                <v:shape id="Graphic 342" o:spid="_x0000_s1026" o:spt="100" style="position:absolute;left:565083;top:1123521;height:267335;width:182245;" filled="f" stroked="t" coordsize="182245,267335" o:gfxdata="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xd74A&#10;AADcAAAADwAAAAAAAAABACAAAAAiAAAAZHJzL2Rvd25yZXYueG1sUEsBAhQAFAAAAAgAh07iQDMv&#10;BZ47AAAAOQAAABAAAAAAAAAAAQAgAAAADQEAAGRycy9zaGFwZXhtbC54bWxQSwUGAAAAAAYABgBb&#10;AQAAtwMAAAAA&#10;" path="m0,266804l182022,266804,182022,0,0,0,0,266804xe">
                  <v:fill on="f" focussize="0,0"/>
                  <v:stroke weight="0.333149606299213pt" color="#C0C0C0" joinstyle="round"/>
                  <v:imagedata o:title=""/>
                  <o:lock v:ext="edit" aspectratio="f"/>
                  <v:textbox inset="0mm,0mm,0mm,0mm"/>
                </v:shape>
                <v:shape id="Graphic 343" o:spid="_x0000_s1026" o:spt="100" style="position:absolute;left:747105;top:865380;height:525145;width:182245;" fillcolor="#7192CA" filled="t" stroked="f" coordsize="182245,525145" o:gfxdata="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0XgyC/&#10;AAAA3AAAAA8AAAAAAAAAAQAgAAAAIgAAAGRycy9kb3ducmV2LnhtbFBLAQIUABQAAAAIAIdO4kAz&#10;LwWeOwAAADkAAAAQAAAAAAAAAAEAIAAAAA4BAABkcnMvc2hhcGV4bWwueG1sUEsFBgAAAAAGAAYA&#10;WwEAALgDAAAAAA==&#10;" path="m182022,0l0,0,0,524945,182022,524945,182022,0xe">
                  <v:fill on="t" focussize="0,0"/>
                  <v:stroke on="f"/>
                  <v:imagedata o:title=""/>
                  <o:lock v:ext="edit" aspectratio="f"/>
                  <v:textbox inset="0mm,0mm,0mm,0mm"/>
                </v:shape>
                <v:shape id="Graphic 344" o:spid="_x0000_s1026" o:spt="100" style="position:absolute;left:747105;top:865380;height:525145;width:182245;" filled="f" stroked="t" coordsize="182245,525145" o:gfxdata="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hW4Rr4A&#10;AADcAAAADwAAAAAAAAABACAAAAAiAAAAZHJzL2Rvd25yZXYueG1sUEsBAhQAFAAAAAgAh07iQDMv&#10;BZ47AAAAOQAAABAAAAAAAAAAAQAgAAAADQEAAGRycy9zaGFwZXhtbC54bWxQSwUGAAAAAAYABgBb&#10;AQAAtwMAAAAA&#10;" path="m0,524945l182022,524945,182022,0,0,0,0,524945xe">
                  <v:fill on="f" focussize="0,0"/>
                  <v:stroke weight="0.332992125984252pt" color="#C0C0C0" joinstyle="round"/>
                  <v:imagedata o:title=""/>
                  <o:lock v:ext="edit" aspectratio="f"/>
                  <v:textbox inset="0mm,0mm,0mm,0mm"/>
                </v:shape>
                <v:shape id="Graphic 345" o:spid="_x0000_s1026" o:spt="100" style="position:absolute;left:929099;top:950027;height:440690;width:182245;" fillcolor="#7192CA" filled="t" stroked="f" coordsize="182245,440690" o:gfxdata="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5UvnvQAA&#10;ANwAAAAPAAAAAAAAAAEAIAAAACIAAABkcnMvZG93bnJldi54bWxQSwECFAAUAAAACACHTuJAMy8F&#10;njsAAAA5AAAAEAAAAAAAAAABACAAAAAMAQAAZHJzL3NoYXBleG1sLnhtbFBLBQYAAAAABgAGAFsB&#10;AAC2AwAAAAA=&#10;" path="m181799,0l0,0,0,440298,181799,440298,181799,0xe">
                  <v:fill on="t" focussize="0,0"/>
                  <v:stroke on="f"/>
                  <v:imagedata o:title=""/>
                  <o:lock v:ext="edit" aspectratio="f"/>
                  <v:textbox inset="0mm,0mm,0mm,0mm"/>
                </v:shape>
                <v:shape id="Graphic 346" o:spid="_x0000_s1026" o:spt="100" style="position:absolute;left:929099;top:950027;height:440690;width:182245;" filled="f" stroked="t" coordsize="182245,440690" o:gfxdata="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zdwu/&#10;AAAA3AAAAA8AAAAAAAAAAQAgAAAAIgAAAGRycy9kb3ducmV2LnhtbFBLAQIUABQAAAAIAIdO4kAz&#10;LwWeOwAAADkAAAAQAAAAAAAAAAEAIAAAAA4BAABkcnMvc2hhcGV4bWwueG1sUEsFBgAAAAAGAAYA&#10;WwEAALgDAAAAAA==&#10;" path="m0,440298l181799,440298,181799,0,0,0,0,440298xe">
                  <v:fill on="f" focussize="0,0"/>
                  <v:stroke weight="0.332992125984252pt" color="#C0C0C0" joinstyle="round"/>
                  <v:imagedata o:title=""/>
                  <o:lock v:ext="edit" aspectratio="f"/>
                  <v:textbox inset="0mm,0mm,0mm,0mm"/>
                </v:shape>
                <v:shape id="Graphic 347" o:spid="_x0000_s1026" o:spt="100" style="position:absolute;left:1110927;top:776523;height:614045;width:182245;" fillcolor="#7192CA" filled="t" stroked="f" coordsize="182245,614045" o:gfxdata="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Bzu8b4A&#10;AADcAAAADwAAAAAAAAABACAAAAAiAAAAZHJzL2Rvd25yZXYueG1sUEsBAhQAFAAAAAgAh07iQDMv&#10;BZ47AAAAOQAAABAAAAAAAAAAAQAgAAAADQEAAGRycy9zaGFwZXhtbC54bWxQSwUGAAAAAAYABgBb&#10;AQAAtwMAAAAA&#10;" path="m182022,0l0,0,0,613802,182022,613802,182022,0xe">
                  <v:fill on="t" focussize="0,0"/>
                  <v:stroke on="f"/>
                  <v:imagedata o:title=""/>
                  <o:lock v:ext="edit" aspectratio="f"/>
                  <v:textbox inset="0mm,0mm,0mm,0mm"/>
                </v:shape>
                <v:shape id="Graphic 348" o:spid="_x0000_s1026" o:spt="100" style="position:absolute;left:1110927;top:776523;height:614045;width:182245;" filled="f" stroked="t" coordsize="182245,614045" o:gfxdata="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LV9LugAAANwA&#10;AAAPAAAAAAAAAAEAIAAAACIAAABkcnMvZG93bnJldi54bWxQSwECFAAUAAAACACHTuJAMy8FnjsA&#10;AAA5AAAAEAAAAAAAAAABACAAAAAJAQAAZHJzL3NoYXBleG1sLnhtbFBLBQYAAAAABgAGAFsBAACz&#10;AwAAAAA=&#10;" path="m0,613802l182022,613802,182022,0,0,0,0,613802xe">
                  <v:fill on="f" focussize="0,0"/>
                  <v:stroke weight="0.332913385826772pt" color="#C0C0C0" joinstyle="round"/>
                  <v:imagedata o:title=""/>
                  <o:lock v:ext="edit" aspectratio="f"/>
                  <v:textbox inset="0mm,0mm,0mm,0mm"/>
                </v:shape>
                <v:shape id="Graphic 349" o:spid="_x0000_s1026" o:spt="100" style="position:absolute;left:1292940;top:86700;height:1303655;width:182245;" fillcolor="#7192CA" filled="t" stroked="f" coordsize="182245,1303655" o:gfxdata="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Tdt5vQAA&#10;ANwAAAAPAAAAAAAAAAEAIAAAACIAAABkcnMvZG93bnJldi54bWxQSwECFAAUAAAACACHTuJAMy8F&#10;njsAAAA5AAAAEAAAAAAAAAABACAAAAAMAQAAZHJzL3NoYXBleG1sLnhtbFBLBQYAAAAABgAGAFsB&#10;AAC2AwAAAAA=&#10;" path="m182022,0l0,0,0,1303625,182022,1303625,182022,0xe">
                  <v:fill on="t" focussize="0,0"/>
                  <v:stroke on="f"/>
                  <v:imagedata o:title=""/>
                  <o:lock v:ext="edit" aspectratio="f"/>
                  <v:textbox inset="0mm,0mm,0mm,0mm"/>
                </v:shape>
                <v:shape id="Graphic 350" o:spid="_x0000_s1026" o:spt="100" style="position:absolute;left:1292940;top:86700;height:1303655;width:182245;" filled="f" stroked="t" coordsize="182245,1303655" o:gfxdata="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WZ4K8AAAA&#10;3AAAAA8AAAAAAAAAAQAgAAAAIgAAAGRycy9kb3ducmV2LnhtbFBLAQIUABQAAAAIAIdO4kAzLwWe&#10;OwAAADkAAAAQAAAAAAAAAAEAIAAAAAsBAABkcnMvc2hhcGV4bWwueG1sUEsFBgAAAAAGAAYAWwEA&#10;ALUDAAAAAA==&#10;" path="m0,1303625l182022,1303625,182022,0,0,0,0,1303625xe">
                  <v:fill on="f" focussize="0,0"/>
                  <v:stroke weight="0.332913385826772pt" color="#C0C0C0" joinstyle="round"/>
                  <v:imagedata o:title=""/>
                  <o:lock v:ext="edit" aspectratio="f"/>
                  <v:textbox inset="0mm,0mm,0mm,0mm"/>
                </v:shape>
                <v:shape id="Graphic 351" o:spid="_x0000_s1026" o:spt="100" style="position:absolute;left:1474953;top:518382;height:872490;width:182245;" fillcolor="#7192CA" filled="t" stroked="f" coordsize="182245,872490" o:gfxdata="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l7iC/&#10;AAAA3AAAAA8AAAAAAAAAAQAgAAAAIgAAAGRycy9kb3ducmV2LnhtbFBLAQIUABQAAAAIAIdO4kAz&#10;LwWeOwAAADkAAAAQAAAAAAAAAAEAIAAAAA4BAABkcnMvc2hhcGV4bWwueG1sUEsFBgAAAAAGAAYA&#10;WwEAALgDAAAAAA==&#10;" path="m182022,0l0,0,0,871943,182022,871943,182022,0xe">
                  <v:fill on="t" focussize="0,0"/>
                  <v:stroke on="f"/>
                  <v:imagedata o:title=""/>
                  <o:lock v:ext="edit" aspectratio="f"/>
                  <v:textbox inset="0mm,0mm,0mm,0mm"/>
                </v:shape>
                <v:shape id="Graphic 352" o:spid="_x0000_s1026" o:spt="100" style="position:absolute;left:1474953;top:518382;height:872490;width:182245;" filled="f" stroked="t" coordsize="182245,872490" o:gfxdata="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wAWb4A&#10;AADcAAAADwAAAAAAAAABACAAAAAiAAAAZHJzL2Rvd25yZXYueG1sUEsBAhQAFAAAAAgAh07iQDMv&#10;BZ47AAAAOQAAABAAAAAAAAAAAQAgAAAADQEAAGRycy9zaGFwZXhtbC54bWxQSwUGAAAAAAYABgBb&#10;AQAAtwMAAAAA&#10;" path="m0,871943l182022,871943,182022,0,0,0,0,871943xe">
                  <v:fill on="f" focussize="0,0"/>
                  <v:stroke weight="0.332913385826772pt" color="#C0C0C0" joinstyle="round"/>
                  <v:imagedata o:title=""/>
                  <o:lock v:ext="edit" aspectratio="f"/>
                  <v:textbox inset="0mm,0mm,0mm,0mm"/>
                </v:shape>
                <v:shape id="Graphic 353" o:spid="_x0000_s1026" o:spt="100" style="position:absolute;left:1656966;top:1039107;height:351790;width:182245;" fillcolor="#7192CA" filled="t" stroked="f" coordsize="182245,351790" o:gfxdata="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ZI8Z&#10;wAAAANwAAAAPAAAAAAAAAAEAIAAAACIAAABkcnMvZG93bnJldi54bWxQSwECFAAUAAAACACHTuJA&#10;My8FnjsAAAA5AAAAEAAAAAAAAAABACAAAAAPAQAAZHJzL3NoYXBleG1sLnhtbFBLBQYAAAAABgAG&#10;AFsBAAC5AwAAAAA=&#10;" path="m182022,0l0,0,0,351218,182022,351218,182022,0xe">
                  <v:fill on="t" focussize="0,0"/>
                  <v:stroke on="f"/>
                  <v:imagedata o:title=""/>
                  <o:lock v:ext="edit" aspectratio="f"/>
                  <v:textbox inset="0mm,0mm,0mm,0mm"/>
                </v:shape>
                <v:shape id="Graphic 354" o:spid="_x0000_s1026" o:spt="100" style="position:absolute;left:1656966;top:1039107;height:351790;width:182245;" filled="f" stroked="t" coordsize="182245,351790" o:gfxdata="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y9jW&#10;wAAAANwAAAAPAAAAAAAAAAEAIAAAACIAAABkcnMvZG93bnJldi54bWxQSwECFAAUAAAACACHTuJA&#10;My8FnjsAAAA5AAAAEAAAAAAAAAABACAAAAAPAQAAZHJzL3NoYXBleG1sLnhtbFBLBQYAAAAABgAG&#10;AFsBAAC5AwAAAAA=&#10;" path="m0,351218l182022,351218,182022,0,0,0,0,351218xe">
                  <v:fill on="f" focussize="0,0"/>
                  <v:stroke weight="0.333070866141732pt" color="#C0C0C0" joinstyle="round"/>
                  <v:imagedata o:title=""/>
                  <o:lock v:ext="edit" aspectratio="f"/>
                  <v:textbox inset="0mm,0mm,0mm,0mm"/>
                </v:shape>
                <v:shape id="Image 355" o:spid="_x0000_s1026" o:spt="75" type="#_x0000_t75" style="position:absolute;left:1836860;top:1295129;height:97315;width:368273;" filled="f" o:preferrelative="t" stroked="f" coordsize="21600,21600" o:gfxdata="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H3O2/&#10;AAAA3AAAAA8AAAAAAAAAAQAgAAAAIgAAAGRycy9kb3ducmV2LnhtbFBLAQIUABQAAAAIAIdO4kAz&#10;LwWeOwAAADkAAAAQAAAAAAAAAAEAIAAAAA4BAABkcnMvc2hhcGV4bWwueG1sUEsFBgAAAAAGAAYA&#10;WwEAALgDAAAAAA==&#10;">
                  <v:fill on="f" focussize="0,0"/>
                  <v:stroke on="f"/>
                  <v:imagedata r:id="rId37" o:title=""/>
                  <o:lock v:ext="edit" aspectratio="f"/>
                </v:shape>
                <v:shape id="Image 356" o:spid="_x0000_s1026" o:spt="75" type="#_x0000_t75" style="position:absolute;left:2382713;top:1295129;height:97315;width:368273;" filled="f" o:preferrelative="t" stroked="f" coordsize="21600,21600" o:gfxdata="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BZLK/&#10;AAAA3AAAAA8AAAAAAAAAAQAgAAAAIgAAAGRycy9kb3ducmV2LnhtbFBLAQIUABQAAAAIAIdO4kAz&#10;LwWeOwAAADkAAAAQAAAAAAAAAAEAIAAAAA4BAABkcnMvc2hhcGV4bWwueG1sUEsFBgAAAAAGAAYA&#10;WwEAALgDAAAAAA==&#10;">
                  <v:fill on="f" focussize="0,0"/>
                  <v:stroke on="f"/>
                  <v:imagedata r:id="rId41" o:title=""/>
                  <o:lock v:ext="edit" aspectratio="f"/>
                </v:shape>
              </v:group>
            </w:pict>
          </mc:Fallback>
        </mc:AlternateContent>
      </w:r>
      <w:r>
        <w:rPr>
          <w:rFonts w:ascii="Calibri"/>
          <w:sz w:val="14"/>
        </w:rPr>
        <mc:AlternateContent>
          <mc:Choice Requires="wpg">
            <w:drawing>
              <wp:anchor distT="0" distB="0" distL="0" distR="0" simplePos="0" relativeHeight="251668480" behindDoc="0" locked="0" layoutInCell="1" allowOverlap="1">
                <wp:simplePos x="0" y="0"/>
                <wp:positionH relativeFrom="page">
                  <wp:posOffset>5050155</wp:posOffset>
                </wp:positionH>
                <wp:positionV relativeFrom="paragraph">
                  <wp:posOffset>67945</wp:posOffset>
                </wp:positionV>
                <wp:extent cx="1051560" cy="1589405"/>
                <wp:effectExtent l="0" t="0" r="0" b="0"/>
                <wp:wrapNone/>
                <wp:docPr id="357" name="Group 357"/>
                <wp:cNvGraphicFramePr/>
                <a:graphic xmlns:a="http://schemas.openxmlformats.org/drawingml/2006/main">
                  <a:graphicData uri="http://schemas.microsoft.com/office/word/2010/wordprocessingGroup">
                    <wpg:wgp>
                      <wpg:cNvGrpSpPr/>
                      <wpg:grpSpPr>
                        <a:xfrm>
                          <a:off x="0" y="0"/>
                          <a:ext cx="1051560" cy="1589405"/>
                          <a:chOff x="0" y="0"/>
                          <a:chExt cx="1051560" cy="1589405"/>
                        </a:xfrm>
                      </wpg:grpSpPr>
                      <wps:wsp>
                        <wps:cNvPr id="358" name="Graphic 358"/>
                        <wps:cNvSpPr/>
                        <wps:spPr>
                          <a:xfrm>
                            <a:off x="2115" y="2115"/>
                            <a:ext cx="1047115" cy="1584960"/>
                          </a:xfrm>
                          <a:custGeom>
                            <a:avLst/>
                            <a:gdLst/>
                            <a:ahLst/>
                            <a:cxnLst/>
                            <a:rect l="l" t="t" r="r" b="b"/>
                            <a:pathLst>
                              <a:path w="1047115" h="1584960">
                                <a:moveTo>
                                  <a:pt x="1046827" y="0"/>
                                </a:moveTo>
                                <a:lnTo>
                                  <a:pt x="0" y="0"/>
                                </a:lnTo>
                                <a:lnTo>
                                  <a:pt x="0" y="1584876"/>
                                </a:lnTo>
                                <a:lnTo>
                                  <a:pt x="1046827" y="1584876"/>
                                </a:lnTo>
                                <a:lnTo>
                                  <a:pt x="1046827" y="0"/>
                                </a:lnTo>
                                <a:close/>
                              </a:path>
                            </a:pathLst>
                          </a:custGeom>
                          <a:solidFill>
                            <a:srgbClr val="FFFFFF"/>
                          </a:solidFill>
                        </wps:spPr>
                        <wps:bodyPr wrap="square" lIns="0" tIns="0" rIns="0" bIns="0" rtlCol="0">
                          <a:noAutofit/>
                        </wps:bodyPr>
                      </wps:wsp>
                      <wps:wsp>
                        <wps:cNvPr id="359" name="Graphic 359"/>
                        <wps:cNvSpPr/>
                        <wps:spPr>
                          <a:xfrm>
                            <a:off x="2115" y="2115"/>
                            <a:ext cx="1047115" cy="1584960"/>
                          </a:xfrm>
                          <a:custGeom>
                            <a:avLst/>
                            <a:gdLst/>
                            <a:ahLst/>
                            <a:cxnLst/>
                            <a:rect l="l" t="t" r="r" b="b"/>
                            <a:pathLst>
                              <a:path w="1047115" h="1584960">
                                <a:moveTo>
                                  <a:pt x="1046827" y="0"/>
                                </a:moveTo>
                                <a:lnTo>
                                  <a:pt x="0" y="0"/>
                                </a:lnTo>
                                <a:lnTo>
                                  <a:pt x="0" y="1584876"/>
                                </a:lnTo>
                              </a:path>
                            </a:pathLst>
                          </a:custGeom>
                          <a:ln w="4231">
                            <a:solidFill>
                              <a:srgbClr val="000000"/>
                            </a:solidFill>
                            <a:prstDash val="solid"/>
                          </a:ln>
                        </wps:spPr>
                        <wps:bodyPr wrap="square" lIns="0" tIns="0" rIns="0" bIns="0" rtlCol="0">
                          <a:noAutofit/>
                        </wps:bodyPr>
                      </wps:wsp>
                      <wps:wsp>
                        <wps:cNvPr id="360" name="Textbox 360"/>
                        <wps:cNvSpPr txBox="1"/>
                        <wps:spPr>
                          <a:xfrm>
                            <a:off x="0" y="0"/>
                            <a:ext cx="1051560" cy="1589405"/>
                          </a:xfrm>
                          <a:prstGeom prst="rect">
                            <a:avLst/>
                          </a:prstGeom>
                        </wps:spPr>
                        <wps:txbx>
                          <w:txbxContent>
                            <w:p w14:paraId="13A05928">
                              <w:pPr>
                                <w:spacing w:before="39" w:line="283" w:lineRule="auto"/>
                                <w:ind w:left="79" w:right="0" w:firstLine="0"/>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6543F651">
                              <w:pPr>
                                <w:spacing w:before="1"/>
                                <w:ind w:left="79" w:right="0" w:firstLine="0"/>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xbxContent>
                        </wps:txbx>
                        <wps:bodyPr wrap="square" lIns="0" tIns="0" rIns="0" bIns="0" rtlCol="0">
                          <a:noAutofit/>
                        </wps:bodyPr>
                      </wps:wsp>
                    </wpg:wgp>
                  </a:graphicData>
                </a:graphic>
              </wp:anchor>
            </w:drawing>
          </mc:Choice>
          <mc:Fallback>
            <w:pict>
              <v:group id="_x0000_s1026" o:spid="_x0000_s1026" o:spt="203" style="position:absolute;left:0pt;margin-left:397.65pt;margin-top:5.35pt;height:125.15pt;width:82.8pt;mso-position-horizontal-relative:page;z-index:251668480;mso-width-relative:page;mso-height-relative:page;" coordsize="1051560,1589405" o:gfxdata="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fS5RVdoAAAAKAQAADwAAAAAAAAABACAAAAAiAAAAZHJzL2Rvd25y&#10;ZXYueG1sUEsBAhQAFAAAAAgAh07iQFEky5IZAwAAoAoAAA4AAAAAAAAAAQAgAAAAKQEAAGRycy9l&#10;Mm9Eb2MueG1sUEsFBgAAAAAGAAYAWQEAALQGAAAAAA==&#10;">
                <o:lock v:ext="edit" aspectratio="f"/>
                <v:shape id="Graphic 358" o:spid="_x0000_s1026" o:spt="100" style="position:absolute;left:2115;top:2115;height:1584960;width:1047115;" fillcolor="#FFFFFF" filled="t" stroked="f" coordsize="1047115,1584960" o:gfxdata="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p4sq8AAAA&#10;3AAAAA8AAAAAAAAAAQAgAAAAIgAAAGRycy9kb3ducmV2LnhtbFBLAQIUABQAAAAIAIdO4kAzLwWe&#10;OwAAADkAAAAQAAAAAAAAAAEAIAAAAAsBAABkcnMvc2hhcGV4bWwueG1sUEsFBgAAAAAGAAYAWwEA&#10;ALUDAAAAAA==&#10;" path="m1046827,0l0,0,0,1584876,1046827,1584876,1046827,0xe">
                  <v:fill on="t" focussize="0,0"/>
                  <v:stroke on="f"/>
                  <v:imagedata o:title=""/>
                  <o:lock v:ext="edit" aspectratio="f"/>
                  <v:textbox inset="0mm,0mm,0mm,0mm"/>
                </v:shape>
                <v:shape id="Graphic 359" o:spid="_x0000_s1026" o:spt="100" style="position:absolute;left:2115;top:2115;height:1584960;width:1047115;" filled="f" stroked="t" coordsize="1047115,1584960" o:gfxdata="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pw3pvQAA&#10;ANwAAAAPAAAAAAAAAAEAIAAAACIAAABkcnMvZG93bnJldi54bWxQSwECFAAUAAAACACHTuJAMy8F&#10;njsAAAA5AAAAEAAAAAAAAAABACAAAAAMAQAAZHJzL3NoYXBleG1sLnhtbFBLBQYAAAAABgAGAFsB&#10;AAC2AwAAAAA=&#10;" path="m1046827,0l0,0,0,1584876e">
                  <v:fill on="f" focussize="0,0"/>
                  <v:stroke weight="0.333149606299213pt" color="#000000" joinstyle="round"/>
                  <v:imagedata o:title=""/>
                  <o:lock v:ext="edit" aspectratio="f"/>
                  <v:textbox inset="0mm,0mm,0mm,0mm"/>
                </v:shape>
                <v:shape id="Textbox 360" o:spid="_x0000_s1026" o:spt="202" type="#_x0000_t202" style="position:absolute;left:0;top:0;height:1589405;width:1051560;" filled="f" stroked="f" coordsize="21600,21600" o:gfxdata="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vdI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3A05928">
                        <w:pPr>
                          <w:spacing w:before="39" w:line="283" w:lineRule="auto"/>
                          <w:ind w:left="79" w:right="0" w:firstLine="0"/>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6543F651">
                        <w:pPr>
                          <w:spacing w:before="1"/>
                          <w:ind w:left="79" w:right="0" w:firstLine="0"/>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xbxContent>
                  </v:textbox>
                </v:shape>
              </v:group>
            </w:pict>
          </mc:Fallback>
        </mc:AlternateContent>
      </w:r>
      <w:r>
        <w:rPr>
          <w:rFonts w:ascii="Calibri"/>
          <w:spacing w:val="-5"/>
          <w:sz w:val="14"/>
        </w:rPr>
        <w:t>16</w:t>
      </w:r>
    </w:p>
    <w:p w14:paraId="62688396">
      <w:pPr>
        <w:spacing w:before="96"/>
        <w:ind w:left="2229" w:right="0" w:firstLine="0"/>
        <w:jc w:val="left"/>
        <w:rPr>
          <w:rFonts w:ascii="Calibri"/>
          <w:sz w:val="14"/>
        </w:rPr>
      </w:pPr>
      <w:r>
        <w:rPr>
          <w:rFonts w:ascii="Calibri"/>
          <w:spacing w:val="-5"/>
          <w:sz w:val="14"/>
        </w:rPr>
        <w:t>14</w:t>
      </w:r>
    </w:p>
    <w:p w14:paraId="149EF613">
      <w:pPr>
        <w:spacing w:before="102"/>
        <w:ind w:left="2229" w:right="0" w:firstLine="0"/>
        <w:jc w:val="left"/>
        <w:rPr>
          <w:rFonts w:ascii="Calibri"/>
          <w:sz w:val="14"/>
        </w:rPr>
      </w:pPr>
      <w:r>
        <w:rPr>
          <w:rFonts w:ascii="Calibri"/>
          <w:spacing w:val="-5"/>
          <w:sz w:val="14"/>
        </w:rPr>
        <w:t>12</w:t>
      </w:r>
    </w:p>
    <w:p w14:paraId="631EB74C">
      <w:pPr>
        <w:spacing w:before="103"/>
        <w:ind w:left="2229" w:right="0" w:firstLine="0"/>
        <w:jc w:val="left"/>
        <w:rPr>
          <w:rFonts w:ascii="Calibri"/>
          <w:sz w:val="14"/>
        </w:rPr>
      </w:pPr>
      <w:r>
        <w:rPr>
          <w:rFonts w:ascii="Calibri"/>
          <w:sz w:val="14"/>
        </w:rPr>
        <mc:AlternateContent>
          <mc:Choice Requires="wps">
            <w:drawing>
              <wp:anchor distT="0" distB="0" distL="0" distR="0" simplePos="0" relativeHeight="251669504" behindDoc="0" locked="0" layoutInCell="1" allowOverlap="1">
                <wp:simplePos x="0" y="0"/>
                <wp:positionH relativeFrom="page">
                  <wp:posOffset>5005705</wp:posOffset>
                </wp:positionH>
                <wp:positionV relativeFrom="paragraph">
                  <wp:posOffset>96520</wp:posOffset>
                </wp:positionV>
                <wp:extent cx="940435" cy="1104265"/>
                <wp:effectExtent l="0" t="0" r="0" b="0"/>
                <wp:wrapNone/>
                <wp:docPr id="361" name="Textbox 361"/>
                <wp:cNvGraphicFramePr/>
                <a:graphic xmlns:a="http://schemas.openxmlformats.org/drawingml/2006/main">
                  <a:graphicData uri="http://schemas.microsoft.com/office/word/2010/wordprocessingShape">
                    <wps:wsp>
                      <wps:cNvSpPr txBox="1"/>
                      <wps:spPr>
                        <a:xfrm>
                          <a:off x="0" y="0"/>
                          <a:ext cx="940435" cy="1104265"/>
                        </a:xfrm>
                        <a:prstGeom prst="rect">
                          <a:avLst/>
                        </a:prstGeom>
                      </wps:spPr>
                      <wps:txbx>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
                              <w:gridCol w:w="616"/>
                            </w:tblGrid>
                            <w:tr w14:paraId="6EEC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6" w:hRule="atLeast"/>
                              </w:trPr>
                              <w:tc>
                                <w:tcPr>
                                  <w:tcW w:w="745" w:type="dxa"/>
                                </w:tcPr>
                                <w:p w14:paraId="5C2693E4">
                                  <w:pPr>
                                    <w:pStyle w:val="19"/>
                                    <w:spacing w:line="123" w:lineRule="exact"/>
                                    <w:ind w:left="89"/>
                                    <w:jc w:val="left"/>
                                    <w:rPr>
                                      <w:rFonts w:ascii="Calibri"/>
                                      <w:sz w:val="12"/>
                                    </w:rPr>
                                  </w:pPr>
                                  <w:r>
                                    <w:rPr>
                                      <w:rFonts w:ascii="Calibri"/>
                                      <w:spacing w:val="-4"/>
                                      <w:sz w:val="12"/>
                                    </w:rPr>
                                    <w:t>Mean</w:t>
                                  </w:r>
                                </w:p>
                              </w:tc>
                              <w:tc>
                                <w:tcPr>
                                  <w:tcW w:w="616" w:type="dxa"/>
                                </w:tcPr>
                                <w:p w14:paraId="4DF5812E">
                                  <w:pPr>
                                    <w:pStyle w:val="19"/>
                                    <w:spacing w:line="123" w:lineRule="exact"/>
                                    <w:ind w:left="13"/>
                                    <w:rPr>
                                      <w:rFonts w:ascii="Calibri"/>
                                      <w:sz w:val="12"/>
                                    </w:rPr>
                                  </w:pPr>
                                  <w:r>
                                    <w:rPr>
                                      <w:rFonts w:ascii="Calibri"/>
                                      <w:sz w:val="12"/>
                                    </w:rPr>
                                    <w:t>3.70e-</w:t>
                                  </w:r>
                                  <w:r>
                                    <w:rPr>
                                      <w:rFonts w:ascii="Calibri"/>
                                      <w:spacing w:val="-5"/>
                                      <w:sz w:val="12"/>
                                    </w:rPr>
                                    <w:t>17</w:t>
                                  </w:r>
                                </w:p>
                              </w:tc>
                            </w:tr>
                            <w:tr w14:paraId="53DF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tcPr>
                                <w:p w14:paraId="3833EB48">
                                  <w:pPr>
                                    <w:pStyle w:val="19"/>
                                    <w:spacing w:before="2"/>
                                    <w:ind w:left="89"/>
                                    <w:jc w:val="left"/>
                                    <w:rPr>
                                      <w:rFonts w:ascii="Calibri"/>
                                      <w:sz w:val="12"/>
                                    </w:rPr>
                                  </w:pPr>
                                  <w:r>
                                    <w:rPr>
                                      <w:rFonts w:ascii="Calibri"/>
                                      <w:spacing w:val="-2"/>
                                      <w:sz w:val="12"/>
                                    </w:rPr>
                                    <w:t>Median</w:t>
                                  </w:r>
                                </w:p>
                              </w:tc>
                              <w:tc>
                                <w:tcPr>
                                  <w:tcW w:w="616" w:type="dxa"/>
                                </w:tcPr>
                                <w:p w14:paraId="343675AA">
                                  <w:pPr>
                                    <w:pStyle w:val="19"/>
                                    <w:spacing w:before="2"/>
                                    <w:ind w:left="34"/>
                                    <w:rPr>
                                      <w:rFonts w:ascii="Calibri"/>
                                      <w:sz w:val="12"/>
                                    </w:rPr>
                                  </w:pPr>
                                  <w:r>
                                    <w:rPr>
                                      <w:rFonts w:ascii="Calibri"/>
                                      <w:spacing w:val="-2"/>
                                      <w:sz w:val="12"/>
                                    </w:rPr>
                                    <w:t>0.017928</w:t>
                                  </w:r>
                                </w:p>
                              </w:tc>
                            </w:tr>
                            <w:tr w14:paraId="4369B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tcPr>
                                <w:p w14:paraId="221DFA18">
                                  <w:pPr>
                                    <w:pStyle w:val="19"/>
                                    <w:spacing w:before="2"/>
                                    <w:ind w:left="89"/>
                                    <w:jc w:val="left"/>
                                    <w:rPr>
                                      <w:rFonts w:ascii="Calibri"/>
                                      <w:sz w:val="12"/>
                                    </w:rPr>
                                  </w:pPr>
                                  <w:r>
                                    <w:rPr>
                                      <w:rFonts w:ascii="Calibri"/>
                                      <w:spacing w:val="-2"/>
                                      <w:sz w:val="12"/>
                                    </w:rPr>
                                    <w:t>Maximum</w:t>
                                  </w:r>
                                </w:p>
                              </w:tc>
                              <w:tc>
                                <w:tcPr>
                                  <w:tcW w:w="616" w:type="dxa"/>
                                </w:tcPr>
                                <w:p w14:paraId="14C8A0BD">
                                  <w:pPr>
                                    <w:pStyle w:val="19"/>
                                    <w:spacing w:before="2"/>
                                    <w:ind w:left="34"/>
                                    <w:rPr>
                                      <w:rFonts w:ascii="Calibri"/>
                                      <w:sz w:val="12"/>
                                    </w:rPr>
                                  </w:pPr>
                                  <w:r>
                                    <w:rPr>
                                      <w:rFonts w:ascii="Calibri"/>
                                      <w:spacing w:val="-2"/>
                                      <w:sz w:val="12"/>
                                    </w:rPr>
                                    <w:t>0.731331</w:t>
                                  </w:r>
                                </w:p>
                              </w:tc>
                            </w:tr>
                            <w:tr w14:paraId="0351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4573728C">
                                  <w:pPr>
                                    <w:pStyle w:val="19"/>
                                    <w:spacing w:before="2"/>
                                    <w:ind w:left="89"/>
                                    <w:jc w:val="left"/>
                                    <w:rPr>
                                      <w:rFonts w:ascii="Calibri"/>
                                      <w:sz w:val="12"/>
                                    </w:rPr>
                                  </w:pPr>
                                  <w:r>
                                    <w:rPr>
                                      <w:rFonts w:ascii="Calibri"/>
                                      <w:spacing w:val="-2"/>
                                      <w:sz w:val="12"/>
                                    </w:rPr>
                                    <w:t>Minimum</w:t>
                                  </w:r>
                                </w:p>
                              </w:tc>
                              <w:tc>
                                <w:tcPr>
                                  <w:tcW w:w="616" w:type="dxa"/>
                                  <w:shd w:val="clear" w:color="auto" w:fill="FFFFFF"/>
                                </w:tcPr>
                                <w:p w14:paraId="15B927BE">
                                  <w:pPr>
                                    <w:pStyle w:val="19"/>
                                    <w:spacing w:before="2"/>
                                    <w:ind w:left="20"/>
                                    <w:rPr>
                                      <w:rFonts w:ascii="Calibri"/>
                                      <w:sz w:val="12"/>
                                    </w:rPr>
                                  </w:pPr>
                                  <w:r>
                                    <w:rPr>
                                      <w:rFonts w:ascii="Calibri"/>
                                      <w:sz w:val="12"/>
                                    </w:rPr>
                                    <w:t>-</w:t>
                                  </w:r>
                                  <w:r>
                                    <w:rPr>
                                      <w:rFonts w:ascii="Calibri"/>
                                      <w:spacing w:val="-2"/>
                                      <w:sz w:val="12"/>
                                    </w:rPr>
                                    <w:t>0.661846</w:t>
                                  </w:r>
                                </w:p>
                              </w:tc>
                            </w:tr>
                            <w:tr w14:paraId="04038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26CA922D">
                                  <w:pPr>
                                    <w:pStyle w:val="19"/>
                                    <w:spacing w:before="2"/>
                                    <w:ind w:left="89"/>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616" w:type="dxa"/>
                                  <w:shd w:val="clear" w:color="auto" w:fill="FFFFFF"/>
                                </w:tcPr>
                                <w:p w14:paraId="1F800674">
                                  <w:pPr>
                                    <w:pStyle w:val="19"/>
                                    <w:spacing w:before="2"/>
                                    <w:ind w:left="34"/>
                                    <w:rPr>
                                      <w:rFonts w:ascii="Calibri"/>
                                      <w:sz w:val="12"/>
                                    </w:rPr>
                                  </w:pPr>
                                  <w:r>
                                    <w:rPr>
                                      <w:rFonts w:ascii="Calibri"/>
                                      <w:spacing w:val="-2"/>
                                      <w:sz w:val="12"/>
                                    </w:rPr>
                                    <w:t>0.246617</w:t>
                                  </w:r>
                                </w:p>
                              </w:tc>
                            </w:tr>
                            <w:tr w14:paraId="60A4A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3D459649">
                                  <w:pPr>
                                    <w:pStyle w:val="19"/>
                                    <w:spacing w:before="2"/>
                                    <w:ind w:left="89"/>
                                    <w:jc w:val="left"/>
                                    <w:rPr>
                                      <w:rFonts w:ascii="Calibri"/>
                                      <w:sz w:val="12"/>
                                    </w:rPr>
                                  </w:pPr>
                                  <w:r>
                                    <w:rPr>
                                      <w:rFonts w:ascii="Calibri"/>
                                      <w:spacing w:val="-2"/>
                                      <w:sz w:val="12"/>
                                    </w:rPr>
                                    <w:t>Skewness</w:t>
                                  </w:r>
                                </w:p>
                              </w:tc>
                              <w:tc>
                                <w:tcPr>
                                  <w:tcW w:w="616" w:type="dxa"/>
                                  <w:shd w:val="clear" w:color="auto" w:fill="FFFFFF"/>
                                </w:tcPr>
                                <w:p w14:paraId="46FE8F41">
                                  <w:pPr>
                                    <w:pStyle w:val="19"/>
                                    <w:spacing w:before="2"/>
                                    <w:ind w:left="34"/>
                                    <w:rPr>
                                      <w:rFonts w:ascii="Calibri"/>
                                      <w:sz w:val="12"/>
                                    </w:rPr>
                                  </w:pPr>
                                  <w:r>
                                    <w:rPr>
                                      <w:rFonts w:ascii="Calibri"/>
                                      <w:spacing w:val="-2"/>
                                      <w:sz w:val="12"/>
                                    </w:rPr>
                                    <w:t>0.256034</w:t>
                                  </w:r>
                                </w:p>
                              </w:tc>
                            </w:tr>
                            <w:tr w14:paraId="3E43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45" w:type="dxa"/>
                                  <w:shd w:val="clear" w:color="auto" w:fill="FFFFFF"/>
                                </w:tcPr>
                                <w:p w14:paraId="44F6BA3A">
                                  <w:pPr>
                                    <w:pStyle w:val="19"/>
                                    <w:spacing w:before="2"/>
                                    <w:ind w:left="89"/>
                                    <w:jc w:val="left"/>
                                    <w:rPr>
                                      <w:rFonts w:ascii="Calibri"/>
                                      <w:sz w:val="12"/>
                                    </w:rPr>
                                  </w:pPr>
                                  <w:r>
                                    <w:rPr>
                                      <w:rFonts w:ascii="Calibri"/>
                                      <w:spacing w:val="-2"/>
                                      <w:sz w:val="12"/>
                                    </w:rPr>
                                    <w:t>Kurtosis</w:t>
                                  </w:r>
                                </w:p>
                              </w:tc>
                              <w:tc>
                                <w:tcPr>
                                  <w:tcW w:w="616" w:type="dxa"/>
                                  <w:shd w:val="clear" w:color="auto" w:fill="FFFFFF"/>
                                </w:tcPr>
                                <w:p w14:paraId="6EF0E0C5">
                                  <w:pPr>
                                    <w:pStyle w:val="19"/>
                                    <w:spacing w:before="2"/>
                                    <w:ind w:left="34"/>
                                    <w:rPr>
                                      <w:rFonts w:ascii="Calibri"/>
                                      <w:sz w:val="12"/>
                                    </w:rPr>
                                  </w:pPr>
                                  <w:r>
                                    <w:rPr>
                                      <w:rFonts w:ascii="Calibri"/>
                                      <w:spacing w:val="-2"/>
                                      <w:sz w:val="12"/>
                                    </w:rPr>
                                    <w:t>4.338865</w:t>
                                  </w:r>
                                </w:p>
                              </w:tc>
                            </w:tr>
                            <w:tr w14:paraId="368E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45" w:type="dxa"/>
                                  <w:shd w:val="clear" w:color="auto" w:fill="FFFFFF"/>
                                </w:tcPr>
                                <w:p w14:paraId="3FAD98A2">
                                  <w:pPr>
                                    <w:pStyle w:val="19"/>
                                    <w:spacing w:before="89"/>
                                    <w:ind w:left="89"/>
                                    <w:jc w:val="left"/>
                                    <w:rPr>
                                      <w:rFonts w:ascii="Calibri"/>
                                      <w:sz w:val="12"/>
                                    </w:rPr>
                                  </w:pPr>
                                  <w:r>
                                    <w:rPr>
                                      <w:rFonts w:ascii="Calibri"/>
                                      <w:spacing w:val="-2"/>
                                      <w:sz w:val="12"/>
                                    </w:rPr>
                                    <w:t>Jarque-</w:t>
                                  </w:r>
                                  <w:r>
                                    <w:rPr>
                                      <w:rFonts w:ascii="Calibri"/>
                                      <w:spacing w:val="-4"/>
                                      <w:sz w:val="12"/>
                                    </w:rPr>
                                    <w:t>Bera</w:t>
                                  </w:r>
                                </w:p>
                              </w:tc>
                              <w:tc>
                                <w:tcPr>
                                  <w:tcW w:w="616" w:type="dxa"/>
                                  <w:shd w:val="clear" w:color="auto" w:fill="FFFFFF"/>
                                </w:tcPr>
                                <w:p w14:paraId="0D887E02">
                                  <w:pPr>
                                    <w:pStyle w:val="19"/>
                                    <w:spacing w:before="89"/>
                                    <w:ind w:left="34"/>
                                    <w:rPr>
                                      <w:rFonts w:ascii="Calibri"/>
                                      <w:sz w:val="12"/>
                                    </w:rPr>
                                  </w:pPr>
                                  <w:r>
                                    <w:rPr>
                                      <w:rFonts w:ascii="Calibri"/>
                                      <w:spacing w:val="-2"/>
                                      <w:sz w:val="12"/>
                                    </w:rPr>
                                    <w:t>4.880087</w:t>
                                  </w:r>
                                </w:p>
                              </w:tc>
                            </w:tr>
                            <w:tr w14:paraId="37487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45" w:type="dxa"/>
                                  <w:shd w:val="clear" w:color="auto" w:fill="FFFFFF"/>
                                </w:tcPr>
                                <w:p w14:paraId="7D608410">
                                  <w:pPr>
                                    <w:pStyle w:val="19"/>
                                    <w:spacing w:before="2"/>
                                    <w:ind w:left="89"/>
                                    <w:jc w:val="left"/>
                                    <w:rPr>
                                      <w:rFonts w:ascii="Calibri"/>
                                      <w:sz w:val="12"/>
                                    </w:rPr>
                                  </w:pPr>
                                  <w:r>
                                    <w:rPr>
                                      <w:rFonts w:ascii="Calibri"/>
                                      <w:spacing w:val="-2"/>
                                      <w:sz w:val="12"/>
                                    </w:rPr>
                                    <w:t>Probability</w:t>
                                  </w:r>
                                </w:p>
                              </w:tc>
                              <w:tc>
                                <w:tcPr>
                                  <w:tcW w:w="616" w:type="dxa"/>
                                  <w:shd w:val="clear" w:color="auto" w:fill="FFFFFF"/>
                                </w:tcPr>
                                <w:p w14:paraId="00C9E380">
                                  <w:pPr>
                                    <w:pStyle w:val="19"/>
                                    <w:spacing w:before="2"/>
                                    <w:ind w:left="34"/>
                                    <w:rPr>
                                      <w:rFonts w:ascii="Calibri"/>
                                      <w:sz w:val="12"/>
                                    </w:rPr>
                                  </w:pPr>
                                  <w:r>
                                    <w:rPr>
                                      <w:rFonts w:ascii="Calibri"/>
                                      <w:spacing w:val="-2"/>
                                      <w:sz w:val="12"/>
                                    </w:rPr>
                                    <w:t>0.087157</w:t>
                                  </w:r>
                                </w:p>
                              </w:tc>
                            </w:tr>
                          </w:tbl>
                          <w:p w14:paraId="4E10822C">
                            <w:pPr>
                              <w:pStyle w:val="7"/>
                            </w:pPr>
                          </w:p>
                        </w:txbxContent>
                      </wps:txbx>
                      <wps:bodyPr wrap="square" lIns="0" tIns="0" rIns="0" bIns="0" rtlCol="0">
                        <a:noAutofit/>
                      </wps:bodyPr>
                    </wps:wsp>
                  </a:graphicData>
                </a:graphic>
              </wp:anchor>
            </w:drawing>
          </mc:Choice>
          <mc:Fallback>
            <w:pict>
              <v:shape id="Textbox 361" o:spid="_x0000_s1026" o:spt="202" type="#_x0000_t202" style="position:absolute;left:0pt;margin-left:394.15pt;margin-top:7.6pt;height:86.95pt;width:74.05pt;mso-position-horizontal-relative:page;z-index:251669504;mso-width-relative:page;mso-height-relative:page;" filled="f" stroked="f" coordsize="21600,21600" o:gfxdata="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X3DpGtkAAAAKAQAADwAAAAAAAAABACAAAAAiAAAAZHJzL2Rvd25yZXYueG1sUEsBAhQAFAAA&#10;AAgAh07iQDN/ipW1AQAAeAMAAA4AAAAAAAAAAQAgAAAAKAEAAGRycy9lMm9Eb2MueG1sUEsFBgAA&#10;AAAGAAYAWQEAAE8FAAAAAA==&#10;">
                <v:fill on="f" focussize="0,0"/>
                <v:stroke on="f"/>
                <v:imagedata o:title=""/>
                <o:lock v:ext="edit" aspectratio="f"/>
                <v:textbox inset="0mm,0mm,0mm,0mm">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5"/>
                        <w:gridCol w:w="616"/>
                      </w:tblGrid>
                      <w:tr w14:paraId="6EEC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6" w:hRule="atLeast"/>
                        </w:trPr>
                        <w:tc>
                          <w:tcPr>
                            <w:tcW w:w="745" w:type="dxa"/>
                          </w:tcPr>
                          <w:p w14:paraId="5C2693E4">
                            <w:pPr>
                              <w:pStyle w:val="19"/>
                              <w:spacing w:line="123" w:lineRule="exact"/>
                              <w:ind w:left="89"/>
                              <w:jc w:val="left"/>
                              <w:rPr>
                                <w:rFonts w:ascii="Calibri"/>
                                <w:sz w:val="12"/>
                              </w:rPr>
                            </w:pPr>
                            <w:r>
                              <w:rPr>
                                <w:rFonts w:ascii="Calibri"/>
                                <w:spacing w:val="-4"/>
                                <w:sz w:val="12"/>
                              </w:rPr>
                              <w:t>Mean</w:t>
                            </w:r>
                          </w:p>
                        </w:tc>
                        <w:tc>
                          <w:tcPr>
                            <w:tcW w:w="616" w:type="dxa"/>
                          </w:tcPr>
                          <w:p w14:paraId="4DF5812E">
                            <w:pPr>
                              <w:pStyle w:val="19"/>
                              <w:spacing w:line="123" w:lineRule="exact"/>
                              <w:ind w:left="13"/>
                              <w:rPr>
                                <w:rFonts w:ascii="Calibri"/>
                                <w:sz w:val="12"/>
                              </w:rPr>
                            </w:pPr>
                            <w:r>
                              <w:rPr>
                                <w:rFonts w:ascii="Calibri"/>
                                <w:sz w:val="12"/>
                              </w:rPr>
                              <w:t>3.70e-</w:t>
                            </w:r>
                            <w:r>
                              <w:rPr>
                                <w:rFonts w:ascii="Calibri"/>
                                <w:spacing w:val="-5"/>
                                <w:sz w:val="12"/>
                              </w:rPr>
                              <w:t>17</w:t>
                            </w:r>
                          </w:p>
                        </w:tc>
                      </w:tr>
                      <w:tr w14:paraId="53DF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tcPr>
                          <w:p w14:paraId="3833EB48">
                            <w:pPr>
                              <w:pStyle w:val="19"/>
                              <w:spacing w:before="2"/>
                              <w:ind w:left="89"/>
                              <w:jc w:val="left"/>
                              <w:rPr>
                                <w:rFonts w:ascii="Calibri"/>
                                <w:sz w:val="12"/>
                              </w:rPr>
                            </w:pPr>
                            <w:r>
                              <w:rPr>
                                <w:rFonts w:ascii="Calibri"/>
                                <w:spacing w:val="-2"/>
                                <w:sz w:val="12"/>
                              </w:rPr>
                              <w:t>Median</w:t>
                            </w:r>
                          </w:p>
                        </w:tc>
                        <w:tc>
                          <w:tcPr>
                            <w:tcW w:w="616" w:type="dxa"/>
                          </w:tcPr>
                          <w:p w14:paraId="343675AA">
                            <w:pPr>
                              <w:pStyle w:val="19"/>
                              <w:spacing w:before="2"/>
                              <w:ind w:left="34"/>
                              <w:rPr>
                                <w:rFonts w:ascii="Calibri"/>
                                <w:sz w:val="12"/>
                              </w:rPr>
                            </w:pPr>
                            <w:r>
                              <w:rPr>
                                <w:rFonts w:ascii="Calibri"/>
                                <w:spacing w:val="-2"/>
                                <w:sz w:val="12"/>
                              </w:rPr>
                              <w:t>0.017928</w:t>
                            </w:r>
                          </w:p>
                        </w:tc>
                      </w:tr>
                      <w:tr w14:paraId="4369B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tcPr>
                          <w:p w14:paraId="221DFA18">
                            <w:pPr>
                              <w:pStyle w:val="19"/>
                              <w:spacing w:before="2"/>
                              <w:ind w:left="89"/>
                              <w:jc w:val="left"/>
                              <w:rPr>
                                <w:rFonts w:ascii="Calibri"/>
                                <w:sz w:val="12"/>
                              </w:rPr>
                            </w:pPr>
                            <w:r>
                              <w:rPr>
                                <w:rFonts w:ascii="Calibri"/>
                                <w:spacing w:val="-2"/>
                                <w:sz w:val="12"/>
                              </w:rPr>
                              <w:t>Maximum</w:t>
                            </w:r>
                          </w:p>
                        </w:tc>
                        <w:tc>
                          <w:tcPr>
                            <w:tcW w:w="616" w:type="dxa"/>
                          </w:tcPr>
                          <w:p w14:paraId="14C8A0BD">
                            <w:pPr>
                              <w:pStyle w:val="19"/>
                              <w:spacing w:before="2"/>
                              <w:ind w:left="34"/>
                              <w:rPr>
                                <w:rFonts w:ascii="Calibri"/>
                                <w:sz w:val="12"/>
                              </w:rPr>
                            </w:pPr>
                            <w:r>
                              <w:rPr>
                                <w:rFonts w:ascii="Calibri"/>
                                <w:spacing w:val="-2"/>
                                <w:sz w:val="12"/>
                              </w:rPr>
                              <w:t>0.731331</w:t>
                            </w:r>
                          </w:p>
                        </w:tc>
                      </w:tr>
                      <w:tr w14:paraId="03517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4573728C">
                            <w:pPr>
                              <w:pStyle w:val="19"/>
                              <w:spacing w:before="2"/>
                              <w:ind w:left="89"/>
                              <w:jc w:val="left"/>
                              <w:rPr>
                                <w:rFonts w:ascii="Calibri"/>
                                <w:sz w:val="12"/>
                              </w:rPr>
                            </w:pPr>
                            <w:r>
                              <w:rPr>
                                <w:rFonts w:ascii="Calibri"/>
                                <w:spacing w:val="-2"/>
                                <w:sz w:val="12"/>
                              </w:rPr>
                              <w:t>Minimum</w:t>
                            </w:r>
                          </w:p>
                        </w:tc>
                        <w:tc>
                          <w:tcPr>
                            <w:tcW w:w="616" w:type="dxa"/>
                            <w:shd w:val="clear" w:color="auto" w:fill="FFFFFF"/>
                          </w:tcPr>
                          <w:p w14:paraId="15B927BE">
                            <w:pPr>
                              <w:pStyle w:val="19"/>
                              <w:spacing w:before="2"/>
                              <w:ind w:left="20"/>
                              <w:rPr>
                                <w:rFonts w:ascii="Calibri"/>
                                <w:sz w:val="12"/>
                              </w:rPr>
                            </w:pPr>
                            <w:r>
                              <w:rPr>
                                <w:rFonts w:ascii="Calibri"/>
                                <w:sz w:val="12"/>
                              </w:rPr>
                              <w:t>-</w:t>
                            </w:r>
                            <w:r>
                              <w:rPr>
                                <w:rFonts w:ascii="Calibri"/>
                                <w:spacing w:val="-2"/>
                                <w:sz w:val="12"/>
                              </w:rPr>
                              <w:t>0.661846</w:t>
                            </w:r>
                          </w:p>
                        </w:tc>
                      </w:tr>
                      <w:tr w14:paraId="04038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26CA922D">
                            <w:pPr>
                              <w:pStyle w:val="19"/>
                              <w:spacing w:before="2"/>
                              <w:ind w:left="89"/>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616" w:type="dxa"/>
                            <w:shd w:val="clear" w:color="auto" w:fill="FFFFFF"/>
                          </w:tcPr>
                          <w:p w14:paraId="1F800674">
                            <w:pPr>
                              <w:pStyle w:val="19"/>
                              <w:spacing w:before="2"/>
                              <w:ind w:left="34"/>
                              <w:rPr>
                                <w:rFonts w:ascii="Calibri"/>
                                <w:sz w:val="12"/>
                              </w:rPr>
                            </w:pPr>
                            <w:r>
                              <w:rPr>
                                <w:rFonts w:ascii="Calibri"/>
                                <w:spacing w:val="-2"/>
                                <w:sz w:val="12"/>
                              </w:rPr>
                              <w:t>0.246617</w:t>
                            </w:r>
                          </w:p>
                        </w:tc>
                      </w:tr>
                      <w:tr w14:paraId="60A4A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45" w:type="dxa"/>
                            <w:shd w:val="clear" w:color="auto" w:fill="FFFFFF"/>
                          </w:tcPr>
                          <w:p w14:paraId="3D459649">
                            <w:pPr>
                              <w:pStyle w:val="19"/>
                              <w:spacing w:before="2"/>
                              <w:ind w:left="89"/>
                              <w:jc w:val="left"/>
                              <w:rPr>
                                <w:rFonts w:ascii="Calibri"/>
                                <w:sz w:val="12"/>
                              </w:rPr>
                            </w:pPr>
                            <w:r>
                              <w:rPr>
                                <w:rFonts w:ascii="Calibri"/>
                                <w:spacing w:val="-2"/>
                                <w:sz w:val="12"/>
                              </w:rPr>
                              <w:t>Skewness</w:t>
                            </w:r>
                          </w:p>
                        </w:tc>
                        <w:tc>
                          <w:tcPr>
                            <w:tcW w:w="616" w:type="dxa"/>
                            <w:shd w:val="clear" w:color="auto" w:fill="FFFFFF"/>
                          </w:tcPr>
                          <w:p w14:paraId="46FE8F41">
                            <w:pPr>
                              <w:pStyle w:val="19"/>
                              <w:spacing w:before="2"/>
                              <w:ind w:left="34"/>
                              <w:rPr>
                                <w:rFonts w:ascii="Calibri"/>
                                <w:sz w:val="12"/>
                              </w:rPr>
                            </w:pPr>
                            <w:r>
                              <w:rPr>
                                <w:rFonts w:ascii="Calibri"/>
                                <w:spacing w:val="-2"/>
                                <w:sz w:val="12"/>
                              </w:rPr>
                              <w:t>0.256034</w:t>
                            </w:r>
                          </w:p>
                        </w:tc>
                      </w:tr>
                      <w:tr w14:paraId="3E43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45" w:type="dxa"/>
                            <w:shd w:val="clear" w:color="auto" w:fill="FFFFFF"/>
                          </w:tcPr>
                          <w:p w14:paraId="44F6BA3A">
                            <w:pPr>
                              <w:pStyle w:val="19"/>
                              <w:spacing w:before="2"/>
                              <w:ind w:left="89"/>
                              <w:jc w:val="left"/>
                              <w:rPr>
                                <w:rFonts w:ascii="Calibri"/>
                                <w:sz w:val="12"/>
                              </w:rPr>
                            </w:pPr>
                            <w:r>
                              <w:rPr>
                                <w:rFonts w:ascii="Calibri"/>
                                <w:spacing w:val="-2"/>
                                <w:sz w:val="12"/>
                              </w:rPr>
                              <w:t>Kurtosis</w:t>
                            </w:r>
                          </w:p>
                        </w:tc>
                        <w:tc>
                          <w:tcPr>
                            <w:tcW w:w="616" w:type="dxa"/>
                            <w:shd w:val="clear" w:color="auto" w:fill="FFFFFF"/>
                          </w:tcPr>
                          <w:p w14:paraId="6EF0E0C5">
                            <w:pPr>
                              <w:pStyle w:val="19"/>
                              <w:spacing w:before="2"/>
                              <w:ind w:left="34"/>
                              <w:rPr>
                                <w:rFonts w:ascii="Calibri"/>
                                <w:sz w:val="12"/>
                              </w:rPr>
                            </w:pPr>
                            <w:r>
                              <w:rPr>
                                <w:rFonts w:ascii="Calibri"/>
                                <w:spacing w:val="-2"/>
                                <w:sz w:val="12"/>
                              </w:rPr>
                              <w:t>4.338865</w:t>
                            </w:r>
                          </w:p>
                        </w:tc>
                      </w:tr>
                      <w:tr w14:paraId="368E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45" w:type="dxa"/>
                            <w:shd w:val="clear" w:color="auto" w:fill="FFFFFF"/>
                          </w:tcPr>
                          <w:p w14:paraId="3FAD98A2">
                            <w:pPr>
                              <w:pStyle w:val="19"/>
                              <w:spacing w:before="89"/>
                              <w:ind w:left="89"/>
                              <w:jc w:val="left"/>
                              <w:rPr>
                                <w:rFonts w:ascii="Calibri"/>
                                <w:sz w:val="12"/>
                              </w:rPr>
                            </w:pPr>
                            <w:r>
                              <w:rPr>
                                <w:rFonts w:ascii="Calibri"/>
                                <w:spacing w:val="-2"/>
                                <w:sz w:val="12"/>
                              </w:rPr>
                              <w:t>Jarque-</w:t>
                            </w:r>
                            <w:r>
                              <w:rPr>
                                <w:rFonts w:ascii="Calibri"/>
                                <w:spacing w:val="-4"/>
                                <w:sz w:val="12"/>
                              </w:rPr>
                              <w:t>Bera</w:t>
                            </w:r>
                          </w:p>
                        </w:tc>
                        <w:tc>
                          <w:tcPr>
                            <w:tcW w:w="616" w:type="dxa"/>
                            <w:shd w:val="clear" w:color="auto" w:fill="FFFFFF"/>
                          </w:tcPr>
                          <w:p w14:paraId="0D887E02">
                            <w:pPr>
                              <w:pStyle w:val="19"/>
                              <w:spacing w:before="89"/>
                              <w:ind w:left="34"/>
                              <w:rPr>
                                <w:rFonts w:ascii="Calibri"/>
                                <w:sz w:val="12"/>
                              </w:rPr>
                            </w:pPr>
                            <w:r>
                              <w:rPr>
                                <w:rFonts w:ascii="Calibri"/>
                                <w:spacing w:val="-2"/>
                                <w:sz w:val="12"/>
                              </w:rPr>
                              <w:t>4.880087</w:t>
                            </w:r>
                          </w:p>
                        </w:tc>
                      </w:tr>
                      <w:tr w14:paraId="37487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45" w:type="dxa"/>
                            <w:shd w:val="clear" w:color="auto" w:fill="FFFFFF"/>
                          </w:tcPr>
                          <w:p w14:paraId="7D608410">
                            <w:pPr>
                              <w:pStyle w:val="19"/>
                              <w:spacing w:before="2"/>
                              <w:ind w:left="89"/>
                              <w:jc w:val="left"/>
                              <w:rPr>
                                <w:rFonts w:ascii="Calibri"/>
                                <w:sz w:val="12"/>
                              </w:rPr>
                            </w:pPr>
                            <w:r>
                              <w:rPr>
                                <w:rFonts w:ascii="Calibri"/>
                                <w:spacing w:val="-2"/>
                                <w:sz w:val="12"/>
                              </w:rPr>
                              <w:t>Probability</w:t>
                            </w:r>
                          </w:p>
                        </w:tc>
                        <w:tc>
                          <w:tcPr>
                            <w:tcW w:w="616" w:type="dxa"/>
                            <w:shd w:val="clear" w:color="auto" w:fill="FFFFFF"/>
                          </w:tcPr>
                          <w:p w14:paraId="00C9E380">
                            <w:pPr>
                              <w:pStyle w:val="19"/>
                              <w:spacing w:before="2"/>
                              <w:ind w:left="34"/>
                              <w:rPr>
                                <w:rFonts w:ascii="Calibri"/>
                                <w:sz w:val="12"/>
                              </w:rPr>
                            </w:pPr>
                            <w:r>
                              <w:rPr>
                                <w:rFonts w:ascii="Calibri"/>
                                <w:spacing w:val="-2"/>
                                <w:sz w:val="12"/>
                              </w:rPr>
                              <w:t>0.087157</w:t>
                            </w:r>
                          </w:p>
                        </w:tc>
                      </w:tr>
                    </w:tbl>
                    <w:p w14:paraId="4E10822C">
                      <w:pPr>
                        <w:pStyle w:val="7"/>
                      </w:pPr>
                    </w:p>
                  </w:txbxContent>
                </v:textbox>
              </v:shape>
            </w:pict>
          </mc:Fallback>
        </mc:AlternateContent>
      </w:r>
      <w:r>
        <w:rPr>
          <w:rFonts w:ascii="Calibri"/>
          <w:spacing w:val="-5"/>
          <w:sz w:val="14"/>
        </w:rPr>
        <w:t>10</w:t>
      </w:r>
    </w:p>
    <w:p w14:paraId="3C031C48">
      <w:pPr>
        <w:spacing w:before="102"/>
        <w:ind w:left="2302" w:right="0" w:firstLine="0"/>
        <w:jc w:val="left"/>
        <w:rPr>
          <w:rFonts w:ascii="Calibri"/>
          <w:sz w:val="14"/>
        </w:rPr>
      </w:pPr>
      <w:r>
        <w:rPr>
          <w:rFonts w:ascii="Calibri"/>
          <w:spacing w:val="-10"/>
          <w:sz w:val="14"/>
        </w:rPr>
        <w:t>8</w:t>
      </w:r>
    </w:p>
    <w:p w14:paraId="403FE430">
      <w:pPr>
        <w:spacing w:before="102"/>
        <w:ind w:left="2302" w:right="0" w:firstLine="0"/>
        <w:jc w:val="left"/>
        <w:rPr>
          <w:rFonts w:ascii="Calibri"/>
          <w:sz w:val="14"/>
        </w:rPr>
      </w:pPr>
      <w:r>
        <w:rPr>
          <w:rFonts w:ascii="Calibri"/>
          <w:sz w:val="14"/>
        </w:rPr>
        <w:drawing>
          <wp:anchor distT="0" distB="0" distL="0" distR="0" simplePos="0" relativeHeight="251760640" behindDoc="1" locked="0" layoutInCell="1" allowOverlap="1">
            <wp:simplePos x="0" y="0"/>
            <wp:positionH relativeFrom="page">
              <wp:posOffset>1456055</wp:posOffset>
            </wp:positionH>
            <wp:positionV relativeFrom="paragraph">
              <wp:posOffset>101600</wp:posOffset>
            </wp:positionV>
            <wp:extent cx="4667250" cy="4591050"/>
            <wp:effectExtent l="0" t="0" r="0" b="0"/>
            <wp:wrapNone/>
            <wp:docPr id="362" name="Image 362"/>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28" cstate="print"/>
                    <a:stretch>
                      <a:fillRect/>
                    </a:stretch>
                  </pic:blipFill>
                  <pic:spPr>
                    <a:xfrm>
                      <a:off x="0" y="0"/>
                      <a:ext cx="4667249" cy="4591049"/>
                    </a:xfrm>
                    <a:prstGeom prst="rect">
                      <a:avLst/>
                    </a:prstGeom>
                  </pic:spPr>
                </pic:pic>
              </a:graphicData>
            </a:graphic>
          </wp:anchor>
        </w:drawing>
      </w:r>
      <w:r>
        <w:rPr>
          <w:rFonts w:ascii="Calibri"/>
          <w:spacing w:val="-10"/>
          <w:sz w:val="14"/>
        </w:rPr>
        <w:t>6</w:t>
      </w:r>
    </w:p>
    <w:p w14:paraId="02183FEA">
      <w:pPr>
        <w:spacing w:before="103"/>
        <w:ind w:left="2302" w:right="0" w:firstLine="0"/>
        <w:jc w:val="left"/>
        <w:rPr>
          <w:rFonts w:ascii="Calibri"/>
          <w:sz w:val="14"/>
        </w:rPr>
      </w:pPr>
      <w:r>
        <w:rPr>
          <w:rFonts w:ascii="Calibri"/>
          <w:spacing w:val="-10"/>
          <w:sz w:val="14"/>
        </w:rPr>
        <w:t>4</w:t>
      </w:r>
    </w:p>
    <w:p w14:paraId="23871690">
      <w:pPr>
        <w:spacing w:before="102"/>
        <w:ind w:left="2302" w:right="0" w:firstLine="0"/>
        <w:jc w:val="left"/>
        <w:rPr>
          <w:rFonts w:ascii="Calibri"/>
          <w:sz w:val="14"/>
        </w:rPr>
      </w:pPr>
      <w:r>
        <w:rPr>
          <w:rFonts w:ascii="Calibri"/>
          <w:spacing w:val="-10"/>
          <w:sz w:val="14"/>
        </w:rPr>
        <w:t>2</w:t>
      </w:r>
    </w:p>
    <w:p w14:paraId="77DFD395">
      <w:pPr>
        <w:spacing w:before="102" w:line="152" w:lineRule="exact"/>
        <w:ind w:left="2302" w:right="0" w:firstLine="0"/>
        <w:jc w:val="left"/>
        <w:rPr>
          <w:rFonts w:ascii="Calibri"/>
          <w:sz w:val="14"/>
        </w:rPr>
      </w:pPr>
      <w:r>
        <w:rPr>
          <w:rFonts w:ascii="Calibri"/>
          <w:spacing w:val="-10"/>
          <w:sz w:val="14"/>
        </w:rPr>
        <w:t>0</w:t>
      </w:r>
    </w:p>
    <w:p w14:paraId="18ADE8BA">
      <w:pPr>
        <w:tabs>
          <w:tab w:val="left" w:pos="3209"/>
          <w:tab w:val="left" w:pos="3782"/>
          <w:tab w:val="left" w:pos="4375"/>
          <w:tab w:val="left" w:pos="4948"/>
          <w:tab w:val="left" w:pos="5521"/>
          <w:tab w:val="left" w:pos="6094"/>
          <w:tab w:val="right" w:pos="6845"/>
        </w:tabs>
        <w:spacing w:before="0" w:line="152" w:lineRule="exact"/>
        <w:ind w:left="2635" w:right="0" w:firstLine="0"/>
        <w:jc w:val="left"/>
        <w:rPr>
          <w:rFonts w:ascii="Calibri"/>
          <w:sz w:val="14"/>
        </w:rPr>
      </w:pPr>
      <w:r>
        <w:rPr>
          <w:rFonts w:ascii="Calibri"/>
          <w:spacing w:val="-3"/>
          <w:sz w:val="14"/>
        </w:rPr>
        <w:t>-</w:t>
      </w:r>
      <w:r>
        <w:rPr>
          <w:rFonts w:ascii="Calibri"/>
          <w:spacing w:val="-5"/>
          <w:sz w:val="14"/>
        </w:rPr>
        <w:t>0.6</w:t>
      </w:r>
      <w:r>
        <w:rPr>
          <w:rFonts w:ascii="Calibri"/>
          <w:sz w:val="14"/>
        </w:rPr>
        <w:tab/>
      </w:r>
      <w:r>
        <w:rPr>
          <w:rFonts w:ascii="Calibri"/>
          <w:spacing w:val="-3"/>
          <w:sz w:val="14"/>
        </w:rPr>
        <w:t>-</w:t>
      </w:r>
      <w:r>
        <w:rPr>
          <w:rFonts w:ascii="Calibri"/>
          <w:spacing w:val="-5"/>
          <w:sz w:val="14"/>
        </w:rPr>
        <w:t>0.4</w:t>
      </w:r>
      <w:r>
        <w:rPr>
          <w:rFonts w:ascii="Calibri"/>
          <w:sz w:val="14"/>
        </w:rPr>
        <w:tab/>
      </w:r>
      <w:r>
        <w:rPr>
          <w:rFonts w:ascii="Calibri"/>
          <w:spacing w:val="-3"/>
          <w:sz w:val="14"/>
        </w:rPr>
        <w:t>-</w:t>
      </w:r>
      <w:r>
        <w:rPr>
          <w:rFonts w:ascii="Calibri"/>
          <w:spacing w:val="-5"/>
          <w:sz w:val="14"/>
        </w:rPr>
        <w:t>0.2</w:t>
      </w:r>
      <w:r>
        <w:rPr>
          <w:rFonts w:ascii="Calibri"/>
          <w:sz w:val="14"/>
        </w:rPr>
        <w:tab/>
      </w:r>
      <w:r>
        <w:rPr>
          <w:rFonts w:ascii="Calibri"/>
          <w:spacing w:val="-5"/>
          <w:sz w:val="14"/>
        </w:rPr>
        <w:t>0.0</w:t>
      </w:r>
      <w:r>
        <w:rPr>
          <w:rFonts w:ascii="Calibri"/>
          <w:sz w:val="14"/>
        </w:rPr>
        <w:tab/>
      </w:r>
      <w:r>
        <w:rPr>
          <w:rFonts w:ascii="Calibri"/>
          <w:spacing w:val="-5"/>
          <w:sz w:val="14"/>
        </w:rPr>
        <w:t>0.2</w:t>
      </w:r>
      <w:r>
        <w:rPr>
          <w:rFonts w:ascii="Calibri"/>
          <w:sz w:val="14"/>
        </w:rPr>
        <w:tab/>
      </w:r>
      <w:r>
        <w:rPr>
          <w:rFonts w:ascii="Calibri"/>
          <w:spacing w:val="-5"/>
          <w:sz w:val="14"/>
        </w:rPr>
        <w:t>0.4</w:t>
      </w:r>
      <w:r>
        <w:rPr>
          <w:rFonts w:ascii="Calibri"/>
          <w:sz w:val="14"/>
        </w:rPr>
        <w:tab/>
      </w:r>
      <w:r>
        <w:rPr>
          <w:rFonts w:ascii="Calibri"/>
          <w:spacing w:val="-5"/>
          <w:sz w:val="14"/>
        </w:rPr>
        <w:t>0.6</w:t>
      </w:r>
      <w:r>
        <w:rPr>
          <w:rFonts w:ascii="Calibri"/>
          <w:sz w:val="14"/>
        </w:rPr>
        <w:tab/>
      </w:r>
      <w:r>
        <w:rPr>
          <w:rFonts w:ascii="Calibri"/>
          <w:spacing w:val="-5"/>
          <w:sz w:val="14"/>
        </w:rPr>
        <w:t>0.8</w:t>
      </w:r>
    </w:p>
    <w:p w14:paraId="62AE49CA">
      <w:pPr>
        <w:pStyle w:val="7"/>
        <w:spacing w:before="126"/>
        <w:ind w:left="2296"/>
      </w:pPr>
      <w:r>
        <w:t>Sumber:</w:t>
      </w:r>
      <w:r>
        <w:rPr>
          <w:spacing w:val="-4"/>
        </w:rPr>
        <w:t xml:space="preserve"> </w:t>
      </w:r>
      <w:r>
        <w:t>hasil</w:t>
      </w:r>
      <w:r>
        <w:rPr>
          <w:spacing w:val="-4"/>
        </w:rPr>
        <w:t xml:space="preserve"> </w:t>
      </w:r>
      <w:r>
        <w:t>output</w:t>
      </w:r>
      <w:r>
        <w:rPr>
          <w:spacing w:val="-6"/>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78418636">
      <w:pPr>
        <w:pStyle w:val="7"/>
      </w:pPr>
    </w:p>
    <w:p w14:paraId="785E2E18">
      <w:pPr>
        <w:pStyle w:val="7"/>
        <w:spacing w:before="182"/>
      </w:pPr>
    </w:p>
    <w:p w14:paraId="71612685">
      <w:pPr>
        <w:pStyle w:val="3"/>
        <w:numPr>
          <w:ilvl w:val="0"/>
          <w:numId w:val="23"/>
        </w:numPr>
        <w:tabs>
          <w:tab w:val="left" w:pos="1994"/>
        </w:tabs>
        <w:spacing w:before="0" w:after="0" w:line="240" w:lineRule="auto"/>
        <w:ind w:left="1994" w:right="0" w:hanging="358"/>
        <w:jc w:val="left"/>
      </w:pPr>
      <w:r>
        <w:t>Uji</w:t>
      </w:r>
      <w:r>
        <w:rPr>
          <w:spacing w:val="-2"/>
        </w:rPr>
        <w:t xml:space="preserve"> Multikolinearitas</w:t>
      </w:r>
    </w:p>
    <w:p w14:paraId="164BADAB">
      <w:pPr>
        <w:pStyle w:val="7"/>
        <w:spacing w:before="46"/>
        <w:rPr>
          <w:b/>
          <w:sz w:val="20"/>
        </w:rPr>
      </w:pPr>
    </w:p>
    <w:tbl>
      <w:tblPr>
        <w:tblStyle w:val="6"/>
        <w:tblW w:w="0" w:type="auto"/>
        <w:tblInd w:w="23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47"/>
        <w:gridCol w:w="1564"/>
        <w:gridCol w:w="1370"/>
        <w:gridCol w:w="1236"/>
      </w:tblGrid>
      <w:tr w14:paraId="481D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3" w:hRule="atLeast"/>
        </w:trPr>
        <w:tc>
          <w:tcPr>
            <w:tcW w:w="6117" w:type="dxa"/>
            <w:gridSpan w:val="4"/>
            <w:tcBorders>
              <w:bottom w:val="double" w:color="000000" w:sz="6" w:space="0"/>
            </w:tcBorders>
            <w:shd w:val="clear" w:color="auto" w:fill="FFFFFF"/>
          </w:tcPr>
          <w:p w14:paraId="5D1FEDF5">
            <w:pPr>
              <w:pStyle w:val="19"/>
              <w:spacing w:before="26" w:line="256" w:lineRule="auto"/>
              <w:ind w:left="23" w:right="3230"/>
              <w:jc w:val="left"/>
              <w:rPr>
                <w:rFonts w:ascii="Arial MT"/>
                <w:sz w:val="21"/>
              </w:rPr>
            </w:pPr>
            <w:r>
              <w:rPr>
                <w:rFonts w:ascii="Arial MT"/>
                <w:sz w:val="21"/>
              </w:rPr>
              <w:t>Variance Inflation Factors Date:</w:t>
            </w:r>
            <w:r>
              <w:rPr>
                <w:rFonts w:ascii="Arial MT"/>
                <w:spacing w:val="-5"/>
                <w:sz w:val="21"/>
              </w:rPr>
              <w:t xml:space="preserve"> </w:t>
            </w:r>
            <w:r>
              <w:rPr>
                <w:rFonts w:ascii="Arial MT"/>
                <w:sz w:val="21"/>
              </w:rPr>
              <w:t>07/29/25</w:t>
            </w:r>
            <w:r>
              <w:rPr>
                <w:rFonts w:ascii="Arial MT"/>
                <w:spacing w:val="80"/>
                <w:sz w:val="21"/>
              </w:rPr>
              <w:t xml:space="preserve"> </w:t>
            </w:r>
            <w:r>
              <w:rPr>
                <w:rFonts w:ascii="Arial MT"/>
                <w:sz w:val="21"/>
              </w:rPr>
              <w:t>Time:</w:t>
            </w:r>
            <w:r>
              <w:rPr>
                <w:rFonts w:ascii="Arial MT"/>
                <w:spacing w:val="-5"/>
                <w:sz w:val="21"/>
              </w:rPr>
              <w:t xml:space="preserve"> </w:t>
            </w:r>
            <w:r>
              <w:rPr>
                <w:rFonts w:ascii="Arial MT"/>
                <w:sz w:val="21"/>
              </w:rPr>
              <w:t>12:13 Sample: 1 57</w:t>
            </w:r>
          </w:p>
          <w:p w14:paraId="1102231D">
            <w:pPr>
              <w:pStyle w:val="19"/>
              <w:spacing w:before="2"/>
              <w:ind w:left="23"/>
              <w:jc w:val="left"/>
              <w:rPr>
                <w:rFonts w:ascii="Arial MT"/>
                <w:sz w:val="21"/>
              </w:rPr>
            </w:pPr>
            <w:r>
              <w:rPr>
                <w:rFonts w:ascii="Arial MT"/>
                <w:sz w:val="21"/>
              </w:rPr>
              <w:t>Included</w:t>
            </w:r>
            <w:r>
              <w:rPr>
                <w:rFonts w:ascii="Arial MT"/>
                <w:spacing w:val="-14"/>
                <w:sz w:val="21"/>
              </w:rPr>
              <w:t xml:space="preserve"> </w:t>
            </w:r>
            <w:r>
              <w:rPr>
                <w:rFonts w:ascii="Arial MT"/>
                <w:sz w:val="21"/>
              </w:rPr>
              <w:t>observations:</w:t>
            </w:r>
            <w:r>
              <w:rPr>
                <w:rFonts w:ascii="Arial MT"/>
                <w:spacing w:val="-14"/>
                <w:sz w:val="21"/>
              </w:rPr>
              <w:t xml:space="preserve"> </w:t>
            </w:r>
            <w:r>
              <w:rPr>
                <w:rFonts w:ascii="Arial MT"/>
                <w:spacing w:val="-5"/>
                <w:sz w:val="21"/>
              </w:rPr>
              <w:t>57</w:t>
            </w:r>
          </w:p>
        </w:tc>
      </w:tr>
      <w:tr w14:paraId="0DC4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1" w:hRule="atLeast"/>
        </w:trPr>
        <w:tc>
          <w:tcPr>
            <w:tcW w:w="1947" w:type="dxa"/>
            <w:tcBorders>
              <w:top w:val="double" w:color="000000" w:sz="6" w:space="0"/>
              <w:bottom w:val="double" w:color="000000" w:sz="6" w:space="0"/>
            </w:tcBorders>
            <w:shd w:val="clear" w:color="auto" w:fill="FFFFFF"/>
          </w:tcPr>
          <w:p w14:paraId="78189667">
            <w:pPr>
              <w:pStyle w:val="19"/>
              <w:spacing w:before="180"/>
              <w:jc w:val="left"/>
              <w:rPr>
                <w:b/>
                <w:sz w:val="21"/>
              </w:rPr>
            </w:pPr>
          </w:p>
          <w:p w14:paraId="05AD846D">
            <w:pPr>
              <w:pStyle w:val="19"/>
              <w:ind w:left="301" w:right="1"/>
              <w:rPr>
                <w:rFonts w:ascii="Arial MT"/>
                <w:sz w:val="21"/>
              </w:rPr>
            </w:pPr>
            <w:r>
              <w:rPr>
                <w:rFonts w:ascii="Arial MT"/>
                <w:spacing w:val="-2"/>
                <w:sz w:val="21"/>
              </w:rPr>
              <w:t>Variable</w:t>
            </w:r>
          </w:p>
        </w:tc>
        <w:tc>
          <w:tcPr>
            <w:tcW w:w="1564" w:type="dxa"/>
            <w:tcBorders>
              <w:top w:val="double" w:color="000000" w:sz="6" w:space="0"/>
              <w:bottom w:val="double" w:color="000000" w:sz="6" w:space="0"/>
            </w:tcBorders>
            <w:shd w:val="clear" w:color="auto" w:fill="FFFFFF"/>
          </w:tcPr>
          <w:p w14:paraId="0ADDFF8C">
            <w:pPr>
              <w:pStyle w:val="19"/>
              <w:spacing w:before="163" w:line="256" w:lineRule="auto"/>
              <w:ind w:left="524" w:hanging="83"/>
              <w:jc w:val="left"/>
              <w:rPr>
                <w:rFonts w:ascii="Arial MT"/>
                <w:sz w:val="21"/>
              </w:rPr>
            </w:pPr>
            <w:r>
              <w:rPr>
                <w:rFonts w:ascii="Arial MT"/>
                <w:spacing w:val="-2"/>
                <w:sz w:val="21"/>
              </w:rPr>
              <w:t>Coefficient Variance</w:t>
            </w:r>
          </w:p>
        </w:tc>
        <w:tc>
          <w:tcPr>
            <w:tcW w:w="1370" w:type="dxa"/>
            <w:tcBorders>
              <w:top w:val="double" w:color="000000" w:sz="6" w:space="0"/>
              <w:bottom w:val="double" w:color="000000" w:sz="6" w:space="0"/>
            </w:tcBorders>
            <w:shd w:val="clear" w:color="auto" w:fill="FFFFFF"/>
          </w:tcPr>
          <w:p w14:paraId="714E0CAA">
            <w:pPr>
              <w:pStyle w:val="19"/>
              <w:spacing w:before="163" w:line="256" w:lineRule="auto"/>
              <w:ind w:left="513" w:hanging="389"/>
              <w:jc w:val="left"/>
              <w:rPr>
                <w:rFonts w:ascii="Arial MT"/>
                <w:sz w:val="21"/>
              </w:rPr>
            </w:pPr>
            <w:r>
              <w:rPr>
                <w:rFonts w:ascii="Arial MT"/>
                <w:spacing w:val="-2"/>
                <w:sz w:val="21"/>
              </w:rPr>
              <w:t xml:space="preserve">Uncentered </w:t>
            </w:r>
            <w:r>
              <w:rPr>
                <w:rFonts w:ascii="Arial MT"/>
                <w:spacing w:val="-4"/>
                <w:sz w:val="21"/>
              </w:rPr>
              <w:t>VIF</w:t>
            </w:r>
          </w:p>
        </w:tc>
        <w:tc>
          <w:tcPr>
            <w:tcW w:w="1236" w:type="dxa"/>
            <w:tcBorders>
              <w:top w:val="double" w:color="000000" w:sz="6" w:space="0"/>
              <w:bottom w:val="double" w:color="000000" w:sz="6" w:space="0"/>
            </w:tcBorders>
            <w:shd w:val="clear" w:color="auto" w:fill="FFFFFF"/>
          </w:tcPr>
          <w:p w14:paraId="65AD92AC">
            <w:pPr>
              <w:pStyle w:val="19"/>
              <w:spacing w:before="163" w:line="256" w:lineRule="auto"/>
              <w:ind w:left="438" w:hanging="283"/>
              <w:jc w:val="left"/>
              <w:rPr>
                <w:rFonts w:ascii="Arial MT"/>
                <w:sz w:val="21"/>
              </w:rPr>
            </w:pPr>
            <w:r>
              <w:rPr>
                <w:rFonts w:ascii="Arial MT"/>
                <w:spacing w:val="-2"/>
                <w:sz w:val="21"/>
              </w:rPr>
              <w:t xml:space="preserve">Centered </w:t>
            </w:r>
            <w:r>
              <w:rPr>
                <w:rFonts w:ascii="Arial MT"/>
                <w:spacing w:val="-4"/>
                <w:sz w:val="21"/>
              </w:rPr>
              <w:t>VIF</w:t>
            </w:r>
          </w:p>
        </w:tc>
      </w:tr>
      <w:tr w14:paraId="4F1A8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1947" w:type="dxa"/>
            <w:tcBorders>
              <w:top w:val="double" w:color="000000" w:sz="6" w:space="0"/>
            </w:tcBorders>
            <w:shd w:val="clear" w:color="auto" w:fill="FFFFFF"/>
          </w:tcPr>
          <w:p w14:paraId="0EE8B6B4">
            <w:pPr>
              <w:pStyle w:val="19"/>
              <w:spacing w:before="163" w:line="233" w:lineRule="exact"/>
              <w:ind w:left="301"/>
              <w:rPr>
                <w:rFonts w:ascii="Arial MT"/>
                <w:sz w:val="21"/>
              </w:rPr>
            </w:pPr>
            <w:r>
              <w:rPr>
                <w:rFonts w:ascii="Arial MT"/>
                <w:spacing w:val="-10"/>
                <w:sz w:val="21"/>
              </w:rPr>
              <w:t>C</w:t>
            </w:r>
          </w:p>
        </w:tc>
        <w:tc>
          <w:tcPr>
            <w:tcW w:w="1564" w:type="dxa"/>
            <w:tcBorders>
              <w:top w:val="double" w:color="000000" w:sz="6" w:space="0"/>
            </w:tcBorders>
            <w:shd w:val="clear" w:color="auto" w:fill="FFFFFF"/>
          </w:tcPr>
          <w:p w14:paraId="48961ADD">
            <w:pPr>
              <w:pStyle w:val="19"/>
              <w:spacing w:before="163" w:line="233" w:lineRule="exact"/>
              <w:ind w:right="156"/>
              <w:jc w:val="right"/>
              <w:rPr>
                <w:rFonts w:ascii="Arial MT"/>
                <w:sz w:val="21"/>
              </w:rPr>
            </w:pPr>
            <w:r>
              <w:rPr>
                <w:rFonts w:ascii="Arial MT"/>
                <w:spacing w:val="-2"/>
                <w:sz w:val="21"/>
              </w:rPr>
              <w:t>0.902515</w:t>
            </w:r>
          </w:p>
        </w:tc>
        <w:tc>
          <w:tcPr>
            <w:tcW w:w="1370" w:type="dxa"/>
            <w:tcBorders>
              <w:top w:val="double" w:color="000000" w:sz="6" w:space="0"/>
            </w:tcBorders>
            <w:shd w:val="clear" w:color="auto" w:fill="FFFFFF"/>
          </w:tcPr>
          <w:p w14:paraId="6CD66412">
            <w:pPr>
              <w:pStyle w:val="19"/>
              <w:spacing w:before="163" w:line="233" w:lineRule="exact"/>
              <w:ind w:left="20"/>
              <w:rPr>
                <w:rFonts w:ascii="Arial MT"/>
                <w:sz w:val="21"/>
              </w:rPr>
            </w:pPr>
            <w:r>
              <w:rPr>
                <w:rFonts w:ascii="Arial MT"/>
                <w:spacing w:val="-2"/>
                <w:sz w:val="21"/>
              </w:rPr>
              <w:t>50.61365</w:t>
            </w:r>
          </w:p>
        </w:tc>
        <w:tc>
          <w:tcPr>
            <w:tcW w:w="1236" w:type="dxa"/>
            <w:tcBorders>
              <w:top w:val="double" w:color="000000" w:sz="6" w:space="0"/>
            </w:tcBorders>
            <w:shd w:val="clear" w:color="auto" w:fill="FFFFFF"/>
          </w:tcPr>
          <w:p w14:paraId="11CD5E52">
            <w:pPr>
              <w:pStyle w:val="19"/>
              <w:spacing w:before="163" w:line="233" w:lineRule="exact"/>
              <w:ind w:left="3" w:right="43"/>
              <w:rPr>
                <w:rFonts w:ascii="Arial MT"/>
                <w:sz w:val="21"/>
              </w:rPr>
            </w:pPr>
            <w:r>
              <w:rPr>
                <w:rFonts w:ascii="Arial MT"/>
                <w:spacing w:val="-5"/>
                <w:sz w:val="21"/>
              </w:rPr>
              <w:t>NA</w:t>
            </w:r>
          </w:p>
        </w:tc>
      </w:tr>
      <w:tr w14:paraId="5ACD5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8" w:hRule="atLeast"/>
        </w:trPr>
        <w:tc>
          <w:tcPr>
            <w:tcW w:w="1947" w:type="dxa"/>
            <w:shd w:val="clear" w:color="auto" w:fill="FFFFFF"/>
          </w:tcPr>
          <w:p w14:paraId="30A07031">
            <w:pPr>
              <w:pStyle w:val="19"/>
              <w:spacing w:before="6" w:line="233" w:lineRule="exact"/>
              <w:ind w:left="301" w:right="13"/>
              <w:rPr>
                <w:rFonts w:ascii="Arial MT"/>
                <w:sz w:val="21"/>
              </w:rPr>
            </w:pPr>
            <w:r>
              <w:rPr>
                <w:rFonts w:ascii="Arial MT"/>
                <w:spacing w:val="-5"/>
                <w:sz w:val="21"/>
              </w:rPr>
              <w:t>X1</w:t>
            </w:r>
          </w:p>
        </w:tc>
        <w:tc>
          <w:tcPr>
            <w:tcW w:w="1564" w:type="dxa"/>
            <w:shd w:val="clear" w:color="auto" w:fill="FFFFFF"/>
          </w:tcPr>
          <w:p w14:paraId="1470863F">
            <w:pPr>
              <w:pStyle w:val="19"/>
              <w:spacing w:before="6" w:line="233" w:lineRule="exact"/>
              <w:ind w:right="156"/>
              <w:jc w:val="right"/>
              <w:rPr>
                <w:rFonts w:ascii="Arial MT"/>
                <w:sz w:val="21"/>
              </w:rPr>
            </w:pPr>
            <w:r>
              <w:rPr>
                <w:rFonts w:ascii="Arial MT"/>
                <w:spacing w:val="-2"/>
                <w:sz w:val="21"/>
              </w:rPr>
              <w:t>1.788599</w:t>
            </w:r>
          </w:p>
        </w:tc>
        <w:tc>
          <w:tcPr>
            <w:tcW w:w="1370" w:type="dxa"/>
            <w:shd w:val="clear" w:color="auto" w:fill="FFFFFF"/>
          </w:tcPr>
          <w:p w14:paraId="4B648AFB">
            <w:pPr>
              <w:pStyle w:val="19"/>
              <w:spacing w:before="6" w:line="233" w:lineRule="exact"/>
              <w:ind w:left="20"/>
              <w:rPr>
                <w:rFonts w:ascii="Arial MT"/>
                <w:sz w:val="21"/>
              </w:rPr>
            </w:pPr>
            <w:r>
              <w:rPr>
                <w:rFonts w:ascii="Arial MT"/>
                <w:spacing w:val="-2"/>
                <w:sz w:val="21"/>
              </w:rPr>
              <w:t>54.13346</w:t>
            </w:r>
          </w:p>
        </w:tc>
        <w:tc>
          <w:tcPr>
            <w:tcW w:w="1236" w:type="dxa"/>
            <w:shd w:val="clear" w:color="auto" w:fill="FFFFFF"/>
          </w:tcPr>
          <w:p w14:paraId="1D79623D">
            <w:pPr>
              <w:pStyle w:val="19"/>
              <w:spacing w:before="6" w:line="233" w:lineRule="exact"/>
              <w:ind w:left="43" w:right="40"/>
              <w:rPr>
                <w:rFonts w:ascii="Arial MT"/>
                <w:sz w:val="21"/>
              </w:rPr>
            </w:pPr>
            <w:r>
              <w:rPr>
                <w:rFonts w:ascii="Arial MT"/>
                <w:spacing w:val="-2"/>
                <w:sz w:val="21"/>
              </w:rPr>
              <w:t>1.116374</w:t>
            </w:r>
          </w:p>
        </w:tc>
      </w:tr>
      <w:tr w14:paraId="75F2D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8" w:hRule="atLeast"/>
        </w:trPr>
        <w:tc>
          <w:tcPr>
            <w:tcW w:w="1947" w:type="dxa"/>
            <w:shd w:val="clear" w:color="auto" w:fill="FFFFFF"/>
          </w:tcPr>
          <w:p w14:paraId="598D0800">
            <w:pPr>
              <w:pStyle w:val="19"/>
              <w:spacing w:before="6" w:line="233" w:lineRule="exact"/>
              <w:ind w:left="301" w:right="13"/>
              <w:rPr>
                <w:rFonts w:ascii="Arial MT"/>
                <w:sz w:val="21"/>
              </w:rPr>
            </w:pPr>
            <w:r>
              <w:rPr>
                <w:rFonts w:ascii="Arial MT"/>
                <w:spacing w:val="-5"/>
                <w:sz w:val="21"/>
              </w:rPr>
              <w:t>X2</w:t>
            </w:r>
          </w:p>
        </w:tc>
        <w:tc>
          <w:tcPr>
            <w:tcW w:w="1564" w:type="dxa"/>
            <w:shd w:val="clear" w:color="auto" w:fill="FFFFFF"/>
          </w:tcPr>
          <w:p w14:paraId="6BB32AA4">
            <w:pPr>
              <w:pStyle w:val="19"/>
              <w:spacing w:before="6" w:line="233" w:lineRule="exact"/>
              <w:ind w:right="156"/>
              <w:jc w:val="right"/>
              <w:rPr>
                <w:rFonts w:ascii="Arial MT"/>
                <w:sz w:val="21"/>
              </w:rPr>
            </w:pPr>
            <w:r>
              <w:rPr>
                <w:rFonts w:ascii="Arial MT"/>
                <w:spacing w:val="-2"/>
                <w:sz w:val="21"/>
              </w:rPr>
              <w:t>1.162898</w:t>
            </w:r>
          </w:p>
        </w:tc>
        <w:tc>
          <w:tcPr>
            <w:tcW w:w="1370" w:type="dxa"/>
            <w:shd w:val="clear" w:color="auto" w:fill="FFFFFF"/>
          </w:tcPr>
          <w:p w14:paraId="341A38B7">
            <w:pPr>
              <w:pStyle w:val="19"/>
              <w:spacing w:before="6" w:line="233" w:lineRule="exact"/>
              <w:ind w:left="20"/>
              <w:rPr>
                <w:rFonts w:ascii="Arial MT"/>
                <w:sz w:val="21"/>
              </w:rPr>
            </w:pPr>
            <w:r>
              <w:rPr>
                <w:rFonts w:ascii="Arial MT"/>
                <w:spacing w:val="-2"/>
                <w:sz w:val="21"/>
              </w:rPr>
              <w:t>11.94209</w:t>
            </w:r>
          </w:p>
        </w:tc>
        <w:tc>
          <w:tcPr>
            <w:tcW w:w="1236" w:type="dxa"/>
            <w:shd w:val="clear" w:color="auto" w:fill="FFFFFF"/>
          </w:tcPr>
          <w:p w14:paraId="48A93478">
            <w:pPr>
              <w:pStyle w:val="19"/>
              <w:spacing w:before="6" w:line="233" w:lineRule="exact"/>
              <w:ind w:left="43" w:right="40"/>
              <w:rPr>
                <w:rFonts w:ascii="Arial MT"/>
                <w:sz w:val="21"/>
              </w:rPr>
            </w:pPr>
            <w:r>
              <w:rPr>
                <w:rFonts w:ascii="Arial MT"/>
                <w:spacing w:val="-2"/>
                <w:sz w:val="21"/>
              </w:rPr>
              <w:t>1.156803</w:t>
            </w:r>
          </w:p>
        </w:tc>
      </w:tr>
      <w:tr w14:paraId="0232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1947" w:type="dxa"/>
            <w:tcBorders>
              <w:bottom w:val="double" w:color="000000" w:sz="6" w:space="0"/>
            </w:tcBorders>
            <w:shd w:val="clear" w:color="auto" w:fill="FFFFFF"/>
          </w:tcPr>
          <w:p w14:paraId="6BE37497">
            <w:pPr>
              <w:pStyle w:val="19"/>
              <w:spacing w:before="6"/>
              <w:ind w:left="301" w:right="13"/>
              <w:rPr>
                <w:rFonts w:ascii="Arial MT"/>
                <w:sz w:val="21"/>
              </w:rPr>
            </w:pPr>
            <w:r>
              <w:rPr>
                <w:rFonts w:ascii="Arial MT"/>
                <w:spacing w:val="-5"/>
                <w:sz w:val="21"/>
              </w:rPr>
              <w:t>X3</w:t>
            </w:r>
          </w:p>
        </w:tc>
        <w:tc>
          <w:tcPr>
            <w:tcW w:w="1564" w:type="dxa"/>
            <w:tcBorders>
              <w:bottom w:val="double" w:color="000000" w:sz="6" w:space="0"/>
            </w:tcBorders>
            <w:shd w:val="clear" w:color="auto" w:fill="FFFFFF"/>
          </w:tcPr>
          <w:p w14:paraId="5E0DF65C">
            <w:pPr>
              <w:pStyle w:val="19"/>
              <w:spacing w:before="6"/>
              <w:ind w:right="156"/>
              <w:jc w:val="right"/>
              <w:rPr>
                <w:rFonts w:ascii="Arial MT"/>
                <w:sz w:val="21"/>
              </w:rPr>
            </w:pPr>
            <w:r>
              <w:rPr>
                <w:rFonts w:ascii="Arial MT"/>
                <w:spacing w:val="-2"/>
                <w:sz w:val="21"/>
              </w:rPr>
              <w:t>2.060108</w:t>
            </w:r>
          </w:p>
        </w:tc>
        <w:tc>
          <w:tcPr>
            <w:tcW w:w="1370" w:type="dxa"/>
            <w:tcBorders>
              <w:bottom w:val="double" w:color="000000" w:sz="6" w:space="0"/>
            </w:tcBorders>
            <w:shd w:val="clear" w:color="auto" w:fill="FFFFFF"/>
          </w:tcPr>
          <w:p w14:paraId="474B7DD6">
            <w:pPr>
              <w:pStyle w:val="19"/>
              <w:spacing w:before="6"/>
              <w:ind w:left="20"/>
              <w:rPr>
                <w:rFonts w:ascii="Arial MT"/>
                <w:sz w:val="21"/>
              </w:rPr>
            </w:pPr>
            <w:r>
              <w:rPr>
                <w:rFonts w:ascii="Arial MT"/>
                <w:spacing w:val="-2"/>
                <w:sz w:val="21"/>
              </w:rPr>
              <w:t>2.960365</w:t>
            </w:r>
          </w:p>
        </w:tc>
        <w:tc>
          <w:tcPr>
            <w:tcW w:w="1236" w:type="dxa"/>
            <w:tcBorders>
              <w:bottom w:val="double" w:color="000000" w:sz="6" w:space="0"/>
            </w:tcBorders>
            <w:shd w:val="clear" w:color="auto" w:fill="FFFFFF"/>
          </w:tcPr>
          <w:p w14:paraId="0792DADC">
            <w:pPr>
              <w:pStyle w:val="19"/>
              <w:spacing w:before="6"/>
              <w:ind w:left="43" w:right="40"/>
              <w:rPr>
                <w:rFonts w:ascii="Arial MT"/>
                <w:sz w:val="21"/>
              </w:rPr>
            </w:pPr>
            <w:r>
              <w:rPr>
                <w:rFonts w:ascii="Arial MT"/>
                <w:spacing w:val="-2"/>
                <w:sz w:val="21"/>
              </w:rPr>
              <w:t>1.140678</w:t>
            </w:r>
          </w:p>
        </w:tc>
      </w:tr>
      <w:tr w14:paraId="084F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 w:hRule="atLeast"/>
        </w:trPr>
        <w:tc>
          <w:tcPr>
            <w:tcW w:w="6117" w:type="dxa"/>
            <w:gridSpan w:val="4"/>
            <w:tcBorders>
              <w:top w:val="double" w:color="000000" w:sz="6" w:space="0"/>
            </w:tcBorders>
            <w:shd w:val="clear" w:color="auto" w:fill="FFFFFF"/>
          </w:tcPr>
          <w:p w14:paraId="4679C58E">
            <w:pPr>
              <w:pStyle w:val="19"/>
              <w:jc w:val="left"/>
              <w:rPr>
                <w:sz w:val="6"/>
              </w:rPr>
            </w:pPr>
          </w:p>
        </w:tc>
      </w:tr>
    </w:tbl>
    <w:p w14:paraId="07E0605E">
      <w:pPr>
        <w:pStyle w:val="7"/>
        <w:spacing w:before="10"/>
        <w:ind w:left="2356"/>
      </w:pPr>
      <w:r>
        <w:t>Sumber:</w:t>
      </w:r>
      <w:r>
        <w:rPr>
          <w:spacing w:val="-4"/>
        </w:rPr>
        <w:t xml:space="preserve"> </w:t>
      </w:r>
      <w:r>
        <w:t>hasil</w:t>
      </w:r>
      <w:r>
        <w:rPr>
          <w:spacing w:val="-4"/>
        </w:rPr>
        <w:t xml:space="preserve"> </w:t>
      </w:r>
      <w:r>
        <w:t>output</w:t>
      </w:r>
      <w:r>
        <w:rPr>
          <w:spacing w:val="-6"/>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6F9CC621">
      <w:pPr>
        <w:pStyle w:val="7"/>
      </w:pPr>
    </w:p>
    <w:p w14:paraId="3065BF36">
      <w:pPr>
        <w:pStyle w:val="7"/>
      </w:pPr>
    </w:p>
    <w:p w14:paraId="5088BBA8">
      <w:pPr>
        <w:pStyle w:val="3"/>
        <w:numPr>
          <w:ilvl w:val="0"/>
          <w:numId w:val="23"/>
        </w:numPr>
        <w:tabs>
          <w:tab w:val="left" w:pos="1995"/>
        </w:tabs>
        <w:spacing w:before="0" w:after="0" w:line="240" w:lineRule="auto"/>
        <w:ind w:left="1995" w:right="0" w:hanging="359"/>
        <w:jc w:val="left"/>
      </w:pPr>
      <w:r>
        <w:t>Uji</w:t>
      </w:r>
      <w:r>
        <w:rPr>
          <w:spacing w:val="-2"/>
        </w:rPr>
        <w:t xml:space="preserve"> Heterokdestisitas</w:t>
      </w:r>
    </w:p>
    <w:p w14:paraId="2FE68951">
      <w:pPr>
        <w:pStyle w:val="7"/>
        <w:spacing w:before="64"/>
        <w:rPr>
          <w:b/>
          <w:sz w:val="21"/>
        </w:rPr>
      </w:pPr>
    </w:p>
    <w:p w14:paraId="3BD917FA">
      <w:pPr>
        <w:spacing w:before="0" w:line="261" w:lineRule="auto"/>
        <w:ind w:left="2019" w:right="3568" w:firstLine="0"/>
        <w:jc w:val="left"/>
        <w:rPr>
          <w:rFonts w:ascii="Arial MT"/>
          <w:sz w:val="21"/>
        </w:rPr>
      </w:pPr>
      <w:r>
        <w:rPr>
          <w:rFonts w:ascii="Arial MT"/>
          <w:sz w:val="21"/>
        </w:rPr>
        <w:t>Heteroskedasticity Test: Breusch-Pagan-Godfrey Null hypothesis: Homoskedasticity</w:t>
      </w:r>
    </w:p>
    <w:p w14:paraId="4E1DD58C">
      <w:pPr>
        <w:pStyle w:val="7"/>
        <w:spacing w:before="1"/>
        <w:rPr>
          <w:rFonts w:ascii="Arial MT"/>
          <w:sz w:val="6"/>
        </w:rPr>
      </w:pPr>
    </w:p>
    <w:tbl>
      <w:tblPr>
        <w:tblStyle w:val="6"/>
        <w:tblW w:w="0" w:type="auto"/>
        <w:tblInd w:w="20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59"/>
        <w:gridCol w:w="1312"/>
        <w:gridCol w:w="2480"/>
        <w:gridCol w:w="1093"/>
      </w:tblGrid>
      <w:tr w14:paraId="2FD4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trPr>
        <w:tc>
          <w:tcPr>
            <w:tcW w:w="2259" w:type="dxa"/>
            <w:tcBorders>
              <w:top w:val="double" w:color="000000" w:sz="6" w:space="0"/>
            </w:tcBorders>
          </w:tcPr>
          <w:p w14:paraId="67EA9883">
            <w:pPr>
              <w:pStyle w:val="19"/>
              <w:spacing w:before="168" w:line="234" w:lineRule="exact"/>
              <w:ind w:left="18"/>
              <w:jc w:val="left"/>
              <w:rPr>
                <w:rFonts w:ascii="Arial MT"/>
                <w:sz w:val="21"/>
              </w:rPr>
            </w:pPr>
            <w:r>
              <w:rPr>
                <w:rFonts w:ascii="Arial MT"/>
                <w:sz w:val="21"/>
              </w:rPr>
              <w:t>F-</w:t>
            </w:r>
            <w:r>
              <w:rPr>
                <w:rFonts w:ascii="Arial MT"/>
                <w:spacing w:val="-2"/>
                <w:sz w:val="21"/>
              </w:rPr>
              <w:t>statistic</w:t>
            </w:r>
          </w:p>
        </w:tc>
        <w:tc>
          <w:tcPr>
            <w:tcW w:w="1312" w:type="dxa"/>
            <w:tcBorders>
              <w:top w:val="double" w:color="000000" w:sz="6" w:space="0"/>
            </w:tcBorders>
          </w:tcPr>
          <w:p w14:paraId="32B2832B">
            <w:pPr>
              <w:pStyle w:val="19"/>
              <w:spacing w:before="168" w:line="234" w:lineRule="exact"/>
              <w:ind w:left="133"/>
              <w:rPr>
                <w:rFonts w:ascii="Arial MT"/>
                <w:sz w:val="21"/>
              </w:rPr>
            </w:pPr>
            <w:r>
              <w:rPr>
                <w:rFonts w:ascii="Arial MT"/>
                <w:spacing w:val="-2"/>
                <w:sz w:val="21"/>
              </w:rPr>
              <w:t>2.119336</w:t>
            </w:r>
          </w:p>
        </w:tc>
        <w:tc>
          <w:tcPr>
            <w:tcW w:w="2480" w:type="dxa"/>
            <w:tcBorders>
              <w:top w:val="double" w:color="000000" w:sz="6" w:space="0"/>
            </w:tcBorders>
          </w:tcPr>
          <w:p w14:paraId="0843AFB7">
            <w:pPr>
              <w:pStyle w:val="19"/>
              <w:spacing w:before="168" w:line="234" w:lineRule="exact"/>
              <w:ind w:left="144"/>
              <w:jc w:val="left"/>
              <w:rPr>
                <w:rFonts w:ascii="Arial MT"/>
                <w:sz w:val="21"/>
              </w:rPr>
            </w:pPr>
            <w:r>
              <w:rPr>
                <w:rFonts w:ascii="Arial MT"/>
                <w:sz w:val="21"/>
              </w:rPr>
              <w:t>Prob.</w:t>
            </w:r>
            <w:r>
              <w:rPr>
                <w:rFonts w:ascii="Arial MT"/>
                <w:spacing w:val="5"/>
                <w:sz w:val="21"/>
              </w:rPr>
              <w:t xml:space="preserve"> </w:t>
            </w:r>
            <w:r>
              <w:rPr>
                <w:rFonts w:ascii="Arial MT"/>
                <w:spacing w:val="-2"/>
                <w:sz w:val="21"/>
              </w:rPr>
              <w:t>F(3,53)</w:t>
            </w:r>
          </w:p>
        </w:tc>
        <w:tc>
          <w:tcPr>
            <w:tcW w:w="1093" w:type="dxa"/>
            <w:tcBorders>
              <w:top w:val="double" w:color="000000" w:sz="6" w:space="0"/>
            </w:tcBorders>
          </w:tcPr>
          <w:p w14:paraId="00D4B639">
            <w:pPr>
              <w:pStyle w:val="19"/>
              <w:spacing w:before="168" w:line="234" w:lineRule="exact"/>
              <w:ind w:right="15"/>
              <w:jc w:val="right"/>
              <w:rPr>
                <w:rFonts w:ascii="Arial MT"/>
                <w:sz w:val="21"/>
              </w:rPr>
            </w:pPr>
            <w:r>
              <w:rPr>
                <w:rFonts w:ascii="Arial MT"/>
                <w:spacing w:val="-2"/>
                <w:sz w:val="21"/>
              </w:rPr>
              <w:t>0.1087</w:t>
            </w:r>
          </w:p>
        </w:tc>
      </w:tr>
      <w:tr w14:paraId="1511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2259" w:type="dxa"/>
          </w:tcPr>
          <w:p w14:paraId="068A5B59">
            <w:pPr>
              <w:pStyle w:val="19"/>
              <w:spacing w:before="9" w:line="234" w:lineRule="exact"/>
              <w:ind w:left="18"/>
              <w:jc w:val="left"/>
              <w:rPr>
                <w:rFonts w:ascii="Arial MT"/>
                <w:sz w:val="21"/>
              </w:rPr>
            </w:pPr>
            <w:r>
              <w:rPr>
                <w:rFonts w:ascii="Arial MT"/>
                <w:sz w:val="21"/>
              </w:rPr>
              <w:t>Obs*R-</w:t>
            </w:r>
            <w:r>
              <w:rPr>
                <w:rFonts w:ascii="Arial MT"/>
                <w:spacing w:val="-2"/>
                <w:sz w:val="21"/>
              </w:rPr>
              <w:t>squared</w:t>
            </w:r>
          </w:p>
        </w:tc>
        <w:tc>
          <w:tcPr>
            <w:tcW w:w="1312" w:type="dxa"/>
          </w:tcPr>
          <w:p w14:paraId="549A6FAC">
            <w:pPr>
              <w:pStyle w:val="19"/>
              <w:spacing w:before="9" w:line="234" w:lineRule="exact"/>
              <w:ind w:left="133"/>
              <w:rPr>
                <w:rFonts w:ascii="Arial MT"/>
                <w:sz w:val="21"/>
              </w:rPr>
            </w:pPr>
            <w:r>
              <w:rPr>
                <w:rFonts w:ascii="Arial MT"/>
                <w:spacing w:val="-2"/>
                <w:sz w:val="21"/>
              </w:rPr>
              <w:t>6.105436</w:t>
            </w:r>
          </w:p>
        </w:tc>
        <w:tc>
          <w:tcPr>
            <w:tcW w:w="2480" w:type="dxa"/>
          </w:tcPr>
          <w:p w14:paraId="6022B5CC">
            <w:pPr>
              <w:pStyle w:val="19"/>
              <w:spacing w:before="9" w:line="234" w:lineRule="exact"/>
              <w:ind w:left="144"/>
              <w:jc w:val="left"/>
              <w:rPr>
                <w:rFonts w:ascii="Arial MT"/>
                <w:sz w:val="21"/>
              </w:rPr>
            </w:pPr>
            <w:r>
              <w:rPr>
                <w:rFonts w:ascii="Arial MT"/>
                <w:sz w:val="21"/>
              </w:rPr>
              <w:t>Prob.</w:t>
            </w:r>
            <w:r>
              <w:rPr>
                <w:rFonts w:ascii="Arial MT"/>
                <w:spacing w:val="10"/>
                <w:sz w:val="21"/>
              </w:rPr>
              <w:t xml:space="preserve"> </w:t>
            </w:r>
            <w:r>
              <w:rPr>
                <w:rFonts w:ascii="Arial MT"/>
                <w:sz w:val="21"/>
              </w:rPr>
              <w:t>Chi-</w:t>
            </w:r>
            <w:r>
              <w:rPr>
                <w:rFonts w:ascii="Arial MT"/>
                <w:spacing w:val="-2"/>
                <w:sz w:val="21"/>
              </w:rPr>
              <w:t>Square(3)</w:t>
            </w:r>
          </w:p>
        </w:tc>
        <w:tc>
          <w:tcPr>
            <w:tcW w:w="1093" w:type="dxa"/>
          </w:tcPr>
          <w:p w14:paraId="09326B95">
            <w:pPr>
              <w:pStyle w:val="19"/>
              <w:spacing w:before="9" w:line="234" w:lineRule="exact"/>
              <w:ind w:right="15"/>
              <w:jc w:val="right"/>
              <w:rPr>
                <w:rFonts w:ascii="Arial MT"/>
                <w:sz w:val="21"/>
              </w:rPr>
            </w:pPr>
            <w:r>
              <w:rPr>
                <w:rFonts w:ascii="Arial MT"/>
                <w:spacing w:val="-2"/>
                <w:sz w:val="21"/>
              </w:rPr>
              <w:t>0.1066</w:t>
            </w:r>
          </w:p>
        </w:tc>
      </w:tr>
      <w:tr w14:paraId="3DF76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2259" w:type="dxa"/>
            <w:tcBorders>
              <w:bottom w:val="double" w:color="000000" w:sz="6" w:space="0"/>
            </w:tcBorders>
          </w:tcPr>
          <w:p w14:paraId="77F77B83">
            <w:pPr>
              <w:pStyle w:val="19"/>
              <w:spacing w:before="9"/>
              <w:ind w:left="18"/>
              <w:jc w:val="left"/>
              <w:rPr>
                <w:rFonts w:ascii="Arial MT"/>
                <w:sz w:val="21"/>
              </w:rPr>
            </w:pPr>
            <w:r>
              <w:rPr>
                <w:rFonts w:ascii="Arial MT"/>
                <w:sz w:val="21"/>
              </w:rPr>
              <w:t xml:space="preserve">Scaled explained </w:t>
            </w:r>
            <w:r>
              <w:rPr>
                <w:rFonts w:ascii="Arial MT"/>
                <w:spacing w:val="-5"/>
                <w:sz w:val="21"/>
              </w:rPr>
              <w:t>SS</w:t>
            </w:r>
          </w:p>
        </w:tc>
        <w:tc>
          <w:tcPr>
            <w:tcW w:w="1312" w:type="dxa"/>
            <w:tcBorders>
              <w:bottom w:val="double" w:color="000000" w:sz="6" w:space="0"/>
            </w:tcBorders>
          </w:tcPr>
          <w:p w14:paraId="6811FBFB">
            <w:pPr>
              <w:pStyle w:val="19"/>
              <w:spacing w:before="9"/>
              <w:ind w:left="133"/>
              <w:rPr>
                <w:rFonts w:ascii="Arial MT"/>
                <w:sz w:val="21"/>
              </w:rPr>
            </w:pPr>
            <w:r>
              <w:rPr>
                <w:rFonts w:ascii="Arial MT"/>
                <w:spacing w:val="-2"/>
                <w:sz w:val="21"/>
              </w:rPr>
              <w:t>5.347644</w:t>
            </w:r>
          </w:p>
        </w:tc>
        <w:tc>
          <w:tcPr>
            <w:tcW w:w="2480" w:type="dxa"/>
            <w:tcBorders>
              <w:bottom w:val="double" w:color="000000" w:sz="6" w:space="0"/>
            </w:tcBorders>
          </w:tcPr>
          <w:p w14:paraId="387C457F">
            <w:pPr>
              <w:pStyle w:val="19"/>
              <w:spacing w:before="9"/>
              <w:ind w:left="144"/>
              <w:jc w:val="left"/>
              <w:rPr>
                <w:rFonts w:ascii="Arial MT"/>
                <w:sz w:val="21"/>
              </w:rPr>
            </w:pPr>
            <w:r>
              <w:rPr>
                <w:rFonts w:ascii="Arial MT"/>
                <w:sz w:val="21"/>
              </w:rPr>
              <w:t>Prob.</w:t>
            </w:r>
            <w:r>
              <w:rPr>
                <w:rFonts w:ascii="Arial MT"/>
                <w:spacing w:val="10"/>
                <w:sz w:val="21"/>
              </w:rPr>
              <w:t xml:space="preserve"> </w:t>
            </w:r>
            <w:r>
              <w:rPr>
                <w:rFonts w:ascii="Arial MT"/>
                <w:sz w:val="21"/>
              </w:rPr>
              <w:t>Chi-</w:t>
            </w:r>
            <w:r>
              <w:rPr>
                <w:rFonts w:ascii="Arial MT"/>
                <w:spacing w:val="-2"/>
                <w:sz w:val="21"/>
              </w:rPr>
              <w:t>Square(3)</w:t>
            </w:r>
          </w:p>
        </w:tc>
        <w:tc>
          <w:tcPr>
            <w:tcW w:w="1093" w:type="dxa"/>
            <w:tcBorders>
              <w:bottom w:val="double" w:color="000000" w:sz="6" w:space="0"/>
            </w:tcBorders>
          </w:tcPr>
          <w:p w14:paraId="529609D4">
            <w:pPr>
              <w:pStyle w:val="19"/>
              <w:spacing w:before="9"/>
              <w:ind w:right="15"/>
              <w:jc w:val="right"/>
              <w:rPr>
                <w:rFonts w:ascii="Arial MT"/>
                <w:sz w:val="21"/>
              </w:rPr>
            </w:pPr>
            <w:r>
              <w:rPr>
                <w:rFonts w:ascii="Arial MT"/>
                <w:spacing w:val="-2"/>
                <w:sz w:val="21"/>
              </w:rPr>
              <w:t>0.1480</w:t>
            </w:r>
          </w:p>
        </w:tc>
      </w:tr>
    </w:tbl>
    <w:p w14:paraId="1852A94F">
      <w:pPr>
        <w:pStyle w:val="7"/>
        <w:spacing w:before="113"/>
        <w:ind w:left="199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5E774DDB">
      <w:pPr>
        <w:pStyle w:val="7"/>
        <w:spacing w:after="0"/>
        <w:sectPr>
          <w:pgSz w:w="11910" w:h="16840"/>
          <w:pgMar w:top="1920" w:right="425" w:bottom="280" w:left="992" w:header="993" w:footer="0" w:gutter="0"/>
          <w:cols w:space="720" w:num="1"/>
        </w:sectPr>
      </w:pPr>
    </w:p>
    <w:p w14:paraId="3D20D4AE">
      <w:pPr>
        <w:pStyle w:val="7"/>
        <w:spacing w:before="53"/>
      </w:pPr>
    </w:p>
    <w:p w14:paraId="2485C1BD">
      <w:pPr>
        <w:pStyle w:val="3"/>
        <w:numPr>
          <w:ilvl w:val="0"/>
          <w:numId w:val="23"/>
        </w:numPr>
        <w:tabs>
          <w:tab w:val="left" w:pos="1994"/>
        </w:tabs>
        <w:spacing w:before="0" w:after="0" w:line="240" w:lineRule="auto"/>
        <w:ind w:left="1994" w:right="0" w:hanging="358"/>
        <w:jc w:val="left"/>
      </w:pPr>
      <w:r>
        <w:drawing>
          <wp:anchor distT="0" distB="0" distL="0" distR="0" simplePos="0" relativeHeight="25176166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63" name="Image 363"/>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28" cstate="print"/>
                    <a:stretch>
                      <a:fillRect/>
                    </a:stretch>
                  </pic:blipFill>
                  <pic:spPr>
                    <a:xfrm>
                      <a:off x="0" y="0"/>
                      <a:ext cx="4667249" cy="4591049"/>
                    </a:xfrm>
                    <a:prstGeom prst="rect">
                      <a:avLst/>
                    </a:prstGeom>
                  </pic:spPr>
                </pic:pic>
              </a:graphicData>
            </a:graphic>
          </wp:anchor>
        </w:drawing>
      </w:r>
      <w:r>
        <w:rPr>
          <w:spacing w:val="-2"/>
        </w:rPr>
        <w:t>Uji</w:t>
      </w:r>
      <w:r>
        <w:rPr>
          <w:spacing w:val="-10"/>
        </w:rPr>
        <w:t xml:space="preserve"> </w:t>
      </w:r>
      <w:r>
        <w:rPr>
          <w:spacing w:val="-2"/>
        </w:rPr>
        <w:t>Autokorelasi</w:t>
      </w:r>
    </w:p>
    <w:p w14:paraId="37AC6E09">
      <w:pPr>
        <w:pStyle w:val="7"/>
        <w:spacing w:before="22"/>
        <w:rPr>
          <w:b/>
          <w:sz w:val="20"/>
        </w:rPr>
      </w:pPr>
      <w:r>
        <w:rPr>
          <w:b/>
          <w:sz w:val="20"/>
        </w:rPr>
        <w:drawing>
          <wp:anchor distT="0" distB="0" distL="0" distR="0" simplePos="0" relativeHeight="251791360" behindDoc="1" locked="0" layoutInCell="1" allowOverlap="1">
            <wp:simplePos x="0" y="0"/>
            <wp:positionH relativeFrom="page">
              <wp:posOffset>1896745</wp:posOffset>
            </wp:positionH>
            <wp:positionV relativeFrom="paragraph">
              <wp:posOffset>175260</wp:posOffset>
            </wp:positionV>
            <wp:extent cx="4157345" cy="1918970"/>
            <wp:effectExtent l="0" t="0" r="0" b="0"/>
            <wp:wrapTopAndBottom/>
            <wp:docPr id="364" name="Image 364"/>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39" cstate="print"/>
                    <a:stretch>
                      <a:fillRect/>
                    </a:stretch>
                  </pic:blipFill>
                  <pic:spPr>
                    <a:xfrm>
                      <a:off x="0" y="0"/>
                      <a:ext cx="4157560" cy="1919287"/>
                    </a:xfrm>
                    <a:prstGeom prst="rect">
                      <a:avLst/>
                    </a:prstGeom>
                  </pic:spPr>
                </pic:pic>
              </a:graphicData>
            </a:graphic>
          </wp:anchor>
        </w:drawing>
      </w:r>
    </w:p>
    <w:p w14:paraId="1D7C48AB">
      <w:pPr>
        <w:pStyle w:val="7"/>
        <w:ind w:left="2056"/>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0E57B90F">
      <w:pPr>
        <w:pStyle w:val="7"/>
        <w:spacing w:after="0"/>
        <w:sectPr>
          <w:pgSz w:w="11910" w:h="16840"/>
          <w:pgMar w:top="1920" w:right="425" w:bottom="280" w:left="992" w:header="993" w:footer="0" w:gutter="0"/>
          <w:cols w:space="720" w:num="1"/>
        </w:sectPr>
      </w:pPr>
    </w:p>
    <w:p w14:paraId="2D53E642">
      <w:pPr>
        <w:pStyle w:val="7"/>
        <w:spacing w:before="4"/>
        <w:rPr>
          <w:sz w:val="17"/>
        </w:rPr>
      </w:pPr>
      <w:r>
        <w:rPr>
          <w:sz w:val="17"/>
        </w:rPr>
        <w:drawing>
          <wp:anchor distT="0" distB="0" distL="0" distR="0" simplePos="0" relativeHeight="251762688"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65" name="Image 365"/>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0528" behindDoc="0" locked="0" layoutInCell="1" allowOverlap="1">
                <wp:simplePos x="0" y="0"/>
                <wp:positionH relativeFrom="page">
                  <wp:posOffset>0</wp:posOffset>
                </wp:positionH>
                <wp:positionV relativeFrom="page">
                  <wp:posOffset>0</wp:posOffset>
                </wp:positionV>
                <wp:extent cx="7559040" cy="10689590"/>
                <wp:effectExtent l="0" t="0" r="0" b="0"/>
                <wp:wrapNone/>
                <wp:docPr id="366" name="Group 366"/>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67" name="Image 367"/>
                          <pic:cNvPicPr/>
                        </pic:nvPicPr>
                        <pic:blipFill>
                          <a:blip r:embed="rId42" cstate="print"/>
                          <a:stretch>
                            <a:fillRect/>
                          </a:stretch>
                        </pic:blipFill>
                        <pic:spPr>
                          <a:xfrm>
                            <a:off x="0" y="0"/>
                            <a:ext cx="7559040" cy="10689335"/>
                          </a:xfrm>
                          <a:prstGeom prst="rect">
                            <a:avLst/>
                          </a:prstGeom>
                        </pic:spPr>
                      </pic:pic>
                      <pic:pic xmlns:pic="http://schemas.openxmlformats.org/drawingml/2006/picture">
                        <pic:nvPicPr>
                          <pic:cNvPr id="368" name="Image 368"/>
                          <pic:cNvPicPr/>
                        </pic:nvPicPr>
                        <pic:blipFill>
                          <a:blip r:embed="rId43" cstate="print"/>
                          <a:stretch>
                            <a:fillRect/>
                          </a:stretch>
                        </pic:blipFill>
                        <pic:spPr>
                          <a:xfrm>
                            <a:off x="292608" y="146303"/>
                            <a:ext cx="73151" cy="365759"/>
                          </a:xfrm>
                          <a:prstGeom prst="rect">
                            <a:avLst/>
                          </a:prstGeom>
                        </pic:spPr>
                      </pic:pic>
                      <pic:pic xmlns:pic="http://schemas.openxmlformats.org/drawingml/2006/picture">
                        <pic:nvPicPr>
                          <pic:cNvPr id="369" name="Image 369"/>
                          <pic:cNvPicPr/>
                        </pic:nvPicPr>
                        <pic:blipFill>
                          <a:blip r:embed="rId44" cstate="print"/>
                          <a:stretch>
                            <a:fillRect/>
                          </a:stretch>
                        </pic:blipFill>
                        <pic:spPr>
                          <a:xfrm>
                            <a:off x="1414272" y="280415"/>
                            <a:ext cx="5705856" cy="804672"/>
                          </a:xfrm>
                          <a:prstGeom prst="rect">
                            <a:avLst/>
                          </a:prstGeom>
                        </pic:spPr>
                      </pic:pic>
                      <pic:pic xmlns:pic="http://schemas.openxmlformats.org/drawingml/2006/picture">
                        <pic:nvPicPr>
                          <pic:cNvPr id="370" name="Image 370"/>
                          <pic:cNvPicPr/>
                        </pic:nvPicPr>
                        <pic:blipFill>
                          <a:blip r:embed="rId45" cstate="print"/>
                          <a:stretch>
                            <a:fillRect/>
                          </a:stretch>
                        </pic:blipFill>
                        <pic:spPr>
                          <a:xfrm>
                            <a:off x="682751" y="1207007"/>
                            <a:ext cx="6510528" cy="8973312"/>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0528;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S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BWCiiigLBRRRQFkJijFLRQFkJtHoKNo9BS0&#10;UrILITA9KWiimOwUUUUAFFFFABRRRQBBcHbETyP90c0UlwN8RU5z6KeaKcZxgrN2/H8TKUnB29ry&#10;/wDbt/xLFFFFI1CiiigAooooA43xt/y51sWVY3jX/lzrdsa6/wDlyc5rUUUVyHQFFFFABRTKf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Xmd9vGBjqxHFFOcYUs3y+55FFPnUdOZfMzcuXR8q9dWTUUUUjQKKKKACiiig&#10;DifFP/H/AF19n0rkPFP/ACELOuwsulddf+DTMiaiiiuQ1CiiigAooooAKKZRQA+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YV+THtRQzYTd04orixHxIwqON/e&#10;/rUfRRRXabhRRRQAUUUUAcRrX/I3j6V29cVrf/I4WddrXTX2gQFFFFcx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TlVpJ9rOvlkcrjm&#10;ipXGyJjxwOjdqKxnTp1Xza/LYylGMvjhf0j+fmT0UUVsahRRRQAUUUUAcVrf/I4WVdrXFa3/AMjh&#10;Z12tdNfaBAUUUVzFhRRRQAUUUUAFFFFABTKf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Ip/wDVt93p3opJ/uMPlzjvRUPf7Pz3Jf8A27/29+nk&#10;TUUUVZQUUUUAFFFFAHFaz/yNwrta43Wv+Rgrsq3r7UyAooorAs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rzO+3jAx1YjiinOMKWb5fc8iinzqO&#10;nMvmZuXLo+VeurJqKKKRoFFFFABRRRQByfij/kP2VdWOlcn4o/5GCzrrB0rev/Cpki0UUVgUFFFF&#10;ABRRRQAUUUUAFFFFABRRRQAUy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CKf/Vt93p3opJ/uMPlzjvRUPf7Pz3Jf/bv/AG9+nkTUUUVZQUUUUAFFFFAHG+Nv+QhZ11dl0rk/&#10;G3/IQs66yy6V0V/4NMyJ6KKK5zU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riMKGcKGb24opLnPlH92ZPbODRTVPnXMkn6go1ZLSCfrL&#10;Us0UUUgCiiigAooooA5Dxt/yELOuos/+PEfSuY8a/wDLnXTWX/HjXU/4MDIsUUUVymo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BcMUi&#10;JyQf9kc0UXI3RN1P+6cGiqhBTV7fp+BlKDm7qlzf9vW/AnoooqTUKKKKACiiigDkfGv/AC5101l/&#10;x41zPjX/AJc66Sy/5B9dX/LmBkWqKKK5TU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rzFgvUD1YjgUU51VQzsdv15FFPf7FzP2fP715P&#10;00X3E1FFFI0CiiigAooooA4/xr/y5109l/yD/wAK5bxt/wAuddTZf8g/8K6v+XMDIs0UUVym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FP/AKs/dxjv0oon+4w+Xp3oqHv9r5bE/wDgX/bv6+ZLRRRVlBRRRQAUUUUAcZ42/wCQhZ11Fl/y&#10;D65fxt/yELOuosv+QfXU/wCDAyLdFFFcpq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CMAM+0M35ZoptwuYj8pk9s0U3OC0k7HPKpTpu&#10;3M4+kdCzRRRSOgKKKKACiiigDh/G3/IQs66vRf8AkH1ynjb/AJCFnXU6J/yD/wAa6X/Bgc//AC9L&#10;9FFFcx0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MoAfRTKKAH0UyigB9FMooAfRRRQAUUUUAFFFFAB&#10;RRRQAUUUUAFFFFAEFwdsRPI/3RzRRcDfCwOc/wCyaKqE1BWb/X8TGc3Tdva8v/bt/wASeiiipNgo&#10;oooAKKKKAOB+If8AyELOut0T/kHWlcV8T/8Aj/s67TRf+QfZ10v+DA5zSooormOg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GUU+igAplPooAKKKKACiiigAooooAKKKKACiiigAooooArzO+3j&#10;Ax1YjiinOMKWb5fc8iinzqOnMvmZuXLo+VeurJqKKKRoFFFFABRRRQB5r8Uf+QjZ12nhf/jwrgPi&#10;/wD8hCzrtvC3/IOro/5dHOb9FFFc50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EU3+rP3c470Ukx+Qj5d2O9FQ9/s/PcT/7d+f6eRNRR&#10;RVjCiiigAorlvE3jbQfBGnteeINZstFsR/y9Xt/t/nXzN8Uf+CnXwQ8AAQWWrXniq6B2/ZdEXj88&#10;jFWZ+1PXPjzffYtQ0eu78Ff8g+zr8d/j9/wVH8afFF0sfC+iWXhKx6C7LC/vMf7zcCv1o+C98b3w&#10;ZpJu/wDj7+x2maog9LooorI3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">
                <o:lock v:ext="edit" aspectratio="f"/>
                <v:shape id="Image 367" o:spid="_x0000_s1026" o:spt="75" type="#_x0000_t75" style="position:absolute;left:0;top:0;height:10689335;width:7559040;" filled="f" o:preferrelative="t" stroked="f" coordsize="21600,21600" o:gfxdata="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42psb4A&#10;AADcAAAADwAAAAAAAAABACAAAAAiAAAAZHJzL2Rvd25yZXYueG1sUEsBAhQAFAAAAAgAh07iQDMv&#10;BZ47AAAAOQAAABAAAAAAAAAAAQAgAAAADQEAAGRycy9zaGFwZXhtbC54bWxQSwUGAAAAAAYABgBb&#10;AQAAtwMAAAAA&#10;">
                  <v:fill on="f" focussize="0,0"/>
                  <v:stroke on="f"/>
                  <v:imagedata r:id="rId42" o:title=""/>
                  <o:lock v:ext="edit" aspectratio="f"/>
                </v:shape>
                <v:shape id="Image 368" o:spid="_x0000_s1026" o:spt="75" type="#_x0000_t75" style="position:absolute;left:292608;top:146303;height:365759;width:73151;" filled="f" o:preferrelative="t" stroked="f" coordsize="21600,21600" o:gfxdata="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gFka8AAAA&#10;3AAAAA8AAAAAAAAAAQAgAAAAIgAAAGRycy9kb3ducmV2LnhtbFBLAQIUABQAAAAIAIdO4kAzLwWe&#10;OwAAADkAAAAQAAAAAAAAAAEAIAAAAAsBAABkcnMvc2hhcGV4bWwueG1sUEsFBgAAAAAGAAYAWwEA&#10;ALUDAAAAAA==&#10;">
                  <v:fill on="f" focussize="0,0"/>
                  <v:stroke on="f"/>
                  <v:imagedata r:id="rId43" o:title=""/>
                  <o:lock v:ext="edit" aspectratio="f"/>
                </v:shape>
                <v:shape id="Image 369" o:spid="_x0000_s1026" o:spt="75" type="#_x0000_t75" style="position:absolute;left:1414272;top:280415;height:804672;width:5705856;" filled="f" o:preferrelative="t" stroked="f" coordsize="21600,21600" o:gfxdata="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dRIb4A&#10;AADcAAAADwAAAAAAAAABACAAAAAiAAAAZHJzL2Rvd25yZXYueG1sUEsBAhQAFAAAAAgAh07iQDMv&#10;BZ47AAAAOQAAABAAAAAAAAAAAQAgAAAADQEAAGRycy9zaGFwZXhtbC54bWxQSwUGAAAAAAYABgBb&#10;AQAAtwMAAAAA&#10;">
                  <v:fill on="f" focussize="0,0"/>
                  <v:stroke on="f"/>
                  <v:imagedata r:id="rId44" o:title=""/>
                  <o:lock v:ext="edit" aspectratio="f"/>
                </v:shape>
                <v:shape id="Image 370" o:spid="_x0000_s1026" o:spt="75" type="#_x0000_t75" style="position:absolute;left:682751;top:1207007;height:8973312;width:6510528;" filled="f" o:preferrelative="t" stroked="f" coordsize="21600,21600" o:gfxdata="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qfHugAAANwA&#10;AAAPAAAAAAAAAAEAIAAAACIAAABkcnMvZG93bnJldi54bWxQSwECFAAUAAAACACHTuJAMy8FnjsA&#10;AAA5AAAAEAAAAAAAAAABACAAAAAJAQAAZHJzL3NoYXBleG1sLnhtbFBLBQYAAAAABgAGAFsBAACz&#10;AwAAAAA=&#10;">
                  <v:fill on="f" focussize="0,0"/>
                  <v:stroke on="f"/>
                  <v:imagedata r:id="rId45" o:title=""/>
                  <o:lock v:ext="edit" aspectratio="f"/>
                </v:shape>
              </v:group>
            </w:pict>
          </mc:Fallback>
        </mc:AlternateContent>
      </w:r>
    </w:p>
    <w:p w14:paraId="554C6524">
      <w:pPr>
        <w:pStyle w:val="7"/>
        <w:spacing w:after="0"/>
        <w:rPr>
          <w:sz w:val="17"/>
        </w:rPr>
        <w:sectPr>
          <w:headerReference r:id="rId14" w:type="default"/>
          <w:pgSz w:w="11910" w:h="16840"/>
          <w:pgMar w:top="1920" w:right="1700" w:bottom="280" w:left="1700" w:header="0" w:footer="0" w:gutter="0"/>
          <w:cols w:space="720" w:num="1"/>
        </w:sectPr>
      </w:pPr>
    </w:p>
    <w:p w14:paraId="105DE7E1">
      <w:pPr>
        <w:pStyle w:val="7"/>
        <w:spacing w:before="4"/>
        <w:rPr>
          <w:sz w:val="17"/>
        </w:rPr>
      </w:pPr>
      <w:r>
        <w:rPr>
          <w:sz w:val="17"/>
        </w:rPr>
        <w:drawing>
          <wp:anchor distT="0" distB="0" distL="0" distR="0" simplePos="0" relativeHeight="251763712"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71" name="Image 371"/>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1552" behindDoc="0" locked="0" layoutInCell="1" allowOverlap="1">
                <wp:simplePos x="0" y="0"/>
                <wp:positionH relativeFrom="page">
                  <wp:posOffset>0</wp:posOffset>
                </wp:positionH>
                <wp:positionV relativeFrom="page">
                  <wp:posOffset>0</wp:posOffset>
                </wp:positionV>
                <wp:extent cx="7559040" cy="10689590"/>
                <wp:effectExtent l="0" t="0" r="0" b="0"/>
                <wp:wrapNone/>
                <wp:docPr id="372" name="Group 372"/>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73" name="Image 373"/>
                          <pic:cNvPicPr/>
                        </pic:nvPicPr>
                        <pic:blipFill>
                          <a:blip r:embed="rId46" cstate="print"/>
                          <a:stretch>
                            <a:fillRect/>
                          </a:stretch>
                        </pic:blipFill>
                        <pic:spPr>
                          <a:xfrm>
                            <a:off x="0" y="0"/>
                            <a:ext cx="7559040" cy="10689335"/>
                          </a:xfrm>
                          <a:prstGeom prst="rect">
                            <a:avLst/>
                          </a:prstGeom>
                        </pic:spPr>
                      </pic:pic>
                      <pic:pic xmlns:pic="http://schemas.openxmlformats.org/drawingml/2006/picture">
                        <pic:nvPicPr>
                          <pic:cNvPr id="374" name="Image 374"/>
                          <pic:cNvPicPr/>
                        </pic:nvPicPr>
                        <pic:blipFill>
                          <a:blip r:embed="rId47" cstate="print"/>
                          <a:stretch>
                            <a:fillRect/>
                          </a:stretch>
                        </pic:blipFill>
                        <pic:spPr>
                          <a:xfrm>
                            <a:off x="1438655" y="268223"/>
                            <a:ext cx="5754624" cy="1060703"/>
                          </a:xfrm>
                          <a:prstGeom prst="rect">
                            <a:avLst/>
                          </a:prstGeom>
                        </pic:spPr>
                      </pic:pic>
                      <pic:pic xmlns:pic="http://schemas.openxmlformats.org/drawingml/2006/picture">
                        <pic:nvPicPr>
                          <pic:cNvPr id="375" name="Image 375"/>
                          <pic:cNvPicPr/>
                        </pic:nvPicPr>
                        <pic:blipFill>
                          <a:blip r:embed="rId48" cstate="print"/>
                          <a:stretch>
                            <a:fillRect/>
                          </a:stretch>
                        </pic:blipFill>
                        <pic:spPr>
                          <a:xfrm>
                            <a:off x="682751" y="1877567"/>
                            <a:ext cx="6339840" cy="8266176"/>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1552;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L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TKAH0UUUAFFFFABRRRQ&#10;AUUUUAFFFFABRRRQAUUUUAQXDFIickH/AGRzRRcjdE3U/wC6cGiqhBTV7fp+BlKDm7qlzf8Ab1vw&#10;J6KKKk1CiiigAooooAxfE3/Lr9asWVV/E3/Lr9asaL0rb/l0ZGlRRRWJq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V5iwXqB6sRwKKc6&#10;qoZ2O368iinv9i5n7Pn968n6aL7iaiiikaBRRRQAUUUUAYvib/l1+tWdG6VV8T/8un1q3Y1v/wAu&#10;TI0KKKKwNQooooAKKKKACmU+mUAPplFFQQFFFFABRRRQAUUUUAPoooqy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g&#10;uGKRE5IP+yOaKLkbom6n/dODRVQgpq9v0/AylBzd1S5v+3rfgT0UUVJqFFFFABRRRQBz/ij/AJdK&#10;0rGs3xR/y6VrWVb/APLkgtUUUVg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V5iwXqB6sRwKKc6qoZ2O368iinv9i5n7Pn968n6aL7ia&#10;iiikaBRRRQAUUUUAc34z/wCXT61sWP8Ax4GsnxT/AMuda9jW/wDy5Mi3RRRWBq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RT/wCrP3cY&#10;79KKJ/uMPl6d6Kh7/a+WxP8A4F/27+vmS0UUVZQUUUUAFFFFAHOeKP8Al0rbsawPFP8Ay5VuWNbf&#10;8uiC3RRRWJ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guGKRE5IP+yO&#10;aKLkbom6n/dODRVQgpq9v0/AylBzd1S5v+3rfgT0UUVJqFFFFABRRRQBg+KP+XSteyrI8Uf8ulbF&#10;jWnQgmooorMs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rzFgvUD1YjgUU51VQzsdv15FFPf7FzP2fP715P00X3E1FFFI0CiiigAooooA&#10;wvFP/LnWvY1j+KP+XStutOhA+iiisy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Kf/Vn7uMd+lFE/wBxh8vTvRUPf7Xy2J/8C/7d/XzJ&#10;aKKKsoKKKKACiiigDC8U/wDLnW1WL4p/5c617GtOhBNRRRWZ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VbH7T/AKV9qx7VaoooAKKKKAIBGAGfaGb8&#10;s0U24XMR+Uye2aKbnBaSdjnlUp03bmcfSOhZooopHQFFFFABRRRQBheKf+XOtqsXxT/y51tVr0IH&#10;0UUVk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QXB2xE8j/dHNFFwN8LA5z/ALJoqoTUFZv9fxMZzdN29ry/9u3/ABJ6KKKk2CiiigAo&#10;oooAwvFP/LnW1WL4p/5c63a16EBRRRWR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Xmd9vGBjqxHFFOcYUs3y+55FFPnUdOZfMzcuXR8&#10;q9dWTUUUUjQKKKKACiiigDB8Uf8ALpW3WJ4o/wCXSt6tSAooorIs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Mp9FABRRRQAUU&#10;UUAFFFFABRRRQAUUUUAFFFFABRRRQAUUUUAFFFFABRRRQAUUUUAFFFFAEAjADPtDN+WaKbcLmI/K&#10;ZPbNFNzgtJOxzyqU6btzOPpHQs0UUUjoCiiigAooooAw/E//AC6/WtysPW/+QhZ1uVqAUUUVk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BcHbETyP8AdHNFFwN8LA5z/smiqhNQVm/1/ExnN03b2vL/ANu3/EnoooqTYKKKKACiiigDD1z/&#10;AJc63KwNb/5CFnW/WpAUUUVk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V5nfbxgY6sRxRTnGFLN8vueRRT51HTmXzM3Ll0fKvXVk1FF&#10;FI0CiiigAooooAwdb/5CFnW9XPa3/wAhCzroa1ICiiisi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CKf/Vt93p3opJ/uMPlzjvRUPf7P&#10;z3Jf/bv/AG9+nkTUUUVZQUUUUAFFFFAGDrf/ACELOt6sHW/+QhZ1vVqQFFFFZF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FcRhQzhQze&#10;3FFJc58o/uzJjtnBopqn7RcySfqCjVktIJ+stSzRRRSAKKKKACiiigDB1v8A5CFnW9XPa3/yELOu&#10;hrUgKKKKyL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ILjKwHkj/dHNFFz80LEAkf7JwaKqEOdXt+n4GUqPO7+y5v+3rE9FFFSahRRRQA&#10;UUUUAYOt/wDIQs63qwdb/wCQhZ1vVqQFFFFZF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DG457UUPyCKK4sR8S9DKUpRsl/Wo+iiiu01&#10;CiiigAooooAw9b/5CFnW5WNrf/IQs62asgKKKKg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iY4Rh3UUUkgGGBOC3GaK46sZSacYHLKF&#10;WTuvw9Saiiiuw6gooooAKKKKAMPW/wDkIWdblY2t/wDIQs62a1ICiiis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EFwdsRPI/3RzRRcDfCwOc/wCyaKqE1BWb/X8TGc3Tdva8v/bt/wASeiiipNgooooAKKKK&#10;AMbW/wDkIWdbNY2t/wDIQs62asgKKKKg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rzO+3jAx1YjiinOMKWb5fc8iinzqOnMvmZuXLo+&#10;VeurJqKKKRoFFFFABRRRQBja3/yELOtmsrXP+XStWrICiiio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Ip/9W33eneikn+4w+XOO9FQ&#10;9/s/Pcl/9u/9vfp5E1FFFWUFFFFABRRRQBn3v/LnWhVC+/5c6v1ZAUUUVB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XEYUM4UM3txRS&#10;XOfKP7sye2cGimqfOuZJP1BRqyWkE/WWpZooopAFFFFABRRRQBQvv+XOr9UL7/lzq/VgFFFF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K4jChnChm9uKKS5z5R/dmT2zg0U1T51zJJ+oKNWS0gn6y1LNFF&#10;FIAooooAKKKKAK99Viq99ViggKKKKC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C4YpETkg/7I5oouRuibqf904NFVCCmr2/T8DKUHN3&#10;VLm/7et+BPRRRUmoUUUUAFFFFAFW9q1VW9q1VgFFFF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EAjADPtDN+&#10;WaKbcLmI/KZPbNFNzgtJOxzyqU6btzOPpHQs0UUUjoCiiigAooooAr31S1XvqsVZA+iiioLCiiig&#10;AooooAKKKKACiiigAooooAKKKKACiiigBlFPooAZT6KKAGUU+igBlFPooAZRT6KACmU+igBlFPoo&#10;AZRT6KAGUU+ioIGUUU+gBlFPplWWP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X&#10;EYUM4UM3txRSXOfKP7sye2cGimqfOuZJP1BRqyWkE/WWpZooopAFFFFABRRRQBR1roKt1U1roKt1&#10;RA+iiipLCiiigAooooAKKKKACiiigAooooAKKKKACiiigAooooAKKKKACiiigAooooAKKKKACiii&#10;gAooooAKKKKACiiigAplP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ILhikROSD/sjmii5G6Jup/3Tg0VUIKavb9PwMpQc3dUub/t634E9FFFSahRRRQA&#10;UUUUAUda6CrdVNa6CrdUQPoooqS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vMWC9QPViOBRTnVVDOx2/XkUU9/sXM/Z8/vXk/TRfcTU&#10;UUUjQKKKKACiiigCjrXQVbqprXQVbqiB9FFFSW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RT/wCrP3cY79KKJ/uMPl6d6Kh7/a+WxP8A&#10;4F/27+vmS0UUVZQUUUUAFFFFAFDXP+QfVmxqnrn/ACD6t2X/ACD6sgnoooqC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ZT6ACiiigAooooAKKKKACiiigAooooAKKKKACiiigCARgBn2hm/L&#10;NFNuFzEflMntmim5wWknY55VKdN25nH0joWaKKKR0BRRRQAUUUUAZeuf8g+rVl/yD6p+Kf8Ajwq5&#10;Zf8AIPrQgtUUUVmW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yin0UAMop9MqACn0yn0EDKKKfVljKfRRQ&#10;AUUUUAFFFFABRRRQAUUUUAFFFFAEFwdsRPI/3RzRRcDfCwOc/wCyaKqE1BWb/X8TGc3Tdva8v/bt&#10;/wASeiiipNgooooAKKKKAMjxT/yDqt2X/IPqh4p/48Ku6J/yD61Mi9RRRWR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V5nfbxgY6sRx&#10;RTnGFLN8vueRRT51HTmXzM3Ll0fKvXVk1FFFI0CiiigAooooA53xl/yDF/6+RWhof/IPrM8bf8g+&#10;rmif8g+tTI2aKKKy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Kb/Vn7ucd6KSY/IR8u7Heioe/2fnuJ/wDbvz/TyJqKKKsYUUUUAFFF&#10;eV/E79pH4bfCCVv+Ex8caLol0q8Wb6kPthP/AF68n9KAOi+Jv/IvD/r5FXvC17/xL6+Avj5/wVg+&#10;G40z+yvBej6z4pb7v2wudOtM+nPJ/Kvsj9n3xSfG3w88Oa/dL9ku9W0m0uytamB6zRRRWR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">
                <o:lock v:ext="edit" aspectratio="f"/>
                <v:shape id="Image 373" o:spid="_x0000_s1026" o:spt="75" type="#_x0000_t75" style="position:absolute;left:0;top:0;height:10689335;width:7559040;" filled="f" o:preferrelative="t" stroked="f" coordsize="21600,21600" o:gfxdata="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N4xjL4A&#10;AADcAAAADwAAAAAAAAABACAAAAAiAAAAZHJzL2Rvd25yZXYueG1sUEsBAhQAFAAAAAgAh07iQDMv&#10;BZ47AAAAOQAAABAAAAAAAAAAAQAgAAAADQEAAGRycy9zaGFwZXhtbC54bWxQSwUGAAAAAAYABgBb&#10;AQAAtwMAAAAA&#10;">
                  <v:fill on="f" focussize="0,0"/>
                  <v:stroke on="f"/>
                  <v:imagedata r:id="rId46" o:title=""/>
                  <o:lock v:ext="edit" aspectratio="f"/>
                </v:shape>
                <v:shape id="Image 374" o:spid="_x0000_s1026" o:spt="75" type="#_x0000_t75" style="position:absolute;left:1438655;top:268223;height:1060703;width:5754624;" filled="f" o:preferrelative="t" stroked="f" coordsize="21600,21600" o:gfxdata="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Co4u/&#10;AAAA3AAAAA8AAAAAAAAAAQAgAAAAIgAAAGRycy9kb3ducmV2LnhtbFBLAQIUABQAAAAIAIdO4kAz&#10;LwWeOwAAADkAAAAQAAAAAAAAAAEAIAAAAA4BAABkcnMvc2hhcGV4bWwueG1sUEsFBgAAAAAGAAYA&#10;WwEAALgDAAAAAA==&#10;">
                  <v:fill on="f" focussize="0,0"/>
                  <v:stroke on="f"/>
                  <v:imagedata r:id="rId47" o:title=""/>
                  <o:lock v:ext="edit" aspectratio="f"/>
                </v:shape>
                <v:shape id="Image 375" o:spid="_x0000_s1026" o:spt="75" type="#_x0000_t75" style="position:absolute;left:682751;top:1877567;height:8266176;width:6339840;" filled="f" o:preferrelative="t" stroked="f" coordsize="21600,21600" o:gfxdata="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s7qq/&#10;AAAA3AAAAA8AAAAAAAAAAQAgAAAAIgAAAGRycy9kb3ducmV2LnhtbFBLAQIUABQAAAAIAIdO4kAz&#10;LwWeOwAAADkAAAAQAAAAAAAAAAEAIAAAAA4BAABkcnMvc2hhcGV4bWwueG1sUEsFBgAAAAAGAAYA&#10;WwEAALgDAAAAAA==&#10;">
                  <v:fill on="f" focussize="0,0"/>
                  <v:stroke on="f"/>
                  <v:imagedata r:id="rId48" o:title=""/>
                  <o:lock v:ext="edit" aspectratio="f"/>
                </v:shape>
              </v:group>
            </w:pict>
          </mc:Fallback>
        </mc:AlternateContent>
      </w:r>
    </w:p>
    <w:p w14:paraId="00E1182A">
      <w:pPr>
        <w:pStyle w:val="7"/>
        <w:spacing w:after="0"/>
        <w:rPr>
          <w:sz w:val="17"/>
        </w:rPr>
        <w:sectPr>
          <w:headerReference r:id="rId15" w:type="default"/>
          <w:pgSz w:w="11910" w:h="16840"/>
          <w:pgMar w:top="1920" w:right="1700" w:bottom="280" w:left="1700" w:header="0" w:footer="0" w:gutter="0"/>
          <w:cols w:space="720" w:num="1"/>
        </w:sectPr>
      </w:pPr>
    </w:p>
    <w:p w14:paraId="3ED2A5BE">
      <w:pPr>
        <w:pStyle w:val="7"/>
        <w:spacing w:before="4"/>
        <w:rPr>
          <w:sz w:val="17"/>
        </w:rPr>
      </w:pPr>
      <w:r>
        <w:rPr>
          <w:sz w:val="17"/>
        </w:rPr>
        <w:drawing>
          <wp:anchor distT="0" distB="0" distL="0" distR="0" simplePos="0" relativeHeight="251764736"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76" name="Image 376"/>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2576" behindDoc="0" locked="0" layoutInCell="1" allowOverlap="1">
                <wp:simplePos x="0" y="0"/>
                <wp:positionH relativeFrom="page">
                  <wp:posOffset>0</wp:posOffset>
                </wp:positionH>
                <wp:positionV relativeFrom="page">
                  <wp:posOffset>0</wp:posOffset>
                </wp:positionV>
                <wp:extent cx="7559040" cy="10689590"/>
                <wp:effectExtent l="0" t="0" r="0" b="0"/>
                <wp:wrapNone/>
                <wp:docPr id="377" name="Group 377"/>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78" name="Image 378"/>
                          <pic:cNvPicPr/>
                        </pic:nvPicPr>
                        <pic:blipFill>
                          <a:blip r:embed="rId49" cstate="print"/>
                          <a:stretch>
                            <a:fillRect/>
                          </a:stretch>
                        </pic:blipFill>
                        <pic:spPr>
                          <a:xfrm>
                            <a:off x="0" y="0"/>
                            <a:ext cx="7559040" cy="10689335"/>
                          </a:xfrm>
                          <a:prstGeom prst="rect">
                            <a:avLst/>
                          </a:prstGeom>
                        </pic:spPr>
                      </pic:pic>
                      <pic:pic xmlns:pic="http://schemas.openxmlformats.org/drawingml/2006/picture">
                        <pic:nvPicPr>
                          <pic:cNvPr id="379" name="Image 379"/>
                          <pic:cNvPicPr/>
                        </pic:nvPicPr>
                        <pic:blipFill>
                          <a:blip r:embed="rId50" cstate="print"/>
                          <a:stretch>
                            <a:fillRect/>
                          </a:stretch>
                        </pic:blipFill>
                        <pic:spPr>
                          <a:xfrm>
                            <a:off x="268224" y="146303"/>
                            <a:ext cx="73152" cy="146303"/>
                          </a:xfrm>
                          <a:prstGeom prst="rect">
                            <a:avLst/>
                          </a:prstGeom>
                        </pic:spPr>
                      </pic:pic>
                      <pic:pic xmlns:pic="http://schemas.openxmlformats.org/drawingml/2006/picture">
                        <pic:nvPicPr>
                          <pic:cNvPr id="380" name="Image 380"/>
                          <pic:cNvPicPr/>
                        </pic:nvPicPr>
                        <pic:blipFill>
                          <a:blip r:embed="rId51" cstate="print"/>
                          <a:stretch>
                            <a:fillRect/>
                          </a:stretch>
                        </pic:blipFill>
                        <pic:spPr>
                          <a:xfrm>
                            <a:off x="1414272" y="256031"/>
                            <a:ext cx="5705856" cy="804672"/>
                          </a:xfrm>
                          <a:prstGeom prst="rect">
                            <a:avLst/>
                          </a:prstGeom>
                        </pic:spPr>
                      </pic:pic>
                      <pic:pic xmlns:pic="http://schemas.openxmlformats.org/drawingml/2006/picture">
                        <pic:nvPicPr>
                          <pic:cNvPr id="381" name="Image 381"/>
                          <pic:cNvPicPr/>
                        </pic:nvPicPr>
                        <pic:blipFill>
                          <a:blip r:embed="rId52" cstate="print"/>
                          <a:stretch>
                            <a:fillRect/>
                          </a:stretch>
                        </pic:blipFill>
                        <pic:spPr>
                          <a:xfrm>
                            <a:off x="682751" y="1194815"/>
                            <a:ext cx="6534911" cy="8570976"/>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2576;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S6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VxGFDOFDN7cU&#10;Ulznyj+7MntnBopqnzrmST9QUaslpBP1lqWaKKKQBRRRQAUUUUAYtl/yEK2qx7L/AJCFbFaViAoo&#10;orMsKrX14LGwurr0qzTKAH0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FeZ328YGOrEcUU5xhSzfL7nkUU+dR05l8zNy5dHyr11ZNRRRSNAooo&#10;oAKKKKAMmxrWrLsq1KsgKKKKg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in/wBW33eneikn+4w+XOO9FQ9/s/Pcl/8Abv8A29+nkTUU&#10;UVZQUUUUAFFFFAGVY/8AIQvK1ayrH/kIXlatWQFFFFQWFFFFABRRRQAUUUUAFFFFABRRRQAUUUUA&#10;FFFFABRRRQAUUUUAFFFFABRRRQAUUUUAFFFFABRRRQAUUyn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VxGFDOFDN7cUUlznyj+7MntnBop&#10;qnzrmST9QUaslpBP1lqWaKKKQBRRRQAUUUUAZdl/yEK1Ky7H/l8rUqyAoooqCwooooAKKKKACiii&#10;gAooooAKKKKACiiigAooooAKKKKACiimUAFFFPoAKKZT6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C4YpETkg&#10;/wCyOaKLkbom6n/dODRVQgpq9v0/AylBzd1S5v8At634E9FFFSahRRRQAUUUUAZVj/yELytWsqx/&#10;5CF5WrVkBRRRUF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FeYsF6gerEcCinOqqGdjt+vIop7/YuZ+z5/evJ+mi+4mooopGgUUUUAFFF&#10;FAGVY/8AIQvK1aybH/kI3la1WQFFFFQWFFFFABRRRQAUUUUAFFFFABRRRQAUUUUAR/Y6koooAKKK&#10;KACiiigAooooAKKKKACiimUAFFFFABRRRUEBRRRQAUUUVZY+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in/wBWfu4x36UUT/cYfL070VD3+18tif8A&#10;wL/t39fMloooqygooooAKKKKAMix/wCQheVr1j2P/IRvK2K0qkBRRRWZ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AIwAz7Qze3GaKbc&#10;8xH5DJ7ZopucFpJ2OaVSnTdnJx9I6FmiiikdIUUUUAFFFFAGLY/8hC8rarHsf+QjeVsVpWICiiis&#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XmLBeoHqxHAopzqqhnY7fryKKe/wBi5n7P&#10;n968n6aL7iaiiikaBRRRQAUUUUAYNh/yH7yt6sSx/wCQjeVt1pWICiiisywooooAKKKKACiiigAo&#10;oooAKKKKACiiigAooooAKKKKACiiigAooooAKKKKAGUU+igAooooAKKKKAGU+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CC4&#10;YpETkg/7I5oouRuibqf904NFVCCmr2/T8DKUHN3VLm/7et+BPRRRUmoUUUUAFFFFAGNZf8jBeVs1&#10;j2P/ACMF5WxWpAUUUVkW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V5iwXqB6sRwKKc6qoZ2O368iinv9i5n7Pn968n6aL7iaiiikaBRR&#10;RQAUUUUAY9j/AMjBeVsVj2P/ACMF5WxWpAUUUVkWFFFFABRRRQAUUUUAFFFFABRRRQAUUUUAFFFF&#10;ABRRRQAUUUygB9MoooAfRTKKAH0UyigB9FMooAfRTKfQAyn0yigB9MooqCB9FMoqyx9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EU/8Aqz93GO/Siif7jD5e&#10;neioe/2vlsT/AOBf9u/r5ktFFFWUFFFFABRRRQBkWX/IwXla9ZFl/wAjBeVr1ZAUUUVBYUUUUAFF&#10;FFABRRRQAUUUUAFFFFABRRRQAUUUUAFFFFABRRRQAUUUUAFFFFADKKf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AI&#10;wAz7Qzflmim3C5iPymT2zRTc4LSTsc8qlOm7czj6R0LNFFFI6AooooAKKKKAMiy/5GC8rXrIsv8A&#10;kYLyterICiiio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ILg7YieR/ujmii4G+Fgc5/2TRVQmoKzf6/iYzm6bt7Xl/7dv8AiT0UUVJs&#10;FFFFABRRRQBk2P8AyEbytasmx/5CN5WtVkBRRRUF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FeZ328YGOrEcUU5xhSzfL7nkUU+dR05l&#10;8zNy5dHyr11ZNRRRSNAooooAKKKKAMix/wCQheVr1k2P/IRvK1qsgKKKKg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ILg7YieR/ujmii4G+Fgc5/2TRVQmoKzf6/iYzm6bt7Xl/7dv8A&#10;iT0UUVJsFFFFABRRRQBmWP8AyEbytOsyx/5CN5WnVkBRRRUF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EFxlYDyR/ujmii5+aFiAWH+ycGiqhDmV7fp+BjOj&#10;zu/sub/t6xPRRRUmwUUUUAFFFFAGRY/8hC8rXrMsf+QjeVp1ZAUUUVBYUUUUAFFFFABRRRQAUUUU&#10;AFFFFABRRRQAUUUUAFFFFABTKfRQAyin0UAMop9FADKKfRQAyin0UAMop9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BlPoooAKKKKACiiigAooooAKKKKACiiigAooooAKKKKACiiigAoooo&#10;AKKKKACiiigAooooAKKKKACiiigAooooAKKKKACiiigAooooAin/ANWfu4x36UUT/cYfL070VD3+&#10;18tif/Av+3f18yWiiirKCiiigAooooAq2P8Ax/3lWqr1YoICiiigs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gEYAZ9oZvyzRTbhcxH5&#10;TJ7ZopucFpJ2OeVSnTduZx9I6FmiiikdAUUUUAFFFFAFX/mI1aqp/wAv9W6CAoooo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ILg7Yi&#10;eR/ujmii4G+Fgc5/2TRVQmoKzf6/iYzm6bt7Xl/7dv8AiT0UUVJsFFFFABRRRQBXqxVT/l/q3QQF&#10;FFFB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XPeJPG2geCdPN34&#10;h1ey0W27vfX+3+dQeGviH4V8cKT4f8Q2GtY7Wd/uP6GgDqKKKKACmU+vkX9kjXbvTv2gf2jfBd3d&#10;AraeITq9tZn+EXYJz+YFAH11RRRQAUUUUAFFFFABRRRQAUUUUAFFFFABRRRQAUUUUAFFFFABRRRQ&#10;AUUUUAFFFFABRRRQAUUUUAFFFFABRRRQBXmd9vGBjqxHFFOcYUs3y+55FFPnUdOZfMzcuXR8q9dW&#10;TUUUUjQKKKKACiiigCr/AMxGrVUf+X+r1BAUUUUF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rzO+3jAx1YjiinOM&#10;KWb5fc8iinzqOnMvmZuXLo+VeurJqKKKRoFFFFABRRRQBV/5iNWqqf8AL/VuggKKKKC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Kf8A&#10;1bfd6d6KSf7jD5c470VD3+z89yX/ANu/9vfp5E1FFFWUFFFFABRRRQBX/wCX+rFVf+YjVqggKKKK&#10;CwooooAKKKKAGUU+mUAFFFFQAUUUUEBRRRQAUUUVZYU+mU+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riMKGcKGb24opLnPlH92ZPbODRTVPnXMkn6go1ZLSCfrLUs0UUUgCiiigAooooAr/8&#10;v9WKhqaggKKKKCwooooAKKKKACiiigAooooAKKKKACiiigAoplFAD6KZRQA+imUUAPoplFAD6KZR&#10;QA+iimUAPoplFAD6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C4YpETkg/7I5oouRuibqf904NFVCCmr2/T8DKUHN3VLm/7et+B&#10;PRRRUmoUUUUAFFFFAENTVX/5f6sUEBRRRQWFFFFABRRRQAUUUUAFMp9FADKfRRQAUUUUAMop9FAD&#10;KKfRQAyin0UAMp9FFABTKfRQAUyn0UAMop9FADKf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AI&#10;wAz7Qzflmim3C5iPymT2zRTc4LSTsc8qlOm7czj6R0LNFFFI6AooooAKKKKAK/8Ay/1Yqr/zEatU&#10;EBRRRQW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in/1bfd6d6KSf7jD5c470&#10;VD3+z89yX/27/wBvfp5E1FFFWUFFFFABRRRQBR/5f6vVR/5f6vVZAUUUVB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XEYUM4UM3txRS&#10;XOfKP7sye2cGimqfOuZJP1BRqyWkE/WWpZooopAFFFFABRRRQBU/5f6t1V/5iNWqCAooooL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ZRQA+imUUAFPplFQA+imUVYBT6ZT6ACiiigAooooAKKKKACiiig&#10;AooooAguGKRE5IP+yOaKLkbom6n/AHTg0VUIKavb9PwMpQc3dUub/t634E9FFFSahRRRQAUUUUAV&#10;P+X+rdUb7/kI2dXqsgKKKKgs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rzFgvUD1YjgUU51VQzsdv15FFPf7FzP2fP715P00X3E1FFFI&#10;0CiiigAooooAo33/ACEbOr1Urz/j/H0q7VkBRRRUF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EU/+rP3cY79KKJ/uMPl6d6Kh7/a+WxP&#10;/gX/AG7+vmS0UUVZQUUUUAFFFFAFG+/5CNnV6s++/wCQjZ1oVZAUUUVB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AIwAz7Qzflmim3C&#10;5iPymT2zRTc4LSTsc8qlOm7czj6R0LNFFFI6AooooAKKKKAMy+/5CNnWnWRff8hCzrXqyAoooqC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CC4O2Inkf7o5oouBvhYHOf9k0VUJqCs3+v4mM5um7e15f+3b/AIk9FFFSbBRRRQAUUUUAY2t/&#10;8hCzrZrB1v8A5CFnW9VkBRRRUF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FeZ328YGOrEcUU5xhSzfL7nkUU+dR05l8zNy5dHyr11ZNR&#10;RRSNAooooAKKKKAOb1v/AJCFnXSVyfij/kIWVdTVmQ+iiioN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Kb/AFZ+7nHeikmPyEfLux3o&#10;qHv9n57if/bvz/TyJqKKKsYUUUUAFFRcWQ9a8D+Lf7bHwt+EgFreeIBrOrD/AJcNF+Zv0OP1NAHo&#10;HxDvvsXiDR67iy/5B/4V+V3xp/4KNeIPGl7ZWfhXR7DQ7MXf2M/bh/aV5X6eeF777bp1masyN6ii&#10;ioNQ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">
                <o:lock v:ext="edit" aspectratio="f"/>
                <v:shape id="Image 378" o:spid="_x0000_s1026" o:spt="75" type="#_x0000_t75" style="position:absolute;left:0;top:0;height:10689335;width:7559040;" filled="f" o:preferrelative="t" stroked="f" coordsize="21600,21600" o:gfxdata="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IchevQAA&#10;ANwAAAAPAAAAAAAAAAEAIAAAACIAAABkcnMvZG93bnJldi54bWxQSwECFAAUAAAACACHTuJAMy8F&#10;njsAAAA5AAAAEAAAAAAAAAABACAAAAAMAQAAZHJzL3NoYXBleG1sLnhtbFBLBQYAAAAABgAGAFsB&#10;AAC2AwAAAAA=&#10;">
                  <v:fill on="f" focussize="0,0"/>
                  <v:stroke on="f"/>
                  <v:imagedata r:id="rId49" o:title=""/>
                  <o:lock v:ext="edit" aspectratio="f"/>
                </v:shape>
                <v:shape id="Image 379" o:spid="_x0000_s1026" o:spt="75" type="#_x0000_t75" style="position:absolute;left:268224;top:146303;height:146303;width:73152;" filled="f" o:preferrelative="t" stroked="f" coordsize="21600,21600" o:gfxdata="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GIGr&#10;wAAAANwAAAAPAAAAAAAAAAEAIAAAACIAAABkcnMvZG93bnJldi54bWxQSwECFAAUAAAACACHTuJA&#10;My8FnjsAAAA5AAAAEAAAAAAAAAABACAAAAAPAQAAZHJzL3NoYXBleG1sLnhtbFBLBQYAAAAABgAG&#10;AFsBAAC5AwAAAAA=&#10;">
                  <v:fill on="f" focussize="0,0"/>
                  <v:stroke on="f"/>
                  <v:imagedata r:id="rId50" o:title=""/>
                  <o:lock v:ext="edit" aspectratio="f"/>
                </v:shape>
                <v:shape id="Image 380" o:spid="_x0000_s1026" o:spt="75" type="#_x0000_t75" style="position:absolute;left:1414272;top:256031;height:804672;width:5705856;" filled="f" o:preferrelative="t" stroked="f" coordsize="21600,21600" o:gfxdata="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Aw8NbgAAADcAAAA&#10;DwAAAAAAAAABACAAAAAiAAAAZHJzL2Rvd25yZXYueG1sUEsBAhQAFAAAAAgAh07iQDMvBZ47AAAA&#10;OQAAABAAAAAAAAAAAQAgAAAABwEAAGRycy9zaGFwZXhtbC54bWxQSwUGAAAAAAYABgBbAQAAsQMA&#10;AAAA&#10;">
                  <v:fill on="f" focussize="0,0"/>
                  <v:stroke on="f"/>
                  <v:imagedata r:id="rId51" o:title=""/>
                  <o:lock v:ext="edit" aspectratio="f"/>
                </v:shape>
                <v:shape id="Image 381" o:spid="_x0000_s1026" o:spt="75" type="#_x0000_t75" style="position:absolute;left:682751;top:1194815;height:8570976;width:6534911;" filled="f" o:preferrelative="t" stroked="f" coordsize="21600,21600" o:gfxdata="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wLJb4A&#10;AADcAAAADwAAAAAAAAABACAAAAAiAAAAZHJzL2Rvd25yZXYueG1sUEsBAhQAFAAAAAgAh07iQDMv&#10;BZ47AAAAOQAAABAAAAAAAAAAAQAgAAAADQEAAGRycy9zaGFwZXhtbC54bWxQSwUGAAAAAAYABgBb&#10;AQAAtwMAAAAA&#10;">
                  <v:fill on="f" focussize="0,0"/>
                  <v:stroke on="f"/>
                  <v:imagedata r:id="rId52" o:title=""/>
                  <o:lock v:ext="edit" aspectratio="f"/>
                </v:shape>
              </v:group>
            </w:pict>
          </mc:Fallback>
        </mc:AlternateContent>
      </w:r>
    </w:p>
    <w:p w14:paraId="3CA78EC7">
      <w:pPr>
        <w:pStyle w:val="7"/>
        <w:spacing w:after="0"/>
        <w:rPr>
          <w:sz w:val="17"/>
        </w:rPr>
        <w:sectPr>
          <w:headerReference r:id="rId16" w:type="default"/>
          <w:pgSz w:w="11910" w:h="16840"/>
          <w:pgMar w:top="1920" w:right="1700" w:bottom="280" w:left="1700" w:header="0" w:footer="0" w:gutter="0"/>
          <w:cols w:space="720" w:num="1"/>
        </w:sectPr>
      </w:pPr>
    </w:p>
    <w:p w14:paraId="335EA1F3">
      <w:pPr>
        <w:pStyle w:val="7"/>
        <w:spacing w:before="4"/>
        <w:rPr>
          <w:sz w:val="17"/>
        </w:rPr>
      </w:pPr>
      <w:r>
        <w:rPr>
          <w:sz w:val="17"/>
        </w:rPr>
        <w:drawing>
          <wp:anchor distT="0" distB="0" distL="0" distR="0" simplePos="0" relativeHeight="251765760"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82" name="Image 382"/>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3600" behindDoc="0" locked="0" layoutInCell="1" allowOverlap="1">
                <wp:simplePos x="0" y="0"/>
                <wp:positionH relativeFrom="page">
                  <wp:posOffset>0</wp:posOffset>
                </wp:positionH>
                <wp:positionV relativeFrom="page">
                  <wp:posOffset>0</wp:posOffset>
                </wp:positionV>
                <wp:extent cx="7559040" cy="10689590"/>
                <wp:effectExtent l="0" t="0" r="0" b="0"/>
                <wp:wrapNone/>
                <wp:docPr id="383" name="Group 383"/>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84" name="Image 384"/>
                          <pic:cNvPicPr/>
                        </pic:nvPicPr>
                        <pic:blipFill>
                          <a:blip r:embed="rId53" cstate="print"/>
                          <a:stretch>
                            <a:fillRect/>
                          </a:stretch>
                        </pic:blipFill>
                        <pic:spPr>
                          <a:xfrm>
                            <a:off x="0" y="0"/>
                            <a:ext cx="7559040" cy="10689335"/>
                          </a:xfrm>
                          <a:prstGeom prst="rect">
                            <a:avLst/>
                          </a:prstGeom>
                        </pic:spPr>
                      </pic:pic>
                      <pic:pic xmlns:pic="http://schemas.openxmlformats.org/drawingml/2006/picture">
                        <pic:nvPicPr>
                          <pic:cNvPr id="385" name="Image 385"/>
                          <pic:cNvPicPr/>
                        </pic:nvPicPr>
                        <pic:blipFill>
                          <a:blip r:embed="rId54" cstate="print"/>
                          <a:stretch>
                            <a:fillRect/>
                          </a:stretch>
                        </pic:blipFill>
                        <pic:spPr>
                          <a:xfrm>
                            <a:off x="1804416" y="243839"/>
                            <a:ext cx="5340096" cy="621792"/>
                          </a:xfrm>
                          <a:prstGeom prst="rect">
                            <a:avLst/>
                          </a:prstGeom>
                        </pic:spPr>
                      </pic:pic>
                      <pic:pic xmlns:pic="http://schemas.openxmlformats.org/drawingml/2006/picture">
                        <pic:nvPicPr>
                          <pic:cNvPr id="386" name="Image 386"/>
                          <pic:cNvPicPr/>
                        </pic:nvPicPr>
                        <pic:blipFill>
                          <a:blip r:embed="rId55" cstate="print"/>
                          <a:stretch>
                            <a:fillRect/>
                          </a:stretch>
                        </pic:blipFill>
                        <pic:spPr>
                          <a:xfrm>
                            <a:off x="414527" y="938783"/>
                            <a:ext cx="6803135" cy="682751"/>
                          </a:xfrm>
                          <a:prstGeom prst="rect">
                            <a:avLst/>
                          </a:prstGeom>
                        </pic:spPr>
                      </pic:pic>
                      <pic:pic xmlns:pic="http://schemas.openxmlformats.org/drawingml/2006/picture">
                        <pic:nvPicPr>
                          <pic:cNvPr id="387" name="Image 387"/>
                          <pic:cNvPicPr/>
                        </pic:nvPicPr>
                        <pic:blipFill>
                          <a:blip r:embed="rId56" cstate="print"/>
                          <a:stretch>
                            <a:fillRect/>
                          </a:stretch>
                        </pic:blipFill>
                        <pic:spPr>
                          <a:xfrm>
                            <a:off x="585216" y="1962911"/>
                            <a:ext cx="6266688" cy="7705344"/>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3600;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">
                <o:lock v:ext="edit" aspectratio="f"/>
                <v:shape id="Image 384" o:spid="_x0000_s1026" o:spt="75" type="#_x0000_t75" style="position:absolute;left:0;top:0;height:10689335;width:7559040;" filled="f" o:preferrelative="t" stroked="f" coordsize="21600,21600" o:gfxdata="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5+yL4A&#10;AADcAAAADwAAAAAAAAABACAAAAAiAAAAZHJzL2Rvd25yZXYueG1sUEsBAhQAFAAAAAgAh07iQDMv&#10;BZ47AAAAOQAAABAAAAAAAAAAAQAgAAAADQEAAGRycy9zaGFwZXhtbC54bWxQSwUGAAAAAAYABgBb&#10;AQAAtwMAAAAA&#10;">
                  <v:fill on="f" focussize="0,0"/>
                  <v:stroke on="f"/>
                  <v:imagedata r:id="rId53" o:title=""/>
                  <o:lock v:ext="edit" aspectratio="f"/>
                </v:shape>
                <v:shape id="Image 385" o:spid="_x0000_s1026" o:spt="75" type="#_x0000_t75" style="position:absolute;left:1804416;top:243839;height:621792;width:5340096;" filled="f" o:preferrelative="t" stroked="f" coordsize="21600,21600" o:gfxdata="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v/j74A&#10;AADcAAAADwAAAAAAAAABACAAAAAiAAAAZHJzL2Rvd25yZXYueG1sUEsBAhQAFAAAAAgAh07iQDMv&#10;BZ47AAAAOQAAABAAAAAAAAAAAQAgAAAADQEAAGRycy9zaGFwZXhtbC54bWxQSwUGAAAAAAYABgBb&#10;AQAAtwMAAAAA&#10;">
                  <v:fill on="f" focussize="0,0"/>
                  <v:stroke on="f"/>
                  <v:imagedata r:id="rId54" o:title=""/>
                  <o:lock v:ext="edit" aspectratio="f"/>
                </v:shape>
                <v:shape id="Image 386" o:spid="_x0000_s1026" o:spt="75" type="#_x0000_t75" style="position:absolute;left:414527;top:938783;height:682751;width:6803135;" filled="f" o:preferrelative="t" stroked="f" coordsize="21600,21600" o:gfxdata="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hRqW&#10;wAAAANwAAAAPAAAAAAAAAAEAIAAAACIAAABkcnMvZG93bnJldi54bWxQSwECFAAUAAAACACHTuJA&#10;My8FnjsAAAA5AAAAEAAAAAAAAAABACAAAAAPAQAAZHJzL3NoYXBleG1sLnhtbFBLBQYAAAAABgAG&#10;AFsBAAC5AwAAAAA=&#10;">
                  <v:fill on="f" focussize="0,0"/>
                  <v:stroke on="f"/>
                  <v:imagedata r:id="rId55" o:title=""/>
                  <o:lock v:ext="edit" aspectratio="f"/>
                </v:shape>
                <v:shape id="Image 387" o:spid="_x0000_s1026" o:spt="75" type="#_x0000_t75" style="position:absolute;left:585216;top:1962911;height:7705344;width:6266688;" filled="f" o:preferrelative="t" stroked="f" coordsize="21600,21600" o:gfxdata="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8aJbvQAA&#10;ANwAAAAPAAAAAAAAAAEAIAAAACIAAABkcnMvZG93bnJldi54bWxQSwECFAAUAAAACACHTuJAMy8F&#10;njsAAAA5AAAAEAAAAAAAAAABACAAAAAMAQAAZHJzL3NoYXBleG1sLnhtbFBLBQYAAAAABgAGAFsB&#10;AAC2AwAAAAA=&#10;">
                  <v:fill on="f" focussize="0,0"/>
                  <v:stroke on="f"/>
                  <v:imagedata r:id="rId56" o:title=""/>
                  <o:lock v:ext="edit" aspectratio="f"/>
                </v:shape>
              </v:group>
            </w:pict>
          </mc:Fallback>
        </mc:AlternateContent>
      </w:r>
    </w:p>
    <w:p w14:paraId="7CB0B813">
      <w:pPr>
        <w:pStyle w:val="7"/>
        <w:spacing w:after="0"/>
        <w:rPr>
          <w:sz w:val="17"/>
        </w:rPr>
        <w:sectPr>
          <w:headerReference r:id="rId17" w:type="default"/>
          <w:pgSz w:w="11910" w:h="16840"/>
          <w:pgMar w:top="1920" w:right="1700" w:bottom="280" w:left="1700" w:header="0" w:footer="0" w:gutter="0"/>
          <w:cols w:space="720" w:num="1"/>
        </w:sectPr>
      </w:pPr>
    </w:p>
    <w:p w14:paraId="22E8B02F">
      <w:pPr>
        <w:pStyle w:val="7"/>
        <w:spacing w:before="4"/>
        <w:rPr>
          <w:sz w:val="17"/>
        </w:rPr>
      </w:pPr>
      <w:r>
        <w:rPr>
          <w:sz w:val="17"/>
        </w:rPr>
        <w:drawing>
          <wp:anchor distT="0" distB="0" distL="0" distR="0" simplePos="0" relativeHeight="251766784"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88" name="Image 388"/>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4624" behindDoc="0" locked="0" layoutInCell="1" allowOverlap="1">
                <wp:simplePos x="0" y="0"/>
                <wp:positionH relativeFrom="page">
                  <wp:posOffset>0</wp:posOffset>
                </wp:positionH>
                <wp:positionV relativeFrom="page">
                  <wp:posOffset>0</wp:posOffset>
                </wp:positionV>
                <wp:extent cx="7559040" cy="10689590"/>
                <wp:effectExtent l="0" t="0" r="0" b="0"/>
                <wp:wrapNone/>
                <wp:docPr id="389" name="Group 389"/>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90" name="Image 390"/>
                          <pic:cNvPicPr/>
                        </pic:nvPicPr>
                        <pic:blipFill>
                          <a:blip r:embed="rId57" cstate="print"/>
                          <a:stretch>
                            <a:fillRect/>
                          </a:stretch>
                        </pic:blipFill>
                        <pic:spPr>
                          <a:xfrm>
                            <a:off x="0" y="0"/>
                            <a:ext cx="7559040" cy="10689335"/>
                          </a:xfrm>
                          <a:prstGeom prst="rect">
                            <a:avLst/>
                          </a:prstGeom>
                        </pic:spPr>
                      </pic:pic>
                      <pic:pic xmlns:pic="http://schemas.openxmlformats.org/drawingml/2006/picture">
                        <pic:nvPicPr>
                          <pic:cNvPr id="391" name="Image 391"/>
                          <pic:cNvPicPr/>
                        </pic:nvPicPr>
                        <pic:blipFill>
                          <a:blip r:embed="rId58" cstate="print"/>
                          <a:stretch>
                            <a:fillRect/>
                          </a:stretch>
                        </pic:blipFill>
                        <pic:spPr>
                          <a:xfrm>
                            <a:off x="1511808" y="487679"/>
                            <a:ext cx="5315712" cy="938783"/>
                          </a:xfrm>
                          <a:prstGeom prst="rect">
                            <a:avLst/>
                          </a:prstGeom>
                        </pic:spPr>
                      </pic:pic>
                      <pic:pic xmlns:pic="http://schemas.openxmlformats.org/drawingml/2006/picture">
                        <pic:nvPicPr>
                          <pic:cNvPr id="392" name="Image 392"/>
                          <pic:cNvPicPr/>
                        </pic:nvPicPr>
                        <pic:blipFill>
                          <a:blip r:embed="rId59" cstate="print"/>
                          <a:stretch>
                            <a:fillRect/>
                          </a:stretch>
                        </pic:blipFill>
                        <pic:spPr>
                          <a:xfrm>
                            <a:off x="829055" y="2072639"/>
                            <a:ext cx="6071616" cy="8107680"/>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4624;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S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oaAJqKKKACkPQ0tRkC&#10;0UjsaT2E9j46+F999t/avvPa7u6+xj9018a/s4Wo1f423mrnkFrq6/Mgf1r7KP3TXhZN/Cqf4jw8&#10;n/gP/EPooor3j3QooooAKKKKAILg7YieR/ujmikuBviKnOfRTzRTjOMFZu34/iZSk4O3teX/ALdv&#10;+JYooopGoUUUUAFFFFABRRRQAUUUUAY3ir/kAat/161s1z/jP/kUtZ/687r+tdBQAyn1DU1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guDtiJ5H+6OaKLhS8JBzn/ZNFVCagrN/r+JjObpu3teX/t2/4k9FFFSbBRRRQAUUUUAF&#10;FFFABRRRQBBe/wDIPqDRf+QfZ/8AXsKt1Q0T/kAWn/Xr/SgC/T6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K4jChnChm9uKKS5z5R/dmT2zg0U1T51zJJ+oKNWS0gn6y1LNFFFIAooooAKK&#10;KKACiiigAooooAK43w3/AMlB8XfW0/ka7KuG8N2m34o+LLn7Lt3W1oPrwaAO5ooooAKKKKACiiig&#10;AooooAKKKKACiiigAooooAKKKKACiiigAooooAKKKKACiiigAooooAKKKKACiiigAooooAKKKKAC&#10;iiigAplP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FP/AKs/dxjv0oon+4w+Xp3oqHv9r5bE/wDgX/bv6+ZL&#10;RRRVlBRRRQAUUUUAFFFFABRRRQAVxWk/8lMvf+wZbf8AoRrta4i0/wCSl3v/AGDbb/0I0AdvRRRQ&#10;AUUUUAFFFFABRRRQAUUUUAFFFFABRRRQAUUUUAFFFFABRRRQAUUUUAFFFFABRRUf2OgCS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gEYAZ9oZvyzRTbhcxH5TJ7ZopucFpJ2OeVSnTduZx9I6FmiiikdAUUUUAFFFFABRRRQ&#10;AUUUUAFYlx/yHLL/AK97n/0IVt1i3H/Idsv+ve5/9CFAG1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C4O2&#10;Inkf7o5oouBvhYHOf9k0VUJqCs3+v4mM5um7e15f+3b/AIk9FFFSbBRRRQAUUUUAFFFFABRRRQAV&#10;naz1s/8Ar6FaNZus9bP/AK+hQBp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FeZ328YGOrEcUU5xhSzfL7nkUU+dR05l8zNy5dHyr11ZNRRRSNA&#10;ooooAKKKKACiiigAooooAKyNa/490/6+bf8A9CFa9ZOs/wDHvH/182//AKEKANa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VC&#10;xnySdq4OVI6UU+ZQYieo/uk8UVSSmk3f5bHNKnSlb2ibfdR/PzLFFFFSdIUUUUAFFFFABRRRQAUU&#10;UUAFFFFAGVov+t1b/r6P9K1ay9C/4/dX/wCvqtSgAooooAKZT6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gEYAZ9oZvyzRTbhcxH5TJ7ZopucI6SdjnlUhTdnJx&#10;9I6FmiiikdAUUUUAFFFFABRRRQAUUUUAFFFFAGPD/wAhLVP+vsf+kq1sVjw/8hLVf+vsf+kq1s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FP/q2+7070Uk/3GHy5x3oqHv9&#10;n57kv/t3/t79PImoooqygooooAKKKKACiiigAooooAKKKKAOL1v/AJKBo1dpXFeJ7EDxBo+qD/r0&#10;rtasgKKKKg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pv8AVn7ucd6KSY/IR8u7Heioe/2fnuJ/9u/P9PIm&#10;oooqxhRRRQAUUUUAFFFFABRRRQAUUUUAFZtj/wAh68rSrJtf+Q/d/wDXsP50Aa1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FcRhQzhQze3FFJc58o/uz&#10;J7ZwaKap865kk/UFGrJaQT9ZalmiiikAUUUUAFFFFABRRRQAUUUUAFFFFABWPa/8h+7/AOvUfzrY&#10;rn/twtPF4tc5H2WldIdmzoKKj3D1FN+30uZdwsyaio/tlH2ynddwsSUUyii6EPooopgFFFFK4BRR&#10;RT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">
                <o:lock v:ext="edit" aspectratio="f"/>
                <v:shape id="Image 390" o:spid="_x0000_s1026" o:spt="75" type="#_x0000_t75" style="position:absolute;left:0;top:0;height:10689335;width:7559040;" filled="f" o:preferrelative="t" stroked="f" coordsize="21600,21600" o:gfxdata="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ub9a8AAAA&#10;3AAAAA8AAAAAAAAAAQAgAAAAIgAAAGRycy9kb3ducmV2LnhtbFBLAQIUABQAAAAIAIdO4kAzLwWe&#10;OwAAADkAAAAQAAAAAAAAAAEAIAAAAAsBAABkcnMvc2hhcGV4bWwueG1sUEsFBgAAAAAGAAYAWwEA&#10;ALUDAAAAAA==&#10;">
                  <v:fill on="f" focussize="0,0"/>
                  <v:stroke on="f"/>
                  <v:imagedata r:id="rId57" o:title=""/>
                  <o:lock v:ext="edit" aspectratio="f"/>
                </v:shape>
                <v:shape id="Image 391" o:spid="_x0000_s1026" o:spt="75" type="#_x0000_t75" style="position:absolute;left:1511808;top:487679;height:938783;width:5315712;" filled="f" o:preferrelative="t" stroked="f" coordsize="21600,21600" o:gfxdata="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Fl/K74A&#10;AADcAAAADwAAAAAAAAABACAAAAAiAAAAZHJzL2Rvd25yZXYueG1sUEsBAhQAFAAAAAgAh07iQDMv&#10;BZ47AAAAOQAAABAAAAAAAAAAAQAgAAAADQEAAGRycy9zaGFwZXhtbC54bWxQSwUGAAAAAAYABgBb&#10;AQAAtwMAAAAA&#10;">
                  <v:fill on="f" focussize="0,0"/>
                  <v:stroke on="f"/>
                  <v:imagedata r:id="rId58" o:title=""/>
                  <o:lock v:ext="edit" aspectratio="f"/>
                </v:shape>
                <v:shape id="Image 392" o:spid="_x0000_s1026" o:spt="75" type="#_x0000_t75" style="position:absolute;left:829055;top:2072639;height:8107680;width:6071616;" filled="f" o:preferrelative="t" stroked="f" coordsize="21600,21600" o:gfxdata="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85nm/&#10;AAAA3AAAAA8AAAAAAAAAAQAgAAAAIgAAAGRycy9kb3ducmV2LnhtbFBLAQIUABQAAAAIAIdO4kAz&#10;LwWeOwAAADkAAAAQAAAAAAAAAAEAIAAAAA4BAABkcnMvc2hhcGV4bWwueG1sUEsFBgAAAAAGAAYA&#10;WwEAALgDAAAAAA==&#10;">
                  <v:fill on="f" focussize="0,0"/>
                  <v:stroke on="f"/>
                  <v:imagedata r:id="rId59" o:title=""/>
                  <o:lock v:ext="edit" aspectratio="f"/>
                </v:shape>
              </v:group>
            </w:pict>
          </mc:Fallback>
        </mc:AlternateContent>
      </w:r>
    </w:p>
    <w:p w14:paraId="3E5D378D">
      <w:pPr>
        <w:pStyle w:val="7"/>
        <w:spacing w:after="0"/>
        <w:rPr>
          <w:sz w:val="17"/>
        </w:rPr>
        <w:sectPr>
          <w:headerReference r:id="rId18" w:type="default"/>
          <w:pgSz w:w="11910" w:h="16840"/>
          <w:pgMar w:top="1920" w:right="1700" w:bottom="280" w:left="1700" w:header="0" w:footer="0" w:gutter="0"/>
          <w:cols w:space="720" w:num="1"/>
        </w:sectPr>
      </w:pPr>
    </w:p>
    <w:p w14:paraId="3E2C7305">
      <w:pPr>
        <w:pStyle w:val="7"/>
        <w:spacing w:before="4"/>
        <w:rPr>
          <w:sz w:val="17"/>
        </w:rPr>
      </w:pPr>
      <w:r>
        <w:rPr>
          <w:sz w:val="17"/>
        </w:rPr>
        <w:drawing>
          <wp:anchor distT="0" distB="0" distL="0" distR="0" simplePos="0" relativeHeight="251767808"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93" name="Image 393"/>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5648" behindDoc="0" locked="0" layoutInCell="1" allowOverlap="1">
                <wp:simplePos x="0" y="0"/>
                <wp:positionH relativeFrom="page">
                  <wp:posOffset>0</wp:posOffset>
                </wp:positionH>
                <wp:positionV relativeFrom="page">
                  <wp:posOffset>0</wp:posOffset>
                </wp:positionV>
                <wp:extent cx="7559040" cy="10689590"/>
                <wp:effectExtent l="0" t="0" r="0" b="0"/>
                <wp:wrapNone/>
                <wp:docPr id="394" name="Group 394"/>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395" name="Image 395"/>
                          <pic:cNvPicPr/>
                        </pic:nvPicPr>
                        <pic:blipFill>
                          <a:blip r:embed="rId60" cstate="print"/>
                          <a:stretch>
                            <a:fillRect/>
                          </a:stretch>
                        </pic:blipFill>
                        <pic:spPr>
                          <a:xfrm>
                            <a:off x="0" y="0"/>
                            <a:ext cx="7559040" cy="10689335"/>
                          </a:xfrm>
                          <a:prstGeom prst="rect">
                            <a:avLst/>
                          </a:prstGeom>
                        </pic:spPr>
                      </pic:pic>
                      <pic:pic xmlns:pic="http://schemas.openxmlformats.org/drawingml/2006/picture">
                        <pic:nvPicPr>
                          <pic:cNvPr id="396" name="Image 396"/>
                          <pic:cNvPicPr/>
                        </pic:nvPicPr>
                        <pic:blipFill>
                          <a:blip r:embed="rId61" cstate="print"/>
                          <a:stretch>
                            <a:fillRect/>
                          </a:stretch>
                        </pic:blipFill>
                        <pic:spPr>
                          <a:xfrm>
                            <a:off x="1243583" y="268223"/>
                            <a:ext cx="5705855" cy="219455"/>
                          </a:xfrm>
                          <a:prstGeom prst="rect">
                            <a:avLst/>
                          </a:prstGeom>
                        </pic:spPr>
                      </pic:pic>
                      <pic:pic xmlns:pic="http://schemas.openxmlformats.org/drawingml/2006/picture">
                        <pic:nvPicPr>
                          <pic:cNvPr id="397" name="Image 397"/>
                          <pic:cNvPicPr/>
                        </pic:nvPicPr>
                        <pic:blipFill>
                          <a:blip r:embed="rId62" cstate="print"/>
                          <a:stretch>
                            <a:fillRect/>
                          </a:stretch>
                        </pic:blipFill>
                        <pic:spPr>
                          <a:xfrm>
                            <a:off x="1316736" y="548639"/>
                            <a:ext cx="5681471" cy="670559"/>
                          </a:xfrm>
                          <a:prstGeom prst="rect">
                            <a:avLst/>
                          </a:prstGeom>
                        </pic:spPr>
                      </pic:pic>
                      <pic:pic xmlns:pic="http://schemas.openxmlformats.org/drawingml/2006/picture">
                        <pic:nvPicPr>
                          <pic:cNvPr id="398" name="Image 398"/>
                          <pic:cNvPicPr/>
                        </pic:nvPicPr>
                        <pic:blipFill>
                          <a:blip r:embed="rId63" cstate="print"/>
                          <a:stretch>
                            <a:fillRect/>
                          </a:stretch>
                        </pic:blipFill>
                        <pic:spPr>
                          <a:xfrm>
                            <a:off x="609600" y="1609343"/>
                            <a:ext cx="6632448" cy="7607808"/>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5648;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S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jdfzoobr+dFe&#10;fiPiXoZS6fP8x9FFFegahRRRQAUVzXii9urKwza3eDX5M+F/2gvjN4n/AG17rwCnxE10eHP7fu1N&#10;nkY+y5PGMemKoy9sfsOy4Xpk+lNVmwWcY9BXxnrnxS+IHxq+L/8AwhXw/wBY+w6PpP8AyFdbr6u8&#10;F+GLrwzpv2S71i91y6HW7veTXPGr7XQ46OM9u5+yhp/MdJRRRWx6IUUUUAFFFFABRRRQAUUUUAFF&#10;FFABRRRQAUUUUAFFFFABRRRQAUUUUAFFFFABRRRQAUUUUAFFFFABRRVa+vvsVgbqgCz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guDtiJ5H+6OaKLhS8JBzn/AGTRVQmoKzf6&#10;/iYzm6bt7Xl/7dv+JPRRRUmwUUUUAFFFFAHnOg/8lw8S/wDYKtP516NXmdj/AMnBaz/2Ktn/AOld&#10;7XplABRRRQAUUUUAMp9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U/+rP3cY79KKJ/uMPl6d6Kh7/a+WxP/AIF/27+vmS0UUVZQUUUUAFFFFABXExf8lbm/7BA/9K67&#10;auGY7fi1Zx9ptJul/wDJoH+tAHc0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EU/wDq2+7070Uk/wBxh8ucd6Kh7/Z+e5L/AO3f+3v08iaiiirKCiii&#10;gAooooAKKKKACiiigDLX/kYLP/r0rUrH1H/kO2f/AF73P8xWx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FcRhQzhQze3FFJc58o/uzJ7ZwaK&#10;ap865kk/UFGrJaQT9ZalmiiikAUUUUAFFFFABRRRQAUUUUAY11/yGtP+l1/StmsrUf8AkOaV9DW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RT/6tvu9O9FJP9xh8ucd6Kh7/Z+e5L/7d/7e/TyJqKKKsoKKKKAC&#10;iiigAooooAKKKKACqt9/x4XlWqhvqACxqaqlj/yD7Ord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XEYUM4UM3txRSXOfKP7sye2cGimqfOuZJP1BR&#10;qyWkE/WWpZooopAFFFFABRRRQAUUUUAFFFFABRRRQBR0T/kHWlXqoaL/AMg+zq/VAFFFFS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BcMUiJyQf9kc0UXI3&#10;RN1P+6cGiqhBTV7fp+BlKDm7qlzf9vW/AnoooqTUKKKKACiiigAooooAKKKKACiiigChof8AyD6v&#10;1laL/wAeI/6+jWrVEBRRRUl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FeYsF6gerEcCinOqqGdjt+vIop7/YuZ+z5/evJ+mi+4mooopGgUUUUAFFFFABRRRQ&#10;AUUUUAFFFFAGVovW8/6+q1aytF63n/X1WrVEBRRRU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EU/wDqz93GO/Siif7jD5eneioe/wBr5bE/+Bf9u/r5ktFF&#10;FWUFFFFABRRRQAUUUUAFFFFABRRRQBkaJ/rNX/6+j/StesfQ/wDj/wBX/wCvutiqICiiipL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IBGAGfaGb8s0U24XM&#10;R+Uye2aKbnBaSdjnlUp03bmcfSOhZooopHQFFFFABRRRQAUUUUAFFFFABRRRQBh6N/yMGsVuVz1j&#10;/wAh/Vf+ve1/rXQ1RAUUUVJ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BcHbETyP90c0UXA3wsDnP+yaKqE1BWb/AF/ExnN03b2vL/27f8SeiiipNgooooAK&#10;KKKACiiigAooooAKKKKAMK0/5G68/wCvUfzrdrD/AOZw/wC3StyqICiiipL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K8zvt4wMdWI4opzjClm+X3PIop86j&#10;pzL5mbly6PlXrqyaiiikaBRRRQAUUUUAFFFFABRRRQAUUUUAYI/5HCz/AOvSt6udu/8Akb7P/r1N&#10;dFQQFFFFB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FN&#10;/qz93OO9FJMfkI+XdjvRUPf7Pz3E/wDt35/p5E1FFFWMKKKKACiiigAooooAKKKKACiiigDnNT/5&#10;GzSfoa6Oua8Qf8hvw9/18mulqyAoooqC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">
                <o:lock v:ext="edit" aspectratio="f"/>
                <v:shape id="Image 395" o:spid="_x0000_s1026" o:spt="75" type="#_x0000_t75" style="position:absolute;left:0;top:0;height:10689335;width:7559040;" filled="f" o:preferrelative="t" stroked="f" coordsize="21600,21600" o:gfxdata="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2IiL4A&#10;AADcAAAADwAAAAAAAAABACAAAAAiAAAAZHJzL2Rvd25yZXYueG1sUEsBAhQAFAAAAAgAh07iQDMv&#10;BZ47AAAAOQAAABAAAAAAAAAAAQAgAAAADQEAAGRycy9zaGFwZXhtbC54bWxQSwUGAAAAAAYABgBb&#10;AQAAtwMAAAAA&#10;">
                  <v:fill on="f" focussize="0,0"/>
                  <v:stroke on="f"/>
                  <v:imagedata r:id="rId60" o:title=""/>
                  <o:lock v:ext="edit" aspectratio="f"/>
                </v:shape>
                <v:shape id="Image 396" o:spid="_x0000_s1026" o:spt="75" type="#_x0000_t75" style="position:absolute;left:1243583;top:268223;height:219455;width:5705855;" filled="f" o:preferrelative="t" stroked="f" coordsize="21600,21600" o:gfxdata="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c52a8AAAA&#10;3AAAAA8AAAAAAAAAAQAgAAAAIgAAAGRycy9kb3ducmV2LnhtbFBLAQIUABQAAAAIAIdO4kAzLwWe&#10;OwAAADkAAAAQAAAAAAAAAAEAIAAAAAsBAABkcnMvc2hhcGV4bWwueG1sUEsFBgAAAAAGAAYAWwEA&#10;ALUDAAAAAA==&#10;">
                  <v:fill on="f" focussize="0,0"/>
                  <v:stroke on="f"/>
                  <v:imagedata r:id="rId61" o:title=""/>
                  <o:lock v:ext="edit" aspectratio="f"/>
                </v:shape>
                <v:shape id="Image 397" o:spid="_x0000_s1026" o:spt="75" type="#_x0000_t75" style="position:absolute;left:1316736;top:548639;height:670559;width:5681471;" filled="f" o:preferrelative="t" stroked="f" coordsize="21600,21600" o:gfxdata="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jIuvQAA&#10;ANwAAAAPAAAAAAAAAAEAIAAAACIAAABkcnMvZG93bnJldi54bWxQSwECFAAUAAAACACHTuJAMy8F&#10;njsAAAA5AAAAEAAAAAAAAAABACAAAAAMAQAAZHJzL3NoYXBleG1sLnhtbFBLBQYAAAAABgAGAFsB&#10;AAC2AwAAAAA=&#10;">
                  <v:fill on="f" focussize="0,0"/>
                  <v:stroke on="f"/>
                  <v:imagedata r:id="rId62" o:title=""/>
                  <o:lock v:ext="edit" aspectratio="f"/>
                </v:shape>
                <v:shape id="Image 398" o:spid="_x0000_s1026" o:spt="75" type="#_x0000_t75" style="position:absolute;left:609600;top:1609343;height:7607808;width:6632448;" filled="f" o:preferrelative="t" stroked="f" coordsize="21600,21600" o:gfxdata="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d4LLvQAA&#10;ANwAAAAPAAAAAAAAAAEAIAAAACIAAABkcnMvZG93bnJldi54bWxQSwECFAAUAAAACACHTuJAMy8F&#10;njsAAAA5AAAAEAAAAAAAAAABACAAAAAMAQAAZHJzL3NoYXBleG1sLnhtbFBLBQYAAAAABgAGAFsB&#10;AAC2AwAAAAA=&#10;">
                  <v:fill on="f" focussize="0,0"/>
                  <v:stroke on="f"/>
                  <v:imagedata r:id="rId63" o:title=""/>
                  <o:lock v:ext="edit" aspectratio="f"/>
                </v:shape>
              </v:group>
            </w:pict>
          </mc:Fallback>
        </mc:AlternateContent>
      </w:r>
    </w:p>
    <w:p w14:paraId="5A78FAAA">
      <w:pPr>
        <w:pStyle w:val="7"/>
        <w:spacing w:after="0"/>
        <w:rPr>
          <w:sz w:val="17"/>
        </w:rPr>
        <w:sectPr>
          <w:headerReference r:id="rId19" w:type="default"/>
          <w:pgSz w:w="11910" w:h="16840"/>
          <w:pgMar w:top="1920" w:right="1700" w:bottom="280" w:left="1700" w:header="0" w:footer="0" w:gutter="0"/>
          <w:cols w:space="720" w:num="1"/>
        </w:sectPr>
      </w:pPr>
    </w:p>
    <w:p w14:paraId="5D6CCEC7">
      <w:pPr>
        <w:pStyle w:val="7"/>
        <w:spacing w:before="4"/>
        <w:rPr>
          <w:sz w:val="17"/>
        </w:rPr>
      </w:pPr>
      <w:r>
        <w:rPr>
          <w:sz w:val="17"/>
        </w:rPr>
        <w:drawing>
          <wp:anchor distT="0" distB="0" distL="0" distR="0" simplePos="0" relativeHeight="251768832"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399" name="Image 399"/>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6672" behindDoc="0" locked="0" layoutInCell="1" allowOverlap="1">
                <wp:simplePos x="0" y="0"/>
                <wp:positionH relativeFrom="page">
                  <wp:posOffset>0</wp:posOffset>
                </wp:positionH>
                <wp:positionV relativeFrom="page">
                  <wp:posOffset>0</wp:posOffset>
                </wp:positionV>
                <wp:extent cx="7559040" cy="10689590"/>
                <wp:effectExtent l="0" t="0" r="0" b="0"/>
                <wp:wrapNone/>
                <wp:docPr id="400" name="Group 400"/>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01" name="Image 401"/>
                          <pic:cNvPicPr/>
                        </pic:nvPicPr>
                        <pic:blipFill>
                          <a:blip r:embed="rId64" cstate="print"/>
                          <a:stretch>
                            <a:fillRect/>
                          </a:stretch>
                        </pic:blipFill>
                        <pic:spPr>
                          <a:xfrm>
                            <a:off x="0" y="0"/>
                            <a:ext cx="7559040" cy="10689335"/>
                          </a:xfrm>
                          <a:prstGeom prst="rect">
                            <a:avLst/>
                          </a:prstGeom>
                        </pic:spPr>
                      </pic:pic>
                      <pic:pic xmlns:pic="http://schemas.openxmlformats.org/drawingml/2006/picture">
                        <pic:nvPicPr>
                          <pic:cNvPr id="402" name="Image 402"/>
                          <pic:cNvPicPr/>
                        </pic:nvPicPr>
                        <pic:blipFill>
                          <a:blip r:embed="rId65" cstate="print"/>
                          <a:stretch>
                            <a:fillRect/>
                          </a:stretch>
                        </pic:blipFill>
                        <pic:spPr>
                          <a:xfrm>
                            <a:off x="1438655" y="256031"/>
                            <a:ext cx="5730240" cy="816863"/>
                          </a:xfrm>
                          <a:prstGeom prst="rect">
                            <a:avLst/>
                          </a:prstGeom>
                        </pic:spPr>
                      </pic:pic>
                      <pic:pic xmlns:pic="http://schemas.openxmlformats.org/drawingml/2006/picture">
                        <pic:nvPicPr>
                          <pic:cNvPr id="403" name="Image 403"/>
                          <pic:cNvPicPr/>
                        </pic:nvPicPr>
                        <pic:blipFill>
                          <a:blip r:embed="rId66" cstate="print"/>
                          <a:stretch>
                            <a:fillRect/>
                          </a:stretch>
                        </pic:blipFill>
                        <pic:spPr>
                          <a:xfrm>
                            <a:off x="682751" y="1231391"/>
                            <a:ext cx="6583680" cy="7278624"/>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6672;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Uu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FN0b/dNfEX7Dv8A&#10;yVLVP+wB/wC3Zr7dm6P/ALpr4k/YfssePdXu/wDqFr/MVxV/41M+dzL/AHzCn3BRRRXafREFwxSI&#10;nJB/2RzRRcjdC3X/AICcGiqhBTV7fp+BlKDm7qlzf9vWJ6KKKk1CiiigAooooAzf+YjXNfF6wGs/&#10;C/xXZDpc6Xdj/wAdNdHd/wDH+KuyH7WhNKtqjmauqiPk39hPVhI/izSz1BtbvP1Br63YbhivgXwx&#10;ej9mT49XdrdcaOwFqCR0tOoNfewIvEHoa48GeTk9a9F0X8cCaiiiu098z7G5/wBLu1/6edtaFMp9&#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plPooAKKKKACiiigAooooAKKKKACiiigAooooAKKKKACiiigAooooAguDtiJ5H+6OaKS4G+Iqc5&#10;9FPNFOM4wVm7fj+JlKTg7e15f+3b/iWKKKKRqFFFFABRRRQBR/5f6vVQ/wCYjV+rICiiioLCiiig&#10;AoplP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FcRh&#10;QzhQze3FFJc58o/uzJ7ZwaKap865kk/UFGrJaQT9ZalmiiikAUUUUAFFFFAFD/mI1frN/wCYjWlV&#10;gFFFFQAVDdsLRcjoamqG9/5B/wCFAD6f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QXDFIickH/ZHNFFyN0TdT/unBoqoQU1e36fgZSg5u6pc3/b&#10;1vwJ6KKKk1CiiigAooooAzP+X+tOs/8A5f60KsAoooqACiimUAP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K8xYL1A9WI4FFOdVUM7Hb9eRRT3&#10;+xcz9nz+9eT9NF9xNRRRSNAooooAKKKKAKH/ADEav1R/5f6vVYBRRRUAFFFMoAfRRRQAUUUygB9F&#10;FFABRRRQAUUyn0AFFMp9ABRRRQAUUUUAFFFFABRRRQAUVDU1ABRTKfQAUUyn0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ILg7YieR/ujmii4G+Fgc5/2TRVQmoKzf6/iYzm6b&#10;t7Xl/wC3b/iT0UUVJsFFFFABRRRQBXqxVer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&#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CuIwoZwoZvbiikuc+Uf3Zk9s4NFNU+dcySfqCjVktIJ+stSzRRRSAKKKKACiiigDI/5mCtes&#10;n/mP1rVZAUUUVB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BcMUiJyQf9kc0UXI3RN1P+6cGiqhBTV7fp+BlKDm7qlzf9vW/AnoooqTU&#10;KKKKACiiigDM/wCY/WnWb/zEa0qsAoooq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K8xYL1A9WI4FFOdVUM7Hb9eRRT3+xcz9nz+9eT&#10;9NF9xNRRRSNAooooAKKKKAMv/mYK1Kzf+YjWlVgFFFF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FP/AKs/dxjv0oon+4w+Xp3oqHv9&#10;r5bE/wDgX/bv6+ZLRRRVlBRRRQAUUUUAZv8AzEa0qzf+YjWlVgFFFF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AIwAz7Qzflmim3C5&#10;iPymT2zRTc4LSTsc8qlOm7czj6R0LNFFFI6AooooAKKKKAM//l/rQqhY/wDIQvKv1YBRRR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QXB2xE8j/dHNFFwN8LA5z/smiqhNQVm/1/ExnN03b2vL/wBu3/EnoooqTYKKKKACiiigCj/y/wBX&#10;qo2P/IRvKvVYBRRR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B&#10;jnAH0oofoPpRXDiPiXoZT3/ruPoooruNQooooAKKKKAK9WKhqa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iY4Rh3AopJAMMCc&#10;FuM0Vx1Yyk04wOWUKs3dfh6k1FFFdh1BRRRQAUUUUAQ1NVf/AJf6s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DG7fSihu30or&#10;hxHxL0In/X3j6KKK7iwooooAKKKKAIamqGpq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V5nfbxgY6sRxRTnGFLN8vueRRT51HTmXzM3Ll0fKvXVk1FFFI0Cii&#10;igAooooAZT6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Kf8A1bfd6d6KSf7jD5c470VD3+z89yX/ANu/9vfp5E1FFFWU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FcRhQzhQze3FFJc58o/uzJ7ZwaKap865kk/UFGrJaQT9Zalmiiik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QXDFIickH/ZHNFFyN0TdT/unBoqoQU1e36fgZSg5u6pc3/b1vwJ6K&#10;KKk1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AIwAz7Qzflmim3C5iPymT2zRTc4LSTsc8qlOm7czj6R0&#10;LNFFFI6AooooAKKKKACimU+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Kf/AFbfd6d6KSf7jD5c470V&#10;D3+z89yX/wBu/wDb36eRNRRRVl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XEYUM4UM3txRSXOfKP7sye2c&#10;GimqfOuZJP1BRqyWkE/WWpZooop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EFwxSInJB/2RzRRcjdE3U/7&#10;pwaKqEFNXt+n4GUoObuqXN/29b8CeiiipNQ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rzFgvUD1YjgUU51V&#10;Qzsdv15FFPf7FzP2fP715P00X3E1FFFI0CiiigAooooAKKZT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Kf8A1Z+7jHfpRRP9&#10;xh8vTvRUPf7Xy2J/8C/7d/XzJaKKKsoKKKKACiiigBlPplP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IBGAGfaGb8s0U24XMR&#10;+Uye2aKbnBaSdjnlUp03bmcfSOhZooopHQFFFFABRRRQBDU1Q1N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QXB2xE8j/dHNFF&#10;wN8LA5z/ALJoqoTUFZv9fxMZzdN29ry/9u3/ABJ6KKKk2CiiigAooooAhqaq151tPrVm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rzO+3jAx1YjiinOMKWb5fc8iinzqOnMvmZuXLo+VeurJqKKKRoFFFFABRRRQBQvv+QhZ1frIv&#10;v+QhZ1r1ZAUUUVB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FN/qz93OO9FJMfkI+XdjvRUPf7Pz3E/+3fn+nkTUUUVYwooooAKKK5rx&#10;L408P+CNObU/EGr2OiWIGPtV7f7R+tADvFP/ACELOt2x6V8UfF//AIKW/BHwzdx2um+IL3xNe254&#10;Oh2OVz/vNivsTw1djUtAsrv/AJ+bYGrMjZorM1mzuby0C2t39if7Rnd61p1Bq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">
                <o:lock v:ext="edit" aspectratio="f"/>
                <v:shape id="Image 401" o:spid="_x0000_s1026" o:spt="75" type="#_x0000_t75" style="position:absolute;left:0;top:0;height:10689335;width:7559040;" filled="f" o:preferrelative="t" stroked="f" coordsize="21600,21600" o:gfxdata="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sgQK8AAAA&#10;3AAAAA8AAAAAAAAAAQAgAAAAIgAAAGRycy9kb3ducmV2LnhtbFBLAQIUABQAAAAIAIdO4kAzLwWe&#10;OwAAADkAAAAQAAAAAAAAAAEAIAAAAAsBAABkcnMvc2hhcGV4bWwueG1sUEsFBgAAAAAGAAYAWwEA&#10;ALUDAAAAAA==&#10;">
                  <v:fill on="f" focussize="0,0"/>
                  <v:stroke on="f"/>
                  <v:imagedata r:id="rId64" o:title=""/>
                  <o:lock v:ext="edit" aspectratio="f"/>
                </v:shape>
                <v:shape id="Image 402" o:spid="_x0000_s1026" o:spt="75" type="#_x0000_t75" style="position:absolute;left:1438655;top:256031;height:816863;width:5730240;" filled="f" o:preferrelative="t" stroked="f" coordsize="21600,21600" o:gfxdata="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23UTe8AAAA&#10;3AAAAA8AAAAAAAAAAQAgAAAAIgAAAGRycy9kb3ducmV2LnhtbFBLAQIUABQAAAAIAIdO4kAzLwWe&#10;OwAAADkAAAAQAAAAAAAAAAEAIAAAAAsBAABkcnMvc2hhcGV4bWwueG1sUEsFBgAAAAAGAAYAWwEA&#10;ALUDAAAAAA==&#10;">
                  <v:fill on="f" focussize="0,0"/>
                  <v:stroke on="f"/>
                  <v:imagedata r:id="rId65" o:title=""/>
                  <o:lock v:ext="edit" aspectratio="f"/>
                </v:shape>
                <v:shape id="Image 403" o:spid="_x0000_s1026" o:spt="75" type="#_x0000_t75" style="position:absolute;left:682751;top:1231391;height:7278624;width:6583680;" filled="f" o:preferrelative="t" stroked="f" coordsize="21600,21600" o:gfxdata="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AK1q/&#10;AAAA3AAAAA8AAAAAAAAAAQAgAAAAIgAAAGRycy9kb3ducmV2LnhtbFBLAQIUABQAAAAIAIdO4kAz&#10;LwWeOwAAADkAAAAQAAAAAAAAAAEAIAAAAA4BAABkcnMvc2hhcGV4bWwueG1sUEsFBgAAAAAGAAYA&#10;WwEAALgDAAAAAA==&#10;">
                  <v:fill on="f" focussize="0,0"/>
                  <v:stroke on="f"/>
                  <v:imagedata r:id="rId66" o:title=""/>
                  <o:lock v:ext="edit" aspectratio="f"/>
                </v:shape>
              </v:group>
            </w:pict>
          </mc:Fallback>
        </mc:AlternateContent>
      </w:r>
    </w:p>
    <w:p w14:paraId="29D5B0E9">
      <w:pPr>
        <w:pStyle w:val="7"/>
        <w:spacing w:after="0"/>
        <w:rPr>
          <w:sz w:val="17"/>
        </w:rPr>
        <w:sectPr>
          <w:headerReference r:id="rId20" w:type="default"/>
          <w:pgSz w:w="11910" w:h="16840"/>
          <w:pgMar w:top="1920" w:right="1700" w:bottom="280" w:left="1700" w:header="0" w:footer="0" w:gutter="0"/>
          <w:cols w:space="720" w:num="1"/>
        </w:sectPr>
      </w:pPr>
    </w:p>
    <w:p w14:paraId="6F87A588">
      <w:pPr>
        <w:pStyle w:val="7"/>
        <w:spacing w:before="4"/>
        <w:rPr>
          <w:sz w:val="17"/>
        </w:rPr>
      </w:pPr>
      <w:r>
        <w:rPr>
          <w:sz w:val="17"/>
        </w:rPr>
        <w:drawing>
          <wp:anchor distT="0" distB="0" distL="0" distR="0" simplePos="0" relativeHeight="251769856"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04" name="Image 404"/>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7696" behindDoc="0" locked="0" layoutInCell="1" allowOverlap="1">
                <wp:simplePos x="0" y="0"/>
                <wp:positionH relativeFrom="page">
                  <wp:posOffset>0</wp:posOffset>
                </wp:positionH>
                <wp:positionV relativeFrom="page">
                  <wp:posOffset>0</wp:posOffset>
                </wp:positionV>
                <wp:extent cx="7559040" cy="10689590"/>
                <wp:effectExtent l="0" t="0" r="0" b="0"/>
                <wp:wrapNone/>
                <wp:docPr id="405" name="Group 405"/>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06" name="Image 406"/>
                          <pic:cNvPicPr/>
                        </pic:nvPicPr>
                        <pic:blipFill>
                          <a:blip r:embed="rId67" cstate="print"/>
                          <a:stretch>
                            <a:fillRect/>
                          </a:stretch>
                        </pic:blipFill>
                        <pic:spPr>
                          <a:xfrm>
                            <a:off x="0" y="0"/>
                            <a:ext cx="7559040" cy="10689335"/>
                          </a:xfrm>
                          <a:prstGeom prst="rect">
                            <a:avLst/>
                          </a:prstGeom>
                        </pic:spPr>
                      </pic:pic>
                      <pic:pic xmlns:pic="http://schemas.openxmlformats.org/drawingml/2006/picture">
                        <pic:nvPicPr>
                          <pic:cNvPr id="407" name="Image 407"/>
                          <pic:cNvPicPr/>
                        </pic:nvPicPr>
                        <pic:blipFill>
                          <a:blip r:embed="rId68" cstate="print"/>
                          <a:stretch>
                            <a:fillRect/>
                          </a:stretch>
                        </pic:blipFill>
                        <pic:spPr>
                          <a:xfrm>
                            <a:off x="219456" y="146303"/>
                            <a:ext cx="6973824" cy="9826752"/>
                          </a:xfrm>
                          <a:prstGeom prst="rect">
                            <a:avLst/>
                          </a:prstGeom>
                        </pic:spPr>
                      </pic:pic>
                      <pic:pic xmlns:pic="http://schemas.openxmlformats.org/drawingml/2006/picture">
                        <pic:nvPicPr>
                          <pic:cNvPr id="408" name="Image 408"/>
                          <pic:cNvPicPr/>
                        </pic:nvPicPr>
                        <pic:blipFill>
                          <a:blip r:embed="rId69" cstate="print"/>
                          <a:stretch>
                            <a:fillRect/>
                          </a:stretch>
                        </pic:blipFill>
                        <pic:spPr>
                          <a:xfrm>
                            <a:off x="1438655" y="243839"/>
                            <a:ext cx="5705856" cy="219455"/>
                          </a:xfrm>
                          <a:prstGeom prst="rect">
                            <a:avLst/>
                          </a:prstGeom>
                        </pic:spPr>
                      </pic:pic>
                      <pic:pic xmlns:pic="http://schemas.openxmlformats.org/drawingml/2006/picture">
                        <pic:nvPicPr>
                          <pic:cNvPr id="409" name="Image 409"/>
                          <pic:cNvPicPr/>
                        </pic:nvPicPr>
                        <pic:blipFill>
                          <a:blip r:embed="rId70" cstate="print"/>
                          <a:stretch>
                            <a:fillRect/>
                          </a:stretch>
                        </pic:blipFill>
                        <pic:spPr>
                          <a:xfrm>
                            <a:off x="1511808" y="536447"/>
                            <a:ext cx="5681471" cy="743712"/>
                          </a:xfrm>
                          <a:prstGeom prst="rect">
                            <a:avLst/>
                          </a:prstGeom>
                        </pic:spPr>
                      </pic:pic>
                      <pic:pic xmlns:pic="http://schemas.openxmlformats.org/drawingml/2006/picture">
                        <pic:nvPicPr>
                          <pic:cNvPr id="410" name="Image 410"/>
                          <pic:cNvPicPr/>
                        </pic:nvPicPr>
                        <pic:blipFill>
                          <a:blip r:embed="rId71" cstate="print"/>
                          <a:stretch>
                            <a:fillRect/>
                          </a:stretch>
                        </pic:blipFill>
                        <pic:spPr>
                          <a:xfrm>
                            <a:off x="633983" y="7644383"/>
                            <a:ext cx="1194816" cy="731519"/>
                          </a:xfrm>
                          <a:prstGeom prst="rect">
                            <a:avLst/>
                          </a:prstGeom>
                        </pic:spPr>
                      </pic:pic>
                      <pic:pic xmlns:pic="http://schemas.openxmlformats.org/drawingml/2006/picture">
                        <pic:nvPicPr>
                          <pic:cNvPr id="411" name="Image 411"/>
                          <pic:cNvPicPr/>
                        </pic:nvPicPr>
                        <pic:blipFill>
                          <a:blip r:embed="rId72" cstate="print"/>
                          <a:stretch>
                            <a:fillRect/>
                          </a:stretch>
                        </pic:blipFill>
                        <pic:spPr>
                          <a:xfrm>
                            <a:off x="121920" y="10265664"/>
                            <a:ext cx="195072" cy="48768"/>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7696;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u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guDtiJ5H+6OaKLhS8JBzn/ZNFVCagrN/r+JjObpu3teX/t2&#10;/wCJPRRRUmwUUUUAFFFFAGLolbVYmi1t1pWICiiis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riMKGcKGb24opLnPlH92ZPbODRTVPnXMkn6&#10;go1ZLSCfrLUs0UUUgCiiigAooooA5/Ra6Cud0SuirWsZUQooorI1CiiigAooooAKZT6ZQA+mUUUA&#10;FFFFABRRRQAUUUUAPplPooAZRRT6AGU+mUUAP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ILhikROSD/sjm&#10;ii5G6Jup/wB04NFVCCmr2/T8DKUHN3VLm/7et+BPRRRUmoUUUUAFFFFAHO6JXRVz+i10FaVjKiFF&#10;FFZmoUUUUAFFFFABRRTKAH0UUUAFFFFABRRTKAH0UUygB9FMooAf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Kf/AFbfd6d6KSf7jD5c470VD3+z89yX/wBu/wDb36eRNRRRVlBR&#10;RRQAUUUUAZOi1rVkaJWvWlYgKKKKzLCiiigAooooAKKKKACiiigAooooAZT6KKACimUUAPoplFAD&#10;6KZRQA+mUUUAP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K4jChnChm9uKKS5z5R/dmT2zg0U1T51zJJ+oK&#10;NWS0gn6y1LNFFFIAooooAKKKKAMXwx0rarE8L9DW3V1tyAoooqCwooooAKKKKACiiigAooooAKKK&#10;KACiiigBlPoooAKZT6KAGU+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CC4YpETkg/7I5oouRu&#10;ibqf904NFVCCmr2/T8DKUHN3VLm/7et+BPRRRUmoUUUUAFFFFAGD4WrerA8L9q36usQFFFFQW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V5iwXqB6sRwKKc6qoZ2O368iinv9i5n7Pn968n6aL7iaiiikaBRRRQAUUUUAc5otdHXN6JXSVrW&#10;ICiiisiwooooAKKKKACiimUAPooplAD6KKKACimUUAPooooAKKKKACiiigAoplPoAKKZRQA+iiig&#10;AooooAKKKKACimUUAPoplPoAKKKZQA+iimUAPoplP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Kf/Vn7uMd+lFE/3GHy9O9FQ9/tfLYn/wAC/wC3f18yWiiirKCiiigA&#10;ooooA5vRP+QheV0lc3of/IQrpK1rEBRRRWRYUUUUAFFFFABTKfTKACin0UAMop9FABTKfRQAyin0&#10;UAMop9FADKKfRQAyin0UAMop9FADKKfRQAyin0UAMp9FFADKKfRQAyin0UAFMp9FADKfRRQAyn0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Ipv9Wfu5x3opJj8hHy7sd6Kh7/Z+&#10;e4n/ANu/P9PImoooqxhRRRQAUUUUAcnon/IQvK6yuT0T/kIXldZWtYyohRRRWRq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rzFgvU&#10;D1YjgUU51VQzsdv15FFPf7FzP2fP715P00X3E1FFFI0CiiigAooooA5nRP8AkIXldNXLaJ/yELyu&#10;prWsZUQooorI1CiiigAooooAKKZRQA+iiigAooooAKKKKACimU+gAooooAKKKKACiiigAoplPoAK&#10;KZT6ACiiigAooooAKKKKACiiigAooooAKKKKACimU+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C4O2Inkf7o5oouBvhYHOf9k0VUJqCs3+v4mM5um7e15f+3b/AIk9&#10;FFFSbBRRRQAUUUUAc3on/IwXldGa5zRP+RgvK6M1qZ0RaKKKyN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QXGVgPJH+6OaKLn5o&#10;WIBI/wBk4NFVCHMr2/T8DKdHnd/Zc3/b1ieiiipNQooooAKKKKAMex/5GC8rYrKsf+RgvK1a1ICi&#10;iisiwooooAKKKKACiiigAplFFAD6KZRQA+imUUAPoplFABT6ZRQA+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PjcMdqKDwwx3orCr09DKTnZX/rUkooorc1CiiigAooooAyrH/kYLytWsyx/wCQ&#10;jeVp1ZAUUUVB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U5VaSfazr5ZHK45oqVxsiY8cDo3aisZ0qdV82vy2MpRjL44X9I/n5k9F&#10;FFbGoUUUUAFFFFAFD/mI1fqh/wAxGr9WQFFFFQWFFFFABRRRQAUUUUAFMp9FABRRRQAUUUUAFFFF&#10;ABVe7u1sE+03HAHHHarFFABRRRQAUUUUAFFFFAHEfEP4f6b8Rk8Pi/INtpWqW2qr/duGXOM129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AjADNtDH8s0U24XMR+Uye2aKHKEdJOxzyqU6bs5OPpHQs0UUUHQFFFFABR&#10;RRQBQ/5iNX6of8xGr9WQFFFFQ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K4jChnChm9uKKS5z5R/dmT2zg0U1T51zJJ+oKNWS0gn6y1LNFFFIAooooAKKK&#10;KAGU+mU+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guGKRE5IP+yOaKLkbom6n/dODRVQgpq9v0/AylBzd1S5v+3rfgT0UUVJq&#10;FFFFABRRRQAUUyn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QCMAM+0M35ZoptwuYj8pk9s0U3OC0k7HPKpTpu3M4+kd&#10;CzRRRSOgKKKKACiiigCC9qeqt7U9BA+iiig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RT/AOrP3cY79KKJ/uMPl6d6Kh7/AGvlsT/4F/27+vmS0UUV&#10;ZQUUUUAFFFFAGbrn/IPp2jfdpuuf8g+maL0rb/l0Y/8AL01aKKKxNgooooAKKKKACiiigAooooAK&#10;KKKACiiigBlPoooAKKKKACiiigAooooAKKKKACiiigAooooAKKKKACiiigAooooAKKKKACiiigAp&#10;lPooAKKKKACmU+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CARgBn2hm/LNFNuF&#10;zEflMntmim5wWknY55VKdN25nH0joWaKKKR0BRRRQAUUUUAZPin/AI8Kh0SneKf+QdUWiVt/y6Of&#10;/l8b9FFFYnQ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QXB2xE8j/AHRzRRcDfCwOc/7JoqoTUFZv9fxMZzdN29ry/wDbt/xJ6KKKk2Ci&#10;iigAooooAxPFH/HhUHhftR42/wCQBVXwv2rfoc//AC+OsooorA6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vM77eMDHViOKKc4wpZvl&#10;9zyKKfOo6cy+Zm5cuj5V66smooopGgUyn0UAMp9VvsVpn7VU1AHL/EH/AJAH/byP61W8E3tQ/E/7&#10;T/wjwx0+1D8qz/h5e5vyK1OX/l8elUUUVkd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FN/qz93OO9FJMfkI+XdjvRUPf7Pz3E/+3fn+&#10;nkTUUUVYwqD7ZXmP7S2rXOjfs6/FDVdOu7i0u7bwrql3a3lqObYraFgR75GR9DX88nib4n+KfHD5&#10;1/xHrGs4/wCf2/Zv0NBJ/RP4n+P/AMNPBoH/AAkPj7w1ohPT7bqtsv8AWvG/Ef8AwUx/Z58N/K3j&#10;w6g3pp+m3bf0FfgdTR1qgP2G+Jv/AAVo+EWt6eLTTtG8UXJPUnTbQgf+TdfRX7KfxFtPi74N0nxX&#10;aWg0+z1Uf8eXpX8+NfrF/wAE0P2rPBa+ENJ8Ba/qtloXiG1/0Sz+29LvPIGaDNqx+nlFMp9Sb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">
                <o:lock v:ext="edit" aspectratio="f"/>
                <v:shape id="Image 406" o:spid="_x0000_s1026" o:spt="75" type="#_x0000_t75" style="position:absolute;left:0;top:0;height:10689335;width:7559040;" filled="f" o:preferrelative="t" stroked="f" coordsize="21600,21600" o:gfxdata="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eEQLL4A&#10;AADcAAAADwAAAAAAAAABACAAAAAiAAAAZHJzL2Rvd25yZXYueG1sUEsBAhQAFAAAAAgAh07iQDMv&#10;BZ47AAAAOQAAABAAAAAAAAAAAQAgAAAADQEAAGRycy9zaGFwZXhtbC54bWxQSwUGAAAAAAYABgBb&#10;AQAAtwMAAAAA&#10;">
                  <v:fill on="f" focussize="0,0"/>
                  <v:stroke on="f"/>
                  <v:imagedata r:id="rId67" o:title=""/>
                  <o:lock v:ext="edit" aspectratio="f"/>
                </v:shape>
                <v:shape id="Image 407" o:spid="_x0000_s1026" o:spt="75" type="#_x0000_t75" style="position:absolute;left:219456;top:146303;height:9826752;width:6973824;" filled="f" o:preferrelative="t" stroked="f" coordsize="21600,21600" o:gfxdata="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16LJvQAA&#10;ANwAAAAPAAAAAAAAAAEAIAAAACIAAABkcnMvZG93bnJldi54bWxQSwECFAAUAAAACACHTuJAMy8F&#10;njsAAAA5AAAAEAAAAAAAAAABACAAAAAMAQAAZHJzL3NoYXBleG1sLnhtbFBLBQYAAAAABgAGAFsB&#10;AAC2AwAAAAA=&#10;">
                  <v:fill on="f" focussize="0,0"/>
                  <v:stroke on="f"/>
                  <v:imagedata r:id="rId68" o:title=""/>
                  <o:lock v:ext="edit" aspectratio="f"/>
                </v:shape>
                <v:shape id="Image 408" o:spid="_x0000_s1026" o:spt="75" type="#_x0000_t75" style="position:absolute;left:1438655;top:243839;height:219455;width:5705856;" filled="f" o:preferrelative="t" stroked="f" coordsize="21600,21600" o:gfxdata="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78Z5rsAAADc&#10;AAAADwAAAAAAAAABACAAAAAiAAAAZHJzL2Rvd25yZXYueG1sUEsBAhQAFAAAAAgAh07iQDMvBZ47&#10;AAAAOQAAABAAAAAAAAAAAQAgAAAACgEAAGRycy9zaGFwZXhtbC54bWxQSwUGAAAAAAYABgBbAQAA&#10;tAMAAAAA&#10;">
                  <v:fill on="f" focussize="0,0"/>
                  <v:stroke on="f"/>
                  <v:imagedata r:id="rId69" o:title=""/>
                  <o:lock v:ext="edit" aspectratio="f"/>
                </v:shape>
                <v:shape id="Image 409" o:spid="_x0000_s1026" o:spt="75" type="#_x0000_t75" style="position:absolute;left:1511808;top:536447;height:743712;width:5681471;" filled="f" o:preferrelative="t" stroked="f" coordsize="21600,21600" o:gfxdata="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d5Ae&#10;wAAAANwAAAAPAAAAAAAAAAEAIAAAACIAAABkcnMvZG93bnJldi54bWxQSwECFAAUAAAACACHTuJA&#10;My8FnjsAAAA5AAAAEAAAAAAAAAABACAAAAAPAQAAZHJzL3NoYXBleG1sLnhtbFBLBQYAAAAABgAG&#10;AFsBAAC5AwAAAAA=&#10;">
                  <v:fill on="f" focussize="0,0"/>
                  <v:stroke on="f"/>
                  <v:imagedata r:id="rId70" o:title=""/>
                  <o:lock v:ext="edit" aspectratio="f"/>
                </v:shape>
                <v:shape id="Image 410" o:spid="_x0000_s1026" o:spt="75" type="#_x0000_t75" style="position:absolute;left:633983;top:7644383;height:731519;width:1194816;" filled="f" o:preferrelative="t" stroked="f" coordsize="21600,21600" o:gfxdata="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cNxyrsAAADc&#10;AAAADwAAAAAAAAABACAAAAAiAAAAZHJzL2Rvd25yZXYueG1sUEsBAhQAFAAAAAgAh07iQDMvBZ47&#10;AAAAOQAAABAAAAAAAAAAAQAgAAAACgEAAGRycy9zaGFwZXhtbC54bWxQSwUGAAAAAAYABgBbAQAA&#10;tAMAAAAA&#10;">
                  <v:fill on="f" focussize="0,0"/>
                  <v:stroke on="f"/>
                  <v:imagedata r:id="rId71" o:title=""/>
                  <o:lock v:ext="edit" aspectratio="f"/>
                </v:shape>
                <v:shape id="Image 411" o:spid="_x0000_s1026" o:spt="75" type="#_x0000_t75" style="position:absolute;left:121920;top:10265664;height:48768;width:195072;" filled="f" o:preferrelative="t" stroked="f" coordsize="21600,21600" o:gfxdata="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9+T68AAAA&#10;3AAAAA8AAAAAAAAAAQAgAAAAIgAAAGRycy9kb3ducmV2LnhtbFBLAQIUABQAAAAIAIdO4kAzLwWe&#10;OwAAADkAAAAQAAAAAAAAAAEAIAAAAAsBAABkcnMvc2hhcGV4bWwueG1sUEsFBgAAAAAGAAYAWwEA&#10;ALUDAAAAAA==&#10;">
                  <v:fill on="f" focussize="0,0"/>
                  <v:stroke on="f"/>
                  <v:imagedata r:id="rId72" o:title=""/>
                  <o:lock v:ext="edit" aspectratio="f"/>
                </v:shape>
              </v:group>
            </w:pict>
          </mc:Fallback>
        </mc:AlternateContent>
      </w:r>
    </w:p>
    <w:p w14:paraId="68043A70">
      <w:pPr>
        <w:pStyle w:val="7"/>
        <w:spacing w:after="0"/>
        <w:rPr>
          <w:sz w:val="17"/>
        </w:rPr>
        <w:sectPr>
          <w:headerReference r:id="rId21" w:type="default"/>
          <w:pgSz w:w="11910" w:h="16840"/>
          <w:pgMar w:top="1920" w:right="1700" w:bottom="280" w:left="1700" w:header="0" w:footer="0" w:gutter="0"/>
          <w:cols w:space="720" w:num="1"/>
        </w:sectPr>
      </w:pPr>
    </w:p>
    <w:p w14:paraId="418378FD">
      <w:pPr>
        <w:pStyle w:val="7"/>
        <w:spacing w:before="4"/>
        <w:rPr>
          <w:sz w:val="17"/>
        </w:rPr>
      </w:pPr>
      <w:r>
        <w:rPr>
          <w:sz w:val="17"/>
        </w:rPr>
        <w:drawing>
          <wp:anchor distT="0" distB="0" distL="0" distR="0" simplePos="0" relativeHeight="251770880"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12" name="Image 412"/>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8720" behindDoc="0" locked="0" layoutInCell="1" allowOverlap="1">
                <wp:simplePos x="0" y="0"/>
                <wp:positionH relativeFrom="page">
                  <wp:posOffset>0</wp:posOffset>
                </wp:positionH>
                <wp:positionV relativeFrom="page">
                  <wp:posOffset>0</wp:posOffset>
                </wp:positionV>
                <wp:extent cx="7559040" cy="10689590"/>
                <wp:effectExtent l="0" t="0" r="0" b="0"/>
                <wp:wrapNone/>
                <wp:docPr id="413" name="Group 413"/>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14" name="Image 414"/>
                          <pic:cNvPicPr/>
                        </pic:nvPicPr>
                        <pic:blipFill>
                          <a:blip r:embed="rId73" cstate="print"/>
                          <a:stretch>
                            <a:fillRect/>
                          </a:stretch>
                        </pic:blipFill>
                        <pic:spPr>
                          <a:xfrm>
                            <a:off x="0" y="0"/>
                            <a:ext cx="7559040" cy="10689335"/>
                          </a:xfrm>
                          <a:prstGeom prst="rect">
                            <a:avLst/>
                          </a:prstGeom>
                        </pic:spPr>
                      </pic:pic>
                      <pic:pic xmlns:pic="http://schemas.openxmlformats.org/drawingml/2006/picture">
                        <pic:nvPicPr>
                          <pic:cNvPr id="415" name="Image 415"/>
                          <pic:cNvPicPr/>
                        </pic:nvPicPr>
                        <pic:blipFill>
                          <a:blip r:embed="rId74" cstate="print"/>
                          <a:stretch>
                            <a:fillRect/>
                          </a:stretch>
                        </pic:blipFill>
                        <pic:spPr>
                          <a:xfrm>
                            <a:off x="1389888" y="243839"/>
                            <a:ext cx="5705856" cy="816864"/>
                          </a:xfrm>
                          <a:prstGeom prst="rect">
                            <a:avLst/>
                          </a:prstGeom>
                        </pic:spPr>
                      </pic:pic>
                      <pic:pic xmlns:pic="http://schemas.openxmlformats.org/drawingml/2006/picture">
                        <pic:nvPicPr>
                          <pic:cNvPr id="416" name="Image 416"/>
                          <pic:cNvPicPr/>
                        </pic:nvPicPr>
                        <pic:blipFill>
                          <a:blip r:embed="rId75" cstate="print"/>
                          <a:stretch>
                            <a:fillRect/>
                          </a:stretch>
                        </pic:blipFill>
                        <pic:spPr>
                          <a:xfrm>
                            <a:off x="658368" y="1463039"/>
                            <a:ext cx="6510528" cy="8668512"/>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8720;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S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Gb7jf7tFE33W/wB2is59PQ83F/FH0JqKKK0PSCiiigAoorhfije3djp9n9kvPsNAHdVG6AnJOK4X&#10;4eX2q3un/wCl3n26vCv2m/jHrmj+PtI8GeDbprS+JAu/s3J/0k/Kfz5/Gsa1b2JxV8WsJR9qz6zo&#10;rn/B+j3eh+HrG11S7OoXtvbBbq9I/wCPk8810FbHUnfUKKKKCwooooAKKKKACiiigAooooAKKKKA&#10;CiiigAooooAKKKKACiiigAooooAKKKKACiiigAooooAKKKgvr77FQBP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KfRQAyiiioICiiigAp9MooAfRTKfVljKKKKggKfTKKssfTKfTKACn&#10;0yn0AFFFFABRRRQAUUUUAQXB2xE8j/dHNFJcDfEVOc+inminGcYKzdvx/EylJwdva8v/AG7f8SxR&#10;RRSNQooooAKgvanqC9oAnooooAKKKKACiiigAoplP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plAD6KZT6ACmU+igAooplAD6KZRQA+mU+mUAPoplFAD6KKKACiiigAooooAKKKKACiiigAo&#10;oooAKKKKACiiigAooooAKKKKACiiigAooooAKKKKAIBGAGfaGb8s0U24XMR+Uye2aKbnBaSdjnlU&#10;p03bmcfSOhZooopHQ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K4jChnChm9uKKS5z5R/&#10;dmT2zg0U1T51zJJ+oKNWS0gn6y1LNFFFIAooooAKKKKAGU+mU+gAooooAKKKKACiiigAooooAKKK&#10;ZQA+iiigAoplFAD6KZT6ACimU+gAoplFAD6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uGKRE5IP+&#10;yOaKLkbom6n/AHTg0VUIKavb9PwMpQc3dUub/t634E9FFFSahRRRQAUUUUAFFFFABRRRQAUUUUAF&#10;FFFABRRRQAUyn0UAFFFFABTKfRQAUUUUAMop9FADKKfRQAyin0UAMop9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XmLBeoHqxHAopzqqhnY7fryKKe/2Lmfs+f3ryfpovuJqKKKRoFFFFABRRRQAUUyn0AFFFFAB&#10;RRRQAUUUUAMp9MooAfTKfTKAH0UyigB9FMooAfRTKKAH0UyigB9FMooAKfTKKAH0Uyn0AFFMooAf&#10;TKKKAH0UyigB9FMooAfRTKfQAUUUygB9FMooAfRTKKAH0yiigB9FMp9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EU/+rP3cY79KKJ/uMPl6d6Kh7/a+WxP/AIF/27+vmS0UUVZQUUUU&#10;AFFFFADKfTKfQAUUUUAFFFFABRRRQAyn0UUAFFFFABRRRQAyn0UUAFFFFABTKfRQAUUUygB9FFFA&#10;BRRRQAUUUUAFFFFABTKfRQAyn0UUAFFFFABRRRQAUUUUAMp9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eZ328YGOrEcUU5xhSzfL7nkUU+dR05l8zNy5dHyr11ZNRRRSNAooooAKKKKAMz/l/rTr&#10;B/5j9b1WQFFFFQ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Tf6s/dzjvRSTH5CPl3Y70VD3+z89xP8A7d+f6eRNRRRVjCiiigAorjfG&#10;PxU8G/C3TRdeLPEmkeGbT+9fagF/Q18z/ET/AIKkfAPwbAFttd1DxXedzoem4I9v9J20AfTV7e/8&#10;VBXW1+avw7/4Ke/8Ln+PPhnwtoHgldGtdWu/sf2y/wBS+b6nAxX6R2P/AB4WdUY0tC1RRRUmwUUU&#10;UAFFFFABRRRQAUUUUX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">
                <o:lock v:ext="edit" aspectratio="f"/>
                <v:shape id="Image 414" o:spid="_x0000_s1026" o:spt="75" type="#_x0000_t75" style="position:absolute;left:0;top:0;height:10689335;width:7559040;" filled="f" o:preferrelative="t" stroked="f" coordsize="21600,21600" o:gfxdata="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Tx7W/&#10;AAAA3AAAAA8AAAAAAAAAAQAgAAAAIgAAAGRycy9kb3ducmV2LnhtbFBLAQIUABQAAAAIAIdO4kAz&#10;LwWeOwAAADkAAAAQAAAAAAAAAAEAIAAAAA4BAABkcnMvc2hhcGV4bWwueG1sUEsFBgAAAAAGAAYA&#10;WwEAALgDAAAAAA==&#10;">
                  <v:fill on="f" focussize="0,0"/>
                  <v:stroke on="f"/>
                  <v:imagedata r:id="rId73" o:title=""/>
                  <o:lock v:ext="edit" aspectratio="f"/>
                </v:shape>
                <v:shape id="Image 415" o:spid="_x0000_s1026" o:spt="75" type="#_x0000_t75" style="position:absolute;left:1389888;top:243839;height:816864;width:5705856;" filled="f" o:preferrelative="t" stroked="f" coordsize="21600,21600" o:gfxdata="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j0AOq/&#10;AAAA3AAAAA8AAAAAAAAAAQAgAAAAIgAAAGRycy9kb3ducmV2LnhtbFBLAQIUABQAAAAIAIdO4kAz&#10;LwWeOwAAADkAAAAQAAAAAAAAAAEAIAAAAA4BAABkcnMvc2hhcGV4bWwueG1sUEsFBgAAAAAGAAYA&#10;WwEAALgDAAAAAA==&#10;">
                  <v:fill on="f" focussize="0,0"/>
                  <v:stroke on="f"/>
                  <v:imagedata r:id="rId74" o:title=""/>
                  <o:lock v:ext="edit" aspectratio="f"/>
                </v:shape>
                <v:shape id="Image 416" o:spid="_x0000_s1026" o:spt="75" type="#_x0000_t75" style="position:absolute;left:658368;top:1463039;height:8668512;width:6510528;" filled="f" o:preferrelative="t" stroked="f" coordsize="21600,21600" o:gfxdata="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Yax9vQAA&#10;ANwAAAAPAAAAAAAAAAEAIAAAACIAAABkcnMvZG93bnJldi54bWxQSwECFAAUAAAACACHTuJAMy8F&#10;njsAAAA5AAAAEAAAAAAAAAABACAAAAAMAQAAZHJzL3NoYXBleG1sLnhtbFBLBQYAAAAABgAGAFsB&#10;AAC2AwAAAAA=&#10;">
                  <v:fill on="f" focussize="0,0"/>
                  <v:stroke on="f"/>
                  <v:imagedata r:id="rId75" o:title=""/>
                  <o:lock v:ext="edit" aspectratio="f"/>
                </v:shape>
              </v:group>
            </w:pict>
          </mc:Fallback>
        </mc:AlternateContent>
      </w:r>
    </w:p>
    <w:p w14:paraId="4B9E8F22">
      <w:pPr>
        <w:pStyle w:val="7"/>
        <w:spacing w:after="0"/>
        <w:rPr>
          <w:sz w:val="17"/>
        </w:rPr>
        <w:sectPr>
          <w:headerReference r:id="rId22" w:type="default"/>
          <w:pgSz w:w="11910" w:h="16840"/>
          <w:pgMar w:top="1920" w:right="1700" w:bottom="280" w:left="1700" w:header="0" w:footer="0" w:gutter="0"/>
          <w:cols w:space="720" w:num="1"/>
        </w:sectPr>
      </w:pPr>
    </w:p>
    <w:p w14:paraId="6CFADBFD">
      <w:pPr>
        <w:pStyle w:val="7"/>
        <w:spacing w:before="4"/>
        <w:rPr>
          <w:sz w:val="17"/>
        </w:rPr>
      </w:pPr>
      <w:r>
        <w:rPr>
          <w:sz w:val="17"/>
        </w:rPr>
        <w:drawing>
          <wp:anchor distT="0" distB="0" distL="0" distR="0" simplePos="0" relativeHeight="251771904"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17" name="Image 417"/>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79744" behindDoc="0" locked="0" layoutInCell="1" allowOverlap="1">
                <wp:simplePos x="0" y="0"/>
                <wp:positionH relativeFrom="page">
                  <wp:posOffset>0</wp:posOffset>
                </wp:positionH>
                <wp:positionV relativeFrom="page">
                  <wp:posOffset>0</wp:posOffset>
                </wp:positionV>
                <wp:extent cx="7559040" cy="10689590"/>
                <wp:effectExtent l="0" t="0" r="0" b="0"/>
                <wp:wrapNone/>
                <wp:docPr id="418" name="Group 418"/>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19" name="Image 419"/>
                          <pic:cNvPicPr/>
                        </pic:nvPicPr>
                        <pic:blipFill>
                          <a:blip r:embed="rId76" cstate="print"/>
                          <a:stretch>
                            <a:fillRect/>
                          </a:stretch>
                        </pic:blipFill>
                        <pic:spPr>
                          <a:xfrm>
                            <a:off x="0" y="0"/>
                            <a:ext cx="7559040" cy="10689335"/>
                          </a:xfrm>
                          <a:prstGeom prst="rect">
                            <a:avLst/>
                          </a:prstGeom>
                        </pic:spPr>
                      </pic:pic>
                      <pic:pic xmlns:pic="http://schemas.openxmlformats.org/drawingml/2006/picture">
                        <pic:nvPicPr>
                          <pic:cNvPr id="420" name="Image 420"/>
                          <pic:cNvPicPr/>
                        </pic:nvPicPr>
                        <pic:blipFill>
                          <a:blip r:embed="rId77" cstate="print"/>
                          <a:stretch>
                            <a:fillRect/>
                          </a:stretch>
                        </pic:blipFill>
                        <pic:spPr>
                          <a:xfrm>
                            <a:off x="121920" y="146303"/>
                            <a:ext cx="7315200" cy="10424160"/>
                          </a:xfrm>
                          <a:prstGeom prst="rect">
                            <a:avLst/>
                          </a:prstGeom>
                        </pic:spPr>
                      </pic:pic>
                      <pic:pic xmlns:pic="http://schemas.openxmlformats.org/drawingml/2006/picture">
                        <pic:nvPicPr>
                          <pic:cNvPr id="421" name="Image 421"/>
                          <pic:cNvPicPr/>
                        </pic:nvPicPr>
                        <pic:blipFill>
                          <a:blip r:embed="rId78" cstate="print"/>
                          <a:stretch>
                            <a:fillRect/>
                          </a:stretch>
                        </pic:blipFill>
                        <pic:spPr>
                          <a:xfrm>
                            <a:off x="1658111" y="341375"/>
                            <a:ext cx="5730240" cy="853440"/>
                          </a:xfrm>
                          <a:prstGeom prst="rect">
                            <a:avLst/>
                          </a:prstGeom>
                        </pic:spPr>
                      </pic:pic>
                      <pic:pic xmlns:pic="http://schemas.openxmlformats.org/drawingml/2006/picture">
                        <pic:nvPicPr>
                          <pic:cNvPr id="422" name="Image 422"/>
                          <pic:cNvPicPr/>
                        </pic:nvPicPr>
                        <pic:blipFill>
                          <a:blip r:embed="rId79" cstate="print"/>
                          <a:stretch>
                            <a:fillRect/>
                          </a:stretch>
                        </pic:blipFill>
                        <pic:spPr>
                          <a:xfrm>
                            <a:off x="4340352" y="5620511"/>
                            <a:ext cx="195072" cy="256032"/>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79744;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S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QXB2xE8j/AHRzRRcDfCwOc/7JoqoT&#10;UFZv9fxMZzdN29ry/wDbt/xJ6KKKk2CiiigAooooAKKKKACiiigCCyqeobGpq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zFgvUD1YjgUU51VQzsdv15FFPf7FzP2fP715&#10;P00X3E1FFFI0CiiigAooooAKKKKACs/Wutr9a0Kzta62n1qgNGiiipAKKKKACiiigAooooAKKKZQ&#10;A+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i&#10;n/1bfd6d6KSf7jD5c470VD3+z89yX/27/wBvfp5E1FFFWUFFFFABRRRQAUUUUAFMp9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FcRh&#10;QzhQze3FAVdaqKUUlznyj+7MntnBopqnzrmST9QUaslpBP1lqWaKKKQ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BcMUiJyQf8AZHNFFyN0TdT/ALpwaKqEFNXt+n4GUoObuqXN/wBvW/AnoooqTU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K8xYL1A9WI4FFOdVUM7Hb9eRRT3+xcz9nz+9eT9NF9xNRRRSNAooooAKKKKAC&#10;iiigAooooAKKKKACiiigAooooAKKKKACiiigAooooAKKKKACiiigAooooAKKKKACiiigAooooAKK&#10;KKACiiigAooooAKKKKACiiigAooooAZT6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in/1Z+7jHfpRRP9xh8vTvRUPf7Xy2J/8AAv8At39fMloooqyg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gEYAZ9oZvyzRTbhcxH5TJ7ZopucFpJ2OeVSnTduZx9I6Fmiiikd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QXB2xE8j/dHNFFwN8LA5z/ALJoqoTUFZv9fxMZzdN29ry/9u3/ABJ6KKKk2Cii&#10;igAooooAKKKKACiiigAooooAKKKKACiiigAooplAD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vM77eMDHViOKKc4wpZvl9zyKKfOo6cy+Zm5cuj5V66smooopGgUU&#10;UUAFFFFABRRRQAUUUUAFFFFABRRRQAUUUUAFMp9MoAfRTK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gEYAZ9oZvyzRTbhcxH5TJ7ZopucFpJ2OeVSnTduZx9I6Fmiii&#10;kd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FP/q2+7070Uk/3GHy5x3o&#10;qHv9n57kv/t3/t79PImoooqygooooAKKKKACiiigBlFPplAD6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riMKGcKGb24opLnPlH92ZPbO&#10;DRTVPnXMkn6go1ZLSCfrLUs0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CC4YpETkg/7I5oouRuibqf9&#10;04NFVCCmr2/T8DKUHN3VLm/7et+BPRRRUmoUUUUAFFFFABRRRQAUUUygB9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V5iwXqB6sRwKKc6&#10;qoZ2O368iinv9i5n7Pn968n6aL7iaiiikaBRRRQAUUUUAFFFFADKKKZQQTUUUUF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ILg7YieR/ujmii4G+Fgc5/2TRVQmoKzf6/iYzm6bt7Xl/wC3b/iT0UUV&#10;JsFFFFABRRRQAUUUUAV73/jwNV7GpNb/AOPA1X0SrMjUoooqDU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CvM77eMDHViOKKc4wpZvl9zyKKfO&#10;o6cy+Zm5cuj5V66smooopGgUUUUAFFFFABRRRQBQ1r/kH3lUtEqzrf8AyDryqXhatTI6CiiisjU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CKb&#10;/Vn7ucd6KSY/IR8u7Heioe/2fnuJ/wDbvz/TyJqKKKsYUUUUAFFFFABRRRQBjeKf+RfvKzvC/arv&#10;jX/kX7ysbwTe1qc//L07aiiisjo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iMKGcKGb24opLnPlH92ZPbODRTVPnXMkn6go1ZLSCfrLUs0UU&#10;UgCiiigAoplFAD6KZRQBkeJrE61pxtbYgmsbwro1z4Z1A/aiD9q9K7Cqd5ZhtRtLruOKDIv0UUUG&#10;o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">
                <o:lock v:ext="edit" aspectratio="f"/>
                <v:shape id="Image 419" o:spid="_x0000_s1026" o:spt="75" type="#_x0000_t75" style="position:absolute;left:0;top:0;height:10689335;width:7559040;" filled="f" o:preferrelative="t" stroked="f" coordsize="21600,21600" o:gfxdata="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mwhW5AAAA3AAA&#10;AA8AAAAAAAAAAQAgAAAAIgAAAGRycy9kb3ducmV2LnhtbFBLAQIUABQAAAAIAIdO4kAzLwWeOwAA&#10;ADkAAAAQAAAAAAAAAAEAIAAAAAgBAABkcnMvc2hhcGV4bWwueG1sUEsFBgAAAAAGAAYAWwEAALID&#10;AAAAAA==&#10;">
                  <v:fill on="f" focussize="0,0"/>
                  <v:stroke on="f"/>
                  <v:imagedata r:id="rId76" o:title=""/>
                  <o:lock v:ext="edit" aspectratio="f"/>
                </v:shape>
                <v:shape id="Image 420" o:spid="_x0000_s1026" o:spt="75" type="#_x0000_t75" style="position:absolute;left:121920;top:146303;height:10424160;width:7315200;" filled="f" o:preferrelative="t" stroked="f" coordsize="21600,21600" o:gfxdata="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I/xAugAAANwA&#10;AAAPAAAAAAAAAAEAIAAAACIAAABkcnMvZG93bnJldi54bWxQSwECFAAUAAAACACHTuJAMy8FnjsA&#10;AAA5AAAAEAAAAAAAAAABACAAAAAJAQAAZHJzL3NoYXBleG1sLnhtbFBLBQYAAAAABgAGAFsBAACz&#10;AwAAAAA=&#10;">
                  <v:fill on="f" focussize="0,0"/>
                  <v:stroke on="f"/>
                  <v:imagedata r:id="rId77" o:title=""/>
                  <o:lock v:ext="edit" aspectratio="f"/>
                </v:shape>
                <v:shape id="Image 421" o:spid="_x0000_s1026" o:spt="75" type="#_x0000_t75" style="position:absolute;left:1658111;top:341375;height:853440;width:5730240;" filled="f" o:preferrelative="t" stroked="f" coordsize="21600,21600" o:gfxdata="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3Y96&#10;wAAAANwAAAAPAAAAAAAAAAEAIAAAACIAAABkcnMvZG93bnJldi54bWxQSwECFAAUAAAACACHTuJA&#10;My8FnjsAAAA5AAAAEAAAAAAAAAABACAAAAAPAQAAZHJzL3NoYXBleG1sLnhtbFBLBQYAAAAABgAG&#10;AFsBAAC5AwAAAAA=&#10;">
                  <v:fill on="f" focussize="0,0"/>
                  <v:stroke on="f"/>
                  <v:imagedata r:id="rId78" o:title=""/>
                  <o:lock v:ext="edit" aspectratio="f"/>
                </v:shape>
                <v:shape id="Image 422" o:spid="_x0000_s1026" o:spt="75" type="#_x0000_t75" style="position:absolute;left:4340352;top:5620511;height:256032;width:195072;" filled="f" o:preferrelative="t" stroked="f" coordsize="21600,21600" o:gfxdata="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WAAmO/&#10;AAAA3AAAAA8AAAAAAAAAAQAgAAAAIgAAAGRycy9kb3ducmV2LnhtbFBLAQIUABQAAAAIAIdO4kAz&#10;LwWeOwAAADkAAAAQAAAAAAAAAAEAIAAAAA4BAABkcnMvc2hhcGV4bWwueG1sUEsFBgAAAAAGAAYA&#10;WwEAALgDAAAAAA==&#10;">
                  <v:fill on="f" focussize="0,0"/>
                  <v:stroke on="f"/>
                  <v:imagedata r:id="rId79" o:title=""/>
                  <o:lock v:ext="edit" aspectratio="f"/>
                </v:shape>
              </v:group>
            </w:pict>
          </mc:Fallback>
        </mc:AlternateContent>
      </w:r>
    </w:p>
    <w:p w14:paraId="57731DEA">
      <w:pPr>
        <w:pStyle w:val="7"/>
        <w:spacing w:after="0"/>
        <w:rPr>
          <w:sz w:val="17"/>
        </w:rPr>
        <w:sectPr>
          <w:headerReference r:id="rId23" w:type="default"/>
          <w:pgSz w:w="11910" w:h="16840"/>
          <w:pgMar w:top="1920" w:right="1700" w:bottom="280" w:left="1700" w:header="0" w:footer="0" w:gutter="0"/>
          <w:cols w:space="720" w:num="1"/>
        </w:sectPr>
      </w:pPr>
    </w:p>
    <w:p w14:paraId="6EB209D2">
      <w:pPr>
        <w:pStyle w:val="7"/>
        <w:spacing w:before="4"/>
        <w:rPr>
          <w:sz w:val="17"/>
        </w:rPr>
      </w:pPr>
      <w:r>
        <w:rPr>
          <w:sz w:val="17"/>
        </w:rPr>
        <w:drawing>
          <wp:anchor distT="0" distB="0" distL="0" distR="0" simplePos="0" relativeHeight="251772928"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23" name="Image 423"/>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80768" behindDoc="0" locked="0" layoutInCell="1" allowOverlap="1">
                <wp:simplePos x="0" y="0"/>
                <wp:positionH relativeFrom="page">
                  <wp:posOffset>0</wp:posOffset>
                </wp:positionH>
                <wp:positionV relativeFrom="page">
                  <wp:posOffset>0</wp:posOffset>
                </wp:positionV>
                <wp:extent cx="7559040" cy="10689590"/>
                <wp:effectExtent l="0" t="0" r="0" b="0"/>
                <wp:wrapNone/>
                <wp:docPr id="424" name="Group 424"/>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25" name="Image 425"/>
                          <pic:cNvPicPr/>
                        </pic:nvPicPr>
                        <pic:blipFill>
                          <a:blip r:embed="rId80" cstate="print"/>
                          <a:stretch>
                            <a:fillRect/>
                          </a:stretch>
                        </pic:blipFill>
                        <pic:spPr>
                          <a:xfrm>
                            <a:off x="0" y="0"/>
                            <a:ext cx="7559040" cy="10689335"/>
                          </a:xfrm>
                          <a:prstGeom prst="rect">
                            <a:avLst/>
                          </a:prstGeom>
                        </pic:spPr>
                      </pic:pic>
                      <pic:pic xmlns:pic="http://schemas.openxmlformats.org/drawingml/2006/picture">
                        <pic:nvPicPr>
                          <pic:cNvPr id="426" name="Image 426"/>
                          <pic:cNvPicPr/>
                        </pic:nvPicPr>
                        <pic:blipFill>
                          <a:blip r:embed="rId81" cstate="print"/>
                          <a:stretch>
                            <a:fillRect/>
                          </a:stretch>
                        </pic:blipFill>
                        <pic:spPr>
                          <a:xfrm>
                            <a:off x="268224" y="146303"/>
                            <a:ext cx="73152" cy="146303"/>
                          </a:xfrm>
                          <a:prstGeom prst="rect">
                            <a:avLst/>
                          </a:prstGeom>
                        </pic:spPr>
                      </pic:pic>
                      <pic:pic xmlns:pic="http://schemas.openxmlformats.org/drawingml/2006/picture">
                        <pic:nvPicPr>
                          <pic:cNvPr id="427" name="Image 427"/>
                          <pic:cNvPicPr/>
                        </pic:nvPicPr>
                        <pic:blipFill>
                          <a:blip r:embed="rId82" cstate="print"/>
                          <a:stretch>
                            <a:fillRect/>
                          </a:stretch>
                        </pic:blipFill>
                        <pic:spPr>
                          <a:xfrm>
                            <a:off x="1877567" y="292607"/>
                            <a:ext cx="5266944" cy="963168"/>
                          </a:xfrm>
                          <a:prstGeom prst="rect">
                            <a:avLst/>
                          </a:prstGeom>
                        </pic:spPr>
                      </pic:pic>
                      <pic:pic xmlns:pic="http://schemas.openxmlformats.org/drawingml/2006/picture">
                        <pic:nvPicPr>
                          <pic:cNvPr id="428" name="Image 428"/>
                          <pic:cNvPicPr/>
                        </pic:nvPicPr>
                        <pic:blipFill>
                          <a:blip r:embed="rId83" cstate="print"/>
                          <a:stretch>
                            <a:fillRect/>
                          </a:stretch>
                        </pic:blipFill>
                        <pic:spPr>
                          <a:xfrm>
                            <a:off x="682751" y="1804415"/>
                            <a:ext cx="6559296" cy="7095744"/>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80768;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S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in&#10;/wBWfu4x36UUT/cYfL070VD3+18tif8AwL/t39fMloooqygooooAKKKKAM//AJf60Kof8xGr9WQF&#10;FFFQWFFFFABRRRQAUUUUAFFMooAfRTKKAH0yiigB9FMooAfRTKKAH0UyigB9FMooAfTKKKAH0Uyi&#10;gB9FMooAfRTKfQAUUyioIH0Uyn1ZYUUUygB9MoooAfRTKf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V5nfbxgY6sRxRTnGFLN8vueRRT51HTmXzM3Ll0fKvXVk1FFFI0CiiigAooooApL/x+3f0q7VT&#10;/l/q3VkBRRRUF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BcMUiJyQf9kc0UXI3RN1P+6cGiqhBTV7fp+BlKDm7qlzf9vW/AnoooqTUKKKKACiiigDN/5iNa&#10;VZn/ADELytOrICiiio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K8xYL1A9WI4FFOdVUM7Hb9eRRT3+xcz9nz+9eT9NF9xNRRRSNAooo&#10;oAKKKKAMn/l/rWrH/wCX+tirICiiioL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Ip/9W33e&#10;neikn+4w+XOO9FQ9/s/Pcl/9u/8Ab36eRNRRRVlBRRRQAUUUUAYv/MwVtVj/APMfrYqyAoooqC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CuIwoZwoZvbiikuc+Uf3Zk9s4NFNU+dcySfqCjVktIJ+stSzRRRSAKKKKACiiigDH/AOY/WxWP&#10;/wAx+tirICiiioL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ILhikROSD/sjmii5G6Jup/wB04NFVCCmr2/T8DKUHN3VLm/7et+BPRRRU&#10;moUUUUAFFFFAGB/zMFb9Yf8AzMFblakBRRRWR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jYYDe9FK3VffNFcOIdpL0MXT0X9dR9FFFdxsFFFFABRRRQBT/5iNXKq/8AMRq1&#10;QQFFFFBYUUUUAFFFFABRRRQAUUUUAFFFFABRRRQAUUUUAFFFFABRRRQAUUUUAFFFFABRRRQAUUUU&#10;AFFFFABRRRQAVB9kG/7TnnrU9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Qu+UOGAJ6UUrIMHIBA6UVyYj4lYxlGk9ZNolooorrNgooooAKKKKAK&#10;/wDy/wBWKqf8v9W6CAooooL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FeZ328YGOrEcUU5xhSzfL7nkUU+dR05l8zNy5dHyr11ZNRRRSNAooo&#10;oAKKKKAK9WKZT6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Kf/AFbfd6d6KSf7jD5c470VD3+z89yX/wBu/wDb36eRNRRRVlBR&#10;RRQAUUUUAMp9Mp9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QXDFIickH/ZHNFF&#10;yN0TdT/unBoqoQU1e36fgZSg5u6pc3/b1vwJ6KKKk1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gEYAZ9oZ&#10;vyzRTbhcxH5TJ7ZopucFpJ2OeVSnTduZx9I6FmiiikdAUUUUAFFFFADKfUF7U9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CKf/AFbfd6d6KSf7jD5c470VD3+z89yX/wBu/wDb36eRNRRR&#10;VlBRRRQAUUUUAQXtT1XvqlqyB9FFFQW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VxGFDOFDN7cUUlznyj+7MntnBopqnzrmST9QUaslp&#10;BP1lqWaKKKQBRRRQAUUUUAQXtT1DfVN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QXDFIickH/AGRzRRcjdE3U/wC6cGiqhBTV&#10;7fp+BlKDm7qlzf8Ab1vwJ6KKKk1CiiigAooooAhvqmqC9qSrIH0UUVB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XmLBeoHqxHAopzqq&#10;hnY7fryKKe/2Lmfs+f3ryfpovuJqKKKRoFFFFABRRRQBBe0tNvqWyqyCeiiio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Ip/wDVn7uM&#10;d+lFE/3GHy9O9FQ9/tfLYn/wL/t39fMloooqygooooAKKKKAKt7/AMg+ksabrf8Ax4GksasyL1FF&#10;FQa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EAjADPtDN+WaKbcLmI/KZPbNFNzgtJOxzyqU6btzOPpHQs0UUUjoCiiigAooooAo63/yD&#10;zUVjS65/yD6i0Stv+XRka9FFFYmo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BcHbETyP90c0UXA3wsDnP+yaKqE1BWb/AF/ExnN03b2v&#10;L/27f8SeiiipNgooooAKKKKAMzW/+QfUWi0vij/kHVX0Stv+XRkb9FFFYmo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Xmd9vGBjqxHFF&#10;OcYUs3y+55FFPnUdOZfMzcuXR8q9dWTUUUUjQKKKKACiiigDC8af8g+qvhftS/EP/kXzVLwTe1r0&#10;OX/l8dnRRRWR1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">
                <o:lock v:ext="edit" aspectratio="f"/>
                <v:shape id="Image 425" o:spid="_x0000_s1026" o:spt="75" type="#_x0000_t75" style="position:absolute;left:0;top:0;height:10689335;width:7559040;" filled="f" o:preferrelative="t" stroked="f" coordsize="21600,21600" o:gfxdata="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liKmvQAA&#10;ANwAAAAPAAAAAAAAAAEAIAAAACIAAABkcnMvZG93bnJldi54bWxQSwECFAAUAAAACACHTuJAMy8F&#10;njsAAAA5AAAAEAAAAAAAAAABACAAAAAMAQAAZHJzL3NoYXBleG1sLnhtbFBLBQYAAAAABgAGAFsB&#10;AAC2AwAAAAA=&#10;">
                  <v:fill on="f" focussize="0,0"/>
                  <v:stroke on="f"/>
                  <v:imagedata r:id="rId80" o:title=""/>
                  <o:lock v:ext="edit" aspectratio="f"/>
                </v:shape>
                <v:shape id="Image 426" o:spid="_x0000_s1026" o:spt="75" type="#_x0000_t75" style="position:absolute;left:268224;top:146303;height:146303;width:73152;" filled="f" o:preferrelative="t" stroked="f" coordsize="21600,21600" o:gfxdata="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VJuar4A&#10;AADcAAAADwAAAAAAAAABACAAAAAiAAAAZHJzL2Rvd25yZXYueG1sUEsBAhQAFAAAAAgAh07iQDMv&#10;BZ47AAAAOQAAABAAAAAAAAAAAQAgAAAADQEAAGRycy9zaGFwZXhtbC54bWxQSwUGAAAAAAYABgBb&#10;AQAAtwMAAAAA&#10;">
                  <v:fill on="f" focussize="0,0"/>
                  <v:stroke on="f"/>
                  <v:imagedata r:id="rId81" o:title=""/>
                  <o:lock v:ext="edit" aspectratio="f"/>
                </v:shape>
                <v:shape id="Image 427" o:spid="_x0000_s1026" o:spt="75" type="#_x0000_t75" style="position:absolute;left:1877567;top:292607;height:963168;width:5266944;" filled="f" o:preferrelative="t" stroked="f" coordsize="21600,21600" o:gfxdata="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Lur4A&#10;AADcAAAADwAAAAAAAAABACAAAAAiAAAAZHJzL2Rvd25yZXYueG1sUEsBAhQAFAAAAAgAh07iQDMv&#10;BZ47AAAAOQAAABAAAAAAAAAAAQAgAAAADQEAAGRycy9zaGFwZXhtbC54bWxQSwUGAAAAAAYABgBb&#10;AQAAtwMAAAAA&#10;">
                  <v:fill on="f" focussize="0,0"/>
                  <v:stroke on="f"/>
                  <v:imagedata r:id="rId82" o:title=""/>
                  <o:lock v:ext="edit" aspectratio="f"/>
                </v:shape>
                <v:shape id="Image 428" o:spid="_x0000_s1026" o:spt="75" type="#_x0000_t75" style="position:absolute;left:682751;top:1804415;height:7095744;width:6559296;" filled="f" o:preferrelative="t" stroked="f" coordsize="21600,21600" o:gfxdata="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1m7CC5AAAA3AAA&#10;AA8AAAAAAAAAAQAgAAAAIgAAAGRycy9kb3ducmV2LnhtbFBLAQIUABQAAAAIAIdO4kAzLwWeOwAA&#10;ADkAAAAQAAAAAAAAAAEAIAAAAAgBAABkcnMvc2hhcGV4bWwueG1sUEsFBgAAAAAGAAYAWwEAALID&#10;AAAAAA==&#10;">
                  <v:fill on="f" focussize="0,0"/>
                  <v:stroke on="f"/>
                  <v:imagedata r:id="rId83" o:title=""/>
                  <o:lock v:ext="edit" aspectratio="f"/>
                </v:shape>
              </v:group>
            </w:pict>
          </mc:Fallback>
        </mc:AlternateContent>
      </w:r>
    </w:p>
    <w:p w14:paraId="748DA458">
      <w:pPr>
        <w:pStyle w:val="7"/>
        <w:spacing w:after="0"/>
        <w:rPr>
          <w:sz w:val="17"/>
        </w:rPr>
        <w:sectPr>
          <w:headerReference r:id="rId24" w:type="default"/>
          <w:pgSz w:w="11910" w:h="16840"/>
          <w:pgMar w:top="1920" w:right="1700" w:bottom="280" w:left="1700" w:header="0" w:footer="0" w:gutter="0"/>
          <w:cols w:space="720" w:num="1"/>
        </w:sectPr>
      </w:pPr>
    </w:p>
    <w:p w14:paraId="7A0E11E5">
      <w:pPr>
        <w:pStyle w:val="7"/>
        <w:spacing w:before="4"/>
        <w:rPr>
          <w:sz w:val="17"/>
        </w:rPr>
      </w:pPr>
      <w:r>
        <w:rPr>
          <w:sz w:val="17"/>
        </w:rPr>
        <w:drawing>
          <wp:anchor distT="0" distB="0" distL="0" distR="0" simplePos="0" relativeHeight="251773952"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29" name="Image 429"/>
            <wp:cNvGraphicFramePr/>
            <a:graphic xmlns:a="http://schemas.openxmlformats.org/drawingml/2006/main">
              <a:graphicData uri="http://schemas.openxmlformats.org/drawingml/2006/picture">
                <pic:pic xmlns:pic="http://schemas.openxmlformats.org/drawingml/2006/picture">
                  <pic:nvPicPr>
                    <pic:cNvPr id="429" name="Image 429"/>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81792" behindDoc="0" locked="0" layoutInCell="1" allowOverlap="1">
                <wp:simplePos x="0" y="0"/>
                <wp:positionH relativeFrom="page">
                  <wp:posOffset>0</wp:posOffset>
                </wp:positionH>
                <wp:positionV relativeFrom="page">
                  <wp:posOffset>0</wp:posOffset>
                </wp:positionV>
                <wp:extent cx="7559040" cy="10689590"/>
                <wp:effectExtent l="0" t="0" r="0" b="0"/>
                <wp:wrapNone/>
                <wp:docPr id="430" name="Group 430"/>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31" name="Image 431"/>
                          <pic:cNvPicPr/>
                        </pic:nvPicPr>
                        <pic:blipFill>
                          <a:blip r:embed="rId84" cstate="print"/>
                          <a:stretch>
                            <a:fillRect/>
                          </a:stretch>
                        </pic:blipFill>
                        <pic:spPr>
                          <a:xfrm>
                            <a:off x="0" y="0"/>
                            <a:ext cx="7559040" cy="10689335"/>
                          </a:xfrm>
                          <a:prstGeom prst="rect">
                            <a:avLst/>
                          </a:prstGeom>
                        </pic:spPr>
                      </pic:pic>
                      <pic:pic xmlns:pic="http://schemas.openxmlformats.org/drawingml/2006/picture">
                        <pic:nvPicPr>
                          <pic:cNvPr id="432" name="Image 432"/>
                          <pic:cNvPicPr/>
                        </pic:nvPicPr>
                        <pic:blipFill>
                          <a:blip r:embed="rId85" cstate="print"/>
                          <a:stretch>
                            <a:fillRect/>
                          </a:stretch>
                        </pic:blipFill>
                        <pic:spPr>
                          <a:xfrm>
                            <a:off x="1584960" y="280415"/>
                            <a:ext cx="5364479" cy="1133855"/>
                          </a:xfrm>
                          <a:prstGeom prst="rect">
                            <a:avLst/>
                          </a:prstGeom>
                        </pic:spPr>
                      </pic:pic>
                      <pic:pic xmlns:pic="http://schemas.openxmlformats.org/drawingml/2006/picture">
                        <pic:nvPicPr>
                          <pic:cNvPr id="433" name="Image 433"/>
                          <pic:cNvPicPr/>
                        </pic:nvPicPr>
                        <pic:blipFill>
                          <a:blip r:embed="rId86" cstate="print"/>
                          <a:stretch>
                            <a:fillRect/>
                          </a:stretch>
                        </pic:blipFill>
                        <pic:spPr>
                          <a:xfrm>
                            <a:off x="1536191" y="1816607"/>
                            <a:ext cx="5657088" cy="7339583"/>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81792;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S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CC4YpETkg/7I5oouRuibqf904NFVCCmr2/T8DKUHN3VLm/7et+BPRRRUmoUUUU&#10;AFFFFAGVff8AIQs61ayr7/kIWdatWAUUUV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FeYsF6gerEcCinOqqGdjt+vIop7/YuZ+z5/ev&#10;J+mi+4mooopGgUUUUAFFFFAGbff8hCzrSrPvv+QjZ1oVYBRRRUAFFFFABRRRQAUUUUAFFFFABRRR&#10;QAUUUUAFFFFABRRRQAUUUUAFFFFABRRRQAUVQvLAPfWl011gW3UetX6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BcMUiJyQf9kc0UXI3RN1P+6cGiqhBTV7fp+BlKDm7qlzf9vW/AnoooqT&#10;UKKKKACiiigAooooAZT6hqa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T6ZQAU+mUVBA+imU+rLCii&#10;igAooooAKKKKACiiigAooooAKKKKACiiigAooooAKKKKACiiigAooooAKKKKACiiigAooooAKKKK&#10;ACiiigCvM77eMDHViOKKc4wpZvl9zyKKfOo6cy+Zm5cuj5V66smooopGgUUUUAFFFFABRRRQAyn0&#10;yn0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yn0UAFFFMoAKfTKf&#10;QAUUUUAFFFFABRRRQAUUUUAFFFFABRRRQAUUUUAFFFFABRRRQAUUUUAFFFFABRRRQAUUUUAFFFFA&#10;BRRRQAUUUUART/6tvu9O9FJP9xh8ucd6Kh7/AGfnuS/+3f8At79PImoooqygooooAKKKKACiiigB&#10;lPplP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CMAM+0M35ZoptwuYj8pk9s0U3OC0k7HPKpTpu3M4+&#10;kdCzRRRSOgKKKKACiiigAooooAZRRRQA+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RT/6tvu9O9FJP&#10;9xh8ucd6Kh7/AGfnuS/+3f8At79PImoooqygooooAKKKKACiiigAqrZf8g+rVV7GrAsUUUV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VxGFD&#10;OFDN7cUUlznyj+7MntnBopqnzrmST9QUaslpBP1lqWaKKKQBRRRQAUUUUAFFFFABUNjU1MoAf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FwxSInJB/2RzRRcjdE3U/7pwaKqEFNXt+n4GUoObuqXN/29b8CeiiipNQooooAKKKKACiiigApl&#10;PqGxoAm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CvMWC9QPViOBRTnVVDOx2/XkUU9/sXM/Z8/vXk/TRfcTUUUUjQKKKKACiiigAooooA&#10;KZT6hsaAJq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in/ANWfu4x36UUT/cYfL070VD3+18tif/Av+3f18yWiiirKCiiigAooooAKKKKA&#10;Cq1n1u/rVmq1n1u/rVAWaKKKk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IBGAGfaGb8s0U24XMR+Uye2aKbnBaSdjnlUp03bmcfSOhZooopHQ&#10;FFFFABRRRQAUUUUAFU7Prd1cqrZdbuqAtUUUVI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QXB2xE8j/dHNFFwN8LA5z/smiqhNQVm/wBfxMZz&#10;dN29ry/9u3/EnoooqTYKKKKACiiigAooooAKpr/x/XX0q5WfY/8AIRvKsg0KKKKgs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CvM77eMDHViOK&#10;Kc4wpZvl9zyKKfOo6cy+Zm5cuj5V66smooopGgUUUUAFFFFABRRRQAVlWP8AyELytWsex/5GC8rU&#10;g2KKKKyL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im/1Z+7nHeikmPyEfLux3oqHv9n57if8A278/08iaiiirGFFFFABRRRQAUUUUAFYA/wCQ&#10;/eVv1zn/ADH61okHR0UUVkW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XEYUM4UM3txRSXOfKP7sye2cGimqfOuZJP1BRqyWkE/WWpZooopAFF&#10;FFABRRRQAUUUUAFcnff8jBXWVwes3mPFwHoK1omVY7yiobGpqyN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">
                <o:lock v:ext="edit" aspectratio="f"/>
                <v:shape id="Image 431" o:spid="_x0000_s1026" o:spt="75" type="#_x0000_t75" style="position:absolute;left:0;top:0;height:10689335;width:7559040;" filled="f" o:preferrelative="t" stroked="f" coordsize="21600,21600" o:gfxdata="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8rc74A&#10;AADcAAAADwAAAAAAAAABACAAAAAiAAAAZHJzL2Rvd25yZXYueG1sUEsBAhQAFAAAAAgAh07iQDMv&#10;BZ47AAAAOQAAABAAAAAAAAAAAQAgAAAADQEAAGRycy9zaGFwZXhtbC54bWxQSwUGAAAAAAYABgBb&#10;AQAAtwMAAAAA&#10;">
                  <v:fill on="f" focussize="0,0"/>
                  <v:stroke on="f"/>
                  <v:imagedata r:id="rId84" o:title=""/>
                  <o:lock v:ext="edit" aspectratio="f"/>
                </v:shape>
                <v:shape id="Image 432" o:spid="_x0000_s1026" o:spt="75" type="#_x0000_t75" style="position:absolute;left:1584960;top:280415;height:1133855;width:5364479;" filled="f" o:preferrelative="t" stroked="f" coordsize="21600,21600" o:gfxdata="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SYCw&#10;wAAAANwAAAAPAAAAAAAAAAEAIAAAACIAAABkcnMvZG93bnJldi54bWxQSwECFAAUAAAACACHTuJA&#10;My8FnjsAAAA5AAAAEAAAAAAAAAABACAAAAAPAQAAZHJzL3NoYXBleG1sLnhtbFBLBQYAAAAABgAG&#10;AFsBAAC5AwAAAAA=&#10;">
                  <v:fill on="f" focussize="0,0"/>
                  <v:stroke on="f"/>
                  <v:imagedata r:id="rId85" o:title=""/>
                  <o:lock v:ext="edit" aspectratio="f"/>
                </v:shape>
                <v:shape id="Image 433" o:spid="_x0000_s1026" o:spt="75" type="#_x0000_t75" style="position:absolute;left:1536191;top:1816607;height:7339583;width:5657088;" filled="f" o:preferrelative="t" stroked="f" coordsize="21600,21600" o:gfxdata="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MOku/&#10;AAAA3AAAAA8AAAAAAAAAAQAgAAAAIgAAAGRycy9kb3ducmV2LnhtbFBLAQIUABQAAAAIAIdO4kAz&#10;LwWeOwAAADkAAAAQAAAAAAAAAAEAIAAAAA4BAABkcnMvc2hhcGV4bWwueG1sUEsFBgAAAAAGAAYA&#10;WwEAALgDAAAAAA==&#10;">
                  <v:fill on="f" focussize="0,0"/>
                  <v:stroke on="f"/>
                  <v:imagedata r:id="rId86" o:title=""/>
                  <o:lock v:ext="edit" aspectratio="f"/>
                </v:shape>
              </v:group>
            </w:pict>
          </mc:Fallback>
        </mc:AlternateContent>
      </w:r>
    </w:p>
    <w:p w14:paraId="02039766">
      <w:pPr>
        <w:pStyle w:val="7"/>
        <w:spacing w:after="0"/>
        <w:rPr>
          <w:sz w:val="17"/>
        </w:rPr>
        <w:sectPr>
          <w:headerReference r:id="rId25" w:type="default"/>
          <w:pgSz w:w="11910" w:h="16840"/>
          <w:pgMar w:top="1920" w:right="1700" w:bottom="280" w:left="1700" w:header="0" w:footer="0" w:gutter="0"/>
          <w:cols w:space="720" w:num="1"/>
        </w:sectPr>
      </w:pPr>
    </w:p>
    <w:p w14:paraId="096887A7">
      <w:pPr>
        <w:pStyle w:val="7"/>
        <w:spacing w:before="4"/>
        <w:rPr>
          <w:sz w:val="17"/>
        </w:rPr>
      </w:pPr>
      <w:r>
        <w:rPr>
          <w:sz w:val="17"/>
        </w:rPr>
        <w:drawing>
          <wp:anchor distT="0" distB="0" distL="0" distR="0" simplePos="0" relativeHeight="251774976"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434" name="Image 434"/>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28"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82816" behindDoc="0" locked="0" layoutInCell="1" allowOverlap="1">
                <wp:simplePos x="0" y="0"/>
                <wp:positionH relativeFrom="page">
                  <wp:posOffset>0</wp:posOffset>
                </wp:positionH>
                <wp:positionV relativeFrom="page">
                  <wp:posOffset>0</wp:posOffset>
                </wp:positionV>
                <wp:extent cx="7559040" cy="10689590"/>
                <wp:effectExtent l="0" t="0" r="0" b="0"/>
                <wp:wrapNone/>
                <wp:docPr id="435" name="Group 435"/>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36" name="Image 436"/>
                          <pic:cNvPicPr/>
                        </pic:nvPicPr>
                        <pic:blipFill>
                          <a:blip r:embed="rId87" cstate="print"/>
                          <a:stretch>
                            <a:fillRect/>
                          </a:stretch>
                        </pic:blipFill>
                        <pic:spPr>
                          <a:xfrm>
                            <a:off x="0" y="0"/>
                            <a:ext cx="7559040" cy="10689335"/>
                          </a:xfrm>
                          <a:prstGeom prst="rect">
                            <a:avLst/>
                          </a:prstGeom>
                        </pic:spPr>
                      </pic:pic>
                      <pic:pic xmlns:pic="http://schemas.openxmlformats.org/drawingml/2006/picture">
                        <pic:nvPicPr>
                          <pic:cNvPr id="437" name="Image 437"/>
                          <pic:cNvPicPr/>
                        </pic:nvPicPr>
                        <pic:blipFill>
                          <a:blip r:embed="rId88" cstate="print"/>
                          <a:stretch>
                            <a:fillRect/>
                          </a:stretch>
                        </pic:blipFill>
                        <pic:spPr>
                          <a:xfrm>
                            <a:off x="999744" y="548639"/>
                            <a:ext cx="5437632" cy="9156192"/>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82816;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S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jfeoobrRXNV+z6GE+n9dR9FFFd&#10;JuFFFFABVDWv+QfeVfqnrX/INu6sDmPC1dnXI+Fq66qrkBRRRWR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xs7ge1FD4wD2orhrS5Wl&#10;5Eyly2Wnz9R9FFFdxQUUUUAFU9a/5Bt3VyoL2gDC0SyrpKzdErSqwCiii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V5nfbxgY6sRxRTnGFLN8vueRRT51HTmXzM3Ll0fKvXVk1FFF&#10;I0CiiigAplPplADLGpqgsqnoAKKKKACiiigAooooAKKKKACiiigAooooAKKKKACiiigAooooAKKK&#10;KACiiigAooooAKKZT6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EU3+rP3c470Ukx+Qj5d2O9FQ9/s/PcT/AO3fn+nkTUUUVYwo&#10;oooAKKKKAKOi9DV6qljVurAKKKK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CuIwoZwoZvbiikuc+Uf3Zk9s4NFNU+dcySfqCjVktIJ+&#10;stSzRRRSAKKKKACiiigCpY1bqrZVaqwCiii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guGKRE5IP8Asjmii5G6Jup/3Tg0VUIKavb9&#10;PwMpQc3dUub/ALet+BPRRRUmoUUUUAFFFFAFSxq3VSxq3VgFFFF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IBGAGfaGb8s0U24XMR+Uye2a&#10;KbnBaSdjnlUp03bmcfSOhZooopHQFFFFABRRRQBQ0XpV+qGi9Kv1QBRRRU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XmLBeoHqxHAopzqqhnY7&#10;fryKKe/2Lmfs+f3ryfpovuJqKKKRoFFFFABRRRQBDU1Vr3/kI2lWaoAoooqQ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Ip/9Wfu4x36U&#10;UT/cYfL070VD3+18tif/AAL/ALd/XzJaKKKsoKKKKACiiigCq/8Ax+2v0NWqq33/AB/2dWqoAooo&#10;q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IBGAGfaGb8s0U24XMR+Uye2aKbnBaSdjnlUp03bmcfSOhZooopHQFFFFABRRRQBm33/IQs&#10;60qzL7/kI2dadWQFFFFQ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QXB2xE8j/dHNFFwN8LA5z/smiqhNQVm/wBfxMZzdN29ry/9u3/E&#10;noooqTYKKKKACiiigDJvv+QjZ1qnpWTff8hCzrUqntAkfRRRUl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FeZ328YGOrEcUU5xhSzfL7&#10;nkUU+dR05l8zNy5dHyr11ZNRRRSNAooooAKKKKAMHW/+QhZ1tWVc74p/5CFnW9Zf8eFa/wDLmBBY&#10;ooorI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CvZ2PH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">
                <o:lock v:ext="edit" aspectratio="f"/>
                <v:shape id="Image 436" o:spid="_x0000_s1026" o:spt="75" type="#_x0000_t75" style="position:absolute;left:0;top:0;height:10689335;width:7559040;" filled="f" o:preferrelative="t" stroked="f" coordsize="21600,21600" o:gfxdata="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hKQhvQAA&#10;ANwAAAAPAAAAAAAAAAEAIAAAACIAAABkcnMvZG93bnJldi54bWxQSwECFAAUAAAACACHTuJAMy8F&#10;njsAAAA5AAAAEAAAAAAAAAABACAAAAAMAQAAZHJzL3NoYXBleG1sLnhtbFBLBQYAAAAABgAGAFsB&#10;AAC2AwAAAAA=&#10;">
                  <v:fill on="f" focussize="0,0"/>
                  <v:stroke on="f"/>
                  <v:imagedata r:id="rId87" o:title=""/>
                  <o:lock v:ext="edit" aspectratio="f"/>
                </v:shape>
                <v:shape id="Image 437" o:spid="_x0000_s1026" o:spt="75" type="#_x0000_t75" style="position:absolute;left:999744;top:548639;height:9156192;width:5437632;" filled="f" o:preferrelative="t" stroked="f" coordsize="21600,21600" o:gfxdata="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cvF/vQAA&#10;ANwAAAAPAAAAAAAAAAEAIAAAACIAAABkcnMvZG93bnJldi54bWxQSwECFAAUAAAACACHTuJAMy8F&#10;njsAAAA5AAAAEAAAAAAAAAABACAAAAAMAQAAZHJzL3NoYXBleG1sLnhtbFBLBQYAAAAABgAGAFsB&#10;AAC2AwAAAAA=&#10;">
                  <v:fill on="f" focussize="0,0"/>
                  <v:stroke on="f"/>
                  <v:imagedata r:id="rId88" o:title=""/>
                  <o:lock v:ext="edit" aspectratio="f"/>
                </v:shape>
              </v:group>
            </w:pict>
          </mc:Fallback>
        </mc:AlternateContent>
      </w:r>
    </w:p>
    <w:sectPr>
      <w:headerReference r:id="rId26" w:type="default"/>
      <w:pgSz w:w="11910" w:h="16840"/>
      <w:pgMar w:top="1920" w:right="1700" w:bottom="280" w:left="17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Cambria">
    <w:panose1 w:val="02040503050406030204"/>
    <w:charset w:val="01"/>
    <w:family w:val="roman"/>
    <w:pitch w:val="default"/>
    <w:sig w:usb0="E00006FF" w:usb1="420024FF" w:usb2="02000000"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 w:name="Arial">
    <w:panose1 w:val="020B0604020202020204"/>
    <w:charset w:val="01"/>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8CC23">
    <w:pPr>
      <w:pStyle w:val="7"/>
      <w:spacing w:line="14" w:lineRule="auto"/>
      <w:rPr>
        <w:sz w:val="20"/>
      </w:rPr>
    </w:pPr>
    <w:r>
      <w:rPr>
        <w:sz w:val="20"/>
      </w:rPr>
      <mc:AlternateContent>
        <mc:Choice Requires="wps">
          <w:drawing>
            <wp:anchor distT="0" distB="0" distL="0" distR="0" simplePos="0" relativeHeight="251683840" behindDoc="1" locked="0" layoutInCell="1" allowOverlap="1">
              <wp:simplePos x="0" y="0"/>
              <wp:positionH relativeFrom="page">
                <wp:posOffset>6315710</wp:posOffset>
              </wp:positionH>
              <wp:positionV relativeFrom="page">
                <wp:posOffset>613410</wp:posOffset>
              </wp:positionV>
              <wp:extent cx="215900" cy="194310"/>
              <wp:effectExtent l="0" t="0" r="0" b="0"/>
              <wp:wrapNone/>
              <wp:docPr id="25" name="Textbox 25"/>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45BC366A">
                          <w:pPr>
                            <w:pStyle w:val="7"/>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25" o:spid="_x0000_s1026" o:spt="202" type="#_x0000_t202" style="position:absolute;left:0pt;margin-left:497.3pt;margin-top:48.3pt;height:15.3pt;width:17pt;mso-position-horizontal-relative:page;mso-position-vertical-relative:page;z-index:-251632640;mso-width-relative:page;mso-height-relative:page;" filled="f" stroked="f" coordsize="21600,21600" o:gfxdata="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YQZw9gAAAALAQAADwAAAAAAAAABACAAAAAiAAAAZHJzL2Rvd25yZXYueG1sUEsBAhQAFAAAAAgA&#10;h07iQFkl49qzAQAAdQMAAA4AAAAAAAAAAQAgAAAAJwEAAGRycy9lMm9Eb2MueG1sUEsFBgAAAAAG&#10;AAYAWQEAAEwFAAAAAA==&#10;">
              <v:fill on="f" focussize="0,0"/>
              <v:stroke on="f"/>
              <v:imagedata o:title=""/>
              <o:lock v:ext="edit" aspectratio="f"/>
              <v:textbox inset="0mm,0mm,0mm,0mm">
                <w:txbxContent>
                  <w:p w14:paraId="45BC366A">
                    <w:pPr>
                      <w:pStyle w:val="7"/>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02D25">
    <w:pPr>
      <w:pStyle w:val="7"/>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2F77F">
    <w:pPr>
      <w:pStyle w:val="7"/>
      <w:spacing w:line="14" w:lineRule="auto"/>
      <w:rPr>
        <w:sz w:val="20"/>
      </w:rPr>
    </w:pPr>
    <w:r>
      <w:rPr>
        <w:sz w:val="20"/>
      </w:rPr>
      <mc:AlternateContent>
        <mc:Choice Requires="wps">
          <w:drawing>
            <wp:anchor distT="0" distB="0" distL="0" distR="0" simplePos="0" relativeHeight="251683840"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37" name="Textbox 3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E95FBF4">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id="Textbox 37" o:spid="_x0000_s1026" o:spt="202" type="#_x0000_t202" style="position:absolute;left:0pt;margin-left:495.3pt;margin-top:48.65pt;height:15.3pt;width:19pt;mso-position-horizontal-relative:page;mso-position-vertical-relative:page;z-index:-251632640;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g/yo/ZAAAACwEAAA8AAAAAAAAAAQAgAAAAIgAAAGRycy9kb3ducmV2LnhtbFBLAQIUABQAAAAI&#10;AIdO4kBVJcXhswEAAHUDAAAOAAAAAAAAAAEAIAAAACgBAABkcnMvZTJvRG9jLnhtbFBLBQYAAAAA&#10;BgAGAFkBAABNBQAAAAA=&#10;">
              <v:fill on="f" focussize="0,0"/>
              <v:stroke on="f"/>
              <v:imagedata o:title=""/>
              <o:lock v:ext="edit" aspectratio="f"/>
              <v:textbox inset="0mm,0mm,0mm,0mm">
                <w:txbxContent>
                  <w:p w14:paraId="5E95FBF4">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98C0">
    <w:pPr>
      <w:pStyle w:val="7"/>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87D04">
    <w:pPr>
      <w:pStyle w:val="7"/>
      <w:spacing w:line="14" w:lineRule="auto"/>
      <w:rPr>
        <w:sz w:val="20"/>
      </w:rPr>
    </w:pPr>
    <w:r>
      <w:rPr>
        <w:sz w:val="20"/>
      </w:rPr>
      <mc:AlternateContent>
        <mc:Choice Requires="wps">
          <w:drawing>
            <wp:anchor distT="0" distB="0" distL="0" distR="0" simplePos="0" relativeHeight="251684864"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101" name="Textbox 10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C4209AA">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 id="Textbox 101" o:spid="_x0000_s1026" o:spt="202" type="#_x0000_t202" style="position:absolute;left:0pt;margin-left:495.3pt;margin-top:48.65pt;height:15.3pt;width:19pt;mso-position-horizontal-relative:page;mso-position-vertical-relative:page;z-index:-251631616;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g/yo/ZAAAACwEAAA8AAAAAAAAAAQAgAAAAIgAAAGRycy9kb3ducmV2LnhtbFBLAQIUABQAAAAI&#10;AIdO4kC1ao2oswEAAHcDAAAOAAAAAAAAAAEAIAAAACgBAABkcnMvZTJvRG9jLnhtbFBLBQYAAAAA&#10;BgAGAFkBAABNBQAAAAA=&#10;">
              <v:fill on="f" focussize="0,0"/>
              <v:stroke on="f"/>
              <v:imagedata o:title=""/>
              <o:lock v:ext="edit" aspectratio="f"/>
              <v:textbox inset="0mm,0mm,0mm,0mm">
                <w:txbxContent>
                  <w:p w14:paraId="3C4209AA">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CDDE0">
    <w:pPr>
      <w:pStyle w:val="7"/>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56863">
    <w:pPr>
      <w:pStyle w:val="7"/>
      <w:spacing w:line="14" w:lineRule="auto"/>
      <w:rPr>
        <w:sz w:val="20"/>
      </w:rPr>
    </w:pPr>
    <w:r>
      <w:rPr>
        <w:sz w:val="20"/>
      </w:rPr>
      <mc:AlternateContent>
        <mc:Choice Requires="wps">
          <w:drawing>
            <wp:anchor distT="0" distB="0" distL="0" distR="0" simplePos="0" relativeHeight="251684864"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125" name="Textbox 12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4184598">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 id="Textbox 125" o:spid="_x0000_s1026" o:spt="202" type="#_x0000_t202" style="position:absolute;left:0pt;margin-left:495.3pt;margin-top:48.65pt;height:15.3pt;width:19pt;mso-position-horizontal-relative:page;mso-position-vertical-relative:page;z-index:-251631616;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g/yo/ZAAAACwEAAA8AAAAAAAAAAQAgAAAAIgAAAGRycy9kb3ducmV2LnhtbFBLAQIUABQAAAAI&#10;AIdO4kDNWGOJswEAAHcDAAAOAAAAAAAAAAEAIAAAACgBAABkcnMvZTJvRG9jLnhtbFBLBQYAAAAA&#10;BgAGAFkBAABNBQAAAAA=&#10;">
              <v:fill on="f" focussize="0,0"/>
              <v:stroke on="f"/>
              <v:imagedata o:title=""/>
              <o:lock v:ext="edit" aspectratio="f"/>
              <v:textbox inset="0mm,0mm,0mm,0mm">
                <w:txbxContent>
                  <w:p w14:paraId="44184598">
                    <w:pPr>
                      <w:pStyle w:val="7"/>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803C7">
    <w:pPr>
      <w:pStyle w:val="7"/>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F1CF8">
    <w:pPr>
      <w:pStyle w:val="7"/>
      <w:spacing w:line="14" w:lineRule="auto"/>
      <w:rPr>
        <w:sz w:val="20"/>
      </w:rPr>
    </w:pPr>
    <w:r>
      <w:rPr>
        <w:sz w:val="20"/>
      </w:rPr>
      <mc:AlternateContent>
        <mc:Choice Requires="wps">
          <w:drawing>
            <wp:anchor distT="0" distB="0" distL="0" distR="0" simplePos="0" relativeHeight="251685888" behindDoc="1" locked="0" layoutInCell="1" allowOverlap="1">
              <wp:simplePos x="0" y="0"/>
              <wp:positionH relativeFrom="page">
                <wp:posOffset>6239510</wp:posOffset>
              </wp:positionH>
              <wp:positionV relativeFrom="page">
                <wp:posOffset>617855</wp:posOffset>
              </wp:positionV>
              <wp:extent cx="292100" cy="194310"/>
              <wp:effectExtent l="0" t="0" r="0" b="0"/>
              <wp:wrapNone/>
              <wp:docPr id="263" name="Textbox 263"/>
              <wp:cNvGraphicFramePr/>
              <a:graphic xmlns:a="http://schemas.openxmlformats.org/drawingml/2006/main">
                <a:graphicData uri="http://schemas.microsoft.com/office/word/2010/wordprocessingShape">
                  <wps:wsp>
                    <wps:cNvSpPr txBox="1"/>
                    <wps:spPr>
                      <a:xfrm>
                        <a:off x="0" y="0"/>
                        <a:ext cx="292100" cy="194310"/>
                      </a:xfrm>
                      <a:prstGeom prst="rect">
                        <a:avLst/>
                      </a:prstGeom>
                    </wps:spPr>
                    <wps:txbx>
                      <w:txbxContent>
                        <w:p w14:paraId="39A5F0C5">
                          <w:pPr>
                            <w:pStyle w:val="7"/>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263" o:spid="_x0000_s1026" o:spt="202" type="#_x0000_t202" style="position:absolute;left:0pt;margin-left:491.3pt;margin-top:48.65pt;height:15.3pt;width:23pt;mso-position-horizontal-relative:page;mso-position-vertical-relative:page;z-index:-251630592;mso-width-relative:page;mso-height-relative:page;" filled="f" stroked="f" coordsize="21600,21600" o:gfxdata="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exYlg2QAAAAsBAAAPAAAAAAAAAAEAIAAAACIAAABkcnMvZG93bnJldi54bWxQSwECFAAUAAAA&#10;CACHTuJATT4BorQBAAB3AwAADgAAAAAAAAABACAAAAAoAQAAZHJzL2Uyb0RvYy54bWxQSwUGAAAA&#10;AAYABgBZAQAATgUAAAAA&#10;">
              <v:fill on="f" focussize="0,0"/>
              <v:stroke on="f"/>
              <v:imagedata o:title=""/>
              <o:lock v:ext="edit" aspectratio="f"/>
              <v:textbox inset="0mm,0mm,0mm,0mm">
                <w:txbxContent>
                  <w:p w14:paraId="39A5F0C5">
                    <w:pPr>
                      <w:pStyle w:val="7"/>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3892B">
    <w:pPr>
      <w:pStyle w:val="7"/>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5F70">
    <w:pPr>
      <w:pStyle w:val="7"/>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DEF80">
    <w:pPr>
      <w:pStyle w:val="7"/>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35396">
    <w:pPr>
      <w:pStyle w:val="7"/>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65B6">
    <w:pPr>
      <w:pStyle w:val="7"/>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E3582">
    <w:pPr>
      <w:pStyle w:val="7"/>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4A232">
    <w:pPr>
      <w:pStyle w:val="7"/>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85337">
    <w:pPr>
      <w:pStyle w:val="7"/>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D0659">
    <w:pPr>
      <w:pStyle w:val="7"/>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69285">
    <w:pPr>
      <w:pStyle w:val="7"/>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662A2">
    <w:pPr>
      <w:pStyle w:val="7"/>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04612">
    <w:pPr>
      <w:pStyle w:val="7"/>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FD5E1">
    <w:pPr>
      <w:pStyle w:val="7"/>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239F0"/>
    <w:multiLevelType w:val="multilevel"/>
    <w:tmpl w:val="9BB239F0"/>
    <w:lvl w:ilvl="0" w:tentative="0">
      <w:start w:val="1"/>
      <w:numFmt w:val="decimal"/>
      <w:lvlText w:val="%1."/>
      <w:lvlJc w:val="left"/>
      <w:pPr>
        <w:ind w:left="1576" w:hanging="3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996" w:hanging="360"/>
        <w:jc w:val="left"/>
      </w:pPr>
      <w:rPr>
        <w:rFonts w:hint="default"/>
        <w:spacing w:val="-1"/>
        <w:w w:val="100"/>
        <w:lang w:val="id" w:eastAsia="en-US" w:bidi="ar-SA"/>
      </w:rPr>
    </w:lvl>
    <w:lvl w:ilvl="2" w:tentative="0">
      <w:start w:val="0"/>
      <w:numFmt w:val="bullet"/>
      <w:lvlText w:val="•"/>
      <w:lvlJc w:val="left"/>
      <w:pPr>
        <w:ind w:left="2000" w:hanging="360"/>
      </w:pPr>
      <w:rPr>
        <w:rFonts w:hint="default"/>
        <w:lang w:val="id" w:eastAsia="en-US" w:bidi="ar-SA"/>
      </w:rPr>
    </w:lvl>
    <w:lvl w:ilvl="3" w:tentative="0">
      <w:start w:val="0"/>
      <w:numFmt w:val="bullet"/>
      <w:lvlText w:val="•"/>
      <w:lvlJc w:val="left"/>
      <w:pPr>
        <w:ind w:left="3061" w:hanging="360"/>
      </w:pPr>
      <w:rPr>
        <w:rFonts w:hint="default"/>
        <w:lang w:val="id" w:eastAsia="en-US" w:bidi="ar-SA"/>
      </w:rPr>
    </w:lvl>
    <w:lvl w:ilvl="4" w:tentative="0">
      <w:start w:val="0"/>
      <w:numFmt w:val="bullet"/>
      <w:lvlText w:val="•"/>
      <w:lvlJc w:val="left"/>
      <w:pPr>
        <w:ind w:left="4122" w:hanging="360"/>
      </w:pPr>
      <w:rPr>
        <w:rFonts w:hint="default"/>
        <w:lang w:val="id" w:eastAsia="en-US" w:bidi="ar-SA"/>
      </w:rPr>
    </w:lvl>
    <w:lvl w:ilvl="5" w:tentative="0">
      <w:start w:val="0"/>
      <w:numFmt w:val="bullet"/>
      <w:lvlText w:val="•"/>
      <w:lvlJc w:val="left"/>
      <w:pPr>
        <w:ind w:left="5183" w:hanging="360"/>
      </w:pPr>
      <w:rPr>
        <w:rFonts w:hint="default"/>
        <w:lang w:val="id" w:eastAsia="en-US" w:bidi="ar-SA"/>
      </w:rPr>
    </w:lvl>
    <w:lvl w:ilvl="6" w:tentative="0">
      <w:start w:val="0"/>
      <w:numFmt w:val="bullet"/>
      <w:lvlText w:val="•"/>
      <w:lvlJc w:val="left"/>
      <w:pPr>
        <w:ind w:left="6244" w:hanging="360"/>
      </w:pPr>
      <w:rPr>
        <w:rFonts w:hint="default"/>
        <w:lang w:val="id" w:eastAsia="en-US" w:bidi="ar-SA"/>
      </w:rPr>
    </w:lvl>
    <w:lvl w:ilvl="7" w:tentative="0">
      <w:start w:val="0"/>
      <w:numFmt w:val="bullet"/>
      <w:lvlText w:val="•"/>
      <w:lvlJc w:val="left"/>
      <w:pPr>
        <w:ind w:left="7305" w:hanging="360"/>
      </w:pPr>
      <w:rPr>
        <w:rFonts w:hint="default"/>
        <w:lang w:val="id" w:eastAsia="en-US" w:bidi="ar-SA"/>
      </w:rPr>
    </w:lvl>
    <w:lvl w:ilvl="8" w:tentative="0">
      <w:start w:val="0"/>
      <w:numFmt w:val="bullet"/>
      <w:lvlText w:val="•"/>
      <w:lvlJc w:val="left"/>
      <w:pPr>
        <w:ind w:left="8367" w:hanging="360"/>
      </w:pPr>
      <w:rPr>
        <w:rFonts w:hint="default"/>
        <w:lang w:val="id" w:eastAsia="en-US" w:bidi="ar-SA"/>
      </w:rPr>
    </w:lvl>
  </w:abstractNum>
  <w:abstractNum w:abstractNumId="1">
    <w:nsid w:val="B5E306ED"/>
    <w:multiLevelType w:val="multilevel"/>
    <w:tmpl w:val="B5E306ED"/>
    <w:lvl w:ilvl="0" w:tentative="0">
      <w:start w:val="4"/>
      <w:numFmt w:val="decimal"/>
      <w:lvlText w:val="%1"/>
      <w:lvlJc w:val="left"/>
      <w:pPr>
        <w:ind w:left="3189" w:hanging="721"/>
        <w:jc w:val="left"/>
      </w:pPr>
      <w:rPr>
        <w:rFonts w:hint="default"/>
        <w:lang w:val="id" w:eastAsia="en-US" w:bidi="ar-SA"/>
      </w:rPr>
    </w:lvl>
    <w:lvl w:ilvl="1" w:tentative="0">
      <w:start w:val="2"/>
      <w:numFmt w:val="decimal"/>
      <w:lvlText w:val="%1.%2"/>
      <w:lvlJc w:val="left"/>
      <w:pPr>
        <w:ind w:left="3189" w:hanging="721"/>
        <w:jc w:val="left"/>
      </w:pPr>
      <w:rPr>
        <w:rFonts w:hint="default"/>
        <w:lang w:val="id" w:eastAsia="en-US" w:bidi="ar-SA"/>
      </w:rPr>
    </w:lvl>
    <w:lvl w:ilvl="2" w:tentative="0">
      <w:start w:val="4"/>
      <w:numFmt w:val="decimal"/>
      <w:lvlText w:val="%1.%2.%3"/>
      <w:lvlJc w:val="left"/>
      <w:pPr>
        <w:ind w:left="3189" w:hanging="721"/>
        <w:jc w:val="left"/>
      </w:pPr>
      <w:rPr>
        <w:rFonts w:hint="default"/>
        <w:lang w:val="id" w:eastAsia="en-US" w:bidi="ar-SA"/>
      </w:rPr>
    </w:lvl>
    <w:lvl w:ilvl="3" w:tentative="0">
      <w:start w:val="1"/>
      <w:numFmt w:val="decimal"/>
      <w:lvlText w:val="%1.%2.%3.%4"/>
      <w:lvlJc w:val="left"/>
      <w:pPr>
        <w:ind w:left="3189" w:hanging="72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6103" w:hanging="721"/>
      </w:pPr>
      <w:rPr>
        <w:rFonts w:hint="default"/>
        <w:lang w:val="id" w:eastAsia="en-US" w:bidi="ar-SA"/>
      </w:rPr>
    </w:lvl>
    <w:lvl w:ilvl="5" w:tentative="0">
      <w:start w:val="0"/>
      <w:numFmt w:val="bullet"/>
      <w:lvlText w:val="•"/>
      <w:lvlJc w:val="left"/>
      <w:pPr>
        <w:ind w:left="6834" w:hanging="721"/>
      </w:pPr>
      <w:rPr>
        <w:rFonts w:hint="default"/>
        <w:lang w:val="id" w:eastAsia="en-US" w:bidi="ar-SA"/>
      </w:rPr>
    </w:lvl>
    <w:lvl w:ilvl="6" w:tentative="0">
      <w:start w:val="0"/>
      <w:numFmt w:val="bullet"/>
      <w:lvlText w:val="•"/>
      <w:lvlJc w:val="left"/>
      <w:pPr>
        <w:ind w:left="7565" w:hanging="721"/>
      </w:pPr>
      <w:rPr>
        <w:rFonts w:hint="default"/>
        <w:lang w:val="id" w:eastAsia="en-US" w:bidi="ar-SA"/>
      </w:rPr>
    </w:lvl>
    <w:lvl w:ilvl="7" w:tentative="0">
      <w:start w:val="0"/>
      <w:numFmt w:val="bullet"/>
      <w:lvlText w:val="•"/>
      <w:lvlJc w:val="left"/>
      <w:pPr>
        <w:ind w:left="8296" w:hanging="721"/>
      </w:pPr>
      <w:rPr>
        <w:rFonts w:hint="default"/>
        <w:lang w:val="id" w:eastAsia="en-US" w:bidi="ar-SA"/>
      </w:rPr>
    </w:lvl>
    <w:lvl w:ilvl="8" w:tentative="0">
      <w:start w:val="0"/>
      <w:numFmt w:val="bullet"/>
      <w:lvlText w:val="•"/>
      <w:lvlJc w:val="left"/>
      <w:pPr>
        <w:ind w:left="9027" w:hanging="721"/>
      </w:pPr>
      <w:rPr>
        <w:rFonts w:hint="default"/>
        <w:lang w:val="id" w:eastAsia="en-US" w:bidi="ar-SA"/>
      </w:rPr>
    </w:lvl>
  </w:abstractNum>
  <w:abstractNum w:abstractNumId="2">
    <w:nsid w:val="BD7C5A7D"/>
    <w:multiLevelType w:val="multilevel"/>
    <w:tmpl w:val="BD7C5A7D"/>
    <w:lvl w:ilvl="0" w:tentative="0">
      <w:start w:val="5"/>
      <w:numFmt w:val="decimal"/>
      <w:lvlText w:val="%1"/>
      <w:lvlJc w:val="left"/>
      <w:pPr>
        <w:ind w:left="1636" w:hanging="360"/>
        <w:jc w:val="left"/>
      </w:pPr>
      <w:rPr>
        <w:rFonts w:hint="default"/>
        <w:lang w:val="id" w:eastAsia="en-US" w:bidi="ar-SA"/>
      </w:rPr>
    </w:lvl>
    <w:lvl w:ilvl="1" w:tentative="0">
      <w:start w:val="1"/>
      <w:numFmt w:val="decimal"/>
      <w:lvlText w:val="%1.%2"/>
      <w:lvlJc w:val="left"/>
      <w:pPr>
        <w:ind w:left="1636"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gt;"/>
      <w:lvlJc w:val="left"/>
      <w:pPr>
        <w:ind w:left="1778" w:hanging="207"/>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4332" w:hanging="207"/>
      </w:pPr>
      <w:rPr>
        <w:rFonts w:hint="default"/>
        <w:lang w:val="id" w:eastAsia="en-US" w:bidi="ar-SA"/>
      </w:rPr>
    </w:lvl>
    <w:lvl w:ilvl="5" w:tentative="0">
      <w:start w:val="0"/>
      <w:numFmt w:val="bullet"/>
      <w:lvlText w:val="•"/>
      <w:lvlJc w:val="left"/>
      <w:pPr>
        <w:ind w:left="5358" w:hanging="207"/>
      </w:pPr>
      <w:rPr>
        <w:rFonts w:hint="default"/>
        <w:lang w:val="id" w:eastAsia="en-US" w:bidi="ar-SA"/>
      </w:rPr>
    </w:lvl>
    <w:lvl w:ilvl="6" w:tentative="0">
      <w:start w:val="0"/>
      <w:numFmt w:val="bullet"/>
      <w:lvlText w:val="•"/>
      <w:lvlJc w:val="left"/>
      <w:pPr>
        <w:ind w:left="6384" w:hanging="207"/>
      </w:pPr>
      <w:rPr>
        <w:rFonts w:hint="default"/>
        <w:lang w:val="id" w:eastAsia="en-US" w:bidi="ar-SA"/>
      </w:rPr>
    </w:lvl>
    <w:lvl w:ilvl="7" w:tentative="0">
      <w:start w:val="0"/>
      <w:numFmt w:val="bullet"/>
      <w:lvlText w:val="•"/>
      <w:lvlJc w:val="left"/>
      <w:pPr>
        <w:ind w:left="7410" w:hanging="207"/>
      </w:pPr>
      <w:rPr>
        <w:rFonts w:hint="default"/>
        <w:lang w:val="id" w:eastAsia="en-US" w:bidi="ar-SA"/>
      </w:rPr>
    </w:lvl>
    <w:lvl w:ilvl="8" w:tentative="0">
      <w:start w:val="0"/>
      <w:numFmt w:val="bullet"/>
      <w:lvlText w:val="•"/>
      <w:lvlJc w:val="left"/>
      <w:pPr>
        <w:ind w:left="8437" w:hanging="207"/>
      </w:pPr>
      <w:rPr>
        <w:rFonts w:hint="default"/>
        <w:lang w:val="id" w:eastAsia="en-US" w:bidi="ar-SA"/>
      </w:rPr>
    </w:lvl>
  </w:abstractNum>
  <w:abstractNum w:abstractNumId="3">
    <w:nsid w:val="BF205925"/>
    <w:multiLevelType w:val="multilevel"/>
    <w:tmpl w:val="BF205925"/>
    <w:lvl w:ilvl="0" w:tentative="0">
      <w:start w:val="4"/>
      <w:numFmt w:val="decimal"/>
      <w:lvlText w:val="%1"/>
      <w:lvlJc w:val="left"/>
      <w:pPr>
        <w:ind w:left="2039" w:hanging="420"/>
        <w:jc w:val="left"/>
      </w:pPr>
      <w:rPr>
        <w:rFonts w:hint="default"/>
        <w:lang w:val="id" w:eastAsia="en-US" w:bidi="ar-SA"/>
      </w:rPr>
    </w:lvl>
    <w:lvl w:ilvl="1" w:tentative="0">
      <w:start w:val="1"/>
      <w:numFmt w:val="decimal"/>
      <w:lvlText w:val="%1.%2"/>
      <w:lvlJc w:val="left"/>
      <w:pPr>
        <w:ind w:left="2039"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788" w:hanging="6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3189" w:hanging="72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3180" w:hanging="721"/>
      </w:pPr>
      <w:rPr>
        <w:rFonts w:hint="default"/>
        <w:lang w:val="id" w:eastAsia="en-US" w:bidi="ar-SA"/>
      </w:rPr>
    </w:lvl>
    <w:lvl w:ilvl="5" w:tentative="0">
      <w:start w:val="0"/>
      <w:numFmt w:val="bullet"/>
      <w:lvlText w:val="•"/>
      <w:lvlJc w:val="left"/>
      <w:pPr>
        <w:ind w:left="4398" w:hanging="721"/>
      </w:pPr>
      <w:rPr>
        <w:rFonts w:hint="default"/>
        <w:lang w:val="id" w:eastAsia="en-US" w:bidi="ar-SA"/>
      </w:rPr>
    </w:lvl>
    <w:lvl w:ilvl="6" w:tentative="0">
      <w:start w:val="0"/>
      <w:numFmt w:val="bullet"/>
      <w:lvlText w:val="•"/>
      <w:lvlJc w:val="left"/>
      <w:pPr>
        <w:ind w:left="5616" w:hanging="721"/>
      </w:pPr>
      <w:rPr>
        <w:rFonts w:hint="default"/>
        <w:lang w:val="id" w:eastAsia="en-US" w:bidi="ar-SA"/>
      </w:rPr>
    </w:lvl>
    <w:lvl w:ilvl="7" w:tentative="0">
      <w:start w:val="0"/>
      <w:numFmt w:val="bullet"/>
      <w:lvlText w:val="•"/>
      <w:lvlJc w:val="left"/>
      <w:pPr>
        <w:ind w:left="6834" w:hanging="721"/>
      </w:pPr>
      <w:rPr>
        <w:rFonts w:hint="default"/>
        <w:lang w:val="id" w:eastAsia="en-US" w:bidi="ar-SA"/>
      </w:rPr>
    </w:lvl>
    <w:lvl w:ilvl="8" w:tentative="0">
      <w:start w:val="0"/>
      <w:numFmt w:val="bullet"/>
      <w:lvlText w:val="•"/>
      <w:lvlJc w:val="left"/>
      <w:pPr>
        <w:ind w:left="8052" w:hanging="721"/>
      </w:pPr>
      <w:rPr>
        <w:rFonts w:hint="default"/>
        <w:lang w:val="id" w:eastAsia="en-US" w:bidi="ar-SA"/>
      </w:rPr>
    </w:lvl>
  </w:abstractNum>
  <w:abstractNum w:abstractNumId="4">
    <w:nsid w:val="CF092B84"/>
    <w:multiLevelType w:val="multilevel"/>
    <w:tmpl w:val="CF092B84"/>
    <w:lvl w:ilvl="0" w:tentative="0">
      <w:start w:val="2"/>
      <w:numFmt w:val="decimal"/>
      <w:lvlText w:val="%1"/>
      <w:lvlJc w:val="left"/>
      <w:pPr>
        <w:ind w:left="1979" w:hanging="360"/>
        <w:jc w:val="left"/>
      </w:pPr>
      <w:rPr>
        <w:rFonts w:hint="default"/>
        <w:lang w:val="id" w:eastAsia="en-US" w:bidi="ar-SA"/>
      </w:rPr>
    </w:lvl>
    <w:lvl w:ilvl="1" w:tentative="0">
      <w:start w:val="1"/>
      <w:numFmt w:val="decimal"/>
      <w:lvlText w:val="%1.%2"/>
      <w:lvlJc w:val="left"/>
      <w:pPr>
        <w:ind w:left="197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442"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2908" w:hanging="78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3984" w:hanging="780"/>
      </w:pPr>
      <w:rPr>
        <w:rFonts w:hint="default"/>
        <w:lang w:val="id" w:eastAsia="en-US" w:bidi="ar-SA"/>
      </w:rPr>
    </w:lvl>
    <w:lvl w:ilvl="5" w:tentative="0">
      <w:start w:val="0"/>
      <w:numFmt w:val="bullet"/>
      <w:lvlText w:val="•"/>
      <w:lvlJc w:val="left"/>
      <w:pPr>
        <w:ind w:left="5068" w:hanging="780"/>
      </w:pPr>
      <w:rPr>
        <w:rFonts w:hint="default"/>
        <w:lang w:val="id" w:eastAsia="en-US" w:bidi="ar-SA"/>
      </w:rPr>
    </w:lvl>
    <w:lvl w:ilvl="6" w:tentative="0">
      <w:start w:val="0"/>
      <w:numFmt w:val="bullet"/>
      <w:lvlText w:val="•"/>
      <w:lvlJc w:val="left"/>
      <w:pPr>
        <w:ind w:left="6152" w:hanging="780"/>
      </w:pPr>
      <w:rPr>
        <w:rFonts w:hint="default"/>
        <w:lang w:val="id" w:eastAsia="en-US" w:bidi="ar-SA"/>
      </w:rPr>
    </w:lvl>
    <w:lvl w:ilvl="7" w:tentative="0">
      <w:start w:val="0"/>
      <w:numFmt w:val="bullet"/>
      <w:lvlText w:val="•"/>
      <w:lvlJc w:val="left"/>
      <w:pPr>
        <w:ind w:left="7236" w:hanging="780"/>
      </w:pPr>
      <w:rPr>
        <w:rFonts w:hint="default"/>
        <w:lang w:val="id" w:eastAsia="en-US" w:bidi="ar-SA"/>
      </w:rPr>
    </w:lvl>
    <w:lvl w:ilvl="8" w:tentative="0">
      <w:start w:val="0"/>
      <w:numFmt w:val="bullet"/>
      <w:lvlText w:val="•"/>
      <w:lvlJc w:val="left"/>
      <w:pPr>
        <w:ind w:left="8321" w:hanging="780"/>
      </w:pPr>
      <w:rPr>
        <w:rFonts w:hint="default"/>
        <w:lang w:val="id" w:eastAsia="en-US" w:bidi="ar-SA"/>
      </w:rPr>
    </w:lvl>
  </w:abstractNum>
  <w:abstractNum w:abstractNumId="5">
    <w:nsid w:val="DEB93C3F"/>
    <w:multiLevelType w:val="multilevel"/>
    <w:tmpl w:val="DEB93C3F"/>
    <w:lvl w:ilvl="0" w:tentative="0">
      <w:start w:val="1"/>
      <w:numFmt w:val="decimal"/>
      <w:lvlText w:val="%1."/>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650" w:hanging="360"/>
      </w:pPr>
      <w:rPr>
        <w:rFonts w:hint="default"/>
        <w:lang w:val="id" w:eastAsia="en-US" w:bidi="ar-SA"/>
      </w:rPr>
    </w:lvl>
    <w:lvl w:ilvl="2" w:tentative="0">
      <w:start w:val="0"/>
      <w:numFmt w:val="bullet"/>
      <w:lvlText w:val="•"/>
      <w:lvlJc w:val="left"/>
      <w:pPr>
        <w:ind w:left="3521" w:hanging="360"/>
      </w:pPr>
      <w:rPr>
        <w:rFonts w:hint="default"/>
        <w:lang w:val="id" w:eastAsia="en-US" w:bidi="ar-SA"/>
      </w:rPr>
    </w:lvl>
    <w:lvl w:ilvl="3" w:tentative="0">
      <w:start w:val="0"/>
      <w:numFmt w:val="bullet"/>
      <w:lvlText w:val="•"/>
      <w:lvlJc w:val="left"/>
      <w:pPr>
        <w:ind w:left="4392" w:hanging="360"/>
      </w:pPr>
      <w:rPr>
        <w:rFonts w:hint="default"/>
        <w:lang w:val="id" w:eastAsia="en-US" w:bidi="ar-SA"/>
      </w:rPr>
    </w:lvl>
    <w:lvl w:ilvl="4" w:tentative="0">
      <w:start w:val="0"/>
      <w:numFmt w:val="bullet"/>
      <w:lvlText w:val="•"/>
      <w:lvlJc w:val="left"/>
      <w:pPr>
        <w:ind w:left="5263" w:hanging="360"/>
      </w:pPr>
      <w:rPr>
        <w:rFonts w:hint="default"/>
        <w:lang w:val="id" w:eastAsia="en-US" w:bidi="ar-SA"/>
      </w:rPr>
    </w:lvl>
    <w:lvl w:ilvl="5" w:tentative="0">
      <w:start w:val="0"/>
      <w:numFmt w:val="bullet"/>
      <w:lvlText w:val="•"/>
      <w:lvlJc w:val="left"/>
      <w:pPr>
        <w:ind w:left="6134" w:hanging="360"/>
      </w:pPr>
      <w:rPr>
        <w:rFonts w:hint="default"/>
        <w:lang w:val="id" w:eastAsia="en-US" w:bidi="ar-SA"/>
      </w:rPr>
    </w:lvl>
    <w:lvl w:ilvl="6" w:tentative="0">
      <w:start w:val="0"/>
      <w:numFmt w:val="bullet"/>
      <w:lvlText w:val="•"/>
      <w:lvlJc w:val="left"/>
      <w:pPr>
        <w:ind w:left="7005" w:hanging="360"/>
      </w:pPr>
      <w:rPr>
        <w:rFonts w:hint="default"/>
        <w:lang w:val="id" w:eastAsia="en-US" w:bidi="ar-SA"/>
      </w:rPr>
    </w:lvl>
    <w:lvl w:ilvl="7" w:tentative="0">
      <w:start w:val="0"/>
      <w:numFmt w:val="bullet"/>
      <w:lvlText w:val="•"/>
      <w:lvlJc w:val="left"/>
      <w:pPr>
        <w:ind w:left="7876" w:hanging="360"/>
      </w:pPr>
      <w:rPr>
        <w:rFonts w:hint="default"/>
        <w:lang w:val="id" w:eastAsia="en-US" w:bidi="ar-SA"/>
      </w:rPr>
    </w:lvl>
    <w:lvl w:ilvl="8" w:tentative="0">
      <w:start w:val="0"/>
      <w:numFmt w:val="bullet"/>
      <w:lvlText w:val="•"/>
      <w:lvlJc w:val="left"/>
      <w:pPr>
        <w:ind w:left="8747" w:hanging="360"/>
      </w:pPr>
      <w:rPr>
        <w:rFonts w:hint="default"/>
        <w:lang w:val="id" w:eastAsia="en-US" w:bidi="ar-SA"/>
      </w:rPr>
    </w:lvl>
  </w:abstractNum>
  <w:abstractNum w:abstractNumId="6">
    <w:nsid w:val="F74B80B0"/>
    <w:multiLevelType w:val="multilevel"/>
    <w:tmpl w:val="F74B80B0"/>
    <w:lvl w:ilvl="0" w:tentative="0">
      <w:start w:val="1"/>
      <w:numFmt w:val="lowerLetter"/>
      <w:lvlText w:val="%1."/>
      <w:lvlJc w:val="left"/>
      <w:pPr>
        <w:ind w:left="1996"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2848" w:hanging="360"/>
      </w:pPr>
      <w:rPr>
        <w:rFonts w:hint="default"/>
        <w:lang w:val="id" w:eastAsia="en-US" w:bidi="ar-SA"/>
      </w:rPr>
    </w:lvl>
    <w:lvl w:ilvl="2" w:tentative="0">
      <w:start w:val="0"/>
      <w:numFmt w:val="bullet"/>
      <w:lvlText w:val="•"/>
      <w:lvlJc w:val="left"/>
      <w:pPr>
        <w:ind w:left="3697" w:hanging="360"/>
      </w:pPr>
      <w:rPr>
        <w:rFonts w:hint="default"/>
        <w:lang w:val="id" w:eastAsia="en-US" w:bidi="ar-SA"/>
      </w:rPr>
    </w:lvl>
    <w:lvl w:ilvl="3" w:tentative="0">
      <w:start w:val="0"/>
      <w:numFmt w:val="bullet"/>
      <w:lvlText w:val="•"/>
      <w:lvlJc w:val="left"/>
      <w:pPr>
        <w:ind w:left="4546" w:hanging="360"/>
      </w:pPr>
      <w:rPr>
        <w:rFonts w:hint="default"/>
        <w:lang w:val="id" w:eastAsia="en-US" w:bidi="ar-SA"/>
      </w:rPr>
    </w:lvl>
    <w:lvl w:ilvl="4" w:tentative="0">
      <w:start w:val="0"/>
      <w:numFmt w:val="bullet"/>
      <w:lvlText w:val="•"/>
      <w:lvlJc w:val="left"/>
      <w:pPr>
        <w:ind w:left="5395" w:hanging="360"/>
      </w:pPr>
      <w:rPr>
        <w:rFonts w:hint="default"/>
        <w:lang w:val="id" w:eastAsia="en-US" w:bidi="ar-SA"/>
      </w:rPr>
    </w:lvl>
    <w:lvl w:ilvl="5" w:tentative="0">
      <w:start w:val="0"/>
      <w:numFmt w:val="bullet"/>
      <w:lvlText w:val="•"/>
      <w:lvlJc w:val="left"/>
      <w:pPr>
        <w:ind w:left="6244" w:hanging="360"/>
      </w:pPr>
      <w:rPr>
        <w:rFonts w:hint="default"/>
        <w:lang w:val="id" w:eastAsia="en-US" w:bidi="ar-SA"/>
      </w:rPr>
    </w:lvl>
    <w:lvl w:ilvl="6" w:tentative="0">
      <w:start w:val="0"/>
      <w:numFmt w:val="bullet"/>
      <w:lvlText w:val="•"/>
      <w:lvlJc w:val="left"/>
      <w:pPr>
        <w:ind w:left="7093" w:hanging="360"/>
      </w:pPr>
      <w:rPr>
        <w:rFonts w:hint="default"/>
        <w:lang w:val="id" w:eastAsia="en-US" w:bidi="ar-SA"/>
      </w:rPr>
    </w:lvl>
    <w:lvl w:ilvl="7" w:tentative="0">
      <w:start w:val="0"/>
      <w:numFmt w:val="bullet"/>
      <w:lvlText w:val="•"/>
      <w:lvlJc w:val="left"/>
      <w:pPr>
        <w:ind w:left="7942" w:hanging="360"/>
      </w:pPr>
      <w:rPr>
        <w:rFonts w:hint="default"/>
        <w:lang w:val="id" w:eastAsia="en-US" w:bidi="ar-SA"/>
      </w:rPr>
    </w:lvl>
    <w:lvl w:ilvl="8" w:tentative="0">
      <w:start w:val="0"/>
      <w:numFmt w:val="bullet"/>
      <w:lvlText w:val="•"/>
      <w:lvlJc w:val="left"/>
      <w:pPr>
        <w:ind w:left="8791" w:hanging="360"/>
      </w:pPr>
      <w:rPr>
        <w:rFonts w:hint="default"/>
        <w:lang w:val="id" w:eastAsia="en-US" w:bidi="ar-SA"/>
      </w:rPr>
    </w:lvl>
  </w:abstractNum>
  <w:abstractNum w:abstractNumId="7">
    <w:nsid w:val="0053208E"/>
    <w:multiLevelType w:val="multilevel"/>
    <w:tmpl w:val="0053208E"/>
    <w:lvl w:ilvl="0" w:tentative="0">
      <w:start w:val="1"/>
      <w:numFmt w:val="decimal"/>
      <w:lvlText w:val="%1."/>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2039"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78" w:hanging="420"/>
      </w:pPr>
      <w:rPr>
        <w:rFonts w:hint="default"/>
        <w:lang w:val="id" w:eastAsia="en-US" w:bidi="ar-SA"/>
      </w:rPr>
    </w:lvl>
    <w:lvl w:ilvl="3" w:tentative="0">
      <w:start w:val="0"/>
      <w:numFmt w:val="bullet"/>
      <w:lvlText w:val="•"/>
      <w:lvlJc w:val="left"/>
      <w:pPr>
        <w:ind w:left="3917" w:hanging="420"/>
      </w:pPr>
      <w:rPr>
        <w:rFonts w:hint="default"/>
        <w:lang w:val="id" w:eastAsia="en-US" w:bidi="ar-SA"/>
      </w:rPr>
    </w:lvl>
    <w:lvl w:ilvl="4" w:tentative="0">
      <w:start w:val="0"/>
      <w:numFmt w:val="bullet"/>
      <w:lvlText w:val="•"/>
      <w:lvlJc w:val="left"/>
      <w:pPr>
        <w:ind w:left="4856" w:hanging="420"/>
      </w:pPr>
      <w:rPr>
        <w:rFonts w:hint="default"/>
        <w:lang w:val="id" w:eastAsia="en-US" w:bidi="ar-SA"/>
      </w:rPr>
    </w:lvl>
    <w:lvl w:ilvl="5" w:tentative="0">
      <w:start w:val="0"/>
      <w:numFmt w:val="bullet"/>
      <w:lvlText w:val="•"/>
      <w:lvlJc w:val="left"/>
      <w:pPr>
        <w:ind w:left="5795" w:hanging="420"/>
      </w:pPr>
      <w:rPr>
        <w:rFonts w:hint="default"/>
        <w:lang w:val="id" w:eastAsia="en-US" w:bidi="ar-SA"/>
      </w:rPr>
    </w:lvl>
    <w:lvl w:ilvl="6" w:tentative="0">
      <w:start w:val="0"/>
      <w:numFmt w:val="bullet"/>
      <w:lvlText w:val="•"/>
      <w:lvlJc w:val="left"/>
      <w:pPr>
        <w:ind w:left="6734" w:hanging="420"/>
      </w:pPr>
      <w:rPr>
        <w:rFonts w:hint="default"/>
        <w:lang w:val="id" w:eastAsia="en-US" w:bidi="ar-SA"/>
      </w:rPr>
    </w:lvl>
    <w:lvl w:ilvl="7" w:tentative="0">
      <w:start w:val="0"/>
      <w:numFmt w:val="bullet"/>
      <w:lvlText w:val="•"/>
      <w:lvlJc w:val="left"/>
      <w:pPr>
        <w:ind w:left="7672" w:hanging="420"/>
      </w:pPr>
      <w:rPr>
        <w:rFonts w:hint="default"/>
        <w:lang w:val="id" w:eastAsia="en-US" w:bidi="ar-SA"/>
      </w:rPr>
    </w:lvl>
    <w:lvl w:ilvl="8" w:tentative="0">
      <w:start w:val="0"/>
      <w:numFmt w:val="bullet"/>
      <w:lvlText w:val="•"/>
      <w:lvlJc w:val="left"/>
      <w:pPr>
        <w:ind w:left="8611" w:hanging="420"/>
      </w:pPr>
      <w:rPr>
        <w:rFonts w:hint="default"/>
        <w:lang w:val="id" w:eastAsia="en-US" w:bidi="ar-SA"/>
      </w:rPr>
    </w:lvl>
  </w:abstractNum>
  <w:abstractNum w:abstractNumId="8">
    <w:nsid w:val="03D62ECE"/>
    <w:multiLevelType w:val="multilevel"/>
    <w:tmpl w:val="03D62ECE"/>
    <w:lvl w:ilvl="0" w:tentative="0">
      <w:start w:val="4"/>
      <w:numFmt w:val="decimal"/>
      <w:lvlText w:val="%1"/>
      <w:lvlJc w:val="left"/>
      <w:pPr>
        <w:ind w:left="3189" w:hanging="721"/>
        <w:jc w:val="left"/>
      </w:pPr>
      <w:rPr>
        <w:rFonts w:hint="default"/>
        <w:lang w:val="id" w:eastAsia="en-US" w:bidi="ar-SA"/>
      </w:rPr>
    </w:lvl>
    <w:lvl w:ilvl="1" w:tentative="0">
      <w:start w:val="2"/>
      <w:numFmt w:val="decimal"/>
      <w:lvlText w:val="%1.%2"/>
      <w:lvlJc w:val="left"/>
      <w:pPr>
        <w:ind w:left="3189" w:hanging="721"/>
        <w:jc w:val="left"/>
      </w:pPr>
      <w:rPr>
        <w:rFonts w:hint="default"/>
        <w:lang w:val="id" w:eastAsia="en-US" w:bidi="ar-SA"/>
      </w:rPr>
    </w:lvl>
    <w:lvl w:ilvl="2" w:tentative="0">
      <w:start w:val="4"/>
      <w:numFmt w:val="decimal"/>
      <w:lvlText w:val="%1.%2.%3"/>
      <w:lvlJc w:val="left"/>
      <w:pPr>
        <w:ind w:left="3189" w:hanging="721"/>
        <w:jc w:val="left"/>
      </w:pPr>
      <w:rPr>
        <w:rFonts w:hint="default"/>
        <w:lang w:val="id" w:eastAsia="en-US" w:bidi="ar-SA"/>
      </w:rPr>
    </w:lvl>
    <w:lvl w:ilvl="3" w:tentative="0">
      <w:start w:val="1"/>
      <w:numFmt w:val="decimal"/>
      <w:lvlText w:val="%1.%2.%3.%4"/>
      <w:lvlJc w:val="left"/>
      <w:pPr>
        <w:ind w:left="3189" w:hanging="72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6103" w:hanging="721"/>
      </w:pPr>
      <w:rPr>
        <w:rFonts w:hint="default"/>
        <w:lang w:val="id" w:eastAsia="en-US" w:bidi="ar-SA"/>
      </w:rPr>
    </w:lvl>
    <w:lvl w:ilvl="5" w:tentative="0">
      <w:start w:val="0"/>
      <w:numFmt w:val="bullet"/>
      <w:lvlText w:val="•"/>
      <w:lvlJc w:val="left"/>
      <w:pPr>
        <w:ind w:left="6834" w:hanging="721"/>
      </w:pPr>
      <w:rPr>
        <w:rFonts w:hint="default"/>
        <w:lang w:val="id" w:eastAsia="en-US" w:bidi="ar-SA"/>
      </w:rPr>
    </w:lvl>
    <w:lvl w:ilvl="6" w:tentative="0">
      <w:start w:val="0"/>
      <w:numFmt w:val="bullet"/>
      <w:lvlText w:val="•"/>
      <w:lvlJc w:val="left"/>
      <w:pPr>
        <w:ind w:left="7565" w:hanging="721"/>
      </w:pPr>
      <w:rPr>
        <w:rFonts w:hint="default"/>
        <w:lang w:val="id" w:eastAsia="en-US" w:bidi="ar-SA"/>
      </w:rPr>
    </w:lvl>
    <w:lvl w:ilvl="7" w:tentative="0">
      <w:start w:val="0"/>
      <w:numFmt w:val="bullet"/>
      <w:lvlText w:val="•"/>
      <w:lvlJc w:val="left"/>
      <w:pPr>
        <w:ind w:left="8296" w:hanging="721"/>
      </w:pPr>
      <w:rPr>
        <w:rFonts w:hint="default"/>
        <w:lang w:val="id" w:eastAsia="en-US" w:bidi="ar-SA"/>
      </w:rPr>
    </w:lvl>
    <w:lvl w:ilvl="8" w:tentative="0">
      <w:start w:val="0"/>
      <w:numFmt w:val="bullet"/>
      <w:lvlText w:val="•"/>
      <w:lvlJc w:val="left"/>
      <w:pPr>
        <w:ind w:left="9027" w:hanging="721"/>
      </w:pPr>
      <w:rPr>
        <w:rFonts w:hint="default"/>
        <w:lang w:val="id" w:eastAsia="en-US" w:bidi="ar-SA"/>
      </w:rPr>
    </w:lvl>
  </w:abstractNum>
  <w:abstractNum w:abstractNumId="9">
    <w:nsid w:val="1A339198"/>
    <w:multiLevelType w:val="multilevel"/>
    <w:tmpl w:val="1A339198"/>
    <w:lvl w:ilvl="0" w:tentative="0">
      <w:start w:val="1"/>
      <w:numFmt w:val="lowerLetter"/>
      <w:lvlText w:val="%1."/>
      <w:lvlJc w:val="left"/>
      <w:pPr>
        <w:ind w:left="1996" w:hanging="360"/>
        <w:jc w:val="left"/>
      </w:pPr>
      <w:rPr>
        <w:rFonts w:hint="default" w:ascii="Times New Roman" w:hAnsi="Times New Roman" w:eastAsia="Times New Roman" w:cs="Times New Roman"/>
        <w:b/>
        <w:bCs/>
        <w:i/>
        <w:iCs/>
        <w:spacing w:val="0"/>
        <w:w w:val="100"/>
        <w:sz w:val="24"/>
        <w:szCs w:val="24"/>
        <w:lang w:val="id" w:eastAsia="en-US" w:bidi="ar-SA"/>
      </w:rPr>
    </w:lvl>
    <w:lvl w:ilvl="1" w:tentative="0">
      <w:start w:val="0"/>
      <w:numFmt w:val="bullet"/>
      <w:lvlText w:val="•"/>
      <w:lvlJc w:val="left"/>
      <w:pPr>
        <w:ind w:left="2848" w:hanging="360"/>
      </w:pPr>
      <w:rPr>
        <w:rFonts w:hint="default"/>
        <w:lang w:val="id" w:eastAsia="en-US" w:bidi="ar-SA"/>
      </w:rPr>
    </w:lvl>
    <w:lvl w:ilvl="2" w:tentative="0">
      <w:start w:val="0"/>
      <w:numFmt w:val="bullet"/>
      <w:lvlText w:val="•"/>
      <w:lvlJc w:val="left"/>
      <w:pPr>
        <w:ind w:left="3697" w:hanging="360"/>
      </w:pPr>
      <w:rPr>
        <w:rFonts w:hint="default"/>
        <w:lang w:val="id" w:eastAsia="en-US" w:bidi="ar-SA"/>
      </w:rPr>
    </w:lvl>
    <w:lvl w:ilvl="3" w:tentative="0">
      <w:start w:val="0"/>
      <w:numFmt w:val="bullet"/>
      <w:lvlText w:val="•"/>
      <w:lvlJc w:val="left"/>
      <w:pPr>
        <w:ind w:left="4546" w:hanging="360"/>
      </w:pPr>
      <w:rPr>
        <w:rFonts w:hint="default"/>
        <w:lang w:val="id" w:eastAsia="en-US" w:bidi="ar-SA"/>
      </w:rPr>
    </w:lvl>
    <w:lvl w:ilvl="4" w:tentative="0">
      <w:start w:val="0"/>
      <w:numFmt w:val="bullet"/>
      <w:lvlText w:val="•"/>
      <w:lvlJc w:val="left"/>
      <w:pPr>
        <w:ind w:left="5395" w:hanging="360"/>
      </w:pPr>
      <w:rPr>
        <w:rFonts w:hint="default"/>
        <w:lang w:val="id" w:eastAsia="en-US" w:bidi="ar-SA"/>
      </w:rPr>
    </w:lvl>
    <w:lvl w:ilvl="5" w:tentative="0">
      <w:start w:val="0"/>
      <w:numFmt w:val="bullet"/>
      <w:lvlText w:val="•"/>
      <w:lvlJc w:val="left"/>
      <w:pPr>
        <w:ind w:left="6244" w:hanging="360"/>
      </w:pPr>
      <w:rPr>
        <w:rFonts w:hint="default"/>
        <w:lang w:val="id" w:eastAsia="en-US" w:bidi="ar-SA"/>
      </w:rPr>
    </w:lvl>
    <w:lvl w:ilvl="6" w:tentative="0">
      <w:start w:val="0"/>
      <w:numFmt w:val="bullet"/>
      <w:lvlText w:val="•"/>
      <w:lvlJc w:val="left"/>
      <w:pPr>
        <w:ind w:left="7093" w:hanging="360"/>
      </w:pPr>
      <w:rPr>
        <w:rFonts w:hint="default"/>
        <w:lang w:val="id" w:eastAsia="en-US" w:bidi="ar-SA"/>
      </w:rPr>
    </w:lvl>
    <w:lvl w:ilvl="7" w:tentative="0">
      <w:start w:val="0"/>
      <w:numFmt w:val="bullet"/>
      <w:lvlText w:val="•"/>
      <w:lvlJc w:val="left"/>
      <w:pPr>
        <w:ind w:left="7942" w:hanging="360"/>
      </w:pPr>
      <w:rPr>
        <w:rFonts w:hint="default"/>
        <w:lang w:val="id" w:eastAsia="en-US" w:bidi="ar-SA"/>
      </w:rPr>
    </w:lvl>
    <w:lvl w:ilvl="8" w:tentative="0">
      <w:start w:val="0"/>
      <w:numFmt w:val="bullet"/>
      <w:lvlText w:val="•"/>
      <w:lvlJc w:val="left"/>
      <w:pPr>
        <w:ind w:left="8791" w:hanging="360"/>
      </w:pPr>
      <w:rPr>
        <w:rFonts w:hint="default"/>
        <w:lang w:val="id" w:eastAsia="en-US" w:bidi="ar-SA"/>
      </w:rPr>
    </w:lvl>
  </w:abstractNum>
  <w:abstractNum w:abstractNumId="10">
    <w:nsid w:val="25B654F3"/>
    <w:multiLevelType w:val="multilevel"/>
    <w:tmpl w:val="25B654F3"/>
    <w:lvl w:ilvl="0" w:tentative="0">
      <w:start w:val="4"/>
      <w:numFmt w:val="decimal"/>
      <w:lvlText w:val="%1"/>
      <w:lvlJc w:val="left"/>
      <w:pPr>
        <w:ind w:left="2510" w:hanging="514"/>
        <w:jc w:val="left"/>
      </w:pPr>
      <w:rPr>
        <w:rFonts w:hint="default"/>
        <w:lang w:val="id" w:eastAsia="en-US" w:bidi="ar-SA"/>
      </w:rPr>
    </w:lvl>
    <w:lvl w:ilvl="1" w:tentative="0">
      <w:start w:val="3"/>
      <w:numFmt w:val="decimal"/>
      <w:lvlText w:val="%1.%2"/>
      <w:lvlJc w:val="left"/>
      <w:pPr>
        <w:ind w:left="2510" w:hanging="514"/>
        <w:jc w:val="left"/>
      </w:pPr>
      <w:rPr>
        <w:rFonts w:hint="default"/>
        <w:lang w:val="id" w:eastAsia="en-US" w:bidi="ar-SA"/>
      </w:rPr>
    </w:lvl>
    <w:lvl w:ilvl="2" w:tentative="0">
      <w:start w:val="1"/>
      <w:numFmt w:val="decimal"/>
      <w:lvlText w:val="%1.%2.%3"/>
      <w:lvlJc w:val="left"/>
      <w:pPr>
        <w:ind w:left="2510" w:hanging="514"/>
        <w:jc w:val="left"/>
      </w:pPr>
      <w:rPr>
        <w:rFonts w:hint="default" w:ascii="Times New Roman" w:hAnsi="Times New Roman" w:eastAsia="Times New Roman" w:cs="Times New Roman"/>
        <w:b w:val="0"/>
        <w:bCs w:val="0"/>
        <w:i w:val="0"/>
        <w:iCs w:val="0"/>
        <w:spacing w:val="-5"/>
        <w:w w:val="100"/>
        <w:sz w:val="24"/>
        <w:szCs w:val="24"/>
        <w:lang w:val="id" w:eastAsia="en-US" w:bidi="ar-SA"/>
      </w:rPr>
    </w:lvl>
    <w:lvl w:ilvl="3" w:tentative="0">
      <w:start w:val="0"/>
      <w:numFmt w:val="bullet"/>
      <w:lvlText w:val="•"/>
      <w:lvlJc w:val="left"/>
      <w:pPr>
        <w:ind w:left="4910" w:hanging="514"/>
      </w:pPr>
      <w:rPr>
        <w:rFonts w:hint="default"/>
        <w:lang w:val="id" w:eastAsia="en-US" w:bidi="ar-SA"/>
      </w:rPr>
    </w:lvl>
    <w:lvl w:ilvl="4" w:tentative="0">
      <w:start w:val="0"/>
      <w:numFmt w:val="bullet"/>
      <w:lvlText w:val="•"/>
      <w:lvlJc w:val="left"/>
      <w:pPr>
        <w:ind w:left="5707" w:hanging="514"/>
      </w:pPr>
      <w:rPr>
        <w:rFonts w:hint="default"/>
        <w:lang w:val="id" w:eastAsia="en-US" w:bidi="ar-SA"/>
      </w:rPr>
    </w:lvl>
    <w:lvl w:ilvl="5" w:tentative="0">
      <w:start w:val="0"/>
      <w:numFmt w:val="bullet"/>
      <w:lvlText w:val="•"/>
      <w:lvlJc w:val="left"/>
      <w:pPr>
        <w:ind w:left="6504" w:hanging="514"/>
      </w:pPr>
      <w:rPr>
        <w:rFonts w:hint="default"/>
        <w:lang w:val="id" w:eastAsia="en-US" w:bidi="ar-SA"/>
      </w:rPr>
    </w:lvl>
    <w:lvl w:ilvl="6" w:tentative="0">
      <w:start w:val="0"/>
      <w:numFmt w:val="bullet"/>
      <w:lvlText w:val="•"/>
      <w:lvlJc w:val="left"/>
      <w:pPr>
        <w:ind w:left="7301" w:hanging="514"/>
      </w:pPr>
      <w:rPr>
        <w:rFonts w:hint="default"/>
        <w:lang w:val="id" w:eastAsia="en-US" w:bidi="ar-SA"/>
      </w:rPr>
    </w:lvl>
    <w:lvl w:ilvl="7" w:tentative="0">
      <w:start w:val="0"/>
      <w:numFmt w:val="bullet"/>
      <w:lvlText w:val="•"/>
      <w:lvlJc w:val="left"/>
      <w:pPr>
        <w:ind w:left="8098" w:hanging="514"/>
      </w:pPr>
      <w:rPr>
        <w:rFonts w:hint="default"/>
        <w:lang w:val="id" w:eastAsia="en-US" w:bidi="ar-SA"/>
      </w:rPr>
    </w:lvl>
    <w:lvl w:ilvl="8" w:tentative="0">
      <w:start w:val="0"/>
      <w:numFmt w:val="bullet"/>
      <w:lvlText w:val="•"/>
      <w:lvlJc w:val="left"/>
      <w:pPr>
        <w:ind w:left="8895" w:hanging="514"/>
      </w:pPr>
      <w:rPr>
        <w:rFonts w:hint="default"/>
        <w:lang w:val="id" w:eastAsia="en-US" w:bidi="ar-SA"/>
      </w:rPr>
    </w:lvl>
  </w:abstractNum>
  <w:abstractNum w:abstractNumId="11">
    <w:nsid w:val="2EB5431E"/>
    <w:multiLevelType w:val="multilevel"/>
    <w:tmpl w:val="2EB5431E"/>
    <w:lvl w:ilvl="0" w:tentative="0">
      <w:start w:val="1"/>
      <w:numFmt w:val="decimal"/>
      <w:lvlText w:val="%1."/>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650" w:hanging="360"/>
      </w:pPr>
      <w:rPr>
        <w:rFonts w:hint="default"/>
        <w:lang w:val="id" w:eastAsia="en-US" w:bidi="ar-SA"/>
      </w:rPr>
    </w:lvl>
    <w:lvl w:ilvl="2" w:tentative="0">
      <w:start w:val="0"/>
      <w:numFmt w:val="bullet"/>
      <w:lvlText w:val="•"/>
      <w:lvlJc w:val="left"/>
      <w:pPr>
        <w:ind w:left="3521" w:hanging="360"/>
      </w:pPr>
      <w:rPr>
        <w:rFonts w:hint="default"/>
        <w:lang w:val="id" w:eastAsia="en-US" w:bidi="ar-SA"/>
      </w:rPr>
    </w:lvl>
    <w:lvl w:ilvl="3" w:tentative="0">
      <w:start w:val="0"/>
      <w:numFmt w:val="bullet"/>
      <w:lvlText w:val="•"/>
      <w:lvlJc w:val="left"/>
      <w:pPr>
        <w:ind w:left="4392" w:hanging="360"/>
      </w:pPr>
      <w:rPr>
        <w:rFonts w:hint="default"/>
        <w:lang w:val="id" w:eastAsia="en-US" w:bidi="ar-SA"/>
      </w:rPr>
    </w:lvl>
    <w:lvl w:ilvl="4" w:tentative="0">
      <w:start w:val="0"/>
      <w:numFmt w:val="bullet"/>
      <w:lvlText w:val="•"/>
      <w:lvlJc w:val="left"/>
      <w:pPr>
        <w:ind w:left="5263" w:hanging="360"/>
      </w:pPr>
      <w:rPr>
        <w:rFonts w:hint="default"/>
        <w:lang w:val="id" w:eastAsia="en-US" w:bidi="ar-SA"/>
      </w:rPr>
    </w:lvl>
    <w:lvl w:ilvl="5" w:tentative="0">
      <w:start w:val="0"/>
      <w:numFmt w:val="bullet"/>
      <w:lvlText w:val="•"/>
      <w:lvlJc w:val="left"/>
      <w:pPr>
        <w:ind w:left="6134" w:hanging="360"/>
      </w:pPr>
      <w:rPr>
        <w:rFonts w:hint="default"/>
        <w:lang w:val="id" w:eastAsia="en-US" w:bidi="ar-SA"/>
      </w:rPr>
    </w:lvl>
    <w:lvl w:ilvl="6" w:tentative="0">
      <w:start w:val="0"/>
      <w:numFmt w:val="bullet"/>
      <w:lvlText w:val="•"/>
      <w:lvlJc w:val="left"/>
      <w:pPr>
        <w:ind w:left="7005" w:hanging="360"/>
      </w:pPr>
      <w:rPr>
        <w:rFonts w:hint="default"/>
        <w:lang w:val="id" w:eastAsia="en-US" w:bidi="ar-SA"/>
      </w:rPr>
    </w:lvl>
    <w:lvl w:ilvl="7" w:tentative="0">
      <w:start w:val="0"/>
      <w:numFmt w:val="bullet"/>
      <w:lvlText w:val="•"/>
      <w:lvlJc w:val="left"/>
      <w:pPr>
        <w:ind w:left="7876" w:hanging="360"/>
      </w:pPr>
      <w:rPr>
        <w:rFonts w:hint="default"/>
        <w:lang w:val="id" w:eastAsia="en-US" w:bidi="ar-SA"/>
      </w:rPr>
    </w:lvl>
    <w:lvl w:ilvl="8" w:tentative="0">
      <w:start w:val="0"/>
      <w:numFmt w:val="bullet"/>
      <w:lvlText w:val="•"/>
      <w:lvlJc w:val="left"/>
      <w:pPr>
        <w:ind w:left="8747" w:hanging="360"/>
      </w:pPr>
      <w:rPr>
        <w:rFonts w:hint="default"/>
        <w:lang w:val="id" w:eastAsia="en-US" w:bidi="ar-SA"/>
      </w:rPr>
    </w:lvl>
  </w:abstractNum>
  <w:abstractNum w:abstractNumId="12">
    <w:nsid w:val="3331D919"/>
    <w:multiLevelType w:val="multilevel"/>
    <w:tmpl w:val="3331D919"/>
    <w:lvl w:ilvl="0" w:tentative="0">
      <w:start w:val="3"/>
      <w:numFmt w:val="decimal"/>
      <w:lvlText w:val="%1"/>
      <w:lvlJc w:val="left"/>
      <w:pPr>
        <w:ind w:left="1696" w:hanging="420"/>
        <w:jc w:val="left"/>
      </w:pPr>
      <w:rPr>
        <w:rFonts w:hint="default"/>
        <w:lang w:val="id" w:eastAsia="en-US" w:bidi="ar-SA"/>
      </w:rPr>
    </w:lvl>
    <w:lvl w:ilvl="1" w:tentative="0">
      <w:start w:val="1"/>
      <w:numFmt w:val="decimal"/>
      <w:lvlText w:val="%1.%2"/>
      <w:lvlJc w:val="left"/>
      <w:pPr>
        <w:ind w:left="1696"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99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99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3212" w:hanging="720"/>
      </w:pPr>
      <w:rPr>
        <w:rFonts w:hint="default"/>
        <w:lang w:val="id" w:eastAsia="en-US" w:bidi="ar-SA"/>
      </w:rPr>
    </w:lvl>
    <w:lvl w:ilvl="5" w:tentative="0">
      <w:start w:val="0"/>
      <w:numFmt w:val="bullet"/>
      <w:lvlText w:val="•"/>
      <w:lvlJc w:val="left"/>
      <w:pPr>
        <w:ind w:left="4425" w:hanging="720"/>
      </w:pPr>
      <w:rPr>
        <w:rFonts w:hint="default"/>
        <w:lang w:val="id" w:eastAsia="en-US" w:bidi="ar-SA"/>
      </w:rPr>
    </w:lvl>
    <w:lvl w:ilvl="6" w:tentative="0">
      <w:start w:val="0"/>
      <w:numFmt w:val="bullet"/>
      <w:lvlText w:val="•"/>
      <w:lvlJc w:val="left"/>
      <w:pPr>
        <w:ind w:left="5638" w:hanging="720"/>
      </w:pPr>
      <w:rPr>
        <w:rFonts w:hint="default"/>
        <w:lang w:val="id" w:eastAsia="en-US" w:bidi="ar-SA"/>
      </w:rPr>
    </w:lvl>
    <w:lvl w:ilvl="7" w:tentative="0">
      <w:start w:val="0"/>
      <w:numFmt w:val="bullet"/>
      <w:lvlText w:val="•"/>
      <w:lvlJc w:val="left"/>
      <w:pPr>
        <w:ind w:left="6851" w:hanging="720"/>
      </w:pPr>
      <w:rPr>
        <w:rFonts w:hint="default"/>
        <w:lang w:val="id" w:eastAsia="en-US" w:bidi="ar-SA"/>
      </w:rPr>
    </w:lvl>
    <w:lvl w:ilvl="8" w:tentative="0">
      <w:start w:val="0"/>
      <w:numFmt w:val="bullet"/>
      <w:lvlText w:val="•"/>
      <w:lvlJc w:val="left"/>
      <w:pPr>
        <w:ind w:left="8063" w:hanging="720"/>
      </w:pPr>
      <w:rPr>
        <w:rFonts w:hint="default"/>
        <w:lang w:val="id" w:eastAsia="en-US" w:bidi="ar-SA"/>
      </w:rPr>
    </w:lvl>
  </w:abstractNum>
  <w:abstractNum w:abstractNumId="13">
    <w:nsid w:val="3C28B127"/>
    <w:multiLevelType w:val="multilevel"/>
    <w:tmpl w:val="3C28B127"/>
    <w:lvl w:ilvl="0" w:tentative="0">
      <w:start w:val="1"/>
      <w:numFmt w:val="decimal"/>
      <w:lvlText w:val="%1."/>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650" w:hanging="360"/>
      </w:pPr>
      <w:rPr>
        <w:rFonts w:hint="default"/>
        <w:lang w:val="id" w:eastAsia="en-US" w:bidi="ar-SA"/>
      </w:rPr>
    </w:lvl>
    <w:lvl w:ilvl="2" w:tentative="0">
      <w:start w:val="0"/>
      <w:numFmt w:val="bullet"/>
      <w:lvlText w:val="•"/>
      <w:lvlJc w:val="left"/>
      <w:pPr>
        <w:ind w:left="3521" w:hanging="360"/>
      </w:pPr>
      <w:rPr>
        <w:rFonts w:hint="default"/>
        <w:lang w:val="id" w:eastAsia="en-US" w:bidi="ar-SA"/>
      </w:rPr>
    </w:lvl>
    <w:lvl w:ilvl="3" w:tentative="0">
      <w:start w:val="0"/>
      <w:numFmt w:val="bullet"/>
      <w:lvlText w:val="•"/>
      <w:lvlJc w:val="left"/>
      <w:pPr>
        <w:ind w:left="4392" w:hanging="360"/>
      </w:pPr>
      <w:rPr>
        <w:rFonts w:hint="default"/>
        <w:lang w:val="id" w:eastAsia="en-US" w:bidi="ar-SA"/>
      </w:rPr>
    </w:lvl>
    <w:lvl w:ilvl="4" w:tentative="0">
      <w:start w:val="0"/>
      <w:numFmt w:val="bullet"/>
      <w:lvlText w:val="•"/>
      <w:lvlJc w:val="left"/>
      <w:pPr>
        <w:ind w:left="5263" w:hanging="360"/>
      </w:pPr>
      <w:rPr>
        <w:rFonts w:hint="default"/>
        <w:lang w:val="id" w:eastAsia="en-US" w:bidi="ar-SA"/>
      </w:rPr>
    </w:lvl>
    <w:lvl w:ilvl="5" w:tentative="0">
      <w:start w:val="0"/>
      <w:numFmt w:val="bullet"/>
      <w:lvlText w:val="•"/>
      <w:lvlJc w:val="left"/>
      <w:pPr>
        <w:ind w:left="6134" w:hanging="360"/>
      </w:pPr>
      <w:rPr>
        <w:rFonts w:hint="default"/>
        <w:lang w:val="id" w:eastAsia="en-US" w:bidi="ar-SA"/>
      </w:rPr>
    </w:lvl>
    <w:lvl w:ilvl="6" w:tentative="0">
      <w:start w:val="0"/>
      <w:numFmt w:val="bullet"/>
      <w:lvlText w:val="•"/>
      <w:lvlJc w:val="left"/>
      <w:pPr>
        <w:ind w:left="7005" w:hanging="360"/>
      </w:pPr>
      <w:rPr>
        <w:rFonts w:hint="default"/>
        <w:lang w:val="id" w:eastAsia="en-US" w:bidi="ar-SA"/>
      </w:rPr>
    </w:lvl>
    <w:lvl w:ilvl="7" w:tentative="0">
      <w:start w:val="0"/>
      <w:numFmt w:val="bullet"/>
      <w:lvlText w:val="•"/>
      <w:lvlJc w:val="left"/>
      <w:pPr>
        <w:ind w:left="7876" w:hanging="360"/>
      </w:pPr>
      <w:rPr>
        <w:rFonts w:hint="default"/>
        <w:lang w:val="id" w:eastAsia="en-US" w:bidi="ar-SA"/>
      </w:rPr>
    </w:lvl>
    <w:lvl w:ilvl="8" w:tentative="0">
      <w:start w:val="0"/>
      <w:numFmt w:val="bullet"/>
      <w:lvlText w:val="•"/>
      <w:lvlJc w:val="left"/>
      <w:pPr>
        <w:ind w:left="8747" w:hanging="360"/>
      </w:pPr>
      <w:rPr>
        <w:rFonts w:hint="default"/>
        <w:lang w:val="id" w:eastAsia="en-US" w:bidi="ar-SA"/>
      </w:rPr>
    </w:lvl>
  </w:abstractNum>
  <w:abstractNum w:abstractNumId="14">
    <w:nsid w:val="427D70FD"/>
    <w:multiLevelType w:val="multilevel"/>
    <w:tmpl w:val="427D70FD"/>
    <w:lvl w:ilvl="0" w:tentative="0">
      <w:start w:val="1"/>
      <w:numFmt w:val="decimal"/>
      <w:lvlText w:val="%1"/>
      <w:lvlJc w:val="left"/>
      <w:pPr>
        <w:ind w:left="1696" w:hanging="420"/>
        <w:jc w:val="left"/>
      </w:pPr>
      <w:rPr>
        <w:rFonts w:hint="default"/>
        <w:lang w:val="id" w:eastAsia="en-US" w:bidi="ar-SA"/>
      </w:rPr>
    </w:lvl>
    <w:lvl w:ilvl="1" w:tentative="0">
      <w:start w:val="1"/>
      <w:numFmt w:val="decimal"/>
      <w:lvlText w:val="%1.%2"/>
      <w:lvlJc w:val="left"/>
      <w:pPr>
        <w:ind w:left="1696"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756" w:hanging="360"/>
        <w:jc w:val="left"/>
      </w:pPr>
      <w:rPr>
        <w:rFonts w:hint="default" w:ascii="Times New Roman" w:hAnsi="Times New Roman" w:eastAsia="Times New Roman" w:cs="Times New Roman"/>
        <w:b w:val="0"/>
        <w:bCs w:val="0"/>
        <w:i w:val="0"/>
        <w:iCs w:val="0"/>
        <w:spacing w:val="-5"/>
        <w:w w:val="100"/>
        <w:sz w:val="24"/>
        <w:szCs w:val="24"/>
        <w:lang w:val="id" w:eastAsia="en-US" w:bidi="ar-SA"/>
      </w:rPr>
    </w:lvl>
    <w:lvl w:ilvl="3" w:tentative="0">
      <w:start w:val="0"/>
      <w:numFmt w:val="bullet"/>
      <w:lvlText w:val="•"/>
      <w:lvlJc w:val="left"/>
      <w:pPr>
        <w:ind w:left="2120" w:hanging="360"/>
      </w:pPr>
      <w:rPr>
        <w:rFonts w:hint="default"/>
        <w:lang w:val="id" w:eastAsia="en-US" w:bidi="ar-SA"/>
      </w:rPr>
    </w:lvl>
    <w:lvl w:ilvl="4" w:tentative="0">
      <w:start w:val="0"/>
      <w:numFmt w:val="bullet"/>
      <w:lvlText w:val="•"/>
      <w:lvlJc w:val="left"/>
      <w:pPr>
        <w:ind w:left="3315" w:hanging="360"/>
      </w:pPr>
      <w:rPr>
        <w:rFonts w:hint="default"/>
        <w:lang w:val="id" w:eastAsia="en-US" w:bidi="ar-SA"/>
      </w:rPr>
    </w:lvl>
    <w:lvl w:ilvl="5" w:tentative="0">
      <w:start w:val="0"/>
      <w:numFmt w:val="bullet"/>
      <w:lvlText w:val="•"/>
      <w:lvlJc w:val="left"/>
      <w:pPr>
        <w:ind w:left="4511" w:hanging="360"/>
      </w:pPr>
      <w:rPr>
        <w:rFonts w:hint="default"/>
        <w:lang w:val="id" w:eastAsia="en-US" w:bidi="ar-SA"/>
      </w:rPr>
    </w:lvl>
    <w:lvl w:ilvl="6" w:tentative="0">
      <w:start w:val="0"/>
      <w:numFmt w:val="bullet"/>
      <w:lvlText w:val="•"/>
      <w:lvlJc w:val="left"/>
      <w:pPr>
        <w:ind w:left="5706" w:hanging="360"/>
      </w:pPr>
      <w:rPr>
        <w:rFonts w:hint="default"/>
        <w:lang w:val="id" w:eastAsia="en-US" w:bidi="ar-SA"/>
      </w:rPr>
    </w:lvl>
    <w:lvl w:ilvl="7" w:tentative="0">
      <w:start w:val="0"/>
      <w:numFmt w:val="bullet"/>
      <w:lvlText w:val="•"/>
      <w:lvlJc w:val="left"/>
      <w:pPr>
        <w:ind w:left="6902" w:hanging="360"/>
      </w:pPr>
      <w:rPr>
        <w:rFonts w:hint="default"/>
        <w:lang w:val="id" w:eastAsia="en-US" w:bidi="ar-SA"/>
      </w:rPr>
    </w:lvl>
    <w:lvl w:ilvl="8" w:tentative="0">
      <w:start w:val="0"/>
      <w:numFmt w:val="bullet"/>
      <w:lvlText w:val="•"/>
      <w:lvlJc w:val="left"/>
      <w:pPr>
        <w:ind w:left="8098" w:hanging="360"/>
      </w:pPr>
      <w:rPr>
        <w:rFonts w:hint="default"/>
        <w:lang w:val="id" w:eastAsia="en-US" w:bidi="ar-SA"/>
      </w:rPr>
    </w:lvl>
  </w:abstractNum>
  <w:abstractNum w:abstractNumId="15">
    <w:nsid w:val="4BB270EE"/>
    <w:multiLevelType w:val="multilevel"/>
    <w:tmpl w:val="4BB270EE"/>
    <w:lvl w:ilvl="0" w:tentative="0">
      <w:start w:val="1"/>
      <w:numFmt w:val="decimal"/>
      <w:lvlText w:val="%1."/>
      <w:lvlJc w:val="left"/>
      <w:pPr>
        <w:ind w:left="1984"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30" w:hanging="425"/>
      </w:pPr>
      <w:rPr>
        <w:rFonts w:hint="default"/>
        <w:lang w:val="id" w:eastAsia="en-US" w:bidi="ar-SA"/>
      </w:rPr>
    </w:lvl>
    <w:lvl w:ilvl="2" w:tentative="0">
      <w:start w:val="0"/>
      <w:numFmt w:val="bullet"/>
      <w:lvlText w:val="•"/>
      <w:lvlJc w:val="left"/>
      <w:pPr>
        <w:ind w:left="3681" w:hanging="425"/>
      </w:pPr>
      <w:rPr>
        <w:rFonts w:hint="default"/>
        <w:lang w:val="id" w:eastAsia="en-US" w:bidi="ar-SA"/>
      </w:rPr>
    </w:lvl>
    <w:lvl w:ilvl="3" w:tentative="0">
      <w:start w:val="0"/>
      <w:numFmt w:val="bullet"/>
      <w:lvlText w:val="•"/>
      <w:lvlJc w:val="left"/>
      <w:pPr>
        <w:ind w:left="4532" w:hanging="425"/>
      </w:pPr>
      <w:rPr>
        <w:rFonts w:hint="default"/>
        <w:lang w:val="id" w:eastAsia="en-US" w:bidi="ar-SA"/>
      </w:rPr>
    </w:lvl>
    <w:lvl w:ilvl="4" w:tentative="0">
      <w:start w:val="0"/>
      <w:numFmt w:val="bullet"/>
      <w:lvlText w:val="•"/>
      <w:lvlJc w:val="left"/>
      <w:pPr>
        <w:ind w:left="5383" w:hanging="425"/>
      </w:pPr>
      <w:rPr>
        <w:rFonts w:hint="default"/>
        <w:lang w:val="id" w:eastAsia="en-US" w:bidi="ar-SA"/>
      </w:rPr>
    </w:lvl>
    <w:lvl w:ilvl="5" w:tentative="0">
      <w:start w:val="0"/>
      <w:numFmt w:val="bullet"/>
      <w:lvlText w:val="•"/>
      <w:lvlJc w:val="left"/>
      <w:pPr>
        <w:ind w:left="6234" w:hanging="425"/>
      </w:pPr>
      <w:rPr>
        <w:rFonts w:hint="default"/>
        <w:lang w:val="id" w:eastAsia="en-US" w:bidi="ar-SA"/>
      </w:rPr>
    </w:lvl>
    <w:lvl w:ilvl="6" w:tentative="0">
      <w:start w:val="0"/>
      <w:numFmt w:val="bullet"/>
      <w:lvlText w:val="•"/>
      <w:lvlJc w:val="left"/>
      <w:pPr>
        <w:ind w:left="7085" w:hanging="425"/>
      </w:pPr>
      <w:rPr>
        <w:rFonts w:hint="default"/>
        <w:lang w:val="id" w:eastAsia="en-US" w:bidi="ar-SA"/>
      </w:rPr>
    </w:lvl>
    <w:lvl w:ilvl="7" w:tentative="0">
      <w:start w:val="0"/>
      <w:numFmt w:val="bullet"/>
      <w:lvlText w:val="•"/>
      <w:lvlJc w:val="left"/>
      <w:pPr>
        <w:ind w:left="7936" w:hanging="425"/>
      </w:pPr>
      <w:rPr>
        <w:rFonts w:hint="default"/>
        <w:lang w:val="id" w:eastAsia="en-US" w:bidi="ar-SA"/>
      </w:rPr>
    </w:lvl>
    <w:lvl w:ilvl="8" w:tentative="0">
      <w:start w:val="0"/>
      <w:numFmt w:val="bullet"/>
      <w:lvlText w:val="•"/>
      <w:lvlJc w:val="left"/>
      <w:pPr>
        <w:ind w:left="8787" w:hanging="425"/>
      </w:pPr>
      <w:rPr>
        <w:rFonts w:hint="default"/>
        <w:lang w:val="id" w:eastAsia="en-US" w:bidi="ar-SA"/>
      </w:rPr>
    </w:lvl>
  </w:abstractNum>
  <w:abstractNum w:abstractNumId="16">
    <w:nsid w:val="56496E55"/>
    <w:multiLevelType w:val="multilevel"/>
    <w:tmpl w:val="56496E55"/>
    <w:lvl w:ilvl="0" w:tentative="0">
      <w:start w:val="1"/>
      <w:numFmt w:val="decimal"/>
      <w:lvlText w:val="%1."/>
      <w:lvlJc w:val="left"/>
      <w:pPr>
        <w:ind w:left="1996"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48" w:hanging="360"/>
      </w:pPr>
      <w:rPr>
        <w:rFonts w:hint="default"/>
        <w:lang w:val="id" w:eastAsia="en-US" w:bidi="ar-SA"/>
      </w:rPr>
    </w:lvl>
    <w:lvl w:ilvl="2" w:tentative="0">
      <w:start w:val="0"/>
      <w:numFmt w:val="bullet"/>
      <w:lvlText w:val="•"/>
      <w:lvlJc w:val="left"/>
      <w:pPr>
        <w:ind w:left="3697" w:hanging="360"/>
      </w:pPr>
      <w:rPr>
        <w:rFonts w:hint="default"/>
        <w:lang w:val="id" w:eastAsia="en-US" w:bidi="ar-SA"/>
      </w:rPr>
    </w:lvl>
    <w:lvl w:ilvl="3" w:tentative="0">
      <w:start w:val="0"/>
      <w:numFmt w:val="bullet"/>
      <w:lvlText w:val="•"/>
      <w:lvlJc w:val="left"/>
      <w:pPr>
        <w:ind w:left="4546" w:hanging="360"/>
      </w:pPr>
      <w:rPr>
        <w:rFonts w:hint="default"/>
        <w:lang w:val="id" w:eastAsia="en-US" w:bidi="ar-SA"/>
      </w:rPr>
    </w:lvl>
    <w:lvl w:ilvl="4" w:tentative="0">
      <w:start w:val="0"/>
      <w:numFmt w:val="bullet"/>
      <w:lvlText w:val="•"/>
      <w:lvlJc w:val="left"/>
      <w:pPr>
        <w:ind w:left="5395" w:hanging="360"/>
      </w:pPr>
      <w:rPr>
        <w:rFonts w:hint="default"/>
        <w:lang w:val="id" w:eastAsia="en-US" w:bidi="ar-SA"/>
      </w:rPr>
    </w:lvl>
    <w:lvl w:ilvl="5" w:tentative="0">
      <w:start w:val="0"/>
      <w:numFmt w:val="bullet"/>
      <w:lvlText w:val="•"/>
      <w:lvlJc w:val="left"/>
      <w:pPr>
        <w:ind w:left="6244" w:hanging="360"/>
      </w:pPr>
      <w:rPr>
        <w:rFonts w:hint="default"/>
        <w:lang w:val="id" w:eastAsia="en-US" w:bidi="ar-SA"/>
      </w:rPr>
    </w:lvl>
    <w:lvl w:ilvl="6" w:tentative="0">
      <w:start w:val="0"/>
      <w:numFmt w:val="bullet"/>
      <w:lvlText w:val="•"/>
      <w:lvlJc w:val="left"/>
      <w:pPr>
        <w:ind w:left="7093" w:hanging="360"/>
      </w:pPr>
      <w:rPr>
        <w:rFonts w:hint="default"/>
        <w:lang w:val="id" w:eastAsia="en-US" w:bidi="ar-SA"/>
      </w:rPr>
    </w:lvl>
    <w:lvl w:ilvl="7" w:tentative="0">
      <w:start w:val="0"/>
      <w:numFmt w:val="bullet"/>
      <w:lvlText w:val="•"/>
      <w:lvlJc w:val="left"/>
      <w:pPr>
        <w:ind w:left="7942" w:hanging="360"/>
      </w:pPr>
      <w:rPr>
        <w:rFonts w:hint="default"/>
        <w:lang w:val="id" w:eastAsia="en-US" w:bidi="ar-SA"/>
      </w:rPr>
    </w:lvl>
    <w:lvl w:ilvl="8" w:tentative="0">
      <w:start w:val="0"/>
      <w:numFmt w:val="bullet"/>
      <w:lvlText w:val="•"/>
      <w:lvlJc w:val="left"/>
      <w:pPr>
        <w:ind w:left="8791" w:hanging="360"/>
      </w:pPr>
      <w:rPr>
        <w:rFonts w:hint="default"/>
        <w:lang w:val="id" w:eastAsia="en-US" w:bidi="ar-SA"/>
      </w:rPr>
    </w:lvl>
  </w:abstractNum>
  <w:abstractNum w:abstractNumId="17">
    <w:nsid w:val="58A78DCB"/>
    <w:multiLevelType w:val="multilevel"/>
    <w:tmpl w:val="58A78DCB"/>
    <w:lvl w:ilvl="0" w:tentative="0">
      <w:start w:val="2"/>
      <w:numFmt w:val="decimal"/>
      <w:lvlText w:val="%1"/>
      <w:lvlJc w:val="left"/>
      <w:pPr>
        <w:ind w:left="1996" w:hanging="720"/>
        <w:jc w:val="left"/>
      </w:pPr>
      <w:rPr>
        <w:rFonts w:hint="default"/>
        <w:lang w:val="id" w:eastAsia="en-US" w:bidi="ar-SA"/>
      </w:rPr>
    </w:lvl>
    <w:lvl w:ilvl="1" w:tentative="0">
      <w:start w:val="1"/>
      <w:numFmt w:val="decimal"/>
      <w:lvlText w:val="%1.%2"/>
      <w:lvlJc w:val="left"/>
      <w:pPr>
        <w:ind w:left="199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996"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2056" w:hanging="78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1"/>
      <w:numFmt w:val="decimal"/>
      <w:lvlText w:val="%5."/>
      <w:lvlJc w:val="left"/>
      <w:pPr>
        <w:ind w:left="1996"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0"/>
      <w:numFmt w:val="bullet"/>
      <w:lvlText w:val="•"/>
      <w:lvlJc w:val="left"/>
      <w:pPr>
        <w:ind w:left="4468" w:hanging="360"/>
      </w:pPr>
      <w:rPr>
        <w:rFonts w:hint="default"/>
        <w:lang w:val="id" w:eastAsia="en-US" w:bidi="ar-SA"/>
      </w:rPr>
    </w:lvl>
    <w:lvl w:ilvl="6" w:tentative="0">
      <w:start w:val="0"/>
      <w:numFmt w:val="bullet"/>
      <w:lvlText w:val="•"/>
      <w:lvlJc w:val="left"/>
      <w:pPr>
        <w:ind w:left="5672" w:hanging="360"/>
      </w:pPr>
      <w:rPr>
        <w:rFonts w:hint="default"/>
        <w:lang w:val="id" w:eastAsia="en-US" w:bidi="ar-SA"/>
      </w:rPr>
    </w:lvl>
    <w:lvl w:ilvl="7" w:tentative="0">
      <w:start w:val="0"/>
      <w:numFmt w:val="bullet"/>
      <w:lvlText w:val="•"/>
      <w:lvlJc w:val="left"/>
      <w:pPr>
        <w:ind w:left="6876" w:hanging="360"/>
      </w:pPr>
      <w:rPr>
        <w:rFonts w:hint="default"/>
        <w:lang w:val="id" w:eastAsia="en-US" w:bidi="ar-SA"/>
      </w:rPr>
    </w:lvl>
    <w:lvl w:ilvl="8" w:tentative="0">
      <w:start w:val="0"/>
      <w:numFmt w:val="bullet"/>
      <w:lvlText w:val="•"/>
      <w:lvlJc w:val="left"/>
      <w:pPr>
        <w:ind w:left="8081" w:hanging="360"/>
      </w:pPr>
      <w:rPr>
        <w:rFonts w:hint="default"/>
        <w:lang w:val="id" w:eastAsia="en-US" w:bidi="ar-SA"/>
      </w:rPr>
    </w:lvl>
  </w:abstractNum>
  <w:abstractNum w:abstractNumId="18">
    <w:nsid w:val="59ADCABA"/>
    <w:multiLevelType w:val="multilevel"/>
    <w:tmpl w:val="59ADCABA"/>
    <w:lvl w:ilvl="0" w:tentative="0">
      <w:start w:val="3"/>
      <w:numFmt w:val="decimal"/>
      <w:lvlText w:val="%1"/>
      <w:lvlJc w:val="left"/>
      <w:pPr>
        <w:ind w:left="2039" w:hanging="420"/>
        <w:jc w:val="left"/>
      </w:pPr>
      <w:rPr>
        <w:rFonts w:hint="default"/>
        <w:lang w:val="id" w:eastAsia="en-US" w:bidi="ar-SA"/>
      </w:rPr>
    </w:lvl>
    <w:lvl w:ilvl="1" w:tentative="0">
      <w:start w:val="1"/>
      <w:numFmt w:val="decimal"/>
      <w:lvlText w:val="%1.%2"/>
      <w:lvlJc w:val="left"/>
      <w:pPr>
        <w:ind w:left="2039"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53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2990"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3000" w:hanging="720"/>
      </w:pPr>
      <w:rPr>
        <w:rFonts w:hint="default"/>
        <w:lang w:val="id" w:eastAsia="en-US" w:bidi="ar-SA"/>
      </w:rPr>
    </w:lvl>
    <w:lvl w:ilvl="5" w:tentative="0">
      <w:start w:val="0"/>
      <w:numFmt w:val="bullet"/>
      <w:lvlText w:val="•"/>
      <w:lvlJc w:val="left"/>
      <w:pPr>
        <w:ind w:left="3180" w:hanging="720"/>
      </w:pPr>
      <w:rPr>
        <w:rFonts w:hint="default"/>
        <w:lang w:val="id" w:eastAsia="en-US" w:bidi="ar-SA"/>
      </w:rPr>
    </w:lvl>
    <w:lvl w:ilvl="6" w:tentative="0">
      <w:start w:val="0"/>
      <w:numFmt w:val="bullet"/>
      <w:lvlText w:val="•"/>
      <w:lvlJc w:val="left"/>
      <w:pPr>
        <w:ind w:left="4641" w:hanging="720"/>
      </w:pPr>
      <w:rPr>
        <w:rFonts w:hint="default"/>
        <w:lang w:val="id" w:eastAsia="en-US" w:bidi="ar-SA"/>
      </w:rPr>
    </w:lvl>
    <w:lvl w:ilvl="7" w:tentative="0">
      <w:start w:val="0"/>
      <w:numFmt w:val="bullet"/>
      <w:lvlText w:val="•"/>
      <w:lvlJc w:val="left"/>
      <w:pPr>
        <w:ind w:left="6103" w:hanging="720"/>
      </w:pPr>
      <w:rPr>
        <w:rFonts w:hint="default"/>
        <w:lang w:val="id" w:eastAsia="en-US" w:bidi="ar-SA"/>
      </w:rPr>
    </w:lvl>
    <w:lvl w:ilvl="8" w:tentative="0">
      <w:start w:val="0"/>
      <w:numFmt w:val="bullet"/>
      <w:lvlText w:val="•"/>
      <w:lvlJc w:val="left"/>
      <w:pPr>
        <w:ind w:left="7565" w:hanging="720"/>
      </w:pPr>
      <w:rPr>
        <w:rFonts w:hint="default"/>
        <w:lang w:val="id" w:eastAsia="en-US" w:bidi="ar-SA"/>
      </w:rPr>
    </w:lvl>
  </w:abstractNum>
  <w:abstractNum w:abstractNumId="19">
    <w:nsid w:val="62A12F96"/>
    <w:multiLevelType w:val="multilevel"/>
    <w:tmpl w:val="62A12F96"/>
    <w:lvl w:ilvl="0" w:tentative="0">
      <w:start w:val="1"/>
      <w:numFmt w:val="decimal"/>
      <w:lvlText w:val="%1."/>
      <w:lvlJc w:val="left"/>
      <w:pPr>
        <w:ind w:left="1984"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30" w:hanging="425"/>
      </w:pPr>
      <w:rPr>
        <w:rFonts w:hint="default"/>
        <w:lang w:val="id" w:eastAsia="en-US" w:bidi="ar-SA"/>
      </w:rPr>
    </w:lvl>
    <w:lvl w:ilvl="2" w:tentative="0">
      <w:start w:val="0"/>
      <w:numFmt w:val="bullet"/>
      <w:lvlText w:val="•"/>
      <w:lvlJc w:val="left"/>
      <w:pPr>
        <w:ind w:left="3681" w:hanging="425"/>
      </w:pPr>
      <w:rPr>
        <w:rFonts w:hint="default"/>
        <w:lang w:val="id" w:eastAsia="en-US" w:bidi="ar-SA"/>
      </w:rPr>
    </w:lvl>
    <w:lvl w:ilvl="3" w:tentative="0">
      <w:start w:val="0"/>
      <w:numFmt w:val="bullet"/>
      <w:lvlText w:val="•"/>
      <w:lvlJc w:val="left"/>
      <w:pPr>
        <w:ind w:left="4532" w:hanging="425"/>
      </w:pPr>
      <w:rPr>
        <w:rFonts w:hint="default"/>
        <w:lang w:val="id" w:eastAsia="en-US" w:bidi="ar-SA"/>
      </w:rPr>
    </w:lvl>
    <w:lvl w:ilvl="4" w:tentative="0">
      <w:start w:val="0"/>
      <w:numFmt w:val="bullet"/>
      <w:lvlText w:val="•"/>
      <w:lvlJc w:val="left"/>
      <w:pPr>
        <w:ind w:left="5383" w:hanging="425"/>
      </w:pPr>
      <w:rPr>
        <w:rFonts w:hint="default"/>
        <w:lang w:val="id" w:eastAsia="en-US" w:bidi="ar-SA"/>
      </w:rPr>
    </w:lvl>
    <w:lvl w:ilvl="5" w:tentative="0">
      <w:start w:val="0"/>
      <w:numFmt w:val="bullet"/>
      <w:lvlText w:val="•"/>
      <w:lvlJc w:val="left"/>
      <w:pPr>
        <w:ind w:left="6234" w:hanging="425"/>
      </w:pPr>
      <w:rPr>
        <w:rFonts w:hint="default"/>
        <w:lang w:val="id" w:eastAsia="en-US" w:bidi="ar-SA"/>
      </w:rPr>
    </w:lvl>
    <w:lvl w:ilvl="6" w:tentative="0">
      <w:start w:val="0"/>
      <w:numFmt w:val="bullet"/>
      <w:lvlText w:val="•"/>
      <w:lvlJc w:val="left"/>
      <w:pPr>
        <w:ind w:left="7085" w:hanging="425"/>
      </w:pPr>
      <w:rPr>
        <w:rFonts w:hint="default"/>
        <w:lang w:val="id" w:eastAsia="en-US" w:bidi="ar-SA"/>
      </w:rPr>
    </w:lvl>
    <w:lvl w:ilvl="7" w:tentative="0">
      <w:start w:val="0"/>
      <w:numFmt w:val="bullet"/>
      <w:lvlText w:val="•"/>
      <w:lvlJc w:val="left"/>
      <w:pPr>
        <w:ind w:left="7936" w:hanging="425"/>
      </w:pPr>
      <w:rPr>
        <w:rFonts w:hint="default"/>
        <w:lang w:val="id" w:eastAsia="en-US" w:bidi="ar-SA"/>
      </w:rPr>
    </w:lvl>
    <w:lvl w:ilvl="8" w:tentative="0">
      <w:start w:val="0"/>
      <w:numFmt w:val="bullet"/>
      <w:lvlText w:val="•"/>
      <w:lvlJc w:val="left"/>
      <w:pPr>
        <w:ind w:left="8787" w:hanging="425"/>
      </w:pPr>
      <w:rPr>
        <w:rFonts w:hint="default"/>
        <w:lang w:val="id" w:eastAsia="en-US" w:bidi="ar-SA"/>
      </w:rPr>
    </w:lvl>
  </w:abstractNum>
  <w:abstractNum w:abstractNumId="20">
    <w:nsid w:val="67C9AFD3"/>
    <w:multiLevelType w:val="multilevel"/>
    <w:tmpl w:val="67C9AFD3"/>
    <w:lvl w:ilvl="0" w:tentative="0">
      <w:start w:val="4"/>
      <w:numFmt w:val="decimal"/>
      <w:lvlText w:val="%1"/>
      <w:lvlJc w:val="left"/>
      <w:pPr>
        <w:ind w:left="1696" w:hanging="420"/>
        <w:jc w:val="left"/>
      </w:pPr>
      <w:rPr>
        <w:rFonts w:hint="default"/>
        <w:lang w:val="id" w:eastAsia="en-US" w:bidi="ar-SA"/>
      </w:rPr>
    </w:lvl>
    <w:lvl w:ilvl="1" w:tentative="0">
      <w:start w:val="1"/>
      <w:numFmt w:val="decimal"/>
      <w:lvlText w:val="%1.%2"/>
      <w:lvlJc w:val="left"/>
      <w:pPr>
        <w:ind w:left="1696" w:hanging="420"/>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816"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2138" w:hanging="720"/>
        <w:jc w:val="left"/>
      </w:pPr>
      <w:rPr>
        <w:rFonts w:hint="default"/>
        <w:spacing w:val="0"/>
        <w:w w:val="100"/>
        <w:lang w:val="id" w:eastAsia="en-US" w:bidi="ar-SA"/>
      </w:rPr>
    </w:lvl>
    <w:lvl w:ilvl="4" w:tentative="0">
      <w:start w:val="0"/>
      <w:numFmt w:val="bullet"/>
      <w:lvlText w:val="•"/>
      <w:lvlJc w:val="left"/>
      <w:pPr>
        <w:ind w:left="2140" w:hanging="720"/>
      </w:pPr>
      <w:rPr>
        <w:rFonts w:hint="default"/>
        <w:lang w:val="id" w:eastAsia="en-US" w:bidi="ar-SA"/>
      </w:rPr>
    </w:lvl>
    <w:lvl w:ilvl="5" w:tentative="0">
      <w:start w:val="0"/>
      <w:numFmt w:val="bullet"/>
      <w:lvlText w:val="•"/>
      <w:lvlJc w:val="left"/>
      <w:pPr>
        <w:ind w:left="3531" w:hanging="720"/>
      </w:pPr>
      <w:rPr>
        <w:rFonts w:hint="default"/>
        <w:lang w:val="id" w:eastAsia="en-US" w:bidi="ar-SA"/>
      </w:rPr>
    </w:lvl>
    <w:lvl w:ilvl="6" w:tentative="0">
      <w:start w:val="0"/>
      <w:numFmt w:val="bullet"/>
      <w:lvlText w:val="•"/>
      <w:lvlJc w:val="left"/>
      <w:pPr>
        <w:ind w:left="4923" w:hanging="720"/>
      </w:pPr>
      <w:rPr>
        <w:rFonts w:hint="default"/>
        <w:lang w:val="id" w:eastAsia="en-US" w:bidi="ar-SA"/>
      </w:rPr>
    </w:lvl>
    <w:lvl w:ilvl="7" w:tentative="0">
      <w:start w:val="0"/>
      <w:numFmt w:val="bullet"/>
      <w:lvlText w:val="•"/>
      <w:lvlJc w:val="left"/>
      <w:pPr>
        <w:ind w:left="6314" w:hanging="720"/>
      </w:pPr>
      <w:rPr>
        <w:rFonts w:hint="default"/>
        <w:lang w:val="id" w:eastAsia="en-US" w:bidi="ar-SA"/>
      </w:rPr>
    </w:lvl>
    <w:lvl w:ilvl="8" w:tentative="0">
      <w:start w:val="0"/>
      <w:numFmt w:val="bullet"/>
      <w:lvlText w:val="•"/>
      <w:lvlJc w:val="left"/>
      <w:pPr>
        <w:ind w:left="7706" w:hanging="720"/>
      </w:pPr>
      <w:rPr>
        <w:rFonts w:hint="default"/>
        <w:lang w:val="id" w:eastAsia="en-US" w:bidi="ar-SA"/>
      </w:rPr>
    </w:lvl>
  </w:abstractNum>
  <w:abstractNum w:abstractNumId="21">
    <w:nsid w:val="72183CF9"/>
    <w:multiLevelType w:val="multilevel"/>
    <w:tmpl w:val="72183CF9"/>
    <w:lvl w:ilvl="0" w:tentative="0">
      <w:start w:val="5"/>
      <w:numFmt w:val="decimal"/>
      <w:lvlText w:val="%1"/>
      <w:lvlJc w:val="left"/>
      <w:pPr>
        <w:ind w:left="2039" w:hanging="420"/>
        <w:jc w:val="left"/>
      </w:pPr>
      <w:rPr>
        <w:rFonts w:hint="default"/>
        <w:lang w:val="id" w:eastAsia="en-US" w:bidi="ar-SA"/>
      </w:rPr>
    </w:lvl>
    <w:lvl w:ilvl="1" w:tentative="0">
      <w:start w:val="1"/>
      <w:numFmt w:val="decimal"/>
      <w:lvlText w:val="%1.%2"/>
      <w:lvlJc w:val="left"/>
      <w:pPr>
        <w:ind w:left="2039"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729" w:hanging="420"/>
      </w:pPr>
      <w:rPr>
        <w:rFonts w:hint="default"/>
        <w:lang w:val="id" w:eastAsia="en-US" w:bidi="ar-SA"/>
      </w:rPr>
    </w:lvl>
    <w:lvl w:ilvl="3" w:tentative="0">
      <w:start w:val="0"/>
      <w:numFmt w:val="bullet"/>
      <w:lvlText w:val="•"/>
      <w:lvlJc w:val="left"/>
      <w:pPr>
        <w:ind w:left="4574" w:hanging="420"/>
      </w:pPr>
      <w:rPr>
        <w:rFonts w:hint="default"/>
        <w:lang w:val="id" w:eastAsia="en-US" w:bidi="ar-SA"/>
      </w:rPr>
    </w:lvl>
    <w:lvl w:ilvl="4" w:tentative="0">
      <w:start w:val="0"/>
      <w:numFmt w:val="bullet"/>
      <w:lvlText w:val="•"/>
      <w:lvlJc w:val="left"/>
      <w:pPr>
        <w:ind w:left="5419" w:hanging="420"/>
      </w:pPr>
      <w:rPr>
        <w:rFonts w:hint="default"/>
        <w:lang w:val="id" w:eastAsia="en-US" w:bidi="ar-SA"/>
      </w:rPr>
    </w:lvl>
    <w:lvl w:ilvl="5" w:tentative="0">
      <w:start w:val="0"/>
      <w:numFmt w:val="bullet"/>
      <w:lvlText w:val="•"/>
      <w:lvlJc w:val="left"/>
      <w:pPr>
        <w:ind w:left="6264" w:hanging="420"/>
      </w:pPr>
      <w:rPr>
        <w:rFonts w:hint="default"/>
        <w:lang w:val="id" w:eastAsia="en-US" w:bidi="ar-SA"/>
      </w:rPr>
    </w:lvl>
    <w:lvl w:ilvl="6" w:tentative="0">
      <w:start w:val="0"/>
      <w:numFmt w:val="bullet"/>
      <w:lvlText w:val="•"/>
      <w:lvlJc w:val="left"/>
      <w:pPr>
        <w:ind w:left="7109" w:hanging="420"/>
      </w:pPr>
      <w:rPr>
        <w:rFonts w:hint="default"/>
        <w:lang w:val="id" w:eastAsia="en-US" w:bidi="ar-SA"/>
      </w:rPr>
    </w:lvl>
    <w:lvl w:ilvl="7" w:tentative="0">
      <w:start w:val="0"/>
      <w:numFmt w:val="bullet"/>
      <w:lvlText w:val="•"/>
      <w:lvlJc w:val="left"/>
      <w:pPr>
        <w:ind w:left="7954" w:hanging="420"/>
      </w:pPr>
      <w:rPr>
        <w:rFonts w:hint="default"/>
        <w:lang w:val="id" w:eastAsia="en-US" w:bidi="ar-SA"/>
      </w:rPr>
    </w:lvl>
    <w:lvl w:ilvl="8" w:tentative="0">
      <w:start w:val="0"/>
      <w:numFmt w:val="bullet"/>
      <w:lvlText w:val="•"/>
      <w:lvlJc w:val="left"/>
      <w:pPr>
        <w:ind w:left="8799" w:hanging="420"/>
      </w:pPr>
      <w:rPr>
        <w:rFonts w:hint="default"/>
        <w:lang w:val="id" w:eastAsia="en-US" w:bidi="ar-SA"/>
      </w:rPr>
    </w:lvl>
  </w:abstractNum>
  <w:abstractNum w:abstractNumId="22">
    <w:nsid w:val="7BB4C43A"/>
    <w:multiLevelType w:val="multilevel"/>
    <w:tmpl w:val="7BB4C43A"/>
    <w:lvl w:ilvl="0" w:tentative="0">
      <w:start w:val="1"/>
      <w:numFmt w:val="decimal"/>
      <w:lvlText w:val="%1."/>
      <w:lvlJc w:val="left"/>
      <w:pPr>
        <w:ind w:left="177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650" w:hanging="360"/>
      </w:pPr>
      <w:rPr>
        <w:rFonts w:hint="default"/>
        <w:lang w:val="id" w:eastAsia="en-US" w:bidi="ar-SA"/>
      </w:rPr>
    </w:lvl>
    <w:lvl w:ilvl="2" w:tentative="0">
      <w:start w:val="0"/>
      <w:numFmt w:val="bullet"/>
      <w:lvlText w:val="•"/>
      <w:lvlJc w:val="left"/>
      <w:pPr>
        <w:ind w:left="3521" w:hanging="360"/>
      </w:pPr>
      <w:rPr>
        <w:rFonts w:hint="default"/>
        <w:lang w:val="id" w:eastAsia="en-US" w:bidi="ar-SA"/>
      </w:rPr>
    </w:lvl>
    <w:lvl w:ilvl="3" w:tentative="0">
      <w:start w:val="0"/>
      <w:numFmt w:val="bullet"/>
      <w:lvlText w:val="•"/>
      <w:lvlJc w:val="left"/>
      <w:pPr>
        <w:ind w:left="4392" w:hanging="360"/>
      </w:pPr>
      <w:rPr>
        <w:rFonts w:hint="default"/>
        <w:lang w:val="id" w:eastAsia="en-US" w:bidi="ar-SA"/>
      </w:rPr>
    </w:lvl>
    <w:lvl w:ilvl="4" w:tentative="0">
      <w:start w:val="0"/>
      <w:numFmt w:val="bullet"/>
      <w:lvlText w:val="•"/>
      <w:lvlJc w:val="left"/>
      <w:pPr>
        <w:ind w:left="5263" w:hanging="360"/>
      </w:pPr>
      <w:rPr>
        <w:rFonts w:hint="default"/>
        <w:lang w:val="id" w:eastAsia="en-US" w:bidi="ar-SA"/>
      </w:rPr>
    </w:lvl>
    <w:lvl w:ilvl="5" w:tentative="0">
      <w:start w:val="0"/>
      <w:numFmt w:val="bullet"/>
      <w:lvlText w:val="•"/>
      <w:lvlJc w:val="left"/>
      <w:pPr>
        <w:ind w:left="6134" w:hanging="360"/>
      </w:pPr>
      <w:rPr>
        <w:rFonts w:hint="default"/>
        <w:lang w:val="id" w:eastAsia="en-US" w:bidi="ar-SA"/>
      </w:rPr>
    </w:lvl>
    <w:lvl w:ilvl="6" w:tentative="0">
      <w:start w:val="0"/>
      <w:numFmt w:val="bullet"/>
      <w:lvlText w:val="•"/>
      <w:lvlJc w:val="left"/>
      <w:pPr>
        <w:ind w:left="7005" w:hanging="360"/>
      </w:pPr>
      <w:rPr>
        <w:rFonts w:hint="default"/>
        <w:lang w:val="id" w:eastAsia="en-US" w:bidi="ar-SA"/>
      </w:rPr>
    </w:lvl>
    <w:lvl w:ilvl="7" w:tentative="0">
      <w:start w:val="0"/>
      <w:numFmt w:val="bullet"/>
      <w:lvlText w:val="•"/>
      <w:lvlJc w:val="left"/>
      <w:pPr>
        <w:ind w:left="7876" w:hanging="360"/>
      </w:pPr>
      <w:rPr>
        <w:rFonts w:hint="default"/>
        <w:lang w:val="id" w:eastAsia="en-US" w:bidi="ar-SA"/>
      </w:rPr>
    </w:lvl>
    <w:lvl w:ilvl="8" w:tentative="0">
      <w:start w:val="0"/>
      <w:numFmt w:val="bullet"/>
      <w:lvlText w:val="•"/>
      <w:lvlJc w:val="left"/>
      <w:pPr>
        <w:ind w:left="8747" w:hanging="360"/>
      </w:pPr>
      <w:rPr>
        <w:rFonts w:hint="default"/>
        <w:lang w:val="id" w:eastAsia="en-US" w:bidi="ar-SA"/>
      </w:rPr>
    </w:lvl>
  </w:abstractNum>
  <w:num w:numId="1">
    <w:abstractNumId w:val="7"/>
  </w:num>
  <w:num w:numId="2">
    <w:abstractNumId w:val="4"/>
  </w:num>
  <w:num w:numId="3">
    <w:abstractNumId w:val="18"/>
  </w:num>
  <w:num w:numId="4">
    <w:abstractNumId w:val="3"/>
  </w:num>
  <w:num w:numId="5">
    <w:abstractNumId w:val="1"/>
  </w:num>
  <w:num w:numId="6">
    <w:abstractNumId w:val="8"/>
  </w:num>
  <w:num w:numId="7">
    <w:abstractNumId w:val="10"/>
  </w:num>
  <w:num w:numId="8">
    <w:abstractNumId w:val="21"/>
  </w:num>
  <w:num w:numId="9">
    <w:abstractNumId w:val="14"/>
  </w:num>
  <w:num w:numId="10">
    <w:abstractNumId w:val="17"/>
  </w:num>
  <w:num w:numId="11">
    <w:abstractNumId w:val="19"/>
  </w:num>
  <w:num w:numId="12">
    <w:abstractNumId w:val="12"/>
  </w:num>
  <w:num w:numId="13">
    <w:abstractNumId w:val="15"/>
  </w:num>
  <w:num w:numId="14">
    <w:abstractNumId w:val="0"/>
  </w:num>
  <w:num w:numId="15">
    <w:abstractNumId w:val="20"/>
  </w:num>
  <w:num w:numId="16">
    <w:abstractNumId w:val="22"/>
  </w:num>
  <w:num w:numId="17">
    <w:abstractNumId w:val="16"/>
  </w:num>
  <w:num w:numId="18">
    <w:abstractNumId w:val="5"/>
  </w:num>
  <w:num w:numId="19">
    <w:abstractNumId w:val="11"/>
  </w:num>
  <w:num w:numId="20">
    <w:abstractNumId w:val="13"/>
  </w:num>
  <w:num w:numId="21">
    <w:abstractNumId w:val="2"/>
  </w:num>
  <w:num w:numId="22">
    <w:abstractNumId w:val="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Qnnm+1fcEXLA9A5rQgEpPIua7wU=" w:salt="9bdCzBQsaM1SRs0M7IxjT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1E449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
      <w:jc w:val="center"/>
      <w:outlineLvl w:val="1"/>
    </w:pPr>
    <w:rPr>
      <w:rFonts w:ascii="Times New Roman" w:hAnsi="Times New Roman" w:eastAsia="Times New Roman" w:cs="Times New Roman"/>
      <w:b/>
      <w:bCs/>
      <w:sz w:val="24"/>
      <w:szCs w:val="24"/>
      <w:lang w:val="id" w:eastAsia="en-US" w:bidi="ar-SA"/>
    </w:rPr>
  </w:style>
  <w:style w:type="paragraph" w:styleId="3">
    <w:name w:val="heading 2"/>
    <w:basedOn w:val="1"/>
    <w:qFormat/>
    <w:uiPriority w:val="1"/>
    <w:pPr>
      <w:ind w:left="1996"/>
      <w:outlineLvl w:val="2"/>
    </w:pPr>
    <w:rPr>
      <w:rFonts w:ascii="Times New Roman" w:hAnsi="Times New Roman" w:eastAsia="Times New Roman" w:cs="Times New Roman"/>
      <w:b/>
      <w:bCs/>
      <w:sz w:val="24"/>
      <w:szCs w:val="24"/>
      <w:lang w:val="id" w:eastAsia="en-US" w:bidi="ar-SA"/>
    </w:rPr>
  </w:style>
  <w:style w:type="paragraph" w:styleId="4">
    <w:name w:val="heading 3"/>
    <w:basedOn w:val="1"/>
    <w:qFormat/>
    <w:uiPriority w:val="1"/>
    <w:pPr>
      <w:ind w:left="2138" w:hanging="720"/>
      <w:outlineLvl w:val="3"/>
    </w:pPr>
    <w:rPr>
      <w:rFonts w:ascii="Times New Roman" w:hAnsi="Times New Roman" w:eastAsia="Times New Roman" w:cs="Times New Roman"/>
      <w:b/>
      <w:bCs/>
      <w:i/>
      <w:iCs/>
      <w:sz w:val="24"/>
      <w:szCs w:val="24"/>
      <w:lang w:val="id" w:eastAsia="en-US" w:bidi="ar-SA"/>
    </w:rPr>
  </w:style>
  <w:style w:type="character" w:default="1" w:styleId="5">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1"/>
    <w:rPr>
      <w:rFonts w:ascii="Times New Roman" w:hAnsi="Times New Roman" w:eastAsia="Times New Roman" w:cs="Times New Roman"/>
      <w:sz w:val="24"/>
      <w:szCs w:val="24"/>
      <w:lang w:val="id" w:eastAsia="en-US" w:bidi="ar-SA"/>
    </w:rPr>
  </w:style>
  <w:style w:type="paragraph" w:styleId="8">
    <w:name w:val="toc 1"/>
    <w:basedOn w:val="1"/>
    <w:qFormat/>
    <w:uiPriority w:val="1"/>
    <w:pPr>
      <w:spacing w:before="622" w:after="20"/>
      <w:jc w:val="center"/>
    </w:pPr>
    <w:rPr>
      <w:rFonts w:ascii="Times New Roman" w:hAnsi="Times New Roman" w:eastAsia="Times New Roman" w:cs="Times New Roman"/>
      <w:sz w:val="24"/>
      <w:szCs w:val="24"/>
      <w:lang w:val="id" w:eastAsia="en-US" w:bidi="ar-SA"/>
    </w:rPr>
  </w:style>
  <w:style w:type="paragraph" w:styleId="9">
    <w:name w:val="toc 2"/>
    <w:basedOn w:val="1"/>
    <w:qFormat/>
    <w:uiPriority w:val="1"/>
    <w:pPr>
      <w:spacing w:before="139"/>
      <w:ind w:left="1276"/>
    </w:pPr>
    <w:rPr>
      <w:rFonts w:ascii="Times New Roman" w:hAnsi="Times New Roman" w:eastAsia="Times New Roman" w:cs="Times New Roman"/>
      <w:b/>
      <w:bCs/>
      <w:sz w:val="24"/>
      <w:szCs w:val="24"/>
      <w:lang w:val="id" w:eastAsia="en-US" w:bidi="ar-SA"/>
    </w:rPr>
  </w:style>
  <w:style w:type="paragraph" w:styleId="10">
    <w:name w:val="toc 3"/>
    <w:basedOn w:val="1"/>
    <w:qFormat/>
    <w:uiPriority w:val="1"/>
    <w:pPr>
      <w:spacing w:before="137"/>
      <w:ind w:left="1276"/>
    </w:pPr>
    <w:rPr>
      <w:rFonts w:ascii="Times New Roman" w:hAnsi="Times New Roman" w:eastAsia="Times New Roman" w:cs="Times New Roman"/>
      <w:b/>
      <w:bCs/>
      <w:sz w:val="24"/>
      <w:szCs w:val="24"/>
      <w:lang w:val="id" w:eastAsia="en-US" w:bidi="ar-SA"/>
    </w:rPr>
  </w:style>
  <w:style w:type="paragraph" w:styleId="11">
    <w:name w:val="toc 4"/>
    <w:basedOn w:val="1"/>
    <w:qFormat/>
    <w:uiPriority w:val="1"/>
    <w:pPr>
      <w:spacing w:before="137"/>
      <w:ind w:left="2039" w:hanging="420"/>
    </w:pPr>
    <w:rPr>
      <w:rFonts w:ascii="Times New Roman" w:hAnsi="Times New Roman" w:eastAsia="Times New Roman" w:cs="Times New Roman"/>
      <w:sz w:val="24"/>
      <w:szCs w:val="24"/>
      <w:lang w:val="id" w:eastAsia="en-US" w:bidi="ar-SA"/>
    </w:rPr>
  </w:style>
  <w:style w:type="paragraph" w:styleId="12">
    <w:name w:val="toc 5"/>
    <w:basedOn w:val="1"/>
    <w:qFormat/>
    <w:uiPriority w:val="1"/>
    <w:pPr>
      <w:spacing w:before="139"/>
      <w:ind w:left="2442" w:hanging="540"/>
    </w:pPr>
    <w:rPr>
      <w:rFonts w:ascii="Times New Roman" w:hAnsi="Times New Roman" w:eastAsia="Times New Roman" w:cs="Times New Roman"/>
      <w:sz w:val="24"/>
      <w:szCs w:val="24"/>
      <w:lang w:val="id" w:eastAsia="en-US" w:bidi="ar-SA"/>
    </w:rPr>
  </w:style>
  <w:style w:type="paragraph" w:styleId="13">
    <w:name w:val="toc 6"/>
    <w:basedOn w:val="1"/>
    <w:qFormat/>
    <w:uiPriority w:val="1"/>
    <w:pPr>
      <w:spacing w:before="139"/>
      <w:ind w:left="2442" w:hanging="540"/>
    </w:pPr>
    <w:rPr>
      <w:rFonts w:ascii="Times New Roman" w:hAnsi="Times New Roman" w:eastAsia="Times New Roman" w:cs="Times New Roman"/>
      <w:i/>
      <w:iCs/>
      <w:sz w:val="24"/>
      <w:szCs w:val="24"/>
      <w:lang w:val="id" w:eastAsia="en-US" w:bidi="ar-SA"/>
    </w:rPr>
  </w:style>
  <w:style w:type="paragraph" w:styleId="14">
    <w:name w:val="toc 7"/>
    <w:basedOn w:val="1"/>
    <w:qFormat/>
    <w:uiPriority w:val="1"/>
    <w:pPr>
      <w:spacing w:before="137"/>
      <w:ind w:left="2536" w:hanging="540"/>
    </w:pPr>
    <w:rPr>
      <w:rFonts w:ascii="Times New Roman" w:hAnsi="Times New Roman" w:eastAsia="Times New Roman" w:cs="Times New Roman"/>
      <w:sz w:val="24"/>
      <w:szCs w:val="24"/>
      <w:lang w:val="id" w:eastAsia="en-US" w:bidi="ar-SA"/>
    </w:rPr>
  </w:style>
  <w:style w:type="paragraph" w:styleId="15">
    <w:name w:val="toc 8"/>
    <w:basedOn w:val="1"/>
    <w:qFormat/>
    <w:uiPriority w:val="1"/>
    <w:pPr>
      <w:spacing w:before="139"/>
      <w:ind w:left="2508" w:hanging="720"/>
    </w:pPr>
    <w:rPr>
      <w:rFonts w:ascii="Times New Roman" w:hAnsi="Times New Roman" w:eastAsia="Times New Roman" w:cs="Times New Roman"/>
      <w:b/>
      <w:bCs/>
      <w:i/>
      <w:iCs/>
      <w:lang w:val="id" w:eastAsia="en-US" w:bidi="ar-SA"/>
    </w:rPr>
  </w:style>
  <w:style w:type="paragraph" w:styleId="16">
    <w:name w:val="toc 9"/>
    <w:basedOn w:val="1"/>
    <w:qFormat/>
    <w:uiPriority w:val="1"/>
    <w:pPr>
      <w:spacing w:before="137"/>
      <w:ind w:left="2908" w:hanging="780"/>
    </w:pPr>
    <w:rPr>
      <w:rFonts w:ascii="Times New Roman" w:hAnsi="Times New Roman" w:eastAsia="Times New Roman" w:cs="Times New Roman"/>
      <w:sz w:val="24"/>
      <w:szCs w:val="24"/>
      <w:lang w:val="id" w:eastAsia="en-US" w:bidi="ar-SA"/>
    </w:rPr>
  </w:style>
  <w:style w:type="table" w:customStyle="1" w:styleId="17">
    <w:name w:val="Table Normal1"/>
    <w:semiHidden/>
    <w:unhideWhenUsed/>
    <w:qFormat/>
    <w:uiPriority w:val="2"/>
    <w:tblPr>
      <w:tblCellMar>
        <w:top w:w="0" w:type="dxa"/>
        <w:left w:w="0" w:type="dxa"/>
        <w:bottom w:w="0" w:type="dxa"/>
        <w:right w:w="0" w:type="dxa"/>
      </w:tblCellMar>
    </w:tblPr>
  </w:style>
  <w:style w:type="paragraph" w:styleId="18">
    <w:name w:val="List Paragraph"/>
    <w:basedOn w:val="1"/>
    <w:qFormat/>
    <w:uiPriority w:val="1"/>
    <w:pPr>
      <w:ind w:left="1996" w:hanging="360"/>
    </w:pPr>
    <w:rPr>
      <w:rFonts w:ascii="Times New Roman" w:hAnsi="Times New Roman" w:eastAsia="Times New Roman" w:cs="Times New Roman"/>
      <w:lang w:val="id" w:eastAsia="en-US" w:bidi="ar-SA"/>
    </w:rPr>
  </w:style>
  <w:style w:type="paragraph" w:customStyle="1" w:styleId="19">
    <w:name w:val="Table Paragraph"/>
    <w:basedOn w:val="1"/>
    <w:qFormat/>
    <w:uiPriority w:val="1"/>
    <w:pPr>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header" Target="header5.xml"/><Relationship Id="rId89" Type="http://schemas.openxmlformats.org/officeDocument/2006/relationships/customXml" Target="../customXml/item1.xml"/><Relationship Id="rId88" Type="http://schemas.openxmlformats.org/officeDocument/2006/relationships/image" Target="media/image61.png"/><Relationship Id="rId87" Type="http://schemas.openxmlformats.org/officeDocument/2006/relationships/image" Target="media/image60.jpe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jpe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jpeg"/><Relationship Id="rId8" Type="http://schemas.openxmlformats.org/officeDocument/2006/relationships/header" Target="header4.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jpe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jpe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jpe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jpe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jpe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jpe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jpe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jpe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jpeg"/><Relationship Id="rId41" Type="http://schemas.openxmlformats.org/officeDocument/2006/relationships/image" Target="media/image14.png"/><Relationship Id="rId40" Type="http://schemas.openxmlformats.org/officeDocument/2006/relationships/image" Target="media/image13.jpe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jpeg"/><Relationship Id="rId35" Type="http://schemas.openxmlformats.org/officeDocument/2006/relationships/image" Target="media/image8.png"/><Relationship Id="rId34" Type="http://schemas.openxmlformats.org/officeDocument/2006/relationships/image" Target="media/image7.jpe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jpeg"/><Relationship Id="rId3" Type="http://schemas.openxmlformats.org/officeDocument/2006/relationships/footnotes" Target="footnotes.xml"/><Relationship Id="rId29" Type="http://schemas.openxmlformats.org/officeDocument/2006/relationships/image" Target="media/image2.jpe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22.xml"/><Relationship Id="rId25" Type="http://schemas.openxmlformats.org/officeDocument/2006/relationships/header" Target="header21.xml"/><Relationship Id="rId24" Type="http://schemas.openxmlformats.org/officeDocument/2006/relationships/header" Target="header20.xml"/><Relationship Id="rId23" Type="http://schemas.openxmlformats.org/officeDocument/2006/relationships/header" Target="header19.xml"/><Relationship Id="rId22" Type="http://schemas.openxmlformats.org/officeDocument/2006/relationships/header" Target="header18.xml"/><Relationship Id="rId21" Type="http://schemas.openxmlformats.org/officeDocument/2006/relationships/header" Target="header17.xml"/><Relationship Id="rId20" Type="http://schemas.openxmlformats.org/officeDocument/2006/relationships/header" Target="header16.xml"/><Relationship Id="rId2" Type="http://schemas.openxmlformats.org/officeDocument/2006/relationships/settings" Target="settings.xml"/><Relationship Id="rId19" Type="http://schemas.openxmlformats.org/officeDocument/2006/relationships/header" Target="header15.xml"/><Relationship Id="rId18" Type="http://schemas.openxmlformats.org/officeDocument/2006/relationships/header" Target="header14.xml"/><Relationship Id="rId17" Type="http://schemas.openxmlformats.org/officeDocument/2006/relationships/header" Target="header13.xml"/><Relationship Id="rId16" Type="http://schemas.openxmlformats.org/officeDocument/2006/relationships/header" Target="header1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130</Pages>
  <Words>18870</Words>
  <Characters>122339</Characters>
  <TotalTime>0</TotalTime>
  <ScaleCrop>false</ScaleCrop>
  <LinksUpToDate>false</LinksUpToDate>
  <CharactersWithSpaces>137754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Selpida Sinurat</dc:creator>
  <cp:lastModifiedBy>Administrator</cp:lastModifiedBy>
  <dcterms:modified xsi:type="dcterms:W3CDTF">2026-09-11T07:10:40Z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Microsoft® Word for Microsoft 365</vt:lpwstr>
  </property>
  <property fmtid="{D5CDD505-2E9C-101B-9397-08002B2CF9AE}" pid="5" name="LastSaved">
    <vt:filetime>2026-09-10T00:00:00Z</vt:filetime>
  </property>
  <property fmtid="{D5CDD505-2E9C-101B-9397-08002B2CF9AE}" pid="6" name="Producer">
    <vt:lpwstr>Microsoft® Word for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16D99EB789934C09BF792638E307B932_13</vt:lpwstr>
  </property>
</Properties>
</file>