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BB0603">
      <w:pPr>
        <w:pStyle w:val="2"/>
        <w:spacing w:before="61" w:line="398" w:lineRule="auto"/>
        <w:ind w:left="4311" w:right="4312" w:firstLine="1"/>
        <w:jc w:val="center"/>
      </w:pPr>
      <w:bookmarkStart w:id="0" w:name="_TOC_250040"/>
      <w:bookmarkStart w:id="7" w:name="_GoBack"/>
      <w:bookmarkEnd w:id="7"/>
      <w:r>
        <w:t xml:space="preserve">BAB I </w:t>
      </w:r>
      <w:bookmarkEnd w:id="0"/>
      <w:r>
        <w:rPr>
          <w:spacing w:val="-2"/>
        </w:rPr>
        <w:t>PENDAHULUAN</w:t>
      </w:r>
    </w:p>
    <w:p w14:paraId="497E5B6F">
      <w:pPr>
        <w:pStyle w:val="6"/>
        <w:spacing w:before="180"/>
        <w:rPr>
          <w:b/>
        </w:rPr>
      </w:pPr>
    </w:p>
    <w:p w14:paraId="451D1CF0">
      <w:pPr>
        <w:pStyle w:val="2"/>
        <w:numPr>
          <w:ilvl w:val="0"/>
          <w:numId w:val="1"/>
        </w:numPr>
        <w:tabs>
          <w:tab w:val="left" w:pos="1158"/>
        </w:tabs>
        <w:ind w:left="1158" w:hanging="426"/>
      </w:pPr>
      <w:bookmarkStart w:id="1" w:name="_TOC_250039"/>
      <w:r>
        <w:t>Latar</w:t>
      </w:r>
      <w:r>
        <w:rPr>
          <w:spacing w:val="-7"/>
        </w:rPr>
        <w:t xml:space="preserve"> </w:t>
      </w:r>
      <w:r>
        <w:t>Belakang</w:t>
      </w:r>
      <w:r>
        <w:rPr>
          <w:spacing w:val="-1"/>
        </w:rPr>
        <w:t xml:space="preserve"> </w:t>
      </w:r>
      <w:bookmarkEnd w:id="1"/>
      <w:r>
        <w:rPr>
          <w:spacing w:val="-2"/>
        </w:rPr>
        <w:t>Masalah</w:t>
      </w:r>
    </w:p>
    <w:p w14:paraId="6D54381A">
      <w:pPr>
        <w:pStyle w:val="6"/>
        <w:spacing w:before="84"/>
        <w:rPr>
          <w:b/>
        </w:rPr>
      </w:pPr>
    </w:p>
    <w:p w14:paraId="1BC45F39">
      <w:pPr>
        <w:pStyle w:val="6"/>
        <w:spacing w:line="480" w:lineRule="auto"/>
        <w:ind w:left="732" w:right="727" w:firstLine="427"/>
        <w:jc w:val="both"/>
      </w:pPr>
      <w:r>
        <w:t>Kualitas</w:t>
      </w:r>
      <w:r>
        <w:rPr>
          <w:spacing w:val="-12"/>
        </w:rPr>
        <w:t xml:space="preserve"> </w:t>
      </w:r>
      <w:r>
        <w:t>dan</w:t>
      </w:r>
      <w:r>
        <w:rPr>
          <w:spacing w:val="-11"/>
        </w:rPr>
        <w:t xml:space="preserve"> </w:t>
      </w:r>
      <w:r>
        <w:t>relevansi</w:t>
      </w:r>
      <w:r>
        <w:rPr>
          <w:spacing w:val="-11"/>
        </w:rPr>
        <w:t xml:space="preserve"> </w:t>
      </w:r>
      <w:r>
        <w:t>pendidikan</w:t>
      </w:r>
      <w:r>
        <w:rPr>
          <w:spacing w:val="-11"/>
        </w:rPr>
        <w:t xml:space="preserve"> </w:t>
      </w:r>
      <w:r>
        <w:t>yang</w:t>
      </w:r>
      <w:r>
        <w:rPr>
          <w:spacing w:val="-11"/>
        </w:rPr>
        <w:t xml:space="preserve"> </w:t>
      </w:r>
      <w:r>
        <w:t>rendah</w:t>
      </w:r>
      <w:r>
        <w:rPr>
          <w:spacing w:val="-11"/>
        </w:rPr>
        <w:t xml:space="preserve"> </w:t>
      </w:r>
      <w:r>
        <w:t>dipengaruhi</w:t>
      </w:r>
      <w:r>
        <w:rPr>
          <w:spacing w:val="-11"/>
        </w:rPr>
        <w:t xml:space="preserve"> </w:t>
      </w:r>
      <w:r>
        <w:t>sejumlah</w:t>
      </w:r>
      <w:r>
        <w:rPr>
          <w:spacing w:val="-12"/>
        </w:rPr>
        <w:t xml:space="preserve"> </w:t>
      </w:r>
      <w:r>
        <w:t>faktor.</w:t>
      </w:r>
      <w:r>
        <w:rPr>
          <w:spacing w:val="-9"/>
        </w:rPr>
        <w:t xml:space="preserve"> </w:t>
      </w:r>
      <w:r>
        <w:t>Faktor-faktor tersebut</w:t>
      </w:r>
      <w:r>
        <w:rPr>
          <w:spacing w:val="36"/>
        </w:rPr>
        <w:t xml:space="preserve"> </w:t>
      </w:r>
      <w:r>
        <w:t>antara</w:t>
      </w:r>
      <w:r>
        <w:rPr>
          <w:spacing w:val="-14"/>
        </w:rPr>
        <w:t xml:space="preserve"> </w:t>
      </w:r>
      <w:r>
        <w:t>lain</w:t>
      </w:r>
      <w:r>
        <w:rPr>
          <w:spacing w:val="-11"/>
        </w:rPr>
        <w:t xml:space="preserve"> </w:t>
      </w:r>
      <w:r>
        <w:t>rendahnya</w:t>
      </w:r>
      <w:r>
        <w:rPr>
          <w:spacing w:val="-13"/>
        </w:rPr>
        <w:t xml:space="preserve"> </w:t>
      </w:r>
      <w:r>
        <w:t>kualitas</w:t>
      </w:r>
      <w:r>
        <w:rPr>
          <w:spacing w:val="-12"/>
        </w:rPr>
        <w:t xml:space="preserve"> </w:t>
      </w:r>
      <w:r>
        <w:t>proses</w:t>
      </w:r>
      <w:r>
        <w:rPr>
          <w:spacing w:val="-12"/>
        </w:rPr>
        <w:t xml:space="preserve"> </w:t>
      </w:r>
      <w:r>
        <w:t>pembelajaran.</w:t>
      </w:r>
      <w:r>
        <w:rPr>
          <w:spacing w:val="-11"/>
        </w:rPr>
        <w:t xml:space="preserve"> </w:t>
      </w:r>
      <w:r>
        <w:t>Juga</w:t>
      </w:r>
      <w:r>
        <w:rPr>
          <w:spacing w:val="-12"/>
        </w:rPr>
        <w:t xml:space="preserve"> </w:t>
      </w:r>
      <w:r>
        <w:t>sistem</w:t>
      </w:r>
      <w:r>
        <w:rPr>
          <w:spacing w:val="-12"/>
        </w:rPr>
        <w:t xml:space="preserve"> </w:t>
      </w:r>
      <w:r>
        <w:t>penilaian</w:t>
      </w:r>
      <w:r>
        <w:rPr>
          <w:spacing w:val="-13"/>
        </w:rPr>
        <w:t xml:space="preserve"> </w:t>
      </w:r>
      <w:r>
        <w:t>yang</w:t>
      </w:r>
      <w:r>
        <w:rPr>
          <w:spacing w:val="-12"/>
        </w:rPr>
        <w:t xml:space="preserve"> </w:t>
      </w:r>
      <w:r>
        <w:t>belum melembaga dan independen. Hasil penilaian pendidikan yang belum berfungsi semestinya, distribusi guru yang tidak merata, dan pendayagunaan guru yang belum efisien merupakan faktor</w:t>
      </w:r>
      <w:r>
        <w:rPr>
          <w:spacing w:val="-15"/>
        </w:rPr>
        <w:t xml:space="preserve"> </w:t>
      </w:r>
      <w:r>
        <w:t>lainnya.</w:t>
      </w:r>
      <w:r>
        <w:rPr>
          <w:spacing w:val="-15"/>
        </w:rPr>
        <w:t xml:space="preserve"> </w:t>
      </w:r>
      <w:r>
        <w:t>Penyiapan</w:t>
      </w:r>
      <w:r>
        <w:rPr>
          <w:spacing w:val="-12"/>
        </w:rPr>
        <w:t xml:space="preserve"> </w:t>
      </w:r>
      <w:r>
        <w:t>dan</w:t>
      </w:r>
      <w:r>
        <w:rPr>
          <w:spacing w:val="-15"/>
        </w:rPr>
        <w:t xml:space="preserve"> </w:t>
      </w:r>
      <w:r>
        <w:t>pengelolaan</w:t>
      </w:r>
      <w:r>
        <w:rPr>
          <w:spacing w:val="-15"/>
        </w:rPr>
        <w:t xml:space="preserve"> </w:t>
      </w:r>
      <w:r>
        <w:t>pendidikan</w:t>
      </w:r>
      <w:r>
        <w:rPr>
          <w:spacing w:val="-15"/>
        </w:rPr>
        <w:t xml:space="preserve"> </w:t>
      </w:r>
      <w:r>
        <w:t>guru</w:t>
      </w:r>
      <w:r>
        <w:rPr>
          <w:spacing w:val="-14"/>
        </w:rPr>
        <w:t xml:space="preserve"> </w:t>
      </w:r>
      <w:r>
        <w:t>yang</w:t>
      </w:r>
      <w:r>
        <w:rPr>
          <w:spacing w:val="-13"/>
        </w:rPr>
        <w:t xml:space="preserve"> </w:t>
      </w:r>
      <w:r>
        <w:t>perlu</w:t>
      </w:r>
      <w:r>
        <w:rPr>
          <w:spacing w:val="-13"/>
        </w:rPr>
        <w:t xml:space="preserve"> </w:t>
      </w:r>
      <w:r>
        <w:t>ditingkatkan.</w:t>
      </w:r>
      <w:r>
        <w:rPr>
          <w:spacing w:val="-15"/>
        </w:rPr>
        <w:t xml:space="preserve"> </w:t>
      </w:r>
      <w:r>
        <w:t>Termasuk kinerja</w:t>
      </w:r>
      <w:r>
        <w:rPr>
          <w:spacing w:val="-6"/>
        </w:rPr>
        <w:t xml:space="preserve"> </w:t>
      </w:r>
      <w:r>
        <w:t>guru</w:t>
      </w:r>
      <w:r>
        <w:rPr>
          <w:spacing w:val="-4"/>
        </w:rPr>
        <w:t xml:space="preserve"> </w:t>
      </w:r>
      <w:r>
        <w:t>yang</w:t>
      </w:r>
      <w:r>
        <w:rPr>
          <w:spacing w:val="-6"/>
        </w:rPr>
        <w:t xml:space="preserve"> </w:t>
      </w:r>
      <w:r>
        <w:t>masih</w:t>
      </w:r>
      <w:r>
        <w:rPr>
          <w:spacing w:val="-3"/>
        </w:rPr>
        <w:t xml:space="preserve"> </w:t>
      </w:r>
      <w:r>
        <w:t>berorientasi</w:t>
      </w:r>
      <w:r>
        <w:rPr>
          <w:spacing w:val="-6"/>
        </w:rPr>
        <w:t xml:space="preserve"> </w:t>
      </w:r>
      <w:r>
        <w:t>pada</w:t>
      </w:r>
      <w:r>
        <w:rPr>
          <w:spacing w:val="-5"/>
        </w:rPr>
        <w:t xml:space="preserve"> </w:t>
      </w:r>
      <w:r>
        <w:t>penguasaan</w:t>
      </w:r>
      <w:r>
        <w:rPr>
          <w:spacing w:val="-6"/>
        </w:rPr>
        <w:t xml:space="preserve"> </w:t>
      </w:r>
      <w:r>
        <w:t>teori</w:t>
      </w:r>
      <w:r>
        <w:rPr>
          <w:spacing w:val="-6"/>
        </w:rPr>
        <w:t xml:space="preserve"> </w:t>
      </w:r>
      <w:r>
        <w:t>dan</w:t>
      </w:r>
      <w:r>
        <w:rPr>
          <w:spacing w:val="-6"/>
        </w:rPr>
        <w:t xml:space="preserve"> </w:t>
      </w:r>
      <w:r>
        <w:t>hafalan.</w:t>
      </w:r>
      <w:r>
        <w:rPr>
          <w:spacing w:val="-5"/>
        </w:rPr>
        <w:t xml:space="preserve"> </w:t>
      </w:r>
      <w:r>
        <w:t>Selanjutnya,</w:t>
      </w:r>
      <w:r>
        <w:rPr>
          <w:spacing w:val="-6"/>
        </w:rPr>
        <w:t xml:space="preserve"> </w:t>
      </w:r>
      <w:r>
        <w:t>evaluasi kinerja yang belum ditata dalam suatu akuntabilitas publik. Dan kurikulum sekolah yang terstruktur, sarat beban, dan tidak kontekstual.</w:t>
      </w:r>
    </w:p>
    <w:p w14:paraId="20C51DEC">
      <w:pPr>
        <w:pStyle w:val="6"/>
        <w:spacing w:before="160" w:line="480" w:lineRule="auto"/>
        <w:ind w:left="732" w:right="727" w:firstLine="427"/>
        <w:jc w:val="both"/>
      </w:pPr>
      <w:r>
        <w:t xml:space="preserve">Konsekuensinya, kualitas pendidikan tidak terawasi secara objektif dan teratur. Tidak adanya </w:t>
      </w:r>
      <w:r>
        <w:rPr>
          <w:i/>
        </w:rPr>
        <w:t xml:space="preserve">feed back </w:t>
      </w:r>
      <w:r>
        <w:t xml:space="preserve">atas hasil penilaian terhadap penyempurnaan proses dan hasil pendidikan. Kinerja guru yang belum optimal, rendahnya profesionalisme guru, kemampuan siswa yang belum dapat berkembang secara optimal dan utuh. Out put pendidikan belum akuntabel dan belum mencapai kualitas yang dihendaki oleh masyarakat. Siswa merasa “asing” dengan pembelajaran yang lepas konteks dari lingkungan keseharian kehidupannya. Proses pembelajaran hanya kegiatan rutin belaka, tidak menarik, “kering” dan kurang mampu memupuk kreativitas siswa untuk belajar secara lebih efektif. Sekolah cenderung konservatif, kurang fleksibel, dan tidak mudah berubah seiring dengan perubahan dalam lingkungan </w:t>
      </w:r>
      <w:r>
        <w:rPr>
          <w:spacing w:val="-2"/>
        </w:rPr>
        <w:t>masyarakat.</w:t>
      </w:r>
    </w:p>
    <w:p w14:paraId="6AC9669A">
      <w:pPr>
        <w:pStyle w:val="6"/>
        <w:spacing w:before="162" w:line="480" w:lineRule="auto"/>
        <w:ind w:left="732" w:right="728" w:firstLine="427"/>
        <w:jc w:val="both"/>
      </w:pPr>
      <w:r>
        <w:t>Kemampuan membaca siswa pun masih rendah dan sangat memprihatinkan. Padahal, kemampuan membacara merupakan kompetensi utama.</w:t>
      </w:r>
      <w:r>
        <w:rPr>
          <w:spacing w:val="-10"/>
        </w:rPr>
        <w:t xml:space="preserve"> </w:t>
      </w:r>
      <w:r>
        <w:t>Yang harus dimiliki oleh siswa untuk memudahkan</w:t>
      </w:r>
      <w:r>
        <w:rPr>
          <w:spacing w:val="60"/>
        </w:rPr>
        <w:t xml:space="preserve"> </w:t>
      </w:r>
      <w:r>
        <w:t>mereka</w:t>
      </w:r>
      <w:r>
        <w:rPr>
          <w:spacing w:val="62"/>
        </w:rPr>
        <w:t xml:space="preserve"> </w:t>
      </w:r>
      <w:r>
        <w:t>menguasai</w:t>
      </w:r>
      <w:r>
        <w:rPr>
          <w:spacing w:val="63"/>
        </w:rPr>
        <w:t xml:space="preserve"> </w:t>
      </w:r>
      <w:r>
        <w:t>berbagai</w:t>
      </w:r>
      <w:r>
        <w:rPr>
          <w:spacing w:val="64"/>
        </w:rPr>
        <w:t xml:space="preserve"> </w:t>
      </w:r>
      <w:r>
        <w:t>substansi</w:t>
      </w:r>
      <w:r>
        <w:rPr>
          <w:spacing w:val="65"/>
        </w:rPr>
        <w:t xml:space="preserve"> </w:t>
      </w:r>
      <w:r>
        <w:t>mata</w:t>
      </w:r>
      <w:r>
        <w:rPr>
          <w:spacing w:val="62"/>
        </w:rPr>
        <w:t xml:space="preserve"> </w:t>
      </w:r>
      <w:r>
        <w:t>pelajaran</w:t>
      </w:r>
      <w:r>
        <w:rPr>
          <w:spacing w:val="62"/>
        </w:rPr>
        <w:t xml:space="preserve"> </w:t>
      </w:r>
      <w:r>
        <w:t>sehingga</w:t>
      </w:r>
      <w:r>
        <w:rPr>
          <w:spacing w:val="63"/>
        </w:rPr>
        <w:t xml:space="preserve"> </w:t>
      </w:r>
      <w:r>
        <w:rPr>
          <w:spacing w:val="-2"/>
        </w:rPr>
        <w:t>kompetensi</w:t>
      </w:r>
    </w:p>
    <w:p w14:paraId="09806EC1">
      <w:pPr>
        <w:spacing w:before="234"/>
        <w:ind w:left="721" w:right="720"/>
        <w:jc w:val="center"/>
        <w:rPr>
          <w:rFonts w:ascii="Calibri"/>
        </w:rPr>
      </w:pPr>
      <w:r>
        <w:rPr>
          <w:rFonts w:ascii="Calibri"/>
          <w:spacing w:val="-10"/>
        </w:rPr>
        <w:t>1</w:t>
      </w:r>
    </w:p>
    <w:p w14:paraId="52D05B19">
      <w:pPr>
        <w:jc w:val="center"/>
        <w:rPr>
          <w:rFonts w:ascii="Calibri"/>
        </w:rPr>
        <w:sectPr>
          <w:headerReference r:id="rId5" w:type="first"/>
          <w:headerReference r:id="rId3" w:type="default"/>
          <w:footerReference r:id="rId6" w:type="default"/>
          <w:headerReference r:id="rId4" w:type="even"/>
          <w:pgSz w:w="11910" w:h="16840"/>
          <w:pgMar w:top="1360" w:right="708" w:bottom="280" w:left="708" w:header="720" w:footer="720" w:gutter="0"/>
          <w:cols w:space="720" w:num="1"/>
        </w:sectPr>
      </w:pPr>
    </w:p>
    <w:p w14:paraId="0BDD0EE6">
      <w:pPr>
        <w:pStyle w:val="6"/>
        <w:spacing w:before="174"/>
        <w:rPr>
          <w:rFonts w:ascii="Calibri"/>
        </w:rPr>
      </w:pPr>
    </w:p>
    <w:p w14:paraId="71253F4B">
      <w:pPr>
        <w:pStyle w:val="6"/>
        <w:spacing w:line="480" w:lineRule="auto"/>
        <w:ind w:left="732" w:right="728"/>
        <w:jc w:val="both"/>
      </w:pPr>
      <w:r>
        <w:t>lainnya dapat dimiliki. Ketidakmampuan membaca berdampak pada tidak terkuasainya kemampuan lain, seperti kemampuan menyimak, berbicara, dan menulis. Semuanya itu merupakan kemampuan literasi. Harahap, Rosmawati (2021:2) mengemukakan dengan membaca anak dapat mengenal, memahami simbol-simbol dari suatu pembelajaran. Hal ini yang mendasari anak dapat memahami proses belajar selanjutnya.</w:t>
      </w:r>
    </w:p>
    <w:p w14:paraId="29335043">
      <w:pPr>
        <w:pStyle w:val="6"/>
        <w:spacing w:before="161" w:line="480" w:lineRule="auto"/>
        <w:ind w:left="732" w:right="728" w:firstLine="427"/>
        <w:jc w:val="both"/>
      </w:pPr>
      <w:r>
        <w:t>Rendahnya</w:t>
      </w:r>
      <w:r>
        <w:rPr>
          <w:spacing w:val="-15"/>
        </w:rPr>
        <w:t xml:space="preserve"> </w:t>
      </w:r>
      <w:r>
        <w:t>kemampuan</w:t>
      </w:r>
      <w:r>
        <w:rPr>
          <w:spacing w:val="-15"/>
        </w:rPr>
        <w:t xml:space="preserve"> </w:t>
      </w:r>
      <w:r>
        <w:t>membaca</w:t>
      </w:r>
      <w:r>
        <w:rPr>
          <w:spacing w:val="-15"/>
        </w:rPr>
        <w:t xml:space="preserve"> </w:t>
      </w:r>
      <w:r>
        <w:t>siswa</w:t>
      </w:r>
      <w:r>
        <w:rPr>
          <w:spacing w:val="-15"/>
        </w:rPr>
        <w:t xml:space="preserve"> </w:t>
      </w:r>
      <w:r>
        <w:t>diungkapkan</w:t>
      </w:r>
      <w:r>
        <w:rPr>
          <w:spacing w:val="-15"/>
        </w:rPr>
        <w:t xml:space="preserve"> </w:t>
      </w:r>
      <w:r>
        <w:t>oleh</w:t>
      </w:r>
      <w:r>
        <w:rPr>
          <w:spacing w:val="-15"/>
        </w:rPr>
        <w:t xml:space="preserve"> </w:t>
      </w:r>
      <w:r>
        <w:t>Hanafiah</w:t>
      </w:r>
      <w:r>
        <w:rPr>
          <w:spacing w:val="-15"/>
        </w:rPr>
        <w:t xml:space="preserve"> </w:t>
      </w:r>
      <w:r>
        <w:t>dan</w:t>
      </w:r>
      <w:r>
        <w:rPr>
          <w:spacing w:val="-15"/>
        </w:rPr>
        <w:t xml:space="preserve"> </w:t>
      </w:r>
      <w:r>
        <w:t>Suhana</w:t>
      </w:r>
      <w:r>
        <w:rPr>
          <w:spacing w:val="-15"/>
        </w:rPr>
        <w:t xml:space="preserve"> </w:t>
      </w:r>
      <w:r>
        <w:t>(2010:2), rerata hasil tes kemampuan membaca siswa SD dan SMP</w:t>
      </w:r>
      <w:r>
        <w:rPr>
          <w:spacing w:val="-2"/>
        </w:rPr>
        <w:t xml:space="preserve"> </w:t>
      </w:r>
      <w:r>
        <w:t xml:space="preserve">di beberapa negara yang dilakukan oleh </w:t>
      </w:r>
      <w:r>
        <w:rPr>
          <w:i/>
        </w:rPr>
        <w:t xml:space="preserve">World Bank </w:t>
      </w:r>
      <w:r>
        <w:t>1998, menunjukkan, Hongkong 75,5%, Singapura 74%, Thailand 65%, Filipina dan Indonesia 51,7%. Siswa Indonesia jenjang kelas IV SD hanya mampu mengerjakan 34% soal dan SMP mampu mengerjakan 52% soal. Mereka hanya mampu memahami 30% dari materi bacaan.</w:t>
      </w:r>
      <w:r>
        <w:rPr>
          <w:spacing w:val="40"/>
        </w:rPr>
        <w:t xml:space="preserve"> </w:t>
      </w:r>
      <w:r>
        <w:t>Termasuk mengalami kesulitan menjawab soal-soal berbentuk uraian yang memerlukan penalaran sehingga berada pada peringkat paling bawah.</w:t>
      </w:r>
    </w:p>
    <w:p w14:paraId="638EA29F">
      <w:pPr>
        <w:pStyle w:val="6"/>
        <w:spacing w:before="160" w:line="480" w:lineRule="auto"/>
        <w:ind w:left="732" w:right="727" w:firstLine="427"/>
        <w:jc w:val="both"/>
      </w:pPr>
      <w:r>
        <w:t>Secara khusus, di SD Negeri 064994 Medan, menurut pengamatan penulis bahwa penggunaan</w:t>
      </w:r>
      <w:r>
        <w:rPr>
          <w:spacing w:val="-15"/>
        </w:rPr>
        <w:t xml:space="preserve"> </w:t>
      </w:r>
      <w:r>
        <w:t>media</w:t>
      </w:r>
      <w:r>
        <w:rPr>
          <w:spacing w:val="-15"/>
        </w:rPr>
        <w:t xml:space="preserve"> </w:t>
      </w:r>
      <w:r>
        <w:t>pembelajaran</w:t>
      </w:r>
      <w:r>
        <w:rPr>
          <w:spacing w:val="-15"/>
        </w:rPr>
        <w:t xml:space="preserve"> </w:t>
      </w:r>
      <w:r>
        <w:t>oleh</w:t>
      </w:r>
      <w:r>
        <w:rPr>
          <w:spacing w:val="-15"/>
        </w:rPr>
        <w:t xml:space="preserve"> </w:t>
      </w:r>
      <w:r>
        <w:t>guru</w:t>
      </w:r>
      <w:r>
        <w:rPr>
          <w:spacing w:val="-15"/>
        </w:rPr>
        <w:t xml:space="preserve"> </w:t>
      </w:r>
      <w:r>
        <w:t>kelas</w:t>
      </w:r>
      <w:r>
        <w:rPr>
          <w:spacing w:val="-15"/>
        </w:rPr>
        <w:t xml:space="preserve"> </w:t>
      </w:r>
      <w:r>
        <w:t>ataupun</w:t>
      </w:r>
      <w:r>
        <w:rPr>
          <w:spacing w:val="-15"/>
        </w:rPr>
        <w:t xml:space="preserve"> </w:t>
      </w:r>
      <w:r>
        <w:t>guru</w:t>
      </w:r>
      <w:r>
        <w:rPr>
          <w:spacing w:val="-15"/>
        </w:rPr>
        <w:t xml:space="preserve"> </w:t>
      </w:r>
      <w:r>
        <w:t>mata</w:t>
      </w:r>
      <w:r>
        <w:rPr>
          <w:spacing w:val="-15"/>
        </w:rPr>
        <w:t xml:space="preserve"> </w:t>
      </w:r>
      <w:r>
        <w:t>pelajaran</w:t>
      </w:r>
      <w:r>
        <w:rPr>
          <w:spacing w:val="-15"/>
        </w:rPr>
        <w:t xml:space="preserve"> </w:t>
      </w:r>
      <w:r>
        <w:t>belum</w:t>
      </w:r>
      <w:r>
        <w:rPr>
          <w:spacing w:val="-15"/>
        </w:rPr>
        <w:t xml:space="preserve"> </w:t>
      </w:r>
      <w:r>
        <w:t>maksimal. Guru lebih banyak menggunakan metode ceramah dan media buku teks pelajaran saat mengampu pembelajarannya. Demikian pula halnya dalam pembelajaran Bahasa Indonesia yang memfokuskan pada penguasaan kemampuan menyimak, berbicara, membaca, dan menulis. Guru belum memanfaatkan media pembelajaran, baik yang berbasis lingkungan maupun</w:t>
      </w:r>
      <w:r>
        <w:rPr>
          <w:spacing w:val="-4"/>
        </w:rPr>
        <w:t xml:space="preserve"> </w:t>
      </w:r>
      <w:r>
        <w:t>yang</w:t>
      </w:r>
      <w:r>
        <w:rPr>
          <w:spacing w:val="-3"/>
        </w:rPr>
        <w:t xml:space="preserve"> </w:t>
      </w:r>
      <w:r>
        <w:t>berbasis</w:t>
      </w:r>
      <w:r>
        <w:rPr>
          <w:spacing w:val="-3"/>
        </w:rPr>
        <w:t xml:space="preserve"> </w:t>
      </w:r>
      <w:r>
        <w:t>komputer.</w:t>
      </w:r>
      <w:r>
        <w:rPr>
          <w:spacing w:val="-1"/>
        </w:rPr>
        <w:t xml:space="preserve"> </w:t>
      </w:r>
      <w:r>
        <w:t>Seyogyanya,</w:t>
      </w:r>
      <w:r>
        <w:rPr>
          <w:spacing w:val="-3"/>
        </w:rPr>
        <w:t xml:space="preserve"> </w:t>
      </w:r>
      <w:r>
        <w:t>penggunaan</w:t>
      </w:r>
      <w:r>
        <w:rPr>
          <w:spacing w:val="-3"/>
        </w:rPr>
        <w:t xml:space="preserve"> </w:t>
      </w:r>
      <w:r>
        <w:t>media</w:t>
      </w:r>
      <w:r>
        <w:rPr>
          <w:spacing w:val="-4"/>
        </w:rPr>
        <w:t xml:space="preserve"> </w:t>
      </w:r>
      <w:r>
        <w:t>pembelajaran</w:t>
      </w:r>
      <w:r>
        <w:rPr>
          <w:spacing w:val="-3"/>
        </w:rPr>
        <w:t xml:space="preserve"> </w:t>
      </w:r>
      <w:r>
        <w:t>dalam</w:t>
      </w:r>
      <w:r>
        <w:rPr>
          <w:spacing w:val="-3"/>
        </w:rPr>
        <w:t xml:space="preserve"> </w:t>
      </w:r>
      <w:r>
        <w:t>proses pembelajaran sangat mendukung penguasaan kemampuan menyimak, berbicara, membaca, dan menulis secara lebih cepat dan komprehensif.</w:t>
      </w:r>
    </w:p>
    <w:p w14:paraId="6677124B">
      <w:pPr>
        <w:pStyle w:val="6"/>
        <w:spacing w:before="162" w:line="480" w:lineRule="auto"/>
        <w:ind w:left="732" w:right="726" w:firstLine="427"/>
        <w:jc w:val="both"/>
      </w:pPr>
      <w:r>
        <w:t>Mata pelajaran bahasa Indonesia sangat lah penting bagi siswa. Utamanya untuk melatih dan membiasakan berliterasi baca-tulis. Selain itu, mata pelajaran ini menjadi mata pelajaran utama</w:t>
      </w:r>
      <w:r>
        <w:rPr>
          <w:spacing w:val="30"/>
        </w:rPr>
        <w:t xml:space="preserve"> </w:t>
      </w:r>
      <w:r>
        <w:t>di</w:t>
      </w:r>
      <w:r>
        <w:rPr>
          <w:spacing w:val="34"/>
        </w:rPr>
        <w:t xml:space="preserve"> </w:t>
      </w:r>
      <w:r>
        <w:t>sekolah</w:t>
      </w:r>
      <w:r>
        <w:rPr>
          <w:spacing w:val="34"/>
        </w:rPr>
        <w:t xml:space="preserve"> </w:t>
      </w:r>
      <w:r>
        <w:t>dasar.</w:t>
      </w:r>
      <w:r>
        <w:rPr>
          <w:spacing w:val="37"/>
        </w:rPr>
        <w:t xml:space="preserve"> </w:t>
      </w:r>
      <w:r>
        <w:t>Mata</w:t>
      </w:r>
      <w:r>
        <w:rPr>
          <w:spacing w:val="33"/>
        </w:rPr>
        <w:t xml:space="preserve"> </w:t>
      </w:r>
      <w:r>
        <w:t>pelajaran</w:t>
      </w:r>
      <w:r>
        <w:rPr>
          <w:spacing w:val="34"/>
        </w:rPr>
        <w:t xml:space="preserve"> </w:t>
      </w:r>
      <w:r>
        <w:t>bahasa</w:t>
      </w:r>
      <w:r>
        <w:rPr>
          <w:spacing w:val="35"/>
        </w:rPr>
        <w:t xml:space="preserve"> </w:t>
      </w:r>
      <w:r>
        <w:t>Indonesia</w:t>
      </w:r>
      <w:r>
        <w:rPr>
          <w:spacing w:val="35"/>
        </w:rPr>
        <w:t xml:space="preserve"> </w:t>
      </w:r>
      <w:r>
        <w:t>memiliki</w:t>
      </w:r>
      <w:r>
        <w:rPr>
          <w:spacing w:val="35"/>
        </w:rPr>
        <w:t xml:space="preserve"> </w:t>
      </w:r>
      <w:r>
        <w:t>fungsi</w:t>
      </w:r>
      <w:r>
        <w:rPr>
          <w:spacing w:val="33"/>
        </w:rPr>
        <w:t xml:space="preserve"> </w:t>
      </w:r>
      <w:r>
        <w:t>esensial</w:t>
      </w:r>
      <w:r>
        <w:rPr>
          <w:spacing w:val="35"/>
        </w:rPr>
        <w:t xml:space="preserve"> </w:t>
      </w:r>
      <w:r>
        <w:rPr>
          <w:spacing w:val="-2"/>
        </w:rPr>
        <w:t>sebagai</w:t>
      </w:r>
    </w:p>
    <w:p w14:paraId="2734D780">
      <w:pPr>
        <w:pStyle w:val="6"/>
        <w:spacing w:line="480" w:lineRule="auto"/>
        <w:jc w:val="both"/>
        <w:sectPr>
          <w:headerReference r:id="rId9" w:type="first"/>
          <w:headerReference r:id="rId7" w:type="default"/>
          <w:headerReference r:id="rId8" w:type="even"/>
          <w:pgSz w:w="11910" w:h="16840"/>
          <w:pgMar w:top="960" w:right="708" w:bottom="280" w:left="708" w:header="751" w:footer="0" w:gutter="0"/>
          <w:pgNumType w:start="2"/>
          <w:cols w:space="720" w:num="1"/>
        </w:sectPr>
      </w:pPr>
    </w:p>
    <w:p w14:paraId="47DAE5E2">
      <w:pPr>
        <w:pStyle w:val="6"/>
        <w:spacing w:before="191"/>
      </w:pPr>
    </w:p>
    <w:p w14:paraId="0D684247">
      <w:pPr>
        <w:pStyle w:val="6"/>
        <w:spacing w:line="480" w:lineRule="auto"/>
        <w:ind w:left="732" w:right="730"/>
        <w:jc w:val="both"/>
      </w:pPr>
      <w:r>
        <w:rPr>
          <w:i/>
        </w:rPr>
        <w:t xml:space="preserve">penghela </w:t>
      </w:r>
      <w:r>
        <w:t>bagi mata-mata pelajaran lainnya (Kemdikbud, 2014). Penguasaan meta pelajaran Bahasa Indonesia secara optimal sangat berperan dalam mendukung kesuksesan siswa menguasai mata-mata pelajaran lainnya. Siswa tidak dapat mengingat, menjelaskaan, mengekspresikan diri, mengeksplorasi, mengelaborasi, dan membuat simpulan dengan baik tentang</w:t>
      </w:r>
      <w:r>
        <w:rPr>
          <w:spacing w:val="-15"/>
        </w:rPr>
        <w:t xml:space="preserve"> </w:t>
      </w:r>
      <w:r>
        <w:t>materi</w:t>
      </w:r>
      <w:r>
        <w:rPr>
          <w:spacing w:val="-15"/>
        </w:rPr>
        <w:t xml:space="preserve"> </w:t>
      </w:r>
      <w:r>
        <w:t>mata</w:t>
      </w:r>
      <w:r>
        <w:rPr>
          <w:spacing w:val="-15"/>
        </w:rPr>
        <w:t xml:space="preserve"> </w:t>
      </w:r>
      <w:r>
        <w:t>pelajaran</w:t>
      </w:r>
      <w:r>
        <w:rPr>
          <w:spacing w:val="-13"/>
        </w:rPr>
        <w:t xml:space="preserve"> </w:t>
      </w:r>
      <w:r>
        <w:t>apa</w:t>
      </w:r>
      <w:r>
        <w:rPr>
          <w:spacing w:val="-14"/>
        </w:rPr>
        <w:t xml:space="preserve"> </w:t>
      </w:r>
      <w:r>
        <w:t>pun,</w:t>
      </w:r>
      <w:r>
        <w:rPr>
          <w:spacing w:val="-13"/>
        </w:rPr>
        <w:t xml:space="preserve"> </w:t>
      </w:r>
      <w:r>
        <w:t>seperti</w:t>
      </w:r>
      <w:r>
        <w:rPr>
          <w:spacing w:val="-12"/>
        </w:rPr>
        <w:t xml:space="preserve"> </w:t>
      </w:r>
      <w:r>
        <w:t>Matematika,</w:t>
      </w:r>
      <w:r>
        <w:rPr>
          <w:spacing w:val="-13"/>
        </w:rPr>
        <w:t xml:space="preserve"> </w:t>
      </w:r>
      <w:r>
        <w:t>IPAS,</w:t>
      </w:r>
      <w:r>
        <w:rPr>
          <w:spacing w:val="-12"/>
        </w:rPr>
        <w:t xml:space="preserve"> </w:t>
      </w:r>
      <w:r>
        <w:t>Pendidikan</w:t>
      </w:r>
      <w:r>
        <w:rPr>
          <w:spacing w:val="-15"/>
        </w:rPr>
        <w:t xml:space="preserve"> </w:t>
      </w:r>
      <w:r>
        <w:t>Agama</w:t>
      </w:r>
      <w:r>
        <w:rPr>
          <w:spacing w:val="-13"/>
        </w:rPr>
        <w:t xml:space="preserve"> </w:t>
      </w:r>
      <w:r>
        <w:t>dan</w:t>
      </w:r>
      <w:r>
        <w:rPr>
          <w:spacing w:val="-13"/>
        </w:rPr>
        <w:t xml:space="preserve"> </w:t>
      </w:r>
      <w:r>
        <w:t>Budi Pekerti,</w:t>
      </w:r>
      <w:r>
        <w:rPr>
          <w:spacing w:val="-9"/>
        </w:rPr>
        <w:t xml:space="preserve"> </w:t>
      </w:r>
      <w:r>
        <w:t>dll.</w:t>
      </w:r>
      <w:r>
        <w:rPr>
          <w:spacing w:val="-9"/>
        </w:rPr>
        <w:t xml:space="preserve"> </w:t>
      </w:r>
      <w:r>
        <w:t>apabila</w:t>
      </w:r>
      <w:r>
        <w:rPr>
          <w:spacing w:val="-10"/>
        </w:rPr>
        <w:t xml:space="preserve"> </w:t>
      </w:r>
      <w:r>
        <w:t>mereka</w:t>
      </w:r>
      <w:r>
        <w:rPr>
          <w:spacing w:val="-10"/>
        </w:rPr>
        <w:t xml:space="preserve"> </w:t>
      </w:r>
      <w:r>
        <w:t>tidak</w:t>
      </w:r>
      <w:r>
        <w:rPr>
          <w:spacing w:val="-9"/>
        </w:rPr>
        <w:t xml:space="preserve"> </w:t>
      </w:r>
      <w:r>
        <w:t>menguasai</w:t>
      </w:r>
      <w:r>
        <w:rPr>
          <w:spacing w:val="-9"/>
        </w:rPr>
        <w:t xml:space="preserve"> </w:t>
      </w:r>
      <w:r>
        <w:t>kemampuan</w:t>
      </w:r>
      <w:r>
        <w:rPr>
          <w:spacing w:val="-9"/>
        </w:rPr>
        <w:t xml:space="preserve"> </w:t>
      </w:r>
      <w:r>
        <w:t>menyimak,</w:t>
      </w:r>
      <w:r>
        <w:rPr>
          <w:spacing w:val="-10"/>
        </w:rPr>
        <w:t xml:space="preserve"> </w:t>
      </w:r>
      <w:r>
        <w:t>berbicara,</w:t>
      </w:r>
      <w:r>
        <w:rPr>
          <w:spacing w:val="-9"/>
        </w:rPr>
        <w:t xml:space="preserve"> </w:t>
      </w:r>
      <w:r>
        <w:t>membaca,</w:t>
      </w:r>
      <w:r>
        <w:rPr>
          <w:spacing w:val="-9"/>
        </w:rPr>
        <w:t xml:space="preserve"> </w:t>
      </w:r>
      <w:r>
        <w:t xml:space="preserve">dan </w:t>
      </w:r>
      <w:r>
        <w:rPr>
          <w:spacing w:val="-2"/>
        </w:rPr>
        <w:t>menulis.</w:t>
      </w:r>
    </w:p>
    <w:p w14:paraId="0994BFCE">
      <w:pPr>
        <w:pStyle w:val="6"/>
        <w:spacing w:before="162" w:line="480" w:lineRule="auto"/>
        <w:ind w:left="732" w:right="729" w:firstLine="427"/>
        <w:jc w:val="both"/>
      </w:pPr>
      <w:r>
        <w:t>Kemampuan berbahasa merupakan hal yang utama, seperti diungkapkan Suriasumantri (2005:17), “Keunikan manusia sebenarnya bukanlah terletak pada kemampuan berpikirnya melainkan terletak pada kemampuan berbahasa. Manusia dapat berpikir dengan baik karena dia mempunyai bahasa. Tanpa bahasa, manusia tidak dapat mengomunikasikan pengetahuan kepada orang lain.”</w:t>
      </w:r>
    </w:p>
    <w:p w14:paraId="0A39A1B2">
      <w:pPr>
        <w:pStyle w:val="6"/>
        <w:spacing w:before="159" w:line="480" w:lineRule="auto"/>
        <w:ind w:left="732" w:right="727" w:firstLine="427"/>
        <w:jc w:val="both"/>
      </w:pPr>
      <w:r>
        <w:t>Secara empiris, penulis mengamati bahwa siswa mengalami berbagai kesulitan dalam menguasai keterampilan berbahasa. Di UPT SD Negeri 064994 Medan, tempat penulis mengajar,</w:t>
      </w:r>
      <w:r>
        <w:rPr>
          <w:spacing w:val="-4"/>
        </w:rPr>
        <w:t xml:space="preserve"> </w:t>
      </w:r>
      <w:r>
        <w:t>guru</w:t>
      </w:r>
      <w:r>
        <w:rPr>
          <w:spacing w:val="-5"/>
        </w:rPr>
        <w:t xml:space="preserve"> </w:t>
      </w:r>
      <w:r>
        <w:t>kelas</w:t>
      </w:r>
      <w:r>
        <w:rPr>
          <w:spacing w:val="-5"/>
        </w:rPr>
        <w:t xml:space="preserve"> </w:t>
      </w:r>
      <w:r>
        <w:t>1</w:t>
      </w:r>
      <w:r>
        <w:rPr>
          <w:spacing w:val="-4"/>
        </w:rPr>
        <w:t xml:space="preserve"> </w:t>
      </w:r>
      <w:r>
        <w:t>mengaku</w:t>
      </w:r>
      <w:r>
        <w:rPr>
          <w:spacing w:val="-4"/>
        </w:rPr>
        <w:t xml:space="preserve"> </w:t>
      </w:r>
      <w:r>
        <w:t>bahwa</w:t>
      </w:r>
      <w:r>
        <w:rPr>
          <w:spacing w:val="-6"/>
        </w:rPr>
        <w:t xml:space="preserve"> </w:t>
      </w:r>
      <w:r>
        <w:t>sebagian</w:t>
      </w:r>
      <w:r>
        <w:rPr>
          <w:spacing w:val="-4"/>
        </w:rPr>
        <w:t xml:space="preserve"> </w:t>
      </w:r>
      <w:r>
        <w:t>siswa</w:t>
      </w:r>
      <w:r>
        <w:rPr>
          <w:spacing w:val="-5"/>
        </w:rPr>
        <w:t xml:space="preserve"> </w:t>
      </w:r>
      <w:r>
        <w:t>kelas</w:t>
      </w:r>
      <w:r>
        <w:rPr>
          <w:spacing w:val="-5"/>
        </w:rPr>
        <w:t xml:space="preserve"> </w:t>
      </w:r>
      <w:r>
        <w:t>1</w:t>
      </w:r>
      <w:r>
        <w:rPr>
          <w:spacing w:val="-4"/>
        </w:rPr>
        <w:t xml:space="preserve"> </w:t>
      </w:r>
      <w:r>
        <w:t>belum</w:t>
      </w:r>
      <w:r>
        <w:rPr>
          <w:spacing w:val="-4"/>
        </w:rPr>
        <w:t xml:space="preserve"> </w:t>
      </w:r>
      <w:r>
        <w:t>lancar</w:t>
      </w:r>
      <w:r>
        <w:rPr>
          <w:spacing w:val="-4"/>
        </w:rPr>
        <w:t xml:space="preserve"> </w:t>
      </w:r>
      <w:r>
        <w:t>literasi</w:t>
      </w:r>
      <w:r>
        <w:rPr>
          <w:spacing w:val="-4"/>
        </w:rPr>
        <w:t xml:space="preserve"> </w:t>
      </w:r>
      <w:r>
        <w:t>baca-tulis pada akhir semester pertama T.P. 2023-2024. Bahkan, masih ada yang belum lancar literasi baca-tulis pada akhir semester kedua. Di kelas tinggi seperti kelas 4, 5, dan 6 sebagian besar siswa belum mampu mengekspresikan ide, gagasan mereka dalam bentuk tulis. Misalnya dalam</w:t>
      </w:r>
      <w:r>
        <w:rPr>
          <w:spacing w:val="-9"/>
        </w:rPr>
        <w:t xml:space="preserve"> </w:t>
      </w:r>
      <w:r>
        <w:t>membuat</w:t>
      </w:r>
      <w:r>
        <w:rPr>
          <w:spacing w:val="-9"/>
        </w:rPr>
        <w:t xml:space="preserve"> </w:t>
      </w:r>
      <w:r>
        <w:t>karangan</w:t>
      </w:r>
      <w:r>
        <w:rPr>
          <w:spacing w:val="-9"/>
        </w:rPr>
        <w:t xml:space="preserve"> </w:t>
      </w:r>
      <w:r>
        <w:t>narasi,</w:t>
      </w:r>
      <w:r>
        <w:rPr>
          <w:spacing w:val="-9"/>
        </w:rPr>
        <w:t xml:space="preserve"> </w:t>
      </w:r>
      <w:r>
        <w:t>deskripsi,</w:t>
      </w:r>
      <w:r>
        <w:rPr>
          <w:spacing w:val="-9"/>
        </w:rPr>
        <w:t xml:space="preserve"> </w:t>
      </w:r>
      <w:r>
        <w:t>atau</w:t>
      </w:r>
      <w:r>
        <w:rPr>
          <w:spacing w:val="-10"/>
        </w:rPr>
        <w:t xml:space="preserve"> </w:t>
      </w:r>
      <w:r>
        <w:t>bentuk</w:t>
      </w:r>
      <w:r>
        <w:rPr>
          <w:spacing w:val="-9"/>
        </w:rPr>
        <w:t xml:space="preserve"> </w:t>
      </w:r>
      <w:r>
        <w:t>lain</w:t>
      </w:r>
      <w:r>
        <w:rPr>
          <w:spacing w:val="-9"/>
        </w:rPr>
        <w:t xml:space="preserve"> </w:t>
      </w:r>
      <w:r>
        <w:t>seperti</w:t>
      </w:r>
      <w:r>
        <w:rPr>
          <w:spacing w:val="-9"/>
        </w:rPr>
        <w:t xml:space="preserve"> </w:t>
      </w:r>
      <w:r>
        <w:t>eksposisi</w:t>
      </w:r>
      <w:r>
        <w:rPr>
          <w:spacing w:val="-9"/>
        </w:rPr>
        <w:t xml:space="preserve"> </w:t>
      </w:r>
      <w:r>
        <w:t>dan</w:t>
      </w:r>
      <w:r>
        <w:rPr>
          <w:spacing w:val="-9"/>
        </w:rPr>
        <w:t xml:space="preserve"> </w:t>
      </w:r>
      <w:r>
        <w:t>argumentasi. Demikian pula, membuat puisi, cerpen, atau cergam yang merupakan keterampilan menulis karya sastra juga masih sangat memprihatinkan. Kondisi tersebut terkonfirmasi pada rapor pendidikan UPT SD Negeri 064994 Medan tahun 2023, sebagai berikut.</w:t>
      </w:r>
    </w:p>
    <w:p w14:paraId="1FAF81AC">
      <w:pPr>
        <w:pStyle w:val="6"/>
        <w:spacing w:line="480" w:lineRule="auto"/>
        <w:jc w:val="both"/>
        <w:sectPr>
          <w:pgSz w:w="11910" w:h="16840"/>
          <w:pgMar w:top="960" w:right="708" w:bottom="280" w:left="708" w:header="751" w:footer="0" w:gutter="0"/>
          <w:cols w:space="720" w:num="1"/>
        </w:sectPr>
      </w:pPr>
    </w:p>
    <w:p w14:paraId="17358DE4">
      <w:pPr>
        <w:pStyle w:val="6"/>
        <w:rPr>
          <w:sz w:val="20"/>
        </w:rPr>
      </w:pPr>
    </w:p>
    <w:p w14:paraId="32DF6AB8">
      <w:pPr>
        <w:pStyle w:val="6"/>
        <w:spacing w:before="8"/>
        <w:rPr>
          <w:sz w:val="20"/>
        </w:rPr>
      </w:pPr>
    </w:p>
    <w:p w14:paraId="59C133DF">
      <w:pPr>
        <w:ind w:left="732"/>
        <w:rPr>
          <w:sz w:val="20"/>
        </w:rPr>
      </w:pPr>
      <w:r>
        <w:rPr>
          <w:sz w:val="20"/>
        </w:rPr>
        <w:drawing>
          <wp:inline distT="0" distB="0" distL="0" distR="0">
            <wp:extent cx="5748020" cy="3949065"/>
            <wp:effectExtent l="0" t="0" r="0" b="0"/>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8" cstate="print"/>
                    <a:stretch>
                      <a:fillRect/>
                    </a:stretch>
                  </pic:blipFill>
                  <pic:spPr>
                    <a:xfrm>
                      <a:off x="0" y="0"/>
                      <a:ext cx="5748109" cy="3949446"/>
                    </a:xfrm>
                    <a:prstGeom prst="rect">
                      <a:avLst/>
                    </a:prstGeom>
                  </pic:spPr>
                </pic:pic>
              </a:graphicData>
            </a:graphic>
          </wp:inline>
        </w:drawing>
      </w:r>
    </w:p>
    <w:p w14:paraId="6F2F676D">
      <w:pPr>
        <w:spacing w:before="21"/>
        <w:ind w:left="3084" w:right="1682" w:hanging="684"/>
        <w:rPr>
          <w:b/>
          <w:i/>
          <w:sz w:val="20"/>
        </w:rPr>
      </w:pPr>
      <w:r>
        <w:rPr>
          <w:b/>
          <w:i/>
          <w:sz w:val="20"/>
        </w:rPr>
        <w:t>Gambar</w:t>
      </w:r>
      <w:r>
        <w:rPr>
          <w:b/>
          <w:i/>
          <w:spacing w:val="-5"/>
          <w:sz w:val="20"/>
        </w:rPr>
        <w:t xml:space="preserve"> </w:t>
      </w:r>
      <w:r>
        <w:rPr>
          <w:b/>
          <w:i/>
          <w:sz w:val="20"/>
        </w:rPr>
        <w:t>1.</w:t>
      </w:r>
      <w:r>
        <w:rPr>
          <w:b/>
          <w:i/>
          <w:spacing w:val="-5"/>
          <w:sz w:val="20"/>
        </w:rPr>
        <w:t xml:space="preserve"> </w:t>
      </w:r>
      <w:r>
        <w:rPr>
          <w:b/>
          <w:i/>
          <w:sz w:val="20"/>
        </w:rPr>
        <w:t>Rapor</w:t>
      </w:r>
      <w:r>
        <w:rPr>
          <w:b/>
          <w:i/>
          <w:spacing w:val="-7"/>
          <w:sz w:val="20"/>
        </w:rPr>
        <w:t xml:space="preserve"> </w:t>
      </w:r>
      <w:r>
        <w:rPr>
          <w:b/>
          <w:i/>
          <w:sz w:val="20"/>
        </w:rPr>
        <w:t>Pendidikan</w:t>
      </w:r>
      <w:r>
        <w:rPr>
          <w:b/>
          <w:i/>
          <w:spacing w:val="-9"/>
          <w:sz w:val="20"/>
        </w:rPr>
        <w:t xml:space="preserve"> </w:t>
      </w:r>
      <w:r>
        <w:rPr>
          <w:b/>
          <w:i/>
          <w:sz w:val="20"/>
        </w:rPr>
        <w:t>UPT</w:t>
      </w:r>
      <w:r>
        <w:rPr>
          <w:b/>
          <w:i/>
          <w:spacing w:val="-6"/>
          <w:sz w:val="20"/>
        </w:rPr>
        <w:t xml:space="preserve"> </w:t>
      </w:r>
      <w:r>
        <w:rPr>
          <w:b/>
          <w:i/>
          <w:sz w:val="20"/>
        </w:rPr>
        <w:t>SDN</w:t>
      </w:r>
      <w:r>
        <w:rPr>
          <w:b/>
          <w:i/>
          <w:spacing w:val="-6"/>
          <w:sz w:val="20"/>
        </w:rPr>
        <w:t xml:space="preserve"> </w:t>
      </w:r>
      <w:r>
        <w:rPr>
          <w:b/>
          <w:i/>
          <w:sz w:val="20"/>
        </w:rPr>
        <w:t>064994</w:t>
      </w:r>
      <w:r>
        <w:rPr>
          <w:b/>
          <w:i/>
          <w:spacing w:val="-5"/>
          <w:sz w:val="20"/>
        </w:rPr>
        <w:t xml:space="preserve"> </w:t>
      </w:r>
      <w:r>
        <w:rPr>
          <w:b/>
          <w:i/>
          <w:sz w:val="20"/>
        </w:rPr>
        <w:t>Medan</w:t>
      </w:r>
      <w:r>
        <w:rPr>
          <w:b/>
          <w:i/>
          <w:spacing w:val="-2"/>
          <w:sz w:val="20"/>
        </w:rPr>
        <w:t xml:space="preserve"> </w:t>
      </w:r>
      <w:r>
        <w:rPr>
          <w:b/>
          <w:i/>
          <w:sz w:val="20"/>
        </w:rPr>
        <w:t>Tahun</w:t>
      </w:r>
      <w:r>
        <w:rPr>
          <w:b/>
          <w:i/>
          <w:spacing w:val="-7"/>
          <w:sz w:val="20"/>
        </w:rPr>
        <w:t xml:space="preserve"> </w:t>
      </w:r>
      <w:r>
        <w:rPr>
          <w:b/>
          <w:i/>
          <w:sz w:val="20"/>
        </w:rPr>
        <w:t xml:space="preserve">2023. (Sumber: </w:t>
      </w:r>
      <w:r>
        <w:fldChar w:fldCharType="begin"/>
      </w:r>
      <w:r>
        <w:instrText xml:space="preserve"> HYPERLINK "https://raporpendidikan.kemdikbud.go.id/" \h </w:instrText>
      </w:r>
      <w:r>
        <w:fldChar w:fldCharType="separate"/>
      </w:r>
      <w:r>
        <w:rPr>
          <w:b/>
          <w:i/>
          <w:sz w:val="20"/>
        </w:rPr>
        <w:t>https://raporpendidikan.kemdikbud.go.id/</w:t>
      </w:r>
      <w:r>
        <w:rPr>
          <w:b/>
          <w:i/>
          <w:sz w:val="20"/>
        </w:rPr>
        <w:fldChar w:fldCharType="end"/>
      </w:r>
      <w:r>
        <w:rPr>
          <w:b/>
          <w:i/>
          <w:sz w:val="20"/>
        </w:rPr>
        <w:t>)</w:t>
      </w:r>
    </w:p>
    <w:p w14:paraId="5F903685">
      <w:pPr>
        <w:pStyle w:val="6"/>
        <w:spacing w:before="46"/>
        <w:rPr>
          <w:b/>
          <w:i/>
          <w:sz w:val="20"/>
        </w:rPr>
      </w:pPr>
    </w:p>
    <w:p w14:paraId="316F1CA5">
      <w:pPr>
        <w:pStyle w:val="6"/>
        <w:spacing w:line="480" w:lineRule="auto"/>
        <w:ind w:left="732" w:right="730" w:firstLine="719"/>
        <w:jc w:val="both"/>
      </w:pPr>
      <w:r>
        <w:t>Kemampuan</w:t>
      </w:r>
      <w:r>
        <w:rPr>
          <w:spacing w:val="-15"/>
        </w:rPr>
        <w:t xml:space="preserve"> </w:t>
      </w:r>
      <w:r>
        <w:t>literasi</w:t>
      </w:r>
      <w:r>
        <w:rPr>
          <w:spacing w:val="-15"/>
        </w:rPr>
        <w:t xml:space="preserve"> </w:t>
      </w:r>
      <w:r>
        <w:t>siswa</w:t>
      </w:r>
      <w:r>
        <w:rPr>
          <w:spacing w:val="-15"/>
        </w:rPr>
        <w:t xml:space="preserve"> </w:t>
      </w:r>
      <w:r>
        <w:t>UPT</w:t>
      </w:r>
      <w:r>
        <w:rPr>
          <w:spacing w:val="-15"/>
        </w:rPr>
        <w:t xml:space="preserve"> </w:t>
      </w:r>
      <w:r>
        <w:t>SD</w:t>
      </w:r>
      <w:r>
        <w:rPr>
          <w:spacing w:val="-15"/>
        </w:rPr>
        <w:t xml:space="preserve"> </w:t>
      </w:r>
      <w:r>
        <w:t>Negeri</w:t>
      </w:r>
      <w:r>
        <w:rPr>
          <w:spacing w:val="-15"/>
        </w:rPr>
        <w:t xml:space="preserve"> </w:t>
      </w:r>
      <w:r>
        <w:t>064994</w:t>
      </w:r>
      <w:r>
        <w:rPr>
          <w:spacing w:val="-15"/>
        </w:rPr>
        <w:t xml:space="preserve"> </w:t>
      </w:r>
      <w:r>
        <w:t>pada</w:t>
      </w:r>
      <w:r>
        <w:rPr>
          <w:spacing w:val="-15"/>
        </w:rPr>
        <w:t xml:space="preserve"> </w:t>
      </w:r>
      <w:r>
        <w:t>2023</w:t>
      </w:r>
      <w:r>
        <w:rPr>
          <w:spacing w:val="-15"/>
        </w:rPr>
        <w:t xml:space="preserve"> </w:t>
      </w:r>
      <w:r>
        <w:t>jelas</w:t>
      </w:r>
      <w:r>
        <w:rPr>
          <w:spacing w:val="-15"/>
        </w:rPr>
        <w:t xml:space="preserve"> </w:t>
      </w:r>
      <w:r>
        <w:t>tertera</w:t>
      </w:r>
      <w:r>
        <w:rPr>
          <w:spacing w:val="-15"/>
        </w:rPr>
        <w:t xml:space="preserve"> </w:t>
      </w:r>
      <w:r>
        <w:t>kurang,</w:t>
      </w:r>
      <w:r>
        <w:rPr>
          <w:spacing w:val="6"/>
        </w:rPr>
        <w:t xml:space="preserve"> </w:t>
      </w:r>
      <w:r>
        <w:t xml:space="preserve">pada </w:t>
      </w:r>
      <w:r>
        <w:rPr>
          <w:spacing w:val="-2"/>
        </w:rPr>
        <w:t>poster</w:t>
      </w:r>
      <w:r>
        <w:rPr>
          <w:spacing w:val="-6"/>
        </w:rPr>
        <w:t xml:space="preserve"> </w:t>
      </w:r>
      <w:r>
        <w:rPr>
          <w:spacing w:val="-2"/>
        </w:rPr>
        <w:t>rapor</w:t>
      </w:r>
      <w:r>
        <w:rPr>
          <w:spacing w:val="-6"/>
        </w:rPr>
        <w:t xml:space="preserve"> </w:t>
      </w:r>
      <w:r>
        <w:rPr>
          <w:spacing w:val="-2"/>
        </w:rPr>
        <w:t>pendidikan</w:t>
      </w:r>
      <w:r>
        <w:rPr>
          <w:spacing w:val="-5"/>
        </w:rPr>
        <w:t xml:space="preserve"> </w:t>
      </w:r>
      <w:r>
        <w:rPr>
          <w:spacing w:val="-2"/>
        </w:rPr>
        <w:t>tersebut.</w:t>
      </w:r>
      <w:r>
        <w:rPr>
          <w:spacing w:val="-4"/>
        </w:rPr>
        <w:t xml:space="preserve"> </w:t>
      </w:r>
      <w:r>
        <w:rPr>
          <w:spacing w:val="-2"/>
        </w:rPr>
        <w:t>Hal</w:t>
      </w:r>
      <w:r>
        <w:rPr>
          <w:spacing w:val="-4"/>
        </w:rPr>
        <w:t xml:space="preserve"> </w:t>
      </w:r>
      <w:r>
        <w:rPr>
          <w:spacing w:val="-2"/>
        </w:rPr>
        <w:t>ini</w:t>
      </w:r>
      <w:r>
        <w:rPr>
          <w:spacing w:val="-4"/>
        </w:rPr>
        <w:t xml:space="preserve"> </w:t>
      </w:r>
      <w:r>
        <w:rPr>
          <w:spacing w:val="-2"/>
        </w:rPr>
        <w:t>dapat</w:t>
      </w:r>
      <w:r>
        <w:rPr>
          <w:spacing w:val="-4"/>
        </w:rPr>
        <w:t xml:space="preserve"> </w:t>
      </w:r>
      <w:r>
        <w:rPr>
          <w:spacing w:val="-2"/>
        </w:rPr>
        <w:t>dimaknai</w:t>
      </w:r>
      <w:r>
        <w:rPr>
          <w:spacing w:val="-4"/>
        </w:rPr>
        <w:t xml:space="preserve"> </w:t>
      </w:r>
      <w:r>
        <w:rPr>
          <w:spacing w:val="-2"/>
        </w:rPr>
        <w:t>bahwa</w:t>
      </w:r>
      <w:r>
        <w:rPr>
          <w:spacing w:val="-6"/>
        </w:rPr>
        <w:t xml:space="preserve"> </w:t>
      </w:r>
      <w:r>
        <w:rPr>
          <w:spacing w:val="-2"/>
        </w:rPr>
        <w:t>banyak</w:t>
      </w:r>
      <w:r>
        <w:rPr>
          <w:spacing w:val="-4"/>
        </w:rPr>
        <w:t xml:space="preserve"> </w:t>
      </w:r>
      <w:r>
        <w:rPr>
          <w:spacing w:val="-2"/>
        </w:rPr>
        <w:t>indikator</w:t>
      </w:r>
      <w:r>
        <w:rPr>
          <w:spacing w:val="-4"/>
        </w:rPr>
        <w:t xml:space="preserve"> </w:t>
      </w:r>
      <w:r>
        <w:rPr>
          <w:spacing w:val="-2"/>
        </w:rPr>
        <w:t>standar</w:t>
      </w:r>
      <w:r>
        <w:rPr>
          <w:spacing w:val="-6"/>
        </w:rPr>
        <w:t xml:space="preserve"> </w:t>
      </w:r>
      <w:r>
        <w:rPr>
          <w:spacing w:val="-2"/>
        </w:rPr>
        <w:t xml:space="preserve">proses </w:t>
      </w:r>
      <w:r>
        <w:t>pembelajaran, khususnya Mata pelajaran bahasa Indonesia belum terlaksana sesuai Standar Nasional Pendidikan. Terkhusus, indikator yang berkaitan dengan internalisasi kemampuan literasi siswa.</w:t>
      </w:r>
    </w:p>
    <w:p w14:paraId="4C3F05D7">
      <w:pPr>
        <w:pStyle w:val="6"/>
        <w:spacing w:before="159" w:line="480" w:lineRule="auto"/>
        <w:ind w:left="732" w:right="730" w:firstLine="719"/>
        <w:jc w:val="both"/>
      </w:pPr>
      <w:r>
        <w:t>Peran aktif dan kesungguhan guru dalam merencanakan dan melaksanakan proses pembelajaran diyakini dapat menjadi solusi untuk memperbaiki hasil pembelajaran Bahasa Indonesia. Tentu dengan mengoptimalkan segenap sumber daya yang ada. Termasuk pemanfaatan media pembelajaran dan mengevaluasi proses-hasil pembelajaran Bahasa Indonesia secara tepat dan berkesinambungan. Dengan menyusun perencanaan yang baik, termasuk</w:t>
      </w:r>
      <w:r>
        <w:rPr>
          <w:spacing w:val="48"/>
        </w:rPr>
        <w:t xml:space="preserve"> </w:t>
      </w:r>
      <w:r>
        <w:t>di</w:t>
      </w:r>
      <w:r>
        <w:rPr>
          <w:spacing w:val="52"/>
        </w:rPr>
        <w:t xml:space="preserve"> </w:t>
      </w:r>
      <w:r>
        <w:t>dalamnya</w:t>
      </w:r>
      <w:r>
        <w:rPr>
          <w:spacing w:val="49"/>
        </w:rPr>
        <w:t xml:space="preserve"> </w:t>
      </w:r>
      <w:r>
        <w:t>menyiapkan</w:t>
      </w:r>
      <w:r>
        <w:rPr>
          <w:spacing w:val="51"/>
        </w:rPr>
        <w:t xml:space="preserve"> </w:t>
      </w:r>
      <w:r>
        <w:t>media</w:t>
      </w:r>
      <w:r>
        <w:rPr>
          <w:spacing w:val="49"/>
        </w:rPr>
        <w:t xml:space="preserve"> </w:t>
      </w:r>
      <w:r>
        <w:t>pembelajaran,</w:t>
      </w:r>
      <w:r>
        <w:rPr>
          <w:spacing w:val="51"/>
        </w:rPr>
        <w:t xml:space="preserve"> </w:t>
      </w:r>
      <w:r>
        <w:t>tentu</w:t>
      </w:r>
      <w:r>
        <w:rPr>
          <w:spacing w:val="50"/>
        </w:rPr>
        <w:t xml:space="preserve"> </w:t>
      </w:r>
      <w:r>
        <w:t>proses</w:t>
      </w:r>
      <w:r>
        <w:rPr>
          <w:spacing w:val="54"/>
        </w:rPr>
        <w:t xml:space="preserve"> </w:t>
      </w:r>
      <w:r>
        <w:t>pembelajaran</w:t>
      </w:r>
      <w:r>
        <w:rPr>
          <w:spacing w:val="51"/>
        </w:rPr>
        <w:t xml:space="preserve"> </w:t>
      </w:r>
      <w:r>
        <w:rPr>
          <w:spacing w:val="-2"/>
        </w:rPr>
        <w:t>dapat</w:t>
      </w:r>
    </w:p>
    <w:p w14:paraId="6B445EA3">
      <w:pPr>
        <w:pStyle w:val="6"/>
        <w:spacing w:line="480" w:lineRule="auto"/>
        <w:jc w:val="both"/>
        <w:sectPr>
          <w:pgSz w:w="11910" w:h="16840"/>
          <w:pgMar w:top="960" w:right="708" w:bottom="280" w:left="708" w:header="751" w:footer="0" w:gutter="0"/>
          <w:cols w:space="720" w:num="1"/>
        </w:sectPr>
      </w:pPr>
    </w:p>
    <w:p w14:paraId="2229339B">
      <w:pPr>
        <w:pStyle w:val="6"/>
        <w:spacing w:before="191"/>
      </w:pPr>
    </w:p>
    <w:p w14:paraId="5DC5B244">
      <w:pPr>
        <w:pStyle w:val="6"/>
        <w:spacing w:line="480" w:lineRule="auto"/>
        <w:ind w:left="732" w:right="732"/>
        <w:jc w:val="both"/>
      </w:pPr>
      <w:r>
        <w:t>dilaksanakan</w:t>
      </w:r>
      <w:r>
        <w:rPr>
          <w:spacing w:val="-15"/>
        </w:rPr>
        <w:t xml:space="preserve"> </w:t>
      </w:r>
      <w:r>
        <w:t>secara</w:t>
      </w:r>
      <w:r>
        <w:rPr>
          <w:spacing w:val="-15"/>
        </w:rPr>
        <w:t xml:space="preserve"> </w:t>
      </w:r>
      <w:r>
        <w:t>lebih</w:t>
      </w:r>
      <w:r>
        <w:rPr>
          <w:spacing w:val="-15"/>
        </w:rPr>
        <w:t xml:space="preserve"> </w:t>
      </w:r>
      <w:r>
        <w:t>baik.</w:t>
      </w:r>
      <w:r>
        <w:rPr>
          <w:spacing w:val="28"/>
        </w:rPr>
        <w:t xml:space="preserve"> </w:t>
      </w:r>
      <w:r>
        <w:t>Sebagai</w:t>
      </w:r>
      <w:r>
        <w:rPr>
          <w:spacing w:val="-15"/>
        </w:rPr>
        <w:t xml:space="preserve"> </w:t>
      </w:r>
      <w:r>
        <w:t>konsekuensinya,</w:t>
      </w:r>
      <w:r>
        <w:rPr>
          <w:spacing w:val="-15"/>
        </w:rPr>
        <w:t xml:space="preserve"> </w:t>
      </w:r>
      <w:r>
        <w:t>siswa</w:t>
      </w:r>
      <w:r>
        <w:rPr>
          <w:spacing w:val="-15"/>
        </w:rPr>
        <w:t xml:space="preserve"> </w:t>
      </w:r>
      <w:r>
        <w:t>dapat</w:t>
      </w:r>
      <w:r>
        <w:rPr>
          <w:spacing w:val="-15"/>
        </w:rPr>
        <w:t xml:space="preserve"> </w:t>
      </w:r>
      <w:r>
        <w:t>belajar</w:t>
      </w:r>
      <w:r>
        <w:rPr>
          <w:spacing w:val="-15"/>
        </w:rPr>
        <w:t xml:space="preserve"> </w:t>
      </w:r>
      <w:r>
        <w:t>dengan</w:t>
      </w:r>
      <w:r>
        <w:rPr>
          <w:spacing w:val="-15"/>
        </w:rPr>
        <w:t xml:space="preserve"> </w:t>
      </w:r>
      <w:r>
        <w:t>lebih</w:t>
      </w:r>
      <w:r>
        <w:rPr>
          <w:spacing w:val="-15"/>
        </w:rPr>
        <w:t xml:space="preserve"> </w:t>
      </w:r>
      <w:r>
        <w:t>baik pula. Harapannya adalah hasil belajar siswa pun baik.</w:t>
      </w:r>
    </w:p>
    <w:p w14:paraId="62A854D0">
      <w:pPr>
        <w:pStyle w:val="6"/>
        <w:spacing w:before="161" w:line="480" w:lineRule="auto"/>
        <w:ind w:left="732" w:right="725" w:firstLine="719"/>
        <w:jc w:val="both"/>
      </w:pPr>
      <w:r>
        <w:t>Sebagai bentuk komunikasi, proses pembelajaran memiliki beberapa komponen yang saling terlibat, yaitu komunikator, komunikan, saluran, pesan, umpan balik, dan noise/barrier. Pesan yang disampaikan oleh komunikator diteruskan melalui saluran atau channel sehingga sampai kepada komunikan sebagai si penerima pesan. Dipahami atau tidak dipahaminya sebuah pesan oleh komunikan terlihat dari umpan balik (</w:t>
      </w:r>
      <w:r>
        <w:rPr>
          <w:i/>
        </w:rPr>
        <w:t>feed back</w:t>
      </w:r>
      <w:r>
        <w:t xml:space="preserve">) yang diberikan oleh komunikan. </w:t>
      </w:r>
      <w:r>
        <w:rPr>
          <w:i/>
        </w:rPr>
        <w:t xml:space="preserve">Feed back </w:t>
      </w:r>
      <w:r>
        <w:t>positif memperlihatkan bahwa pesan dipahami dengan baik. Sebaliknya,</w:t>
      </w:r>
      <w:r>
        <w:rPr>
          <w:spacing w:val="-7"/>
        </w:rPr>
        <w:t xml:space="preserve"> </w:t>
      </w:r>
      <w:r>
        <w:rPr>
          <w:i/>
        </w:rPr>
        <w:t>feed</w:t>
      </w:r>
      <w:r>
        <w:rPr>
          <w:i/>
          <w:spacing w:val="-7"/>
        </w:rPr>
        <w:t xml:space="preserve"> </w:t>
      </w:r>
      <w:r>
        <w:rPr>
          <w:i/>
        </w:rPr>
        <w:t>back</w:t>
      </w:r>
      <w:r>
        <w:rPr>
          <w:i/>
          <w:spacing w:val="-8"/>
        </w:rPr>
        <w:t xml:space="preserve"> </w:t>
      </w:r>
      <w:r>
        <w:t>negatif</w:t>
      </w:r>
      <w:r>
        <w:rPr>
          <w:spacing w:val="-8"/>
        </w:rPr>
        <w:t xml:space="preserve"> </w:t>
      </w:r>
      <w:r>
        <w:t>menunjukkan</w:t>
      </w:r>
      <w:r>
        <w:rPr>
          <w:spacing w:val="-7"/>
        </w:rPr>
        <w:t xml:space="preserve"> </w:t>
      </w:r>
      <w:r>
        <w:t>bahwa</w:t>
      </w:r>
      <w:r>
        <w:rPr>
          <w:spacing w:val="-8"/>
        </w:rPr>
        <w:t xml:space="preserve"> </w:t>
      </w:r>
      <w:r>
        <w:t>pesan</w:t>
      </w:r>
      <w:r>
        <w:rPr>
          <w:spacing w:val="-7"/>
        </w:rPr>
        <w:t xml:space="preserve"> </w:t>
      </w:r>
      <w:r>
        <w:t>mungkin</w:t>
      </w:r>
      <w:r>
        <w:rPr>
          <w:spacing w:val="-7"/>
        </w:rPr>
        <w:t xml:space="preserve"> </w:t>
      </w:r>
      <w:r>
        <w:t>saja</w:t>
      </w:r>
      <w:r>
        <w:rPr>
          <w:spacing w:val="-8"/>
        </w:rPr>
        <w:t xml:space="preserve"> </w:t>
      </w:r>
      <w:r>
        <w:t>tidak</w:t>
      </w:r>
      <w:r>
        <w:rPr>
          <w:spacing w:val="-7"/>
        </w:rPr>
        <w:t xml:space="preserve"> </w:t>
      </w:r>
      <w:r>
        <w:t>dipahami</w:t>
      </w:r>
      <w:r>
        <w:rPr>
          <w:spacing w:val="-7"/>
        </w:rPr>
        <w:t xml:space="preserve"> </w:t>
      </w:r>
      <w:r>
        <w:t xml:space="preserve">dengan benar. Faktor penyebab tidak dipahaminya suatu pesan karena adanya </w:t>
      </w:r>
      <w:r>
        <w:rPr>
          <w:i/>
        </w:rPr>
        <w:t>noise/ barier</w:t>
      </w:r>
      <w:r>
        <w:rPr>
          <w:i/>
          <w:spacing w:val="80"/>
        </w:rPr>
        <w:t xml:space="preserve"> </w:t>
      </w:r>
      <w:r>
        <w:t xml:space="preserve">atau hambatan/ gangguan. Baik </w:t>
      </w:r>
      <w:r>
        <w:rPr>
          <w:i/>
        </w:rPr>
        <w:t xml:space="preserve">noise </w:t>
      </w:r>
      <w:r>
        <w:t xml:space="preserve">yang dialami oleh komunikator, komunikan, pesan maupun saluran/ channel. Pada proses pembelajaran, misalnya siswa tidak memahami penjelasan seorang guru karena kondisi perutnya sedang sakit. Berarti gangguan/ </w:t>
      </w:r>
      <w:r>
        <w:rPr>
          <w:i/>
        </w:rPr>
        <w:t xml:space="preserve">noise </w:t>
      </w:r>
      <w:r>
        <w:t>ada pada si komunikan.</w:t>
      </w:r>
      <w:r>
        <w:rPr>
          <w:spacing w:val="-15"/>
        </w:rPr>
        <w:t xml:space="preserve"> </w:t>
      </w:r>
      <w:r>
        <w:t>Dapat</w:t>
      </w:r>
      <w:r>
        <w:rPr>
          <w:spacing w:val="-15"/>
        </w:rPr>
        <w:t xml:space="preserve"> </w:t>
      </w:r>
      <w:r>
        <w:t>pula</w:t>
      </w:r>
      <w:r>
        <w:rPr>
          <w:spacing w:val="-15"/>
        </w:rPr>
        <w:t xml:space="preserve"> </w:t>
      </w:r>
      <w:r>
        <w:t>siswa</w:t>
      </w:r>
      <w:r>
        <w:rPr>
          <w:spacing w:val="-15"/>
        </w:rPr>
        <w:t xml:space="preserve"> </w:t>
      </w:r>
      <w:r>
        <w:t>tidak</w:t>
      </w:r>
      <w:r>
        <w:rPr>
          <w:spacing w:val="-15"/>
        </w:rPr>
        <w:t xml:space="preserve"> </w:t>
      </w:r>
      <w:r>
        <w:t>menerima</w:t>
      </w:r>
      <w:r>
        <w:rPr>
          <w:spacing w:val="-13"/>
        </w:rPr>
        <w:t xml:space="preserve"> </w:t>
      </w:r>
      <w:r>
        <w:t>materi</w:t>
      </w:r>
      <w:r>
        <w:rPr>
          <w:spacing w:val="-15"/>
        </w:rPr>
        <w:t xml:space="preserve"> </w:t>
      </w:r>
      <w:r>
        <w:t>pembelajaran</w:t>
      </w:r>
      <w:r>
        <w:rPr>
          <w:spacing w:val="-15"/>
        </w:rPr>
        <w:t xml:space="preserve"> </w:t>
      </w:r>
      <w:r>
        <w:t>dengan</w:t>
      </w:r>
      <w:r>
        <w:rPr>
          <w:spacing w:val="-14"/>
        </w:rPr>
        <w:t xml:space="preserve"> </w:t>
      </w:r>
      <w:r>
        <w:t>baik</w:t>
      </w:r>
      <w:r>
        <w:rPr>
          <w:spacing w:val="-15"/>
        </w:rPr>
        <w:t xml:space="preserve"> </w:t>
      </w:r>
      <w:r>
        <w:t>karena</w:t>
      </w:r>
      <w:r>
        <w:rPr>
          <w:spacing w:val="-15"/>
        </w:rPr>
        <w:t xml:space="preserve"> </w:t>
      </w:r>
      <w:r>
        <w:t xml:space="preserve">suasana di sekitar tempat berlangsungnya pembelajaran tidak kondusif, sangat berisik, mengganggu pendengaran karena sedang ada pembangunan atau rehabilitasi gedung. Hal ini menunjukkan bahwa </w:t>
      </w:r>
      <w:r>
        <w:rPr>
          <w:i/>
        </w:rPr>
        <w:t xml:space="preserve">noise </w:t>
      </w:r>
      <w:r>
        <w:t>ada pada saluran. Guru tidak antusias, kurang bergairah mengajar, tidak fokus karena</w:t>
      </w:r>
      <w:r>
        <w:rPr>
          <w:spacing w:val="-3"/>
        </w:rPr>
        <w:t xml:space="preserve"> </w:t>
      </w:r>
      <w:r>
        <w:t>ada</w:t>
      </w:r>
      <w:r>
        <w:rPr>
          <w:spacing w:val="-5"/>
        </w:rPr>
        <w:t xml:space="preserve"> </w:t>
      </w:r>
      <w:r>
        <w:t>masalah</w:t>
      </w:r>
      <w:r>
        <w:rPr>
          <w:spacing w:val="-4"/>
        </w:rPr>
        <w:t xml:space="preserve"> </w:t>
      </w:r>
      <w:r>
        <w:t>keluarga,</w:t>
      </w:r>
      <w:r>
        <w:rPr>
          <w:spacing w:val="-4"/>
        </w:rPr>
        <w:t xml:space="preserve"> </w:t>
      </w:r>
      <w:r>
        <w:t>akibatnya</w:t>
      </w:r>
      <w:r>
        <w:rPr>
          <w:spacing w:val="-4"/>
        </w:rPr>
        <w:t xml:space="preserve"> </w:t>
      </w:r>
      <w:r>
        <w:t>siswa</w:t>
      </w:r>
      <w:r>
        <w:rPr>
          <w:spacing w:val="-5"/>
        </w:rPr>
        <w:t xml:space="preserve"> </w:t>
      </w:r>
      <w:r>
        <w:t>kurang</w:t>
      </w:r>
      <w:r>
        <w:rPr>
          <w:spacing w:val="-4"/>
        </w:rPr>
        <w:t xml:space="preserve"> </w:t>
      </w:r>
      <w:r>
        <w:t>mengerti</w:t>
      </w:r>
      <w:r>
        <w:rPr>
          <w:spacing w:val="-4"/>
        </w:rPr>
        <w:t xml:space="preserve"> </w:t>
      </w:r>
      <w:r>
        <w:t>apa</w:t>
      </w:r>
      <w:r>
        <w:rPr>
          <w:spacing w:val="-5"/>
        </w:rPr>
        <w:t xml:space="preserve"> </w:t>
      </w:r>
      <w:r>
        <w:t>yang</w:t>
      </w:r>
      <w:r>
        <w:rPr>
          <w:spacing w:val="-4"/>
        </w:rPr>
        <w:t xml:space="preserve"> </w:t>
      </w:r>
      <w:r>
        <w:t>dijelaskan</w:t>
      </w:r>
      <w:r>
        <w:rPr>
          <w:spacing w:val="-4"/>
        </w:rPr>
        <w:t xml:space="preserve"> </w:t>
      </w:r>
      <w:r>
        <w:t>oleh</w:t>
      </w:r>
      <w:r>
        <w:rPr>
          <w:spacing w:val="-4"/>
        </w:rPr>
        <w:t xml:space="preserve"> </w:t>
      </w:r>
      <w:r>
        <w:t>guru, hal ini gangguan ada pada komunikator.</w:t>
      </w:r>
    </w:p>
    <w:p w14:paraId="6EB1CF1B">
      <w:pPr>
        <w:pStyle w:val="6"/>
        <w:spacing w:before="161" w:line="480" w:lineRule="auto"/>
        <w:ind w:left="732" w:right="731" w:firstLine="719"/>
        <w:jc w:val="both"/>
      </w:pPr>
      <w:r>
        <w:t>Untuk</w:t>
      </w:r>
      <w:r>
        <w:rPr>
          <w:spacing w:val="-2"/>
        </w:rPr>
        <w:t xml:space="preserve"> </w:t>
      </w:r>
      <w:r>
        <w:t>membantu</w:t>
      </w:r>
      <w:r>
        <w:rPr>
          <w:spacing w:val="-2"/>
        </w:rPr>
        <w:t xml:space="preserve"> </w:t>
      </w:r>
      <w:r>
        <w:t>tersampaikannya</w:t>
      </w:r>
      <w:r>
        <w:rPr>
          <w:spacing w:val="-4"/>
        </w:rPr>
        <w:t xml:space="preserve"> </w:t>
      </w:r>
      <w:r>
        <w:t>pesan dengan benar</w:t>
      </w:r>
      <w:r>
        <w:rPr>
          <w:spacing w:val="-1"/>
        </w:rPr>
        <w:t xml:space="preserve"> </w:t>
      </w:r>
      <w:r>
        <w:t>kepada</w:t>
      </w:r>
      <w:r>
        <w:rPr>
          <w:spacing w:val="-3"/>
        </w:rPr>
        <w:t xml:space="preserve"> </w:t>
      </w:r>
      <w:r>
        <w:t>komunikan diperlukan saluran berupa media pembelajaran. Efisiensi dan efektivitas proses dan hasil pembelajaran dapat dicapai dengan memanfaatkan media</w:t>
      </w:r>
      <w:r>
        <w:rPr>
          <w:spacing w:val="-1"/>
        </w:rPr>
        <w:t xml:space="preserve"> </w:t>
      </w:r>
      <w:r>
        <w:t>pembelajaran secara</w:t>
      </w:r>
      <w:r>
        <w:rPr>
          <w:spacing w:val="-2"/>
        </w:rPr>
        <w:t xml:space="preserve"> </w:t>
      </w:r>
      <w:r>
        <w:t>optimal. Banyak media</w:t>
      </w:r>
      <w:r>
        <w:rPr>
          <w:spacing w:val="-1"/>
        </w:rPr>
        <w:t xml:space="preserve"> </w:t>
      </w:r>
      <w:r>
        <w:t>yang dapat</w:t>
      </w:r>
      <w:r>
        <w:rPr>
          <w:spacing w:val="-2"/>
        </w:rPr>
        <w:t xml:space="preserve"> </w:t>
      </w:r>
      <w:r>
        <w:t>digunakan</w:t>
      </w:r>
      <w:r>
        <w:rPr>
          <w:spacing w:val="-2"/>
        </w:rPr>
        <w:t xml:space="preserve"> </w:t>
      </w:r>
      <w:r>
        <w:t>oleh</w:t>
      </w:r>
      <w:r>
        <w:rPr>
          <w:spacing w:val="-3"/>
        </w:rPr>
        <w:t xml:space="preserve"> </w:t>
      </w:r>
      <w:r>
        <w:t>guru</w:t>
      </w:r>
      <w:r>
        <w:rPr>
          <w:spacing w:val="-2"/>
        </w:rPr>
        <w:t xml:space="preserve"> </w:t>
      </w:r>
      <w:r>
        <w:t>dalam</w:t>
      </w:r>
      <w:r>
        <w:rPr>
          <w:spacing w:val="-2"/>
        </w:rPr>
        <w:t xml:space="preserve"> </w:t>
      </w:r>
      <w:r>
        <w:t>mendukung</w:t>
      </w:r>
      <w:r>
        <w:rPr>
          <w:spacing w:val="-3"/>
        </w:rPr>
        <w:t xml:space="preserve"> </w:t>
      </w:r>
      <w:r>
        <w:t>pencapaian</w:t>
      </w:r>
      <w:r>
        <w:rPr>
          <w:spacing w:val="-3"/>
        </w:rPr>
        <w:t xml:space="preserve"> </w:t>
      </w:r>
      <w:r>
        <w:t>proses</w:t>
      </w:r>
      <w:r>
        <w:rPr>
          <w:spacing w:val="-2"/>
        </w:rPr>
        <w:t xml:space="preserve"> </w:t>
      </w:r>
      <w:r>
        <w:t>dan</w:t>
      </w:r>
      <w:r>
        <w:rPr>
          <w:spacing w:val="-2"/>
        </w:rPr>
        <w:t xml:space="preserve"> </w:t>
      </w:r>
      <w:r>
        <w:t>hasil pembelajaran</w:t>
      </w:r>
      <w:r>
        <w:rPr>
          <w:spacing w:val="-2"/>
        </w:rPr>
        <w:t xml:space="preserve"> </w:t>
      </w:r>
      <w:r>
        <w:t>yang lebih baik. Media grafis, yakni bahan cetak dan gambar diam, seperti grafik, diagram, bagan, sketsa,</w:t>
      </w:r>
      <w:r>
        <w:rPr>
          <w:spacing w:val="6"/>
        </w:rPr>
        <w:t xml:space="preserve"> </w:t>
      </w:r>
      <w:r>
        <w:t>poster,</w:t>
      </w:r>
      <w:r>
        <w:rPr>
          <w:spacing w:val="8"/>
        </w:rPr>
        <w:t xml:space="preserve"> </w:t>
      </w:r>
      <w:r>
        <w:t>papan</w:t>
      </w:r>
      <w:r>
        <w:rPr>
          <w:spacing w:val="10"/>
        </w:rPr>
        <w:t xml:space="preserve"> </w:t>
      </w:r>
      <w:r>
        <w:t>flannel,</w:t>
      </w:r>
      <w:r>
        <w:rPr>
          <w:spacing w:val="8"/>
        </w:rPr>
        <w:t xml:space="preserve"> </w:t>
      </w:r>
      <w:r>
        <w:t>dna</w:t>
      </w:r>
      <w:r>
        <w:rPr>
          <w:spacing w:val="8"/>
        </w:rPr>
        <w:t xml:space="preserve"> </w:t>
      </w:r>
      <w:r>
        <w:t>buletin</w:t>
      </w:r>
      <w:r>
        <w:rPr>
          <w:spacing w:val="8"/>
        </w:rPr>
        <w:t xml:space="preserve"> </w:t>
      </w:r>
      <w:r>
        <w:t>board.</w:t>
      </w:r>
      <w:r>
        <w:rPr>
          <w:spacing w:val="10"/>
        </w:rPr>
        <w:t xml:space="preserve"> </w:t>
      </w:r>
      <w:r>
        <w:t>Media</w:t>
      </w:r>
      <w:r>
        <w:rPr>
          <w:spacing w:val="7"/>
        </w:rPr>
        <w:t xml:space="preserve"> </w:t>
      </w:r>
      <w:r>
        <w:t>bahan</w:t>
      </w:r>
      <w:r>
        <w:rPr>
          <w:spacing w:val="9"/>
        </w:rPr>
        <w:t xml:space="preserve"> </w:t>
      </w:r>
      <w:r>
        <w:t>cetak,</w:t>
      </w:r>
      <w:r>
        <w:rPr>
          <w:spacing w:val="7"/>
        </w:rPr>
        <w:t xml:space="preserve"> </w:t>
      </w:r>
      <w:r>
        <w:t>yakni</w:t>
      </w:r>
      <w:r>
        <w:rPr>
          <w:spacing w:val="8"/>
        </w:rPr>
        <w:t xml:space="preserve"> </w:t>
      </w:r>
      <w:r>
        <w:t>media</w:t>
      </w:r>
      <w:r>
        <w:rPr>
          <w:spacing w:val="7"/>
        </w:rPr>
        <w:t xml:space="preserve"> </w:t>
      </w:r>
      <w:r>
        <w:t>visual</w:t>
      </w:r>
      <w:r>
        <w:rPr>
          <w:spacing w:val="9"/>
        </w:rPr>
        <w:t xml:space="preserve"> </w:t>
      </w:r>
      <w:r>
        <w:rPr>
          <w:spacing w:val="-4"/>
        </w:rPr>
        <w:t>yang</w:t>
      </w:r>
    </w:p>
    <w:p w14:paraId="1F5FE25C">
      <w:pPr>
        <w:pStyle w:val="6"/>
        <w:spacing w:line="480" w:lineRule="auto"/>
        <w:jc w:val="both"/>
        <w:sectPr>
          <w:pgSz w:w="11910" w:h="16840"/>
          <w:pgMar w:top="960" w:right="708" w:bottom="280" w:left="708" w:header="751" w:footer="0" w:gutter="0"/>
          <w:cols w:space="720" w:num="1"/>
        </w:sectPr>
      </w:pPr>
    </w:p>
    <w:p w14:paraId="7B37BAB1">
      <w:pPr>
        <w:pStyle w:val="6"/>
        <w:spacing w:before="191"/>
      </w:pPr>
    </w:p>
    <w:p w14:paraId="0CA69A3C">
      <w:pPr>
        <w:pStyle w:val="6"/>
        <w:spacing w:line="480" w:lineRule="auto"/>
        <w:ind w:left="732" w:right="730"/>
        <w:jc w:val="both"/>
      </w:pPr>
      <w:r>
        <w:t>pembuatannya melalui proses pencetakan/</w:t>
      </w:r>
      <w:r>
        <w:rPr>
          <w:i/>
        </w:rPr>
        <w:t>printing</w:t>
      </w:r>
      <w:r>
        <w:t>, seperti buku teks, modul, dan bahan pengajaran</w:t>
      </w:r>
      <w:r>
        <w:rPr>
          <w:spacing w:val="-2"/>
        </w:rPr>
        <w:t xml:space="preserve"> </w:t>
      </w:r>
      <w:r>
        <w:t>terprogram.</w:t>
      </w:r>
      <w:r>
        <w:rPr>
          <w:spacing w:val="-2"/>
        </w:rPr>
        <w:t xml:space="preserve"> </w:t>
      </w:r>
      <w:r>
        <w:t>Slide,</w:t>
      </w:r>
      <w:r>
        <w:rPr>
          <w:spacing w:val="-2"/>
        </w:rPr>
        <w:t xml:space="preserve"> </w:t>
      </w:r>
      <w:r>
        <w:t>radio,</w:t>
      </w:r>
      <w:r>
        <w:rPr>
          <w:spacing w:val="-2"/>
        </w:rPr>
        <w:t xml:space="preserve"> </w:t>
      </w:r>
      <w:r>
        <w:t>televisi,</w:t>
      </w:r>
      <w:r>
        <w:rPr>
          <w:spacing w:val="-2"/>
        </w:rPr>
        <w:t xml:space="preserve"> </w:t>
      </w:r>
      <w:r>
        <w:t>dan</w:t>
      </w:r>
      <w:r>
        <w:rPr>
          <w:spacing w:val="-2"/>
        </w:rPr>
        <w:t xml:space="preserve"> </w:t>
      </w:r>
      <w:r>
        <w:t>sebagainya</w:t>
      </w:r>
      <w:r>
        <w:rPr>
          <w:spacing w:val="-3"/>
        </w:rPr>
        <w:t xml:space="preserve"> </w:t>
      </w:r>
      <w:r>
        <w:t>juga</w:t>
      </w:r>
      <w:r>
        <w:rPr>
          <w:spacing w:val="-3"/>
        </w:rPr>
        <w:t xml:space="preserve"> </w:t>
      </w:r>
      <w:r>
        <w:t>dapat</w:t>
      </w:r>
      <w:r>
        <w:rPr>
          <w:spacing w:val="-2"/>
        </w:rPr>
        <w:t xml:space="preserve"> </w:t>
      </w:r>
      <w:r>
        <w:t>dimanfaatkan</w:t>
      </w:r>
      <w:r>
        <w:rPr>
          <w:spacing w:val="-3"/>
        </w:rPr>
        <w:t xml:space="preserve"> </w:t>
      </w:r>
      <w:r>
        <w:t>sebagai media pembelajaran.</w:t>
      </w:r>
    </w:p>
    <w:p w14:paraId="03F524AC">
      <w:pPr>
        <w:pStyle w:val="6"/>
        <w:spacing w:before="161" w:line="480" w:lineRule="auto"/>
        <w:ind w:left="732" w:right="729" w:firstLine="719"/>
        <w:jc w:val="both"/>
      </w:pPr>
      <w:r>
        <w:t xml:space="preserve">Beragam perangkat elektronik berupa program-program komputer dapat daimanfaatkan untuk mendukung peningkatan kualitas proses dan hasil pembelajaran. </w:t>
      </w:r>
      <w:r>
        <w:rPr>
          <w:i/>
        </w:rPr>
        <w:t xml:space="preserve">E-learning </w:t>
      </w:r>
      <w:r>
        <w:t>(</w:t>
      </w:r>
      <w:r>
        <w:rPr>
          <w:i/>
        </w:rPr>
        <w:t>electronic learning</w:t>
      </w:r>
      <w:r>
        <w:t xml:space="preserve">), seperti </w:t>
      </w:r>
      <w:r>
        <w:rPr>
          <w:i/>
        </w:rPr>
        <w:t xml:space="preserve">CAI </w:t>
      </w:r>
      <w:r>
        <w:t>(</w:t>
      </w:r>
      <w:r>
        <w:rPr>
          <w:i/>
        </w:rPr>
        <w:t>Computer Assisted Instruction</w:t>
      </w:r>
      <w:r>
        <w:t xml:space="preserve">), atau </w:t>
      </w:r>
      <w:r>
        <w:rPr>
          <w:i/>
        </w:rPr>
        <w:t xml:space="preserve">CAL </w:t>
      </w:r>
      <w:r>
        <w:t>(</w:t>
      </w:r>
      <w:r>
        <w:rPr>
          <w:i/>
        </w:rPr>
        <w:t>Computer Assisted Learning</w:t>
      </w:r>
      <w:r>
        <w:t xml:space="preserve">) atau memanfaatkan internet, seperti </w:t>
      </w:r>
      <w:r>
        <w:rPr>
          <w:i/>
        </w:rPr>
        <w:t xml:space="preserve">SIG </w:t>
      </w:r>
      <w:r>
        <w:t>(</w:t>
      </w:r>
      <w:r>
        <w:rPr>
          <w:i/>
        </w:rPr>
        <w:t>System Information Geographic</w:t>
      </w:r>
      <w:r>
        <w:t>) pendidikan, website sekolah, dan lain-lain merupakan beberapa contoh yang dapat diadopsi dan dikembangkan dalam proses pembelajaran. Dengan perkembangan sistem komputerisasi, termasuk di dalamnya perkembangan teknologi informasi dan komunikasi, proses pembelajaran bukan hanya diperoleh siswa dari bimbingan seorang guru, melainkan juga dapat diperoleh dengan memanfaatkan sumber-sumber belajar lain yang penggunaannya dapat dilakukan oleh siswa secara mandiri. Artificial Inteligence (AI) merupakan contoh konkret perkembangan komputerisasi yang dapat sangat mendukung peningkatan kualitas pembelajaran di kelas. . Dan contoh AI tersebut di antaranya adalah “Canva”. Zheng dalam Harahap,</w:t>
      </w:r>
      <w:r>
        <w:rPr>
          <w:spacing w:val="-2"/>
        </w:rPr>
        <w:t xml:space="preserve"> </w:t>
      </w:r>
      <w:r>
        <w:t>Rosmawati</w:t>
      </w:r>
      <w:r>
        <w:rPr>
          <w:spacing w:val="-2"/>
        </w:rPr>
        <w:t xml:space="preserve"> </w:t>
      </w:r>
      <w:r>
        <w:t>(2024)</w:t>
      </w:r>
      <w:r>
        <w:rPr>
          <w:spacing w:val="-3"/>
        </w:rPr>
        <w:t xml:space="preserve"> </w:t>
      </w:r>
      <w:r>
        <w:t>mengatakan bahwa: “AI</w:t>
      </w:r>
      <w:r>
        <w:rPr>
          <w:spacing w:val="40"/>
        </w:rPr>
        <w:t xml:space="preserve"> </w:t>
      </w:r>
      <w:r>
        <w:t>dapat</w:t>
      </w:r>
      <w:r>
        <w:rPr>
          <w:spacing w:val="-2"/>
        </w:rPr>
        <w:t xml:space="preserve"> </w:t>
      </w:r>
      <w:r>
        <w:t>memberikan wawasan</w:t>
      </w:r>
      <w:r>
        <w:rPr>
          <w:spacing w:val="-2"/>
        </w:rPr>
        <w:t xml:space="preserve"> </w:t>
      </w:r>
      <w:r>
        <w:t>mendalam tentang</w:t>
      </w:r>
      <w:r>
        <w:rPr>
          <w:spacing w:val="-8"/>
        </w:rPr>
        <w:t xml:space="preserve"> </w:t>
      </w:r>
      <w:r>
        <w:t>efektivitas</w:t>
      </w:r>
      <w:r>
        <w:rPr>
          <w:spacing w:val="-8"/>
        </w:rPr>
        <w:t xml:space="preserve"> </w:t>
      </w:r>
      <w:r>
        <w:t>metode</w:t>
      </w:r>
      <w:r>
        <w:rPr>
          <w:spacing w:val="-8"/>
        </w:rPr>
        <w:t xml:space="preserve"> </w:t>
      </w:r>
      <w:r>
        <w:t>pengajaran,</w:t>
      </w:r>
      <w:r>
        <w:rPr>
          <w:spacing w:val="-8"/>
        </w:rPr>
        <w:t xml:space="preserve"> </w:t>
      </w:r>
      <w:r>
        <w:t>kekuatan</w:t>
      </w:r>
      <w:r>
        <w:rPr>
          <w:spacing w:val="-8"/>
        </w:rPr>
        <w:t xml:space="preserve"> </w:t>
      </w:r>
      <w:r>
        <w:t>dan</w:t>
      </w:r>
      <w:r>
        <w:rPr>
          <w:spacing w:val="-8"/>
        </w:rPr>
        <w:t xml:space="preserve"> </w:t>
      </w:r>
      <w:r>
        <w:t>kelemahan</w:t>
      </w:r>
      <w:r>
        <w:rPr>
          <w:spacing w:val="-8"/>
        </w:rPr>
        <w:t xml:space="preserve"> </w:t>
      </w:r>
      <w:r>
        <w:t>kurikulum,</w:t>
      </w:r>
      <w:r>
        <w:rPr>
          <w:spacing w:val="-6"/>
        </w:rPr>
        <w:t xml:space="preserve"> </w:t>
      </w:r>
      <w:r>
        <w:t>serta</w:t>
      </w:r>
      <w:r>
        <w:rPr>
          <w:spacing w:val="-8"/>
        </w:rPr>
        <w:t xml:space="preserve"> </w:t>
      </w:r>
      <w:r>
        <w:t>faktor-faktor yang mempengaruhi keberhasilan belajar”.</w:t>
      </w:r>
    </w:p>
    <w:p w14:paraId="2F18DA7D">
      <w:pPr>
        <w:pStyle w:val="6"/>
        <w:spacing w:before="161" w:line="480" w:lineRule="auto"/>
        <w:ind w:left="732" w:right="729" w:firstLine="719"/>
        <w:jc w:val="both"/>
      </w:pPr>
      <w:r>
        <w:t>Saat ini, kesuksesan pembelajaran banyak dipengaruhi oleh optimalisasi penggunaan media/ alat-alat bantu pembelajaran. Media pembelajaran merupakan satu kesatuan integratif yang</w:t>
      </w:r>
      <w:r>
        <w:rPr>
          <w:spacing w:val="-15"/>
        </w:rPr>
        <w:t xml:space="preserve"> </w:t>
      </w:r>
      <w:r>
        <w:t>tidak</w:t>
      </w:r>
      <w:r>
        <w:rPr>
          <w:spacing w:val="-15"/>
        </w:rPr>
        <w:t xml:space="preserve"> </w:t>
      </w:r>
      <w:r>
        <w:t>dapat</w:t>
      </w:r>
      <w:r>
        <w:rPr>
          <w:spacing w:val="-15"/>
        </w:rPr>
        <w:t xml:space="preserve"> </w:t>
      </w:r>
      <w:r>
        <w:t>dipisahkan</w:t>
      </w:r>
      <w:r>
        <w:rPr>
          <w:spacing w:val="-15"/>
        </w:rPr>
        <w:t xml:space="preserve"> </w:t>
      </w:r>
      <w:r>
        <w:t>dari</w:t>
      </w:r>
      <w:r>
        <w:rPr>
          <w:spacing w:val="-15"/>
        </w:rPr>
        <w:t xml:space="preserve"> </w:t>
      </w:r>
      <w:r>
        <w:t>keseluruhan</w:t>
      </w:r>
      <w:r>
        <w:rPr>
          <w:spacing w:val="-15"/>
        </w:rPr>
        <w:t xml:space="preserve"> </w:t>
      </w:r>
      <w:r>
        <w:t>sistem</w:t>
      </w:r>
      <w:r>
        <w:rPr>
          <w:spacing w:val="-15"/>
        </w:rPr>
        <w:t xml:space="preserve"> </w:t>
      </w:r>
      <w:r>
        <w:t>pembelajaran.</w:t>
      </w:r>
      <w:r>
        <w:rPr>
          <w:spacing w:val="-15"/>
        </w:rPr>
        <w:t xml:space="preserve"> </w:t>
      </w:r>
      <w:r>
        <w:t>Bahkan,</w:t>
      </w:r>
      <w:r>
        <w:rPr>
          <w:spacing w:val="-15"/>
        </w:rPr>
        <w:t xml:space="preserve"> </w:t>
      </w:r>
      <w:r>
        <w:t>penggunaan</w:t>
      </w:r>
      <w:r>
        <w:rPr>
          <w:spacing w:val="-15"/>
        </w:rPr>
        <w:t xml:space="preserve"> </w:t>
      </w:r>
      <w:r>
        <w:t>media dalam pembelajaran membawa dampak positif, yakni memberikan pembelajaran bermakna (</w:t>
      </w:r>
      <w:r>
        <w:rPr>
          <w:i/>
        </w:rPr>
        <w:t>meaningful learning</w:t>
      </w:r>
      <w:r>
        <w:t>) bagi siswa. Dengan menggunakan media pembelajaran, suasana pembelajaran berlangsung secara kontekstual sehingga siswa pun lebih menghayati keseluruhan proses pembelajaran.</w:t>
      </w:r>
    </w:p>
    <w:p w14:paraId="06B82BE8">
      <w:pPr>
        <w:pStyle w:val="6"/>
        <w:spacing w:line="480" w:lineRule="auto"/>
        <w:jc w:val="both"/>
        <w:sectPr>
          <w:pgSz w:w="11910" w:h="16840"/>
          <w:pgMar w:top="960" w:right="708" w:bottom="280" w:left="708" w:header="751" w:footer="0" w:gutter="0"/>
          <w:cols w:space="720" w:num="1"/>
        </w:sectPr>
      </w:pPr>
    </w:p>
    <w:p w14:paraId="32E6353F">
      <w:pPr>
        <w:pStyle w:val="6"/>
        <w:spacing w:before="191"/>
      </w:pPr>
    </w:p>
    <w:p w14:paraId="39BE7918">
      <w:pPr>
        <w:pStyle w:val="6"/>
        <w:spacing w:line="480" w:lineRule="auto"/>
        <w:ind w:left="732" w:right="728"/>
        <w:jc w:val="both"/>
      </w:pPr>
      <w:r>
        <w:t>Penggunaan media pembelajaran berbasis komputer : Multimedia Pembelajaran Interaktif (MPI) dalam pembelajaran, khususnya pembelajaran Bahasa Indonesia dengan kompetensi mengidentifikasi</w:t>
      </w:r>
      <w:r>
        <w:rPr>
          <w:spacing w:val="-15"/>
        </w:rPr>
        <w:t xml:space="preserve"> </w:t>
      </w:r>
      <w:r>
        <w:t>unsur</w:t>
      </w:r>
      <w:r>
        <w:rPr>
          <w:spacing w:val="-15"/>
        </w:rPr>
        <w:t xml:space="preserve"> </w:t>
      </w:r>
      <w:r>
        <w:t>intrinsik</w:t>
      </w:r>
      <w:r>
        <w:rPr>
          <w:spacing w:val="-15"/>
        </w:rPr>
        <w:t xml:space="preserve"> </w:t>
      </w:r>
      <w:r>
        <w:t>cerita</w:t>
      </w:r>
      <w:r>
        <w:rPr>
          <w:spacing w:val="-15"/>
        </w:rPr>
        <w:t xml:space="preserve"> </w:t>
      </w:r>
      <w:r>
        <w:t>rakyat</w:t>
      </w:r>
      <w:r>
        <w:rPr>
          <w:spacing w:val="-15"/>
        </w:rPr>
        <w:t xml:space="preserve"> </w:t>
      </w:r>
      <w:r>
        <w:t>yang</w:t>
      </w:r>
      <w:r>
        <w:rPr>
          <w:spacing w:val="-15"/>
        </w:rPr>
        <w:t xml:space="preserve"> </w:t>
      </w:r>
      <w:r>
        <w:t>ditonton/</w:t>
      </w:r>
      <w:r>
        <w:rPr>
          <w:spacing w:val="-15"/>
        </w:rPr>
        <w:t xml:space="preserve"> </w:t>
      </w:r>
      <w:r>
        <w:t>didengar</w:t>
      </w:r>
      <w:r>
        <w:rPr>
          <w:spacing w:val="-15"/>
        </w:rPr>
        <w:t xml:space="preserve"> </w:t>
      </w:r>
      <w:r>
        <w:t>dan</w:t>
      </w:r>
      <w:r>
        <w:rPr>
          <w:spacing w:val="-15"/>
        </w:rPr>
        <w:t xml:space="preserve"> </w:t>
      </w:r>
      <w:r>
        <w:t>menemukan</w:t>
      </w:r>
      <w:r>
        <w:rPr>
          <w:spacing w:val="-15"/>
        </w:rPr>
        <w:t xml:space="preserve"> </w:t>
      </w:r>
      <w:r>
        <w:t>gagasan utama</w:t>
      </w:r>
      <w:r>
        <w:rPr>
          <w:spacing w:val="-13"/>
        </w:rPr>
        <w:t xml:space="preserve"> </w:t>
      </w:r>
      <w:r>
        <w:t>suatu</w:t>
      </w:r>
      <w:r>
        <w:rPr>
          <w:spacing w:val="-12"/>
        </w:rPr>
        <w:t xml:space="preserve"> </w:t>
      </w:r>
      <w:r>
        <w:t>teks</w:t>
      </w:r>
      <w:r>
        <w:rPr>
          <w:spacing w:val="-12"/>
        </w:rPr>
        <w:t xml:space="preserve"> </w:t>
      </w:r>
      <w:r>
        <w:t>yang</w:t>
      </w:r>
      <w:r>
        <w:rPr>
          <w:spacing w:val="-12"/>
        </w:rPr>
        <w:t xml:space="preserve"> </w:t>
      </w:r>
      <w:r>
        <w:t>dibaca,</w:t>
      </w:r>
      <w:r>
        <w:rPr>
          <w:spacing w:val="-12"/>
        </w:rPr>
        <w:t xml:space="preserve"> </w:t>
      </w:r>
      <w:r>
        <w:t>belum</w:t>
      </w:r>
      <w:r>
        <w:rPr>
          <w:spacing w:val="-11"/>
        </w:rPr>
        <w:t xml:space="preserve"> </w:t>
      </w:r>
      <w:r>
        <w:t>pernah</w:t>
      </w:r>
      <w:r>
        <w:rPr>
          <w:spacing w:val="-12"/>
        </w:rPr>
        <w:t xml:space="preserve"> </w:t>
      </w:r>
      <w:r>
        <w:t>dilakukan</w:t>
      </w:r>
      <w:r>
        <w:rPr>
          <w:spacing w:val="-12"/>
        </w:rPr>
        <w:t xml:space="preserve"> </w:t>
      </w:r>
      <w:r>
        <w:t>oleh</w:t>
      </w:r>
      <w:r>
        <w:rPr>
          <w:spacing w:val="-13"/>
        </w:rPr>
        <w:t xml:space="preserve"> </w:t>
      </w:r>
      <w:r>
        <w:t>guru.</w:t>
      </w:r>
      <w:r>
        <w:rPr>
          <w:spacing w:val="-11"/>
        </w:rPr>
        <w:t xml:space="preserve"> </w:t>
      </w:r>
      <w:r>
        <w:t>Padahal,</w:t>
      </w:r>
      <w:r>
        <w:rPr>
          <w:spacing w:val="-9"/>
        </w:rPr>
        <w:t xml:space="preserve"> </w:t>
      </w:r>
      <w:r>
        <w:t>selain</w:t>
      </w:r>
      <w:r>
        <w:rPr>
          <w:spacing w:val="-12"/>
        </w:rPr>
        <w:t xml:space="preserve"> </w:t>
      </w:r>
      <w:r>
        <w:t>mudah</w:t>
      </w:r>
      <w:r>
        <w:rPr>
          <w:spacing w:val="-12"/>
        </w:rPr>
        <w:t xml:space="preserve"> </w:t>
      </w:r>
      <w:r>
        <w:t>dalam pembuatannya, media pembelajaran berbasis komputer, khususnya media Canva dapat dilengkapi dengan animasi, audio, dan</w:t>
      </w:r>
      <w:r>
        <w:rPr>
          <w:spacing w:val="-1"/>
        </w:rPr>
        <w:t xml:space="preserve"> </w:t>
      </w:r>
      <w:r>
        <w:t>video.</w:t>
      </w:r>
      <w:r>
        <w:rPr>
          <w:spacing w:val="-4"/>
        </w:rPr>
        <w:t xml:space="preserve"> </w:t>
      </w:r>
      <w:r>
        <w:t>Tentu mampu</w:t>
      </w:r>
      <w:r>
        <w:rPr>
          <w:spacing w:val="-1"/>
        </w:rPr>
        <w:t xml:space="preserve"> </w:t>
      </w:r>
      <w:r>
        <w:t>menarik</w:t>
      </w:r>
      <w:r>
        <w:rPr>
          <w:spacing w:val="-1"/>
        </w:rPr>
        <w:t xml:space="preserve"> </w:t>
      </w:r>
      <w:r>
        <w:t>perhatian siswa. Bahkan mereka lebih termotivasi dalam pembelajaran. Siswa sekolah dasar yang lebih dekat dengan dunia</w:t>
      </w:r>
      <w:r>
        <w:rPr>
          <w:spacing w:val="-13"/>
        </w:rPr>
        <w:t xml:space="preserve"> </w:t>
      </w:r>
      <w:r>
        <w:t>bermain</w:t>
      </w:r>
      <w:r>
        <w:rPr>
          <w:spacing w:val="-13"/>
        </w:rPr>
        <w:t xml:space="preserve"> </w:t>
      </w:r>
      <w:r>
        <w:t>dapat</w:t>
      </w:r>
      <w:r>
        <w:rPr>
          <w:spacing w:val="-13"/>
        </w:rPr>
        <w:t xml:space="preserve"> </w:t>
      </w:r>
      <w:r>
        <w:t>difasilitasi</w:t>
      </w:r>
      <w:r>
        <w:rPr>
          <w:spacing w:val="-12"/>
        </w:rPr>
        <w:t xml:space="preserve"> </w:t>
      </w:r>
      <w:r>
        <w:t>melalui</w:t>
      </w:r>
      <w:r>
        <w:rPr>
          <w:spacing w:val="-12"/>
        </w:rPr>
        <w:t xml:space="preserve"> </w:t>
      </w:r>
      <w:r>
        <w:t>perancangan</w:t>
      </w:r>
      <w:r>
        <w:rPr>
          <w:spacing w:val="-13"/>
        </w:rPr>
        <w:t xml:space="preserve"> </w:t>
      </w:r>
      <w:r>
        <w:t>kuis</w:t>
      </w:r>
      <w:r>
        <w:rPr>
          <w:spacing w:val="-12"/>
        </w:rPr>
        <w:t xml:space="preserve"> </w:t>
      </w:r>
      <w:r>
        <w:t>menarik</w:t>
      </w:r>
      <w:r>
        <w:rPr>
          <w:spacing w:val="-13"/>
        </w:rPr>
        <w:t xml:space="preserve"> </w:t>
      </w:r>
      <w:r>
        <w:t>dan</w:t>
      </w:r>
      <w:r>
        <w:rPr>
          <w:spacing w:val="-13"/>
        </w:rPr>
        <w:t xml:space="preserve"> </w:t>
      </w:r>
      <w:r>
        <w:t>interaktif</w:t>
      </w:r>
      <w:r>
        <w:rPr>
          <w:spacing w:val="-13"/>
        </w:rPr>
        <w:t xml:space="preserve"> </w:t>
      </w:r>
      <w:r>
        <w:t>dengan</w:t>
      </w:r>
      <w:r>
        <w:rPr>
          <w:spacing w:val="-11"/>
        </w:rPr>
        <w:t xml:space="preserve"> </w:t>
      </w:r>
      <w:r>
        <w:t>media Canva. Hal ini selaras dengan pendapat Harahap, Rosmawati (2018: 53) yang menyatakan bahwa perkembangan kemampuan pengetahuan dan pengalaman anak itu didapat dari lingkungan dengan cara mengelaborasinya berdasarkan kemampuan anak yang potensial.</w:t>
      </w:r>
    </w:p>
    <w:p w14:paraId="0AAD9F76">
      <w:pPr>
        <w:pStyle w:val="6"/>
        <w:spacing w:before="160" w:line="480" w:lineRule="auto"/>
        <w:ind w:left="732" w:right="729" w:firstLine="719"/>
        <w:jc w:val="both"/>
      </w:pPr>
      <w:r>
        <w:t>Selain itu, media interaktif Canva ini dapat diintegrasikan dengan microsoft lainnya, seperti</w:t>
      </w:r>
      <w:r>
        <w:rPr>
          <w:spacing w:val="-4"/>
        </w:rPr>
        <w:t xml:space="preserve"> </w:t>
      </w:r>
      <w:r>
        <w:t>Ms</w:t>
      </w:r>
      <w:r>
        <w:rPr>
          <w:spacing w:val="-9"/>
        </w:rPr>
        <w:t xml:space="preserve"> </w:t>
      </w:r>
      <w:r>
        <w:t>Word,</w:t>
      </w:r>
      <w:r>
        <w:rPr>
          <w:spacing w:val="-4"/>
        </w:rPr>
        <w:t xml:space="preserve"> </w:t>
      </w:r>
      <w:r>
        <w:t>Ms</w:t>
      </w:r>
      <w:r>
        <w:rPr>
          <w:spacing w:val="-5"/>
        </w:rPr>
        <w:t xml:space="preserve"> </w:t>
      </w:r>
      <w:r>
        <w:t>Excel,</w:t>
      </w:r>
      <w:r>
        <w:rPr>
          <w:spacing w:val="-4"/>
        </w:rPr>
        <w:t xml:space="preserve"> </w:t>
      </w:r>
      <w:r>
        <w:t>Ms</w:t>
      </w:r>
      <w:r>
        <w:rPr>
          <w:spacing w:val="-4"/>
        </w:rPr>
        <w:t xml:space="preserve"> </w:t>
      </w:r>
      <w:r>
        <w:t>Power</w:t>
      </w:r>
      <w:r>
        <w:rPr>
          <w:spacing w:val="-4"/>
        </w:rPr>
        <w:t xml:space="preserve"> </w:t>
      </w:r>
      <w:r>
        <w:t>Point</w:t>
      </w:r>
      <w:r>
        <w:rPr>
          <w:spacing w:val="-4"/>
        </w:rPr>
        <w:t xml:space="preserve"> </w:t>
      </w:r>
      <w:r>
        <w:t>sehingga</w:t>
      </w:r>
      <w:r>
        <w:rPr>
          <w:spacing w:val="-5"/>
        </w:rPr>
        <w:t xml:space="preserve"> </w:t>
      </w:r>
      <w:r>
        <w:t>pemanfaatannya</w:t>
      </w:r>
      <w:r>
        <w:rPr>
          <w:spacing w:val="-5"/>
        </w:rPr>
        <w:t xml:space="preserve"> </w:t>
      </w:r>
      <w:r>
        <w:t>dapat</w:t>
      </w:r>
      <w:r>
        <w:rPr>
          <w:spacing w:val="-4"/>
        </w:rPr>
        <w:t xml:space="preserve"> </w:t>
      </w:r>
      <w:r>
        <w:t>lebih</w:t>
      </w:r>
      <w:r>
        <w:rPr>
          <w:spacing w:val="-4"/>
        </w:rPr>
        <w:t xml:space="preserve"> </w:t>
      </w:r>
      <w:r>
        <w:t>diperkaya. Media</w:t>
      </w:r>
      <w:r>
        <w:rPr>
          <w:spacing w:val="-10"/>
        </w:rPr>
        <w:t xml:space="preserve"> </w:t>
      </w:r>
      <w:r>
        <w:t>pembelajaran</w:t>
      </w:r>
      <w:r>
        <w:rPr>
          <w:spacing w:val="-9"/>
        </w:rPr>
        <w:t xml:space="preserve"> </w:t>
      </w:r>
      <w:r>
        <w:t>cnva</w:t>
      </w:r>
      <w:r>
        <w:rPr>
          <w:spacing w:val="-9"/>
        </w:rPr>
        <w:t xml:space="preserve"> </w:t>
      </w:r>
      <w:r>
        <w:t>dapat</w:t>
      </w:r>
      <w:r>
        <w:rPr>
          <w:spacing w:val="-9"/>
        </w:rPr>
        <w:t xml:space="preserve"> </w:t>
      </w:r>
      <w:r>
        <w:t>pula</w:t>
      </w:r>
      <w:r>
        <w:rPr>
          <w:spacing w:val="-10"/>
        </w:rPr>
        <w:t xml:space="preserve"> </w:t>
      </w:r>
      <w:r>
        <w:t>dirancang</w:t>
      </w:r>
      <w:r>
        <w:rPr>
          <w:spacing w:val="-9"/>
        </w:rPr>
        <w:t xml:space="preserve"> </w:t>
      </w:r>
      <w:r>
        <w:t>sedemikian</w:t>
      </w:r>
      <w:r>
        <w:rPr>
          <w:spacing w:val="-10"/>
        </w:rPr>
        <w:t xml:space="preserve"> </w:t>
      </w:r>
      <w:r>
        <w:t>rupa</w:t>
      </w:r>
      <w:r>
        <w:rPr>
          <w:spacing w:val="-11"/>
        </w:rPr>
        <w:t xml:space="preserve"> </w:t>
      </w:r>
      <w:r>
        <w:t>sehingga</w:t>
      </w:r>
      <w:r>
        <w:rPr>
          <w:spacing w:val="-10"/>
        </w:rPr>
        <w:t xml:space="preserve"> </w:t>
      </w:r>
      <w:r>
        <w:t>bersifat</w:t>
      </w:r>
      <w:r>
        <w:rPr>
          <w:spacing w:val="-9"/>
        </w:rPr>
        <w:t xml:space="preserve"> </w:t>
      </w:r>
      <w:r>
        <w:t>multimedia, yaitu</w:t>
      </w:r>
      <w:r>
        <w:rPr>
          <w:spacing w:val="-2"/>
        </w:rPr>
        <w:t xml:space="preserve"> </w:t>
      </w:r>
      <w:r>
        <w:t>dengan</w:t>
      </w:r>
      <w:r>
        <w:rPr>
          <w:spacing w:val="-2"/>
        </w:rPr>
        <w:t xml:space="preserve"> </w:t>
      </w:r>
      <w:r>
        <w:t>menggabungkan</w:t>
      </w:r>
      <w:r>
        <w:rPr>
          <w:spacing w:val="-2"/>
        </w:rPr>
        <w:t xml:space="preserve"> </w:t>
      </w:r>
      <w:r>
        <w:t>berbagai</w:t>
      </w:r>
      <w:r>
        <w:rPr>
          <w:spacing w:val="-2"/>
        </w:rPr>
        <w:t xml:space="preserve"> </w:t>
      </w:r>
      <w:r>
        <w:t>unsur</w:t>
      </w:r>
      <w:r>
        <w:rPr>
          <w:spacing w:val="-2"/>
        </w:rPr>
        <w:t xml:space="preserve"> </w:t>
      </w:r>
      <w:r>
        <w:t>media,</w:t>
      </w:r>
      <w:r>
        <w:rPr>
          <w:spacing w:val="-2"/>
        </w:rPr>
        <w:t xml:space="preserve"> </w:t>
      </w:r>
      <w:r>
        <w:t>seperti</w:t>
      </w:r>
      <w:r>
        <w:rPr>
          <w:spacing w:val="-2"/>
        </w:rPr>
        <w:t xml:space="preserve"> </w:t>
      </w:r>
      <w:r>
        <w:t>teks,</w:t>
      </w:r>
      <w:r>
        <w:rPr>
          <w:spacing w:val="-2"/>
        </w:rPr>
        <w:t xml:space="preserve"> </w:t>
      </w:r>
      <w:r>
        <w:t>gambar,</w:t>
      </w:r>
      <w:r>
        <w:rPr>
          <w:spacing w:val="-2"/>
        </w:rPr>
        <w:t xml:space="preserve"> </w:t>
      </w:r>
      <w:r>
        <w:t>animasi,</w:t>
      </w:r>
      <w:r>
        <w:rPr>
          <w:spacing w:val="-2"/>
        </w:rPr>
        <w:t xml:space="preserve"> </w:t>
      </w:r>
      <w:r>
        <w:t>dan</w:t>
      </w:r>
      <w:r>
        <w:rPr>
          <w:spacing w:val="-1"/>
        </w:rPr>
        <w:t xml:space="preserve"> </w:t>
      </w:r>
      <w:r>
        <w:rPr>
          <w:spacing w:val="-2"/>
        </w:rPr>
        <w:t>video.</w:t>
      </w:r>
    </w:p>
    <w:p w14:paraId="423C35F2">
      <w:pPr>
        <w:pStyle w:val="6"/>
        <w:spacing w:before="161" w:line="480" w:lineRule="auto"/>
        <w:ind w:left="732" w:right="729"/>
        <w:jc w:val="both"/>
      </w:pPr>
      <w:r>
        <w:t>Diasumsikan bahwa pembelajaran dengan menggunakan media pembelajaran berbasis komputer : Multimedia Pembelajaran Interaktif (MPI)</w:t>
      </w:r>
      <w:r>
        <w:rPr>
          <w:spacing w:val="40"/>
        </w:rPr>
        <w:t xml:space="preserve"> </w:t>
      </w:r>
      <w:r>
        <w:t>dapat meningkatkan proses dan hasil belajar Bahasa Indonesia. Oleh karena itu dibutuhkan sebuah penelitian tentang analisis penggunaan multimedia pembelajaran interaktif dalam memahami unsur intrinsik cerita pada siswa</w:t>
      </w:r>
      <w:r>
        <w:rPr>
          <w:spacing w:val="-5"/>
        </w:rPr>
        <w:t xml:space="preserve"> </w:t>
      </w:r>
      <w:r>
        <w:t>kelas</w:t>
      </w:r>
      <w:r>
        <w:rPr>
          <w:spacing w:val="-6"/>
        </w:rPr>
        <w:t xml:space="preserve"> </w:t>
      </w:r>
      <w:r>
        <w:t>V</w:t>
      </w:r>
      <w:r>
        <w:rPr>
          <w:spacing w:val="-9"/>
        </w:rPr>
        <w:t xml:space="preserve"> </w:t>
      </w:r>
      <w:r>
        <w:t>UPT</w:t>
      </w:r>
      <w:r>
        <w:rPr>
          <w:spacing w:val="-6"/>
        </w:rPr>
        <w:t xml:space="preserve"> </w:t>
      </w:r>
      <w:r>
        <w:t>SD</w:t>
      </w:r>
      <w:r>
        <w:rPr>
          <w:spacing w:val="-4"/>
        </w:rPr>
        <w:t xml:space="preserve"> </w:t>
      </w:r>
      <w:r>
        <w:t>Negeri</w:t>
      </w:r>
      <w:r>
        <w:rPr>
          <w:spacing w:val="-3"/>
        </w:rPr>
        <w:t xml:space="preserve"> </w:t>
      </w:r>
      <w:r>
        <w:t>064994</w:t>
      </w:r>
      <w:r>
        <w:rPr>
          <w:spacing w:val="-3"/>
        </w:rPr>
        <w:t xml:space="preserve"> </w:t>
      </w:r>
      <w:r>
        <w:t>Medan</w:t>
      </w:r>
      <w:r>
        <w:rPr>
          <w:spacing w:val="-3"/>
        </w:rPr>
        <w:t xml:space="preserve"> </w:t>
      </w:r>
      <w:r>
        <w:t>tahun</w:t>
      </w:r>
      <w:r>
        <w:rPr>
          <w:spacing w:val="-3"/>
        </w:rPr>
        <w:t xml:space="preserve"> </w:t>
      </w:r>
      <w:r>
        <w:t>pelajaran</w:t>
      </w:r>
      <w:r>
        <w:rPr>
          <w:spacing w:val="-1"/>
        </w:rPr>
        <w:t xml:space="preserve"> </w:t>
      </w:r>
      <w:r>
        <w:t>2024-2025. Dengan</w:t>
      </w:r>
      <w:r>
        <w:rPr>
          <w:spacing w:val="-3"/>
        </w:rPr>
        <w:t xml:space="preserve"> </w:t>
      </w:r>
      <w:r>
        <w:t>melakukan penelitian ini akan diperoleh suatu formula pembelajaran Bahasa Indonesia yang lebih baik dan mampu menginspirasi siswa menjadi insan yang memiliki kemampuan berbahasa Indonesia baik lisan maupun tulis yang lebih baik.</w:t>
      </w:r>
    </w:p>
    <w:p w14:paraId="62BE1A70">
      <w:pPr>
        <w:pStyle w:val="6"/>
        <w:spacing w:line="480" w:lineRule="auto"/>
        <w:jc w:val="both"/>
        <w:sectPr>
          <w:pgSz w:w="11910" w:h="16840"/>
          <w:pgMar w:top="960" w:right="708" w:bottom="280" w:left="708" w:header="751" w:footer="0" w:gutter="0"/>
          <w:cols w:space="720" w:num="1"/>
        </w:sectPr>
      </w:pPr>
    </w:p>
    <w:p w14:paraId="1E241E6F">
      <w:pPr>
        <w:pStyle w:val="6"/>
        <w:spacing w:before="191"/>
      </w:pPr>
    </w:p>
    <w:p w14:paraId="201AC242">
      <w:pPr>
        <w:pStyle w:val="6"/>
        <w:spacing w:line="480" w:lineRule="auto"/>
        <w:ind w:left="732" w:right="728"/>
        <w:jc w:val="both"/>
      </w:pPr>
      <w:r>
        <w:t>Penelitian ini akan mengkaji tentang penggunaan Multimedia Pembelajaran Interaktif (MPI) dalam memahami unsur intrinsik cerita, siswa kelas V UPT SD Negeri 064994 Medan tahun pelajaran 2024-2025. Adapun faktor-faktor internal dalam penelitian ini adalah kemampuan memahami</w:t>
      </w:r>
      <w:r>
        <w:rPr>
          <w:spacing w:val="-1"/>
        </w:rPr>
        <w:t xml:space="preserve"> </w:t>
      </w:r>
      <w:r>
        <w:t>unsur</w:t>
      </w:r>
      <w:r>
        <w:rPr>
          <w:spacing w:val="-2"/>
        </w:rPr>
        <w:t xml:space="preserve"> </w:t>
      </w:r>
      <w:r>
        <w:t>intrinsik</w:t>
      </w:r>
      <w:r>
        <w:rPr>
          <w:spacing w:val="-1"/>
        </w:rPr>
        <w:t xml:space="preserve"> </w:t>
      </w:r>
      <w:r>
        <w:t>cerita. Sedangkan</w:t>
      </w:r>
      <w:r>
        <w:rPr>
          <w:spacing w:val="-1"/>
        </w:rPr>
        <w:t xml:space="preserve"> </w:t>
      </w:r>
      <w:r>
        <w:t>faktor</w:t>
      </w:r>
      <w:r>
        <w:rPr>
          <w:spacing w:val="-2"/>
        </w:rPr>
        <w:t xml:space="preserve"> </w:t>
      </w:r>
      <w:r>
        <w:t>eksternal</w:t>
      </w:r>
      <w:r>
        <w:rPr>
          <w:spacing w:val="-1"/>
        </w:rPr>
        <w:t xml:space="preserve"> </w:t>
      </w:r>
      <w:r>
        <w:t>untuk</w:t>
      </w:r>
      <w:r>
        <w:rPr>
          <w:spacing w:val="-1"/>
        </w:rPr>
        <w:t xml:space="preserve"> </w:t>
      </w:r>
      <w:r>
        <w:t>mendukung</w:t>
      </w:r>
      <w:r>
        <w:rPr>
          <w:spacing w:val="-1"/>
        </w:rPr>
        <w:t xml:space="preserve"> </w:t>
      </w:r>
      <w:r>
        <w:t>pembelajaran tersebut</w:t>
      </w:r>
      <w:r>
        <w:rPr>
          <w:spacing w:val="-6"/>
        </w:rPr>
        <w:t xml:space="preserve"> </w:t>
      </w:r>
      <w:r>
        <w:t>antara</w:t>
      </w:r>
      <w:r>
        <w:rPr>
          <w:spacing w:val="-8"/>
        </w:rPr>
        <w:t xml:space="preserve"> </w:t>
      </w:r>
      <w:r>
        <w:t>lain:</w:t>
      </w:r>
      <w:r>
        <w:rPr>
          <w:spacing w:val="-6"/>
        </w:rPr>
        <w:t xml:space="preserve"> </w:t>
      </w:r>
      <w:r>
        <w:t>multimedia</w:t>
      </w:r>
      <w:r>
        <w:rPr>
          <w:spacing w:val="-8"/>
        </w:rPr>
        <w:t xml:space="preserve"> </w:t>
      </w:r>
      <w:r>
        <w:t>pembelajaran</w:t>
      </w:r>
      <w:r>
        <w:rPr>
          <w:spacing w:val="-7"/>
        </w:rPr>
        <w:t xml:space="preserve"> </w:t>
      </w:r>
      <w:r>
        <w:t>canva</w:t>
      </w:r>
      <w:r>
        <w:rPr>
          <w:spacing w:val="-8"/>
        </w:rPr>
        <w:t xml:space="preserve"> </w:t>
      </w:r>
      <w:r>
        <w:t>dan</w:t>
      </w:r>
      <w:r>
        <w:rPr>
          <w:spacing w:val="-7"/>
        </w:rPr>
        <w:t xml:space="preserve"> </w:t>
      </w:r>
      <w:r>
        <w:t>microsoft</w:t>
      </w:r>
      <w:r>
        <w:rPr>
          <w:spacing w:val="-6"/>
        </w:rPr>
        <w:t xml:space="preserve"> </w:t>
      </w:r>
      <w:r>
        <w:t>office</w:t>
      </w:r>
      <w:r>
        <w:rPr>
          <w:spacing w:val="-8"/>
        </w:rPr>
        <w:t xml:space="preserve"> </w:t>
      </w:r>
      <w:r>
        <w:t>power</w:t>
      </w:r>
      <w:r>
        <w:rPr>
          <w:spacing w:val="-8"/>
        </w:rPr>
        <w:t xml:space="preserve"> </w:t>
      </w:r>
      <w:r>
        <w:t>point,</w:t>
      </w:r>
      <w:r>
        <w:rPr>
          <w:spacing w:val="-7"/>
        </w:rPr>
        <w:t xml:space="preserve"> </w:t>
      </w:r>
      <w:r>
        <w:t>metode pembelajaran,</w:t>
      </w:r>
      <w:r>
        <w:rPr>
          <w:spacing w:val="-15"/>
        </w:rPr>
        <w:t xml:space="preserve"> </w:t>
      </w:r>
      <w:r>
        <w:t>sarana</w:t>
      </w:r>
      <w:r>
        <w:rPr>
          <w:spacing w:val="-12"/>
        </w:rPr>
        <w:t xml:space="preserve"> </w:t>
      </w:r>
      <w:r>
        <w:t>dan</w:t>
      </w:r>
      <w:r>
        <w:rPr>
          <w:spacing w:val="-9"/>
        </w:rPr>
        <w:t xml:space="preserve"> </w:t>
      </w:r>
      <w:r>
        <w:t>prasarana,</w:t>
      </w:r>
      <w:r>
        <w:rPr>
          <w:spacing w:val="-8"/>
        </w:rPr>
        <w:t xml:space="preserve"> </w:t>
      </w:r>
      <w:r>
        <w:t>serta</w:t>
      </w:r>
      <w:r>
        <w:rPr>
          <w:spacing w:val="-11"/>
        </w:rPr>
        <w:t xml:space="preserve"> </w:t>
      </w:r>
      <w:r>
        <w:t>kurikulum</w:t>
      </w:r>
      <w:r>
        <w:rPr>
          <w:spacing w:val="-9"/>
        </w:rPr>
        <w:t xml:space="preserve"> </w:t>
      </w:r>
      <w:r>
        <w:t>yang</w:t>
      </w:r>
      <w:r>
        <w:rPr>
          <w:spacing w:val="-9"/>
        </w:rPr>
        <w:t xml:space="preserve"> </w:t>
      </w:r>
      <w:r>
        <w:t>digunakan.</w:t>
      </w:r>
      <w:r>
        <w:rPr>
          <w:spacing w:val="-15"/>
        </w:rPr>
        <w:t xml:space="preserve"> </w:t>
      </w:r>
      <w:r>
        <w:t>Adapun</w:t>
      </w:r>
      <w:r>
        <w:rPr>
          <w:spacing w:val="-9"/>
        </w:rPr>
        <w:t xml:space="preserve"> </w:t>
      </w:r>
      <w:r>
        <w:t>kurikulum</w:t>
      </w:r>
      <w:r>
        <w:rPr>
          <w:spacing w:val="-9"/>
        </w:rPr>
        <w:t xml:space="preserve"> </w:t>
      </w:r>
      <w:r>
        <w:t>yang digunakan pada penelitian ini adalah kurikulum merdeka (Kumer).</w:t>
      </w:r>
    </w:p>
    <w:p w14:paraId="3F7E351D">
      <w:pPr>
        <w:pStyle w:val="6"/>
        <w:spacing w:before="162" w:line="480" w:lineRule="auto"/>
        <w:ind w:left="732" w:right="727" w:firstLine="719"/>
        <w:jc w:val="both"/>
      </w:pPr>
      <w:r>
        <w:t>Pembelajaran Multimedia Pembelajaran Interaktif (MPI) merupakan pembelajaran yang</w:t>
      </w:r>
      <w:r>
        <w:rPr>
          <w:spacing w:val="-8"/>
        </w:rPr>
        <w:t xml:space="preserve"> </w:t>
      </w:r>
      <w:r>
        <w:t>menekankan</w:t>
      </w:r>
      <w:r>
        <w:rPr>
          <w:spacing w:val="-8"/>
        </w:rPr>
        <w:t xml:space="preserve"> </w:t>
      </w:r>
      <w:r>
        <w:t>pada</w:t>
      </w:r>
      <w:r>
        <w:rPr>
          <w:spacing w:val="-9"/>
        </w:rPr>
        <w:t xml:space="preserve"> </w:t>
      </w:r>
      <w:r>
        <w:t>proses</w:t>
      </w:r>
      <w:r>
        <w:rPr>
          <w:spacing w:val="-8"/>
        </w:rPr>
        <w:t xml:space="preserve"> </w:t>
      </w:r>
      <w:r>
        <w:t>penyampaian</w:t>
      </w:r>
      <w:r>
        <w:rPr>
          <w:spacing w:val="-8"/>
        </w:rPr>
        <w:t xml:space="preserve"> </w:t>
      </w:r>
      <w:r>
        <w:t>materi</w:t>
      </w:r>
      <w:r>
        <w:rPr>
          <w:spacing w:val="-6"/>
        </w:rPr>
        <w:t xml:space="preserve"> </w:t>
      </w:r>
      <w:r>
        <w:t>pembelajaran</w:t>
      </w:r>
      <w:r>
        <w:rPr>
          <w:spacing w:val="-8"/>
        </w:rPr>
        <w:t xml:space="preserve"> </w:t>
      </w:r>
      <w:r>
        <w:t>secara</w:t>
      </w:r>
      <w:r>
        <w:rPr>
          <w:spacing w:val="-9"/>
        </w:rPr>
        <w:t xml:space="preserve"> </w:t>
      </w:r>
      <w:r>
        <w:t>audio-visual.</w:t>
      </w:r>
      <w:r>
        <w:rPr>
          <w:spacing w:val="-8"/>
        </w:rPr>
        <w:t xml:space="preserve"> </w:t>
      </w:r>
      <w:r>
        <w:t>Dengan menggunakan</w:t>
      </w:r>
      <w:r>
        <w:rPr>
          <w:spacing w:val="-11"/>
        </w:rPr>
        <w:t xml:space="preserve"> </w:t>
      </w:r>
      <w:r>
        <w:t>alat</w:t>
      </w:r>
      <w:r>
        <w:rPr>
          <w:spacing w:val="-13"/>
        </w:rPr>
        <w:t xml:space="preserve"> </w:t>
      </w:r>
      <w:r>
        <w:t>bantu</w:t>
      </w:r>
      <w:r>
        <w:rPr>
          <w:spacing w:val="-10"/>
        </w:rPr>
        <w:t xml:space="preserve"> </w:t>
      </w:r>
      <w:r>
        <w:t>komputer</w:t>
      </w:r>
      <w:r>
        <w:rPr>
          <w:spacing w:val="-14"/>
        </w:rPr>
        <w:t xml:space="preserve"> </w:t>
      </w:r>
      <w:r>
        <w:t>dari</w:t>
      </w:r>
      <w:r>
        <w:rPr>
          <w:spacing w:val="-13"/>
        </w:rPr>
        <w:t xml:space="preserve"> </w:t>
      </w:r>
      <w:r>
        <w:t>seorang</w:t>
      </w:r>
      <w:r>
        <w:rPr>
          <w:spacing w:val="-11"/>
        </w:rPr>
        <w:t xml:space="preserve"> </w:t>
      </w:r>
      <w:r>
        <w:t>guru</w:t>
      </w:r>
      <w:r>
        <w:rPr>
          <w:spacing w:val="-14"/>
        </w:rPr>
        <w:t xml:space="preserve"> </w:t>
      </w:r>
      <w:r>
        <w:t>kepada</w:t>
      </w:r>
      <w:r>
        <w:rPr>
          <w:spacing w:val="-14"/>
        </w:rPr>
        <w:t xml:space="preserve"> </w:t>
      </w:r>
      <w:r>
        <w:t>sekelompok</w:t>
      </w:r>
      <w:r>
        <w:rPr>
          <w:spacing w:val="-13"/>
        </w:rPr>
        <w:t xml:space="preserve"> </w:t>
      </w:r>
      <w:r>
        <w:t>siswa</w:t>
      </w:r>
      <w:r>
        <w:rPr>
          <w:spacing w:val="-12"/>
        </w:rPr>
        <w:t xml:space="preserve"> </w:t>
      </w:r>
      <w:r>
        <w:t>sehingga</w:t>
      </w:r>
      <w:r>
        <w:rPr>
          <w:spacing w:val="-11"/>
        </w:rPr>
        <w:t xml:space="preserve"> </w:t>
      </w:r>
      <w:r>
        <w:t>siswa menguasai materi pelajaran secara optimal. Materi pelajaran Bahasa Indonesia dirancang sedemikian</w:t>
      </w:r>
      <w:r>
        <w:rPr>
          <w:spacing w:val="-15"/>
        </w:rPr>
        <w:t xml:space="preserve"> </w:t>
      </w:r>
      <w:r>
        <w:t>rupa</w:t>
      </w:r>
      <w:r>
        <w:rPr>
          <w:spacing w:val="-15"/>
        </w:rPr>
        <w:t xml:space="preserve"> </w:t>
      </w:r>
      <w:r>
        <w:t>dan</w:t>
      </w:r>
      <w:r>
        <w:rPr>
          <w:spacing w:val="-15"/>
        </w:rPr>
        <w:t xml:space="preserve"> </w:t>
      </w:r>
      <w:r>
        <w:t>didesain</w:t>
      </w:r>
      <w:r>
        <w:rPr>
          <w:spacing w:val="-15"/>
        </w:rPr>
        <w:t xml:space="preserve"> </w:t>
      </w:r>
      <w:r>
        <w:t>dalam</w:t>
      </w:r>
      <w:r>
        <w:rPr>
          <w:spacing w:val="-15"/>
        </w:rPr>
        <w:t xml:space="preserve"> </w:t>
      </w:r>
      <w:r>
        <w:t>multimedia</w:t>
      </w:r>
      <w:r>
        <w:rPr>
          <w:spacing w:val="-15"/>
        </w:rPr>
        <w:t xml:space="preserve"> </w:t>
      </w:r>
      <w:r>
        <w:t>pembelajaran</w:t>
      </w:r>
      <w:r>
        <w:rPr>
          <w:spacing w:val="-15"/>
        </w:rPr>
        <w:t xml:space="preserve"> </w:t>
      </w:r>
      <w:r>
        <w:t>interaktif.</w:t>
      </w:r>
      <w:r>
        <w:rPr>
          <w:spacing w:val="-15"/>
        </w:rPr>
        <w:t xml:space="preserve"> </w:t>
      </w:r>
      <w:r>
        <w:t>Dalam</w:t>
      </w:r>
      <w:r>
        <w:rPr>
          <w:spacing w:val="-15"/>
        </w:rPr>
        <w:t xml:space="preserve"> </w:t>
      </w:r>
      <w:r>
        <w:t>hal</w:t>
      </w:r>
      <w:r>
        <w:rPr>
          <w:spacing w:val="-15"/>
        </w:rPr>
        <w:t xml:space="preserve"> </w:t>
      </w:r>
      <w:r>
        <w:t>ini</w:t>
      </w:r>
      <w:r>
        <w:rPr>
          <w:spacing w:val="-15"/>
        </w:rPr>
        <w:t xml:space="preserve"> </w:t>
      </w:r>
      <w:r>
        <w:t>aplikasi canva dan microsoft power point dimodifikasi dengan tombol-tombol navigasi yang dibutuhkan. Dengan demikian, multimedia pembelajaran interaktif ini diharapkan mampu memfasilitasi siswa berpartisipasi aktif secara maksimal pada proses pembelajaran.</w:t>
      </w:r>
    </w:p>
    <w:p w14:paraId="78AA729F">
      <w:pPr>
        <w:pStyle w:val="6"/>
        <w:spacing w:before="159" w:line="480" w:lineRule="auto"/>
        <w:ind w:left="732" w:right="727" w:firstLine="719"/>
        <w:jc w:val="both"/>
      </w:pPr>
      <w:r>
        <w:t>Penelitian ini merupakan upaya untuk melakukan analisis penggunaan</w:t>
      </w:r>
      <w:r>
        <w:rPr>
          <w:spacing w:val="40"/>
        </w:rPr>
        <w:t xml:space="preserve"> </w:t>
      </w:r>
      <w:r>
        <w:t>multimedia pembelajaran</w:t>
      </w:r>
      <w:r>
        <w:rPr>
          <w:spacing w:val="-3"/>
        </w:rPr>
        <w:t xml:space="preserve"> </w:t>
      </w:r>
      <w:r>
        <w:t>interaktif</w:t>
      </w:r>
      <w:r>
        <w:rPr>
          <w:spacing w:val="-3"/>
        </w:rPr>
        <w:t xml:space="preserve"> </w:t>
      </w:r>
      <w:r>
        <w:t>bagi</w:t>
      </w:r>
      <w:r>
        <w:rPr>
          <w:spacing w:val="-2"/>
        </w:rPr>
        <w:t xml:space="preserve"> </w:t>
      </w:r>
      <w:r>
        <w:t>siswa</w:t>
      </w:r>
      <w:r>
        <w:rPr>
          <w:spacing w:val="-4"/>
        </w:rPr>
        <w:t xml:space="preserve"> </w:t>
      </w:r>
      <w:r>
        <w:t>kelas</w:t>
      </w:r>
      <w:r>
        <w:rPr>
          <w:spacing w:val="-7"/>
        </w:rPr>
        <w:t xml:space="preserve"> </w:t>
      </w:r>
      <w:r>
        <w:t>V</w:t>
      </w:r>
      <w:r>
        <w:rPr>
          <w:spacing w:val="-5"/>
        </w:rPr>
        <w:t xml:space="preserve"> </w:t>
      </w:r>
      <w:r>
        <w:t>dalam</w:t>
      </w:r>
      <w:r>
        <w:rPr>
          <w:spacing w:val="-1"/>
        </w:rPr>
        <w:t xml:space="preserve"> </w:t>
      </w:r>
      <w:r>
        <w:t>memahami</w:t>
      </w:r>
      <w:r>
        <w:rPr>
          <w:spacing w:val="-3"/>
        </w:rPr>
        <w:t xml:space="preserve"> </w:t>
      </w:r>
      <w:r>
        <w:t>unsur</w:t>
      </w:r>
      <w:r>
        <w:rPr>
          <w:spacing w:val="-3"/>
        </w:rPr>
        <w:t xml:space="preserve"> </w:t>
      </w:r>
      <w:r>
        <w:t>intrinsik</w:t>
      </w:r>
      <w:r>
        <w:rPr>
          <w:spacing w:val="-3"/>
        </w:rPr>
        <w:t xml:space="preserve"> </w:t>
      </w:r>
      <w:r>
        <w:t>cerita di</w:t>
      </w:r>
      <w:r>
        <w:rPr>
          <w:spacing w:val="-3"/>
        </w:rPr>
        <w:t xml:space="preserve"> </w:t>
      </w:r>
      <w:r>
        <w:t>UPT</w:t>
      </w:r>
      <w:r>
        <w:rPr>
          <w:spacing w:val="-7"/>
        </w:rPr>
        <w:t xml:space="preserve"> </w:t>
      </w:r>
      <w:r>
        <w:t>SD Negeri 064994 Medan tahun pelajaran 2024-2025.</w:t>
      </w:r>
    </w:p>
    <w:p w14:paraId="27AE36BC">
      <w:pPr>
        <w:pStyle w:val="6"/>
        <w:spacing w:line="480" w:lineRule="auto"/>
        <w:jc w:val="both"/>
        <w:sectPr>
          <w:pgSz w:w="11910" w:h="16840"/>
          <w:pgMar w:top="960" w:right="708" w:bottom="280" w:left="708" w:header="751" w:footer="0" w:gutter="0"/>
          <w:cols w:space="720" w:num="1"/>
        </w:sectPr>
      </w:pPr>
    </w:p>
    <w:p w14:paraId="78406B34">
      <w:pPr>
        <w:pStyle w:val="6"/>
        <w:spacing w:before="191"/>
      </w:pPr>
    </w:p>
    <w:p w14:paraId="5A075FC9">
      <w:pPr>
        <w:pStyle w:val="2"/>
        <w:numPr>
          <w:ilvl w:val="0"/>
          <w:numId w:val="1"/>
        </w:numPr>
        <w:tabs>
          <w:tab w:val="left" w:pos="1159"/>
        </w:tabs>
        <w:ind w:hanging="427"/>
      </w:pPr>
      <w:bookmarkStart w:id="2" w:name="_TOC_250038"/>
      <w:r>
        <w:t>Identifikasi</w:t>
      </w:r>
      <w:r>
        <w:rPr>
          <w:spacing w:val="-5"/>
        </w:rPr>
        <w:t xml:space="preserve"> </w:t>
      </w:r>
      <w:bookmarkEnd w:id="2"/>
      <w:r>
        <w:rPr>
          <w:spacing w:val="-2"/>
        </w:rPr>
        <w:t>Masalah</w:t>
      </w:r>
    </w:p>
    <w:p w14:paraId="7C0ED29B">
      <w:pPr>
        <w:pStyle w:val="6"/>
        <w:rPr>
          <w:b/>
        </w:rPr>
      </w:pPr>
    </w:p>
    <w:p w14:paraId="403F0827">
      <w:pPr>
        <w:pStyle w:val="6"/>
        <w:spacing w:line="480" w:lineRule="auto"/>
        <w:ind w:left="732" w:right="817" w:firstLine="283"/>
      </w:pPr>
      <w:r>
        <w:t>Berdasarkan</w:t>
      </w:r>
      <w:r>
        <w:rPr>
          <w:spacing w:val="40"/>
        </w:rPr>
        <w:t xml:space="preserve"> </w:t>
      </w:r>
      <w:r>
        <w:t>latar</w:t>
      </w:r>
      <w:r>
        <w:rPr>
          <w:spacing w:val="40"/>
        </w:rPr>
        <w:t xml:space="preserve"> </w:t>
      </w:r>
      <w:r>
        <w:t>belakang</w:t>
      </w:r>
      <w:r>
        <w:rPr>
          <w:spacing w:val="40"/>
        </w:rPr>
        <w:t xml:space="preserve"> </w:t>
      </w:r>
      <w:r>
        <w:t>masalah</w:t>
      </w:r>
      <w:r>
        <w:rPr>
          <w:spacing w:val="40"/>
        </w:rPr>
        <w:t xml:space="preserve"> </w:t>
      </w:r>
      <w:r>
        <w:t>seperti</w:t>
      </w:r>
      <w:r>
        <w:rPr>
          <w:spacing w:val="40"/>
        </w:rPr>
        <w:t xml:space="preserve"> </w:t>
      </w:r>
      <w:r>
        <w:t>telah</w:t>
      </w:r>
      <w:r>
        <w:rPr>
          <w:spacing w:val="40"/>
        </w:rPr>
        <w:t xml:space="preserve"> </w:t>
      </w:r>
      <w:r>
        <w:t>diuraikan</w:t>
      </w:r>
      <w:r>
        <w:rPr>
          <w:spacing w:val="40"/>
        </w:rPr>
        <w:t xml:space="preserve"> </w:t>
      </w:r>
      <w:r>
        <w:t>tersebut,</w:t>
      </w:r>
      <w:r>
        <w:rPr>
          <w:spacing w:val="40"/>
        </w:rPr>
        <w:t xml:space="preserve"> </w:t>
      </w:r>
      <w:r>
        <w:t>masalah-masalah penelitian dapat diidentifikasi, sebagai berikut.</w:t>
      </w:r>
    </w:p>
    <w:p w14:paraId="50610EC8">
      <w:pPr>
        <w:pStyle w:val="15"/>
        <w:numPr>
          <w:ilvl w:val="1"/>
          <w:numId w:val="1"/>
        </w:numPr>
        <w:tabs>
          <w:tab w:val="left" w:pos="1015"/>
        </w:tabs>
        <w:ind w:hanging="283"/>
        <w:rPr>
          <w:sz w:val="24"/>
        </w:rPr>
      </w:pPr>
      <w:r>
        <w:rPr>
          <w:sz w:val="24"/>
        </w:rPr>
        <w:t>Rendahnya</w:t>
      </w:r>
      <w:r>
        <w:rPr>
          <w:spacing w:val="-5"/>
          <w:sz w:val="24"/>
        </w:rPr>
        <w:t xml:space="preserve"> </w:t>
      </w:r>
      <w:r>
        <w:rPr>
          <w:sz w:val="24"/>
        </w:rPr>
        <w:t>Pemahaman</w:t>
      </w:r>
      <w:r>
        <w:rPr>
          <w:spacing w:val="1"/>
          <w:sz w:val="24"/>
        </w:rPr>
        <w:t xml:space="preserve"> </w:t>
      </w:r>
      <w:r>
        <w:rPr>
          <w:sz w:val="24"/>
        </w:rPr>
        <w:t>Siswa</w:t>
      </w:r>
      <w:r>
        <w:rPr>
          <w:spacing w:val="-2"/>
          <w:sz w:val="24"/>
        </w:rPr>
        <w:t xml:space="preserve"> </w:t>
      </w:r>
      <w:r>
        <w:rPr>
          <w:sz w:val="24"/>
        </w:rPr>
        <w:t>terhadap</w:t>
      </w:r>
      <w:r>
        <w:rPr>
          <w:spacing w:val="-1"/>
          <w:sz w:val="24"/>
        </w:rPr>
        <w:t xml:space="preserve"> </w:t>
      </w:r>
      <w:r>
        <w:rPr>
          <w:sz w:val="24"/>
        </w:rPr>
        <w:t>Unsur</w:t>
      </w:r>
      <w:r>
        <w:rPr>
          <w:spacing w:val="-1"/>
          <w:sz w:val="24"/>
        </w:rPr>
        <w:t xml:space="preserve"> </w:t>
      </w:r>
      <w:r>
        <w:rPr>
          <w:sz w:val="24"/>
        </w:rPr>
        <w:t>Intrinsik</w:t>
      </w:r>
      <w:r>
        <w:rPr>
          <w:spacing w:val="-1"/>
          <w:sz w:val="24"/>
        </w:rPr>
        <w:t xml:space="preserve"> </w:t>
      </w:r>
      <w:r>
        <w:rPr>
          <w:sz w:val="24"/>
        </w:rPr>
        <w:t>Cerita yang</w:t>
      </w:r>
      <w:r>
        <w:rPr>
          <w:spacing w:val="-1"/>
          <w:sz w:val="24"/>
        </w:rPr>
        <w:t xml:space="preserve"> </w:t>
      </w:r>
      <w:r>
        <w:rPr>
          <w:spacing w:val="-2"/>
          <w:sz w:val="24"/>
        </w:rPr>
        <w:t>Dibaca.</w:t>
      </w:r>
    </w:p>
    <w:p w14:paraId="2FAAFB0D">
      <w:pPr>
        <w:pStyle w:val="6"/>
      </w:pPr>
    </w:p>
    <w:p w14:paraId="7503267B">
      <w:pPr>
        <w:pStyle w:val="15"/>
        <w:numPr>
          <w:ilvl w:val="1"/>
          <w:numId w:val="1"/>
        </w:numPr>
        <w:tabs>
          <w:tab w:val="left" w:pos="1015"/>
        </w:tabs>
        <w:ind w:hanging="283"/>
        <w:rPr>
          <w:sz w:val="24"/>
        </w:rPr>
      </w:pPr>
      <w:r>
        <w:rPr>
          <w:sz w:val="24"/>
        </w:rPr>
        <w:t>Metode</w:t>
      </w:r>
      <w:r>
        <w:rPr>
          <w:spacing w:val="-4"/>
          <w:sz w:val="24"/>
        </w:rPr>
        <w:t xml:space="preserve"> </w:t>
      </w:r>
      <w:r>
        <w:rPr>
          <w:sz w:val="24"/>
        </w:rPr>
        <w:t>Pembelajaran</w:t>
      </w:r>
      <w:r>
        <w:rPr>
          <w:spacing w:val="-1"/>
          <w:sz w:val="24"/>
        </w:rPr>
        <w:t xml:space="preserve"> </w:t>
      </w:r>
      <w:r>
        <w:rPr>
          <w:sz w:val="24"/>
        </w:rPr>
        <w:t>yang</w:t>
      </w:r>
      <w:r>
        <w:rPr>
          <w:spacing w:val="-1"/>
          <w:sz w:val="24"/>
        </w:rPr>
        <w:t xml:space="preserve"> </w:t>
      </w:r>
      <w:r>
        <w:rPr>
          <w:sz w:val="24"/>
        </w:rPr>
        <w:t>Kurang</w:t>
      </w:r>
      <w:r>
        <w:rPr>
          <w:spacing w:val="-2"/>
          <w:sz w:val="24"/>
        </w:rPr>
        <w:t xml:space="preserve"> </w:t>
      </w:r>
      <w:r>
        <w:rPr>
          <w:sz w:val="24"/>
        </w:rPr>
        <w:t>Menarik</w:t>
      </w:r>
      <w:r>
        <w:rPr>
          <w:spacing w:val="-1"/>
          <w:sz w:val="24"/>
        </w:rPr>
        <w:t xml:space="preserve"> </w:t>
      </w:r>
      <w:r>
        <w:rPr>
          <w:sz w:val="24"/>
        </w:rPr>
        <w:t>dan</w:t>
      </w:r>
      <w:r>
        <w:rPr>
          <w:spacing w:val="1"/>
          <w:sz w:val="24"/>
        </w:rPr>
        <w:t xml:space="preserve"> </w:t>
      </w:r>
      <w:r>
        <w:rPr>
          <w:sz w:val="24"/>
        </w:rPr>
        <w:t>Cenderung</w:t>
      </w:r>
      <w:r>
        <w:rPr>
          <w:spacing w:val="-2"/>
          <w:sz w:val="24"/>
        </w:rPr>
        <w:t xml:space="preserve"> Konvensional.</w:t>
      </w:r>
    </w:p>
    <w:p w14:paraId="71AFAE91">
      <w:pPr>
        <w:pStyle w:val="6"/>
      </w:pPr>
    </w:p>
    <w:p w14:paraId="03113A54">
      <w:pPr>
        <w:pStyle w:val="15"/>
        <w:numPr>
          <w:ilvl w:val="1"/>
          <w:numId w:val="1"/>
        </w:numPr>
        <w:tabs>
          <w:tab w:val="left" w:pos="1015"/>
        </w:tabs>
        <w:ind w:hanging="283"/>
        <w:rPr>
          <w:sz w:val="24"/>
        </w:rPr>
      </w:pPr>
      <w:r>
        <w:rPr>
          <w:sz w:val="24"/>
        </w:rPr>
        <w:t>Kurangnya</w:t>
      </w:r>
      <w:r>
        <w:rPr>
          <w:spacing w:val="-5"/>
          <w:sz w:val="24"/>
        </w:rPr>
        <w:t xml:space="preserve"> </w:t>
      </w:r>
      <w:r>
        <w:rPr>
          <w:sz w:val="24"/>
        </w:rPr>
        <w:t>Penggunaan Multimedia</w:t>
      </w:r>
      <w:r>
        <w:rPr>
          <w:spacing w:val="-2"/>
          <w:sz w:val="24"/>
        </w:rPr>
        <w:t xml:space="preserve"> </w:t>
      </w:r>
      <w:r>
        <w:rPr>
          <w:sz w:val="24"/>
        </w:rPr>
        <w:t>Pembelajaran</w:t>
      </w:r>
      <w:r>
        <w:rPr>
          <w:spacing w:val="-1"/>
          <w:sz w:val="24"/>
        </w:rPr>
        <w:t xml:space="preserve"> </w:t>
      </w:r>
      <w:r>
        <w:rPr>
          <w:sz w:val="24"/>
        </w:rPr>
        <w:t>Interaktif</w:t>
      </w:r>
      <w:r>
        <w:rPr>
          <w:spacing w:val="-2"/>
          <w:sz w:val="24"/>
        </w:rPr>
        <w:t xml:space="preserve"> </w:t>
      </w:r>
      <w:r>
        <w:rPr>
          <w:sz w:val="24"/>
        </w:rPr>
        <w:t>dalam</w:t>
      </w:r>
      <w:r>
        <w:rPr>
          <w:spacing w:val="-1"/>
          <w:sz w:val="24"/>
        </w:rPr>
        <w:t xml:space="preserve"> </w:t>
      </w:r>
      <w:r>
        <w:rPr>
          <w:sz w:val="24"/>
        </w:rPr>
        <w:t>Proses</w:t>
      </w:r>
      <w:r>
        <w:rPr>
          <w:spacing w:val="1"/>
          <w:sz w:val="24"/>
        </w:rPr>
        <w:t xml:space="preserve"> </w:t>
      </w:r>
      <w:r>
        <w:rPr>
          <w:spacing w:val="-2"/>
          <w:sz w:val="24"/>
        </w:rPr>
        <w:t>Pembelajaran.</w:t>
      </w:r>
    </w:p>
    <w:p w14:paraId="30E6A448">
      <w:pPr>
        <w:pStyle w:val="6"/>
        <w:spacing w:before="1"/>
      </w:pPr>
    </w:p>
    <w:p w14:paraId="6A8749E5">
      <w:pPr>
        <w:pStyle w:val="15"/>
        <w:numPr>
          <w:ilvl w:val="1"/>
          <w:numId w:val="1"/>
        </w:numPr>
        <w:tabs>
          <w:tab w:val="left" w:pos="1015"/>
        </w:tabs>
        <w:ind w:hanging="283"/>
        <w:rPr>
          <w:sz w:val="24"/>
        </w:rPr>
      </w:pPr>
      <w:r>
        <w:rPr>
          <w:sz w:val="24"/>
        </w:rPr>
        <w:t>Gaya</w:t>
      </w:r>
      <w:r>
        <w:rPr>
          <w:spacing w:val="-7"/>
          <w:sz w:val="24"/>
        </w:rPr>
        <w:t xml:space="preserve"> </w:t>
      </w:r>
      <w:r>
        <w:rPr>
          <w:sz w:val="24"/>
        </w:rPr>
        <w:t>Belajar</w:t>
      </w:r>
      <w:r>
        <w:rPr>
          <w:spacing w:val="-4"/>
          <w:sz w:val="24"/>
        </w:rPr>
        <w:t xml:space="preserve"> </w:t>
      </w:r>
      <w:r>
        <w:rPr>
          <w:sz w:val="24"/>
        </w:rPr>
        <w:t>Siswa</w:t>
      </w:r>
      <w:r>
        <w:rPr>
          <w:spacing w:val="-5"/>
          <w:sz w:val="24"/>
        </w:rPr>
        <w:t xml:space="preserve"> </w:t>
      </w:r>
      <w:r>
        <w:rPr>
          <w:sz w:val="24"/>
        </w:rPr>
        <w:t>yang</w:t>
      </w:r>
      <w:r>
        <w:rPr>
          <w:spacing w:val="-7"/>
          <w:sz w:val="24"/>
        </w:rPr>
        <w:t xml:space="preserve"> </w:t>
      </w:r>
      <w:r>
        <w:rPr>
          <w:sz w:val="24"/>
        </w:rPr>
        <w:t>Tidak</w:t>
      </w:r>
      <w:r>
        <w:rPr>
          <w:spacing w:val="-9"/>
          <w:sz w:val="24"/>
        </w:rPr>
        <w:t xml:space="preserve"> </w:t>
      </w:r>
      <w:r>
        <w:rPr>
          <w:sz w:val="24"/>
        </w:rPr>
        <w:t>Terakomodasi</w:t>
      </w:r>
      <w:r>
        <w:rPr>
          <w:spacing w:val="-4"/>
          <w:sz w:val="24"/>
        </w:rPr>
        <w:t xml:space="preserve"> </w:t>
      </w:r>
      <w:r>
        <w:rPr>
          <w:sz w:val="24"/>
        </w:rPr>
        <w:t>dengan</w:t>
      </w:r>
      <w:r>
        <w:rPr>
          <w:spacing w:val="-3"/>
          <w:sz w:val="24"/>
        </w:rPr>
        <w:t xml:space="preserve"> </w:t>
      </w:r>
      <w:r>
        <w:rPr>
          <w:sz w:val="24"/>
        </w:rPr>
        <w:t>Baik</w:t>
      </w:r>
      <w:r>
        <w:rPr>
          <w:spacing w:val="-2"/>
          <w:sz w:val="24"/>
        </w:rPr>
        <w:t xml:space="preserve"> </w:t>
      </w:r>
      <w:r>
        <w:rPr>
          <w:sz w:val="24"/>
        </w:rPr>
        <w:t>dalam</w:t>
      </w:r>
      <w:r>
        <w:rPr>
          <w:spacing w:val="-3"/>
          <w:sz w:val="24"/>
        </w:rPr>
        <w:t xml:space="preserve"> </w:t>
      </w:r>
      <w:r>
        <w:rPr>
          <w:spacing w:val="-2"/>
          <w:sz w:val="24"/>
        </w:rPr>
        <w:t>Pembelajaran.</w:t>
      </w:r>
    </w:p>
    <w:p w14:paraId="3581333D">
      <w:pPr>
        <w:pStyle w:val="6"/>
      </w:pPr>
    </w:p>
    <w:p w14:paraId="0943FA93">
      <w:pPr>
        <w:pStyle w:val="15"/>
        <w:numPr>
          <w:ilvl w:val="1"/>
          <w:numId w:val="1"/>
        </w:numPr>
        <w:tabs>
          <w:tab w:val="left" w:pos="1015"/>
        </w:tabs>
        <w:ind w:hanging="283"/>
        <w:rPr>
          <w:sz w:val="24"/>
        </w:rPr>
      </w:pPr>
      <w:r>
        <w:rPr>
          <w:sz w:val="24"/>
        </w:rPr>
        <w:t>Keterbatasan</w:t>
      </w:r>
      <w:r>
        <w:rPr>
          <w:spacing w:val="-5"/>
          <w:sz w:val="24"/>
        </w:rPr>
        <w:t xml:space="preserve"> </w:t>
      </w:r>
      <w:r>
        <w:rPr>
          <w:sz w:val="24"/>
        </w:rPr>
        <w:t>Sarana</w:t>
      </w:r>
      <w:r>
        <w:rPr>
          <w:spacing w:val="-3"/>
          <w:sz w:val="24"/>
        </w:rPr>
        <w:t xml:space="preserve"> </w:t>
      </w:r>
      <w:r>
        <w:rPr>
          <w:sz w:val="24"/>
        </w:rPr>
        <w:t>dan Prasarana</w:t>
      </w:r>
      <w:r>
        <w:rPr>
          <w:spacing w:val="-3"/>
          <w:sz w:val="24"/>
        </w:rPr>
        <w:t xml:space="preserve"> </w:t>
      </w:r>
      <w:r>
        <w:rPr>
          <w:sz w:val="24"/>
        </w:rPr>
        <w:t>dalam</w:t>
      </w:r>
      <w:r>
        <w:rPr>
          <w:spacing w:val="-2"/>
          <w:sz w:val="24"/>
        </w:rPr>
        <w:t xml:space="preserve"> </w:t>
      </w:r>
      <w:r>
        <w:rPr>
          <w:sz w:val="24"/>
        </w:rPr>
        <w:t>Mendukung</w:t>
      </w:r>
      <w:r>
        <w:rPr>
          <w:spacing w:val="-2"/>
          <w:sz w:val="24"/>
        </w:rPr>
        <w:t xml:space="preserve"> </w:t>
      </w:r>
      <w:r>
        <w:rPr>
          <w:sz w:val="24"/>
        </w:rPr>
        <w:t xml:space="preserve">Pembelajaran </w:t>
      </w:r>
      <w:r>
        <w:rPr>
          <w:spacing w:val="-2"/>
          <w:sz w:val="24"/>
        </w:rPr>
        <w:t>Interaktif.</w:t>
      </w:r>
    </w:p>
    <w:p w14:paraId="09E35AF2">
      <w:pPr>
        <w:pStyle w:val="6"/>
      </w:pPr>
    </w:p>
    <w:p w14:paraId="6CA40D2B">
      <w:pPr>
        <w:pStyle w:val="2"/>
        <w:numPr>
          <w:ilvl w:val="0"/>
          <w:numId w:val="1"/>
        </w:numPr>
        <w:tabs>
          <w:tab w:val="left" w:pos="1158"/>
        </w:tabs>
        <w:ind w:left="1158" w:hanging="426"/>
      </w:pPr>
      <w:bookmarkStart w:id="3" w:name="_TOC_250037"/>
      <w:r>
        <w:t>Pembatasan</w:t>
      </w:r>
      <w:r>
        <w:rPr>
          <w:spacing w:val="-9"/>
        </w:rPr>
        <w:t xml:space="preserve"> </w:t>
      </w:r>
      <w:bookmarkEnd w:id="3"/>
      <w:r>
        <w:rPr>
          <w:spacing w:val="-2"/>
        </w:rPr>
        <w:t>Masalah</w:t>
      </w:r>
    </w:p>
    <w:p w14:paraId="3BC385E4">
      <w:pPr>
        <w:pStyle w:val="6"/>
        <w:rPr>
          <w:b/>
        </w:rPr>
      </w:pPr>
    </w:p>
    <w:p w14:paraId="1B692D3F">
      <w:pPr>
        <w:pStyle w:val="6"/>
        <w:spacing w:line="480" w:lineRule="auto"/>
        <w:ind w:left="732" w:right="736" w:firstLine="427"/>
        <w:jc w:val="both"/>
      </w:pPr>
      <w:r>
        <w:t>Agar ruang lingkup penelitian dapat dijelaskan dengan lebih efektif dan efisien, masalah penelitian ini diberi batasan, sebagai berikut.</w:t>
      </w:r>
    </w:p>
    <w:p w14:paraId="4429C4CD">
      <w:pPr>
        <w:pStyle w:val="15"/>
        <w:numPr>
          <w:ilvl w:val="1"/>
          <w:numId w:val="1"/>
        </w:numPr>
        <w:tabs>
          <w:tab w:val="left" w:pos="1159"/>
        </w:tabs>
        <w:spacing w:before="159" w:line="480" w:lineRule="auto"/>
        <w:ind w:left="1159" w:right="724" w:hanging="428"/>
        <w:jc w:val="both"/>
        <w:rPr>
          <w:sz w:val="24"/>
        </w:rPr>
      </w:pPr>
      <w:r>
        <w:rPr>
          <w:sz w:val="24"/>
        </w:rPr>
        <w:t>Penggunaan multimedia pembelajaran interaktif dibatasi pada aspek jenis multimedia interaktif yang digunakan. Dalam penelitian ini jenis multimedia pembelajaran interaktif yang digunakan adalah Multimedia Pembelajaran Interaktif (MPI) dengan aplikasi canva dan power point.</w:t>
      </w:r>
    </w:p>
    <w:p w14:paraId="38B8DA41">
      <w:pPr>
        <w:pStyle w:val="15"/>
        <w:numPr>
          <w:ilvl w:val="1"/>
          <w:numId w:val="1"/>
        </w:numPr>
        <w:tabs>
          <w:tab w:val="left" w:pos="1159"/>
        </w:tabs>
        <w:spacing w:line="480" w:lineRule="auto"/>
        <w:ind w:left="1159" w:right="733" w:hanging="428"/>
        <w:jc w:val="both"/>
        <w:rPr>
          <w:sz w:val="24"/>
        </w:rPr>
      </w:pPr>
      <w:r>
        <w:rPr>
          <w:sz w:val="24"/>
        </w:rPr>
        <w:t>Multimedia pembelajaran interaktif mencakup media grafis/ gambar visual dan media audio yang dapat digunakan secara interaktif oleh siswa dengan menggunakan komputer atau laptop.</w:t>
      </w:r>
    </w:p>
    <w:p w14:paraId="6780F9F3">
      <w:pPr>
        <w:pStyle w:val="15"/>
        <w:numPr>
          <w:ilvl w:val="1"/>
          <w:numId w:val="1"/>
        </w:numPr>
        <w:tabs>
          <w:tab w:val="left" w:pos="1159"/>
        </w:tabs>
        <w:spacing w:before="1"/>
        <w:ind w:left="1159" w:hanging="427"/>
        <w:jc w:val="both"/>
        <w:rPr>
          <w:sz w:val="24"/>
        </w:rPr>
      </w:pPr>
      <w:r>
        <w:rPr>
          <w:sz w:val="24"/>
        </w:rPr>
        <w:t>Unsur</w:t>
      </w:r>
      <w:r>
        <w:rPr>
          <w:spacing w:val="14"/>
          <w:sz w:val="24"/>
        </w:rPr>
        <w:t xml:space="preserve"> </w:t>
      </w:r>
      <w:r>
        <w:rPr>
          <w:sz w:val="24"/>
        </w:rPr>
        <w:t>intrinsik</w:t>
      </w:r>
      <w:r>
        <w:rPr>
          <w:spacing w:val="17"/>
          <w:sz w:val="24"/>
        </w:rPr>
        <w:t xml:space="preserve"> </w:t>
      </w:r>
      <w:r>
        <w:rPr>
          <w:sz w:val="24"/>
        </w:rPr>
        <w:t>cerita</w:t>
      </w:r>
      <w:r>
        <w:rPr>
          <w:spacing w:val="16"/>
          <w:sz w:val="24"/>
        </w:rPr>
        <w:t xml:space="preserve"> </w:t>
      </w:r>
      <w:r>
        <w:rPr>
          <w:sz w:val="24"/>
        </w:rPr>
        <w:t>dibatasi</w:t>
      </w:r>
      <w:r>
        <w:rPr>
          <w:spacing w:val="17"/>
          <w:sz w:val="24"/>
        </w:rPr>
        <w:t xml:space="preserve"> </w:t>
      </w:r>
      <w:r>
        <w:rPr>
          <w:sz w:val="24"/>
        </w:rPr>
        <w:t>pada</w:t>
      </w:r>
      <w:r>
        <w:rPr>
          <w:spacing w:val="16"/>
          <w:sz w:val="24"/>
        </w:rPr>
        <w:t xml:space="preserve"> </w:t>
      </w:r>
      <w:r>
        <w:rPr>
          <w:sz w:val="24"/>
        </w:rPr>
        <w:t>tema,</w:t>
      </w:r>
      <w:r>
        <w:rPr>
          <w:spacing w:val="16"/>
          <w:sz w:val="24"/>
        </w:rPr>
        <w:t xml:space="preserve"> </w:t>
      </w:r>
      <w:r>
        <w:rPr>
          <w:sz w:val="24"/>
        </w:rPr>
        <w:t>alur,</w:t>
      </w:r>
      <w:r>
        <w:rPr>
          <w:spacing w:val="19"/>
          <w:sz w:val="24"/>
        </w:rPr>
        <w:t xml:space="preserve"> </w:t>
      </w:r>
      <w:r>
        <w:rPr>
          <w:sz w:val="24"/>
        </w:rPr>
        <w:t>tokoh,</w:t>
      </w:r>
      <w:r>
        <w:rPr>
          <w:spacing w:val="17"/>
          <w:sz w:val="24"/>
        </w:rPr>
        <w:t xml:space="preserve"> </w:t>
      </w:r>
      <w:r>
        <w:rPr>
          <w:sz w:val="24"/>
        </w:rPr>
        <w:t>latar,</w:t>
      </w:r>
      <w:r>
        <w:rPr>
          <w:spacing w:val="16"/>
          <w:sz w:val="24"/>
        </w:rPr>
        <w:t xml:space="preserve"> </w:t>
      </w:r>
      <w:r>
        <w:rPr>
          <w:sz w:val="24"/>
        </w:rPr>
        <w:t>sudut</w:t>
      </w:r>
      <w:r>
        <w:rPr>
          <w:spacing w:val="17"/>
          <w:sz w:val="24"/>
        </w:rPr>
        <w:t xml:space="preserve"> </w:t>
      </w:r>
      <w:r>
        <w:rPr>
          <w:sz w:val="24"/>
        </w:rPr>
        <w:t>pandang,</w:t>
      </w:r>
      <w:r>
        <w:rPr>
          <w:spacing w:val="16"/>
          <w:sz w:val="24"/>
        </w:rPr>
        <w:t xml:space="preserve"> </w:t>
      </w:r>
      <w:r>
        <w:rPr>
          <w:sz w:val="24"/>
        </w:rPr>
        <w:t>dan</w:t>
      </w:r>
      <w:r>
        <w:rPr>
          <w:spacing w:val="17"/>
          <w:sz w:val="24"/>
        </w:rPr>
        <w:t xml:space="preserve"> </w:t>
      </w:r>
      <w:r>
        <w:rPr>
          <w:spacing w:val="-2"/>
          <w:sz w:val="24"/>
        </w:rPr>
        <w:t>amanat.</w:t>
      </w:r>
    </w:p>
    <w:p w14:paraId="4A52888D">
      <w:pPr>
        <w:pStyle w:val="6"/>
      </w:pPr>
    </w:p>
    <w:p w14:paraId="1B19FFB1">
      <w:pPr>
        <w:pStyle w:val="6"/>
        <w:spacing w:line="480" w:lineRule="auto"/>
        <w:ind w:left="1159"/>
      </w:pPr>
      <w:r>
        <w:t>Unsur</w:t>
      </w:r>
      <w:r>
        <w:rPr>
          <w:spacing w:val="80"/>
        </w:rPr>
        <w:t xml:space="preserve"> </w:t>
      </w:r>
      <w:r>
        <w:t>tersebut</w:t>
      </w:r>
      <w:r>
        <w:rPr>
          <w:spacing w:val="80"/>
        </w:rPr>
        <w:t xml:space="preserve"> </w:t>
      </w:r>
      <w:r>
        <w:t>merupakan</w:t>
      </w:r>
      <w:r>
        <w:rPr>
          <w:spacing w:val="80"/>
        </w:rPr>
        <w:t xml:space="preserve"> </w:t>
      </w:r>
      <w:r>
        <w:t>elemen</w:t>
      </w:r>
      <w:r>
        <w:rPr>
          <w:spacing w:val="80"/>
        </w:rPr>
        <w:t xml:space="preserve"> </w:t>
      </w:r>
      <w:r>
        <w:t>dasar</w:t>
      </w:r>
      <w:r>
        <w:rPr>
          <w:spacing w:val="80"/>
        </w:rPr>
        <w:t xml:space="preserve"> </w:t>
      </w:r>
      <w:r>
        <w:t>yang</w:t>
      </w:r>
      <w:r>
        <w:rPr>
          <w:spacing w:val="80"/>
        </w:rPr>
        <w:t xml:space="preserve"> </w:t>
      </w:r>
      <w:r>
        <w:t>harus</w:t>
      </w:r>
      <w:r>
        <w:rPr>
          <w:spacing w:val="80"/>
        </w:rPr>
        <w:t xml:space="preserve"> </w:t>
      </w:r>
      <w:r>
        <w:t>dipahami</w:t>
      </w:r>
      <w:r>
        <w:rPr>
          <w:spacing w:val="80"/>
        </w:rPr>
        <w:t xml:space="preserve"> </w:t>
      </w:r>
      <w:r>
        <w:t>siswa</w:t>
      </w:r>
      <w:r>
        <w:rPr>
          <w:spacing w:val="80"/>
        </w:rPr>
        <w:t xml:space="preserve"> </w:t>
      </w:r>
      <w:r>
        <w:t>untuk</w:t>
      </w:r>
      <w:r>
        <w:rPr>
          <w:spacing w:val="80"/>
        </w:rPr>
        <w:t xml:space="preserve"> </w:t>
      </w:r>
      <w:r>
        <w:t>dapat menganalisis teks fiksi dengan baik.</w:t>
      </w:r>
    </w:p>
    <w:p w14:paraId="7D45B652">
      <w:pPr>
        <w:pStyle w:val="6"/>
        <w:spacing w:line="480" w:lineRule="auto"/>
        <w:sectPr>
          <w:pgSz w:w="11910" w:h="16840"/>
          <w:pgMar w:top="960" w:right="708" w:bottom="280" w:left="708" w:header="751" w:footer="0" w:gutter="0"/>
          <w:cols w:space="720" w:num="1"/>
        </w:sectPr>
      </w:pPr>
    </w:p>
    <w:p w14:paraId="34CC5DAF">
      <w:pPr>
        <w:pStyle w:val="6"/>
        <w:spacing w:before="191"/>
      </w:pPr>
    </w:p>
    <w:p w14:paraId="64D385EF">
      <w:pPr>
        <w:pStyle w:val="2"/>
        <w:numPr>
          <w:ilvl w:val="0"/>
          <w:numId w:val="1"/>
        </w:numPr>
        <w:tabs>
          <w:tab w:val="left" w:pos="1158"/>
        </w:tabs>
        <w:ind w:left="1158" w:hanging="426"/>
        <w:jc w:val="both"/>
      </w:pPr>
      <w:bookmarkStart w:id="4" w:name="_TOC_250036"/>
      <w:r>
        <w:t>Perumusan</w:t>
      </w:r>
      <w:r>
        <w:rPr>
          <w:spacing w:val="-6"/>
        </w:rPr>
        <w:t xml:space="preserve"> </w:t>
      </w:r>
      <w:bookmarkEnd w:id="4"/>
      <w:r>
        <w:rPr>
          <w:spacing w:val="-2"/>
        </w:rPr>
        <w:t>Masalah</w:t>
      </w:r>
    </w:p>
    <w:p w14:paraId="0AF7ABEE">
      <w:pPr>
        <w:pStyle w:val="6"/>
        <w:rPr>
          <w:b/>
        </w:rPr>
      </w:pPr>
    </w:p>
    <w:p w14:paraId="467A345B">
      <w:pPr>
        <w:pStyle w:val="6"/>
        <w:spacing w:line="480" w:lineRule="auto"/>
        <w:ind w:left="732" w:right="727" w:firstLine="427"/>
        <w:jc w:val="both"/>
      </w:pPr>
      <w:r>
        <w:t>Berdasarkan pembatasan masalah yang telah diuraikan tersebut, guna memberikan gambaran</w:t>
      </w:r>
      <w:r>
        <w:rPr>
          <w:spacing w:val="-9"/>
        </w:rPr>
        <w:t xml:space="preserve"> </w:t>
      </w:r>
      <w:r>
        <w:t>yang</w:t>
      </w:r>
      <w:r>
        <w:rPr>
          <w:spacing w:val="-9"/>
        </w:rPr>
        <w:t xml:space="preserve"> </w:t>
      </w:r>
      <w:r>
        <w:t>lebih</w:t>
      </w:r>
      <w:r>
        <w:rPr>
          <w:spacing w:val="-9"/>
        </w:rPr>
        <w:t xml:space="preserve"> </w:t>
      </w:r>
      <w:r>
        <w:t>konkret</w:t>
      </w:r>
      <w:r>
        <w:rPr>
          <w:spacing w:val="-9"/>
        </w:rPr>
        <w:t xml:space="preserve"> </w:t>
      </w:r>
      <w:r>
        <w:t>atas</w:t>
      </w:r>
      <w:r>
        <w:rPr>
          <w:spacing w:val="-10"/>
        </w:rPr>
        <w:t xml:space="preserve"> </w:t>
      </w:r>
      <w:r>
        <w:t>masalah</w:t>
      </w:r>
      <w:r>
        <w:rPr>
          <w:spacing w:val="-10"/>
        </w:rPr>
        <w:t xml:space="preserve"> </w:t>
      </w:r>
      <w:r>
        <w:t>yang</w:t>
      </w:r>
      <w:r>
        <w:rPr>
          <w:spacing w:val="-9"/>
        </w:rPr>
        <w:t xml:space="preserve"> </w:t>
      </w:r>
      <w:r>
        <w:t>diteliti,</w:t>
      </w:r>
      <w:r>
        <w:rPr>
          <w:spacing w:val="-7"/>
        </w:rPr>
        <w:t xml:space="preserve"> </w:t>
      </w:r>
      <w:r>
        <w:t>rumusan</w:t>
      </w:r>
      <w:r>
        <w:rPr>
          <w:spacing w:val="-9"/>
        </w:rPr>
        <w:t xml:space="preserve"> </w:t>
      </w:r>
      <w:r>
        <w:t>masalah</w:t>
      </w:r>
      <w:r>
        <w:rPr>
          <w:spacing w:val="-10"/>
        </w:rPr>
        <w:t xml:space="preserve"> </w:t>
      </w:r>
      <w:r>
        <w:t>penelitian</w:t>
      </w:r>
      <w:r>
        <w:rPr>
          <w:spacing w:val="-9"/>
        </w:rPr>
        <w:t xml:space="preserve"> </w:t>
      </w:r>
      <w:r>
        <w:t>ini</w:t>
      </w:r>
      <w:r>
        <w:rPr>
          <w:spacing w:val="-7"/>
        </w:rPr>
        <w:t xml:space="preserve"> </w:t>
      </w:r>
      <w:r>
        <w:t>adalah Bagaimanakah penggunaan multimedia pembelajaran interaktif dalam memahami unsur intrinsik cerita pada siswa kelas V UPT SDN 064994 Medan tahun pelajaran 2024-2025?</w:t>
      </w:r>
    </w:p>
    <w:p w14:paraId="30DE8DFD">
      <w:pPr>
        <w:pStyle w:val="2"/>
        <w:numPr>
          <w:ilvl w:val="0"/>
          <w:numId w:val="1"/>
        </w:numPr>
        <w:tabs>
          <w:tab w:val="left" w:pos="1158"/>
        </w:tabs>
        <w:spacing w:before="161"/>
        <w:ind w:left="1158" w:hanging="426"/>
        <w:jc w:val="both"/>
      </w:pPr>
      <w:bookmarkStart w:id="5" w:name="_TOC_250035"/>
      <w:r>
        <w:rPr>
          <w:spacing w:val="-2"/>
        </w:rPr>
        <w:t>Tujuan</w:t>
      </w:r>
      <w:r>
        <w:rPr>
          <w:spacing w:val="-12"/>
        </w:rPr>
        <w:t xml:space="preserve"> </w:t>
      </w:r>
      <w:bookmarkEnd w:id="5"/>
      <w:r>
        <w:rPr>
          <w:spacing w:val="-2"/>
        </w:rPr>
        <w:t>Penelitian</w:t>
      </w:r>
    </w:p>
    <w:p w14:paraId="19E94666">
      <w:pPr>
        <w:pStyle w:val="6"/>
        <w:spacing w:before="1"/>
        <w:rPr>
          <w:b/>
        </w:rPr>
      </w:pPr>
    </w:p>
    <w:p w14:paraId="4C674CA9">
      <w:pPr>
        <w:pStyle w:val="6"/>
        <w:spacing w:line="480" w:lineRule="auto"/>
        <w:ind w:left="732" w:right="729" w:firstLine="427"/>
        <w:jc w:val="both"/>
      </w:pPr>
      <w:r>
        <w:t>Adapun tujuan</w:t>
      </w:r>
      <w:r>
        <w:rPr>
          <w:spacing w:val="40"/>
        </w:rPr>
        <w:t xml:space="preserve"> </w:t>
      </w:r>
      <w:r>
        <w:t>penelitian sesuai permasalahan tersebut adalah untuk mengetahui secara komprehensif Bagaimanakah penggunaan multimedia pembelajaran interaktif dalam memahami</w:t>
      </w:r>
      <w:r>
        <w:rPr>
          <w:spacing w:val="-7"/>
        </w:rPr>
        <w:t xml:space="preserve"> </w:t>
      </w:r>
      <w:r>
        <w:t>unsur</w:t>
      </w:r>
      <w:r>
        <w:rPr>
          <w:spacing w:val="-8"/>
        </w:rPr>
        <w:t xml:space="preserve"> </w:t>
      </w:r>
      <w:r>
        <w:t>intrinsik</w:t>
      </w:r>
      <w:r>
        <w:rPr>
          <w:spacing w:val="-7"/>
        </w:rPr>
        <w:t xml:space="preserve"> </w:t>
      </w:r>
      <w:r>
        <w:t>cerita</w:t>
      </w:r>
      <w:r>
        <w:rPr>
          <w:spacing w:val="-7"/>
        </w:rPr>
        <w:t xml:space="preserve"> </w:t>
      </w:r>
      <w:r>
        <w:t>pada</w:t>
      </w:r>
      <w:r>
        <w:rPr>
          <w:spacing w:val="-8"/>
        </w:rPr>
        <w:t xml:space="preserve"> </w:t>
      </w:r>
      <w:r>
        <w:t>siswa</w:t>
      </w:r>
      <w:r>
        <w:rPr>
          <w:spacing w:val="-9"/>
        </w:rPr>
        <w:t xml:space="preserve"> </w:t>
      </w:r>
      <w:r>
        <w:t>kelas</w:t>
      </w:r>
      <w:r>
        <w:rPr>
          <w:spacing w:val="-10"/>
        </w:rPr>
        <w:t xml:space="preserve"> </w:t>
      </w:r>
      <w:r>
        <w:t>V</w:t>
      </w:r>
      <w:r>
        <w:rPr>
          <w:spacing w:val="-12"/>
        </w:rPr>
        <w:t xml:space="preserve"> </w:t>
      </w:r>
      <w:r>
        <w:t>UPT</w:t>
      </w:r>
      <w:r>
        <w:rPr>
          <w:spacing w:val="-12"/>
        </w:rPr>
        <w:t xml:space="preserve"> </w:t>
      </w:r>
      <w:r>
        <w:t>SDN</w:t>
      </w:r>
      <w:r>
        <w:rPr>
          <w:spacing w:val="-8"/>
        </w:rPr>
        <w:t xml:space="preserve"> </w:t>
      </w:r>
      <w:r>
        <w:t>064994</w:t>
      </w:r>
      <w:r>
        <w:rPr>
          <w:spacing w:val="-7"/>
        </w:rPr>
        <w:t xml:space="preserve"> </w:t>
      </w:r>
      <w:r>
        <w:t>Medan</w:t>
      </w:r>
      <w:r>
        <w:rPr>
          <w:spacing w:val="-7"/>
        </w:rPr>
        <w:t xml:space="preserve"> </w:t>
      </w:r>
      <w:r>
        <w:t>tahun</w:t>
      </w:r>
      <w:r>
        <w:rPr>
          <w:spacing w:val="-8"/>
        </w:rPr>
        <w:t xml:space="preserve"> </w:t>
      </w:r>
      <w:r>
        <w:t>pelajaran 2024- 2025.</w:t>
      </w:r>
    </w:p>
    <w:p w14:paraId="7024367E">
      <w:pPr>
        <w:pStyle w:val="2"/>
        <w:numPr>
          <w:ilvl w:val="0"/>
          <w:numId w:val="1"/>
        </w:numPr>
        <w:tabs>
          <w:tab w:val="left" w:pos="1157"/>
        </w:tabs>
        <w:spacing w:before="159"/>
        <w:ind w:left="1157" w:hanging="425"/>
        <w:jc w:val="both"/>
      </w:pPr>
      <w:bookmarkStart w:id="6" w:name="_TOC_250034"/>
      <w:r>
        <w:t>Manfaat</w:t>
      </w:r>
      <w:r>
        <w:rPr>
          <w:spacing w:val="-4"/>
        </w:rPr>
        <w:t xml:space="preserve"> </w:t>
      </w:r>
      <w:bookmarkEnd w:id="6"/>
      <w:r>
        <w:rPr>
          <w:spacing w:val="-2"/>
        </w:rPr>
        <w:t>Penelitian</w:t>
      </w:r>
    </w:p>
    <w:p w14:paraId="1D53CE89">
      <w:pPr>
        <w:pStyle w:val="6"/>
        <w:rPr>
          <w:b/>
        </w:rPr>
      </w:pPr>
    </w:p>
    <w:p w14:paraId="4AFD7FCF">
      <w:pPr>
        <w:pStyle w:val="6"/>
        <w:spacing w:line="480" w:lineRule="auto"/>
        <w:ind w:left="732" w:right="729" w:firstLine="360"/>
        <w:jc w:val="both"/>
      </w:pPr>
      <w:r>
        <w:t>Secara</w:t>
      </w:r>
      <w:r>
        <w:rPr>
          <w:spacing w:val="-15"/>
        </w:rPr>
        <w:t xml:space="preserve"> </w:t>
      </w:r>
      <w:r>
        <w:t>umum,</w:t>
      </w:r>
      <w:r>
        <w:rPr>
          <w:spacing w:val="-15"/>
        </w:rPr>
        <w:t xml:space="preserve"> </w:t>
      </w:r>
      <w:r>
        <w:t>hasil</w:t>
      </w:r>
      <w:r>
        <w:rPr>
          <w:spacing w:val="-15"/>
        </w:rPr>
        <w:t xml:space="preserve"> </w:t>
      </w:r>
      <w:r>
        <w:t>penelitian</w:t>
      </w:r>
      <w:r>
        <w:rPr>
          <w:spacing w:val="-15"/>
        </w:rPr>
        <w:t xml:space="preserve"> </w:t>
      </w:r>
      <w:r>
        <w:t>ini</w:t>
      </w:r>
      <w:r>
        <w:rPr>
          <w:spacing w:val="-15"/>
        </w:rPr>
        <w:t xml:space="preserve"> </w:t>
      </w:r>
      <w:r>
        <w:t>diharapkan</w:t>
      </w:r>
      <w:r>
        <w:rPr>
          <w:spacing w:val="-15"/>
        </w:rPr>
        <w:t xml:space="preserve"> </w:t>
      </w:r>
      <w:r>
        <w:t>bermanfaat</w:t>
      </w:r>
      <w:r>
        <w:rPr>
          <w:spacing w:val="-15"/>
        </w:rPr>
        <w:t xml:space="preserve"> </w:t>
      </w:r>
      <w:r>
        <w:t>bagi</w:t>
      </w:r>
      <w:r>
        <w:rPr>
          <w:spacing w:val="-15"/>
        </w:rPr>
        <w:t xml:space="preserve"> </w:t>
      </w:r>
      <w:r>
        <w:t>dunia</w:t>
      </w:r>
      <w:r>
        <w:rPr>
          <w:spacing w:val="-15"/>
        </w:rPr>
        <w:t xml:space="preserve"> </w:t>
      </w:r>
      <w:r>
        <w:t>pendidikan,</w:t>
      </w:r>
      <w:r>
        <w:rPr>
          <w:spacing w:val="-15"/>
        </w:rPr>
        <w:t xml:space="preserve"> </w:t>
      </w:r>
      <w:r>
        <w:t>khususnya pada pembelajaran Bahasa Indonesia yang menggunakan multimedia pembelajaran interaktif dengan aplikasi canva dan Microsoft office power point, baik secara teoretis maupun praktis. Adapun manfaat penelitian secara teoretis diharapkan, sebagai berikut.</w:t>
      </w:r>
    </w:p>
    <w:p w14:paraId="7B9EFCDA">
      <w:pPr>
        <w:pStyle w:val="15"/>
        <w:numPr>
          <w:ilvl w:val="1"/>
          <w:numId w:val="1"/>
        </w:numPr>
        <w:tabs>
          <w:tab w:val="left" w:pos="1452"/>
        </w:tabs>
        <w:spacing w:before="161" w:line="480" w:lineRule="auto"/>
        <w:ind w:left="1452" w:right="732" w:hanging="360"/>
        <w:jc w:val="both"/>
        <w:rPr>
          <w:sz w:val="24"/>
        </w:rPr>
      </w:pPr>
      <w:r>
        <w:rPr>
          <w:sz w:val="24"/>
        </w:rPr>
        <w:t>Hasil penelitian ini dapat melengkapi, memperkaya referensi, dan khasanah ilmu pengetahuan bagi peneliti selanjutnya.</w:t>
      </w:r>
    </w:p>
    <w:p w14:paraId="2A0B5A04">
      <w:pPr>
        <w:pStyle w:val="15"/>
        <w:numPr>
          <w:ilvl w:val="1"/>
          <w:numId w:val="1"/>
        </w:numPr>
        <w:tabs>
          <w:tab w:val="left" w:pos="1452"/>
        </w:tabs>
        <w:spacing w:before="1" w:line="480" w:lineRule="auto"/>
        <w:ind w:left="1452" w:right="730" w:hanging="360"/>
        <w:jc w:val="both"/>
        <w:rPr>
          <w:sz w:val="24"/>
        </w:rPr>
      </w:pPr>
      <w:r>
        <w:rPr>
          <w:sz w:val="24"/>
        </w:rPr>
        <w:t>Sebagai referensi bagi pihak</w:t>
      </w:r>
      <w:r>
        <w:rPr>
          <w:spacing w:val="-1"/>
          <w:sz w:val="24"/>
        </w:rPr>
        <w:t xml:space="preserve"> </w:t>
      </w:r>
      <w:r>
        <w:rPr>
          <w:sz w:val="24"/>
        </w:rPr>
        <w:t>yang</w:t>
      </w:r>
      <w:r>
        <w:rPr>
          <w:spacing w:val="-1"/>
          <w:sz w:val="24"/>
        </w:rPr>
        <w:t xml:space="preserve"> </w:t>
      </w:r>
      <w:r>
        <w:rPr>
          <w:sz w:val="24"/>
        </w:rPr>
        <w:t>ingin</w:t>
      </w:r>
      <w:r>
        <w:rPr>
          <w:spacing w:val="-1"/>
          <w:sz w:val="24"/>
        </w:rPr>
        <w:t xml:space="preserve"> </w:t>
      </w:r>
      <w:r>
        <w:rPr>
          <w:sz w:val="24"/>
        </w:rPr>
        <w:t>mengkaji lebih</w:t>
      </w:r>
      <w:r>
        <w:rPr>
          <w:spacing w:val="-1"/>
          <w:sz w:val="24"/>
        </w:rPr>
        <w:t xml:space="preserve"> </w:t>
      </w:r>
      <w:r>
        <w:rPr>
          <w:sz w:val="24"/>
        </w:rPr>
        <w:t>terperinci tentang penggunaan multimedia pembelajaran interaktif dengan aplikasi canva dan microsoft office power point dan hasil belajar Bahasa Indonesia.</w:t>
      </w:r>
    </w:p>
    <w:p w14:paraId="2049F1C9">
      <w:pPr>
        <w:pStyle w:val="15"/>
        <w:spacing w:line="480" w:lineRule="auto"/>
        <w:jc w:val="both"/>
        <w:rPr>
          <w:sz w:val="24"/>
        </w:rPr>
        <w:sectPr>
          <w:headerReference r:id="rId12" w:type="first"/>
          <w:headerReference r:id="rId10" w:type="default"/>
          <w:headerReference r:id="rId11" w:type="even"/>
          <w:pgSz w:w="11910" w:h="16840"/>
          <w:pgMar w:top="960" w:right="708" w:bottom="280" w:left="708" w:header="751" w:footer="0" w:gutter="0"/>
          <w:cols w:space="720" w:num="1"/>
        </w:sectPr>
      </w:pPr>
    </w:p>
    <w:p w14:paraId="16438E8E">
      <w:pPr>
        <w:pStyle w:val="6"/>
        <w:spacing w:before="191"/>
      </w:pPr>
    </w:p>
    <w:p w14:paraId="2C29678B">
      <w:pPr>
        <w:pStyle w:val="6"/>
        <w:ind w:left="1159"/>
      </w:pPr>
      <w:r>
        <w:t>Sedangkan</w:t>
      </w:r>
      <w:r>
        <w:rPr>
          <w:spacing w:val="-2"/>
        </w:rPr>
        <w:t xml:space="preserve"> </w:t>
      </w:r>
      <w:r>
        <w:t>manfaat</w:t>
      </w:r>
      <w:r>
        <w:rPr>
          <w:spacing w:val="-1"/>
        </w:rPr>
        <w:t xml:space="preserve"> </w:t>
      </w:r>
      <w:r>
        <w:t>penelitian</w:t>
      </w:r>
      <w:r>
        <w:rPr>
          <w:spacing w:val="-1"/>
        </w:rPr>
        <w:t xml:space="preserve"> </w:t>
      </w:r>
      <w:r>
        <w:t>secara</w:t>
      </w:r>
      <w:r>
        <w:rPr>
          <w:spacing w:val="-4"/>
        </w:rPr>
        <w:t xml:space="preserve"> </w:t>
      </w:r>
      <w:r>
        <w:t>praktis,</w:t>
      </w:r>
      <w:r>
        <w:rPr>
          <w:spacing w:val="-1"/>
        </w:rPr>
        <w:t xml:space="preserve"> </w:t>
      </w:r>
      <w:r>
        <w:t>di</w:t>
      </w:r>
      <w:r>
        <w:rPr>
          <w:spacing w:val="-1"/>
        </w:rPr>
        <w:t xml:space="preserve"> </w:t>
      </w:r>
      <w:r>
        <w:t>antaranya</w:t>
      </w:r>
      <w:r>
        <w:rPr>
          <w:spacing w:val="-2"/>
        </w:rPr>
        <w:t xml:space="preserve"> </w:t>
      </w:r>
      <w:r>
        <w:rPr>
          <w:spacing w:val="-10"/>
        </w:rPr>
        <w:t>:</w:t>
      </w:r>
    </w:p>
    <w:p w14:paraId="48A67805">
      <w:pPr>
        <w:pStyle w:val="6"/>
        <w:spacing w:before="161"/>
      </w:pPr>
    </w:p>
    <w:p w14:paraId="2DE60173">
      <w:pPr>
        <w:pStyle w:val="15"/>
        <w:numPr>
          <w:ilvl w:val="0"/>
          <w:numId w:val="2"/>
        </w:numPr>
        <w:tabs>
          <w:tab w:val="left" w:pos="1452"/>
        </w:tabs>
        <w:spacing w:line="480" w:lineRule="auto"/>
        <w:ind w:right="729"/>
        <w:jc w:val="both"/>
        <w:rPr>
          <w:sz w:val="24"/>
        </w:rPr>
      </w:pPr>
      <w:r>
        <w:rPr>
          <w:sz w:val="24"/>
        </w:rPr>
        <w:t>Hasil penelitian ini diharapkan dapat memberikan kontribusi pemikiran positif bagi dunia pendidikan. Bermanfaat, di antaranya sebagai salah satu bagian usaha meningkatkan kualitas proses dan hasil pembelajaran.</w:t>
      </w:r>
    </w:p>
    <w:p w14:paraId="0989AC68">
      <w:pPr>
        <w:pStyle w:val="15"/>
        <w:numPr>
          <w:ilvl w:val="0"/>
          <w:numId w:val="2"/>
        </w:numPr>
        <w:tabs>
          <w:tab w:val="left" w:pos="1452"/>
        </w:tabs>
        <w:spacing w:line="480" w:lineRule="auto"/>
        <w:ind w:right="724"/>
        <w:jc w:val="both"/>
        <w:rPr>
          <w:sz w:val="24"/>
        </w:rPr>
      </w:pPr>
      <w:r>
        <w:rPr>
          <w:sz w:val="24"/>
        </w:rPr>
        <w:t>Sebagai salah satu pertimbangan bagi guru untuk menentukan multimedia pembelajaran yang menarik sesuai karakteristik siswa sekolah dasar sehingga efektif dan efisien digunakan.</w:t>
      </w:r>
    </w:p>
    <w:p w14:paraId="0FCC8406">
      <w:pPr>
        <w:pStyle w:val="15"/>
        <w:numPr>
          <w:ilvl w:val="0"/>
          <w:numId w:val="2"/>
        </w:numPr>
        <w:tabs>
          <w:tab w:val="left" w:pos="1452"/>
        </w:tabs>
        <w:spacing w:before="1" w:line="480" w:lineRule="auto"/>
        <w:ind w:right="728"/>
        <w:jc w:val="both"/>
        <w:rPr>
          <w:sz w:val="24"/>
        </w:rPr>
      </w:pPr>
      <w:r>
        <w:rPr>
          <w:sz w:val="24"/>
        </w:rPr>
        <w:t>Bagi</w:t>
      </w:r>
      <w:r>
        <w:rPr>
          <w:spacing w:val="-2"/>
          <w:sz w:val="24"/>
        </w:rPr>
        <w:t xml:space="preserve"> </w:t>
      </w:r>
      <w:r>
        <w:rPr>
          <w:sz w:val="24"/>
        </w:rPr>
        <w:t>pengambil</w:t>
      </w:r>
      <w:r>
        <w:rPr>
          <w:spacing w:val="-2"/>
          <w:sz w:val="24"/>
        </w:rPr>
        <w:t xml:space="preserve"> </w:t>
      </w:r>
      <w:r>
        <w:rPr>
          <w:sz w:val="24"/>
        </w:rPr>
        <w:t>keputusan</w:t>
      </w:r>
      <w:r>
        <w:rPr>
          <w:spacing w:val="-2"/>
          <w:sz w:val="24"/>
        </w:rPr>
        <w:t xml:space="preserve"> </w:t>
      </w:r>
      <w:r>
        <w:rPr>
          <w:sz w:val="24"/>
        </w:rPr>
        <w:t>dan</w:t>
      </w:r>
      <w:r>
        <w:rPr>
          <w:spacing w:val="-2"/>
          <w:sz w:val="24"/>
        </w:rPr>
        <w:t xml:space="preserve"> </w:t>
      </w:r>
      <w:r>
        <w:rPr>
          <w:sz w:val="24"/>
        </w:rPr>
        <w:t>penentu</w:t>
      </w:r>
      <w:r>
        <w:rPr>
          <w:spacing w:val="-2"/>
          <w:sz w:val="24"/>
        </w:rPr>
        <w:t xml:space="preserve"> </w:t>
      </w:r>
      <w:r>
        <w:rPr>
          <w:sz w:val="24"/>
        </w:rPr>
        <w:t>kebijakan</w:t>
      </w:r>
      <w:r>
        <w:rPr>
          <w:spacing w:val="-2"/>
          <w:sz w:val="24"/>
        </w:rPr>
        <w:t xml:space="preserve"> </w:t>
      </w:r>
      <w:r>
        <w:rPr>
          <w:sz w:val="24"/>
        </w:rPr>
        <w:t>di</w:t>
      </w:r>
      <w:r>
        <w:rPr>
          <w:spacing w:val="-2"/>
          <w:sz w:val="24"/>
        </w:rPr>
        <w:t xml:space="preserve"> </w:t>
      </w:r>
      <w:r>
        <w:rPr>
          <w:sz w:val="24"/>
        </w:rPr>
        <w:t>sekolah,</w:t>
      </w:r>
      <w:r>
        <w:rPr>
          <w:spacing w:val="-3"/>
          <w:sz w:val="24"/>
        </w:rPr>
        <w:t xml:space="preserve"> </w:t>
      </w:r>
      <w:r>
        <w:rPr>
          <w:sz w:val="24"/>
        </w:rPr>
        <w:t>hasil</w:t>
      </w:r>
      <w:r>
        <w:rPr>
          <w:spacing w:val="-1"/>
          <w:sz w:val="24"/>
        </w:rPr>
        <w:t xml:space="preserve"> </w:t>
      </w:r>
      <w:r>
        <w:rPr>
          <w:sz w:val="24"/>
        </w:rPr>
        <w:t>penelitian</w:t>
      </w:r>
      <w:r>
        <w:rPr>
          <w:spacing w:val="-2"/>
          <w:sz w:val="24"/>
        </w:rPr>
        <w:t xml:space="preserve"> </w:t>
      </w:r>
      <w:r>
        <w:rPr>
          <w:sz w:val="24"/>
        </w:rPr>
        <w:t>ini</w:t>
      </w:r>
      <w:r>
        <w:rPr>
          <w:spacing w:val="-2"/>
          <w:sz w:val="24"/>
        </w:rPr>
        <w:t xml:space="preserve"> </w:t>
      </w:r>
      <w:r>
        <w:rPr>
          <w:sz w:val="24"/>
        </w:rPr>
        <w:t>dapat memberikan kontribusi dalam pengadaan media pembelajaran dan pengembangan multimedia pembelajaran interaktif.</w:t>
      </w:r>
    </w:p>
    <w:p w14:paraId="0A170323">
      <w:pPr>
        <w:pStyle w:val="15"/>
        <w:numPr>
          <w:ilvl w:val="0"/>
          <w:numId w:val="2"/>
        </w:numPr>
        <w:tabs>
          <w:tab w:val="left" w:pos="1452"/>
        </w:tabs>
        <w:spacing w:line="480" w:lineRule="auto"/>
        <w:ind w:right="728"/>
        <w:jc w:val="both"/>
        <w:rPr>
          <w:sz w:val="24"/>
        </w:rPr>
      </w:pPr>
      <w:r>
        <w:rPr>
          <w:sz w:val="24"/>
        </w:rPr>
        <w:t>Meningkatkan kompetensi guru dalam menguasai konten dan cara mengajarkannya dengan memanfaatkan multimedia pembelajaran interaktif sehingga pembelajaran efektif dan efisien.</w:t>
      </w:r>
    </w:p>
    <w:sectPr>
      <w:headerReference r:id="rId15" w:type="first"/>
      <w:headerReference r:id="rId13" w:type="default"/>
      <w:footerReference r:id="rId16" w:type="default"/>
      <w:headerReference r:id="rId14" w:type="even"/>
      <w:pgSz w:w="11910" w:h="16840"/>
      <w:pgMar w:top="960" w:right="708" w:bottom="280" w:left="708" w:header="751"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F8995">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C90C0">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C3D0A">
    <w:pPr>
      <w:pStyle w:val="8"/>
    </w:pPr>
    <w:r>
      <w:pict>
        <v:shape id="WordPictureWatermark94942557" o:spid="_x0000_s2060" o:spt="75" type="#_x0000_t75" style="position:absolute;left:0pt;height:295.95pt;width:299.9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AB85F">
    <w:pPr>
      <w:pStyle w:val="8"/>
    </w:pPr>
    <w:r>
      <w:pict>
        <v:shape id="WordPictureWatermark94942556" o:spid="_x0000_s2059" o:spt="75" type="#_x0000_t75" style="position:absolute;left:0pt;height:295.95pt;width:299.9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2F589">
    <w:pPr>
      <w:pStyle w:val="8"/>
    </w:pPr>
    <w:r>
      <w:pict>
        <v:shape id="WordPictureWatermark94942555" o:spid="_x0000_s2058"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5732E">
    <w:pPr>
      <w:pStyle w:val="6"/>
      <w:spacing w:line="14" w:lineRule="auto"/>
      <w:rPr>
        <w:sz w:val="20"/>
      </w:rPr>
    </w:pPr>
    <w:r>
      <w:rPr>
        <w:sz w:val="20"/>
      </w:rPr>
      <w:pict>
        <v:shape id="WordPictureWatermark94942560" o:spid="_x0000_s2063" o:spt="75" type="#_x0000_t75" style="position:absolute;left:0pt;height:295.95pt;width:299.95pt;mso-position-horizontal:center;mso-position-horizontal-relative:margin;mso-position-vertical:center;mso-position-vertical-relative:margin;z-index:-251650048;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59264" behindDoc="1" locked="0" layoutInCell="1" allowOverlap="1">
              <wp:simplePos x="0" y="0"/>
              <wp:positionH relativeFrom="page">
                <wp:posOffset>6539230</wp:posOffset>
              </wp:positionH>
              <wp:positionV relativeFrom="page">
                <wp:posOffset>464185</wp:posOffset>
              </wp:positionV>
              <wp:extent cx="160020" cy="165735"/>
              <wp:effectExtent l="0" t="0" r="0" b="0"/>
              <wp:wrapNone/>
              <wp:docPr id="2" name="Textbox 2"/>
              <wp:cNvGraphicFramePr/>
              <a:graphic xmlns:a="http://schemas.openxmlformats.org/drawingml/2006/main">
                <a:graphicData uri="http://schemas.microsoft.com/office/word/2010/wordprocessingShape">
                  <wps:wsp>
                    <wps:cNvSpPr txBox="1"/>
                    <wps:spPr>
                      <a:xfrm>
                        <a:off x="0" y="0"/>
                        <a:ext cx="160020" cy="165735"/>
                      </a:xfrm>
                      <a:prstGeom prst="rect">
                        <a:avLst/>
                      </a:prstGeom>
                    </wps:spPr>
                    <wps:txbx>
                      <w:txbxContent>
                        <w:p w14:paraId="63F818AD">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9</w:t>
                          </w:r>
                          <w:r>
                            <w:rPr>
                              <w:rFonts w:ascii="Calibri"/>
                              <w:spacing w:val="-10"/>
                            </w:rPr>
                            <w:fldChar w:fldCharType="end"/>
                          </w:r>
                        </w:p>
                      </w:txbxContent>
                    </wps:txbx>
                    <wps:bodyPr wrap="square" lIns="0" tIns="0" rIns="0" bIns="0" rtlCol="0">
                      <a:noAutofit/>
                    </wps:bodyPr>
                  </wps:wsp>
                </a:graphicData>
              </a:graphic>
            </wp:anchor>
          </w:drawing>
        </mc:Choice>
        <mc:Fallback>
          <w:pict>
            <v:shape id="Textbox 2" o:spid="_x0000_s1026" o:spt="202" type="#_x0000_t202" style="position:absolute;left:0pt;margin-left:514.9pt;margin-top:36.55pt;height:13.05pt;width:12.6pt;mso-position-horizontal-relative:page;mso-position-vertical-relative:page;z-index:-251657216;mso-width-relative:page;mso-height-relative:page;" filled="f" stroked="f" coordsize="21600,21600" o:gfxdata="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gpoV&#10;LtkAAAALAQAADwAAAAAAAAABACAAAAAiAAAAZHJzL2Rvd25yZXYueG1sUEsBAhQAFAAAAAgAh07i&#10;QOAW5O2vAQAAcwMAAA4AAAAAAAAAAQAgAAAAKAEAAGRycy9lMm9Eb2MueG1sUEsFBgAAAAAGAAYA&#10;WQEAAEkFAAAAAA==&#10;">
              <v:fill on="f" focussize="0,0"/>
              <v:stroke on="f"/>
              <v:imagedata o:title=""/>
              <o:lock v:ext="edit" aspectratio="f"/>
              <v:textbox inset="0mm,0mm,0mm,0mm">
                <w:txbxContent>
                  <w:p w14:paraId="63F818AD">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9</w:t>
                    </w:r>
                    <w:r>
                      <w:rPr>
                        <w:rFonts w:ascii="Calibri"/>
                        <w:spacing w:val="-10"/>
                      </w:rPr>
                      <w:fldChar w:fldCharType="end"/>
                    </w:r>
                  </w:p>
                </w:txbxContent>
              </v:textbox>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ED973">
    <w:pPr>
      <w:pStyle w:val="8"/>
    </w:pPr>
    <w:r>
      <w:pict>
        <v:shape id="WordPictureWatermark94942559" o:spid="_x0000_s2062" o:spt="75" type="#_x0000_t75" style="position:absolute;left:0pt;height:295.95pt;width:299.95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E35B5">
    <w:pPr>
      <w:pStyle w:val="8"/>
    </w:pPr>
    <w:r>
      <w:pict>
        <v:shape id="WordPictureWatermark94942558" o:spid="_x0000_s2061" o:spt="75" type="#_x0000_t75" style="position:absolute;left:0pt;height:295.95pt;width:299.9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B78B5">
    <w:pPr>
      <w:pStyle w:val="6"/>
      <w:spacing w:line="14" w:lineRule="auto"/>
      <w:rPr>
        <w:sz w:val="20"/>
      </w:rPr>
    </w:pPr>
    <w:r>
      <w:rPr>
        <w:sz w:val="20"/>
      </w:rPr>
      <w:pict>
        <v:shape id="WordPictureWatermark94942563" o:spid="_x0000_s2066" o:spt="75" type="#_x0000_t75" style="position:absolute;left:0pt;height:295.95pt;width:299.95pt;mso-position-horizontal:center;mso-position-horizontal-relative:margin;mso-position-vertical:center;mso-position-vertical-relative:margin;z-index:-251646976;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60288" behindDoc="1" locked="0" layoutInCell="1" allowOverlap="1">
              <wp:simplePos x="0" y="0"/>
              <wp:positionH relativeFrom="page">
                <wp:posOffset>6492875</wp:posOffset>
              </wp:positionH>
              <wp:positionV relativeFrom="page">
                <wp:posOffset>464185</wp:posOffset>
              </wp:positionV>
              <wp:extent cx="168910" cy="165735"/>
              <wp:effectExtent l="0" t="0" r="0" b="0"/>
              <wp:wrapNone/>
              <wp:docPr id="4" name="Textbox 4"/>
              <wp:cNvGraphicFramePr/>
              <a:graphic xmlns:a="http://schemas.openxmlformats.org/drawingml/2006/main">
                <a:graphicData uri="http://schemas.microsoft.com/office/word/2010/wordprocessingShape">
                  <wps:wsp>
                    <wps:cNvSpPr txBox="1"/>
                    <wps:spPr>
                      <a:xfrm>
                        <a:off x="0" y="0"/>
                        <a:ext cx="168910" cy="165735"/>
                      </a:xfrm>
                      <a:prstGeom prst="rect">
                        <a:avLst/>
                      </a:prstGeom>
                    </wps:spPr>
                    <wps:txbx>
                      <w:txbxContent>
                        <w:p w14:paraId="4F0BC522">
                          <w:pPr>
                            <w:spacing w:line="245" w:lineRule="exact"/>
                            <w:ind w:left="20"/>
                            <w:rPr>
                              <w:rFonts w:ascii="Calibri"/>
                            </w:rPr>
                          </w:pPr>
                          <w:r>
                            <w:rPr>
                              <w:rFonts w:ascii="Calibri"/>
                              <w:spacing w:val="-5"/>
                            </w:rPr>
                            <w:t>10</w:t>
                          </w:r>
                        </w:p>
                      </w:txbxContent>
                    </wps:txbx>
                    <wps:bodyPr wrap="square" lIns="0" tIns="0" rIns="0" bIns="0" rtlCol="0">
                      <a:noAutofit/>
                    </wps:bodyPr>
                  </wps:wsp>
                </a:graphicData>
              </a:graphic>
            </wp:anchor>
          </w:drawing>
        </mc:Choice>
        <mc:Fallback>
          <w:pict>
            <v:shape id="Textbox 4" o:spid="_x0000_s1026" o:spt="202" type="#_x0000_t202" style="position:absolute;left:0pt;margin-left:511.25pt;margin-top:36.55pt;height:13.05pt;width:13.3pt;mso-position-horizontal-relative:page;mso-position-vertical-relative:page;z-index:-251656192;mso-width-relative:page;mso-height-relative:page;" filled="f" stroked="f" coordsize="21600,21600" o:gfxdata="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OqpvNkAAAALAQAADwAAAAAAAAABACAAAAAiAAAAZHJzL2Rvd25yZXYueG1sUEsBAhQAFAAAAAgA&#10;h07iQEeblPeyAQAAcwMAAA4AAAAAAAAAAQAgAAAAKAEAAGRycy9lMm9Eb2MueG1sUEsFBgAAAAAG&#10;AAYAWQEAAEwFAAAAAA==&#10;">
              <v:fill on="f" focussize="0,0"/>
              <v:stroke on="f"/>
              <v:imagedata o:title=""/>
              <o:lock v:ext="edit" aspectratio="f"/>
              <v:textbox inset="0mm,0mm,0mm,0mm">
                <w:txbxContent>
                  <w:p w14:paraId="4F0BC522">
                    <w:pPr>
                      <w:spacing w:line="245" w:lineRule="exact"/>
                      <w:ind w:left="20"/>
                      <w:rPr>
                        <w:rFonts w:ascii="Calibri"/>
                      </w:rPr>
                    </w:pPr>
                    <w:r>
                      <w:rPr>
                        <w:rFonts w:ascii="Calibri"/>
                        <w:spacing w:val="-5"/>
                      </w:rPr>
                      <w:t>10</w:t>
                    </w:r>
                  </w:p>
                </w:txbxContent>
              </v:textbox>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0052A">
    <w:pPr>
      <w:pStyle w:val="8"/>
    </w:pPr>
    <w:r>
      <w:pict>
        <v:shape id="WordPictureWatermark94942562" o:spid="_x0000_s2065" o:spt="75" type="#_x0000_t75" style="position:absolute;left:0pt;height:295.95pt;width:299.95pt;mso-position-horizontal:center;mso-position-horizontal-relative:margin;mso-position-vertical:center;mso-position-vertical-relative:margin;z-index:-25164800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5CA74">
    <w:pPr>
      <w:pStyle w:val="8"/>
    </w:pPr>
    <w:r>
      <w:pict>
        <v:shape id="WordPictureWatermark94942561" o:spid="_x0000_s2064" o:spt="75" type="#_x0000_t75" style="position:absolute;left:0pt;height:295.95pt;width:299.95pt;mso-position-horizontal:center;mso-position-horizontal-relative:margin;mso-position-vertical:center;mso-position-vertical-relative:margin;z-index:-25164902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22F9C">
    <w:pPr>
      <w:pStyle w:val="6"/>
      <w:spacing w:line="14" w:lineRule="auto"/>
      <w:rPr>
        <w:sz w:val="20"/>
      </w:rPr>
    </w:pPr>
    <w:r>
      <w:rPr>
        <w:sz w:val="20"/>
      </w:rPr>
      <w:pict>
        <v:shape id="WordPictureWatermark94942809" o:spid="_x0000_s2312" o:spt="75" type="#_x0000_t75" style="position:absolute;left:0pt;height:295.95pt;width:299.95pt;mso-position-horizontal:center;mso-position-horizontal-relative:margin;mso-position-vertical:center;mso-position-vertical-relative:margin;z-index:-25164390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D2251">
    <w:pPr>
      <w:pStyle w:val="8"/>
    </w:pPr>
    <w:r>
      <w:pict>
        <v:shape id="WordPictureWatermark94942808" o:spid="_x0000_s2311" o:spt="75" type="#_x0000_t75" style="position:absolute;left:0pt;height:295.95pt;width:299.95pt;mso-position-horizontal:center;mso-position-horizontal-relative:margin;mso-position-vertical:center;mso-position-vertical-relative:margin;z-index:-25164492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FBEE0">
    <w:pPr>
      <w:pStyle w:val="8"/>
    </w:pPr>
    <w:r>
      <w:pict>
        <v:shape id="WordPictureWatermark94942807" o:spid="_x0000_s2310" o:spt="75" type="#_x0000_t75" style="position:absolute;left:0pt;height:295.95pt;width:299.95pt;mso-position-horizontal:center;mso-position-horizontal-relative:margin;mso-position-vertical:center;mso-position-vertical-relative:margin;z-index:-25164595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CA011F"/>
    <w:multiLevelType w:val="multilevel"/>
    <w:tmpl w:val="16CA011F"/>
    <w:lvl w:ilvl="0" w:tentative="0">
      <w:start w:val="1"/>
      <w:numFmt w:val="upperLetter"/>
      <w:lvlText w:val="%1."/>
      <w:lvlJc w:val="left"/>
      <w:pPr>
        <w:ind w:left="1159" w:hanging="428"/>
        <w:jc w:val="left"/>
      </w:pPr>
      <w:rPr>
        <w:rFonts w:hint="default" w:ascii="Times New Roman" w:hAnsi="Times New Roman" w:eastAsia="Times New Roman" w:cs="Times New Roman"/>
        <w:b/>
        <w:bCs/>
        <w:i w:val="0"/>
        <w:iCs w:val="0"/>
        <w:spacing w:val="-1"/>
        <w:w w:val="100"/>
        <w:sz w:val="24"/>
        <w:szCs w:val="24"/>
        <w:lang w:val="en-US" w:eastAsia="en-US" w:bidi="ar-SA"/>
      </w:rPr>
    </w:lvl>
    <w:lvl w:ilvl="1" w:tentative="0">
      <w:start w:val="1"/>
      <w:numFmt w:val="decimal"/>
      <w:lvlText w:val="%2."/>
      <w:lvlJc w:val="left"/>
      <w:pPr>
        <w:ind w:left="1015" w:hanging="284"/>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2" w:tentative="0">
      <w:start w:val="0"/>
      <w:numFmt w:val="bullet"/>
      <w:lvlText w:val="•"/>
      <w:lvlJc w:val="left"/>
      <w:pPr>
        <w:ind w:left="1460" w:hanging="284"/>
      </w:pPr>
      <w:rPr>
        <w:rFonts w:hint="default"/>
        <w:lang w:val="en-US" w:eastAsia="en-US" w:bidi="ar-SA"/>
      </w:rPr>
    </w:lvl>
    <w:lvl w:ilvl="3" w:tentative="0">
      <w:start w:val="0"/>
      <w:numFmt w:val="bullet"/>
      <w:lvlText w:val="•"/>
      <w:lvlJc w:val="left"/>
      <w:pPr>
        <w:ind w:left="2588" w:hanging="284"/>
      </w:pPr>
      <w:rPr>
        <w:rFonts w:hint="default"/>
        <w:lang w:val="en-US" w:eastAsia="en-US" w:bidi="ar-SA"/>
      </w:rPr>
    </w:lvl>
    <w:lvl w:ilvl="4" w:tentative="0">
      <w:start w:val="0"/>
      <w:numFmt w:val="bullet"/>
      <w:lvlText w:val="•"/>
      <w:lvlJc w:val="left"/>
      <w:pPr>
        <w:ind w:left="3717" w:hanging="284"/>
      </w:pPr>
      <w:rPr>
        <w:rFonts w:hint="default"/>
        <w:lang w:val="en-US" w:eastAsia="en-US" w:bidi="ar-SA"/>
      </w:rPr>
    </w:lvl>
    <w:lvl w:ilvl="5" w:tentative="0">
      <w:start w:val="0"/>
      <w:numFmt w:val="bullet"/>
      <w:lvlText w:val="•"/>
      <w:lvlJc w:val="left"/>
      <w:pPr>
        <w:ind w:left="4846" w:hanging="284"/>
      </w:pPr>
      <w:rPr>
        <w:rFonts w:hint="default"/>
        <w:lang w:val="en-US" w:eastAsia="en-US" w:bidi="ar-SA"/>
      </w:rPr>
    </w:lvl>
    <w:lvl w:ilvl="6" w:tentative="0">
      <w:start w:val="0"/>
      <w:numFmt w:val="bullet"/>
      <w:lvlText w:val="•"/>
      <w:lvlJc w:val="left"/>
      <w:pPr>
        <w:ind w:left="5975" w:hanging="284"/>
      </w:pPr>
      <w:rPr>
        <w:rFonts w:hint="default"/>
        <w:lang w:val="en-US" w:eastAsia="en-US" w:bidi="ar-SA"/>
      </w:rPr>
    </w:lvl>
    <w:lvl w:ilvl="7" w:tentative="0">
      <w:start w:val="0"/>
      <w:numFmt w:val="bullet"/>
      <w:lvlText w:val="•"/>
      <w:lvlJc w:val="left"/>
      <w:pPr>
        <w:ind w:left="7104" w:hanging="284"/>
      </w:pPr>
      <w:rPr>
        <w:rFonts w:hint="default"/>
        <w:lang w:val="en-US" w:eastAsia="en-US" w:bidi="ar-SA"/>
      </w:rPr>
    </w:lvl>
    <w:lvl w:ilvl="8" w:tentative="0">
      <w:start w:val="0"/>
      <w:numFmt w:val="bullet"/>
      <w:lvlText w:val="•"/>
      <w:lvlJc w:val="left"/>
      <w:pPr>
        <w:ind w:left="8232" w:hanging="284"/>
      </w:pPr>
      <w:rPr>
        <w:rFonts w:hint="default"/>
        <w:lang w:val="en-US" w:eastAsia="en-US" w:bidi="ar-SA"/>
      </w:rPr>
    </w:lvl>
  </w:abstractNum>
  <w:abstractNum w:abstractNumId="1">
    <w:nsid w:val="20B92339"/>
    <w:multiLevelType w:val="multilevel"/>
    <w:tmpl w:val="20B92339"/>
    <w:lvl w:ilvl="0" w:tentative="0">
      <w:start w:val="1"/>
      <w:numFmt w:val="decimal"/>
      <w:lvlText w:val="%1."/>
      <w:lvlJc w:val="left"/>
      <w:pPr>
        <w:ind w:left="1452"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0"/>
      <w:numFmt w:val="bullet"/>
      <w:lvlText w:val="•"/>
      <w:lvlJc w:val="left"/>
      <w:pPr>
        <w:ind w:left="2363" w:hanging="360"/>
      </w:pPr>
      <w:rPr>
        <w:rFonts w:hint="default"/>
        <w:lang w:val="en-US" w:eastAsia="en-US" w:bidi="ar-SA"/>
      </w:rPr>
    </w:lvl>
    <w:lvl w:ilvl="2" w:tentative="0">
      <w:start w:val="0"/>
      <w:numFmt w:val="bullet"/>
      <w:lvlText w:val="•"/>
      <w:lvlJc w:val="left"/>
      <w:pPr>
        <w:ind w:left="3266" w:hanging="360"/>
      </w:pPr>
      <w:rPr>
        <w:rFonts w:hint="default"/>
        <w:lang w:val="en-US" w:eastAsia="en-US" w:bidi="ar-SA"/>
      </w:rPr>
    </w:lvl>
    <w:lvl w:ilvl="3" w:tentative="0">
      <w:start w:val="0"/>
      <w:numFmt w:val="bullet"/>
      <w:lvlText w:val="•"/>
      <w:lvlJc w:val="left"/>
      <w:pPr>
        <w:ind w:left="4169" w:hanging="360"/>
      </w:pPr>
      <w:rPr>
        <w:rFonts w:hint="default"/>
        <w:lang w:val="en-US" w:eastAsia="en-US" w:bidi="ar-SA"/>
      </w:rPr>
    </w:lvl>
    <w:lvl w:ilvl="4" w:tentative="0">
      <w:start w:val="0"/>
      <w:numFmt w:val="bullet"/>
      <w:lvlText w:val="•"/>
      <w:lvlJc w:val="left"/>
      <w:pPr>
        <w:ind w:left="5072" w:hanging="360"/>
      </w:pPr>
      <w:rPr>
        <w:rFonts w:hint="default"/>
        <w:lang w:val="en-US" w:eastAsia="en-US" w:bidi="ar-SA"/>
      </w:rPr>
    </w:lvl>
    <w:lvl w:ilvl="5" w:tentative="0">
      <w:start w:val="0"/>
      <w:numFmt w:val="bullet"/>
      <w:lvlText w:val="•"/>
      <w:lvlJc w:val="left"/>
      <w:pPr>
        <w:ind w:left="5975" w:hanging="360"/>
      </w:pPr>
      <w:rPr>
        <w:rFonts w:hint="default"/>
        <w:lang w:val="en-US" w:eastAsia="en-US" w:bidi="ar-SA"/>
      </w:rPr>
    </w:lvl>
    <w:lvl w:ilvl="6" w:tentative="0">
      <w:start w:val="0"/>
      <w:numFmt w:val="bullet"/>
      <w:lvlText w:val="•"/>
      <w:lvlJc w:val="left"/>
      <w:pPr>
        <w:ind w:left="6878" w:hanging="360"/>
      </w:pPr>
      <w:rPr>
        <w:rFonts w:hint="default"/>
        <w:lang w:val="en-US" w:eastAsia="en-US" w:bidi="ar-SA"/>
      </w:rPr>
    </w:lvl>
    <w:lvl w:ilvl="7" w:tentative="0">
      <w:start w:val="0"/>
      <w:numFmt w:val="bullet"/>
      <w:lvlText w:val="•"/>
      <w:lvlJc w:val="left"/>
      <w:pPr>
        <w:ind w:left="7781" w:hanging="360"/>
      </w:pPr>
      <w:rPr>
        <w:rFonts w:hint="default"/>
        <w:lang w:val="en-US" w:eastAsia="en-US" w:bidi="ar-SA"/>
      </w:rPr>
    </w:lvl>
    <w:lvl w:ilvl="8" w:tentative="0">
      <w:start w:val="0"/>
      <w:numFmt w:val="bullet"/>
      <w:lvlText w:val="•"/>
      <w:lvlJc w:val="left"/>
      <w:pPr>
        <w:ind w:left="8684" w:hanging="360"/>
      </w:pPr>
      <w:rPr>
        <w:rFonts w:hint="default"/>
        <w:lang w:val="en-U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documentProtection w:edit="forms" w:enforcement="1" w:cryptProviderType="rsaFull" w:cryptAlgorithmClass="hash" w:cryptAlgorithmType="typeAny" w:cryptAlgorithmSid="4" w:cryptSpinCount="0" w:hash="jUQlfBro7Q2aktK6wH15T0GZo4E=" w:salt="HVjz9/rgU9qgoStjLqFxDw=="/>
  <w:defaultTabStop w:val="720"/>
  <w:drawingGridHorizontalSpacing w:val="110"/>
  <w:displayHorizontalDrawingGridEvery w:val="2"/>
  <w:characterSpacingControl w:val="doNotCompress"/>
  <w:hdrShapeDefaults>
    <o:shapelayout v:ext="edit">
      <o:idmap v:ext="edit" data="2"/>
    </o:shapelayout>
  </w:hdrShapeDefaults>
  <w:compat>
    <w:ulTrailSpace/>
    <w:shapeLayoutLikeWW8/>
    <w:compatSetting w:name="compatibilityMode" w:uri="http://schemas.microsoft.com/office/word" w:val="14"/>
  </w:compat>
  <w:rsids>
    <w:rsidRoot w:val="004F2D21"/>
    <w:rsid w:val="00026B53"/>
    <w:rsid w:val="003D1B9C"/>
    <w:rsid w:val="004608D6"/>
    <w:rsid w:val="004F2D21"/>
    <w:rsid w:val="00522051"/>
    <w:rsid w:val="005D76E6"/>
    <w:rsid w:val="007C01AE"/>
    <w:rsid w:val="00FC48B3"/>
    <w:rsid w:val="32A75A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1" w:semiHidden="0" w:name="toc 1"/>
    <w:lsdException w:qFormat="1" w:unhideWhenUsed="0" w:uiPriority="1" w:semiHidden="0" w:name="toc 2"/>
    <w:lsdException w:qFormat="1" w:unhideWhenUsed="0" w:uiPriority="1" w:semiHidden="0" w:name="toc 3"/>
    <w:lsdException w:qFormat="1" w:unhideWhenUsed="0" w:uiPriority="1" w:semiHidden="0" w:name="toc 4"/>
    <w:lsdException w:qFormat="1" w:unhideWhenUsed="0" w:uiPriority="1" w:semiHidden="0" w:name="toc 5"/>
    <w:lsdException w:qFormat="1" w:unhideWhenUsed="0" w:uiPriority="1" w:semiHidden="0"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Times New Roman" w:hAnsi="Times New Roman" w:eastAsia="Times New Roman" w:cs="Times New Roman"/>
      <w:sz w:val="22"/>
      <w:szCs w:val="22"/>
      <w:lang w:val="en-US" w:eastAsia="en-US" w:bidi="ar-SA"/>
    </w:rPr>
  </w:style>
  <w:style w:type="paragraph" w:styleId="2">
    <w:name w:val="heading 1"/>
    <w:basedOn w:val="1"/>
    <w:qFormat/>
    <w:uiPriority w:val="1"/>
    <w:pPr>
      <w:ind w:left="1452"/>
      <w:outlineLvl w:val="0"/>
    </w:pPr>
    <w:rPr>
      <w:b/>
      <w:bCs/>
      <w:sz w:val="24"/>
      <w:szCs w:val="24"/>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7"/>
    <w:semiHidden/>
    <w:unhideWhenUsed/>
    <w:qFormat/>
    <w:uiPriority w:val="99"/>
    <w:rPr>
      <w:rFonts w:ascii="Tahoma" w:hAnsi="Tahoma" w:cs="Tahoma"/>
      <w:sz w:val="16"/>
      <w:szCs w:val="16"/>
    </w:rPr>
  </w:style>
  <w:style w:type="paragraph" w:styleId="6">
    <w:name w:val="Body Text"/>
    <w:basedOn w:val="1"/>
    <w:qFormat/>
    <w:uiPriority w:val="1"/>
    <w:rPr>
      <w:sz w:val="24"/>
      <w:szCs w:val="24"/>
    </w:rPr>
  </w:style>
  <w:style w:type="paragraph" w:styleId="7">
    <w:name w:val="footer"/>
    <w:basedOn w:val="1"/>
    <w:link w:val="19"/>
    <w:unhideWhenUsed/>
    <w:qFormat/>
    <w:uiPriority w:val="99"/>
    <w:pPr>
      <w:tabs>
        <w:tab w:val="center" w:pos="4680"/>
        <w:tab w:val="right" w:pos="9360"/>
      </w:tabs>
    </w:pPr>
  </w:style>
  <w:style w:type="paragraph" w:styleId="8">
    <w:name w:val="header"/>
    <w:basedOn w:val="1"/>
    <w:link w:val="18"/>
    <w:unhideWhenUsed/>
    <w:qFormat/>
    <w:uiPriority w:val="99"/>
    <w:pPr>
      <w:tabs>
        <w:tab w:val="center" w:pos="4680"/>
        <w:tab w:val="right" w:pos="9360"/>
      </w:tabs>
    </w:pPr>
  </w:style>
  <w:style w:type="paragraph" w:styleId="9">
    <w:name w:val="toc 1"/>
    <w:basedOn w:val="1"/>
    <w:qFormat/>
    <w:uiPriority w:val="1"/>
    <w:pPr>
      <w:spacing w:before="61"/>
      <w:ind w:left="732"/>
    </w:pPr>
    <w:rPr>
      <w:b/>
      <w:bCs/>
      <w:sz w:val="24"/>
      <w:szCs w:val="24"/>
    </w:rPr>
  </w:style>
  <w:style w:type="paragraph" w:styleId="10">
    <w:name w:val="toc 2"/>
    <w:basedOn w:val="1"/>
    <w:qFormat/>
    <w:uiPriority w:val="1"/>
    <w:pPr>
      <w:spacing w:before="180"/>
      <w:ind w:left="732"/>
    </w:pPr>
    <w:rPr>
      <w:sz w:val="24"/>
      <w:szCs w:val="24"/>
    </w:rPr>
  </w:style>
  <w:style w:type="paragraph" w:styleId="11">
    <w:name w:val="toc 3"/>
    <w:basedOn w:val="1"/>
    <w:qFormat/>
    <w:uiPriority w:val="1"/>
    <w:pPr>
      <w:spacing w:before="182"/>
      <w:ind w:left="732"/>
    </w:pPr>
    <w:rPr>
      <w:b/>
      <w:bCs/>
      <w:i/>
      <w:iCs/>
    </w:rPr>
  </w:style>
  <w:style w:type="paragraph" w:styleId="12">
    <w:name w:val="toc 4"/>
    <w:basedOn w:val="1"/>
    <w:qFormat/>
    <w:uiPriority w:val="1"/>
    <w:pPr>
      <w:spacing w:before="22"/>
      <w:ind w:left="1451" w:hanging="359"/>
    </w:pPr>
    <w:rPr>
      <w:sz w:val="24"/>
      <w:szCs w:val="24"/>
    </w:rPr>
  </w:style>
  <w:style w:type="paragraph" w:styleId="13">
    <w:name w:val="toc 5"/>
    <w:basedOn w:val="1"/>
    <w:qFormat/>
    <w:uiPriority w:val="1"/>
    <w:pPr>
      <w:spacing w:before="22"/>
      <w:ind w:left="2172" w:hanging="360"/>
    </w:pPr>
    <w:rPr>
      <w:sz w:val="24"/>
      <w:szCs w:val="24"/>
    </w:rPr>
  </w:style>
  <w:style w:type="paragraph" w:styleId="14">
    <w:name w:val="toc 6"/>
    <w:basedOn w:val="1"/>
    <w:qFormat/>
    <w:uiPriority w:val="1"/>
    <w:pPr>
      <w:spacing w:before="21"/>
      <w:ind w:left="2432" w:hanging="282"/>
    </w:pPr>
    <w:rPr>
      <w:sz w:val="24"/>
      <w:szCs w:val="24"/>
    </w:rPr>
  </w:style>
  <w:style w:type="paragraph" w:styleId="15">
    <w:name w:val="List Paragraph"/>
    <w:basedOn w:val="1"/>
    <w:qFormat/>
    <w:uiPriority w:val="1"/>
    <w:pPr>
      <w:ind w:left="1451" w:hanging="359"/>
    </w:pPr>
  </w:style>
  <w:style w:type="paragraph" w:customStyle="1" w:styleId="16">
    <w:name w:val="Table Paragraph"/>
    <w:basedOn w:val="1"/>
    <w:qFormat/>
    <w:uiPriority w:val="1"/>
  </w:style>
  <w:style w:type="character" w:customStyle="1" w:styleId="17">
    <w:name w:val="Balloon Text Char"/>
    <w:basedOn w:val="3"/>
    <w:link w:val="5"/>
    <w:semiHidden/>
    <w:qFormat/>
    <w:uiPriority w:val="99"/>
    <w:rPr>
      <w:rFonts w:ascii="Tahoma" w:hAnsi="Tahoma" w:eastAsia="Times New Roman" w:cs="Tahoma"/>
      <w:sz w:val="16"/>
      <w:szCs w:val="16"/>
    </w:rPr>
  </w:style>
  <w:style w:type="character" w:customStyle="1" w:styleId="18">
    <w:name w:val="Header Char"/>
    <w:basedOn w:val="3"/>
    <w:link w:val="8"/>
    <w:qFormat/>
    <w:uiPriority w:val="99"/>
    <w:rPr>
      <w:rFonts w:ascii="Times New Roman" w:hAnsi="Times New Roman" w:eastAsia="Times New Roman" w:cs="Times New Roman"/>
    </w:rPr>
  </w:style>
  <w:style w:type="character" w:customStyle="1" w:styleId="19">
    <w:name w:val="Footer Char"/>
    <w:basedOn w:val="3"/>
    <w:link w:val="7"/>
    <w:qFormat/>
    <w:uiPriority w:val="99"/>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header" Target="header6.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2.jpeg"/><Relationship Id="rId17" Type="http://schemas.openxmlformats.org/officeDocument/2006/relationships/theme" Target="theme/theme1.xml"/><Relationship Id="rId16" Type="http://schemas.openxmlformats.org/officeDocument/2006/relationships/footer" Target="footer2.xml"/><Relationship Id="rId15" Type="http://schemas.openxmlformats.org/officeDocument/2006/relationships/header" Target="header12.xml"/><Relationship Id="rId14" Type="http://schemas.openxmlformats.org/officeDocument/2006/relationships/header" Target="header11.xml"/><Relationship Id="rId13" Type="http://schemas.openxmlformats.org/officeDocument/2006/relationships/header" Target="header10.xml"/><Relationship Id="rId12" Type="http://schemas.openxmlformats.org/officeDocument/2006/relationships/header" Target="header9.xml"/><Relationship Id="rId11" Type="http://schemas.openxmlformats.org/officeDocument/2006/relationships/header" Target="header8.xml"/><Relationship Id="rId10" Type="http://schemas.openxmlformats.org/officeDocument/2006/relationships/header" Target="header7.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2060"/>
    <customShpInfo spid="_x0000_s2059"/>
    <customShpInfo spid="_x0000_s2058"/>
    <customShpInfo spid="_x0000_s2063"/>
    <customShpInfo spid="_x0000_s1026" textRotate="1"/>
    <customShpInfo spid="_x0000_s2062"/>
    <customShpInfo spid="_x0000_s2061"/>
    <customShpInfo spid="_x0000_s2066"/>
    <customShpInfo spid="_x0000_s2065"/>
    <customShpInfo spid="_x0000_s2064"/>
    <customShpInfo spid="_x0000_s2312"/>
    <customShpInfo spid="_x0000_s2311"/>
    <customShpInfo spid="_x0000_s231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2176</Words>
  <Characters>15233</Characters>
  <Lines>124</Lines>
  <Paragraphs>34</Paragraphs>
  <TotalTime>1</TotalTime>
  <ScaleCrop>false</ScaleCrop>
  <LinksUpToDate>false</LinksUpToDate>
  <CharactersWithSpaces>17355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2026-09-03T04:48:00Z</dcterms:created>
  <dc:creator>A S</dc:creator>
  <cp:lastModifiedBy>Administrator</cp:lastModifiedBy>
  <dcterms:modified xsi:type="dcterms:W3CDTF">2026-09-11T07:32:13Z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2026-07-28T00:00:00Z</vt:filetime>
  </property>
  <property fmtid="{D5CDD505-2E9C-101B-9397-08002B2CF9AE}" pid="4" name="Creator">
    <vt:lpwstr>Microsoft® Word untuk Microsoft 365</vt:lpwstr>
  </property>
  <property fmtid="{D5CDD505-2E9C-101B-9397-08002B2CF9AE}" pid="5" name="LastSaved">
    <vt:filetime>2026-09-03T00:00:00Z</vt:filetime>
  </property>
  <property fmtid="{D5CDD505-2E9C-101B-9397-08002B2CF9AE}" pid="6" name="Producer">
    <vt:lpwstr>Microsoft® Word untuk Microsoft 365</vt:lpwstr>
  </property>
  <property fmtid="{D5CDD505-2E9C-101B-9397-08002B2CF9AE}" pid="7" name="KSOTemplateDocerSaveRecord">
    <vt:lpwstr>eyJoZGlkIjoiN2Q0YWYwZTUyOWY5MzgxMjkyZmY3MGJjNWUwMGJmYjkifQ==</vt:lpwstr>
  </property>
  <property fmtid="{D5CDD505-2E9C-101B-9397-08002B2CF9AE}" pid="8" name="KSOProductBuildVer">
    <vt:lpwstr>1033-12.1.0.28485</vt:lpwstr>
  </property>
  <property fmtid="{D5CDD505-2E9C-101B-9397-08002B2CF9AE}" pid="9" name="ICV">
    <vt:lpwstr>C2152AA1B94F408BB48C6C53FF0B7280_13</vt:lpwstr>
  </property>
</Properties>
</file>