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DDE24">
      <w:pPr>
        <w:spacing w:after="0" w:line="240" w:lineRule="auto"/>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b/>
          <w:bCs/>
          <w:sz w:val="24"/>
          <w:szCs w:val="24"/>
        </w:rPr>
        <w:t>ABSTRAK</w:t>
      </w:r>
    </w:p>
    <w:p w14:paraId="253FC00E">
      <w:pPr>
        <w:spacing w:after="0" w:line="240" w:lineRule="auto"/>
        <w:jc w:val="center"/>
        <w:rPr>
          <w:rFonts w:ascii="Times New Roman" w:hAnsi="Times New Roman" w:eastAsia="Times New Roman" w:cs="Times New Roman"/>
          <w:b/>
          <w:bCs/>
          <w:sz w:val="24"/>
          <w:szCs w:val="24"/>
        </w:rPr>
      </w:pPr>
    </w:p>
    <w:p w14:paraId="4229ED6C">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pacing w:val="2"/>
          <w:sz w:val="24"/>
          <w:szCs w:val="24"/>
        </w:rPr>
        <w:t xml:space="preserve">PENGARUH MODEL </w:t>
      </w:r>
      <w:r>
        <w:rPr>
          <w:rFonts w:ascii="Times New Roman" w:hAnsi="Times New Roman" w:eastAsia="Times New Roman" w:cs="Times New Roman"/>
          <w:b/>
          <w:i/>
          <w:iCs/>
          <w:color w:val="000000"/>
          <w:spacing w:val="2"/>
          <w:sz w:val="24"/>
          <w:szCs w:val="24"/>
        </w:rPr>
        <w:t>PROBLEM BASED LEARNING</w:t>
      </w:r>
      <w:r>
        <w:rPr>
          <w:rFonts w:ascii="Times New Roman" w:hAnsi="Times New Roman" w:eastAsia="Times New Roman" w:cs="Times New Roman"/>
          <w:b/>
          <w:color w:val="000000"/>
          <w:spacing w:val="2"/>
          <w:sz w:val="24"/>
          <w:szCs w:val="24"/>
        </w:rPr>
        <w:t xml:space="preserve"> (PBL) TERHADAP</w:t>
      </w:r>
      <w:r>
        <w:rPr>
          <w:rFonts w:ascii="Times New Roman" w:hAnsi="Times New Roman" w:eastAsia="Times New Roman" w:cs="Times New Roman"/>
          <w:b/>
          <w:color w:val="000000"/>
          <w:sz w:val="24"/>
          <w:szCs w:val="24"/>
        </w:rPr>
        <w:t xml:space="preserve"> </w:t>
      </w:r>
      <w:r>
        <w:rPr>
          <w:rFonts w:ascii="Times New Roman Bold" w:hAnsi="Times New Roman Bold" w:eastAsia="Times New Roman" w:cs="Times New Roman"/>
          <w:b/>
          <w:color w:val="000000"/>
          <w:spacing w:val="-8"/>
          <w:sz w:val="24"/>
          <w:szCs w:val="24"/>
        </w:rPr>
        <w:t>KEMAMPUAN BERBICARA DALAM PRESENTASI LISAN MENGENAI</w:t>
      </w:r>
      <w:r>
        <w:rPr>
          <w:rFonts w:ascii="Times New Roman" w:hAnsi="Times New Roman" w:eastAsia="Times New Roman" w:cs="Times New Roman"/>
          <w:b/>
          <w:color w:val="000000"/>
          <w:sz w:val="24"/>
          <w:szCs w:val="24"/>
        </w:rPr>
        <w:t xml:space="preserve"> CERITA PENDEK PADA SISWA KELAS V SD NEGERI 108 </w:t>
      </w:r>
    </w:p>
    <w:p w14:paraId="5D862D03">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AEKMATA KABUPATEN MANDAILING NATAL </w:t>
      </w:r>
    </w:p>
    <w:p w14:paraId="7F79B1B0">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TAHUN PEMBELAJARAN </w:t>
      </w:r>
    </w:p>
    <w:p w14:paraId="037DF969">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2025-2026</w:t>
      </w:r>
    </w:p>
    <w:p w14:paraId="12D5F389">
      <w:pPr>
        <w:spacing w:after="0" w:line="240" w:lineRule="auto"/>
        <w:jc w:val="both"/>
        <w:rPr>
          <w:rFonts w:ascii="Times New Roman" w:hAnsi="Times New Roman" w:eastAsia="Times New Roman" w:cs="Times New Roman"/>
          <w:b/>
          <w:sz w:val="24"/>
          <w:szCs w:val="24"/>
        </w:rPr>
      </w:pPr>
    </w:p>
    <w:p w14:paraId="4256430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02575804">
      <w:pPr>
        <w:spacing w:after="0" w:line="240" w:lineRule="auto"/>
        <w:jc w:val="center"/>
        <w:rPr>
          <w:rFonts w:ascii="Times New Roman" w:hAnsi="Times New Roman" w:eastAsia="Times New Roman" w:cs="Times New Roman"/>
          <w:b/>
          <w:sz w:val="24"/>
          <w:szCs w:val="24"/>
        </w:rPr>
      </w:pPr>
    </w:p>
    <w:p w14:paraId="6BD84274">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TUTI RISMAYANTI</w:t>
      </w:r>
    </w:p>
    <w:p w14:paraId="3402462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247015074</w:t>
      </w:r>
    </w:p>
    <w:p w14:paraId="564B286E">
      <w:pPr>
        <w:spacing w:after="0" w:line="240" w:lineRule="auto"/>
        <w:jc w:val="both"/>
        <w:rPr>
          <w:rFonts w:ascii="Times New Roman" w:hAnsi="Times New Roman" w:eastAsia="Times New Roman" w:cs="Times New Roman"/>
          <w:b/>
          <w:color w:val="000000"/>
          <w:spacing w:val="8"/>
          <w:sz w:val="24"/>
          <w:szCs w:val="24"/>
        </w:rPr>
      </w:pPr>
    </w:p>
    <w:p w14:paraId="014A43AC">
      <w:pPr>
        <w:spacing w:after="0" w:line="240" w:lineRule="auto"/>
        <w:jc w:val="both"/>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 xml:space="preserve">Penelitian ini bertujuan untuk mengetahui pengaruh model </w:t>
      </w:r>
      <w:r>
        <w:rPr>
          <w:rFonts w:ascii="Times New Roman" w:hAnsi="Times New Roman" w:eastAsia="Times New Roman" w:cs="Times New Roman"/>
          <w:bCs/>
          <w:i/>
          <w:color w:val="000000"/>
          <w:sz w:val="24"/>
          <w:szCs w:val="24"/>
        </w:rPr>
        <w:t xml:space="preserve">Problem Based Learning </w:t>
      </w:r>
      <w:r>
        <w:rPr>
          <w:rFonts w:ascii="Times New Roman" w:hAnsi="Times New Roman" w:eastAsia="Times New Roman" w:cs="Times New Roman"/>
          <w:bCs/>
          <w:color w:val="000000"/>
          <w:sz w:val="24"/>
          <w:szCs w:val="24"/>
        </w:rPr>
        <w:t xml:space="preserve">(PBL) terhadap kemampuan berbicara siswa dalam presentasi lisan mengenai cerita pendek di kelas V SD Negeri 108 Aekmata Kabupaten Mandailing Natal Tahun Pembelajaran 2025–2026. Latar belakang penelitian ini berangkat dari rendahnya kemampuan berbicara siswa yang ditandai dengan kurangnya keberanian, ketidakteraturan dalam menyampaikan isi, serta minimnya partisipasi aktif siswa selama proses pembelajaran. Penelitian ini menggunakan pendekatan kuantitatif dengan desain pre-eksperimental tipe one-group pretest-posttest. Subjek penelitian adalah seluruh siswa kelas V yang berjumlah 23 orang, yang dipilih menggunakan teknik sampling jenuh. Data dikumpulkan melalui tes kemampuan berbicara sebelum dan sesudah perlakuan, serta dianalisis secara deskriptif dan inferensial menggunakan uji-t. Hasil penelitian menunjukkan bahwa sebelum diterapkannya model PBL, rata-rata nilai pretest kemampuan berbicara siswa adalah 65,43. Pada tahap ini, mayoritas siswa berada pada kategori “cukup” (65%) dan “kurang” (35%), serta hanya 9% yang mencapai ketuntasan belajar. Setelah penerapan model PBL, terjadi peningkatan yang signifikan dengan rata-rata nilai posttest sebesar 84,82. Distribusi skor menunjukkan 48% siswa berada pada kategori “sangat baik”, 30% “baik”, dan 22% “cukup”, serta 87% siswa mencapai ketuntasan belajar. Analisis statistik inferensial dengan uji-t menunjukkan bahwa nilai thitung = 4,016 lebih besar dari ttabel = 1,713 pada taraf signifikansi 0,05. Hal ini berarti H₀ ditolak dan H₁ diterima, yang menunjukkan bahwa terdapat pengaruh signifikan penerapan model PBL terhadap peningkatan kemampuan berbicara siswa. Peningkatan ini tidak hanya tampak pada nilai akademik, tetapi juga pada aspek afektif dan psikomotorik, seperti kepercayaan diri, kelancaran dalam menyampaikan ide, serta keterlibatan aktif siswa dalam diskusi kelompok. Berdasarkan temuan tersebut, disarankan agar model </w:t>
      </w:r>
      <w:r>
        <w:rPr>
          <w:rFonts w:ascii="Times New Roman" w:hAnsi="Times New Roman" w:eastAsia="Times New Roman" w:cs="Times New Roman"/>
          <w:bCs/>
          <w:i/>
          <w:color w:val="000000"/>
          <w:sz w:val="24"/>
          <w:szCs w:val="24"/>
        </w:rPr>
        <w:t>Problem Based Learning</w:t>
      </w:r>
      <w:r>
        <w:rPr>
          <w:rFonts w:ascii="Times New Roman" w:hAnsi="Times New Roman" w:eastAsia="Times New Roman" w:cs="Times New Roman"/>
          <w:bCs/>
          <w:color w:val="000000"/>
          <w:sz w:val="24"/>
          <w:szCs w:val="24"/>
        </w:rPr>
        <w:t xml:space="preserve"> dijadikan alternatif dalam pembelajaran Bahasa Indonesia untuk meningkatkan keterampilan berbicara siswa, khususnya dalam presentasi lisan cerita pendek.</w:t>
      </w:r>
    </w:p>
    <w:p w14:paraId="1912D5AF">
      <w:pPr>
        <w:spacing w:after="0" w:line="240" w:lineRule="auto"/>
        <w:jc w:val="both"/>
        <w:rPr>
          <w:rFonts w:ascii="Times New Roman" w:hAnsi="Times New Roman" w:eastAsia="Times New Roman" w:cs="Times New Roman"/>
          <w:bCs/>
          <w:color w:val="000000"/>
          <w:sz w:val="24"/>
          <w:szCs w:val="24"/>
        </w:rPr>
      </w:pPr>
    </w:p>
    <w:p w14:paraId="6E65C6C0">
      <w:pPr>
        <w:spacing w:after="0" w:line="240" w:lineRule="auto"/>
        <w:ind w:left="1418" w:hanging="1418"/>
        <w:jc w:val="both"/>
        <w:rPr>
          <w:rFonts w:ascii="Times New Roman" w:hAnsi="Times New Roman" w:eastAsia="Times New Roman" w:cs="Times New Roman"/>
          <w:bCs/>
          <w:i/>
          <w:iCs/>
          <w:color w:val="000000"/>
          <w:sz w:val="24"/>
          <w:szCs w:val="24"/>
        </w:rPr>
      </w:pPr>
      <w:r>
        <w:rPr>
          <w:rFonts w:ascii="Times New Roman" w:hAnsi="Times New Roman" w:eastAsia="Times New Roman" w:cs="Times New Roman"/>
          <w:b/>
          <w:color w:val="000000"/>
          <w:sz w:val="24"/>
          <w:szCs w:val="24"/>
        </w:rPr>
        <w:t>Kata Kunci:</w:t>
      </w:r>
      <w:r>
        <w:rPr>
          <w:rFonts w:ascii="Times New Roman" w:hAnsi="Times New Roman" w:eastAsia="Times New Roman" w:cs="Times New Roman"/>
          <w:bCs/>
          <w:color w:val="000000"/>
          <w:sz w:val="24"/>
          <w:szCs w:val="24"/>
        </w:rPr>
        <w:t xml:space="preserve"> </w:t>
      </w:r>
      <w:r>
        <w:rPr>
          <w:rFonts w:ascii="Times New Roman" w:hAnsi="Times New Roman" w:eastAsia="Times New Roman" w:cs="Times New Roman"/>
          <w:bCs/>
          <w:i/>
          <w:iCs/>
          <w:color w:val="000000"/>
          <w:sz w:val="24"/>
          <w:szCs w:val="24"/>
        </w:rPr>
        <w:t>problem based learning, kemampuan berbicara, presentasi lisan, cerita pendek</w:t>
      </w:r>
    </w:p>
    <w:p w14:paraId="5C93D52B">
      <w:pPr>
        <w:spacing w:after="0" w:line="240" w:lineRule="auto"/>
        <w:jc w:val="both"/>
      </w:pPr>
      <w:r>
        <w:rPr>
          <w:rFonts w:ascii="Times New Roman" w:hAnsi="Times New Roman" w:eastAsia="Times New Roman" w:cs="Times New Roman"/>
          <w:i/>
          <w:iCs/>
          <w:sz w:val="24"/>
          <w:szCs w:val="24"/>
        </w:rPr>
        <w:drawing>
          <wp:inline distT="0" distB="0" distL="0" distR="0">
            <wp:extent cx="5012055" cy="71367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8">
                      <a:extLst>
                        <a:ext uri="{28A0092B-C50C-407E-A947-70E740481C1C}">
                          <a14:useLocalDpi xmlns:a14="http://schemas.microsoft.com/office/drawing/2010/main" val="0"/>
                        </a:ext>
                      </a:extLst>
                    </a:blip>
                    <a:srcRect l="13689" t="12847" r="13384" b="13691"/>
                    <a:stretch>
                      <a:fillRect/>
                    </a:stretch>
                  </pic:blipFill>
                  <pic:spPr>
                    <a:xfrm>
                      <a:off x="0" y="0"/>
                      <a:ext cx="5021078" cy="7149755"/>
                    </a:xfrm>
                    <a:prstGeom prst="rect">
                      <a:avLst/>
                    </a:prstGeom>
                    <a:ln>
                      <a:noFill/>
                    </a:ln>
                  </pic:spPr>
                </pic:pic>
              </a:graphicData>
            </a:graphic>
          </wp:inline>
        </w:drawing>
      </w:r>
    </w:p>
    <w:sectPr>
      <w:headerReference r:id="rId5" w:type="default"/>
      <w:footerReference r:id="rId6" w:type="default"/>
      <w:pgSz w:w="11907" w:h="16839"/>
      <w:pgMar w:top="2268" w:right="1701" w:bottom="1701" w:left="2268" w:header="720" w:footer="1111"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D080">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33986558"/>
      <w:docPartObj>
        <w:docPartGallery w:val="AutoText"/>
      </w:docPartObj>
    </w:sdtPr>
    <w:sdtEndPr>
      <w:rPr>
        <w:rFonts w:ascii="Times New Roman" w:hAnsi="Times New Roman" w:cs="Times New Roman"/>
        <w:sz w:val="24"/>
        <w:szCs w:val="24"/>
      </w:rPr>
    </w:sdtEndPr>
    <w:sdtContent>
      <w:p w14:paraId="2A2112FC">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8" o:spid="_x0000_s2073"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51E22463">
    <w:pPr>
      <w:pStyle w:val="12"/>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IFVEzEywsrMfalyTttFLAAcmgzQ=" w:salt="+RpycdhhMk7plfHSlVC3i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344AF"/>
    <w:rsid w:val="000361C8"/>
    <w:rsid w:val="00043EC4"/>
    <w:rsid w:val="000526A3"/>
    <w:rsid w:val="000526DD"/>
    <w:rsid w:val="000566AC"/>
    <w:rsid w:val="000610AC"/>
    <w:rsid w:val="000652AC"/>
    <w:rsid w:val="00066C41"/>
    <w:rsid w:val="0007628A"/>
    <w:rsid w:val="00082C7F"/>
    <w:rsid w:val="00085210"/>
    <w:rsid w:val="0008752B"/>
    <w:rsid w:val="00093398"/>
    <w:rsid w:val="000941E6"/>
    <w:rsid w:val="00095D1E"/>
    <w:rsid w:val="000A3683"/>
    <w:rsid w:val="000A65FF"/>
    <w:rsid w:val="000B2BF2"/>
    <w:rsid w:val="000B4810"/>
    <w:rsid w:val="000B66D3"/>
    <w:rsid w:val="000C5A2B"/>
    <w:rsid w:val="000C622F"/>
    <w:rsid w:val="000D09AC"/>
    <w:rsid w:val="000D2359"/>
    <w:rsid w:val="000E2722"/>
    <w:rsid w:val="000F003E"/>
    <w:rsid w:val="000F41E0"/>
    <w:rsid w:val="00100365"/>
    <w:rsid w:val="00101226"/>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672CA"/>
    <w:rsid w:val="001712BA"/>
    <w:rsid w:val="001746AE"/>
    <w:rsid w:val="00176EAA"/>
    <w:rsid w:val="00180CA7"/>
    <w:rsid w:val="001822C5"/>
    <w:rsid w:val="00182FA8"/>
    <w:rsid w:val="00194FE8"/>
    <w:rsid w:val="001A0119"/>
    <w:rsid w:val="001A01F9"/>
    <w:rsid w:val="001A1D8B"/>
    <w:rsid w:val="001A46F8"/>
    <w:rsid w:val="001B47C6"/>
    <w:rsid w:val="001B725E"/>
    <w:rsid w:val="001C23AC"/>
    <w:rsid w:val="001C68DA"/>
    <w:rsid w:val="001D2B24"/>
    <w:rsid w:val="001D5DF6"/>
    <w:rsid w:val="001E0CA0"/>
    <w:rsid w:val="001E1514"/>
    <w:rsid w:val="001E3453"/>
    <w:rsid w:val="001E3454"/>
    <w:rsid w:val="001E3A75"/>
    <w:rsid w:val="001E41F7"/>
    <w:rsid w:val="001E4878"/>
    <w:rsid w:val="001E6186"/>
    <w:rsid w:val="001E68BB"/>
    <w:rsid w:val="001E7C1D"/>
    <w:rsid w:val="001F020C"/>
    <w:rsid w:val="001F11D9"/>
    <w:rsid w:val="001F4088"/>
    <w:rsid w:val="001F65D1"/>
    <w:rsid w:val="0020513C"/>
    <w:rsid w:val="002130DC"/>
    <w:rsid w:val="0021511D"/>
    <w:rsid w:val="002161F6"/>
    <w:rsid w:val="00217672"/>
    <w:rsid w:val="00220A25"/>
    <w:rsid w:val="00225E73"/>
    <w:rsid w:val="00227AFA"/>
    <w:rsid w:val="002321A9"/>
    <w:rsid w:val="00235414"/>
    <w:rsid w:val="00236D4A"/>
    <w:rsid w:val="00237DD0"/>
    <w:rsid w:val="00243567"/>
    <w:rsid w:val="00245308"/>
    <w:rsid w:val="00246234"/>
    <w:rsid w:val="0025054F"/>
    <w:rsid w:val="00251CC9"/>
    <w:rsid w:val="00251D0F"/>
    <w:rsid w:val="00255363"/>
    <w:rsid w:val="00255B34"/>
    <w:rsid w:val="002617A2"/>
    <w:rsid w:val="00263E05"/>
    <w:rsid w:val="0027083F"/>
    <w:rsid w:val="00271480"/>
    <w:rsid w:val="002719FF"/>
    <w:rsid w:val="002742BE"/>
    <w:rsid w:val="002769CB"/>
    <w:rsid w:val="0028076E"/>
    <w:rsid w:val="00294619"/>
    <w:rsid w:val="00297911"/>
    <w:rsid w:val="0029793D"/>
    <w:rsid w:val="002A117E"/>
    <w:rsid w:val="002A13A1"/>
    <w:rsid w:val="002A2D0B"/>
    <w:rsid w:val="002B4121"/>
    <w:rsid w:val="002B5A67"/>
    <w:rsid w:val="002D3A36"/>
    <w:rsid w:val="002E42DF"/>
    <w:rsid w:val="002E4945"/>
    <w:rsid w:val="002E7C27"/>
    <w:rsid w:val="002F18B6"/>
    <w:rsid w:val="002F19F1"/>
    <w:rsid w:val="003004ED"/>
    <w:rsid w:val="0030190F"/>
    <w:rsid w:val="00303B7F"/>
    <w:rsid w:val="003063BF"/>
    <w:rsid w:val="00322166"/>
    <w:rsid w:val="00323BDB"/>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0132"/>
    <w:rsid w:val="00381ECD"/>
    <w:rsid w:val="0038215C"/>
    <w:rsid w:val="0038352C"/>
    <w:rsid w:val="00385BA0"/>
    <w:rsid w:val="003A1162"/>
    <w:rsid w:val="003A44D1"/>
    <w:rsid w:val="003A60E1"/>
    <w:rsid w:val="003B09B7"/>
    <w:rsid w:val="003C2EDE"/>
    <w:rsid w:val="003C5C6E"/>
    <w:rsid w:val="003C6982"/>
    <w:rsid w:val="003C7492"/>
    <w:rsid w:val="003E6B23"/>
    <w:rsid w:val="004108DD"/>
    <w:rsid w:val="00422532"/>
    <w:rsid w:val="00424EDA"/>
    <w:rsid w:val="00426027"/>
    <w:rsid w:val="00433249"/>
    <w:rsid w:val="00433B64"/>
    <w:rsid w:val="00434482"/>
    <w:rsid w:val="00434581"/>
    <w:rsid w:val="004477CC"/>
    <w:rsid w:val="004530A4"/>
    <w:rsid w:val="0045621A"/>
    <w:rsid w:val="00461162"/>
    <w:rsid w:val="004612A1"/>
    <w:rsid w:val="0046436C"/>
    <w:rsid w:val="00464AF8"/>
    <w:rsid w:val="00473E77"/>
    <w:rsid w:val="00475E97"/>
    <w:rsid w:val="00476ABB"/>
    <w:rsid w:val="00477ECA"/>
    <w:rsid w:val="0048072B"/>
    <w:rsid w:val="004813C4"/>
    <w:rsid w:val="00481789"/>
    <w:rsid w:val="00483E8A"/>
    <w:rsid w:val="00486692"/>
    <w:rsid w:val="00490BDB"/>
    <w:rsid w:val="00495B44"/>
    <w:rsid w:val="004A4A7E"/>
    <w:rsid w:val="004B7701"/>
    <w:rsid w:val="004C1A20"/>
    <w:rsid w:val="004C4E57"/>
    <w:rsid w:val="004D279A"/>
    <w:rsid w:val="004D4A01"/>
    <w:rsid w:val="004E2D75"/>
    <w:rsid w:val="004E6227"/>
    <w:rsid w:val="004E6365"/>
    <w:rsid w:val="004F008D"/>
    <w:rsid w:val="004F16E8"/>
    <w:rsid w:val="005039FD"/>
    <w:rsid w:val="005046B1"/>
    <w:rsid w:val="00505CC2"/>
    <w:rsid w:val="005120F3"/>
    <w:rsid w:val="00520651"/>
    <w:rsid w:val="0052414B"/>
    <w:rsid w:val="00525EB7"/>
    <w:rsid w:val="00534B34"/>
    <w:rsid w:val="00537438"/>
    <w:rsid w:val="00544BF1"/>
    <w:rsid w:val="00546A40"/>
    <w:rsid w:val="005471C9"/>
    <w:rsid w:val="0056662C"/>
    <w:rsid w:val="00566753"/>
    <w:rsid w:val="00576531"/>
    <w:rsid w:val="00576D07"/>
    <w:rsid w:val="0057731C"/>
    <w:rsid w:val="00577540"/>
    <w:rsid w:val="00582C96"/>
    <w:rsid w:val="00585393"/>
    <w:rsid w:val="00591120"/>
    <w:rsid w:val="00594A80"/>
    <w:rsid w:val="00597859"/>
    <w:rsid w:val="005A5138"/>
    <w:rsid w:val="005A621F"/>
    <w:rsid w:val="005B193D"/>
    <w:rsid w:val="005B2D54"/>
    <w:rsid w:val="005C2B31"/>
    <w:rsid w:val="005C763F"/>
    <w:rsid w:val="005D35B8"/>
    <w:rsid w:val="005D7ABB"/>
    <w:rsid w:val="005E1754"/>
    <w:rsid w:val="005F17E3"/>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122A"/>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E0536"/>
    <w:rsid w:val="006E1C55"/>
    <w:rsid w:val="006E6E69"/>
    <w:rsid w:val="006F082A"/>
    <w:rsid w:val="006F1855"/>
    <w:rsid w:val="006F224B"/>
    <w:rsid w:val="006F5E4C"/>
    <w:rsid w:val="0070375F"/>
    <w:rsid w:val="00704791"/>
    <w:rsid w:val="00712134"/>
    <w:rsid w:val="0071411C"/>
    <w:rsid w:val="007167F3"/>
    <w:rsid w:val="00721A6D"/>
    <w:rsid w:val="007220D0"/>
    <w:rsid w:val="00722FE8"/>
    <w:rsid w:val="0073026D"/>
    <w:rsid w:val="00733352"/>
    <w:rsid w:val="0073628A"/>
    <w:rsid w:val="00736B22"/>
    <w:rsid w:val="00741833"/>
    <w:rsid w:val="0074213E"/>
    <w:rsid w:val="00743C7E"/>
    <w:rsid w:val="00753BDB"/>
    <w:rsid w:val="0075583E"/>
    <w:rsid w:val="007559CE"/>
    <w:rsid w:val="00761916"/>
    <w:rsid w:val="007636E5"/>
    <w:rsid w:val="00763CF9"/>
    <w:rsid w:val="007669E8"/>
    <w:rsid w:val="00773910"/>
    <w:rsid w:val="00774DCA"/>
    <w:rsid w:val="00784AAE"/>
    <w:rsid w:val="00794724"/>
    <w:rsid w:val="00794B64"/>
    <w:rsid w:val="00794E64"/>
    <w:rsid w:val="00796392"/>
    <w:rsid w:val="007A7CE7"/>
    <w:rsid w:val="007B1D58"/>
    <w:rsid w:val="007B27F8"/>
    <w:rsid w:val="007B6726"/>
    <w:rsid w:val="007C72AC"/>
    <w:rsid w:val="007C7824"/>
    <w:rsid w:val="007E2F81"/>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84CDA"/>
    <w:rsid w:val="0088725F"/>
    <w:rsid w:val="00890358"/>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2D97"/>
    <w:rsid w:val="008F6C7A"/>
    <w:rsid w:val="008F6E07"/>
    <w:rsid w:val="008F7706"/>
    <w:rsid w:val="00902961"/>
    <w:rsid w:val="00902FA3"/>
    <w:rsid w:val="00906917"/>
    <w:rsid w:val="0091008B"/>
    <w:rsid w:val="00912EA3"/>
    <w:rsid w:val="00917282"/>
    <w:rsid w:val="00922B5D"/>
    <w:rsid w:val="009243E0"/>
    <w:rsid w:val="009260DA"/>
    <w:rsid w:val="0094054C"/>
    <w:rsid w:val="00940BEC"/>
    <w:rsid w:val="00941EC4"/>
    <w:rsid w:val="00942F88"/>
    <w:rsid w:val="0095549F"/>
    <w:rsid w:val="009651CE"/>
    <w:rsid w:val="009663A1"/>
    <w:rsid w:val="00973A49"/>
    <w:rsid w:val="00975DCE"/>
    <w:rsid w:val="00976835"/>
    <w:rsid w:val="00976CF6"/>
    <w:rsid w:val="009832A8"/>
    <w:rsid w:val="00987AAA"/>
    <w:rsid w:val="00987C3D"/>
    <w:rsid w:val="00990D6C"/>
    <w:rsid w:val="0099170F"/>
    <w:rsid w:val="009979E3"/>
    <w:rsid w:val="009A173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5871"/>
    <w:rsid w:val="00A44675"/>
    <w:rsid w:val="00A45232"/>
    <w:rsid w:val="00A51B38"/>
    <w:rsid w:val="00A54493"/>
    <w:rsid w:val="00A566E0"/>
    <w:rsid w:val="00A57E85"/>
    <w:rsid w:val="00A6011A"/>
    <w:rsid w:val="00A63296"/>
    <w:rsid w:val="00A637B4"/>
    <w:rsid w:val="00A642AB"/>
    <w:rsid w:val="00A76770"/>
    <w:rsid w:val="00A77181"/>
    <w:rsid w:val="00A8497A"/>
    <w:rsid w:val="00A862A2"/>
    <w:rsid w:val="00A86C37"/>
    <w:rsid w:val="00A9181F"/>
    <w:rsid w:val="00A93B78"/>
    <w:rsid w:val="00AA3268"/>
    <w:rsid w:val="00AA4900"/>
    <w:rsid w:val="00AA4A1A"/>
    <w:rsid w:val="00AA5336"/>
    <w:rsid w:val="00AB19F0"/>
    <w:rsid w:val="00AB1C42"/>
    <w:rsid w:val="00AC129E"/>
    <w:rsid w:val="00AC3B51"/>
    <w:rsid w:val="00AC3DFA"/>
    <w:rsid w:val="00AD18DD"/>
    <w:rsid w:val="00AD7702"/>
    <w:rsid w:val="00AE1B4E"/>
    <w:rsid w:val="00AF174D"/>
    <w:rsid w:val="00AF5A60"/>
    <w:rsid w:val="00AF74D5"/>
    <w:rsid w:val="00B01362"/>
    <w:rsid w:val="00B01E14"/>
    <w:rsid w:val="00B028C5"/>
    <w:rsid w:val="00B033C6"/>
    <w:rsid w:val="00B1313D"/>
    <w:rsid w:val="00B13DB7"/>
    <w:rsid w:val="00B17C77"/>
    <w:rsid w:val="00B24A98"/>
    <w:rsid w:val="00B274C9"/>
    <w:rsid w:val="00B33A39"/>
    <w:rsid w:val="00B33C6C"/>
    <w:rsid w:val="00B410FB"/>
    <w:rsid w:val="00B54A79"/>
    <w:rsid w:val="00B577BC"/>
    <w:rsid w:val="00B66DA1"/>
    <w:rsid w:val="00B70082"/>
    <w:rsid w:val="00B70312"/>
    <w:rsid w:val="00B73A23"/>
    <w:rsid w:val="00B86468"/>
    <w:rsid w:val="00B90AE3"/>
    <w:rsid w:val="00B95029"/>
    <w:rsid w:val="00BA1D2C"/>
    <w:rsid w:val="00BA7BA8"/>
    <w:rsid w:val="00BB13C2"/>
    <w:rsid w:val="00BB5517"/>
    <w:rsid w:val="00BB59F2"/>
    <w:rsid w:val="00BC0975"/>
    <w:rsid w:val="00BC1F11"/>
    <w:rsid w:val="00BD1678"/>
    <w:rsid w:val="00BE3260"/>
    <w:rsid w:val="00BE4BAA"/>
    <w:rsid w:val="00BF0220"/>
    <w:rsid w:val="00BF262B"/>
    <w:rsid w:val="00BF3CBD"/>
    <w:rsid w:val="00BF3ECB"/>
    <w:rsid w:val="00BF5733"/>
    <w:rsid w:val="00C004A5"/>
    <w:rsid w:val="00C02163"/>
    <w:rsid w:val="00C10445"/>
    <w:rsid w:val="00C15028"/>
    <w:rsid w:val="00C22E6F"/>
    <w:rsid w:val="00C2754E"/>
    <w:rsid w:val="00C30B38"/>
    <w:rsid w:val="00C31FE5"/>
    <w:rsid w:val="00C320BF"/>
    <w:rsid w:val="00C37416"/>
    <w:rsid w:val="00C4136B"/>
    <w:rsid w:val="00C444F8"/>
    <w:rsid w:val="00C4579D"/>
    <w:rsid w:val="00C45D5E"/>
    <w:rsid w:val="00C46A49"/>
    <w:rsid w:val="00C50A63"/>
    <w:rsid w:val="00C52447"/>
    <w:rsid w:val="00C52B92"/>
    <w:rsid w:val="00C55576"/>
    <w:rsid w:val="00C66974"/>
    <w:rsid w:val="00C82D87"/>
    <w:rsid w:val="00C8404C"/>
    <w:rsid w:val="00C93A61"/>
    <w:rsid w:val="00C94101"/>
    <w:rsid w:val="00C94DD8"/>
    <w:rsid w:val="00CA2165"/>
    <w:rsid w:val="00CA4955"/>
    <w:rsid w:val="00CB486B"/>
    <w:rsid w:val="00CC0845"/>
    <w:rsid w:val="00CC1B51"/>
    <w:rsid w:val="00CC2D1B"/>
    <w:rsid w:val="00CD1291"/>
    <w:rsid w:val="00CE2993"/>
    <w:rsid w:val="00CF3CB5"/>
    <w:rsid w:val="00CF4A18"/>
    <w:rsid w:val="00D00A1C"/>
    <w:rsid w:val="00D06D2A"/>
    <w:rsid w:val="00D1443A"/>
    <w:rsid w:val="00D23ACA"/>
    <w:rsid w:val="00D26EFF"/>
    <w:rsid w:val="00D31B8C"/>
    <w:rsid w:val="00D72728"/>
    <w:rsid w:val="00D74A99"/>
    <w:rsid w:val="00D752A7"/>
    <w:rsid w:val="00D83573"/>
    <w:rsid w:val="00D87296"/>
    <w:rsid w:val="00D902F3"/>
    <w:rsid w:val="00D96EA4"/>
    <w:rsid w:val="00D97ADB"/>
    <w:rsid w:val="00DC4759"/>
    <w:rsid w:val="00DD0777"/>
    <w:rsid w:val="00DD1E44"/>
    <w:rsid w:val="00DD2011"/>
    <w:rsid w:val="00DD20BC"/>
    <w:rsid w:val="00DE2BB6"/>
    <w:rsid w:val="00DE5176"/>
    <w:rsid w:val="00DF235B"/>
    <w:rsid w:val="00DF52EB"/>
    <w:rsid w:val="00DF6C52"/>
    <w:rsid w:val="00E103F2"/>
    <w:rsid w:val="00E10C47"/>
    <w:rsid w:val="00E223E0"/>
    <w:rsid w:val="00E227A1"/>
    <w:rsid w:val="00E60570"/>
    <w:rsid w:val="00E619BF"/>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C695A"/>
    <w:rsid w:val="00ED2033"/>
    <w:rsid w:val="00ED2085"/>
    <w:rsid w:val="00EE3B99"/>
    <w:rsid w:val="00EE7523"/>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02C2"/>
    <w:rsid w:val="00F7382E"/>
    <w:rsid w:val="00F835BC"/>
    <w:rsid w:val="00F92370"/>
    <w:rsid w:val="00F9619F"/>
    <w:rsid w:val="00F97D5A"/>
    <w:rsid w:val="00FA6B58"/>
    <w:rsid w:val="00FA7CA7"/>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51B078E3"/>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collapsible-button-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21ED8F-6CEC-4923-A24F-59063BAA897F}">
  <ds:schemaRefs/>
</ds:datastoreItem>
</file>

<file path=docProps/app.xml><?xml version="1.0" encoding="utf-8"?>
<Properties xmlns="http://schemas.openxmlformats.org/officeDocument/2006/extended-properties" xmlns:vt="http://schemas.openxmlformats.org/officeDocument/2006/docPropsVTypes">
  <Template>Normal</Template>
  <Pages>2</Pages>
  <Words>322</Words>
  <Characters>2189</Characters>
  <Lines>17</Lines>
  <Paragraphs>5</Paragraphs>
  <TotalTime>0</TotalTime>
  <ScaleCrop>false</ScaleCrop>
  <LinksUpToDate>false</LinksUpToDate>
  <CharactersWithSpaces>2504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2026-09-04T01:55:00Z</dcterms:created>
  <dc:creator>user</dc:creator>
  <cp:lastModifiedBy>Administrator</cp:lastModifiedBy>
  <cp:lastPrinted>2026-08-31T03:25:00Z</cp:lastPrinted>
  <dcterms:modified xsi:type="dcterms:W3CDTF">2026-09-11T07:41:42Z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1E8CD14AF212403082DD2C029D7B2405_13</vt:lpwstr>
  </property>
</Properties>
</file>