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DC1EA">
      <w:pPr>
        <w:pStyle w:val="5"/>
        <w:spacing w:before="53"/>
      </w:pPr>
      <w:bookmarkStart w:id="0" w:name="_GoBack"/>
      <w:bookmarkEnd w:id="0"/>
    </w:p>
    <w:p w14:paraId="146D029E">
      <w:pPr>
        <w:pStyle w:val="2"/>
        <w:spacing w:line="652" w:lineRule="auto"/>
        <w:ind w:left="3225" w:right="2792" w:firstLine="895"/>
        <w:jc w:val="left"/>
      </w:pPr>
      <w:r>
        <w:t>BAB III METODE</w:t>
      </w:r>
      <w:r>
        <w:rPr>
          <w:spacing w:val="-15"/>
        </w:rPr>
        <w:t xml:space="preserve"> </w:t>
      </w:r>
      <w:r>
        <w:t>PENELITIAN</w:t>
      </w:r>
    </w:p>
    <w:p w14:paraId="09E2D37E">
      <w:pPr>
        <w:pStyle w:val="7"/>
        <w:numPr>
          <w:ilvl w:val="1"/>
          <w:numId w:val="1"/>
        </w:numPr>
        <w:tabs>
          <w:tab w:val="left" w:pos="1276"/>
        </w:tabs>
        <w:spacing w:before="3" w:after="0" w:line="240" w:lineRule="auto"/>
        <w:ind w:left="1276" w:right="0" w:hanging="708"/>
        <w:jc w:val="left"/>
        <w:rPr>
          <w:b/>
          <w:sz w:val="24"/>
        </w:rPr>
      </w:pPr>
      <w:r>
        <w:rPr>
          <w:b/>
          <w:sz w:val="24"/>
        </w:rPr>
        <w:t>Desain</w:t>
      </w:r>
      <w:r>
        <w:rPr>
          <w:b/>
          <w:spacing w:val="-4"/>
          <w:sz w:val="24"/>
        </w:rPr>
        <w:t xml:space="preserve"> </w:t>
      </w:r>
      <w:r>
        <w:rPr>
          <w:b/>
          <w:spacing w:val="-2"/>
          <w:sz w:val="24"/>
        </w:rPr>
        <w:t>Penelitian</w:t>
      </w:r>
    </w:p>
    <w:p w14:paraId="69F7CAD4">
      <w:pPr>
        <w:pStyle w:val="5"/>
        <w:rPr>
          <w:b/>
        </w:rPr>
      </w:pPr>
    </w:p>
    <w:p w14:paraId="202A0029">
      <w:pPr>
        <w:pStyle w:val="5"/>
        <w:spacing w:line="480" w:lineRule="auto"/>
        <w:ind w:left="568" w:right="281" w:firstLine="708"/>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295275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 xml:space="preserve">Jenis penelitian yang digunakan dalam studi ini adalah </w:t>
      </w:r>
      <w:r>
        <w:rPr>
          <w:i/>
        </w:rPr>
        <w:t xml:space="preserve">Research and Development </w:t>
      </w:r>
      <w:r>
        <w:t>(R&amp;D) atau penelitian dan pengembangan. Penelitian R&amp;D merupakan pendekatan sistematis yang bertujuan untuk menghasilkan produk tertentu, baik berupa media, alat bantu, model, maupun perangkat pembelajaran yang dapat digunakan dalam konteks pendidikan, serta menguji tingkat kelayakan dan keefektifannya melalui proses validasi dan uji coba. Metode R&amp;D digunakan untuk</w:t>
      </w:r>
      <w:r>
        <w:rPr>
          <w:spacing w:val="-3"/>
        </w:rPr>
        <w:t xml:space="preserve"> </w:t>
      </w:r>
      <w:r>
        <w:t>menghasilkan</w:t>
      </w:r>
      <w:r>
        <w:rPr>
          <w:spacing w:val="-3"/>
        </w:rPr>
        <w:t xml:space="preserve"> </w:t>
      </w:r>
      <w:r>
        <w:t>produk</w:t>
      </w:r>
      <w:r>
        <w:rPr>
          <w:spacing w:val="-3"/>
        </w:rPr>
        <w:t xml:space="preserve"> </w:t>
      </w:r>
      <w:r>
        <w:t>yang</w:t>
      </w:r>
      <w:r>
        <w:rPr>
          <w:spacing w:val="-2"/>
        </w:rPr>
        <w:t xml:space="preserve"> </w:t>
      </w:r>
      <w:r>
        <w:t>dapat</w:t>
      </w:r>
      <w:r>
        <w:rPr>
          <w:spacing w:val="-3"/>
        </w:rPr>
        <w:t xml:space="preserve"> </w:t>
      </w:r>
      <w:r>
        <w:t>memecahkan</w:t>
      </w:r>
      <w:r>
        <w:rPr>
          <w:spacing w:val="-3"/>
        </w:rPr>
        <w:t xml:space="preserve"> </w:t>
      </w:r>
      <w:r>
        <w:t>masalah</w:t>
      </w:r>
      <w:r>
        <w:rPr>
          <w:spacing w:val="-4"/>
        </w:rPr>
        <w:t xml:space="preserve"> </w:t>
      </w:r>
      <w:r>
        <w:t>tertentu</w:t>
      </w:r>
      <w:r>
        <w:rPr>
          <w:spacing w:val="-3"/>
        </w:rPr>
        <w:t xml:space="preserve"> </w:t>
      </w:r>
      <w:r>
        <w:t>di</w:t>
      </w:r>
      <w:r>
        <w:rPr>
          <w:spacing w:val="-3"/>
        </w:rPr>
        <w:t xml:space="preserve"> </w:t>
      </w:r>
      <w:r>
        <w:t>lapangan dan untuk mengetahui efektivitas produk tersebut setelah diuji coba (Sugiyono, 2019). Dengan pendekatan ini, produk yang dikembangkan tidak hanya berbasis pada teori, tetapi juga melalui serangkaian proses pengumpulan data, pengujian, dan evaluasi agar sesuai dengan kebutuhan nyata pengguna.</w:t>
      </w:r>
    </w:p>
    <w:p w14:paraId="2526D111">
      <w:pPr>
        <w:pStyle w:val="5"/>
        <w:spacing w:line="480" w:lineRule="auto"/>
        <w:ind w:left="568" w:right="283"/>
        <w:jc w:val="both"/>
      </w:pPr>
      <w:r>
        <w:t>Dalam penelitian ini, produk yang dikembangkan adalah media pembelajaran interaktif berbasis GeoGebra untuk materi bangun ruang kubus dan balok pada siswa kelas IV Sekolah Dasar. Media ini dirancang untuk menjawab</w:t>
      </w:r>
      <w:r>
        <w:rPr>
          <w:spacing w:val="80"/>
        </w:rPr>
        <w:t xml:space="preserve"> </w:t>
      </w:r>
      <w:r>
        <w:t>permasalahan rendahnya motivasi belajar siswa dalam memahami konsep abstrak geometri jika hanya diajarkan melalui metode konvensional. Oleh karena itu, pengembangan media ini diharapkan mampu memberikan pengalaman belajar yang lebih visual, menarik, dan interaktif sehingga dapat mendorong keterlibatan aktif siswa.</w:t>
      </w:r>
    </w:p>
    <w:p w14:paraId="642C32FD">
      <w:pPr>
        <w:pStyle w:val="5"/>
      </w:pPr>
    </w:p>
    <w:p w14:paraId="0F3B851D">
      <w:pPr>
        <w:pStyle w:val="5"/>
        <w:spacing w:before="224"/>
      </w:pPr>
    </w:p>
    <w:p w14:paraId="022501C9">
      <w:pPr>
        <w:pStyle w:val="5"/>
        <w:ind w:left="1556" w:right="1274"/>
        <w:jc w:val="center"/>
      </w:pPr>
      <w:r>
        <w:rPr>
          <w:spacing w:val="-5"/>
        </w:rPr>
        <w:t>42</w:t>
      </w:r>
    </w:p>
    <w:p w14:paraId="3DB4DA76">
      <w:pPr>
        <w:pStyle w:val="5"/>
        <w:spacing w:after="0"/>
        <w:jc w:val="center"/>
        <w:sectPr>
          <w:type w:val="continuous"/>
          <w:pgSz w:w="11910" w:h="16840"/>
          <w:pgMar w:top="1920" w:right="1417" w:bottom="280" w:left="1700" w:header="720" w:footer="720" w:gutter="0"/>
          <w:cols w:space="720" w:num="1"/>
        </w:sectPr>
      </w:pPr>
    </w:p>
    <w:p w14:paraId="73D38633">
      <w:pPr>
        <w:pStyle w:val="5"/>
        <w:spacing w:before="53"/>
      </w:pPr>
    </w:p>
    <w:p w14:paraId="2FC8A53F">
      <w:pPr>
        <w:pStyle w:val="2"/>
        <w:numPr>
          <w:ilvl w:val="1"/>
          <w:numId w:val="1"/>
        </w:numPr>
        <w:tabs>
          <w:tab w:val="left" w:pos="1276"/>
        </w:tabs>
        <w:spacing w:before="0" w:after="0" w:line="240" w:lineRule="auto"/>
        <w:ind w:left="1276" w:right="0" w:hanging="708"/>
        <w:jc w:val="left"/>
      </w:pPr>
      <w:r>
        <w:t>Subjek,</w:t>
      </w:r>
      <w:r>
        <w:rPr>
          <w:spacing w:val="-5"/>
        </w:rPr>
        <w:t xml:space="preserve"> </w:t>
      </w:r>
      <w:r>
        <w:t>Objek</w:t>
      </w:r>
      <w:r>
        <w:rPr>
          <w:spacing w:val="-1"/>
        </w:rPr>
        <w:t xml:space="preserve"> </w:t>
      </w:r>
      <w:r>
        <w:t>Penelitian,</w:t>
      </w:r>
      <w:r>
        <w:rPr>
          <w:spacing w:val="-3"/>
        </w:rPr>
        <w:t xml:space="preserve"> </w:t>
      </w:r>
      <w:r>
        <w:t>dan</w:t>
      </w:r>
      <w:r>
        <w:rPr>
          <w:spacing w:val="-3"/>
        </w:rPr>
        <w:t xml:space="preserve"> </w:t>
      </w:r>
      <w:r>
        <w:t>Waktu</w:t>
      </w:r>
      <w:r>
        <w:rPr>
          <w:spacing w:val="-3"/>
        </w:rPr>
        <w:t xml:space="preserve"> </w:t>
      </w:r>
      <w:r>
        <w:rPr>
          <w:spacing w:val="-2"/>
        </w:rPr>
        <w:t>Penelitian</w:t>
      </w:r>
    </w:p>
    <w:p w14:paraId="60944101">
      <w:pPr>
        <w:pStyle w:val="5"/>
        <w:rPr>
          <w:b/>
        </w:rPr>
      </w:pPr>
    </w:p>
    <w:p w14:paraId="4E0100B3">
      <w:pPr>
        <w:pStyle w:val="5"/>
        <w:spacing w:line="480" w:lineRule="auto"/>
        <w:ind w:left="568" w:right="280" w:firstLine="708"/>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Dalam penelitian ini, teknik pemilihan subjek menggunakan purposive sampling, yaitu teknik pengambilan sampel secara non-probabilitas di mana</w:t>
      </w:r>
      <w:r>
        <w:rPr>
          <w:spacing w:val="40"/>
        </w:rPr>
        <w:t xml:space="preserve"> </w:t>
      </w:r>
      <w:r>
        <w:t>subjek ditentukan berdasarkan kriteria tertentu yang sesuai dengan tujuan dan konteks penelitian. Pemilihan sampel dalam penelitian pengembangan (R&amp;D) tidak bertujuan untuk melakukan generalisasi terhadap populasi, melainkan untuk menguji kelayakan dan efektivitas produk pada kondisi yang sesuai dengan karakteristik sasaran pengguna produk tersebut (Sugiyono, 2019). Subjek dalam penelitian ini terdiri dari 1 orang guru dan 9 orang siswa kelas IV SDN 107455 Kecamatan Dolok Masihul, yang dipilih berdasarkan keterlibatan mereka dalam proses pembelajaran matematika khususnya pada materi bangun ruang.</w:t>
      </w:r>
      <w:r>
        <w:rPr>
          <w:spacing w:val="40"/>
        </w:rPr>
        <w:t xml:space="preserve"> </w:t>
      </w:r>
      <w:r>
        <w:t>Sedangkan objek dalam penelitian ini adalah media pembelajaran matematika dengan materi bangun ruang kubus dan balok berbasis GeoGebra untuk meningkatkan motivasi belajar siswa. Waktu penelitian ini berlangsung selama Semester Genap tahun ajaran 2024/2025</w:t>
      </w:r>
    </w:p>
    <w:p w14:paraId="0FAF5428">
      <w:pPr>
        <w:pStyle w:val="2"/>
        <w:spacing w:before="2"/>
        <w:ind w:left="3377"/>
      </w:pPr>
      <w:r>
        <w:t>Tabel</w:t>
      </w:r>
      <w:r>
        <w:rPr>
          <w:spacing w:val="-3"/>
        </w:rPr>
        <w:t xml:space="preserve"> </w:t>
      </w:r>
      <w:r>
        <w:t>3.1</w:t>
      </w:r>
      <w:r>
        <w:rPr>
          <w:spacing w:val="-3"/>
        </w:rPr>
        <w:t xml:space="preserve"> </w:t>
      </w:r>
      <w:r>
        <w:t>Kegiatan</w:t>
      </w:r>
      <w:r>
        <w:rPr>
          <w:spacing w:val="-2"/>
        </w:rPr>
        <w:t xml:space="preserve"> Penelitian</w:t>
      </w:r>
    </w:p>
    <w:p w14:paraId="7457C26D">
      <w:pPr>
        <w:pStyle w:val="5"/>
        <w:spacing w:before="21"/>
        <w:rPr>
          <w:b/>
          <w:sz w:val="20"/>
        </w:rPr>
      </w:pPr>
      <w:r>
        <w:rPr>
          <w:b/>
          <w:sz w:val="20"/>
        </w:rPr>
        <w:drawing>
          <wp:anchor distT="0" distB="0" distL="0" distR="0" simplePos="0" relativeHeight="251670528" behindDoc="1" locked="0" layoutInCell="1" allowOverlap="1">
            <wp:simplePos x="0" y="0"/>
            <wp:positionH relativeFrom="page">
              <wp:posOffset>1384935</wp:posOffset>
            </wp:positionH>
            <wp:positionV relativeFrom="paragraph">
              <wp:posOffset>174625</wp:posOffset>
            </wp:positionV>
            <wp:extent cx="5113655" cy="2496185"/>
            <wp:effectExtent l="0" t="0" r="0" b="0"/>
            <wp:wrapTopAndBottom/>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5113946" cy="2496312"/>
                    </a:xfrm>
                    <a:prstGeom prst="rect">
                      <a:avLst/>
                    </a:prstGeom>
                  </pic:spPr>
                </pic:pic>
              </a:graphicData>
            </a:graphic>
          </wp:anchor>
        </w:drawing>
      </w:r>
    </w:p>
    <w:p w14:paraId="7A5D835A">
      <w:pPr>
        <w:pStyle w:val="5"/>
        <w:spacing w:after="0"/>
        <w:rPr>
          <w:b/>
          <w:sz w:val="20"/>
        </w:rPr>
        <w:sectPr>
          <w:headerReference r:id="rId5" w:type="default"/>
          <w:pgSz w:w="11910" w:h="16840"/>
          <w:pgMar w:top="1920" w:right="1417" w:bottom="280" w:left="1700" w:header="717" w:footer="0" w:gutter="0"/>
          <w:pgNumType w:start="43"/>
          <w:cols w:space="720" w:num="1"/>
        </w:sectPr>
      </w:pPr>
    </w:p>
    <w:p w14:paraId="15A9F2E9">
      <w:pPr>
        <w:pStyle w:val="5"/>
        <w:spacing w:before="53"/>
        <w:rPr>
          <w:b/>
        </w:rPr>
      </w:pPr>
    </w:p>
    <w:p w14:paraId="165F3FE7">
      <w:pPr>
        <w:pStyle w:val="2"/>
        <w:numPr>
          <w:ilvl w:val="1"/>
          <w:numId w:val="1"/>
        </w:numPr>
        <w:tabs>
          <w:tab w:val="left" w:pos="1288"/>
        </w:tabs>
        <w:spacing w:before="0" w:after="0" w:line="240" w:lineRule="auto"/>
        <w:ind w:left="1288" w:right="0" w:hanging="720"/>
        <w:jc w:val="left"/>
      </w:pPr>
      <w:r>
        <w:t>Prosedur</w:t>
      </w:r>
      <w:r>
        <w:rPr>
          <w:spacing w:val="-6"/>
        </w:rPr>
        <w:t xml:space="preserve"> </w:t>
      </w:r>
      <w:r>
        <w:t>Penelitian</w:t>
      </w:r>
      <w:r>
        <w:rPr>
          <w:spacing w:val="-4"/>
        </w:rPr>
        <w:t xml:space="preserve"> </w:t>
      </w:r>
      <w:r>
        <w:rPr>
          <w:spacing w:val="-2"/>
        </w:rPr>
        <w:t>Pengembangan</w:t>
      </w:r>
    </w:p>
    <w:p w14:paraId="4F25A1A4">
      <w:pPr>
        <w:pStyle w:val="5"/>
        <w:rPr>
          <w:b/>
        </w:rPr>
      </w:pPr>
    </w:p>
    <w:p w14:paraId="2D7B728E">
      <w:pPr>
        <w:pStyle w:val="5"/>
        <w:spacing w:line="480" w:lineRule="auto"/>
        <w:ind w:left="568" w:right="280" w:firstLine="720"/>
        <w:jc w:val="both"/>
      </w:pPr>
      <w:r>
        <w:drawing>
          <wp:anchor distT="0" distB="0" distL="0" distR="0" simplePos="0" relativeHeight="251661312"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 xml:space="preserve">Dalam pengembangan media pembelajaran ini menggunakan model pengembangan ADDIE </w:t>
      </w:r>
      <w:r>
        <w:rPr>
          <w:i/>
        </w:rPr>
        <w:t>(Analysis, Design, Development, Implementation, Evaluation)</w:t>
      </w:r>
      <w:r>
        <w:t>. Model ini memiliki kesamaan dengan model pengembangan sistem basis data. Inti kegiatan pada setiap tahap pengembangan juga hampir sama. Oleh sebab itu, model ini dapat digunakan untuk berbagai macam produk seperti</w:t>
      </w:r>
      <w:r>
        <w:rPr>
          <w:spacing w:val="80"/>
        </w:rPr>
        <w:t xml:space="preserve"> </w:t>
      </w:r>
      <w:r>
        <w:t>model, strategi pembelajaran, metode pembelajaran, media dan bahan ajar. Sehingga, model pengembangan ADDIE dipilih karena lebih sesuai dan</w:t>
      </w:r>
      <w:r>
        <w:rPr>
          <w:spacing w:val="40"/>
        </w:rPr>
        <w:t xml:space="preserve"> </w:t>
      </w:r>
      <w:r>
        <w:t>terstruktur dalam mengembangkan media pembelajaran.</w:t>
      </w:r>
    </w:p>
    <w:p w14:paraId="66E21480">
      <w:pPr>
        <w:pStyle w:val="5"/>
        <w:spacing w:before="1" w:line="480" w:lineRule="auto"/>
        <w:ind w:left="568" w:right="286"/>
        <w:jc w:val="both"/>
      </w:pPr>
      <w:r>
        <w:t>Berikut disajikan bagan prosedur penelitian pengembangan media pembelajaran sebagai berikut:</w:t>
      </w:r>
    </w:p>
    <w:p w14:paraId="5AD4684C">
      <w:pPr>
        <w:pStyle w:val="2"/>
        <w:spacing w:before="200"/>
        <w:ind w:left="1986"/>
      </w:pPr>
      <w:r>
        <w:t>Tabel</w:t>
      </w:r>
      <w:r>
        <w:rPr>
          <w:spacing w:val="56"/>
        </w:rPr>
        <w:t xml:space="preserve"> </w:t>
      </w:r>
      <w:r>
        <w:t>3.2</w:t>
      </w:r>
      <w:r>
        <w:rPr>
          <w:spacing w:val="-2"/>
        </w:rPr>
        <w:t xml:space="preserve"> </w:t>
      </w:r>
      <w:r>
        <w:t>Prosedur</w:t>
      </w:r>
      <w:r>
        <w:rPr>
          <w:spacing w:val="-3"/>
        </w:rPr>
        <w:t xml:space="preserve"> </w:t>
      </w:r>
      <w:r>
        <w:t>penelitian</w:t>
      </w:r>
      <w:r>
        <w:rPr>
          <w:spacing w:val="-1"/>
        </w:rPr>
        <w:t xml:space="preserve"> </w:t>
      </w:r>
      <w:r>
        <w:rPr>
          <w:spacing w:val="-2"/>
        </w:rPr>
        <w:t>pengembangan</w:t>
      </w:r>
    </w:p>
    <w:p w14:paraId="2A8835D3">
      <w:pPr>
        <w:pStyle w:val="5"/>
        <w:rPr>
          <w:b/>
          <w:sz w:val="20"/>
        </w:rPr>
      </w:pPr>
    </w:p>
    <w:p w14:paraId="3FA12165">
      <w:pPr>
        <w:pStyle w:val="5"/>
        <w:spacing w:before="26"/>
        <w:rPr>
          <w:b/>
          <w:sz w:val="20"/>
        </w:rPr>
      </w:pPr>
      <w:r>
        <w:rPr>
          <w:b/>
          <w:sz w:val="20"/>
        </w:rPr>
        <mc:AlternateContent>
          <mc:Choice Requires="wpg">
            <w:drawing>
              <wp:anchor distT="0" distB="0" distL="0" distR="0" simplePos="0" relativeHeight="251671552" behindDoc="1" locked="0" layoutInCell="1" allowOverlap="1">
                <wp:simplePos x="0" y="0"/>
                <wp:positionH relativeFrom="page">
                  <wp:posOffset>2052320</wp:posOffset>
                </wp:positionH>
                <wp:positionV relativeFrom="paragraph">
                  <wp:posOffset>177165</wp:posOffset>
                </wp:positionV>
                <wp:extent cx="3870325" cy="2452370"/>
                <wp:effectExtent l="0" t="0" r="0" b="0"/>
                <wp:wrapTopAndBottom/>
                <wp:docPr id="6" name="Group 6"/>
                <wp:cNvGraphicFramePr/>
                <a:graphic xmlns:a="http://schemas.openxmlformats.org/drawingml/2006/main">
                  <a:graphicData uri="http://schemas.microsoft.com/office/word/2010/wordprocessingGroup">
                    <wpg:wgp>
                      <wpg:cNvGrpSpPr/>
                      <wpg:grpSpPr>
                        <a:xfrm>
                          <a:off x="0" y="0"/>
                          <a:ext cx="3870325" cy="2452370"/>
                          <a:chOff x="0" y="0"/>
                          <a:chExt cx="3870325" cy="2452370"/>
                        </a:xfrm>
                      </wpg:grpSpPr>
                      <wps:wsp>
                        <wps:cNvPr id="7" name="Graphic 7"/>
                        <wps:cNvSpPr/>
                        <wps:spPr>
                          <a:xfrm>
                            <a:off x="1349375" y="2122042"/>
                            <a:ext cx="1095375" cy="323850"/>
                          </a:xfrm>
                          <a:custGeom>
                            <a:avLst/>
                            <a:gdLst/>
                            <a:ahLst/>
                            <a:cxnLst/>
                            <a:rect l="l" t="t" r="r" b="b"/>
                            <a:pathLst>
                              <a:path w="1095375" h="323850">
                                <a:moveTo>
                                  <a:pt x="0" y="53975"/>
                                </a:moveTo>
                                <a:lnTo>
                                  <a:pt x="4236" y="32950"/>
                                </a:lnTo>
                                <a:lnTo>
                                  <a:pt x="15795" y="15795"/>
                                </a:lnTo>
                                <a:lnTo>
                                  <a:pt x="32950" y="4236"/>
                                </a:lnTo>
                                <a:lnTo>
                                  <a:pt x="53975" y="0"/>
                                </a:lnTo>
                                <a:lnTo>
                                  <a:pt x="1041400" y="0"/>
                                </a:lnTo>
                                <a:lnTo>
                                  <a:pt x="1062424" y="4236"/>
                                </a:lnTo>
                                <a:lnTo>
                                  <a:pt x="1079579" y="15795"/>
                                </a:lnTo>
                                <a:lnTo>
                                  <a:pt x="1091138" y="32950"/>
                                </a:lnTo>
                                <a:lnTo>
                                  <a:pt x="1095375" y="53975"/>
                                </a:lnTo>
                                <a:lnTo>
                                  <a:pt x="1095375" y="269875"/>
                                </a:lnTo>
                                <a:lnTo>
                                  <a:pt x="1091138" y="290899"/>
                                </a:lnTo>
                                <a:lnTo>
                                  <a:pt x="1079579" y="308054"/>
                                </a:lnTo>
                                <a:lnTo>
                                  <a:pt x="1062424" y="319613"/>
                                </a:lnTo>
                                <a:lnTo>
                                  <a:pt x="1041400" y="323850"/>
                                </a:lnTo>
                                <a:lnTo>
                                  <a:pt x="53975" y="323850"/>
                                </a:lnTo>
                                <a:lnTo>
                                  <a:pt x="32950" y="319613"/>
                                </a:lnTo>
                                <a:lnTo>
                                  <a:pt x="15795" y="308054"/>
                                </a:lnTo>
                                <a:lnTo>
                                  <a:pt x="4236" y="290899"/>
                                </a:lnTo>
                                <a:lnTo>
                                  <a:pt x="0" y="269875"/>
                                </a:lnTo>
                                <a:lnTo>
                                  <a:pt x="0" y="53975"/>
                                </a:lnTo>
                                <a:close/>
                              </a:path>
                            </a:pathLst>
                          </a:custGeom>
                          <a:ln w="12700">
                            <a:solidFill>
                              <a:srgbClr val="000000"/>
                            </a:solidFill>
                            <a:prstDash val="solid"/>
                          </a:ln>
                        </wps:spPr>
                        <wps:bodyPr wrap="square" lIns="0" tIns="0" rIns="0" bIns="0" rtlCol="0">
                          <a:noAutofit/>
                        </wps:bodyPr>
                      </wps:wsp>
                      <wps:wsp>
                        <wps:cNvPr id="8" name="Graphic 8"/>
                        <wps:cNvSpPr/>
                        <wps:spPr>
                          <a:xfrm>
                            <a:off x="1444625" y="1034922"/>
                            <a:ext cx="981075" cy="323850"/>
                          </a:xfrm>
                          <a:custGeom>
                            <a:avLst/>
                            <a:gdLst/>
                            <a:ahLst/>
                            <a:cxnLst/>
                            <a:rect l="l" t="t" r="r" b="b"/>
                            <a:pathLst>
                              <a:path w="981075" h="323850">
                                <a:moveTo>
                                  <a:pt x="927100" y="0"/>
                                </a:moveTo>
                                <a:lnTo>
                                  <a:pt x="53975" y="0"/>
                                </a:lnTo>
                                <a:lnTo>
                                  <a:pt x="32950" y="4254"/>
                                </a:lnTo>
                                <a:lnTo>
                                  <a:pt x="15795" y="15843"/>
                                </a:lnTo>
                                <a:lnTo>
                                  <a:pt x="4236" y="33004"/>
                                </a:lnTo>
                                <a:lnTo>
                                  <a:pt x="0" y="53975"/>
                                </a:lnTo>
                                <a:lnTo>
                                  <a:pt x="0" y="269875"/>
                                </a:lnTo>
                                <a:lnTo>
                                  <a:pt x="4236" y="290899"/>
                                </a:lnTo>
                                <a:lnTo>
                                  <a:pt x="15795" y="308054"/>
                                </a:lnTo>
                                <a:lnTo>
                                  <a:pt x="32950" y="319613"/>
                                </a:lnTo>
                                <a:lnTo>
                                  <a:pt x="53975" y="323850"/>
                                </a:lnTo>
                                <a:lnTo>
                                  <a:pt x="927100" y="323850"/>
                                </a:lnTo>
                                <a:lnTo>
                                  <a:pt x="948124" y="319613"/>
                                </a:lnTo>
                                <a:lnTo>
                                  <a:pt x="965279" y="308054"/>
                                </a:lnTo>
                                <a:lnTo>
                                  <a:pt x="976838" y="290899"/>
                                </a:lnTo>
                                <a:lnTo>
                                  <a:pt x="981075" y="269875"/>
                                </a:lnTo>
                                <a:lnTo>
                                  <a:pt x="981075" y="53975"/>
                                </a:lnTo>
                                <a:lnTo>
                                  <a:pt x="976838" y="33004"/>
                                </a:lnTo>
                                <a:lnTo>
                                  <a:pt x="965279" y="15843"/>
                                </a:lnTo>
                                <a:lnTo>
                                  <a:pt x="948124" y="4254"/>
                                </a:lnTo>
                                <a:lnTo>
                                  <a:pt x="927100" y="0"/>
                                </a:lnTo>
                                <a:close/>
                              </a:path>
                            </a:pathLst>
                          </a:custGeom>
                          <a:solidFill>
                            <a:srgbClr val="FFFFFF"/>
                          </a:solidFill>
                        </wps:spPr>
                        <wps:bodyPr wrap="square" lIns="0" tIns="0" rIns="0" bIns="0" rtlCol="0">
                          <a:noAutofit/>
                        </wps:bodyPr>
                      </wps:wsp>
                      <wps:wsp>
                        <wps:cNvPr id="9" name="Graphic 9"/>
                        <wps:cNvSpPr/>
                        <wps:spPr>
                          <a:xfrm>
                            <a:off x="1444625" y="1034922"/>
                            <a:ext cx="981075" cy="323850"/>
                          </a:xfrm>
                          <a:custGeom>
                            <a:avLst/>
                            <a:gdLst/>
                            <a:ahLst/>
                            <a:cxnLst/>
                            <a:rect l="l" t="t" r="r" b="b"/>
                            <a:pathLst>
                              <a:path w="981075" h="323850">
                                <a:moveTo>
                                  <a:pt x="0" y="53975"/>
                                </a:moveTo>
                                <a:lnTo>
                                  <a:pt x="4236" y="33004"/>
                                </a:lnTo>
                                <a:lnTo>
                                  <a:pt x="15795" y="15843"/>
                                </a:lnTo>
                                <a:lnTo>
                                  <a:pt x="32950" y="4254"/>
                                </a:lnTo>
                                <a:lnTo>
                                  <a:pt x="53975" y="0"/>
                                </a:lnTo>
                                <a:lnTo>
                                  <a:pt x="927100" y="0"/>
                                </a:lnTo>
                                <a:lnTo>
                                  <a:pt x="948124" y="4254"/>
                                </a:lnTo>
                                <a:lnTo>
                                  <a:pt x="965279" y="15843"/>
                                </a:lnTo>
                                <a:lnTo>
                                  <a:pt x="976838" y="33004"/>
                                </a:lnTo>
                                <a:lnTo>
                                  <a:pt x="981075" y="53975"/>
                                </a:lnTo>
                                <a:lnTo>
                                  <a:pt x="981075" y="269875"/>
                                </a:lnTo>
                                <a:lnTo>
                                  <a:pt x="976838" y="290899"/>
                                </a:lnTo>
                                <a:lnTo>
                                  <a:pt x="965279" y="308054"/>
                                </a:lnTo>
                                <a:lnTo>
                                  <a:pt x="948124" y="319613"/>
                                </a:lnTo>
                                <a:lnTo>
                                  <a:pt x="927100" y="323850"/>
                                </a:lnTo>
                                <a:lnTo>
                                  <a:pt x="53975" y="323850"/>
                                </a:lnTo>
                                <a:lnTo>
                                  <a:pt x="32950" y="319613"/>
                                </a:lnTo>
                                <a:lnTo>
                                  <a:pt x="15795" y="308054"/>
                                </a:lnTo>
                                <a:lnTo>
                                  <a:pt x="4236" y="290899"/>
                                </a:lnTo>
                                <a:lnTo>
                                  <a:pt x="0" y="269875"/>
                                </a:lnTo>
                                <a:lnTo>
                                  <a:pt x="0" y="53975"/>
                                </a:lnTo>
                                <a:close/>
                              </a:path>
                            </a:pathLst>
                          </a:custGeom>
                          <a:ln w="12700">
                            <a:solidFill>
                              <a:srgbClr val="000000"/>
                            </a:solidFill>
                            <a:prstDash val="solid"/>
                          </a:ln>
                        </wps:spPr>
                        <wps:bodyPr wrap="square" lIns="0" tIns="0" rIns="0" bIns="0" rtlCol="0">
                          <a:noAutofit/>
                        </wps:bodyPr>
                      </wps:wsp>
                      <wps:wsp>
                        <wps:cNvPr id="10" name="Graphic 10"/>
                        <wps:cNvSpPr/>
                        <wps:spPr>
                          <a:xfrm>
                            <a:off x="2797175" y="1040002"/>
                            <a:ext cx="1066800" cy="314325"/>
                          </a:xfrm>
                          <a:custGeom>
                            <a:avLst/>
                            <a:gdLst/>
                            <a:ahLst/>
                            <a:cxnLst/>
                            <a:rect l="l" t="t" r="r" b="b"/>
                            <a:pathLst>
                              <a:path w="1066800" h="314325">
                                <a:moveTo>
                                  <a:pt x="1014349" y="0"/>
                                </a:moveTo>
                                <a:lnTo>
                                  <a:pt x="52324" y="0"/>
                                </a:lnTo>
                                <a:lnTo>
                                  <a:pt x="31986" y="4123"/>
                                </a:lnTo>
                                <a:lnTo>
                                  <a:pt x="15351" y="15367"/>
                                </a:lnTo>
                                <a:lnTo>
                                  <a:pt x="4121" y="32039"/>
                                </a:lnTo>
                                <a:lnTo>
                                  <a:pt x="0" y="52451"/>
                                </a:lnTo>
                                <a:lnTo>
                                  <a:pt x="0" y="262001"/>
                                </a:lnTo>
                                <a:lnTo>
                                  <a:pt x="4121" y="282392"/>
                                </a:lnTo>
                                <a:lnTo>
                                  <a:pt x="15351" y="299021"/>
                                </a:lnTo>
                                <a:lnTo>
                                  <a:pt x="31986" y="310221"/>
                                </a:lnTo>
                                <a:lnTo>
                                  <a:pt x="52324" y="314325"/>
                                </a:lnTo>
                                <a:lnTo>
                                  <a:pt x="1014349" y="314325"/>
                                </a:lnTo>
                                <a:lnTo>
                                  <a:pt x="1034760" y="310221"/>
                                </a:lnTo>
                                <a:lnTo>
                                  <a:pt x="1051433" y="299021"/>
                                </a:lnTo>
                                <a:lnTo>
                                  <a:pt x="1062676" y="282392"/>
                                </a:lnTo>
                                <a:lnTo>
                                  <a:pt x="1066800" y="262001"/>
                                </a:lnTo>
                                <a:lnTo>
                                  <a:pt x="1066800" y="52451"/>
                                </a:lnTo>
                                <a:lnTo>
                                  <a:pt x="1062676" y="32039"/>
                                </a:lnTo>
                                <a:lnTo>
                                  <a:pt x="1051433" y="15367"/>
                                </a:lnTo>
                                <a:lnTo>
                                  <a:pt x="1034760" y="4123"/>
                                </a:lnTo>
                                <a:lnTo>
                                  <a:pt x="1014349" y="0"/>
                                </a:lnTo>
                                <a:close/>
                              </a:path>
                            </a:pathLst>
                          </a:custGeom>
                          <a:solidFill>
                            <a:srgbClr val="FFFFFF"/>
                          </a:solidFill>
                        </wps:spPr>
                        <wps:bodyPr wrap="square" lIns="0" tIns="0" rIns="0" bIns="0" rtlCol="0">
                          <a:noAutofit/>
                        </wps:bodyPr>
                      </wps:wsp>
                      <wps:wsp>
                        <wps:cNvPr id="11" name="Graphic 11"/>
                        <wps:cNvSpPr/>
                        <wps:spPr>
                          <a:xfrm>
                            <a:off x="2797175" y="1040002"/>
                            <a:ext cx="1066800" cy="314325"/>
                          </a:xfrm>
                          <a:custGeom>
                            <a:avLst/>
                            <a:gdLst/>
                            <a:ahLst/>
                            <a:cxnLst/>
                            <a:rect l="l" t="t" r="r" b="b"/>
                            <a:pathLst>
                              <a:path w="1066800" h="314325">
                                <a:moveTo>
                                  <a:pt x="0" y="52451"/>
                                </a:moveTo>
                                <a:lnTo>
                                  <a:pt x="4121" y="32039"/>
                                </a:lnTo>
                                <a:lnTo>
                                  <a:pt x="15351" y="15367"/>
                                </a:lnTo>
                                <a:lnTo>
                                  <a:pt x="31986" y="4123"/>
                                </a:lnTo>
                                <a:lnTo>
                                  <a:pt x="52324" y="0"/>
                                </a:lnTo>
                                <a:lnTo>
                                  <a:pt x="1014349" y="0"/>
                                </a:lnTo>
                                <a:lnTo>
                                  <a:pt x="1034760" y="4123"/>
                                </a:lnTo>
                                <a:lnTo>
                                  <a:pt x="1051433" y="15367"/>
                                </a:lnTo>
                                <a:lnTo>
                                  <a:pt x="1062676" y="32039"/>
                                </a:lnTo>
                                <a:lnTo>
                                  <a:pt x="1066800" y="52451"/>
                                </a:lnTo>
                                <a:lnTo>
                                  <a:pt x="1066800" y="262001"/>
                                </a:lnTo>
                                <a:lnTo>
                                  <a:pt x="1062676" y="282392"/>
                                </a:lnTo>
                                <a:lnTo>
                                  <a:pt x="1051433" y="299021"/>
                                </a:lnTo>
                                <a:lnTo>
                                  <a:pt x="1034760" y="310221"/>
                                </a:lnTo>
                                <a:lnTo>
                                  <a:pt x="1014349" y="314325"/>
                                </a:lnTo>
                                <a:lnTo>
                                  <a:pt x="52324" y="314325"/>
                                </a:lnTo>
                                <a:lnTo>
                                  <a:pt x="31986" y="310221"/>
                                </a:lnTo>
                                <a:lnTo>
                                  <a:pt x="15351" y="299021"/>
                                </a:lnTo>
                                <a:lnTo>
                                  <a:pt x="4121" y="282392"/>
                                </a:lnTo>
                                <a:lnTo>
                                  <a:pt x="0" y="262001"/>
                                </a:lnTo>
                                <a:lnTo>
                                  <a:pt x="0" y="52451"/>
                                </a:lnTo>
                                <a:close/>
                              </a:path>
                            </a:pathLst>
                          </a:custGeom>
                          <a:ln w="12700">
                            <a:solidFill>
                              <a:srgbClr val="000000"/>
                            </a:solidFill>
                            <a:prstDash val="solid"/>
                          </a:ln>
                        </wps:spPr>
                        <wps:bodyPr wrap="square" lIns="0" tIns="0" rIns="0" bIns="0" rtlCol="0">
                          <a:noAutofit/>
                        </wps:bodyPr>
                      </wps:wsp>
                      <wps:wsp>
                        <wps:cNvPr id="12" name="Graphic 12"/>
                        <wps:cNvSpPr/>
                        <wps:spPr>
                          <a:xfrm>
                            <a:off x="1393189" y="6350"/>
                            <a:ext cx="1009650" cy="314325"/>
                          </a:xfrm>
                          <a:custGeom>
                            <a:avLst/>
                            <a:gdLst/>
                            <a:ahLst/>
                            <a:cxnLst/>
                            <a:rect l="l" t="t" r="r" b="b"/>
                            <a:pathLst>
                              <a:path w="1009650" h="314325">
                                <a:moveTo>
                                  <a:pt x="957199" y="0"/>
                                </a:moveTo>
                                <a:lnTo>
                                  <a:pt x="52324" y="0"/>
                                </a:lnTo>
                                <a:lnTo>
                                  <a:pt x="31986" y="4123"/>
                                </a:lnTo>
                                <a:lnTo>
                                  <a:pt x="15351" y="15366"/>
                                </a:lnTo>
                                <a:lnTo>
                                  <a:pt x="4121" y="32039"/>
                                </a:lnTo>
                                <a:lnTo>
                                  <a:pt x="0" y="52450"/>
                                </a:lnTo>
                                <a:lnTo>
                                  <a:pt x="0" y="262000"/>
                                </a:lnTo>
                                <a:lnTo>
                                  <a:pt x="4121" y="282338"/>
                                </a:lnTo>
                                <a:lnTo>
                                  <a:pt x="15351" y="298973"/>
                                </a:lnTo>
                                <a:lnTo>
                                  <a:pt x="31986" y="310203"/>
                                </a:lnTo>
                                <a:lnTo>
                                  <a:pt x="52324" y="314325"/>
                                </a:lnTo>
                                <a:lnTo>
                                  <a:pt x="957199" y="314325"/>
                                </a:lnTo>
                                <a:lnTo>
                                  <a:pt x="977610" y="310203"/>
                                </a:lnTo>
                                <a:lnTo>
                                  <a:pt x="994283" y="298973"/>
                                </a:lnTo>
                                <a:lnTo>
                                  <a:pt x="1005526" y="282338"/>
                                </a:lnTo>
                                <a:lnTo>
                                  <a:pt x="1009650" y="262000"/>
                                </a:lnTo>
                                <a:lnTo>
                                  <a:pt x="1009650" y="52450"/>
                                </a:lnTo>
                                <a:lnTo>
                                  <a:pt x="1005526" y="32039"/>
                                </a:lnTo>
                                <a:lnTo>
                                  <a:pt x="994283" y="15366"/>
                                </a:lnTo>
                                <a:lnTo>
                                  <a:pt x="977610" y="4123"/>
                                </a:lnTo>
                                <a:lnTo>
                                  <a:pt x="957199" y="0"/>
                                </a:lnTo>
                                <a:close/>
                              </a:path>
                            </a:pathLst>
                          </a:custGeom>
                          <a:solidFill>
                            <a:srgbClr val="FFFFFF"/>
                          </a:solidFill>
                        </wps:spPr>
                        <wps:bodyPr wrap="square" lIns="0" tIns="0" rIns="0" bIns="0" rtlCol="0">
                          <a:noAutofit/>
                        </wps:bodyPr>
                      </wps:wsp>
                      <wps:wsp>
                        <wps:cNvPr id="13" name="Graphic 13"/>
                        <wps:cNvSpPr/>
                        <wps:spPr>
                          <a:xfrm>
                            <a:off x="1393189" y="6350"/>
                            <a:ext cx="1009650" cy="314325"/>
                          </a:xfrm>
                          <a:custGeom>
                            <a:avLst/>
                            <a:gdLst/>
                            <a:ahLst/>
                            <a:cxnLst/>
                            <a:rect l="l" t="t" r="r" b="b"/>
                            <a:pathLst>
                              <a:path w="1009650" h="314325">
                                <a:moveTo>
                                  <a:pt x="0" y="52450"/>
                                </a:moveTo>
                                <a:lnTo>
                                  <a:pt x="4121" y="32039"/>
                                </a:lnTo>
                                <a:lnTo>
                                  <a:pt x="15351" y="15366"/>
                                </a:lnTo>
                                <a:lnTo>
                                  <a:pt x="31986" y="4123"/>
                                </a:lnTo>
                                <a:lnTo>
                                  <a:pt x="52324" y="0"/>
                                </a:lnTo>
                                <a:lnTo>
                                  <a:pt x="957199" y="0"/>
                                </a:lnTo>
                                <a:lnTo>
                                  <a:pt x="977610" y="4123"/>
                                </a:lnTo>
                                <a:lnTo>
                                  <a:pt x="994283" y="15366"/>
                                </a:lnTo>
                                <a:lnTo>
                                  <a:pt x="1005526" y="32039"/>
                                </a:lnTo>
                                <a:lnTo>
                                  <a:pt x="1009650" y="52450"/>
                                </a:lnTo>
                                <a:lnTo>
                                  <a:pt x="1009650" y="262000"/>
                                </a:lnTo>
                                <a:lnTo>
                                  <a:pt x="1005526" y="282338"/>
                                </a:lnTo>
                                <a:lnTo>
                                  <a:pt x="994283" y="298973"/>
                                </a:lnTo>
                                <a:lnTo>
                                  <a:pt x="977610" y="310203"/>
                                </a:lnTo>
                                <a:lnTo>
                                  <a:pt x="957199" y="314325"/>
                                </a:lnTo>
                                <a:lnTo>
                                  <a:pt x="52324" y="314325"/>
                                </a:lnTo>
                                <a:lnTo>
                                  <a:pt x="31986" y="310203"/>
                                </a:lnTo>
                                <a:lnTo>
                                  <a:pt x="15351" y="298973"/>
                                </a:lnTo>
                                <a:lnTo>
                                  <a:pt x="4121" y="282338"/>
                                </a:lnTo>
                                <a:lnTo>
                                  <a:pt x="0" y="262000"/>
                                </a:lnTo>
                                <a:lnTo>
                                  <a:pt x="0" y="52450"/>
                                </a:lnTo>
                                <a:close/>
                              </a:path>
                            </a:pathLst>
                          </a:custGeom>
                          <a:ln w="12700">
                            <a:solidFill>
                              <a:srgbClr val="000000"/>
                            </a:solidFill>
                            <a:prstDash val="solid"/>
                          </a:ln>
                        </wps:spPr>
                        <wps:bodyPr wrap="square" lIns="0" tIns="0" rIns="0" bIns="0" rtlCol="0">
                          <a:noAutofit/>
                        </wps:bodyPr>
                      </wps:wsp>
                      <wps:wsp>
                        <wps:cNvPr id="14" name="Graphic 14"/>
                        <wps:cNvSpPr/>
                        <wps:spPr>
                          <a:xfrm>
                            <a:off x="6350" y="1038097"/>
                            <a:ext cx="1066800" cy="314325"/>
                          </a:xfrm>
                          <a:custGeom>
                            <a:avLst/>
                            <a:gdLst/>
                            <a:ahLst/>
                            <a:cxnLst/>
                            <a:rect l="l" t="t" r="r" b="b"/>
                            <a:pathLst>
                              <a:path w="1066800" h="314325">
                                <a:moveTo>
                                  <a:pt x="1014349" y="0"/>
                                </a:moveTo>
                                <a:lnTo>
                                  <a:pt x="52324" y="0"/>
                                </a:lnTo>
                                <a:lnTo>
                                  <a:pt x="31986" y="4123"/>
                                </a:lnTo>
                                <a:lnTo>
                                  <a:pt x="15351" y="15366"/>
                                </a:lnTo>
                                <a:lnTo>
                                  <a:pt x="4121" y="32039"/>
                                </a:lnTo>
                                <a:lnTo>
                                  <a:pt x="0" y="52450"/>
                                </a:lnTo>
                                <a:lnTo>
                                  <a:pt x="0" y="262000"/>
                                </a:lnTo>
                                <a:lnTo>
                                  <a:pt x="4121" y="282392"/>
                                </a:lnTo>
                                <a:lnTo>
                                  <a:pt x="15351" y="299021"/>
                                </a:lnTo>
                                <a:lnTo>
                                  <a:pt x="31986" y="310221"/>
                                </a:lnTo>
                                <a:lnTo>
                                  <a:pt x="52324" y="314325"/>
                                </a:lnTo>
                                <a:lnTo>
                                  <a:pt x="1014349" y="314325"/>
                                </a:lnTo>
                                <a:lnTo>
                                  <a:pt x="1034760" y="310221"/>
                                </a:lnTo>
                                <a:lnTo>
                                  <a:pt x="1051433" y="299021"/>
                                </a:lnTo>
                                <a:lnTo>
                                  <a:pt x="1062676" y="282392"/>
                                </a:lnTo>
                                <a:lnTo>
                                  <a:pt x="1066800" y="262000"/>
                                </a:lnTo>
                                <a:lnTo>
                                  <a:pt x="1066800" y="52450"/>
                                </a:lnTo>
                                <a:lnTo>
                                  <a:pt x="1062676" y="32039"/>
                                </a:lnTo>
                                <a:lnTo>
                                  <a:pt x="1051433" y="15366"/>
                                </a:lnTo>
                                <a:lnTo>
                                  <a:pt x="1034760" y="4123"/>
                                </a:lnTo>
                                <a:lnTo>
                                  <a:pt x="1014349" y="0"/>
                                </a:lnTo>
                                <a:close/>
                              </a:path>
                            </a:pathLst>
                          </a:custGeom>
                          <a:solidFill>
                            <a:srgbClr val="FFFFFF"/>
                          </a:solidFill>
                        </wps:spPr>
                        <wps:bodyPr wrap="square" lIns="0" tIns="0" rIns="0" bIns="0" rtlCol="0">
                          <a:noAutofit/>
                        </wps:bodyPr>
                      </wps:wsp>
                      <wps:wsp>
                        <wps:cNvPr id="15" name="Graphic 15"/>
                        <wps:cNvSpPr/>
                        <wps:spPr>
                          <a:xfrm>
                            <a:off x="6350" y="1038097"/>
                            <a:ext cx="1066800" cy="314325"/>
                          </a:xfrm>
                          <a:custGeom>
                            <a:avLst/>
                            <a:gdLst/>
                            <a:ahLst/>
                            <a:cxnLst/>
                            <a:rect l="l" t="t" r="r" b="b"/>
                            <a:pathLst>
                              <a:path w="1066800" h="314325">
                                <a:moveTo>
                                  <a:pt x="0" y="52450"/>
                                </a:moveTo>
                                <a:lnTo>
                                  <a:pt x="4121" y="32039"/>
                                </a:lnTo>
                                <a:lnTo>
                                  <a:pt x="15351" y="15366"/>
                                </a:lnTo>
                                <a:lnTo>
                                  <a:pt x="31986" y="4123"/>
                                </a:lnTo>
                                <a:lnTo>
                                  <a:pt x="52324" y="0"/>
                                </a:lnTo>
                                <a:lnTo>
                                  <a:pt x="1014349" y="0"/>
                                </a:lnTo>
                                <a:lnTo>
                                  <a:pt x="1034760" y="4123"/>
                                </a:lnTo>
                                <a:lnTo>
                                  <a:pt x="1051433" y="15366"/>
                                </a:lnTo>
                                <a:lnTo>
                                  <a:pt x="1062676" y="32039"/>
                                </a:lnTo>
                                <a:lnTo>
                                  <a:pt x="1066800" y="52450"/>
                                </a:lnTo>
                                <a:lnTo>
                                  <a:pt x="1066800" y="262000"/>
                                </a:lnTo>
                                <a:lnTo>
                                  <a:pt x="1062676" y="282392"/>
                                </a:lnTo>
                                <a:lnTo>
                                  <a:pt x="1051433" y="299021"/>
                                </a:lnTo>
                                <a:lnTo>
                                  <a:pt x="1034760" y="310221"/>
                                </a:lnTo>
                                <a:lnTo>
                                  <a:pt x="1014349" y="314325"/>
                                </a:lnTo>
                                <a:lnTo>
                                  <a:pt x="52324" y="314325"/>
                                </a:lnTo>
                                <a:lnTo>
                                  <a:pt x="31986" y="310221"/>
                                </a:lnTo>
                                <a:lnTo>
                                  <a:pt x="15351" y="299021"/>
                                </a:lnTo>
                                <a:lnTo>
                                  <a:pt x="4121" y="282392"/>
                                </a:lnTo>
                                <a:lnTo>
                                  <a:pt x="0" y="262000"/>
                                </a:lnTo>
                                <a:lnTo>
                                  <a:pt x="0" y="52450"/>
                                </a:lnTo>
                                <a:close/>
                              </a:path>
                            </a:pathLst>
                          </a:custGeom>
                          <a:ln w="12700">
                            <a:solidFill>
                              <a:srgbClr val="000000"/>
                            </a:solidFill>
                            <a:prstDash val="solid"/>
                          </a:ln>
                        </wps:spPr>
                        <wps:bodyPr wrap="square" lIns="0" tIns="0" rIns="0" bIns="0" rtlCol="0">
                          <a:noAutofit/>
                        </wps:bodyPr>
                      </wps:wsp>
                      <wps:wsp>
                        <wps:cNvPr id="16" name="Graphic 16"/>
                        <wps:cNvSpPr/>
                        <wps:spPr>
                          <a:xfrm>
                            <a:off x="592963" y="332104"/>
                            <a:ext cx="2593340" cy="1765300"/>
                          </a:xfrm>
                          <a:custGeom>
                            <a:avLst/>
                            <a:gdLst/>
                            <a:ahLst/>
                            <a:cxnLst/>
                            <a:rect l="l" t="t" r="r" b="b"/>
                            <a:pathLst>
                              <a:path w="2593340" h="1765300">
                                <a:moveTo>
                                  <a:pt x="745236" y="1725422"/>
                                </a:moveTo>
                                <a:lnTo>
                                  <a:pt x="114858" y="1129982"/>
                                </a:lnTo>
                                <a:lnTo>
                                  <a:pt x="123088" y="1121283"/>
                                </a:lnTo>
                                <a:lnTo>
                                  <a:pt x="138811" y="1104646"/>
                                </a:lnTo>
                                <a:lnTo>
                                  <a:pt x="57277" y="1080008"/>
                                </a:lnTo>
                                <a:lnTo>
                                  <a:pt x="86487" y="1160018"/>
                                </a:lnTo>
                                <a:lnTo>
                                  <a:pt x="110426" y="1134681"/>
                                </a:lnTo>
                                <a:lnTo>
                                  <a:pt x="740918" y="1729994"/>
                                </a:lnTo>
                                <a:lnTo>
                                  <a:pt x="745236" y="1725422"/>
                                </a:lnTo>
                                <a:close/>
                              </a:path>
                              <a:path w="2593340" h="1765300">
                                <a:moveTo>
                                  <a:pt x="792607" y="0"/>
                                </a:moveTo>
                                <a:lnTo>
                                  <a:pt x="709549" y="18796"/>
                                </a:lnTo>
                                <a:lnTo>
                                  <a:pt x="731685" y="45834"/>
                                </a:lnTo>
                                <a:lnTo>
                                  <a:pt x="0" y="645287"/>
                                </a:lnTo>
                                <a:lnTo>
                                  <a:pt x="4064" y="650113"/>
                                </a:lnTo>
                                <a:lnTo>
                                  <a:pt x="735672" y="50711"/>
                                </a:lnTo>
                                <a:lnTo>
                                  <a:pt x="757809" y="77724"/>
                                </a:lnTo>
                                <a:lnTo>
                                  <a:pt x="775652" y="37846"/>
                                </a:lnTo>
                                <a:lnTo>
                                  <a:pt x="792607" y="0"/>
                                </a:lnTo>
                                <a:close/>
                              </a:path>
                              <a:path w="2593340" h="1765300">
                                <a:moveTo>
                                  <a:pt x="795020" y="937895"/>
                                </a:moveTo>
                                <a:lnTo>
                                  <a:pt x="603351" y="903668"/>
                                </a:lnTo>
                                <a:lnTo>
                                  <a:pt x="603745" y="901446"/>
                                </a:lnTo>
                                <a:lnTo>
                                  <a:pt x="609460" y="869315"/>
                                </a:lnTo>
                                <a:lnTo>
                                  <a:pt x="527812" y="893318"/>
                                </a:lnTo>
                                <a:lnTo>
                                  <a:pt x="596138" y="944245"/>
                                </a:lnTo>
                                <a:lnTo>
                                  <a:pt x="602246" y="909904"/>
                                </a:lnTo>
                                <a:lnTo>
                                  <a:pt x="793991" y="944118"/>
                                </a:lnTo>
                                <a:lnTo>
                                  <a:pt x="795020" y="937895"/>
                                </a:lnTo>
                                <a:close/>
                              </a:path>
                              <a:path w="2593340" h="1765300">
                                <a:moveTo>
                                  <a:pt x="804037" y="833628"/>
                                </a:moveTo>
                                <a:lnTo>
                                  <a:pt x="794334" y="826643"/>
                                </a:lnTo>
                                <a:lnTo>
                                  <a:pt x="734949" y="783844"/>
                                </a:lnTo>
                                <a:lnTo>
                                  <a:pt x="729310" y="818248"/>
                                </a:lnTo>
                                <a:lnTo>
                                  <a:pt x="528320" y="785495"/>
                                </a:lnTo>
                                <a:lnTo>
                                  <a:pt x="527304" y="791718"/>
                                </a:lnTo>
                                <a:lnTo>
                                  <a:pt x="728268" y="824598"/>
                                </a:lnTo>
                                <a:lnTo>
                                  <a:pt x="722630" y="859028"/>
                                </a:lnTo>
                                <a:lnTo>
                                  <a:pt x="804037" y="833628"/>
                                </a:lnTo>
                                <a:close/>
                              </a:path>
                              <a:path w="2593340" h="1765300">
                                <a:moveTo>
                                  <a:pt x="2138172" y="927735"/>
                                </a:moveTo>
                                <a:lnTo>
                                  <a:pt x="1946046" y="886599"/>
                                </a:lnTo>
                                <a:lnTo>
                                  <a:pt x="1946617" y="883920"/>
                                </a:lnTo>
                                <a:lnTo>
                                  <a:pt x="1953387" y="852424"/>
                                </a:lnTo>
                                <a:lnTo>
                                  <a:pt x="1870837" y="873633"/>
                                </a:lnTo>
                                <a:lnTo>
                                  <a:pt x="1937385" y="926973"/>
                                </a:lnTo>
                                <a:lnTo>
                                  <a:pt x="1944712" y="892810"/>
                                </a:lnTo>
                                <a:lnTo>
                                  <a:pt x="2136902" y="933958"/>
                                </a:lnTo>
                                <a:lnTo>
                                  <a:pt x="2138172" y="927735"/>
                                </a:lnTo>
                                <a:close/>
                              </a:path>
                              <a:path w="2593340" h="1765300">
                                <a:moveTo>
                                  <a:pt x="2156587" y="845058"/>
                                </a:moveTo>
                                <a:lnTo>
                                  <a:pt x="2142198" y="832739"/>
                                </a:lnTo>
                                <a:lnTo>
                                  <a:pt x="2091944" y="789686"/>
                                </a:lnTo>
                                <a:lnTo>
                                  <a:pt x="2083435" y="823569"/>
                                </a:lnTo>
                                <a:lnTo>
                                  <a:pt x="1890649" y="775335"/>
                                </a:lnTo>
                                <a:lnTo>
                                  <a:pt x="1889125" y="781558"/>
                                </a:lnTo>
                                <a:lnTo>
                                  <a:pt x="2081911" y="829678"/>
                                </a:lnTo>
                                <a:lnTo>
                                  <a:pt x="2073402" y="863600"/>
                                </a:lnTo>
                                <a:lnTo>
                                  <a:pt x="2156587" y="845058"/>
                                </a:lnTo>
                                <a:close/>
                              </a:path>
                              <a:path w="2593340" h="1765300">
                                <a:moveTo>
                                  <a:pt x="2573782" y="676275"/>
                                </a:moveTo>
                                <a:lnTo>
                                  <a:pt x="2558008" y="636270"/>
                                </a:lnTo>
                                <a:lnTo>
                                  <a:pt x="2542540" y="597027"/>
                                </a:lnTo>
                                <a:lnTo>
                                  <a:pt x="2519222" y="622960"/>
                                </a:lnTo>
                                <a:lnTo>
                                  <a:pt x="1832991" y="7112"/>
                                </a:lnTo>
                                <a:lnTo>
                                  <a:pt x="1828673" y="11938"/>
                                </a:lnTo>
                                <a:lnTo>
                                  <a:pt x="2514892" y="627773"/>
                                </a:lnTo>
                                <a:lnTo>
                                  <a:pt x="2491613" y="653669"/>
                                </a:lnTo>
                                <a:lnTo>
                                  <a:pt x="2573782" y="676275"/>
                                </a:lnTo>
                                <a:close/>
                              </a:path>
                              <a:path w="2593340" h="1765300">
                                <a:moveTo>
                                  <a:pt x="2593213" y="1053084"/>
                                </a:moveTo>
                                <a:lnTo>
                                  <a:pt x="2588641" y="1048639"/>
                                </a:lnTo>
                                <a:lnTo>
                                  <a:pt x="1946503" y="1708442"/>
                                </a:lnTo>
                                <a:lnTo>
                                  <a:pt x="1921510" y="1684020"/>
                                </a:lnTo>
                                <a:lnTo>
                                  <a:pt x="1895602" y="1765173"/>
                                </a:lnTo>
                                <a:lnTo>
                                  <a:pt x="1975993" y="1737233"/>
                                </a:lnTo>
                                <a:lnTo>
                                  <a:pt x="1960384" y="1721993"/>
                                </a:lnTo>
                                <a:lnTo>
                                  <a:pt x="1951062" y="1712899"/>
                                </a:lnTo>
                                <a:lnTo>
                                  <a:pt x="2593213" y="1053084"/>
                                </a:lnTo>
                                <a:close/>
                              </a:path>
                            </a:pathLst>
                          </a:custGeom>
                          <a:solidFill>
                            <a:srgbClr val="000000"/>
                          </a:solidFill>
                        </wps:spPr>
                        <wps:bodyPr wrap="square" lIns="0" tIns="0" rIns="0" bIns="0" rtlCol="0">
                          <a:noAutofit/>
                        </wps:bodyPr>
                      </wps:wsp>
                      <wps:wsp>
                        <wps:cNvPr id="17" name="Textbox 17"/>
                        <wps:cNvSpPr txBox="1"/>
                        <wps:spPr>
                          <a:xfrm>
                            <a:off x="1631188" y="79967"/>
                            <a:ext cx="546100" cy="168910"/>
                          </a:xfrm>
                          <a:prstGeom prst="rect">
                            <a:avLst/>
                          </a:prstGeom>
                        </wps:spPr>
                        <wps:txbx>
                          <w:txbxContent>
                            <w:p w14:paraId="6E4961C5">
                              <w:pPr>
                                <w:spacing w:before="0" w:line="266" w:lineRule="exact"/>
                                <w:ind w:left="0" w:right="0" w:firstLine="0"/>
                                <w:jc w:val="left"/>
                                <w:rPr>
                                  <w:sz w:val="24"/>
                                </w:rPr>
                              </w:pPr>
                              <w:r>
                                <w:rPr>
                                  <w:spacing w:val="-2"/>
                                  <w:sz w:val="24"/>
                                </w:rPr>
                                <w:t>Analysis</w:t>
                              </w:r>
                            </w:p>
                          </w:txbxContent>
                        </wps:txbx>
                        <wps:bodyPr wrap="square" lIns="0" tIns="0" rIns="0" bIns="0" rtlCol="0">
                          <a:noAutofit/>
                        </wps:bodyPr>
                      </wps:wsp>
                      <wps:wsp>
                        <wps:cNvPr id="18" name="Textbox 18"/>
                        <wps:cNvSpPr txBox="1"/>
                        <wps:spPr>
                          <a:xfrm>
                            <a:off x="118998" y="1111715"/>
                            <a:ext cx="671195" cy="168910"/>
                          </a:xfrm>
                          <a:prstGeom prst="rect">
                            <a:avLst/>
                          </a:prstGeom>
                        </wps:spPr>
                        <wps:txbx>
                          <w:txbxContent>
                            <w:p w14:paraId="6338D1F6">
                              <w:pPr>
                                <w:spacing w:before="0" w:line="266" w:lineRule="exact"/>
                                <w:ind w:left="0" w:right="0" w:firstLine="0"/>
                                <w:jc w:val="left"/>
                                <w:rPr>
                                  <w:sz w:val="24"/>
                                </w:rPr>
                              </w:pPr>
                              <w:r>
                                <w:rPr>
                                  <w:spacing w:val="-2"/>
                                  <w:sz w:val="24"/>
                                </w:rPr>
                                <w:t>Implement</w:t>
                              </w:r>
                            </w:p>
                          </w:txbxContent>
                        </wps:txbx>
                        <wps:bodyPr wrap="square" lIns="0" tIns="0" rIns="0" bIns="0" rtlCol="0">
                          <a:noAutofit/>
                        </wps:bodyPr>
                      </wps:wsp>
                      <wps:wsp>
                        <wps:cNvPr id="19" name="Textbox 19"/>
                        <wps:cNvSpPr txBox="1"/>
                        <wps:spPr>
                          <a:xfrm>
                            <a:off x="1606803" y="1110191"/>
                            <a:ext cx="672465" cy="168910"/>
                          </a:xfrm>
                          <a:prstGeom prst="rect">
                            <a:avLst/>
                          </a:prstGeom>
                        </wps:spPr>
                        <wps:txbx>
                          <w:txbxContent>
                            <w:p w14:paraId="53407350">
                              <w:pPr>
                                <w:spacing w:before="0" w:line="266" w:lineRule="exact"/>
                                <w:ind w:left="0" w:right="0" w:firstLine="0"/>
                                <w:jc w:val="left"/>
                                <w:rPr>
                                  <w:sz w:val="24"/>
                                </w:rPr>
                              </w:pPr>
                              <w:r>
                                <w:rPr>
                                  <w:spacing w:val="-2"/>
                                  <w:sz w:val="24"/>
                                </w:rPr>
                                <w:t>Evaluation</w:t>
                              </w:r>
                            </w:p>
                          </w:txbxContent>
                        </wps:txbx>
                        <wps:bodyPr wrap="square" lIns="0" tIns="0" rIns="0" bIns="0" rtlCol="0">
                          <a:noAutofit/>
                        </wps:bodyPr>
                      </wps:wsp>
                      <wps:wsp>
                        <wps:cNvPr id="20" name="Textbox 20"/>
                        <wps:cNvSpPr txBox="1"/>
                        <wps:spPr>
                          <a:xfrm>
                            <a:off x="3115817" y="1114763"/>
                            <a:ext cx="443865" cy="168910"/>
                          </a:xfrm>
                          <a:prstGeom prst="rect">
                            <a:avLst/>
                          </a:prstGeom>
                        </wps:spPr>
                        <wps:txbx>
                          <w:txbxContent>
                            <w:p w14:paraId="5F4E3339">
                              <w:pPr>
                                <w:spacing w:before="0" w:line="266" w:lineRule="exact"/>
                                <w:ind w:left="0" w:right="0" w:firstLine="0"/>
                                <w:jc w:val="left"/>
                                <w:rPr>
                                  <w:sz w:val="24"/>
                                </w:rPr>
                              </w:pPr>
                              <w:r>
                                <w:rPr>
                                  <w:spacing w:val="-2"/>
                                  <w:sz w:val="24"/>
                                </w:rPr>
                                <w:t>Design</w:t>
                              </w:r>
                            </w:p>
                          </w:txbxContent>
                        </wps:txbx>
                        <wps:bodyPr wrap="square" lIns="0" tIns="0" rIns="0" bIns="0" rtlCol="0">
                          <a:noAutofit/>
                        </wps:bodyPr>
                      </wps:wsp>
                      <wps:wsp>
                        <wps:cNvPr id="21" name="Textbox 21"/>
                        <wps:cNvSpPr txBox="1"/>
                        <wps:spPr>
                          <a:xfrm>
                            <a:off x="1638807" y="2197184"/>
                            <a:ext cx="527685" cy="168910"/>
                          </a:xfrm>
                          <a:prstGeom prst="rect">
                            <a:avLst/>
                          </a:prstGeom>
                        </wps:spPr>
                        <wps:txbx>
                          <w:txbxContent>
                            <w:p w14:paraId="76C66EDF">
                              <w:pPr>
                                <w:spacing w:before="0" w:line="266" w:lineRule="exact"/>
                                <w:ind w:left="0" w:right="0" w:firstLine="0"/>
                                <w:jc w:val="left"/>
                                <w:rPr>
                                  <w:sz w:val="24"/>
                                </w:rPr>
                              </w:pPr>
                              <w:r>
                                <w:rPr>
                                  <w:spacing w:val="-2"/>
                                  <w:sz w:val="24"/>
                                </w:rPr>
                                <w:t>Develop</w:t>
                              </w:r>
                            </w:p>
                          </w:txbxContent>
                        </wps:txbx>
                        <wps:bodyPr wrap="square" lIns="0" tIns="0" rIns="0" bIns="0" rtlCol="0">
                          <a:noAutofit/>
                        </wps:bodyPr>
                      </wps:wsp>
                    </wpg:wgp>
                  </a:graphicData>
                </a:graphic>
              </wp:anchor>
            </w:drawing>
          </mc:Choice>
          <mc:Fallback>
            <w:pict>
              <v:group id="_x0000_s1026" o:spid="_x0000_s1026" o:spt="203" style="position:absolute;left:0pt;margin-left:161.6pt;margin-top:13.95pt;height:193.1pt;width:304.75pt;mso-position-horizontal-relative:page;mso-wrap-distance-bottom:0pt;mso-wrap-distance-top:0pt;z-index:-251644928;mso-width-relative:page;mso-height-relative:page;" coordsize="3870325,2452370" o:gfxdata="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">
                <o:lock v:ext="edit" aspectratio="f"/>
                <v:shape id="Graphic 7" o:spid="_x0000_s1026" o:spt="100" style="position:absolute;left:1349375;top:2122042;height:323850;width:1095375;" filled="f" stroked="t" coordsize="1095375,323850" o:gfxdata="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kgfHG5AAAA2gAA&#10;AA8AAAAAAAAAAQAgAAAAIgAAAGRycy9kb3ducmV2LnhtbFBLAQIUABQAAAAIAIdO4kAzLwWeOwAA&#10;ADkAAAAQAAAAAAAAAAEAIAAAAAgBAABkcnMvc2hhcGV4bWwueG1sUEsFBgAAAAAGAAYAWwEAALID&#10;AAAAAA==&#10;" path="m0,53975l4236,32950,15795,15795,32950,4236,53975,0,1041400,0,1062424,4236,1079579,15795,1091138,32950,1095375,53975,1095375,269875,1091138,290899,1079579,308054,1062424,319613,1041400,323850,53975,323850,32950,319613,15795,308054,4236,290899,0,269875,0,53975xe">
                  <v:fill on="f" focussize="0,0"/>
                  <v:stroke weight="1pt" color="#000000" joinstyle="round"/>
                  <v:imagedata o:title=""/>
                  <o:lock v:ext="edit" aspectratio="f"/>
                  <v:textbox inset="0mm,0mm,0mm,0mm"/>
                </v:shape>
                <v:shape id="Graphic 8" o:spid="_x0000_s1026" o:spt="100" style="position:absolute;left:1444625;top:1034922;height:323850;width:981075;" fillcolor="#FFFFFF" filled="t" stroked="f" coordsize="981075,323850" o:gfxdata="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zEnS7gAAADaAAAA&#10;DwAAAAAAAAABACAAAAAiAAAAZHJzL2Rvd25yZXYueG1sUEsBAhQAFAAAAAgAh07iQDMvBZ47AAAA&#10;OQAAABAAAAAAAAAAAQAgAAAABwEAAGRycy9zaGFwZXhtbC54bWxQSwUGAAAAAAYABgBbAQAAsQMA&#10;AAAA&#10;" path="m927100,0l53975,0,32950,4254,15795,15843,4236,33004,0,53975,0,269875,4236,290899,15795,308054,32950,319613,53975,323850,927100,323850,948124,319613,965279,308054,976838,290899,981075,269875,981075,53975,976838,33004,965279,15843,948124,4254,927100,0xe">
                  <v:fill on="t" focussize="0,0"/>
                  <v:stroke on="f"/>
                  <v:imagedata o:title=""/>
                  <o:lock v:ext="edit" aspectratio="f"/>
                  <v:textbox inset="0mm,0mm,0mm,0mm"/>
                </v:shape>
                <v:shape id="Graphic 9" o:spid="_x0000_s1026" o:spt="100" style="position:absolute;left:1444625;top:1034922;height:323850;width:981075;" filled="f" stroked="t" coordsize="981075,323850" o:gfxdata="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jb2oO8AAAA&#10;2gAAAA8AAAAAAAAAAQAgAAAAIgAAAGRycy9kb3ducmV2LnhtbFBLAQIUABQAAAAIAIdO4kAzLwWe&#10;OwAAADkAAAAQAAAAAAAAAAEAIAAAAAsBAABkcnMvc2hhcGV4bWwueG1sUEsFBgAAAAAGAAYAWwEA&#10;ALUDAAAAAA==&#10;" path="m0,53975l4236,33004,15795,15843,32950,4254,53975,0,927100,0,948124,4254,965279,15843,976838,33004,981075,53975,981075,269875,976838,290899,965279,308054,948124,319613,927100,323850,53975,323850,32950,319613,15795,308054,4236,290899,0,269875,0,53975xe">
                  <v:fill on="f" focussize="0,0"/>
                  <v:stroke weight="1pt" color="#000000" joinstyle="round"/>
                  <v:imagedata o:title=""/>
                  <o:lock v:ext="edit" aspectratio="f"/>
                  <v:textbox inset="0mm,0mm,0mm,0mm"/>
                </v:shape>
                <v:shape id="Graphic 10" o:spid="_x0000_s1026" o:spt="100" style="position:absolute;left:2797175;top:1040002;height:314325;width:1066800;" fillcolor="#FFFFFF" filled="t" stroked="f" coordsize="1066800,314325" o:gfxdata="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unA774A&#10;AADbAAAADwAAAAAAAAABACAAAAAiAAAAZHJzL2Rvd25yZXYueG1sUEsBAhQAFAAAAAgAh07iQDMv&#10;BZ47AAAAOQAAABAAAAAAAAAAAQAgAAAADQEAAGRycy9zaGFwZXhtbC54bWxQSwUGAAAAAAYABgBb&#10;AQAAtwMAAAAA&#10;" path="m1014349,0l52324,0,31986,4123,15351,15367,4121,32039,0,52451,0,262001,4121,282392,15351,299021,31986,310221,52324,314325,1014349,314325,1034760,310221,1051433,299021,1062676,282392,1066800,262001,1066800,52451,1062676,32039,1051433,15367,1034760,4123,1014349,0xe">
                  <v:fill on="t" focussize="0,0"/>
                  <v:stroke on="f"/>
                  <v:imagedata o:title=""/>
                  <o:lock v:ext="edit" aspectratio="f"/>
                  <v:textbox inset="0mm,0mm,0mm,0mm"/>
                </v:shape>
                <v:shape id="Graphic 11" o:spid="_x0000_s1026" o:spt="100" style="position:absolute;left:2797175;top:1040002;height:314325;width:1066800;" filled="f" stroked="t" coordsize="1066800,314325" o:gfxdata="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V07fugAAANsA&#10;AAAPAAAAAAAAAAEAIAAAACIAAABkcnMvZG93bnJldi54bWxQSwECFAAUAAAACACHTuJAMy8FnjsA&#10;AAA5AAAAEAAAAAAAAAABACAAAAAJAQAAZHJzL3NoYXBleG1sLnhtbFBLBQYAAAAABgAGAFsBAACz&#10;AwAAAAA=&#10;" path="m0,52451l4121,32039,15351,15367,31986,4123,52324,0,1014349,0,1034760,4123,1051433,15367,1062676,32039,1066800,52451,1066800,262001,1062676,282392,1051433,299021,1034760,310221,1014349,314325,52324,314325,31986,310221,15351,299021,4121,282392,0,262001,0,52451xe">
                  <v:fill on="f" focussize="0,0"/>
                  <v:stroke weight="1pt" color="#000000" joinstyle="round"/>
                  <v:imagedata o:title=""/>
                  <o:lock v:ext="edit" aspectratio="f"/>
                  <v:textbox inset="0mm,0mm,0mm,0mm"/>
                </v:shape>
                <v:shape id="Graphic 12" o:spid="_x0000_s1026" o:spt="100" style="position:absolute;left:1393189;top:6350;height:314325;width:1009650;" fillcolor="#FFFFFF" filled="t" stroked="f" coordsize="1009650,314325" o:gfxdata="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HZD5LsAAADb&#10;AAAADwAAAAAAAAABACAAAAAiAAAAZHJzL2Rvd25yZXYueG1sUEsBAhQAFAAAAAgAh07iQDMvBZ47&#10;AAAAOQAAABAAAAAAAAAAAQAgAAAACgEAAGRycy9zaGFwZXhtbC54bWxQSwUGAAAAAAYABgBbAQAA&#10;tAMAAAAA&#10;" path="m957199,0l52324,0,31986,4123,15351,15366,4121,32039,0,52450,0,262000,4121,282338,15351,298973,31986,310203,52324,314325,957199,314325,977610,310203,994283,298973,1005526,282338,1009650,262000,1009650,52450,1005526,32039,994283,15366,977610,4123,957199,0xe">
                  <v:fill on="t" focussize="0,0"/>
                  <v:stroke on="f"/>
                  <v:imagedata o:title=""/>
                  <o:lock v:ext="edit" aspectratio="f"/>
                  <v:textbox inset="0mm,0mm,0mm,0mm"/>
                </v:shape>
                <v:shape id="Graphic 13" o:spid="_x0000_s1026" o:spt="100" style="position:absolute;left:1393189;top:6350;height:314325;width:1009650;" filled="f" stroked="t" coordsize="1009650,314325" o:gfxdata="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bTYG74A&#10;AADbAAAADwAAAAAAAAABACAAAAAiAAAAZHJzL2Rvd25yZXYueG1sUEsBAhQAFAAAAAgAh07iQDMv&#10;BZ47AAAAOQAAABAAAAAAAAAAAQAgAAAADQEAAGRycy9zaGFwZXhtbC54bWxQSwUGAAAAAAYABgBb&#10;AQAAtwMAAAAA&#10;" path="m0,52450l4121,32039,15351,15366,31986,4123,52324,0,957199,0,977610,4123,994283,15366,1005526,32039,1009650,52450,1009650,262000,1005526,282338,994283,298973,977610,310203,957199,314325,52324,314325,31986,310203,15351,298973,4121,282338,0,262000,0,52450xe">
                  <v:fill on="f" focussize="0,0"/>
                  <v:stroke weight="1pt" color="#000000" joinstyle="round"/>
                  <v:imagedata o:title=""/>
                  <o:lock v:ext="edit" aspectratio="f"/>
                  <v:textbox inset="0mm,0mm,0mm,0mm"/>
                </v:shape>
                <v:shape id="Graphic 14" o:spid="_x0000_s1026" o:spt="100" style="position:absolute;left:6350;top:1038097;height:314325;width:1066800;" fillcolor="#FFFFFF" filled="t" stroked="f" coordsize="1066800,314325" o:gfxdata="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dLG7LsAAADb&#10;AAAADwAAAAAAAAABACAAAAAiAAAAZHJzL2Rvd25yZXYueG1sUEsBAhQAFAAAAAgAh07iQDMvBZ47&#10;AAAAOQAAABAAAAAAAAAAAQAgAAAACgEAAGRycy9zaGFwZXhtbC54bWxQSwUGAAAAAAYABgBbAQAA&#10;tAMAAAAA&#10;" path="m1014349,0l52324,0,31986,4123,15351,15366,4121,32039,0,52450,0,262000,4121,282392,15351,299021,31986,310221,52324,314325,1014349,314325,1034760,310221,1051433,299021,1062676,282392,1066800,262000,1066800,52450,1062676,32039,1051433,15366,1034760,4123,1014349,0xe">
                  <v:fill on="t" focussize="0,0"/>
                  <v:stroke on="f"/>
                  <v:imagedata o:title=""/>
                  <o:lock v:ext="edit" aspectratio="f"/>
                  <v:textbox inset="0mm,0mm,0mm,0mm"/>
                </v:shape>
                <v:shape id="Graphic 15" o:spid="_x0000_s1026" o:spt="100" style="position:absolute;left:6350;top:1038097;height:314325;width:1066800;" filled="f" stroked="t" coordsize="1066800,314325" o:gfxdata="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sSNy8AAAA&#10;2wAAAA8AAAAAAAAAAQAgAAAAIgAAAGRycy9kb3ducmV2LnhtbFBLAQIUABQAAAAIAIdO4kAzLwWe&#10;OwAAADkAAAAQAAAAAAAAAAEAIAAAAAsBAABkcnMvc2hhcGV4bWwueG1sUEsFBgAAAAAGAAYAWwEA&#10;ALUDAAAAAA==&#10;" path="m0,52450l4121,32039,15351,15366,31986,4123,52324,0,1014349,0,1034760,4123,1051433,15366,1062676,32039,1066800,52450,1066800,262000,1062676,282392,1051433,299021,1034760,310221,1014349,314325,52324,314325,31986,310221,15351,299021,4121,282392,0,262000,0,52450xe">
                  <v:fill on="f" focussize="0,0"/>
                  <v:stroke weight="1pt" color="#000000" joinstyle="round"/>
                  <v:imagedata o:title=""/>
                  <o:lock v:ext="edit" aspectratio="f"/>
                  <v:textbox inset="0mm,0mm,0mm,0mm"/>
                </v:shape>
                <v:shape id="Graphic 16" o:spid="_x0000_s1026" o:spt="100" style="position:absolute;left:592963;top:332104;height:1765300;width:2593340;" fillcolor="#000000" filled="t" stroked="f" coordsize="2593340,1765300" o:gfxdata="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s1Dde5AAAA2wAA&#10;AA8AAAAAAAAAAQAgAAAAIgAAAGRycy9kb3ducmV2LnhtbFBLAQIUABQAAAAIAIdO4kAzLwWeOwAA&#10;ADkAAAAQAAAAAAAAAAEAIAAAAAgBAABkcnMvc2hhcGV4bWwueG1sUEsFBgAAAAAGAAYAWwEAALID&#10;AAAAAA==&#10;" path="m745236,1725422l114858,1129982,123088,1121283,138811,1104646,57277,1080008,86487,1160018,110426,1134681,740918,1729994,745236,1725422xem792607,0l709549,18796,731685,45834,0,645287,4064,650113,735672,50711,757809,77724,775652,37846,792607,0xem795020,937895l603351,903668,603745,901446,609460,869315,527812,893318,596138,944245,602246,909904,793991,944118,795020,937895xem804037,833628l794334,826643,734949,783844,729310,818248,528320,785495,527304,791718,728268,824598,722630,859028,804037,833628xem2138172,927735l1946046,886599,1946617,883920,1953387,852424,1870837,873633,1937385,926973,1944712,892810,2136902,933958,2138172,927735xem2156587,845058l2142198,832739,2091944,789686,2083435,823569,1890649,775335,1889125,781558,2081911,829678,2073402,863600,2156587,845058xem2573782,676275l2558008,636270,2542540,597027,2519222,622960,1832991,7112,1828673,11938,2514892,627773,2491613,653669,2573782,676275xem2593213,1053084l2588641,1048639,1946503,1708442,1921510,1684020,1895602,1765173,1975993,1737233,1960384,1721993,1951062,1712899,2593213,1053084xe">
                  <v:fill on="t" focussize="0,0"/>
                  <v:stroke on="f"/>
                  <v:imagedata o:title=""/>
                  <o:lock v:ext="edit" aspectratio="f"/>
                  <v:textbox inset="0mm,0mm,0mm,0mm"/>
                </v:shape>
                <v:shape id="Textbox 17" o:spid="_x0000_s1026" o:spt="202" type="#_x0000_t202" style="position:absolute;left:1631188;top:79967;height:168910;width:546100;"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E4961C5">
                        <w:pPr>
                          <w:spacing w:before="0" w:line="266" w:lineRule="exact"/>
                          <w:ind w:left="0" w:right="0" w:firstLine="0"/>
                          <w:jc w:val="left"/>
                          <w:rPr>
                            <w:sz w:val="24"/>
                          </w:rPr>
                        </w:pPr>
                        <w:r>
                          <w:rPr>
                            <w:spacing w:val="-2"/>
                            <w:sz w:val="24"/>
                          </w:rPr>
                          <w:t>Analysis</w:t>
                        </w:r>
                      </w:p>
                    </w:txbxContent>
                  </v:textbox>
                </v:shape>
                <v:shape id="Textbox 18" o:spid="_x0000_s1026" o:spt="202" type="#_x0000_t202" style="position:absolute;left:118998;top:1111715;height:168910;width:671195;"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338D1F6">
                        <w:pPr>
                          <w:spacing w:before="0" w:line="266" w:lineRule="exact"/>
                          <w:ind w:left="0" w:right="0" w:firstLine="0"/>
                          <w:jc w:val="left"/>
                          <w:rPr>
                            <w:sz w:val="24"/>
                          </w:rPr>
                        </w:pPr>
                        <w:r>
                          <w:rPr>
                            <w:spacing w:val="-2"/>
                            <w:sz w:val="24"/>
                          </w:rPr>
                          <w:t>Implement</w:t>
                        </w:r>
                      </w:p>
                    </w:txbxContent>
                  </v:textbox>
                </v:shape>
                <v:shape id="Textbox 19" o:spid="_x0000_s1026" o:spt="202" type="#_x0000_t202" style="position:absolute;left:1606803;top:1110191;height:168910;width:672465;"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3407350">
                        <w:pPr>
                          <w:spacing w:before="0" w:line="266" w:lineRule="exact"/>
                          <w:ind w:left="0" w:right="0" w:firstLine="0"/>
                          <w:jc w:val="left"/>
                          <w:rPr>
                            <w:sz w:val="24"/>
                          </w:rPr>
                        </w:pPr>
                        <w:r>
                          <w:rPr>
                            <w:spacing w:val="-2"/>
                            <w:sz w:val="24"/>
                          </w:rPr>
                          <w:t>Evaluation</w:t>
                        </w:r>
                      </w:p>
                    </w:txbxContent>
                  </v:textbox>
                </v:shape>
                <v:shape id="Textbox 20" o:spid="_x0000_s1026" o:spt="202" type="#_x0000_t202" style="position:absolute;left:3115817;top:1114763;height:168910;width:443865;"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5F4E3339">
                        <w:pPr>
                          <w:spacing w:before="0" w:line="266" w:lineRule="exact"/>
                          <w:ind w:left="0" w:right="0" w:firstLine="0"/>
                          <w:jc w:val="left"/>
                          <w:rPr>
                            <w:sz w:val="24"/>
                          </w:rPr>
                        </w:pPr>
                        <w:r>
                          <w:rPr>
                            <w:spacing w:val="-2"/>
                            <w:sz w:val="24"/>
                          </w:rPr>
                          <w:t>Design</w:t>
                        </w:r>
                      </w:p>
                    </w:txbxContent>
                  </v:textbox>
                </v:shape>
                <v:shape id="Textbox 21" o:spid="_x0000_s1026" o:spt="202" type="#_x0000_t202" style="position:absolute;left:1638807;top:2197184;height:168910;width:527685;"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6C66EDF">
                        <w:pPr>
                          <w:spacing w:before="0" w:line="266" w:lineRule="exact"/>
                          <w:ind w:left="0" w:right="0" w:firstLine="0"/>
                          <w:jc w:val="left"/>
                          <w:rPr>
                            <w:sz w:val="24"/>
                          </w:rPr>
                        </w:pPr>
                        <w:r>
                          <w:rPr>
                            <w:spacing w:val="-2"/>
                            <w:sz w:val="24"/>
                          </w:rPr>
                          <w:t>Develop</w:t>
                        </w:r>
                      </w:p>
                    </w:txbxContent>
                  </v:textbox>
                </v:shape>
                <w10:wrap type="topAndBottom"/>
              </v:group>
            </w:pict>
          </mc:Fallback>
        </mc:AlternateContent>
      </w:r>
    </w:p>
    <w:p w14:paraId="7B387B37">
      <w:pPr>
        <w:pStyle w:val="5"/>
        <w:spacing w:after="0"/>
        <w:rPr>
          <w:b/>
          <w:sz w:val="20"/>
        </w:rPr>
        <w:sectPr>
          <w:pgSz w:w="11910" w:h="16840"/>
          <w:pgMar w:top="1920" w:right="1417" w:bottom="280" w:left="1700" w:header="717" w:footer="0" w:gutter="0"/>
          <w:cols w:space="720" w:num="1"/>
        </w:sectPr>
      </w:pPr>
    </w:p>
    <w:p w14:paraId="3D7CAF60">
      <w:pPr>
        <w:pStyle w:val="5"/>
        <w:spacing w:before="53"/>
        <w:rPr>
          <w:b/>
        </w:rPr>
      </w:pPr>
    </w:p>
    <w:p w14:paraId="0524BB56">
      <w:pPr>
        <w:pStyle w:val="5"/>
        <w:spacing w:line="480" w:lineRule="auto"/>
        <w:ind w:left="568"/>
      </w:pPr>
      <w:r>
        <w:t>Adapun</w:t>
      </w:r>
      <w:r>
        <w:rPr>
          <w:spacing w:val="40"/>
        </w:rPr>
        <w:t xml:space="preserve"> </w:t>
      </w:r>
      <w:r>
        <w:t>penjelasan</w:t>
      </w:r>
      <w:r>
        <w:rPr>
          <w:spacing w:val="40"/>
        </w:rPr>
        <w:t xml:space="preserve"> </w:t>
      </w:r>
      <w:r>
        <w:t>tahap</w:t>
      </w:r>
      <w:r>
        <w:rPr>
          <w:spacing w:val="40"/>
        </w:rPr>
        <w:t xml:space="preserve"> </w:t>
      </w:r>
      <w:r>
        <w:t>pengembangan</w:t>
      </w:r>
      <w:r>
        <w:rPr>
          <w:spacing w:val="40"/>
        </w:rPr>
        <w:t xml:space="preserve"> </w:t>
      </w:r>
      <w:r>
        <w:t>ADDIE</w:t>
      </w:r>
      <w:r>
        <w:rPr>
          <w:spacing w:val="40"/>
        </w:rPr>
        <w:t xml:space="preserve"> </w:t>
      </w:r>
      <w:r>
        <w:t>yang</w:t>
      </w:r>
      <w:r>
        <w:rPr>
          <w:spacing w:val="40"/>
        </w:rPr>
        <w:t xml:space="preserve"> </w:t>
      </w:r>
      <w:r>
        <w:t>akan</w:t>
      </w:r>
      <w:r>
        <w:rPr>
          <w:spacing w:val="40"/>
        </w:rPr>
        <w:t xml:space="preserve"> </w:t>
      </w:r>
      <w:r>
        <w:t>peneliti</w:t>
      </w:r>
      <w:r>
        <w:rPr>
          <w:spacing w:val="40"/>
        </w:rPr>
        <w:t xml:space="preserve"> </w:t>
      </w:r>
      <w:r>
        <w:t>lakukan</w:t>
      </w:r>
      <w:r>
        <w:rPr>
          <w:spacing w:val="40"/>
        </w:rPr>
        <w:t xml:space="preserve"> </w:t>
      </w:r>
      <w:r>
        <w:t>adalah sebagai berikut:</w:t>
      </w:r>
    </w:p>
    <w:p w14:paraId="2437E709">
      <w:pPr>
        <w:pStyle w:val="7"/>
        <w:numPr>
          <w:ilvl w:val="0"/>
          <w:numId w:val="2"/>
        </w:numPr>
        <w:tabs>
          <w:tab w:val="left" w:pos="911"/>
        </w:tabs>
        <w:spacing w:before="0" w:after="0" w:line="240" w:lineRule="auto"/>
        <w:ind w:left="911" w:right="0" w:hanging="343"/>
        <w:jc w:val="both"/>
        <w:rPr>
          <w:sz w:val="24"/>
        </w:rPr>
      </w:pPr>
      <w:r>
        <w:rPr>
          <w:b/>
          <w:i/>
          <w:sz w:val="24"/>
        </w:rPr>
        <w:t>Analysis</w:t>
      </w:r>
      <w:r>
        <w:rPr>
          <w:b/>
          <w:i/>
          <w:spacing w:val="-4"/>
          <w:sz w:val="24"/>
        </w:rPr>
        <w:t xml:space="preserve"> </w:t>
      </w:r>
      <w:r>
        <w:rPr>
          <w:b/>
          <w:spacing w:val="-2"/>
          <w:sz w:val="24"/>
        </w:rPr>
        <w:t>(Analisis)</w:t>
      </w:r>
    </w:p>
    <w:p w14:paraId="2EFCE5F2">
      <w:pPr>
        <w:pStyle w:val="5"/>
        <w:rPr>
          <w:b/>
        </w:rPr>
      </w:pPr>
    </w:p>
    <w:p w14:paraId="32A60748">
      <w:pPr>
        <w:pStyle w:val="5"/>
        <w:spacing w:line="480" w:lineRule="auto"/>
        <w:ind w:left="568" w:right="282" w:firstLine="283"/>
        <w:jc w:val="both"/>
      </w:pPr>
      <w:r>
        <w:drawing>
          <wp:anchor distT="0" distB="0" distL="0" distR="0" simplePos="0" relativeHeight="25166131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4667249" cy="4591049"/>
                    </a:xfrm>
                    <a:prstGeom prst="rect">
                      <a:avLst/>
                    </a:prstGeom>
                  </pic:spPr>
                </pic:pic>
              </a:graphicData>
            </a:graphic>
          </wp:anchor>
        </w:drawing>
      </w:r>
      <w:r>
        <w:t>Melibatkan kegiatan untuk menganalisis kebutuhan dan permasalahan yang terkait dengan kurikulum, bahan ajar, kondisi belajar,</w:t>
      </w:r>
      <w:r>
        <w:rPr>
          <w:spacing w:val="-1"/>
        </w:rPr>
        <w:t xml:space="preserve"> </w:t>
      </w:r>
      <w:r>
        <w:t>serta</w:t>
      </w:r>
      <w:r>
        <w:rPr>
          <w:spacing w:val="-1"/>
        </w:rPr>
        <w:t xml:space="preserve"> </w:t>
      </w:r>
      <w:r>
        <w:t>media</w:t>
      </w:r>
      <w:r>
        <w:rPr>
          <w:spacing w:val="-1"/>
        </w:rPr>
        <w:t xml:space="preserve"> </w:t>
      </w:r>
      <w:r>
        <w:t>pembelajaran di SDN 107455 Kecamatan Dolok Masihul. Melihat bagaimana guru matematika mengajar di sekolah tersebut menggunakan media yang guru rancang guna</w:t>
      </w:r>
      <w:r>
        <w:rPr>
          <w:spacing w:val="40"/>
        </w:rPr>
        <w:t xml:space="preserve"> </w:t>
      </w:r>
      <w:r>
        <w:t>sebagai langkah awal untuk mengidentifikasi masalah yang muncul selama proses pembelajaran. Analisis ini bertujuan untuk mengumpulkan informasi mengenai permasalahan yang ada di sekolah, yang kemudian menjadi dasar untuk pengembangan media pembelajaran berbantuan GeoGebra</w:t>
      </w:r>
    </w:p>
    <w:p w14:paraId="16F6698B">
      <w:pPr>
        <w:pStyle w:val="5"/>
        <w:spacing w:before="1" w:line="480" w:lineRule="auto"/>
        <w:ind w:left="568" w:right="283" w:firstLine="283"/>
        <w:jc w:val="both"/>
      </w:pPr>
      <w:r>
        <w:t>Analisis ini bertujuan untuk mengumpulkan informasi mengenai permasalahan yang ada di sekolah, yang kemudian menjadi dasar untuk pengembangan media pembelajaran GeoGebra.</w:t>
      </w:r>
    </w:p>
    <w:p w14:paraId="4CDCECA7">
      <w:pPr>
        <w:pStyle w:val="7"/>
        <w:numPr>
          <w:ilvl w:val="0"/>
          <w:numId w:val="2"/>
        </w:numPr>
        <w:tabs>
          <w:tab w:val="left" w:pos="995"/>
        </w:tabs>
        <w:spacing w:before="1" w:after="0" w:line="240" w:lineRule="auto"/>
        <w:ind w:left="995" w:right="0" w:hanging="360"/>
        <w:jc w:val="both"/>
        <w:rPr>
          <w:b/>
          <w:sz w:val="24"/>
        </w:rPr>
      </w:pPr>
      <w:r>
        <w:rPr>
          <w:b/>
          <w:i/>
          <w:sz w:val="24"/>
        </w:rPr>
        <w:t>Design</w:t>
      </w:r>
      <w:r>
        <w:rPr>
          <w:b/>
          <w:i/>
          <w:spacing w:val="-4"/>
          <w:sz w:val="24"/>
        </w:rPr>
        <w:t xml:space="preserve"> </w:t>
      </w:r>
      <w:r>
        <w:rPr>
          <w:b/>
          <w:spacing w:val="-2"/>
          <w:sz w:val="24"/>
        </w:rPr>
        <w:t>(Desain)</w:t>
      </w:r>
    </w:p>
    <w:p w14:paraId="1233434C">
      <w:pPr>
        <w:pStyle w:val="5"/>
        <w:spacing w:before="276" w:line="480" w:lineRule="auto"/>
        <w:ind w:left="568" w:right="280" w:firstLine="283"/>
        <w:jc w:val="both"/>
      </w:pPr>
      <w:r>
        <w:t xml:space="preserve">Setelah dilakukan tahap analisis, selanjutnya tahap desain media GeoGebra melibatkan perancangan konsep media pembelajaran yang akan digunakan. Pada tahap ini peneliti akan mendesain media pembelajaran GoeGebra sesuai dengan kebutuhan dan kurikulum yang berlaku, serta memastikan media yang dikembangkan menarik perhatian siswa sehingga motivasi belajar mereka </w:t>
      </w:r>
      <w:r>
        <w:rPr>
          <w:spacing w:val="-2"/>
        </w:rPr>
        <w:t>meningkat.</w:t>
      </w:r>
    </w:p>
    <w:p w14:paraId="32E94967">
      <w:pPr>
        <w:pStyle w:val="5"/>
        <w:spacing w:after="0" w:line="480" w:lineRule="auto"/>
        <w:jc w:val="both"/>
        <w:sectPr>
          <w:pgSz w:w="11910" w:h="16840"/>
          <w:pgMar w:top="1920" w:right="1417" w:bottom="280" w:left="1700" w:header="717" w:footer="0" w:gutter="0"/>
          <w:cols w:space="720" w:num="1"/>
        </w:sectPr>
      </w:pPr>
    </w:p>
    <w:p w14:paraId="2E1C0ECF">
      <w:pPr>
        <w:pStyle w:val="5"/>
        <w:spacing w:before="53"/>
      </w:pPr>
    </w:p>
    <w:p w14:paraId="0EEF1AFA">
      <w:pPr>
        <w:pStyle w:val="7"/>
        <w:numPr>
          <w:ilvl w:val="0"/>
          <w:numId w:val="2"/>
        </w:numPr>
        <w:tabs>
          <w:tab w:val="left" w:pos="1540"/>
        </w:tabs>
        <w:spacing w:before="0" w:after="0" w:line="240" w:lineRule="auto"/>
        <w:ind w:left="1540" w:right="0" w:hanging="480"/>
        <w:jc w:val="both"/>
        <w:rPr>
          <w:b/>
          <w:sz w:val="24"/>
        </w:rPr>
      </w:pPr>
      <w:r>
        <w:rPr>
          <w:b/>
          <w:i/>
          <w:sz w:val="24"/>
        </w:rPr>
        <w:t>Development</w:t>
      </w:r>
      <w:r>
        <w:rPr>
          <w:b/>
          <w:i/>
          <w:spacing w:val="-4"/>
          <w:sz w:val="24"/>
        </w:rPr>
        <w:t xml:space="preserve"> </w:t>
      </w:r>
      <w:r>
        <w:rPr>
          <w:b/>
          <w:spacing w:val="-2"/>
          <w:sz w:val="24"/>
        </w:rPr>
        <w:t>(Pengembangan)</w:t>
      </w:r>
    </w:p>
    <w:p w14:paraId="2AF651DF">
      <w:pPr>
        <w:pStyle w:val="5"/>
        <w:rPr>
          <w:b/>
        </w:rPr>
      </w:pPr>
    </w:p>
    <w:p w14:paraId="605E04E6">
      <w:pPr>
        <w:pStyle w:val="5"/>
        <w:spacing w:line="480" w:lineRule="auto"/>
        <w:ind w:left="1134" w:right="281" w:firstLine="427"/>
        <w:jc w:val="both"/>
      </w:pPr>
      <w:r>
        <w:drawing>
          <wp:anchor distT="0" distB="0" distL="0" distR="0" simplePos="0" relativeHeight="251662336"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a:graphicData>
            </a:graphic>
          </wp:anchor>
        </w:drawing>
      </w:r>
      <w:r>
        <w:t>Setelah media pembelajaran dirancang, media kemudian akan diuji kelayakan oleh para validator. Uji kelayakan ini dilakukan untuk melihat apakah produk yang dikembangkan telah layak untuk digunakan dalam pembelajaran. Adapun validator ahli yang menguji kelayakan produk yang dikembangkan terdiri dari ahli materi dan ahli media yang bertujuan untuk mengukur kelayakan produk dari segi kualitas isi, tujuan, dan desain media. Pada tahap ini pula dilakukan revisi pada beberapa hal yang belum</w:t>
      </w:r>
      <w:r>
        <w:rPr>
          <w:spacing w:val="40"/>
        </w:rPr>
        <w:t xml:space="preserve"> </w:t>
      </w:r>
      <w:r>
        <w:t>sempurna yang sesusia dengan kritik dan saran dari validator.</w:t>
      </w:r>
    </w:p>
    <w:p w14:paraId="37B49D40">
      <w:pPr>
        <w:pStyle w:val="7"/>
        <w:numPr>
          <w:ilvl w:val="0"/>
          <w:numId w:val="2"/>
        </w:numPr>
        <w:tabs>
          <w:tab w:val="left" w:pos="1420"/>
        </w:tabs>
        <w:spacing w:before="1" w:after="0" w:line="240" w:lineRule="auto"/>
        <w:ind w:left="1420" w:right="0" w:hanging="360"/>
        <w:jc w:val="both"/>
        <w:rPr>
          <w:b/>
          <w:sz w:val="24"/>
        </w:rPr>
      </w:pPr>
      <w:r>
        <w:rPr>
          <w:b/>
          <w:i/>
          <w:sz w:val="24"/>
        </w:rPr>
        <w:t>Implementation</w:t>
      </w:r>
      <w:r>
        <w:rPr>
          <w:b/>
          <w:i/>
          <w:spacing w:val="1"/>
          <w:sz w:val="24"/>
        </w:rPr>
        <w:t xml:space="preserve"> </w:t>
      </w:r>
      <w:r>
        <w:rPr>
          <w:b/>
          <w:spacing w:val="-2"/>
          <w:sz w:val="24"/>
        </w:rPr>
        <w:t>(Implementasi)</w:t>
      </w:r>
    </w:p>
    <w:p w14:paraId="26047433">
      <w:pPr>
        <w:pStyle w:val="5"/>
        <w:rPr>
          <w:b/>
        </w:rPr>
      </w:pPr>
    </w:p>
    <w:p w14:paraId="722E6195">
      <w:pPr>
        <w:pStyle w:val="5"/>
        <w:spacing w:line="480" w:lineRule="auto"/>
        <w:ind w:left="1134" w:right="279" w:firstLine="153"/>
        <w:jc w:val="both"/>
      </w:pPr>
      <w:r>
        <w:t xml:space="preserve">Tahap selanjutnya adalah implementasi atau penerapan, yang dilakukan dalam bentuk </w:t>
      </w:r>
      <w:r>
        <w:rPr>
          <w:i/>
        </w:rPr>
        <w:t xml:space="preserve">limited trial </w:t>
      </w:r>
      <w:r>
        <w:t>dengan melibatkan 9 siswa kelas IV. Sesuai dengan prinsip Research and Development (R&amp;D), uji coba terbatas bertujuan untuk memperoleh masukan awal terhadap media yang dikembangkan sebelum diterapkan dalam skala lebih luas (Sugiyono, 2016). Pada tahap ini, media pembelajaran yang telah teruji valid sebelumnya diuji cobakan secara langsung kepada siswa. Peneliti melaksanakan kegiatan pembelajaran dengan menggunakan media GeoGebra yang telah dikembangkan, sesuai dengan materi bangun ruang. Setelah proses pembelajaran berlangsung, peneliti membagikan angket motivasi belajar siswa yang berisi butir-butir pernyataan terkait penggunaan media dalam pembelajaran. Tujuan dari penyebaran angket ini adalah untuk mengumpulkan</w:t>
      </w:r>
      <w:r>
        <w:rPr>
          <w:spacing w:val="64"/>
        </w:rPr>
        <w:t xml:space="preserve">  </w:t>
      </w:r>
      <w:r>
        <w:t>data</w:t>
      </w:r>
      <w:r>
        <w:rPr>
          <w:spacing w:val="67"/>
        </w:rPr>
        <w:t xml:space="preserve">  </w:t>
      </w:r>
      <w:r>
        <w:t>tentang</w:t>
      </w:r>
      <w:r>
        <w:rPr>
          <w:spacing w:val="67"/>
        </w:rPr>
        <w:t xml:space="preserve">  </w:t>
      </w:r>
      <w:r>
        <w:t>peningkatan</w:t>
      </w:r>
      <w:r>
        <w:rPr>
          <w:spacing w:val="67"/>
        </w:rPr>
        <w:t xml:space="preserve">  </w:t>
      </w:r>
      <w:r>
        <w:t>motivasi</w:t>
      </w:r>
      <w:r>
        <w:rPr>
          <w:spacing w:val="67"/>
        </w:rPr>
        <w:t xml:space="preserve">  </w:t>
      </w:r>
      <w:r>
        <w:t>belajar</w:t>
      </w:r>
      <w:r>
        <w:rPr>
          <w:spacing w:val="66"/>
        </w:rPr>
        <w:t xml:space="preserve">  </w:t>
      </w:r>
      <w:r>
        <w:rPr>
          <w:spacing w:val="-2"/>
        </w:rPr>
        <w:t>siswa.</w:t>
      </w:r>
    </w:p>
    <w:p w14:paraId="0E95222E">
      <w:pPr>
        <w:pStyle w:val="5"/>
        <w:spacing w:after="0" w:line="480" w:lineRule="auto"/>
        <w:jc w:val="both"/>
        <w:sectPr>
          <w:pgSz w:w="11910" w:h="16840"/>
          <w:pgMar w:top="1920" w:right="1417" w:bottom="280" w:left="1700" w:header="717" w:footer="0" w:gutter="0"/>
          <w:cols w:space="720" w:num="1"/>
        </w:sectPr>
      </w:pPr>
    </w:p>
    <w:p w14:paraId="6266BC49">
      <w:pPr>
        <w:pStyle w:val="5"/>
        <w:spacing w:before="53"/>
      </w:pPr>
    </w:p>
    <w:p w14:paraId="7EC4532E">
      <w:pPr>
        <w:pStyle w:val="5"/>
        <w:spacing w:line="480" w:lineRule="auto"/>
        <w:ind w:left="1134"/>
      </w:pPr>
      <w:r>
        <w:t>Selanjutnya,</w:t>
      </w:r>
      <w:r>
        <w:rPr>
          <w:spacing w:val="40"/>
        </w:rPr>
        <w:t xml:space="preserve"> </w:t>
      </w:r>
      <w:r>
        <w:t>peneliti</w:t>
      </w:r>
      <w:r>
        <w:rPr>
          <w:spacing w:val="40"/>
        </w:rPr>
        <w:t xml:space="preserve"> </w:t>
      </w:r>
      <w:r>
        <w:t>melakukan</w:t>
      </w:r>
      <w:r>
        <w:rPr>
          <w:spacing w:val="40"/>
        </w:rPr>
        <w:t xml:space="preserve"> </w:t>
      </w:r>
      <w:r>
        <w:t>analisis</w:t>
      </w:r>
      <w:r>
        <w:rPr>
          <w:spacing w:val="40"/>
        </w:rPr>
        <w:t xml:space="preserve"> </w:t>
      </w:r>
      <w:r>
        <w:t>terhadap</w:t>
      </w:r>
      <w:r>
        <w:rPr>
          <w:spacing w:val="40"/>
        </w:rPr>
        <w:t xml:space="preserve"> </w:t>
      </w:r>
      <w:r>
        <w:t>data</w:t>
      </w:r>
      <w:r>
        <w:rPr>
          <w:spacing w:val="40"/>
        </w:rPr>
        <w:t xml:space="preserve"> </w:t>
      </w:r>
      <w:r>
        <w:t>hasil</w:t>
      </w:r>
      <w:r>
        <w:rPr>
          <w:spacing w:val="40"/>
        </w:rPr>
        <w:t xml:space="preserve"> </w:t>
      </w:r>
      <w:r>
        <w:t>angket</w:t>
      </w:r>
      <w:r>
        <w:rPr>
          <w:spacing w:val="40"/>
        </w:rPr>
        <w:t xml:space="preserve"> </w:t>
      </w:r>
      <w:r>
        <w:t>guna menilai keefektifan media yang telah diimplementasikan.</w:t>
      </w:r>
    </w:p>
    <w:p w14:paraId="10936EA4">
      <w:pPr>
        <w:pStyle w:val="7"/>
        <w:numPr>
          <w:ilvl w:val="0"/>
          <w:numId w:val="2"/>
        </w:numPr>
        <w:tabs>
          <w:tab w:val="left" w:pos="1554"/>
        </w:tabs>
        <w:spacing w:before="0" w:after="0" w:line="240" w:lineRule="auto"/>
        <w:ind w:left="1554" w:right="0" w:hanging="420"/>
        <w:jc w:val="left"/>
        <w:rPr>
          <w:b/>
          <w:i/>
          <w:sz w:val="24"/>
        </w:rPr>
      </w:pPr>
      <w:r>
        <w:rPr>
          <w:b/>
          <w:i/>
          <w:sz w:val="24"/>
        </w:rPr>
        <w:t>Evaluation</w:t>
      </w:r>
      <w:r>
        <w:rPr>
          <w:b/>
          <w:i/>
          <w:spacing w:val="-1"/>
          <w:sz w:val="24"/>
        </w:rPr>
        <w:t xml:space="preserve"> </w:t>
      </w:r>
      <w:r>
        <w:rPr>
          <w:b/>
          <w:spacing w:val="-2"/>
          <w:sz w:val="24"/>
        </w:rPr>
        <w:t>(Evaluasi)</w:t>
      </w:r>
    </w:p>
    <w:p w14:paraId="1E0D24B3">
      <w:pPr>
        <w:pStyle w:val="5"/>
        <w:rPr>
          <w:b/>
        </w:rPr>
      </w:pPr>
    </w:p>
    <w:p w14:paraId="229275B7">
      <w:pPr>
        <w:pStyle w:val="5"/>
        <w:spacing w:line="480" w:lineRule="auto"/>
        <w:ind w:left="1276" w:right="281" w:firstLine="153"/>
        <w:jc w:val="both"/>
      </w:pPr>
      <w:r>
        <w:drawing>
          <wp:anchor distT="0" distB="0" distL="0" distR="0" simplePos="0" relativeHeight="25166233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4667249" cy="4591049"/>
                    </a:xfrm>
                    <a:prstGeom prst="rect">
                      <a:avLst/>
                    </a:prstGeom>
                  </pic:spPr>
                </pic:pic>
              </a:graphicData>
            </a:graphic>
          </wp:anchor>
        </w:drawing>
      </w:r>
      <w:r>
        <w:t xml:space="preserve">Tahap Evaluasi </w:t>
      </w:r>
      <w:r>
        <w:rPr>
          <w:i/>
        </w:rPr>
        <w:t xml:space="preserve">(Evaluation) </w:t>
      </w:r>
      <w:r>
        <w:t>melibatkan penilaian terhadap efektivitas media pembelajaran yang telah diterapkan. Pada tahap ini,</w:t>
      </w:r>
      <w:r>
        <w:rPr>
          <w:spacing w:val="40"/>
        </w:rPr>
        <w:t xml:space="preserve"> </w:t>
      </w:r>
      <w:r>
        <w:t>dilakukan analisis untuk mengevaluasi media GeoGebra berhasil mencapai tujuan pembelajaran yaitu memotivasi mereka. Evaluasi dilakukan melalui pengumpulan angket Motivasi siswa, serta pengamatan langsung selama proses pembelajaran. Berdasarkan hasil evaluasi, akan dilakukan</w:t>
      </w:r>
      <w:r>
        <w:rPr>
          <w:spacing w:val="80"/>
        </w:rPr>
        <w:t xml:space="preserve"> </w:t>
      </w:r>
      <w:r>
        <w:t>perbaikan atau penyempurnaan media pembelajaran untuk meningkatkan kelayakannya dalam pembelajaran di masa mendatang.</w:t>
      </w:r>
    </w:p>
    <w:p w14:paraId="13D7991E">
      <w:pPr>
        <w:pStyle w:val="2"/>
        <w:numPr>
          <w:ilvl w:val="1"/>
          <w:numId w:val="1"/>
        </w:numPr>
        <w:tabs>
          <w:tab w:val="left" w:pos="1276"/>
        </w:tabs>
        <w:spacing w:before="1" w:after="0" w:line="240" w:lineRule="auto"/>
        <w:ind w:left="1276" w:right="0" w:hanging="708"/>
        <w:jc w:val="both"/>
      </w:pPr>
      <w:r>
        <w:t>Instrumen</w:t>
      </w:r>
      <w:r>
        <w:rPr>
          <w:spacing w:val="-4"/>
        </w:rPr>
        <w:t xml:space="preserve"> </w:t>
      </w:r>
      <w:r>
        <w:t>dan</w:t>
      </w:r>
      <w:r>
        <w:rPr>
          <w:spacing w:val="-4"/>
        </w:rPr>
        <w:t xml:space="preserve"> </w:t>
      </w:r>
      <w:r>
        <w:t>Teknik</w:t>
      </w:r>
      <w:r>
        <w:rPr>
          <w:spacing w:val="-3"/>
        </w:rPr>
        <w:t xml:space="preserve"> </w:t>
      </w:r>
      <w:r>
        <w:t>Pengumpulan</w:t>
      </w:r>
      <w:r>
        <w:rPr>
          <w:spacing w:val="-3"/>
        </w:rPr>
        <w:t xml:space="preserve"> </w:t>
      </w:r>
      <w:r>
        <w:rPr>
          <w:spacing w:val="-4"/>
        </w:rPr>
        <w:t>Data</w:t>
      </w:r>
    </w:p>
    <w:p w14:paraId="0EA4146E">
      <w:pPr>
        <w:pStyle w:val="5"/>
        <w:rPr>
          <w:b/>
        </w:rPr>
      </w:pPr>
    </w:p>
    <w:p w14:paraId="311EB1FA">
      <w:pPr>
        <w:pStyle w:val="7"/>
        <w:numPr>
          <w:ilvl w:val="2"/>
          <w:numId w:val="1"/>
        </w:numPr>
        <w:tabs>
          <w:tab w:val="left" w:pos="1276"/>
        </w:tabs>
        <w:spacing w:before="0" w:after="0" w:line="240" w:lineRule="auto"/>
        <w:ind w:left="1276" w:right="0" w:hanging="720"/>
        <w:jc w:val="both"/>
        <w:rPr>
          <w:b/>
          <w:sz w:val="24"/>
        </w:rPr>
      </w:pPr>
      <w:r>
        <w:rPr>
          <w:b/>
          <w:sz w:val="24"/>
        </w:rPr>
        <w:t>Instrumen</w:t>
      </w:r>
      <w:r>
        <w:rPr>
          <w:b/>
          <w:spacing w:val="-3"/>
          <w:sz w:val="24"/>
        </w:rPr>
        <w:t xml:space="preserve"> </w:t>
      </w:r>
      <w:r>
        <w:rPr>
          <w:b/>
          <w:spacing w:val="-2"/>
          <w:sz w:val="24"/>
        </w:rPr>
        <w:t>Penelitian</w:t>
      </w:r>
    </w:p>
    <w:p w14:paraId="5B7B251D">
      <w:pPr>
        <w:pStyle w:val="5"/>
        <w:rPr>
          <w:b/>
        </w:rPr>
      </w:pPr>
    </w:p>
    <w:p w14:paraId="21126EB3">
      <w:pPr>
        <w:pStyle w:val="5"/>
        <w:spacing w:line="480" w:lineRule="auto"/>
        <w:ind w:left="568" w:right="281" w:firstLine="708"/>
        <w:jc w:val="both"/>
      </w:pPr>
      <w:r>
        <w:t>Instrument penelitian digunakan untuk memudahkan mengumpulkan informasi, sehingga proses penelitian berlangsung dengan lancar. Oleh karena itu disusunlah instrumen-instrumen pengumpulan data :</w:t>
      </w:r>
    </w:p>
    <w:p w14:paraId="68D3C73D">
      <w:pPr>
        <w:pStyle w:val="2"/>
        <w:numPr>
          <w:ilvl w:val="3"/>
          <w:numId w:val="1"/>
        </w:numPr>
        <w:tabs>
          <w:tab w:val="left" w:pos="1276"/>
        </w:tabs>
        <w:spacing w:before="1" w:after="0" w:line="240" w:lineRule="auto"/>
        <w:ind w:left="1276" w:right="0" w:hanging="720"/>
        <w:jc w:val="both"/>
      </w:pPr>
      <w:r>
        <w:t>Lembar</w:t>
      </w:r>
      <w:r>
        <w:rPr>
          <w:spacing w:val="-5"/>
        </w:rPr>
        <w:t xml:space="preserve"> </w:t>
      </w:r>
      <w:r>
        <w:t>Validasi</w:t>
      </w:r>
      <w:r>
        <w:rPr>
          <w:spacing w:val="-2"/>
        </w:rPr>
        <w:t xml:space="preserve"> </w:t>
      </w:r>
      <w:r>
        <w:t>Ahli</w:t>
      </w:r>
      <w:r>
        <w:rPr>
          <w:spacing w:val="-2"/>
        </w:rPr>
        <w:t xml:space="preserve"> Media</w:t>
      </w:r>
    </w:p>
    <w:p w14:paraId="2A29203F">
      <w:pPr>
        <w:pStyle w:val="5"/>
        <w:spacing w:before="276" w:line="480" w:lineRule="auto"/>
        <w:ind w:left="568" w:right="280" w:firstLine="720"/>
        <w:jc w:val="both"/>
      </w:pPr>
      <w:r>
        <w:t>Lembar Validasi Ahli Media ini digunakan untuk mengumpulkan nilai manfaat dari data atau media dan untuk mendapatkan nilai kelayakan dari media GeoGebra yang dikembangkan. Berikut tabel kisi-kisi instrumen Ahli Media :</w:t>
      </w:r>
    </w:p>
    <w:p w14:paraId="7822DBB4">
      <w:pPr>
        <w:pStyle w:val="2"/>
        <w:ind w:left="1854"/>
      </w:pPr>
      <w:r>
        <w:t>Tabel</w:t>
      </w:r>
      <w:r>
        <w:rPr>
          <w:spacing w:val="-3"/>
        </w:rPr>
        <w:t xml:space="preserve"> </w:t>
      </w:r>
      <w:r>
        <w:t>3.4</w:t>
      </w:r>
      <w:r>
        <w:rPr>
          <w:spacing w:val="-1"/>
        </w:rPr>
        <w:t xml:space="preserve"> </w:t>
      </w:r>
      <w:r>
        <w:t>kisi-kisi</w:t>
      </w:r>
      <w:r>
        <w:rPr>
          <w:spacing w:val="-2"/>
        </w:rPr>
        <w:t xml:space="preserve"> </w:t>
      </w:r>
      <w:r>
        <w:t>Instrumen</w:t>
      </w:r>
      <w:r>
        <w:rPr>
          <w:spacing w:val="-1"/>
        </w:rPr>
        <w:t xml:space="preserve"> </w:t>
      </w:r>
      <w:r>
        <w:t>Validasi</w:t>
      </w:r>
      <w:r>
        <w:rPr>
          <w:spacing w:val="-2"/>
        </w:rPr>
        <w:t xml:space="preserve"> </w:t>
      </w:r>
      <w:r>
        <w:t>Ahli</w:t>
      </w:r>
      <w:r>
        <w:rPr>
          <w:spacing w:val="-2"/>
        </w:rPr>
        <w:t xml:space="preserve"> </w:t>
      </w:r>
      <w:r>
        <w:rPr>
          <w:spacing w:val="-4"/>
        </w:rPr>
        <w:t>Media</w:t>
      </w:r>
    </w:p>
    <w:p w14:paraId="6ED80E74">
      <w:pPr>
        <w:pStyle w:val="5"/>
        <w:spacing w:before="47"/>
        <w:rPr>
          <w:b/>
          <w:sz w:val="20"/>
        </w:rPr>
      </w:pPr>
    </w:p>
    <w:tbl>
      <w:tblPr>
        <w:tblStyle w:val="4"/>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985"/>
        <w:gridCol w:w="4394"/>
        <w:gridCol w:w="1099"/>
      </w:tblGrid>
      <w:tr w14:paraId="4307D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757E3319">
            <w:pPr>
              <w:pStyle w:val="8"/>
              <w:ind w:left="7"/>
              <w:rPr>
                <w:b/>
                <w:sz w:val="24"/>
              </w:rPr>
            </w:pPr>
            <w:r>
              <w:rPr>
                <w:b/>
                <w:spacing w:val="-5"/>
                <w:sz w:val="24"/>
              </w:rPr>
              <w:t>No</w:t>
            </w:r>
          </w:p>
        </w:tc>
        <w:tc>
          <w:tcPr>
            <w:tcW w:w="1985" w:type="dxa"/>
          </w:tcPr>
          <w:p w14:paraId="4589C91D">
            <w:pPr>
              <w:pStyle w:val="8"/>
              <w:ind w:left="9"/>
              <w:rPr>
                <w:b/>
                <w:sz w:val="24"/>
              </w:rPr>
            </w:pPr>
            <w:r>
              <w:rPr>
                <w:b/>
                <w:spacing w:val="-2"/>
                <w:sz w:val="24"/>
              </w:rPr>
              <w:t>Aspek</w:t>
            </w:r>
          </w:p>
        </w:tc>
        <w:tc>
          <w:tcPr>
            <w:tcW w:w="4394" w:type="dxa"/>
          </w:tcPr>
          <w:p w14:paraId="19F36577">
            <w:pPr>
              <w:pStyle w:val="8"/>
              <w:ind w:left="14"/>
              <w:rPr>
                <w:b/>
                <w:sz w:val="24"/>
              </w:rPr>
            </w:pPr>
            <w:r>
              <w:rPr>
                <w:b/>
                <w:spacing w:val="-2"/>
                <w:sz w:val="24"/>
              </w:rPr>
              <w:t>Indikator</w:t>
            </w:r>
          </w:p>
        </w:tc>
        <w:tc>
          <w:tcPr>
            <w:tcW w:w="1099" w:type="dxa"/>
          </w:tcPr>
          <w:p w14:paraId="0218F701">
            <w:pPr>
              <w:pStyle w:val="8"/>
              <w:ind w:left="191"/>
              <w:jc w:val="left"/>
              <w:rPr>
                <w:b/>
                <w:sz w:val="24"/>
              </w:rPr>
            </w:pPr>
            <w:r>
              <w:rPr>
                <w:b/>
                <w:spacing w:val="-2"/>
                <w:sz w:val="24"/>
              </w:rPr>
              <w:t>Nomor</w:t>
            </w:r>
          </w:p>
          <w:p w14:paraId="754E6176">
            <w:pPr>
              <w:pStyle w:val="8"/>
              <w:spacing w:before="137" w:line="240" w:lineRule="auto"/>
              <w:ind w:left="277"/>
              <w:jc w:val="left"/>
              <w:rPr>
                <w:b/>
                <w:sz w:val="24"/>
              </w:rPr>
            </w:pPr>
            <w:r>
              <w:rPr>
                <w:b/>
                <w:spacing w:val="-2"/>
                <w:sz w:val="24"/>
              </w:rPr>
              <w:t>Butir</w:t>
            </w:r>
          </w:p>
        </w:tc>
      </w:tr>
      <w:tr w14:paraId="557C5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674" w:type="dxa"/>
          </w:tcPr>
          <w:p w14:paraId="59ADAE1C">
            <w:pPr>
              <w:pStyle w:val="8"/>
              <w:ind w:left="7"/>
              <w:rPr>
                <w:sz w:val="24"/>
              </w:rPr>
            </w:pPr>
            <w:r>
              <w:rPr>
                <w:spacing w:val="-10"/>
                <w:sz w:val="24"/>
              </w:rPr>
              <w:t>1</w:t>
            </w:r>
          </w:p>
        </w:tc>
        <w:tc>
          <w:tcPr>
            <w:tcW w:w="1985" w:type="dxa"/>
          </w:tcPr>
          <w:p w14:paraId="2B3028F8">
            <w:pPr>
              <w:pStyle w:val="8"/>
              <w:ind w:left="9" w:right="121"/>
              <w:rPr>
                <w:sz w:val="24"/>
              </w:rPr>
            </w:pPr>
            <w:r>
              <w:rPr>
                <w:sz w:val="24"/>
              </w:rPr>
              <w:t>Desain</w:t>
            </w:r>
            <w:r>
              <w:rPr>
                <w:spacing w:val="-5"/>
                <w:sz w:val="24"/>
              </w:rPr>
              <w:t xml:space="preserve"> </w:t>
            </w:r>
            <w:r>
              <w:rPr>
                <w:spacing w:val="-2"/>
                <w:sz w:val="24"/>
              </w:rPr>
              <w:t>Tampilan</w:t>
            </w:r>
          </w:p>
        </w:tc>
        <w:tc>
          <w:tcPr>
            <w:tcW w:w="4394" w:type="dxa"/>
          </w:tcPr>
          <w:p w14:paraId="7CCF2FFE">
            <w:pPr>
              <w:pStyle w:val="8"/>
              <w:jc w:val="left"/>
              <w:rPr>
                <w:sz w:val="24"/>
              </w:rPr>
            </w:pPr>
            <w:r>
              <w:rPr>
                <w:sz w:val="24"/>
              </w:rPr>
              <w:t>Desain</w:t>
            </w:r>
            <w:r>
              <w:rPr>
                <w:spacing w:val="-2"/>
                <w:sz w:val="24"/>
              </w:rPr>
              <w:t xml:space="preserve"> </w:t>
            </w:r>
            <w:r>
              <w:rPr>
                <w:sz w:val="24"/>
              </w:rPr>
              <w:t>Tampilan</w:t>
            </w:r>
            <w:r>
              <w:rPr>
                <w:spacing w:val="-2"/>
                <w:sz w:val="24"/>
              </w:rPr>
              <w:t xml:space="preserve"> </w:t>
            </w:r>
            <w:r>
              <w:rPr>
                <w:sz w:val="24"/>
              </w:rPr>
              <w:t xml:space="preserve">Sesuai </w:t>
            </w:r>
            <w:r>
              <w:rPr>
                <w:spacing w:val="-2"/>
                <w:sz w:val="24"/>
              </w:rPr>
              <w:t>dengan</w:t>
            </w:r>
          </w:p>
        </w:tc>
        <w:tc>
          <w:tcPr>
            <w:tcW w:w="1099" w:type="dxa"/>
          </w:tcPr>
          <w:p w14:paraId="6E7CFD68">
            <w:pPr>
              <w:pStyle w:val="8"/>
              <w:ind w:left="14"/>
              <w:rPr>
                <w:sz w:val="24"/>
              </w:rPr>
            </w:pPr>
            <w:r>
              <w:rPr>
                <w:spacing w:val="-10"/>
                <w:sz w:val="24"/>
              </w:rPr>
              <w:t>8</w:t>
            </w:r>
          </w:p>
        </w:tc>
      </w:tr>
    </w:tbl>
    <w:p w14:paraId="01E8E661">
      <w:pPr>
        <w:pStyle w:val="8"/>
        <w:spacing w:after="0"/>
        <w:rPr>
          <w:sz w:val="24"/>
        </w:rPr>
        <w:sectPr>
          <w:pgSz w:w="11910" w:h="16840"/>
          <w:pgMar w:top="1920" w:right="1417" w:bottom="280" w:left="1700" w:header="717" w:footer="0" w:gutter="0"/>
          <w:cols w:space="720" w:num="1"/>
        </w:sectPr>
      </w:pPr>
    </w:p>
    <w:p w14:paraId="1F7116FD">
      <w:pPr>
        <w:pStyle w:val="5"/>
        <w:spacing w:before="100"/>
        <w:rPr>
          <w:b/>
          <w:sz w:val="20"/>
        </w:rPr>
      </w:pPr>
    </w:p>
    <w:tbl>
      <w:tblPr>
        <w:tblStyle w:val="4"/>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985"/>
        <w:gridCol w:w="4394"/>
        <w:gridCol w:w="1099"/>
      </w:tblGrid>
      <w:tr w14:paraId="7CDC1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674" w:type="dxa"/>
          </w:tcPr>
          <w:p w14:paraId="2C0473EB">
            <w:pPr>
              <w:pStyle w:val="8"/>
              <w:spacing w:line="240" w:lineRule="auto"/>
              <w:ind w:left="0"/>
              <w:jc w:val="left"/>
              <w:rPr>
                <w:sz w:val="24"/>
              </w:rPr>
            </w:pPr>
          </w:p>
        </w:tc>
        <w:tc>
          <w:tcPr>
            <w:tcW w:w="1985" w:type="dxa"/>
          </w:tcPr>
          <w:p w14:paraId="1D3CA13C">
            <w:pPr>
              <w:pStyle w:val="8"/>
              <w:spacing w:line="240" w:lineRule="auto"/>
              <w:ind w:left="0"/>
              <w:jc w:val="left"/>
              <w:rPr>
                <w:sz w:val="24"/>
              </w:rPr>
            </w:pPr>
          </w:p>
        </w:tc>
        <w:tc>
          <w:tcPr>
            <w:tcW w:w="4394" w:type="dxa"/>
          </w:tcPr>
          <w:p w14:paraId="4E5B3FE5">
            <w:pPr>
              <w:pStyle w:val="8"/>
              <w:jc w:val="left"/>
              <w:rPr>
                <w:sz w:val="24"/>
              </w:rPr>
            </w:pPr>
            <w:r>
              <w:rPr>
                <w:sz w:val="24"/>
              </w:rPr>
              <w:t>Karakteristik</w:t>
            </w:r>
            <w:r>
              <w:rPr>
                <w:spacing w:val="-3"/>
                <w:sz w:val="24"/>
              </w:rPr>
              <w:t xml:space="preserve"> </w:t>
            </w:r>
            <w:r>
              <w:rPr>
                <w:sz w:val="24"/>
              </w:rPr>
              <w:t>Peserta</w:t>
            </w:r>
            <w:r>
              <w:rPr>
                <w:spacing w:val="-4"/>
                <w:sz w:val="24"/>
              </w:rPr>
              <w:t xml:space="preserve"> </w:t>
            </w:r>
            <w:r>
              <w:rPr>
                <w:spacing w:val="-2"/>
                <w:sz w:val="24"/>
              </w:rPr>
              <w:t>Didik</w:t>
            </w:r>
          </w:p>
        </w:tc>
        <w:tc>
          <w:tcPr>
            <w:tcW w:w="1099" w:type="dxa"/>
          </w:tcPr>
          <w:p w14:paraId="668B7927">
            <w:pPr>
              <w:pStyle w:val="8"/>
              <w:spacing w:line="240" w:lineRule="auto"/>
              <w:ind w:left="0"/>
              <w:jc w:val="left"/>
              <w:rPr>
                <w:sz w:val="24"/>
              </w:rPr>
            </w:pPr>
          </w:p>
        </w:tc>
      </w:tr>
      <w:tr w14:paraId="145D4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74" w:type="dxa"/>
          </w:tcPr>
          <w:p w14:paraId="6D8CE3FB">
            <w:pPr>
              <w:pStyle w:val="8"/>
              <w:ind w:left="7"/>
              <w:rPr>
                <w:sz w:val="24"/>
              </w:rPr>
            </w:pPr>
            <w:r>
              <w:rPr>
                <w:spacing w:val="-10"/>
                <w:sz w:val="24"/>
              </w:rPr>
              <w:t>2</w:t>
            </w:r>
          </w:p>
        </w:tc>
        <w:tc>
          <w:tcPr>
            <w:tcW w:w="1985" w:type="dxa"/>
          </w:tcPr>
          <w:p w14:paraId="251C98CF">
            <w:pPr>
              <w:pStyle w:val="8"/>
              <w:jc w:val="left"/>
              <w:rPr>
                <w:sz w:val="24"/>
              </w:rPr>
            </w:pPr>
            <w:r>
              <w:rPr>
                <w:spacing w:val="-2"/>
                <w:sz w:val="24"/>
              </w:rPr>
              <w:t>Animasi</w:t>
            </w:r>
          </w:p>
        </w:tc>
        <w:tc>
          <w:tcPr>
            <w:tcW w:w="4394" w:type="dxa"/>
          </w:tcPr>
          <w:p w14:paraId="33F09930">
            <w:pPr>
              <w:pStyle w:val="8"/>
              <w:jc w:val="left"/>
              <w:rPr>
                <w:sz w:val="24"/>
              </w:rPr>
            </w:pPr>
            <w:r>
              <w:rPr>
                <w:sz w:val="24"/>
              </w:rPr>
              <w:t>Animasi</w:t>
            </w:r>
            <w:r>
              <w:rPr>
                <w:spacing w:val="-1"/>
                <w:sz w:val="24"/>
              </w:rPr>
              <w:t xml:space="preserve"> </w:t>
            </w:r>
            <w:r>
              <w:rPr>
                <w:sz w:val="24"/>
              </w:rPr>
              <w:t>yang</w:t>
            </w:r>
            <w:r>
              <w:rPr>
                <w:spacing w:val="-1"/>
                <w:sz w:val="24"/>
              </w:rPr>
              <w:t xml:space="preserve"> </w:t>
            </w:r>
            <w:r>
              <w:rPr>
                <w:sz w:val="24"/>
              </w:rPr>
              <w:t>digunakan</w:t>
            </w:r>
            <w:r>
              <w:rPr>
                <w:spacing w:val="1"/>
                <w:sz w:val="24"/>
              </w:rPr>
              <w:t xml:space="preserve"> </w:t>
            </w:r>
            <w:r>
              <w:rPr>
                <w:sz w:val="24"/>
              </w:rPr>
              <w:t>tidak</w:t>
            </w:r>
            <w:r>
              <w:rPr>
                <w:spacing w:val="-1"/>
                <w:sz w:val="24"/>
              </w:rPr>
              <w:t xml:space="preserve"> </w:t>
            </w:r>
            <w:r>
              <w:rPr>
                <w:spacing w:val="-2"/>
                <w:sz w:val="24"/>
              </w:rPr>
              <w:t>berlebihan</w:t>
            </w:r>
          </w:p>
        </w:tc>
        <w:tc>
          <w:tcPr>
            <w:tcW w:w="1099" w:type="dxa"/>
          </w:tcPr>
          <w:p w14:paraId="562C79B6">
            <w:pPr>
              <w:pStyle w:val="8"/>
              <w:ind w:left="14"/>
              <w:rPr>
                <w:sz w:val="24"/>
              </w:rPr>
            </w:pPr>
            <w:r>
              <w:rPr>
                <w:spacing w:val="-10"/>
                <w:sz w:val="24"/>
              </w:rPr>
              <w:t>2</w:t>
            </w:r>
          </w:p>
        </w:tc>
      </w:tr>
      <w:tr w14:paraId="32318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674" w:type="dxa"/>
          </w:tcPr>
          <w:p w14:paraId="0D1CF1AD">
            <w:pPr>
              <w:pStyle w:val="8"/>
              <w:ind w:left="7"/>
              <w:rPr>
                <w:sz w:val="24"/>
              </w:rPr>
            </w:pPr>
            <w:r>
              <w:rPr>
                <w:spacing w:val="-10"/>
                <w:sz w:val="24"/>
              </w:rPr>
              <w:t>3</w:t>
            </w:r>
          </w:p>
        </w:tc>
        <w:tc>
          <w:tcPr>
            <w:tcW w:w="1985" w:type="dxa"/>
          </w:tcPr>
          <w:p w14:paraId="7A8E883E">
            <w:pPr>
              <w:pStyle w:val="8"/>
              <w:jc w:val="left"/>
              <w:rPr>
                <w:sz w:val="24"/>
              </w:rPr>
            </w:pPr>
            <w:r>
              <w:rPr>
                <w:spacing w:val="-2"/>
                <w:sz w:val="24"/>
              </w:rPr>
              <w:t>Kemudahan</w:t>
            </w:r>
          </w:p>
          <w:p w14:paraId="42392A4D">
            <w:pPr>
              <w:pStyle w:val="8"/>
              <w:spacing w:before="5" w:line="410" w:lineRule="atLeast"/>
              <w:ind w:right="130"/>
              <w:jc w:val="left"/>
              <w:rPr>
                <w:sz w:val="24"/>
              </w:rPr>
            </w:pPr>
            <w:r>
              <w:rPr>
                <w:spacing w:val="-2"/>
                <w:sz w:val="24"/>
              </w:rPr>
              <w:t>Penggunaan Media</w:t>
            </w:r>
          </w:p>
        </w:tc>
        <w:tc>
          <w:tcPr>
            <w:tcW w:w="4394" w:type="dxa"/>
          </w:tcPr>
          <w:p w14:paraId="3AE76D1A">
            <w:pPr>
              <w:pStyle w:val="8"/>
              <w:spacing w:line="360" w:lineRule="auto"/>
              <w:ind w:right="139"/>
              <w:jc w:val="left"/>
              <w:rPr>
                <w:sz w:val="24"/>
              </w:rPr>
            </w:pPr>
            <w:r>
              <w:rPr>
                <w:sz w:val="24"/>
              </w:rPr>
              <w:t>Media</w:t>
            </w:r>
            <w:r>
              <w:rPr>
                <w:spacing w:val="-11"/>
                <w:sz w:val="24"/>
              </w:rPr>
              <w:t xml:space="preserve"> </w:t>
            </w:r>
            <w:r>
              <w:rPr>
                <w:sz w:val="24"/>
              </w:rPr>
              <w:t>bisa</w:t>
            </w:r>
            <w:r>
              <w:rPr>
                <w:spacing w:val="-11"/>
                <w:sz w:val="24"/>
              </w:rPr>
              <w:t xml:space="preserve"> </w:t>
            </w:r>
            <w:r>
              <w:rPr>
                <w:sz w:val="24"/>
              </w:rPr>
              <w:t>digunakan</w:t>
            </w:r>
            <w:r>
              <w:rPr>
                <w:spacing w:val="-11"/>
                <w:sz w:val="24"/>
              </w:rPr>
              <w:t xml:space="preserve"> </w:t>
            </w:r>
            <w:r>
              <w:rPr>
                <w:sz w:val="24"/>
              </w:rPr>
              <w:t>di</w:t>
            </w:r>
            <w:r>
              <w:rPr>
                <w:spacing w:val="-9"/>
                <w:sz w:val="24"/>
              </w:rPr>
              <w:t xml:space="preserve"> </w:t>
            </w:r>
            <w:r>
              <w:rPr>
                <w:sz w:val="24"/>
              </w:rPr>
              <w:t>berbagai perangkat PC/laptop</w:t>
            </w:r>
          </w:p>
        </w:tc>
        <w:tc>
          <w:tcPr>
            <w:tcW w:w="1099" w:type="dxa"/>
          </w:tcPr>
          <w:p w14:paraId="4B40C3A3">
            <w:pPr>
              <w:pStyle w:val="8"/>
              <w:ind w:left="14"/>
              <w:rPr>
                <w:sz w:val="24"/>
              </w:rPr>
            </w:pPr>
            <w:r>
              <w:rPr>
                <w:spacing w:val="-10"/>
                <w:sz w:val="24"/>
              </w:rPr>
              <w:t>3</w:t>
            </w:r>
          </w:p>
        </w:tc>
      </w:tr>
      <w:tr w14:paraId="6826F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53" w:type="dxa"/>
            <w:gridSpan w:val="3"/>
          </w:tcPr>
          <w:p w14:paraId="282D9E98">
            <w:pPr>
              <w:pStyle w:val="8"/>
              <w:ind w:left="9"/>
              <w:rPr>
                <w:b/>
                <w:sz w:val="24"/>
              </w:rPr>
            </w:pPr>
            <w:r>
              <w:rPr>
                <w:b/>
                <w:spacing w:val="-2"/>
                <w:sz w:val="24"/>
              </w:rPr>
              <w:t>Jumlah</w:t>
            </w:r>
          </w:p>
        </w:tc>
        <w:tc>
          <w:tcPr>
            <w:tcW w:w="1099" w:type="dxa"/>
          </w:tcPr>
          <w:p w14:paraId="70B9875D">
            <w:pPr>
              <w:pStyle w:val="8"/>
              <w:ind w:left="14"/>
              <w:rPr>
                <w:sz w:val="24"/>
              </w:rPr>
            </w:pPr>
            <w:r>
              <w:rPr>
                <w:spacing w:val="-5"/>
                <w:sz w:val="24"/>
              </w:rPr>
              <w:t>13</w:t>
            </w:r>
          </w:p>
        </w:tc>
      </w:tr>
    </w:tbl>
    <w:p w14:paraId="28A86095">
      <w:pPr>
        <w:pStyle w:val="5"/>
        <w:spacing w:before="1"/>
        <w:ind w:left="5011"/>
      </w:pPr>
      <w:r>
        <w:drawing>
          <wp:anchor distT="0" distB="0" distL="0" distR="0" simplePos="0" relativeHeight="251663360" behindDoc="1" locked="0" layoutInCell="1" allowOverlap="1">
            <wp:simplePos x="0" y="0"/>
            <wp:positionH relativeFrom="page">
              <wp:posOffset>1456055</wp:posOffset>
            </wp:positionH>
            <wp:positionV relativeFrom="paragraph">
              <wp:posOffset>-6985</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a:graphicData>
            </a:graphic>
          </wp:anchor>
        </w:drawing>
      </w:r>
      <w:r>
        <w:t>Sumber</w:t>
      </w:r>
      <w:r>
        <w:rPr>
          <w:spacing w:val="-3"/>
        </w:rPr>
        <w:t xml:space="preserve"> </w:t>
      </w:r>
      <w:r>
        <w:t>: Ni Ayu</w:t>
      </w:r>
      <w:r>
        <w:rPr>
          <w:spacing w:val="-1"/>
        </w:rPr>
        <w:t xml:space="preserve"> </w:t>
      </w:r>
      <w:r>
        <w:t>Ketut Sinta</w:t>
      </w:r>
      <w:r>
        <w:rPr>
          <w:spacing w:val="-1"/>
        </w:rPr>
        <w:t xml:space="preserve"> </w:t>
      </w:r>
      <w:r>
        <w:rPr>
          <w:spacing w:val="-2"/>
        </w:rPr>
        <w:t>(2021)</w:t>
      </w:r>
    </w:p>
    <w:p w14:paraId="5388E2E6">
      <w:pPr>
        <w:pStyle w:val="5"/>
        <w:spacing w:before="1"/>
      </w:pPr>
    </w:p>
    <w:p w14:paraId="378B825B">
      <w:pPr>
        <w:pStyle w:val="2"/>
        <w:numPr>
          <w:ilvl w:val="3"/>
          <w:numId w:val="1"/>
        </w:numPr>
        <w:tabs>
          <w:tab w:val="left" w:pos="1288"/>
        </w:tabs>
        <w:spacing w:before="0" w:after="0" w:line="240" w:lineRule="auto"/>
        <w:ind w:left="1288" w:right="0" w:hanging="720"/>
        <w:jc w:val="left"/>
      </w:pPr>
      <w:r>
        <w:t>Lembar</w:t>
      </w:r>
      <w:r>
        <w:rPr>
          <w:spacing w:val="-3"/>
        </w:rPr>
        <w:t xml:space="preserve"> </w:t>
      </w:r>
      <w:r>
        <w:t>Validasi</w:t>
      </w:r>
      <w:r>
        <w:rPr>
          <w:spacing w:val="-3"/>
        </w:rPr>
        <w:t xml:space="preserve"> </w:t>
      </w:r>
      <w:r>
        <w:t>Ahli</w:t>
      </w:r>
      <w:r>
        <w:rPr>
          <w:spacing w:val="-3"/>
        </w:rPr>
        <w:t xml:space="preserve"> </w:t>
      </w:r>
      <w:r>
        <w:rPr>
          <w:spacing w:val="-2"/>
        </w:rPr>
        <w:t>Materi</w:t>
      </w:r>
    </w:p>
    <w:p w14:paraId="4E0328DB">
      <w:pPr>
        <w:pStyle w:val="5"/>
        <w:rPr>
          <w:b/>
        </w:rPr>
      </w:pPr>
    </w:p>
    <w:p w14:paraId="45569808">
      <w:pPr>
        <w:pStyle w:val="5"/>
        <w:spacing w:line="480" w:lineRule="auto"/>
        <w:ind w:left="568" w:right="281" w:firstLine="708"/>
        <w:jc w:val="both"/>
      </w:pPr>
      <w:r>
        <w:t>Lembar validasi Materi ini bertujuan untuk melihat Materi yang dirancang sudah memenuhi standar terkait dengan kurikulum Merdeka Belajar, menilai keakuratan rumus, grafik dalam media yang dirancang. dimana kelayakan Materi sangat mempengaruhi proses pembelajaran.</w:t>
      </w:r>
    </w:p>
    <w:p w14:paraId="57253C5B">
      <w:pPr>
        <w:pStyle w:val="2"/>
        <w:ind w:left="1953"/>
      </w:pPr>
      <w:r>
        <w:t>Tabel</w:t>
      </w:r>
      <w:r>
        <w:rPr>
          <w:spacing w:val="-3"/>
        </w:rPr>
        <w:t xml:space="preserve"> </w:t>
      </w:r>
      <w:r>
        <w:t>3.5</w:t>
      </w:r>
      <w:r>
        <w:rPr>
          <w:spacing w:val="-1"/>
        </w:rPr>
        <w:t xml:space="preserve"> </w:t>
      </w:r>
      <w:r>
        <w:t>Kisi-kisi</w:t>
      </w:r>
      <w:r>
        <w:rPr>
          <w:spacing w:val="-3"/>
        </w:rPr>
        <w:t xml:space="preserve"> </w:t>
      </w:r>
      <w:r>
        <w:t>Instrumen</w:t>
      </w:r>
      <w:r>
        <w:rPr>
          <w:spacing w:val="-2"/>
        </w:rPr>
        <w:t xml:space="preserve"> </w:t>
      </w:r>
      <w:r>
        <w:t>Validasi</w:t>
      </w:r>
      <w:r>
        <w:rPr>
          <w:spacing w:val="-2"/>
        </w:rPr>
        <w:t xml:space="preserve"> </w:t>
      </w:r>
      <w:r>
        <w:t>Ahli</w:t>
      </w:r>
      <w:r>
        <w:rPr>
          <w:spacing w:val="-2"/>
        </w:rPr>
        <w:t xml:space="preserve"> Materi</w:t>
      </w:r>
    </w:p>
    <w:p w14:paraId="4638D057">
      <w:pPr>
        <w:pStyle w:val="5"/>
        <w:spacing w:before="47"/>
        <w:rPr>
          <w:b/>
          <w:sz w:val="20"/>
        </w:rPr>
      </w:pPr>
    </w:p>
    <w:tbl>
      <w:tblPr>
        <w:tblStyle w:val="4"/>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985"/>
        <w:gridCol w:w="4394"/>
        <w:gridCol w:w="1099"/>
      </w:tblGrid>
      <w:tr w14:paraId="40294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07DD75BA">
            <w:pPr>
              <w:pStyle w:val="8"/>
              <w:ind w:left="7"/>
              <w:rPr>
                <w:b/>
                <w:sz w:val="24"/>
              </w:rPr>
            </w:pPr>
            <w:r>
              <w:rPr>
                <w:b/>
                <w:spacing w:val="-5"/>
                <w:sz w:val="24"/>
              </w:rPr>
              <w:t>No</w:t>
            </w:r>
          </w:p>
        </w:tc>
        <w:tc>
          <w:tcPr>
            <w:tcW w:w="1985" w:type="dxa"/>
          </w:tcPr>
          <w:p w14:paraId="08D48013">
            <w:pPr>
              <w:pStyle w:val="8"/>
              <w:ind w:left="9"/>
              <w:rPr>
                <w:b/>
                <w:sz w:val="24"/>
              </w:rPr>
            </w:pPr>
            <w:r>
              <w:rPr>
                <w:b/>
                <w:spacing w:val="-2"/>
                <w:sz w:val="24"/>
              </w:rPr>
              <w:t>Aspek</w:t>
            </w:r>
          </w:p>
        </w:tc>
        <w:tc>
          <w:tcPr>
            <w:tcW w:w="4394" w:type="dxa"/>
          </w:tcPr>
          <w:p w14:paraId="15590950">
            <w:pPr>
              <w:pStyle w:val="8"/>
              <w:ind w:left="14"/>
              <w:rPr>
                <w:b/>
                <w:sz w:val="24"/>
              </w:rPr>
            </w:pPr>
            <w:r>
              <w:rPr>
                <w:b/>
                <w:spacing w:val="-2"/>
                <w:sz w:val="24"/>
              </w:rPr>
              <w:t>Indikator</w:t>
            </w:r>
          </w:p>
        </w:tc>
        <w:tc>
          <w:tcPr>
            <w:tcW w:w="1099" w:type="dxa"/>
          </w:tcPr>
          <w:p w14:paraId="03976163">
            <w:pPr>
              <w:pStyle w:val="8"/>
              <w:ind w:left="191"/>
              <w:jc w:val="left"/>
              <w:rPr>
                <w:b/>
                <w:sz w:val="24"/>
              </w:rPr>
            </w:pPr>
            <w:r>
              <w:rPr>
                <w:b/>
                <w:spacing w:val="-2"/>
                <w:sz w:val="24"/>
              </w:rPr>
              <w:t>Nomor</w:t>
            </w:r>
          </w:p>
          <w:p w14:paraId="4714796E">
            <w:pPr>
              <w:pStyle w:val="8"/>
              <w:spacing w:before="137" w:line="240" w:lineRule="auto"/>
              <w:ind w:left="277"/>
              <w:jc w:val="left"/>
              <w:rPr>
                <w:b/>
                <w:sz w:val="24"/>
              </w:rPr>
            </w:pPr>
            <w:r>
              <w:rPr>
                <w:b/>
                <w:spacing w:val="-2"/>
                <w:sz w:val="24"/>
              </w:rPr>
              <w:t>Butir</w:t>
            </w:r>
          </w:p>
        </w:tc>
      </w:tr>
      <w:tr w14:paraId="1A829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15328B8E">
            <w:pPr>
              <w:pStyle w:val="8"/>
              <w:ind w:left="7"/>
              <w:rPr>
                <w:sz w:val="24"/>
              </w:rPr>
            </w:pPr>
            <w:r>
              <w:rPr>
                <w:spacing w:val="-10"/>
                <w:sz w:val="24"/>
              </w:rPr>
              <w:t>1</w:t>
            </w:r>
          </w:p>
        </w:tc>
        <w:tc>
          <w:tcPr>
            <w:tcW w:w="1985" w:type="dxa"/>
          </w:tcPr>
          <w:p w14:paraId="546B9F7F">
            <w:pPr>
              <w:pStyle w:val="8"/>
              <w:jc w:val="left"/>
              <w:rPr>
                <w:sz w:val="24"/>
              </w:rPr>
            </w:pPr>
            <w:r>
              <w:rPr>
                <w:spacing w:val="-2"/>
                <w:sz w:val="24"/>
              </w:rPr>
              <w:t>Kurikulum</w:t>
            </w:r>
          </w:p>
        </w:tc>
        <w:tc>
          <w:tcPr>
            <w:tcW w:w="4394" w:type="dxa"/>
          </w:tcPr>
          <w:p w14:paraId="4D56D2E0">
            <w:pPr>
              <w:pStyle w:val="8"/>
              <w:jc w:val="left"/>
              <w:rPr>
                <w:sz w:val="24"/>
              </w:rPr>
            </w:pPr>
            <w:r>
              <w:rPr>
                <w:sz w:val="24"/>
              </w:rPr>
              <w:t>Kesesuaian</w:t>
            </w:r>
            <w:r>
              <w:rPr>
                <w:spacing w:val="-2"/>
                <w:sz w:val="24"/>
              </w:rPr>
              <w:t xml:space="preserve"> </w:t>
            </w:r>
            <w:r>
              <w:rPr>
                <w:sz w:val="24"/>
              </w:rPr>
              <w:t>materi</w:t>
            </w:r>
            <w:r>
              <w:rPr>
                <w:spacing w:val="-1"/>
                <w:sz w:val="24"/>
              </w:rPr>
              <w:t xml:space="preserve"> </w:t>
            </w:r>
            <w:r>
              <w:rPr>
                <w:sz w:val="24"/>
              </w:rPr>
              <w:t>dengan</w:t>
            </w:r>
            <w:r>
              <w:rPr>
                <w:spacing w:val="-1"/>
                <w:sz w:val="24"/>
              </w:rPr>
              <w:t xml:space="preserve"> </w:t>
            </w:r>
            <w:r>
              <w:rPr>
                <w:sz w:val="24"/>
              </w:rPr>
              <w:t>Kurikulum</w:t>
            </w:r>
            <w:r>
              <w:rPr>
                <w:spacing w:val="-1"/>
                <w:sz w:val="24"/>
              </w:rPr>
              <w:t xml:space="preserve"> </w:t>
            </w:r>
            <w:r>
              <w:rPr>
                <w:spacing w:val="-4"/>
                <w:sz w:val="24"/>
              </w:rPr>
              <w:t>yang</w:t>
            </w:r>
          </w:p>
          <w:p w14:paraId="31E237E5">
            <w:pPr>
              <w:pStyle w:val="8"/>
              <w:spacing w:before="137" w:line="240" w:lineRule="auto"/>
              <w:jc w:val="left"/>
              <w:rPr>
                <w:sz w:val="24"/>
              </w:rPr>
            </w:pPr>
            <w:r>
              <w:rPr>
                <w:spacing w:val="-2"/>
                <w:sz w:val="24"/>
              </w:rPr>
              <w:t>berlaku</w:t>
            </w:r>
          </w:p>
        </w:tc>
        <w:tc>
          <w:tcPr>
            <w:tcW w:w="1099" w:type="dxa"/>
          </w:tcPr>
          <w:p w14:paraId="3947B1B1">
            <w:pPr>
              <w:pStyle w:val="8"/>
              <w:ind w:left="14"/>
              <w:rPr>
                <w:sz w:val="24"/>
              </w:rPr>
            </w:pPr>
            <w:r>
              <w:rPr>
                <w:spacing w:val="-10"/>
                <w:sz w:val="24"/>
              </w:rPr>
              <w:t>1</w:t>
            </w:r>
          </w:p>
        </w:tc>
      </w:tr>
      <w:tr w14:paraId="5FB76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5F3553ED">
            <w:pPr>
              <w:pStyle w:val="8"/>
              <w:ind w:left="7"/>
              <w:rPr>
                <w:sz w:val="24"/>
              </w:rPr>
            </w:pPr>
            <w:r>
              <w:rPr>
                <w:spacing w:val="-10"/>
                <w:sz w:val="24"/>
              </w:rPr>
              <w:t>2</w:t>
            </w:r>
          </w:p>
        </w:tc>
        <w:tc>
          <w:tcPr>
            <w:tcW w:w="1985" w:type="dxa"/>
          </w:tcPr>
          <w:p w14:paraId="65DF6ADF">
            <w:pPr>
              <w:pStyle w:val="8"/>
              <w:jc w:val="left"/>
              <w:rPr>
                <w:sz w:val="24"/>
              </w:rPr>
            </w:pPr>
            <w:r>
              <w:rPr>
                <w:spacing w:val="-2"/>
                <w:sz w:val="24"/>
              </w:rPr>
              <w:t>Materi</w:t>
            </w:r>
          </w:p>
        </w:tc>
        <w:tc>
          <w:tcPr>
            <w:tcW w:w="4394" w:type="dxa"/>
          </w:tcPr>
          <w:p w14:paraId="31ADBE64">
            <w:pPr>
              <w:pStyle w:val="8"/>
              <w:jc w:val="left"/>
              <w:rPr>
                <w:sz w:val="24"/>
              </w:rPr>
            </w:pPr>
            <w:r>
              <w:rPr>
                <w:sz w:val="24"/>
              </w:rPr>
              <w:t>Kesesuaian</w:t>
            </w:r>
            <w:r>
              <w:rPr>
                <w:spacing w:val="-1"/>
                <w:sz w:val="24"/>
              </w:rPr>
              <w:t xml:space="preserve"> </w:t>
            </w:r>
            <w:r>
              <w:rPr>
                <w:sz w:val="24"/>
              </w:rPr>
              <w:t>materi</w:t>
            </w:r>
            <w:r>
              <w:rPr>
                <w:spacing w:val="-1"/>
                <w:sz w:val="24"/>
              </w:rPr>
              <w:t xml:space="preserve"> </w:t>
            </w:r>
            <w:r>
              <w:rPr>
                <w:sz w:val="24"/>
              </w:rPr>
              <w:t>dengan</w:t>
            </w:r>
            <w:r>
              <w:rPr>
                <w:spacing w:val="-1"/>
                <w:sz w:val="24"/>
              </w:rPr>
              <w:t xml:space="preserve"> </w:t>
            </w:r>
            <w:r>
              <w:rPr>
                <w:spacing w:val="-2"/>
                <w:sz w:val="24"/>
              </w:rPr>
              <w:t>karakteristik</w:t>
            </w:r>
          </w:p>
          <w:p w14:paraId="31CA38EB">
            <w:pPr>
              <w:pStyle w:val="8"/>
              <w:spacing w:before="139" w:line="240" w:lineRule="auto"/>
              <w:jc w:val="left"/>
              <w:rPr>
                <w:sz w:val="24"/>
              </w:rPr>
            </w:pPr>
            <w:r>
              <w:rPr>
                <w:sz w:val="24"/>
              </w:rPr>
              <w:t>peserta</w:t>
            </w:r>
            <w:r>
              <w:rPr>
                <w:spacing w:val="-4"/>
                <w:sz w:val="24"/>
              </w:rPr>
              <w:t xml:space="preserve"> </w:t>
            </w:r>
            <w:r>
              <w:rPr>
                <w:spacing w:val="-2"/>
                <w:sz w:val="24"/>
              </w:rPr>
              <w:t>didik</w:t>
            </w:r>
          </w:p>
        </w:tc>
        <w:tc>
          <w:tcPr>
            <w:tcW w:w="1099" w:type="dxa"/>
          </w:tcPr>
          <w:p w14:paraId="390491AD">
            <w:pPr>
              <w:pStyle w:val="8"/>
              <w:ind w:left="14"/>
              <w:rPr>
                <w:sz w:val="24"/>
              </w:rPr>
            </w:pPr>
            <w:r>
              <w:rPr>
                <w:spacing w:val="-10"/>
                <w:sz w:val="24"/>
              </w:rPr>
              <w:t>5</w:t>
            </w:r>
          </w:p>
        </w:tc>
      </w:tr>
      <w:tr w14:paraId="3C097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674" w:type="dxa"/>
          </w:tcPr>
          <w:p w14:paraId="630F6F9C">
            <w:pPr>
              <w:pStyle w:val="8"/>
              <w:ind w:left="7"/>
              <w:rPr>
                <w:sz w:val="24"/>
              </w:rPr>
            </w:pPr>
            <w:r>
              <w:rPr>
                <w:spacing w:val="-10"/>
                <w:sz w:val="24"/>
              </w:rPr>
              <w:t>3</w:t>
            </w:r>
          </w:p>
        </w:tc>
        <w:tc>
          <w:tcPr>
            <w:tcW w:w="1985" w:type="dxa"/>
          </w:tcPr>
          <w:p w14:paraId="76471660">
            <w:pPr>
              <w:pStyle w:val="8"/>
              <w:jc w:val="left"/>
              <w:rPr>
                <w:sz w:val="24"/>
              </w:rPr>
            </w:pPr>
            <w:r>
              <w:rPr>
                <w:sz w:val="24"/>
              </w:rPr>
              <w:t>Tata</w:t>
            </w:r>
            <w:r>
              <w:rPr>
                <w:spacing w:val="-4"/>
                <w:sz w:val="24"/>
              </w:rPr>
              <w:t xml:space="preserve"> </w:t>
            </w:r>
            <w:r>
              <w:rPr>
                <w:spacing w:val="-2"/>
                <w:sz w:val="24"/>
              </w:rPr>
              <w:t>Bahasa</w:t>
            </w:r>
          </w:p>
        </w:tc>
        <w:tc>
          <w:tcPr>
            <w:tcW w:w="4394" w:type="dxa"/>
          </w:tcPr>
          <w:p w14:paraId="34F225C9">
            <w:pPr>
              <w:pStyle w:val="8"/>
              <w:jc w:val="left"/>
              <w:rPr>
                <w:sz w:val="24"/>
              </w:rPr>
            </w:pPr>
            <w:r>
              <w:rPr>
                <w:sz w:val="24"/>
              </w:rPr>
              <w:t>Bahasa</w:t>
            </w:r>
            <w:r>
              <w:rPr>
                <w:spacing w:val="-2"/>
                <w:sz w:val="24"/>
              </w:rPr>
              <w:t xml:space="preserve"> </w:t>
            </w:r>
            <w:r>
              <w:rPr>
                <w:sz w:val="24"/>
              </w:rPr>
              <w:t>yang</w:t>
            </w:r>
            <w:r>
              <w:rPr>
                <w:spacing w:val="-1"/>
                <w:sz w:val="24"/>
              </w:rPr>
              <w:t xml:space="preserve"> </w:t>
            </w:r>
            <w:r>
              <w:rPr>
                <w:sz w:val="24"/>
              </w:rPr>
              <w:t>digunakan</w:t>
            </w:r>
            <w:r>
              <w:rPr>
                <w:spacing w:val="-1"/>
                <w:sz w:val="24"/>
              </w:rPr>
              <w:t xml:space="preserve"> </w:t>
            </w:r>
            <w:r>
              <w:rPr>
                <w:sz w:val="24"/>
              </w:rPr>
              <w:t xml:space="preserve">sesuai </w:t>
            </w:r>
            <w:r>
              <w:rPr>
                <w:spacing w:val="-2"/>
                <w:sz w:val="24"/>
              </w:rPr>
              <w:t>dengan</w:t>
            </w:r>
          </w:p>
          <w:p w14:paraId="64DC5DDE">
            <w:pPr>
              <w:pStyle w:val="8"/>
              <w:spacing w:before="139" w:line="240" w:lineRule="auto"/>
              <w:jc w:val="left"/>
              <w:rPr>
                <w:sz w:val="24"/>
              </w:rPr>
            </w:pPr>
            <w:r>
              <w:rPr>
                <w:sz w:val="24"/>
              </w:rPr>
              <w:t>karakteristik</w:t>
            </w:r>
            <w:r>
              <w:rPr>
                <w:spacing w:val="-3"/>
                <w:sz w:val="24"/>
              </w:rPr>
              <w:t xml:space="preserve"> </w:t>
            </w:r>
            <w:r>
              <w:rPr>
                <w:sz w:val="24"/>
              </w:rPr>
              <w:t>peserta</w:t>
            </w:r>
            <w:r>
              <w:rPr>
                <w:spacing w:val="-3"/>
                <w:sz w:val="24"/>
              </w:rPr>
              <w:t xml:space="preserve"> </w:t>
            </w:r>
            <w:r>
              <w:rPr>
                <w:spacing w:val="-2"/>
                <w:sz w:val="24"/>
              </w:rPr>
              <w:t>didik</w:t>
            </w:r>
          </w:p>
        </w:tc>
        <w:tc>
          <w:tcPr>
            <w:tcW w:w="1099" w:type="dxa"/>
          </w:tcPr>
          <w:p w14:paraId="19E1D69F">
            <w:pPr>
              <w:pStyle w:val="8"/>
              <w:ind w:left="14"/>
              <w:rPr>
                <w:sz w:val="24"/>
              </w:rPr>
            </w:pPr>
            <w:r>
              <w:rPr>
                <w:spacing w:val="-10"/>
                <w:sz w:val="24"/>
              </w:rPr>
              <w:t>2</w:t>
            </w:r>
          </w:p>
        </w:tc>
      </w:tr>
      <w:tr w14:paraId="7A1A7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53" w:type="dxa"/>
            <w:gridSpan w:val="3"/>
          </w:tcPr>
          <w:p w14:paraId="69CBBE2D">
            <w:pPr>
              <w:pStyle w:val="8"/>
              <w:ind w:left="9"/>
              <w:rPr>
                <w:b/>
                <w:sz w:val="24"/>
              </w:rPr>
            </w:pPr>
            <w:r>
              <w:rPr>
                <w:b/>
                <w:spacing w:val="-2"/>
                <w:sz w:val="24"/>
              </w:rPr>
              <w:t>Jumlah</w:t>
            </w:r>
          </w:p>
        </w:tc>
        <w:tc>
          <w:tcPr>
            <w:tcW w:w="1099" w:type="dxa"/>
          </w:tcPr>
          <w:p w14:paraId="63B5AB8A">
            <w:pPr>
              <w:pStyle w:val="8"/>
              <w:ind w:left="14"/>
              <w:rPr>
                <w:sz w:val="24"/>
              </w:rPr>
            </w:pPr>
            <w:r>
              <w:rPr>
                <w:spacing w:val="-10"/>
                <w:sz w:val="24"/>
              </w:rPr>
              <w:t>8</w:t>
            </w:r>
          </w:p>
        </w:tc>
      </w:tr>
    </w:tbl>
    <w:p w14:paraId="00624A6C">
      <w:pPr>
        <w:pStyle w:val="5"/>
        <w:spacing w:before="1"/>
        <w:ind w:left="5011"/>
      </w:pPr>
      <w:r>
        <w:t>Sumber</w:t>
      </w:r>
      <w:r>
        <w:rPr>
          <w:spacing w:val="-3"/>
        </w:rPr>
        <w:t xml:space="preserve"> </w:t>
      </w:r>
      <w:r>
        <w:t>: Ni Ayu</w:t>
      </w:r>
      <w:r>
        <w:rPr>
          <w:spacing w:val="-1"/>
        </w:rPr>
        <w:t xml:space="preserve"> </w:t>
      </w:r>
      <w:r>
        <w:t>Ketut Sinta</w:t>
      </w:r>
      <w:r>
        <w:rPr>
          <w:spacing w:val="-1"/>
        </w:rPr>
        <w:t xml:space="preserve"> </w:t>
      </w:r>
      <w:r>
        <w:rPr>
          <w:spacing w:val="-2"/>
        </w:rPr>
        <w:t>(2021)</w:t>
      </w:r>
    </w:p>
    <w:p w14:paraId="4C7267A0">
      <w:pPr>
        <w:pStyle w:val="5"/>
      </w:pPr>
    </w:p>
    <w:p w14:paraId="5B387769">
      <w:pPr>
        <w:pStyle w:val="2"/>
        <w:numPr>
          <w:ilvl w:val="3"/>
          <w:numId w:val="1"/>
        </w:numPr>
        <w:tabs>
          <w:tab w:val="left" w:pos="1288"/>
        </w:tabs>
        <w:spacing w:before="0" w:after="0" w:line="240" w:lineRule="auto"/>
        <w:ind w:left="1288" w:right="0" w:hanging="720"/>
        <w:jc w:val="left"/>
      </w:pPr>
      <w:r>
        <w:t>Lembar</w:t>
      </w:r>
      <w:r>
        <w:rPr>
          <w:spacing w:val="-3"/>
        </w:rPr>
        <w:t xml:space="preserve"> </w:t>
      </w:r>
      <w:r>
        <w:t>Respon</w:t>
      </w:r>
      <w:r>
        <w:rPr>
          <w:spacing w:val="-2"/>
        </w:rPr>
        <w:t xml:space="preserve"> </w:t>
      </w:r>
      <w:r>
        <w:rPr>
          <w:spacing w:val="-4"/>
        </w:rPr>
        <w:t>Guru</w:t>
      </w:r>
    </w:p>
    <w:p w14:paraId="6DBF9401">
      <w:pPr>
        <w:pStyle w:val="5"/>
        <w:rPr>
          <w:b/>
        </w:rPr>
      </w:pPr>
    </w:p>
    <w:p w14:paraId="39029DF0">
      <w:pPr>
        <w:pStyle w:val="5"/>
        <w:spacing w:line="480" w:lineRule="auto"/>
        <w:ind w:left="568"/>
      </w:pPr>
      <w:r>
        <w:t>Lembar</w:t>
      </w:r>
      <w:r>
        <w:rPr>
          <w:spacing w:val="32"/>
        </w:rPr>
        <w:t xml:space="preserve"> </w:t>
      </w:r>
      <w:r>
        <w:t>respon</w:t>
      </w:r>
      <w:r>
        <w:rPr>
          <w:spacing w:val="34"/>
        </w:rPr>
        <w:t xml:space="preserve"> </w:t>
      </w:r>
      <w:r>
        <w:t>guru</w:t>
      </w:r>
      <w:r>
        <w:rPr>
          <w:spacing w:val="35"/>
        </w:rPr>
        <w:t xml:space="preserve"> </w:t>
      </w:r>
      <w:r>
        <w:t>adalah</w:t>
      </w:r>
      <w:r>
        <w:rPr>
          <w:spacing w:val="33"/>
        </w:rPr>
        <w:t xml:space="preserve"> </w:t>
      </w:r>
      <w:r>
        <w:t>dokumen</w:t>
      </w:r>
      <w:r>
        <w:rPr>
          <w:spacing w:val="33"/>
        </w:rPr>
        <w:t xml:space="preserve"> </w:t>
      </w:r>
      <w:r>
        <w:t>yang</w:t>
      </w:r>
      <w:r>
        <w:rPr>
          <w:spacing w:val="34"/>
        </w:rPr>
        <w:t xml:space="preserve"> </w:t>
      </w:r>
      <w:r>
        <w:t>digunakan</w:t>
      </w:r>
      <w:r>
        <w:rPr>
          <w:spacing w:val="34"/>
        </w:rPr>
        <w:t xml:space="preserve"> </w:t>
      </w:r>
      <w:r>
        <w:t>untuk</w:t>
      </w:r>
      <w:r>
        <w:rPr>
          <w:spacing w:val="34"/>
        </w:rPr>
        <w:t xml:space="preserve"> </w:t>
      </w:r>
      <w:r>
        <w:t>menilai</w:t>
      </w:r>
      <w:r>
        <w:rPr>
          <w:spacing w:val="34"/>
        </w:rPr>
        <w:t xml:space="preserve"> </w:t>
      </w:r>
      <w:r>
        <w:t>kelayakan media pembelajaran GeoGebra.</w:t>
      </w:r>
    </w:p>
    <w:p w14:paraId="74BCD198">
      <w:pPr>
        <w:pStyle w:val="5"/>
        <w:spacing w:after="0" w:line="480" w:lineRule="auto"/>
        <w:sectPr>
          <w:pgSz w:w="11910" w:h="16840"/>
          <w:pgMar w:top="1920" w:right="1417" w:bottom="280" w:left="1700" w:header="717" w:footer="0" w:gutter="0"/>
          <w:cols w:space="720" w:num="1"/>
        </w:sectPr>
      </w:pPr>
    </w:p>
    <w:p w14:paraId="281F597B">
      <w:pPr>
        <w:pStyle w:val="5"/>
        <w:spacing w:before="53"/>
      </w:pPr>
    </w:p>
    <w:p w14:paraId="6AE60D5F">
      <w:pPr>
        <w:pStyle w:val="2"/>
        <w:ind w:left="1556" w:right="1271"/>
        <w:jc w:val="center"/>
      </w:pPr>
      <w:r>
        <w:drawing>
          <wp:anchor distT="0" distB="0" distL="0" distR="0" simplePos="0" relativeHeight="25166336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2"/>
        </w:rPr>
        <w:t xml:space="preserve"> </w:t>
      </w:r>
      <w:r>
        <w:t>3.6</w:t>
      </w:r>
      <w:r>
        <w:rPr>
          <w:spacing w:val="-2"/>
        </w:rPr>
        <w:t xml:space="preserve"> </w:t>
      </w:r>
      <w:r>
        <w:t>Kisi-kisi</w:t>
      </w:r>
      <w:r>
        <w:rPr>
          <w:spacing w:val="-2"/>
        </w:rPr>
        <w:t xml:space="preserve"> </w:t>
      </w:r>
      <w:r>
        <w:t>Lembar</w:t>
      </w:r>
      <w:r>
        <w:rPr>
          <w:spacing w:val="-2"/>
        </w:rPr>
        <w:t xml:space="preserve"> </w:t>
      </w:r>
      <w:r>
        <w:t>Respon</w:t>
      </w:r>
      <w:r>
        <w:rPr>
          <w:spacing w:val="-2"/>
        </w:rPr>
        <w:t xml:space="preserve"> </w:t>
      </w:r>
      <w:r>
        <w:rPr>
          <w:spacing w:val="-4"/>
        </w:rPr>
        <w:t>Guru</w:t>
      </w:r>
    </w:p>
    <w:p w14:paraId="1F3B872C">
      <w:pPr>
        <w:pStyle w:val="5"/>
        <w:spacing w:before="47"/>
        <w:rPr>
          <w:b/>
          <w:sz w:val="20"/>
        </w:rPr>
      </w:pPr>
    </w:p>
    <w:tbl>
      <w:tblPr>
        <w:tblStyle w:val="4"/>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491"/>
        <w:gridCol w:w="989"/>
      </w:tblGrid>
      <w:tr w14:paraId="403A7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674" w:type="dxa"/>
          </w:tcPr>
          <w:p w14:paraId="30E4915E">
            <w:pPr>
              <w:pStyle w:val="8"/>
              <w:ind w:left="7"/>
              <w:rPr>
                <w:b/>
                <w:sz w:val="24"/>
              </w:rPr>
            </w:pPr>
            <w:r>
              <w:rPr>
                <w:b/>
                <w:spacing w:val="-5"/>
                <w:sz w:val="24"/>
              </w:rPr>
              <w:t>No</w:t>
            </w:r>
          </w:p>
        </w:tc>
        <w:tc>
          <w:tcPr>
            <w:tcW w:w="6491" w:type="dxa"/>
          </w:tcPr>
          <w:p w14:paraId="07289A5A">
            <w:pPr>
              <w:pStyle w:val="8"/>
              <w:ind w:left="11"/>
              <w:rPr>
                <w:b/>
                <w:sz w:val="24"/>
              </w:rPr>
            </w:pPr>
            <w:r>
              <w:rPr>
                <w:b/>
                <w:spacing w:val="-2"/>
                <w:sz w:val="24"/>
              </w:rPr>
              <w:t>Indikator</w:t>
            </w:r>
          </w:p>
        </w:tc>
        <w:tc>
          <w:tcPr>
            <w:tcW w:w="989" w:type="dxa"/>
          </w:tcPr>
          <w:p w14:paraId="5E0C9862">
            <w:pPr>
              <w:pStyle w:val="8"/>
              <w:spacing w:line="240" w:lineRule="auto"/>
              <w:ind w:left="221" w:right="121" w:hanging="87"/>
              <w:jc w:val="left"/>
              <w:rPr>
                <w:b/>
                <w:sz w:val="24"/>
              </w:rPr>
            </w:pPr>
            <w:r>
              <w:rPr>
                <w:b/>
                <w:spacing w:val="-2"/>
                <w:sz w:val="24"/>
              </w:rPr>
              <w:t>Nomor Butir</w:t>
            </w:r>
          </w:p>
        </w:tc>
      </w:tr>
      <w:tr w14:paraId="5F815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2FF138F5">
            <w:pPr>
              <w:pStyle w:val="8"/>
              <w:ind w:left="7"/>
              <w:rPr>
                <w:b/>
                <w:sz w:val="24"/>
              </w:rPr>
            </w:pPr>
            <w:r>
              <w:rPr>
                <w:b/>
                <w:spacing w:val="-10"/>
                <w:sz w:val="24"/>
              </w:rPr>
              <w:t>1</w:t>
            </w:r>
          </w:p>
        </w:tc>
        <w:tc>
          <w:tcPr>
            <w:tcW w:w="6491" w:type="dxa"/>
          </w:tcPr>
          <w:p w14:paraId="5EAED82F">
            <w:pPr>
              <w:pStyle w:val="8"/>
              <w:spacing w:line="240" w:lineRule="auto"/>
              <w:jc w:val="left"/>
              <w:rPr>
                <w:sz w:val="24"/>
              </w:rPr>
            </w:pPr>
            <w:r>
              <w:rPr>
                <w:sz w:val="24"/>
              </w:rPr>
              <w:t>Media</w:t>
            </w:r>
            <w:r>
              <w:rPr>
                <w:spacing w:val="-7"/>
                <w:sz w:val="24"/>
              </w:rPr>
              <w:t xml:space="preserve"> </w:t>
            </w:r>
            <w:r>
              <w:rPr>
                <w:sz w:val="24"/>
              </w:rPr>
              <w:t>GeoGebra</w:t>
            </w:r>
            <w:r>
              <w:rPr>
                <w:spacing w:val="-9"/>
                <w:sz w:val="24"/>
              </w:rPr>
              <w:t xml:space="preserve"> </w:t>
            </w:r>
            <w:r>
              <w:rPr>
                <w:sz w:val="24"/>
              </w:rPr>
              <w:t>memudahkan</w:t>
            </w:r>
            <w:r>
              <w:rPr>
                <w:spacing w:val="-7"/>
                <w:sz w:val="24"/>
              </w:rPr>
              <w:t xml:space="preserve"> </w:t>
            </w:r>
            <w:r>
              <w:rPr>
                <w:sz w:val="24"/>
              </w:rPr>
              <w:t>saya</w:t>
            </w:r>
            <w:r>
              <w:rPr>
                <w:spacing w:val="-8"/>
                <w:sz w:val="24"/>
              </w:rPr>
              <w:t xml:space="preserve"> </w:t>
            </w:r>
            <w:r>
              <w:rPr>
                <w:sz w:val="24"/>
              </w:rPr>
              <w:t>menjelaskan</w:t>
            </w:r>
            <w:r>
              <w:rPr>
                <w:spacing w:val="-5"/>
                <w:sz w:val="24"/>
              </w:rPr>
              <w:t xml:space="preserve"> </w:t>
            </w:r>
            <w:r>
              <w:rPr>
                <w:sz w:val="24"/>
              </w:rPr>
              <w:t>materi</w:t>
            </w:r>
            <w:r>
              <w:rPr>
                <w:spacing w:val="-7"/>
                <w:sz w:val="24"/>
              </w:rPr>
              <w:t xml:space="preserve"> </w:t>
            </w:r>
            <w:r>
              <w:rPr>
                <w:sz w:val="24"/>
              </w:rPr>
              <w:t>bangun ruang kubus dan balok</w:t>
            </w:r>
          </w:p>
        </w:tc>
        <w:tc>
          <w:tcPr>
            <w:tcW w:w="989" w:type="dxa"/>
          </w:tcPr>
          <w:p w14:paraId="163CE0A3">
            <w:pPr>
              <w:pStyle w:val="8"/>
              <w:spacing w:before="274" w:line="240" w:lineRule="auto"/>
              <w:ind w:left="0"/>
              <w:jc w:val="left"/>
              <w:rPr>
                <w:b/>
                <w:sz w:val="24"/>
              </w:rPr>
            </w:pPr>
          </w:p>
          <w:p w14:paraId="26F53E0B">
            <w:pPr>
              <w:pStyle w:val="8"/>
              <w:spacing w:before="1" w:line="257" w:lineRule="exact"/>
              <w:ind w:left="10"/>
              <w:rPr>
                <w:sz w:val="24"/>
              </w:rPr>
            </w:pPr>
            <w:r>
              <w:rPr>
                <w:spacing w:val="-10"/>
                <w:sz w:val="24"/>
              </w:rPr>
              <w:t>1</w:t>
            </w:r>
          </w:p>
        </w:tc>
      </w:tr>
      <w:tr w14:paraId="1CDEB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61E4C7B4">
            <w:pPr>
              <w:pStyle w:val="8"/>
              <w:ind w:left="7"/>
              <w:rPr>
                <w:b/>
                <w:sz w:val="24"/>
              </w:rPr>
            </w:pPr>
            <w:r>
              <w:rPr>
                <w:b/>
                <w:spacing w:val="-10"/>
                <w:sz w:val="24"/>
              </w:rPr>
              <w:t>2</w:t>
            </w:r>
          </w:p>
        </w:tc>
        <w:tc>
          <w:tcPr>
            <w:tcW w:w="6491" w:type="dxa"/>
          </w:tcPr>
          <w:p w14:paraId="7E596E1A">
            <w:pPr>
              <w:pStyle w:val="8"/>
              <w:spacing w:line="276" w:lineRule="exact"/>
              <w:jc w:val="left"/>
              <w:rPr>
                <w:sz w:val="24"/>
              </w:rPr>
            </w:pPr>
            <w:r>
              <w:rPr>
                <w:sz w:val="24"/>
              </w:rPr>
              <w:t>Penggunaan</w:t>
            </w:r>
            <w:r>
              <w:rPr>
                <w:spacing w:val="-8"/>
                <w:sz w:val="24"/>
              </w:rPr>
              <w:t xml:space="preserve"> </w:t>
            </w:r>
            <w:r>
              <w:rPr>
                <w:sz w:val="24"/>
              </w:rPr>
              <w:t>GeoGebra</w:t>
            </w:r>
            <w:r>
              <w:rPr>
                <w:spacing w:val="-7"/>
                <w:sz w:val="24"/>
              </w:rPr>
              <w:t xml:space="preserve"> </w:t>
            </w:r>
            <w:r>
              <w:rPr>
                <w:sz w:val="24"/>
              </w:rPr>
              <w:t>meningkatkan</w:t>
            </w:r>
            <w:r>
              <w:rPr>
                <w:spacing w:val="-8"/>
                <w:sz w:val="24"/>
              </w:rPr>
              <w:t xml:space="preserve"> </w:t>
            </w:r>
            <w:r>
              <w:rPr>
                <w:sz w:val="24"/>
              </w:rPr>
              <w:t>antusias</w:t>
            </w:r>
            <w:r>
              <w:rPr>
                <w:spacing w:val="-9"/>
                <w:sz w:val="24"/>
              </w:rPr>
              <w:t xml:space="preserve"> </w:t>
            </w:r>
            <w:r>
              <w:rPr>
                <w:sz w:val="24"/>
              </w:rPr>
              <w:t>siswa</w:t>
            </w:r>
            <w:r>
              <w:rPr>
                <w:spacing w:val="-10"/>
                <w:sz w:val="24"/>
              </w:rPr>
              <w:t xml:space="preserve"> </w:t>
            </w:r>
            <w:r>
              <w:rPr>
                <w:sz w:val="24"/>
              </w:rPr>
              <w:t xml:space="preserve">belajar </w:t>
            </w:r>
            <w:r>
              <w:rPr>
                <w:spacing w:val="-2"/>
                <w:sz w:val="24"/>
              </w:rPr>
              <w:t>matematika</w:t>
            </w:r>
          </w:p>
        </w:tc>
        <w:tc>
          <w:tcPr>
            <w:tcW w:w="989" w:type="dxa"/>
          </w:tcPr>
          <w:p w14:paraId="122A7A62">
            <w:pPr>
              <w:pStyle w:val="8"/>
              <w:spacing w:before="275" w:line="257" w:lineRule="exact"/>
              <w:ind w:left="10"/>
              <w:rPr>
                <w:sz w:val="24"/>
              </w:rPr>
            </w:pPr>
            <w:r>
              <w:rPr>
                <w:spacing w:val="-10"/>
                <w:sz w:val="24"/>
              </w:rPr>
              <w:t>1</w:t>
            </w:r>
          </w:p>
        </w:tc>
      </w:tr>
      <w:tr w14:paraId="2F72E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tcPr>
          <w:p w14:paraId="02684E3E">
            <w:pPr>
              <w:pStyle w:val="8"/>
              <w:ind w:left="7"/>
              <w:rPr>
                <w:b/>
                <w:sz w:val="24"/>
              </w:rPr>
            </w:pPr>
            <w:r>
              <w:rPr>
                <w:b/>
                <w:spacing w:val="-10"/>
                <w:sz w:val="24"/>
              </w:rPr>
              <w:t>3</w:t>
            </w:r>
          </w:p>
        </w:tc>
        <w:tc>
          <w:tcPr>
            <w:tcW w:w="6491" w:type="dxa"/>
          </w:tcPr>
          <w:p w14:paraId="5731D10D">
            <w:pPr>
              <w:pStyle w:val="8"/>
              <w:jc w:val="left"/>
              <w:rPr>
                <w:sz w:val="24"/>
              </w:rPr>
            </w:pPr>
            <w:r>
              <w:rPr>
                <w:sz w:val="24"/>
              </w:rPr>
              <w:t>Siswa</w:t>
            </w:r>
            <w:r>
              <w:rPr>
                <w:spacing w:val="-2"/>
                <w:sz w:val="24"/>
              </w:rPr>
              <w:t xml:space="preserve"> </w:t>
            </w:r>
            <w:r>
              <w:rPr>
                <w:sz w:val="24"/>
              </w:rPr>
              <w:t>lebih</w:t>
            </w:r>
            <w:r>
              <w:rPr>
                <w:spacing w:val="-1"/>
                <w:sz w:val="24"/>
              </w:rPr>
              <w:t xml:space="preserve"> </w:t>
            </w:r>
            <w:r>
              <w:rPr>
                <w:sz w:val="24"/>
              </w:rPr>
              <w:t>aktif</w:t>
            </w:r>
            <w:r>
              <w:rPr>
                <w:spacing w:val="-1"/>
                <w:sz w:val="24"/>
              </w:rPr>
              <w:t xml:space="preserve"> </w:t>
            </w:r>
            <w:r>
              <w:rPr>
                <w:sz w:val="24"/>
              </w:rPr>
              <w:t>saat</w:t>
            </w:r>
            <w:r>
              <w:rPr>
                <w:spacing w:val="-1"/>
                <w:sz w:val="24"/>
              </w:rPr>
              <w:t xml:space="preserve"> </w:t>
            </w:r>
            <w:r>
              <w:rPr>
                <w:sz w:val="24"/>
              </w:rPr>
              <w:t>saya</w:t>
            </w:r>
            <w:r>
              <w:rPr>
                <w:spacing w:val="-2"/>
                <w:sz w:val="24"/>
              </w:rPr>
              <w:t xml:space="preserve"> </w:t>
            </w:r>
            <w:r>
              <w:rPr>
                <w:sz w:val="24"/>
              </w:rPr>
              <w:t>menggunakan</w:t>
            </w:r>
            <w:r>
              <w:rPr>
                <w:spacing w:val="1"/>
                <w:sz w:val="24"/>
              </w:rPr>
              <w:t xml:space="preserve"> </w:t>
            </w:r>
            <w:r>
              <w:rPr>
                <w:spacing w:val="-2"/>
                <w:sz w:val="24"/>
              </w:rPr>
              <w:t>GeoGebra</w:t>
            </w:r>
          </w:p>
        </w:tc>
        <w:tc>
          <w:tcPr>
            <w:tcW w:w="989" w:type="dxa"/>
          </w:tcPr>
          <w:p w14:paraId="094BE882">
            <w:pPr>
              <w:pStyle w:val="8"/>
              <w:spacing w:before="275" w:line="257" w:lineRule="exact"/>
              <w:ind w:left="10"/>
              <w:rPr>
                <w:sz w:val="24"/>
              </w:rPr>
            </w:pPr>
            <w:r>
              <w:rPr>
                <w:spacing w:val="-10"/>
                <w:sz w:val="24"/>
              </w:rPr>
              <w:t>1</w:t>
            </w:r>
          </w:p>
        </w:tc>
      </w:tr>
      <w:tr w14:paraId="0A922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233D397F">
            <w:pPr>
              <w:pStyle w:val="8"/>
              <w:ind w:left="7"/>
              <w:rPr>
                <w:b/>
                <w:sz w:val="24"/>
              </w:rPr>
            </w:pPr>
            <w:r>
              <w:rPr>
                <w:b/>
                <w:spacing w:val="-10"/>
                <w:sz w:val="24"/>
              </w:rPr>
              <w:t>4</w:t>
            </w:r>
          </w:p>
        </w:tc>
        <w:tc>
          <w:tcPr>
            <w:tcW w:w="6491" w:type="dxa"/>
          </w:tcPr>
          <w:p w14:paraId="01612D9A">
            <w:pPr>
              <w:pStyle w:val="8"/>
              <w:spacing w:line="276" w:lineRule="exact"/>
              <w:jc w:val="left"/>
              <w:rPr>
                <w:sz w:val="24"/>
              </w:rPr>
            </w:pPr>
            <w:r>
              <w:rPr>
                <w:sz w:val="24"/>
              </w:rPr>
              <w:t>GeoGebra</w:t>
            </w:r>
            <w:r>
              <w:rPr>
                <w:spacing w:val="-9"/>
                <w:sz w:val="24"/>
              </w:rPr>
              <w:t xml:space="preserve"> </w:t>
            </w:r>
            <w:r>
              <w:rPr>
                <w:sz w:val="24"/>
              </w:rPr>
              <w:t>membantu</w:t>
            </w:r>
            <w:r>
              <w:rPr>
                <w:spacing w:val="-7"/>
                <w:sz w:val="24"/>
              </w:rPr>
              <w:t xml:space="preserve"> </w:t>
            </w:r>
            <w:r>
              <w:rPr>
                <w:sz w:val="24"/>
              </w:rPr>
              <w:t>saya</w:t>
            </w:r>
            <w:r>
              <w:rPr>
                <w:spacing w:val="-8"/>
                <w:sz w:val="24"/>
              </w:rPr>
              <w:t xml:space="preserve"> </w:t>
            </w:r>
            <w:r>
              <w:rPr>
                <w:sz w:val="24"/>
              </w:rPr>
              <w:t>menciptakan</w:t>
            </w:r>
            <w:r>
              <w:rPr>
                <w:spacing w:val="-7"/>
                <w:sz w:val="24"/>
              </w:rPr>
              <w:t xml:space="preserve"> </w:t>
            </w:r>
            <w:r>
              <w:rPr>
                <w:sz w:val="24"/>
              </w:rPr>
              <w:t>suasana</w:t>
            </w:r>
            <w:r>
              <w:rPr>
                <w:spacing w:val="-8"/>
                <w:sz w:val="24"/>
              </w:rPr>
              <w:t xml:space="preserve"> </w:t>
            </w:r>
            <w:r>
              <w:rPr>
                <w:sz w:val="24"/>
              </w:rPr>
              <w:t>belajar</w:t>
            </w:r>
            <w:r>
              <w:rPr>
                <w:spacing w:val="-7"/>
                <w:sz w:val="24"/>
              </w:rPr>
              <w:t xml:space="preserve"> </w:t>
            </w:r>
            <w:r>
              <w:rPr>
                <w:sz w:val="24"/>
              </w:rPr>
              <w:t xml:space="preserve">yang </w:t>
            </w:r>
            <w:r>
              <w:rPr>
                <w:spacing w:val="-2"/>
                <w:sz w:val="24"/>
              </w:rPr>
              <w:t>menyenangkan</w:t>
            </w:r>
          </w:p>
        </w:tc>
        <w:tc>
          <w:tcPr>
            <w:tcW w:w="989" w:type="dxa"/>
          </w:tcPr>
          <w:p w14:paraId="745BE3FC">
            <w:pPr>
              <w:pStyle w:val="8"/>
              <w:spacing w:before="275" w:line="257" w:lineRule="exact"/>
              <w:ind w:left="10"/>
              <w:rPr>
                <w:sz w:val="24"/>
              </w:rPr>
            </w:pPr>
            <w:r>
              <w:rPr>
                <w:spacing w:val="-10"/>
                <w:sz w:val="24"/>
              </w:rPr>
              <w:t>1</w:t>
            </w:r>
          </w:p>
        </w:tc>
      </w:tr>
      <w:tr w14:paraId="0568B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674" w:type="dxa"/>
          </w:tcPr>
          <w:p w14:paraId="1D12FD28">
            <w:pPr>
              <w:pStyle w:val="8"/>
              <w:spacing w:before="1" w:line="240" w:lineRule="auto"/>
              <w:ind w:left="7"/>
              <w:rPr>
                <w:b/>
                <w:sz w:val="24"/>
              </w:rPr>
            </w:pPr>
            <w:r>
              <w:rPr>
                <w:b/>
                <w:spacing w:val="-10"/>
                <w:sz w:val="24"/>
              </w:rPr>
              <w:t>5</w:t>
            </w:r>
          </w:p>
        </w:tc>
        <w:tc>
          <w:tcPr>
            <w:tcW w:w="6491" w:type="dxa"/>
          </w:tcPr>
          <w:p w14:paraId="1C7A1F3F">
            <w:pPr>
              <w:pStyle w:val="8"/>
              <w:spacing w:line="270" w:lineRule="atLeast"/>
              <w:ind w:right="6"/>
              <w:jc w:val="left"/>
              <w:rPr>
                <w:sz w:val="24"/>
              </w:rPr>
            </w:pPr>
            <w:r>
              <w:rPr>
                <w:sz w:val="24"/>
              </w:rPr>
              <w:t>Saya</w:t>
            </w:r>
            <w:r>
              <w:rPr>
                <w:spacing w:val="-8"/>
                <w:sz w:val="24"/>
              </w:rPr>
              <w:t xml:space="preserve"> </w:t>
            </w:r>
            <w:r>
              <w:rPr>
                <w:sz w:val="24"/>
              </w:rPr>
              <w:t>percaya</w:t>
            </w:r>
            <w:r>
              <w:rPr>
                <w:spacing w:val="-8"/>
                <w:sz w:val="24"/>
              </w:rPr>
              <w:t xml:space="preserve"> </w:t>
            </w:r>
            <w:r>
              <w:rPr>
                <w:sz w:val="24"/>
              </w:rPr>
              <w:t>GeoGebra</w:t>
            </w:r>
            <w:r>
              <w:rPr>
                <w:spacing w:val="-7"/>
                <w:sz w:val="24"/>
              </w:rPr>
              <w:t xml:space="preserve"> </w:t>
            </w:r>
            <w:r>
              <w:rPr>
                <w:sz w:val="24"/>
              </w:rPr>
              <w:t>dapat</w:t>
            </w:r>
            <w:r>
              <w:rPr>
                <w:spacing w:val="-7"/>
                <w:sz w:val="24"/>
              </w:rPr>
              <w:t xml:space="preserve"> </w:t>
            </w:r>
            <w:r>
              <w:rPr>
                <w:sz w:val="24"/>
              </w:rPr>
              <w:t>meningkatkan</w:t>
            </w:r>
            <w:r>
              <w:rPr>
                <w:spacing w:val="-7"/>
                <w:sz w:val="24"/>
              </w:rPr>
              <w:t xml:space="preserve"> </w:t>
            </w:r>
            <w:r>
              <w:rPr>
                <w:sz w:val="24"/>
              </w:rPr>
              <w:t>motivasi</w:t>
            </w:r>
            <w:r>
              <w:rPr>
                <w:spacing w:val="-7"/>
                <w:sz w:val="24"/>
              </w:rPr>
              <w:t xml:space="preserve"> </w:t>
            </w:r>
            <w:r>
              <w:rPr>
                <w:sz w:val="24"/>
              </w:rPr>
              <w:t xml:space="preserve">belajar </w:t>
            </w:r>
            <w:r>
              <w:rPr>
                <w:spacing w:val="-4"/>
                <w:sz w:val="24"/>
              </w:rPr>
              <w:t>siswa</w:t>
            </w:r>
          </w:p>
        </w:tc>
        <w:tc>
          <w:tcPr>
            <w:tcW w:w="989" w:type="dxa"/>
          </w:tcPr>
          <w:p w14:paraId="1AC82540">
            <w:pPr>
              <w:pStyle w:val="8"/>
              <w:spacing w:line="240" w:lineRule="auto"/>
              <w:ind w:left="0"/>
              <w:jc w:val="left"/>
              <w:rPr>
                <w:b/>
                <w:sz w:val="24"/>
              </w:rPr>
            </w:pPr>
          </w:p>
          <w:p w14:paraId="4E69C0ED">
            <w:pPr>
              <w:pStyle w:val="8"/>
              <w:spacing w:before="1" w:line="257" w:lineRule="exact"/>
              <w:ind w:left="10"/>
              <w:rPr>
                <w:sz w:val="24"/>
              </w:rPr>
            </w:pPr>
            <w:r>
              <w:rPr>
                <w:spacing w:val="-10"/>
                <w:sz w:val="24"/>
              </w:rPr>
              <w:t>1</w:t>
            </w:r>
          </w:p>
        </w:tc>
      </w:tr>
      <w:tr w14:paraId="10323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023D6E45">
            <w:pPr>
              <w:pStyle w:val="8"/>
              <w:ind w:left="7"/>
              <w:rPr>
                <w:b/>
                <w:sz w:val="24"/>
              </w:rPr>
            </w:pPr>
            <w:r>
              <w:rPr>
                <w:b/>
                <w:spacing w:val="-10"/>
                <w:sz w:val="24"/>
              </w:rPr>
              <w:t>6</w:t>
            </w:r>
          </w:p>
        </w:tc>
        <w:tc>
          <w:tcPr>
            <w:tcW w:w="6491" w:type="dxa"/>
          </w:tcPr>
          <w:p w14:paraId="081BE0C2">
            <w:pPr>
              <w:pStyle w:val="8"/>
              <w:jc w:val="left"/>
              <w:rPr>
                <w:sz w:val="24"/>
              </w:rPr>
            </w:pPr>
            <w:r>
              <w:rPr>
                <w:sz w:val="24"/>
              </w:rPr>
              <w:t>Saya</w:t>
            </w:r>
            <w:r>
              <w:rPr>
                <w:spacing w:val="-5"/>
                <w:sz w:val="24"/>
              </w:rPr>
              <w:t xml:space="preserve"> </w:t>
            </w:r>
            <w:r>
              <w:rPr>
                <w:sz w:val="24"/>
              </w:rPr>
              <w:t>akan</w:t>
            </w:r>
            <w:r>
              <w:rPr>
                <w:spacing w:val="-1"/>
                <w:sz w:val="24"/>
              </w:rPr>
              <w:t xml:space="preserve"> </w:t>
            </w:r>
            <w:r>
              <w:rPr>
                <w:sz w:val="24"/>
              </w:rPr>
              <w:t>terus</w:t>
            </w:r>
            <w:r>
              <w:rPr>
                <w:spacing w:val="-2"/>
                <w:sz w:val="24"/>
              </w:rPr>
              <w:t xml:space="preserve"> </w:t>
            </w:r>
            <w:r>
              <w:rPr>
                <w:sz w:val="24"/>
              </w:rPr>
              <w:t>mempelajari</w:t>
            </w:r>
            <w:r>
              <w:rPr>
                <w:spacing w:val="-2"/>
                <w:sz w:val="24"/>
              </w:rPr>
              <w:t xml:space="preserve"> </w:t>
            </w:r>
            <w:r>
              <w:rPr>
                <w:sz w:val="24"/>
              </w:rPr>
              <w:t>media</w:t>
            </w:r>
            <w:r>
              <w:rPr>
                <w:spacing w:val="-1"/>
                <w:sz w:val="24"/>
              </w:rPr>
              <w:t xml:space="preserve"> </w:t>
            </w:r>
            <w:r>
              <w:rPr>
                <w:sz w:val="24"/>
              </w:rPr>
              <w:t>GeoGebra</w:t>
            </w:r>
            <w:r>
              <w:rPr>
                <w:spacing w:val="-2"/>
                <w:sz w:val="24"/>
              </w:rPr>
              <w:t xml:space="preserve"> </w:t>
            </w:r>
            <w:r>
              <w:rPr>
                <w:sz w:val="24"/>
              </w:rPr>
              <w:t>untuk</w:t>
            </w:r>
            <w:r>
              <w:rPr>
                <w:spacing w:val="-1"/>
                <w:sz w:val="24"/>
              </w:rPr>
              <w:t xml:space="preserve"> </w:t>
            </w:r>
            <w:r>
              <w:rPr>
                <w:spacing w:val="-2"/>
                <w:sz w:val="24"/>
              </w:rPr>
              <w:t>kedepannya</w:t>
            </w:r>
          </w:p>
        </w:tc>
        <w:tc>
          <w:tcPr>
            <w:tcW w:w="989" w:type="dxa"/>
          </w:tcPr>
          <w:p w14:paraId="0F52013B">
            <w:pPr>
              <w:pStyle w:val="8"/>
              <w:spacing w:before="274" w:line="240" w:lineRule="auto"/>
              <w:ind w:left="0"/>
              <w:jc w:val="left"/>
              <w:rPr>
                <w:b/>
                <w:sz w:val="24"/>
              </w:rPr>
            </w:pPr>
          </w:p>
          <w:p w14:paraId="365BCAD0">
            <w:pPr>
              <w:pStyle w:val="8"/>
              <w:spacing w:before="1" w:line="257" w:lineRule="exact"/>
              <w:ind w:left="10"/>
              <w:rPr>
                <w:sz w:val="24"/>
              </w:rPr>
            </w:pPr>
            <w:r>
              <w:rPr>
                <w:spacing w:val="-10"/>
                <w:sz w:val="24"/>
              </w:rPr>
              <w:t>1</w:t>
            </w:r>
          </w:p>
        </w:tc>
      </w:tr>
      <w:tr w14:paraId="4406F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38FCA19F">
            <w:pPr>
              <w:pStyle w:val="8"/>
              <w:ind w:left="7"/>
              <w:rPr>
                <w:b/>
                <w:sz w:val="24"/>
              </w:rPr>
            </w:pPr>
            <w:r>
              <w:rPr>
                <w:b/>
                <w:spacing w:val="-10"/>
                <w:sz w:val="24"/>
              </w:rPr>
              <w:t>7</w:t>
            </w:r>
          </w:p>
        </w:tc>
        <w:tc>
          <w:tcPr>
            <w:tcW w:w="6491" w:type="dxa"/>
          </w:tcPr>
          <w:p w14:paraId="464B482A">
            <w:pPr>
              <w:pStyle w:val="8"/>
              <w:spacing w:line="240" w:lineRule="auto"/>
              <w:jc w:val="left"/>
              <w:rPr>
                <w:sz w:val="24"/>
              </w:rPr>
            </w:pPr>
            <w:r>
              <w:rPr>
                <w:sz w:val="24"/>
              </w:rPr>
              <w:t>Saya</w:t>
            </w:r>
            <w:r>
              <w:rPr>
                <w:spacing w:val="-7"/>
                <w:sz w:val="24"/>
              </w:rPr>
              <w:t xml:space="preserve"> </w:t>
            </w:r>
            <w:r>
              <w:rPr>
                <w:sz w:val="24"/>
              </w:rPr>
              <w:t>melihat</w:t>
            </w:r>
            <w:r>
              <w:rPr>
                <w:spacing w:val="-6"/>
                <w:sz w:val="24"/>
              </w:rPr>
              <w:t xml:space="preserve"> </w:t>
            </w:r>
            <w:r>
              <w:rPr>
                <w:sz w:val="24"/>
              </w:rPr>
              <w:t>perubahan</w:t>
            </w:r>
            <w:r>
              <w:rPr>
                <w:spacing w:val="-4"/>
                <w:sz w:val="24"/>
              </w:rPr>
              <w:t xml:space="preserve"> </w:t>
            </w:r>
            <w:r>
              <w:rPr>
                <w:sz w:val="24"/>
              </w:rPr>
              <w:t>positif</w:t>
            </w:r>
            <w:r>
              <w:rPr>
                <w:spacing w:val="-6"/>
                <w:sz w:val="24"/>
              </w:rPr>
              <w:t xml:space="preserve"> </w:t>
            </w:r>
            <w:r>
              <w:rPr>
                <w:sz w:val="24"/>
              </w:rPr>
              <w:t>dalam</w:t>
            </w:r>
            <w:r>
              <w:rPr>
                <w:spacing w:val="-6"/>
                <w:sz w:val="24"/>
              </w:rPr>
              <w:t xml:space="preserve"> </w:t>
            </w:r>
            <w:r>
              <w:rPr>
                <w:sz w:val="24"/>
              </w:rPr>
              <w:t>motivasi</w:t>
            </w:r>
            <w:r>
              <w:rPr>
                <w:spacing w:val="-6"/>
                <w:sz w:val="24"/>
              </w:rPr>
              <w:t xml:space="preserve"> </w:t>
            </w:r>
            <w:r>
              <w:rPr>
                <w:sz w:val="24"/>
              </w:rPr>
              <w:t>belajar</w:t>
            </w:r>
            <w:r>
              <w:rPr>
                <w:spacing w:val="-6"/>
                <w:sz w:val="24"/>
              </w:rPr>
              <w:t xml:space="preserve"> </w:t>
            </w:r>
            <w:r>
              <w:rPr>
                <w:sz w:val="24"/>
              </w:rPr>
              <w:t>siswa setelah menggunakan</w:t>
            </w:r>
          </w:p>
        </w:tc>
        <w:tc>
          <w:tcPr>
            <w:tcW w:w="989" w:type="dxa"/>
          </w:tcPr>
          <w:p w14:paraId="11F76467">
            <w:pPr>
              <w:pStyle w:val="8"/>
              <w:spacing w:before="274" w:line="240" w:lineRule="auto"/>
              <w:ind w:left="0"/>
              <w:jc w:val="left"/>
              <w:rPr>
                <w:b/>
                <w:sz w:val="24"/>
              </w:rPr>
            </w:pPr>
          </w:p>
          <w:p w14:paraId="47757C01">
            <w:pPr>
              <w:pStyle w:val="8"/>
              <w:spacing w:before="1" w:line="257" w:lineRule="exact"/>
              <w:ind w:left="10"/>
              <w:rPr>
                <w:sz w:val="24"/>
              </w:rPr>
            </w:pPr>
            <w:r>
              <w:rPr>
                <w:spacing w:val="-10"/>
                <w:sz w:val="24"/>
              </w:rPr>
              <w:t>1</w:t>
            </w:r>
          </w:p>
        </w:tc>
      </w:tr>
      <w:tr w14:paraId="2A7C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674" w:type="dxa"/>
          </w:tcPr>
          <w:p w14:paraId="7932C733">
            <w:pPr>
              <w:pStyle w:val="8"/>
              <w:ind w:left="7"/>
              <w:rPr>
                <w:b/>
                <w:sz w:val="24"/>
              </w:rPr>
            </w:pPr>
            <w:r>
              <w:rPr>
                <w:b/>
                <w:spacing w:val="-10"/>
                <w:sz w:val="24"/>
              </w:rPr>
              <w:t>8</w:t>
            </w:r>
          </w:p>
        </w:tc>
        <w:tc>
          <w:tcPr>
            <w:tcW w:w="6491" w:type="dxa"/>
          </w:tcPr>
          <w:p w14:paraId="13D583A9">
            <w:pPr>
              <w:pStyle w:val="8"/>
              <w:spacing w:line="240" w:lineRule="auto"/>
              <w:jc w:val="left"/>
              <w:rPr>
                <w:sz w:val="24"/>
              </w:rPr>
            </w:pPr>
            <w:r>
              <w:rPr>
                <w:sz w:val="24"/>
              </w:rPr>
              <w:t>GeoGebra</w:t>
            </w:r>
            <w:r>
              <w:rPr>
                <w:spacing w:val="-9"/>
                <w:sz w:val="24"/>
              </w:rPr>
              <w:t xml:space="preserve"> </w:t>
            </w:r>
            <w:r>
              <w:rPr>
                <w:sz w:val="24"/>
              </w:rPr>
              <w:t>merupakan</w:t>
            </w:r>
            <w:r>
              <w:rPr>
                <w:spacing w:val="-7"/>
                <w:sz w:val="24"/>
              </w:rPr>
              <w:t xml:space="preserve"> </w:t>
            </w:r>
            <w:r>
              <w:rPr>
                <w:sz w:val="24"/>
              </w:rPr>
              <w:t>media</w:t>
            </w:r>
            <w:r>
              <w:rPr>
                <w:spacing w:val="-7"/>
                <w:sz w:val="24"/>
              </w:rPr>
              <w:t xml:space="preserve"> </w:t>
            </w:r>
            <w:r>
              <w:rPr>
                <w:sz w:val="24"/>
              </w:rPr>
              <w:t>yang</w:t>
            </w:r>
            <w:r>
              <w:rPr>
                <w:spacing w:val="-7"/>
                <w:sz w:val="24"/>
              </w:rPr>
              <w:t xml:space="preserve"> </w:t>
            </w:r>
            <w:r>
              <w:rPr>
                <w:sz w:val="24"/>
              </w:rPr>
              <w:t>sesuai</w:t>
            </w:r>
            <w:r>
              <w:rPr>
                <w:spacing w:val="-7"/>
                <w:sz w:val="24"/>
              </w:rPr>
              <w:t xml:space="preserve"> </w:t>
            </w:r>
            <w:r>
              <w:rPr>
                <w:sz w:val="24"/>
              </w:rPr>
              <w:t>dengan</w:t>
            </w:r>
            <w:r>
              <w:rPr>
                <w:spacing w:val="-5"/>
                <w:sz w:val="24"/>
              </w:rPr>
              <w:t xml:space="preserve"> </w:t>
            </w:r>
            <w:r>
              <w:rPr>
                <w:sz w:val="24"/>
              </w:rPr>
              <w:t>karakteristik siswa masa kini.</w:t>
            </w:r>
          </w:p>
        </w:tc>
        <w:tc>
          <w:tcPr>
            <w:tcW w:w="989" w:type="dxa"/>
          </w:tcPr>
          <w:p w14:paraId="0C623123">
            <w:pPr>
              <w:pStyle w:val="8"/>
              <w:spacing w:before="275" w:line="240" w:lineRule="auto"/>
              <w:ind w:left="0"/>
              <w:jc w:val="left"/>
              <w:rPr>
                <w:b/>
                <w:sz w:val="24"/>
              </w:rPr>
            </w:pPr>
          </w:p>
          <w:p w14:paraId="63867527">
            <w:pPr>
              <w:pStyle w:val="8"/>
              <w:spacing w:line="257" w:lineRule="exact"/>
              <w:ind w:left="10"/>
              <w:rPr>
                <w:sz w:val="24"/>
              </w:rPr>
            </w:pPr>
            <w:r>
              <w:rPr>
                <w:spacing w:val="-10"/>
                <w:sz w:val="24"/>
              </w:rPr>
              <w:t>1</w:t>
            </w:r>
          </w:p>
        </w:tc>
      </w:tr>
      <w:tr w14:paraId="59A30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165" w:type="dxa"/>
            <w:gridSpan w:val="2"/>
          </w:tcPr>
          <w:p w14:paraId="6BB1C19D">
            <w:pPr>
              <w:pStyle w:val="8"/>
              <w:spacing w:line="256" w:lineRule="exact"/>
              <w:ind w:left="8"/>
              <w:rPr>
                <w:b/>
                <w:sz w:val="24"/>
              </w:rPr>
            </w:pPr>
            <w:r>
              <w:rPr>
                <w:b/>
                <w:spacing w:val="-2"/>
                <w:sz w:val="24"/>
              </w:rPr>
              <w:t>Jumlah</w:t>
            </w:r>
          </w:p>
        </w:tc>
        <w:tc>
          <w:tcPr>
            <w:tcW w:w="989" w:type="dxa"/>
          </w:tcPr>
          <w:p w14:paraId="2501FF3E">
            <w:pPr>
              <w:pStyle w:val="8"/>
              <w:spacing w:line="256" w:lineRule="exact"/>
              <w:ind w:left="10"/>
              <w:rPr>
                <w:b/>
                <w:sz w:val="24"/>
              </w:rPr>
            </w:pPr>
            <w:r>
              <w:rPr>
                <w:b/>
                <w:spacing w:val="-10"/>
                <w:sz w:val="24"/>
              </w:rPr>
              <w:t>8</w:t>
            </w:r>
          </w:p>
        </w:tc>
      </w:tr>
    </w:tbl>
    <w:p w14:paraId="12C7375B">
      <w:pPr>
        <w:pStyle w:val="5"/>
        <w:spacing w:before="3"/>
        <w:ind w:left="5827"/>
      </w:pPr>
      <w:r>
        <w:t>Sumber</w:t>
      </w:r>
      <w:r>
        <w:rPr>
          <w:spacing w:val="-3"/>
        </w:rPr>
        <w:t xml:space="preserve"> </w:t>
      </w:r>
      <w:r>
        <w:t>:</w:t>
      </w:r>
      <w:r>
        <w:rPr>
          <w:spacing w:val="-1"/>
        </w:rPr>
        <w:t xml:space="preserve"> </w:t>
      </w:r>
      <w:r>
        <w:t>Arsyad,</w:t>
      </w:r>
      <w:r>
        <w:rPr>
          <w:spacing w:val="-1"/>
        </w:rPr>
        <w:t xml:space="preserve"> </w:t>
      </w:r>
      <w:r>
        <w:t xml:space="preserve">A. </w:t>
      </w:r>
      <w:r>
        <w:rPr>
          <w:spacing w:val="-2"/>
        </w:rPr>
        <w:t>(2017)</w:t>
      </w:r>
    </w:p>
    <w:p w14:paraId="67C50DA8">
      <w:pPr>
        <w:pStyle w:val="5"/>
      </w:pPr>
    </w:p>
    <w:p w14:paraId="7C0C16C5">
      <w:pPr>
        <w:pStyle w:val="2"/>
        <w:numPr>
          <w:ilvl w:val="3"/>
          <w:numId w:val="1"/>
        </w:numPr>
        <w:tabs>
          <w:tab w:val="left" w:pos="1288"/>
        </w:tabs>
        <w:spacing w:before="0" w:after="0" w:line="240" w:lineRule="auto"/>
        <w:ind w:left="1288" w:right="0" w:hanging="720"/>
        <w:jc w:val="left"/>
      </w:pPr>
      <w:r>
        <w:t>Lembar</w:t>
      </w:r>
      <w:r>
        <w:rPr>
          <w:spacing w:val="-3"/>
        </w:rPr>
        <w:t xml:space="preserve"> </w:t>
      </w:r>
      <w:r>
        <w:t>Angket</w:t>
      </w:r>
      <w:r>
        <w:rPr>
          <w:spacing w:val="-2"/>
        </w:rPr>
        <w:t xml:space="preserve"> </w:t>
      </w:r>
      <w:r>
        <w:t>Motivasi</w:t>
      </w:r>
      <w:r>
        <w:rPr>
          <w:spacing w:val="-1"/>
        </w:rPr>
        <w:t xml:space="preserve"> </w:t>
      </w:r>
      <w:r>
        <w:rPr>
          <w:spacing w:val="-2"/>
        </w:rPr>
        <w:t>Siswa</w:t>
      </w:r>
    </w:p>
    <w:p w14:paraId="46FDCA28">
      <w:pPr>
        <w:pStyle w:val="5"/>
        <w:rPr>
          <w:b/>
        </w:rPr>
      </w:pPr>
    </w:p>
    <w:p w14:paraId="261AA3E1">
      <w:pPr>
        <w:pStyle w:val="5"/>
        <w:spacing w:before="1" w:line="480" w:lineRule="auto"/>
        <w:ind w:left="568" w:right="284" w:firstLine="720"/>
        <w:jc w:val="both"/>
      </w:pPr>
      <w:r>
        <w:t>Lembar Angket motivasi belajar siswa adalah dokumen yang digunakan untuk menilai kelayakan instrumen penelitian yang mengukur motivasi belajar siswa menggunakan media pembelajaran GeoGebra. Angket disusun mengacu pada indikator model ARCS (Keller, 1987) dan dimodifikasi dari penelitian sebelumnya (Farihah, 2022)</w:t>
      </w:r>
    </w:p>
    <w:p w14:paraId="513228E7">
      <w:pPr>
        <w:pStyle w:val="5"/>
        <w:spacing w:line="480" w:lineRule="auto"/>
        <w:ind w:left="568" w:right="285" w:firstLine="720"/>
        <w:jc w:val="both"/>
      </w:pPr>
      <w:r>
        <w:t>Angket motivasi belajar siswa disusun berdasarkan empat aspek ARCS, yaitu</w:t>
      </w:r>
      <w:r>
        <w:rPr>
          <w:spacing w:val="64"/>
          <w:w w:val="150"/>
        </w:rPr>
        <w:t xml:space="preserve"> </w:t>
      </w:r>
      <w:r>
        <w:t>Attention,</w:t>
      </w:r>
      <w:r>
        <w:rPr>
          <w:spacing w:val="66"/>
          <w:w w:val="150"/>
        </w:rPr>
        <w:t xml:space="preserve"> </w:t>
      </w:r>
      <w:r>
        <w:t>Relevance,</w:t>
      </w:r>
      <w:r>
        <w:rPr>
          <w:spacing w:val="67"/>
          <w:w w:val="150"/>
        </w:rPr>
        <w:t xml:space="preserve"> </w:t>
      </w:r>
      <w:r>
        <w:t>Confidence,</w:t>
      </w:r>
      <w:r>
        <w:rPr>
          <w:spacing w:val="66"/>
          <w:w w:val="150"/>
        </w:rPr>
        <w:t xml:space="preserve"> </w:t>
      </w:r>
      <w:r>
        <w:t>dan</w:t>
      </w:r>
      <w:r>
        <w:rPr>
          <w:spacing w:val="69"/>
          <w:w w:val="150"/>
        </w:rPr>
        <w:t xml:space="preserve"> </w:t>
      </w:r>
      <w:r>
        <w:t>Satisfaction.</w:t>
      </w:r>
      <w:r>
        <w:rPr>
          <w:spacing w:val="66"/>
          <w:w w:val="150"/>
        </w:rPr>
        <w:t xml:space="preserve"> </w:t>
      </w:r>
      <w:r>
        <w:t>Angket</w:t>
      </w:r>
      <w:r>
        <w:rPr>
          <w:spacing w:val="67"/>
          <w:w w:val="150"/>
        </w:rPr>
        <w:t xml:space="preserve"> </w:t>
      </w:r>
      <w:r>
        <w:rPr>
          <w:spacing w:val="-2"/>
        </w:rPr>
        <w:t>diberikan</w:t>
      </w:r>
    </w:p>
    <w:p w14:paraId="792D46B4">
      <w:pPr>
        <w:pStyle w:val="5"/>
        <w:spacing w:after="0" w:line="480" w:lineRule="auto"/>
        <w:jc w:val="both"/>
        <w:sectPr>
          <w:pgSz w:w="11910" w:h="16840"/>
          <w:pgMar w:top="1920" w:right="1417" w:bottom="280" w:left="1700" w:header="717" w:footer="0" w:gutter="0"/>
          <w:cols w:space="720" w:num="1"/>
        </w:sectPr>
      </w:pPr>
    </w:p>
    <w:p w14:paraId="2CC1448A">
      <w:pPr>
        <w:pStyle w:val="5"/>
        <w:spacing w:before="53"/>
      </w:pPr>
    </w:p>
    <w:p w14:paraId="69355DA4">
      <w:pPr>
        <w:pStyle w:val="5"/>
        <w:spacing w:line="480" w:lineRule="auto"/>
        <w:ind w:left="568" w:right="283"/>
        <w:jc w:val="both"/>
      </w:pPr>
      <w:r>
        <w:t>sebelum dan setelah penggunaan media untuk memperoleh gambaran kondisi 3motivasional siswa.</w:t>
      </w:r>
    </w:p>
    <w:p w14:paraId="358B58FF">
      <w:pPr>
        <w:pStyle w:val="5"/>
        <w:spacing w:line="480" w:lineRule="auto"/>
        <w:ind w:left="568" w:right="278" w:firstLine="720"/>
        <w:jc w:val="both"/>
      </w:pPr>
      <w:r>
        <w:drawing>
          <wp:anchor distT="0" distB="0" distL="0" distR="0" simplePos="0" relativeHeight="25166438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4667249" cy="4591049"/>
                    </a:xfrm>
                    <a:prstGeom prst="rect">
                      <a:avLst/>
                    </a:prstGeom>
                  </pic:spPr>
                </pic:pic>
              </a:graphicData>
            </a:graphic>
          </wp:anchor>
        </w:drawing>
      </w:r>
      <w:r>
        <w:t>Instrumen pada pengukuran awal dan setelah penggunaan media memiliki kesamaan aspek dan indikator ARCS, tetapi beberapa redaksi pernyataan tidak sepenuhnya identik. Oleh karena itu, hasil kedua pengukuran digunakan untuk mendeskripsikan perubahan skor secara deskriptif, bukan sebagai perbandingan pretest–posttest dengan instrumen yang sepenuhnya ekuivalen.</w:t>
      </w:r>
    </w:p>
    <w:p w14:paraId="27B07236">
      <w:pPr>
        <w:pStyle w:val="5"/>
        <w:spacing w:before="1" w:line="480" w:lineRule="auto"/>
        <w:ind w:left="568" w:right="285" w:firstLine="720"/>
        <w:jc w:val="both"/>
      </w:pPr>
      <w:r>
        <w:t>Keterbatasan tersebut menjadi bagian dari keterbatasan penelitian dan perlu diperhatikan dalam menafsirkan hasil.</w:t>
      </w:r>
    </w:p>
    <w:p w14:paraId="1292B881">
      <w:pPr>
        <w:pStyle w:val="2"/>
        <w:ind w:left="1480"/>
      </w:pPr>
      <w:r>
        <w:t>Tabel</w:t>
      </w:r>
      <w:r>
        <w:rPr>
          <w:spacing w:val="-3"/>
        </w:rPr>
        <w:t xml:space="preserve"> </w:t>
      </w:r>
      <w:r>
        <w:t>3.7</w:t>
      </w:r>
      <w:r>
        <w:rPr>
          <w:spacing w:val="-2"/>
        </w:rPr>
        <w:t xml:space="preserve"> </w:t>
      </w:r>
      <w:r>
        <w:t>Instrumen</w:t>
      </w:r>
      <w:r>
        <w:rPr>
          <w:spacing w:val="-2"/>
        </w:rPr>
        <w:t xml:space="preserve"> </w:t>
      </w:r>
      <w:r>
        <w:t>Angket</w:t>
      </w:r>
      <w:r>
        <w:rPr>
          <w:spacing w:val="-1"/>
        </w:rPr>
        <w:t xml:space="preserve"> </w:t>
      </w:r>
      <w:r>
        <w:t>Motivasi</w:t>
      </w:r>
      <w:r>
        <w:rPr>
          <w:spacing w:val="-2"/>
        </w:rPr>
        <w:t xml:space="preserve"> </w:t>
      </w:r>
      <w:r>
        <w:t>Belajar</w:t>
      </w:r>
      <w:r>
        <w:rPr>
          <w:spacing w:val="-4"/>
        </w:rPr>
        <w:t xml:space="preserve"> </w:t>
      </w:r>
      <w:r>
        <w:t xml:space="preserve">Siswa </w:t>
      </w:r>
      <w:r>
        <w:rPr>
          <w:spacing w:val="-2"/>
        </w:rPr>
        <w:t>menggunakan</w:t>
      </w:r>
    </w:p>
    <w:p w14:paraId="10B444D2">
      <w:pPr>
        <w:spacing w:before="41"/>
        <w:ind w:left="1556" w:right="1273" w:firstLine="0"/>
        <w:jc w:val="center"/>
        <w:rPr>
          <w:b/>
          <w:sz w:val="24"/>
        </w:rPr>
      </w:pPr>
      <w:r>
        <w:rPr>
          <w:b/>
          <w:sz w:val="24"/>
        </w:rPr>
        <w:t>model</w:t>
      </w:r>
      <w:r>
        <w:rPr>
          <w:b/>
          <w:spacing w:val="-1"/>
          <w:sz w:val="24"/>
        </w:rPr>
        <w:t xml:space="preserve"> </w:t>
      </w:r>
      <w:r>
        <w:rPr>
          <w:b/>
          <w:spacing w:val="-4"/>
          <w:sz w:val="24"/>
        </w:rPr>
        <w:t>ARCS</w:t>
      </w:r>
    </w:p>
    <w:p w14:paraId="362D33BE">
      <w:pPr>
        <w:pStyle w:val="5"/>
        <w:spacing w:before="13"/>
        <w:rPr>
          <w:b/>
          <w:sz w:val="20"/>
        </w:rPr>
      </w:pPr>
    </w:p>
    <w:tbl>
      <w:tblPr>
        <w:tblStyle w:val="4"/>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268"/>
        <w:gridCol w:w="4253"/>
        <w:gridCol w:w="957"/>
      </w:tblGrid>
      <w:tr w14:paraId="5C0AA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731DFD72">
            <w:pPr>
              <w:pStyle w:val="8"/>
              <w:ind w:left="7"/>
              <w:rPr>
                <w:b/>
                <w:sz w:val="24"/>
              </w:rPr>
            </w:pPr>
            <w:r>
              <w:rPr>
                <w:b/>
                <w:spacing w:val="-5"/>
                <w:sz w:val="24"/>
              </w:rPr>
              <w:t>No</w:t>
            </w:r>
          </w:p>
        </w:tc>
        <w:tc>
          <w:tcPr>
            <w:tcW w:w="2268" w:type="dxa"/>
          </w:tcPr>
          <w:p w14:paraId="60C061BD">
            <w:pPr>
              <w:pStyle w:val="8"/>
              <w:ind w:left="9"/>
              <w:rPr>
                <w:b/>
                <w:sz w:val="24"/>
              </w:rPr>
            </w:pPr>
            <w:r>
              <w:rPr>
                <w:b/>
                <w:spacing w:val="-2"/>
                <w:sz w:val="24"/>
              </w:rPr>
              <w:t>Aspek</w:t>
            </w:r>
          </w:p>
        </w:tc>
        <w:tc>
          <w:tcPr>
            <w:tcW w:w="4253" w:type="dxa"/>
          </w:tcPr>
          <w:p w14:paraId="45874842">
            <w:pPr>
              <w:pStyle w:val="8"/>
              <w:ind w:left="13"/>
              <w:rPr>
                <w:b/>
                <w:sz w:val="24"/>
              </w:rPr>
            </w:pPr>
            <w:r>
              <w:rPr>
                <w:b/>
                <w:spacing w:val="-2"/>
                <w:sz w:val="24"/>
              </w:rPr>
              <w:t>Indikator</w:t>
            </w:r>
          </w:p>
        </w:tc>
        <w:tc>
          <w:tcPr>
            <w:tcW w:w="957" w:type="dxa"/>
          </w:tcPr>
          <w:p w14:paraId="4C2107A3">
            <w:pPr>
              <w:pStyle w:val="8"/>
              <w:spacing w:line="276" w:lineRule="exact"/>
              <w:ind w:left="205" w:right="99" w:hanging="87"/>
              <w:jc w:val="left"/>
              <w:rPr>
                <w:b/>
                <w:sz w:val="24"/>
              </w:rPr>
            </w:pPr>
            <w:r>
              <w:rPr>
                <w:b/>
                <w:spacing w:val="-2"/>
                <w:sz w:val="24"/>
              </w:rPr>
              <w:t>Nomor Butir</w:t>
            </w:r>
          </w:p>
        </w:tc>
      </w:tr>
      <w:tr w14:paraId="35601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1F081EB3">
            <w:pPr>
              <w:pStyle w:val="8"/>
              <w:ind w:left="7"/>
              <w:rPr>
                <w:sz w:val="24"/>
              </w:rPr>
            </w:pPr>
            <w:r>
              <w:rPr>
                <w:spacing w:val="-10"/>
                <w:sz w:val="24"/>
              </w:rPr>
              <w:t>1</w:t>
            </w:r>
          </w:p>
        </w:tc>
        <w:tc>
          <w:tcPr>
            <w:tcW w:w="2268" w:type="dxa"/>
            <w:vMerge w:val="restart"/>
          </w:tcPr>
          <w:p w14:paraId="423C2939">
            <w:pPr>
              <w:pStyle w:val="8"/>
              <w:spacing w:line="240" w:lineRule="auto"/>
              <w:ind w:left="600" w:firstLine="79"/>
              <w:jc w:val="left"/>
              <w:rPr>
                <w:sz w:val="24"/>
              </w:rPr>
            </w:pPr>
            <w:r>
              <w:rPr>
                <w:spacing w:val="-2"/>
                <w:sz w:val="24"/>
              </w:rPr>
              <w:t>Attention (Perhatian)</w:t>
            </w:r>
          </w:p>
        </w:tc>
        <w:tc>
          <w:tcPr>
            <w:tcW w:w="4253" w:type="dxa"/>
          </w:tcPr>
          <w:p w14:paraId="533D1B35">
            <w:pPr>
              <w:pStyle w:val="8"/>
              <w:tabs>
                <w:tab w:val="left" w:pos="991"/>
                <w:tab w:val="left" w:pos="2556"/>
                <w:tab w:val="left" w:pos="3719"/>
              </w:tabs>
              <w:spacing w:line="276" w:lineRule="exact"/>
              <w:ind w:right="95"/>
              <w:jc w:val="left"/>
              <w:rPr>
                <w:sz w:val="24"/>
              </w:rPr>
            </w:pPr>
            <w:r>
              <w:rPr>
                <w:spacing w:val="-2"/>
                <w:sz w:val="24"/>
              </w:rPr>
              <w:t>Media</w:t>
            </w:r>
            <w:r>
              <w:rPr>
                <w:sz w:val="24"/>
              </w:rPr>
              <w:tab/>
            </w:r>
            <w:r>
              <w:rPr>
                <w:spacing w:val="-2"/>
                <w:sz w:val="24"/>
              </w:rPr>
              <w:t>pembelajaran</w:t>
            </w:r>
            <w:r>
              <w:rPr>
                <w:sz w:val="24"/>
              </w:rPr>
              <w:tab/>
            </w:r>
            <w:r>
              <w:rPr>
                <w:spacing w:val="-2"/>
                <w:sz w:val="24"/>
              </w:rPr>
              <w:t>membuat</w:t>
            </w:r>
            <w:r>
              <w:rPr>
                <w:sz w:val="24"/>
              </w:rPr>
              <w:tab/>
            </w:r>
            <w:r>
              <w:rPr>
                <w:spacing w:val="-4"/>
                <w:sz w:val="24"/>
              </w:rPr>
              <w:t xml:space="preserve">saya </w:t>
            </w:r>
            <w:r>
              <w:rPr>
                <w:sz w:val="24"/>
              </w:rPr>
              <w:t>tertarik sejak awal pembelajaran.</w:t>
            </w:r>
          </w:p>
        </w:tc>
        <w:tc>
          <w:tcPr>
            <w:tcW w:w="957" w:type="dxa"/>
            <w:vMerge w:val="restart"/>
          </w:tcPr>
          <w:p w14:paraId="21EF2A22">
            <w:pPr>
              <w:pStyle w:val="8"/>
              <w:spacing w:before="275" w:line="240" w:lineRule="auto"/>
              <w:ind w:left="11"/>
              <w:rPr>
                <w:sz w:val="24"/>
              </w:rPr>
            </w:pPr>
            <w:r>
              <w:rPr>
                <w:spacing w:val="-10"/>
                <w:sz w:val="24"/>
              </w:rPr>
              <w:t>2</w:t>
            </w:r>
          </w:p>
        </w:tc>
      </w:tr>
      <w:tr w14:paraId="09D71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54C14B6A">
            <w:pPr>
              <w:pStyle w:val="8"/>
              <w:ind w:left="7"/>
              <w:rPr>
                <w:sz w:val="24"/>
              </w:rPr>
            </w:pPr>
            <w:r>
              <w:rPr>
                <w:spacing w:val="-10"/>
                <w:sz w:val="24"/>
              </w:rPr>
              <w:t>2</w:t>
            </w:r>
          </w:p>
        </w:tc>
        <w:tc>
          <w:tcPr>
            <w:tcW w:w="2268" w:type="dxa"/>
            <w:vMerge w:val="continue"/>
            <w:tcBorders>
              <w:top w:val="nil"/>
            </w:tcBorders>
          </w:tcPr>
          <w:p w14:paraId="0CDF6FF9">
            <w:pPr>
              <w:rPr>
                <w:sz w:val="2"/>
                <w:szCs w:val="2"/>
              </w:rPr>
            </w:pPr>
          </w:p>
        </w:tc>
        <w:tc>
          <w:tcPr>
            <w:tcW w:w="4253" w:type="dxa"/>
          </w:tcPr>
          <w:p w14:paraId="648A7E3E">
            <w:pPr>
              <w:pStyle w:val="8"/>
              <w:tabs>
                <w:tab w:val="left" w:pos="989"/>
                <w:tab w:val="left" w:pos="2097"/>
                <w:tab w:val="left" w:pos="3033"/>
                <w:tab w:val="left" w:pos="3673"/>
              </w:tabs>
              <w:spacing w:line="276" w:lineRule="exact"/>
              <w:ind w:right="99"/>
              <w:jc w:val="left"/>
              <w:rPr>
                <w:sz w:val="24"/>
              </w:rPr>
            </w:pPr>
            <w:r>
              <w:rPr>
                <w:spacing w:val="-2"/>
                <w:sz w:val="24"/>
              </w:rPr>
              <w:t>Materi</w:t>
            </w:r>
            <w:r>
              <w:rPr>
                <w:sz w:val="24"/>
              </w:rPr>
              <w:tab/>
            </w:r>
            <w:r>
              <w:rPr>
                <w:spacing w:val="-2"/>
                <w:sz w:val="24"/>
              </w:rPr>
              <w:t>disajikan</w:t>
            </w:r>
            <w:r>
              <w:rPr>
                <w:sz w:val="24"/>
              </w:rPr>
              <w:tab/>
            </w:r>
            <w:r>
              <w:rPr>
                <w:spacing w:val="-2"/>
                <w:sz w:val="24"/>
              </w:rPr>
              <w:t>dengan</w:t>
            </w:r>
            <w:r>
              <w:rPr>
                <w:sz w:val="24"/>
              </w:rPr>
              <w:tab/>
            </w:r>
            <w:r>
              <w:rPr>
                <w:spacing w:val="-4"/>
                <w:sz w:val="24"/>
              </w:rPr>
              <w:t>cara</w:t>
            </w:r>
            <w:r>
              <w:rPr>
                <w:sz w:val="24"/>
              </w:rPr>
              <w:tab/>
            </w:r>
            <w:r>
              <w:rPr>
                <w:spacing w:val="-4"/>
                <w:sz w:val="24"/>
              </w:rPr>
              <w:t xml:space="preserve">yang </w:t>
            </w:r>
            <w:r>
              <w:rPr>
                <w:sz w:val="24"/>
              </w:rPr>
              <w:t>menyenangkan dan tidak membosankan.</w:t>
            </w:r>
          </w:p>
        </w:tc>
        <w:tc>
          <w:tcPr>
            <w:tcW w:w="957" w:type="dxa"/>
            <w:vMerge w:val="continue"/>
            <w:tcBorders>
              <w:top w:val="nil"/>
            </w:tcBorders>
          </w:tcPr>
          <w:p w14:paraId="3BC5831A">
            <w:pPr>
              <w:rPr>
                <w:sz w:val="2"/>
                <w:szCs w:val="2"/>
              </w:rPr>
            </w:pPr>
          </w:p>
        </w:tc>
      </w:tr>
      <w:tr w14:paraId="1D86C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tcPr>
          <w:p w14:paraId="517C1370">
            <w:pPr>
              <w:pStyle w:val="8"/>
              <w:spacing w:line="274" w:lineRule="exact"/>
              <w:ind w:left="7"/>
              <w:rPr>
                <w:sz w:val="24"/>
              </w:rPr>
            </w:pPr>
            <w:r>
              <w:rPr>
                <w:spacing w:val="-10"/>
                <w:sz w:val="24"/>
              </w:rPr>
              <w:t>3</w:t>
            </w:r>
          </w:p>
        </w:tc>
        <w:tc>
          <w:tcPr>
            <w:tcW w:w="2268" w:type="dxa"/>
            <w:vMerge w:val="restart"/>
          </w:tcPr>
          <w:p w14:paraId="7DB76807">
            <w:pPr>
              <w:pStyle w:val="8"/>
              <w:spacing w:before="274" w:line="240" w:lineRule="auto"/>
              <w:ind w:left="633"/>
              <w:jc w:val="left"/>
              <w:rPr>
                <w:sz w:val="24"/>
              </w:rPr>
            </w:pPr>
            <w:r>
              <w:rPr>
                <w:spacing w:val="-2"/>
                <w:sz w:val="24"/>
              </w:rPr>
              <w:t>Relevance</w:t>
            </w:r>
          </w:p>
        </w:tc>
        <w:tc>
          <w:tcPr>
            <w:tcW w:w="4253" w:type="dxa"/>
          </w:tcPr>
          <w:p w14:paraId="6ADEBB2F">
            <w:pPr>
              <w:pStyle w:val="8"/>
              <w:spacing w:line="276" w:lineRule="exact"/>
              <w:ind w:right="95"/>
              <w:jc w:val="left"/>
              <w:rPr>
                <w:sz w:val="24"/>
              </w:rPr>
            </w:pPr>
            <w:r>
              <w:rPr>
                <w:sz w:val="24"/>
              </w:rPr>
              <w:t>Materi</w:t>
            </w:r>
            <w:r>
              <w:rPr>
                <w:spacing w:val="80"/>
                <w:sz w:val="24"/>
              </w:rPr>
              <w:t xml:space="preserve"> </w:t>
            </w:r>
            <w:r>
              <w:rPr>
                <w:sz w:val="24"/>
              </w:rPr>
              <w:t>yang</w:t>
            </w:r>
            <w:r>
              <w:rPr>
                <w:spacing w:val="80"/>
                <w:sz w:val="24"/>
              </w:rPr>
              <w:t xml:space="preserve"> </w:t>
            </w:r>
            <w:r>
              <w:rPr>
                <w:sz w:val="24"/>
              </w:rPr>
              <w:t>diajarkan</w:t>
            </w:r>
            <w:r>
              <w:rPr>
                <w:spacing w:val="80"/>
                <w:sz w:val="24"/>
              </w:rPr>
              <w:t xml:space="preserve"> </w:t>
            </w:r>
            <w:r>
              <w:rPr>
                <w:sz w:val="24"/>
              </w:rPr>
              <w:t>sesuai</w:t>
            </w:r>
            <w:r>
              <w:rPr>
                <w:spacing w:val="80"/>
                <w:sz w:val="24"/>
              </w:rPr>
              <w:t xml:space="preserve"> </w:t>
            </w:r>
            <w:r>
              <w:rPr>
                <w:sz w:val="24"/>
              </w:rPr>
              <w:t>dengan kebutuhan saya.</w:t>
            </w:r>
          </w:p>
        </w:tc>
        <w:tc>
          <w:tcPr>
            <w:tcW w:w="957" w:type="dxa"/>
            <w:vMerge w:val="restart"/>
          </w:tcPr>
          <w:p w14:paraId="0975109E">
            <w:pPr>
              <w:pStyle w:val="8"/>
              <w:spacing w:before="274" w:line="240" w:lineRule="auto"/>
              <w:ind w:left="11"/>
              <w:rPr>
                <w:sz w:val="24"/>
              </w:rPr>
            </w:pPr>
            <w:r>
              <w:rPr>
                <w:spacing w:val="-10"/>
                <w:sz w:val="24"/>
              </w:rPr>
              <w:t>2</w:t>
            </w:r>
          </w:p>
        </w:tc>
      </w:tr>
      <w:tr w14:paraId="021E4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tcPr>
          <w:p w14:paraId="37B53886">
            <w:pPr>
              <w:pStyle w:val="8"/>
              <w:spacing w:line="274" w:lineRule="exact"/>
              <w:ind w:left="7"/>
              <w:rPr>
                <w:sz w:val="24"/>
              </w:rPr>
            </w:pPr>
            <w:r>
              <w:rPr>
                <w:spacing w:val="-10"/>
                <w:sz w:val="24"/>
              </w:rPr>
              <w:t>4</w:t>
            </w:r>
          </w:p>
        </w:tc>
        <w:tc>
          <w:tcPr>
            <w:tcW w:w="2268" w:type="dxa"/>
            <w:vMerge w:val="continue"/>
            <w:tcBorders>
              <w:top w:val="nil"/>
            </w:tcBorders>
          </w:tcPr>
          <w:p w14:paraId="451EF57F">
            <w:pPr>
              <w:rPr>
                <w:sz w:val="2"/>
                <w:szCs w:val="2"/>
              </w:rPr>
            </w:pPr>
          </w:p>
        </w:tc>
        <w:tc>
          <w:tcPr>
            <w:tcW w:w="4253" w:type="dxa"/>
          </w:tcPr>
          <w:p w14:paraId="0E3BEBA9">
            <w:pPr>
              <w:pStyle w:val="8"/>
              <w:spacing w:line="276" w:lineRule="exact"/>
              <w:ind w:right="95"/>
              <w:jc w:val="left"/>
              <w:rPr>
                <w:sz w:val="24"/>
              </w:rPr>
            </w:pPr>
            <w:r>
              <w:rPr>
                <w:sz w:val="24"/>
              </w:rPr>
              <w:t>Saya</w:t>
            </w:r>
            <w:r>
              <w:rPr>
                <w:spacing w:val="80"/>
                <w:sz w:val="24"/>
              </w:rPr>
              <w:t xml:space="preserve"> </w:t>
            </w:r>
            <w:r>
              <w:rPr>
                <w:sz w:val="24"/>
              </w:rPr>
              <w:t>merasa</w:t>
            </w:r>
            <w:r>
              <w:rPr>
                <w:spacing w:val="80"/>
                <w:sz w:val="24"/>
              </w:rPr>
              <w:t xml:space="preserve"> </w:t>
            </w:r>
            <w:r>
              <w:rPr>
                <w:sz w:val="24"/>
              </w:rPr>
              <w:t>pelajaran</w:t>
            </w:r>
            <w:r>
              <w:rPr>
                <w:spacing w:val="80"/>
                <w:sz w:val="24"/>
              </w:rPr>
              <w:t xml:space="preserve"> </w:t>
            </w:r>
            <w:r>
              <w:rPr>
                <w:sz w:val="24"/>
              </w:rPr>
              <w:t>ini</w:t>
            </w:r>
            <w:r>
              <w:rPr>
                <w:spacing w:val="80"/>
                <w:sz w:val="24"/>
              </w:rPr>
              <w:t xml:space="preserve"> </w:t>
            </w:r>
            <w:r>
              <w:rPr>
                <w:sz w:val="24"/>
              </w:rPr>
              <w:t>bermanfaat untuk kehidupan sehari-hari.</w:t>
            </w:r>
          </w:p>
        </w:tc>
        <w:tc>
          <w:tcPr>
            <w:tcW w:w="957" w:type="dxa"/>
            <w:vMerge w:val="continue"/>
            <w:tcBorders>
              <w:top w:val="nil"/>
            </w:tcBorders>
          </w:tcPr>
          <w:p w14:paraId="7D2616DE">
            <w:pPr>
              <w:rPr>
                <w:sz w:val="2"/>
                <w:szCs w:val="2"/>
              </w:rPr>
            </w:pPr>
          </w:p>
        </w:tc>
      </w:tr>
      <w:tr w14:paraId="3A88B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tcPr>
          <w:p w14:paraId="59CCD2F3">
            <w:pPr>
              <w:pStyle w:val="8"/>
              <w:spacing w:line="276" w:lineRule="exact"/>
              <w:ind w:left="7"/>
              <w:rPr>
                <w:sz w:val="24"/>
              </w:rPr>
            </w:pPr>
            <w:r>
              <w:rPr>
                <w:spacing w:val="-10"/>
                <w:sz w:val="24"/>
              </w:rPr>
              <w:t>5</w:t>
            </w:r>
          </w:p>
        </w:tc>
        <w:tc>
          <w:tcPr>
            <w:tcW w:w="2268" w:type="dxa"/>
            <w:vMerge w:val="restart"/>
          </w:tcPr>
          <w:p w14:paraId="52FB6DF6">
            <w:pPr>
              <w:pStyle w:val="8"/>
              <w:spacing w:before="275" w:line="240" w:lineRule="auto"/>
              <w:ind w:left="580"/>
              <w:jc w:val="left"/>
              <w:rPr>
                <w:sz w:val="24"/>
              </w:rPr>
            </w:pPr>
            <w:r>
              <w:rPr>
                <w:spacing w:val="-2"/>
                <w:sz w:val="24"/>
              </w:rPr>
              <w:t>Confidence</w:t>
            </w:r>
          </w:p>
        </w:tc>
        <w:tc>
          <w:tcPr>
            <w:tcW w:w="4253" w:type="dxa"/>
          </w:tcPr>
          <w:p w14:paraId="52A68AFE">
            <w:pPr>
              <w:pStyle w:val="8"/>
              <w:spacing w:line="276" w:lineRule="exact"/>
              <w:ind w:right="95"/>
              <w:jc w:val="left"/>
              <w:rPr>
                <w:sz w:val="24"/>
              </w:rPr>
            </w:pPr>
            <w:r>
              <w:rPr>
                <w:sz w:val="24"/>
              </w:rPr>
              <w:t>Saya</w:t>
            </w:r>
            <w:r>
              <w:rPr>
                <w:spacing w:val="40"/>
                <w:sz w:val="24"/>
              </w:rPr>
              <w:t xml:space="preserve"> </w:t>
            </w:r>
            <w:r>
              <w:rPr>
                <w:sz w:val="24"/>
              </w:rPr>
              <w:t>yakin</w:t>
            </w:r>
            <w:r>
              <w:rPr>
                <w:spacing w:val="40"/>
                <w:sz w:val="24"/>
              </w:rPr>
              <w:t xml:space="preserve"> </w:t>
            </w:r>
            <w:r>
              <w:rPr>
                <w:sz w:val="24"/>
              </w:rPr>
              <w:t>bisa</w:t>
            </w:r>
            <w:r>
              <w:rPr>
                <w:spacing w:val="40"/>
                <w:sz w:val="24"/>
              </w:rPr>
              <w:t xml:space="preserve"> </w:t>
            </w:r>
            <w:r>
              <w:rPr>
                <w:sz w:val="24"/>
              </w:rPr>
              <w:t>memahami</w:t>
            </w:r>
            <w:r>
              <w:rPr>
                <w:spacing w:val="40"/>
                <w:sz w:val="24"/>
              </w:rPr>
              <w:t xml:space="preserve"> </w:t>
            </w:r>
            <w:r>
              <w:rPr>
                <w:sz w:val="24"/>
              </w:rPr>
              <w:t>materi</w:t>
            </w:r>
            <w:r>
              <w:rPr>
                <w:spacing w:val="40"/>
                <w:sz w:val="24"/>
              </w:rPr>
              <w:t xml:space="preserve"> </w:t>
            </w:r>
            <w:r>
              <w:rPr>
                <w:sz w:val="24"/>
              </w:rPr>
              <w:t>jika belajar dengan media GeoGebra</w:t>
            </w:r>
          </w:p>
        </w:tc>
        <w:tc>
          <w:tcPr>
            <w:tcW w:w="957" w:type="dxa"/>
            <w:vMerge w:val="restart"/>
          </w:tcPr>
          <w:p w14:paraId="466D5137">
            <w:pPr>
              <w:pStyle w:val="8"/>
              <w:spacing w:before="275" w:line="240" w:lineRule="auto"/>
              <w:ind w:left="11"/>
              <w:rPr>
                <w:sz w:val="24"/>
              </w:rPr>
            </w:pPr>
            <w:r>
              <w:rPr>
                <w:spacing w:val="-10"/>
                <w:sz w:val="24"/>
              </w:rPr>
              <w:t>2</w:t>
            </w:r>
          </w:p>
        </w:tc>
      </w:tr>
      <w:tr w14:paraId="6A813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tcPr>
          <w:p w14:paraId="15A232ED">
            <w:pPr>
              <w:pStyle w:val="8"/>
              <w:ind w:left="7"/>
              <w:rPr>
                <w:sz w:val="24"/>
              </w:rPr>
            </w:pPr>
            <w:r>
              <w:rPr>
                <w:spacing w:val="-10"/>
                <w:sz w:val="24"/>
              </w:rPr>
              <w:t>6</w:t>
            </w:r>
          </w:p>
        </w:tc>
        <w:tc>
          <w:tcPr>
            <w:tcW w:w="2268" w:type="dxa"/>
            <w:vMerge w:val="continue"/>
            <w:tcBorders>
              <w:top w:val="nil"/>
            </w:tcBorders>
          </w:tcPr>
          <w:p w14:paraId="011F6C6D">
            <w:pPr>
              <w:rPr>
                <w:sz w:val="2"/>
                <w:szCs w:val="2"/>
              </w:rPr>
            </w:pPr>
          </w:p>
        </w:tc>
        <w:tc>
          <w:tcPr>
            <w:tcW w:w="4253" w:type="dxa"/>
          </w:tcPr>
          <w:p w14:paraId="627B855C">
            <w:pPr>
              <w:pStyle w:val="8"/>
              <w:spacing w:line="276" w:lineRule="exact"/>
              <w:ind w:right="95"/>
              <w:jc w:val="left"/>
              <w:rPr>
                <w:sz w:val="24"/>
              </w:rPr>
            </w:pPr>
            <w:r>
              <w:rPr>
                <w:sz w:val="24"/>
              </w:rPr>
              <w:t>Saya</w:t>
            </w:r>
            <w:r>
              <w:rPr>
                <w:spacing w:val="-5"/>
                <w:sz w:val="24"/>
              </w:rPr>
              <w:t xml:space="preserve"> </w:t>
            </w:r>
            <w:r>
              <w:rPr>
                <w:sz w:val="24"/>
              </w:rPr>
              <w:t>percaya</w:t>
            </w:r>
            <w:r>
              <w:rPr>
                <w:spacing w:val="-5"/>
                <w:sz w:val="24"/>
              </w:rPr>
              <w:t xml:space="preserve"> </w:t>
            </w:r>
            <w:r>
              <w:rPr>
                <w:sz w:val="24"/>
              </w:rPr>
              <w:t>diri</w:t>
            </w:r>
            <w:r>
              <w:rPr>
                <w:spacing w:val="-4"/>
                <w:sz w:val="24"/>
              </w:rPr>
              <w:t xml:space="preserve"> </w:t>
            </w:r>
            <w:r>
              <w:rPr>
                <w:sz w:val="24"/>
              </w:rPr>
              <w:t>untuk</w:t>
            </w:r>
            <w:r>
              <w:rPr>
                <w:spacing w:val="-6"/>
                <w:sz w:val="24"/>
              </w:rPr>
              <w:t xml:space="preserve"> </w:t>
            </w:r>
            <w:r>
              <w:rPr>
                <w:sz w:val="24"/>
              </w:rPr>
              <w:t>mengerjakan</w:t>
            </w:r>
            <w:r>
              <w:rPr>
                <w:spacing w:val="-4"/>
                <w:sz w:val="24"/>
              </w:rPr>
              <w:t xml:space="preserve"> </w:t>
            </w:r>
            <w:r>
              <w:rPr>
                <w:sz w:val="24"/>
              </w:rPr>
              <w:t>soal setelah pembelajaran berlangsung.</w:t>
            </w:r>
          </w:p>
        </w:tc>
        <w:tc>
          <w:tcPr>
            <w:tcW w:w="957" w:type="dxa"/>
            <w:vMerge w:val="continue"/>
            <w:tcBorders>
              <w:top w:val="nil"/>
            </w:tcBorders>
          </w:tcPr>
          <w:p w14:paraId="39E94584">
            <w:pPr>
              <w:rPr>
                <w:sz w:val="2"/>
                <w:szCs w:val="2"/>
              </w:rPr>
            </w:pPr>
          </w:p>
        </w:tc>
      </w:tr>
      <w:tr w14:paraId="61F60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5BF65A06">
            <w:pPr>
              <w:pStyle w:val="8"/>
              <w:ind w:left="7"/>
              <w:rPr>
                <w:sz w:val="24"/>
              </w:rPr>
            </w:pPr>
            <w:r>
              <w:rPr>
                <w:spacing w:val="-10"/>
                <w:sz w:val="24"/>
              </w:rPr>
              <w:t>7</w:t>
            </w:r>
          </w:p>
        </w:tc>
        <w:tc>
          <w:tcPr>
            <w:tcW w:w="2268" w:type="dxa"/>
            <w:vMerge w:val="restart"/>
          </w:tcPr>
          <w:p w14:paraId="2D540101">
            <w:pPr>
              <w:pStyle w:val="8"/>
              <w:spacing w:before="275" w:line="240" w:lineRule="auto"/>
              <w:ind w:left="566"/>
              <w:jc w:val="left"/>
              <w:rPr>
                <w:sz w:val="24"/>
              </w:rPr>
            </w:pPr>
            <w:r>
              <w:rPr>
                <w:spacing w:val="-2"/>
                <w:sz w:val="24"/>
              </w:rPr>
              <w:t>Satisfaction</w:t>
            </w:r>
          </w:p>
        </w:tc>
        <w:tc>
          <w:tcPr>
            <w:tcW w:w="4253" w:type="dxa"/>
          </w:tcPr>
          <w:p w14:paraId="6390D360">
            <w:pPr>
              <w:pStyle w:val="8"/>
              <w:spacing w:line="276" w:lineRule="exact"/>
              <w:ind w:right="95"/>
              <w:jc w:val="left"/>
              <w:rPr>
                <w:sz w:val="24"/>
              </w:rPr>
            </w:pPr>
            <w:r>
              <w:rPr>
                <w:sz w:val="24"/>
              </w:rPr>
              <w:t>Saya merasa puas setelah menyelesaikan kegiatan belajar menggunakan media.</w:t>
            </w:r>
          </w:p>
        </w:tc>
        <w:tc>
          <w:tcPr>
            <w:tcW w:w="957" w:type="dxa"/>
            <w:vMerge w:val="restart"/>
          </w:tcPr>
          <w:p w14:paraId="2277653E">
            <w:pPr>
              <w:pStyle w:val="8"/>
              <w:spacing w:before="275" w:line="240" w:lineRule="auto"/>
              <w:ind w:left="11"/>
              <w:rPr>
                <w:sz w:val="24"/>
              </w:rPr>
            </w:pPr>
            <w:r>
              <w:rPr>
                <w:spacing w:val="-10"/>
                <w:sz w:val="24"/>
              </w:rPr>
              <w:t>2</w:t>
            </w:r>
          </w:p>
        </w:tc>
      </w:tr>
      <w:tr w14:paraId="7966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53E615B8">
            <w:pPr>
              <w:pStyle w:val="8"/>
              <w:ind w:left="7"/>
              <w:rPr>
                <w:sz w:val="24"/>
              </w:rPr>
            </w:pPr>
            <w:r>
              <w:rPr>
                <w:spacing w:val="-10"/>
                <w:sz w:val="24"/>
              </w:rPr>
              <w:t>8</w:t>
            </w:r>
          </w:p>
        </w:tc>
        <w:tc>
          <w:tcPr>
            <w:tcW w:w="2268" w:type="dxa"/>
            <w:vMerge w:val="continue"/>
            <w:tcBorders>
              <w:top w:val="nil"/>
            </w:tcBorders>
          </w:tcPr>
          <w:p w14:paraId="0873A3DA">
            <w:pPr>
              <w:rPr>
                <w:sz w:val="2"/>
                <w:szCs w:val="2"/>
              </w:rPr>
            </w:pPr>
          </w:p>
        </w:tc>
        <w:tc>
          <w:tcPr>
            <w:tcW w:w="4253" w:type="dxa"/>
          </w:tcPr>
          <w:p w14:paraId="1356BA92">
            <w:pPr>
              <w:pStyle w:val="8"/>
              <w:spacing w:line="276" w:lineRule="exact"/>
              <w:ind w:right="95"/>
              <w:jc w:val="left"/>
              <w:rPr>
                <w:sz w:val="24"/>
              </w:rPr>
            </w:pPr>
            <w:r>
              <w:rPr>
                <w:sz w:val="24"/>
              </w:rPr>
              <w:t>Saya</w:t>
            </w:r>
            <w:r>
              <w:rPr>
                <w:spacing w:val="80"/>
                <w:sz w:val="24"/>
              </w:rPr>
              <w:t xml:space="preserve"> </w:t>
            </w:r>
            <w:r>
              <w:rPr>
                <w:sz w:val="24"/>
              </w:rPr>
              <w:t>ingin</w:t>
            </w:r>
            <w:r>
              <w:rPr>
                <w:spacing w:val="80"/>
                <w:sz w:val="24"/>
              </w:rPr>
              <w:t xml:space="preserve"> </w:t>
            </w:r>
            <w:r>
              <w:rPr>
                <w:sz w:val="24"/>
              </w:rPr>
              <w:t>belajar</w:t>
            </w:r>
            <w:r>
              <w:rPr>
                <w:spacing w:val="80"/>
                <w:sz w:val="24"/>
              </w:rPr>
              <w:t xml:space="preserve"> </w:t>
            </w:r>
            <w:r>
              <w:rPr>
                <w:sz w:val="24"/>
              </w:rPr>
              <w:t>lagi</w:t>
            </w:r>
            <w:r>
              <w:rPr>
                <w:spacing w:val="80"/>
                <w:sz w:val="24"/>
              </w:rPr>
              <w:t xml:space="preserve"> </w:t>
            </w:r>
            <w:r>
              <w:rPr>
                <w:sz w:val="24"/>
              </w:rPr>
              <w:t>dengan</w:t>
            </w:r>
            <w:r>
              <w:rPr>
                <w:spacing w:val="80"/>
                <w:sz w:val="24"/>
              </w:rPr>
              <w:t xml:space="preserve"> </w:t>
            </w:r>
            <w:r>
              <w:rPr>
                <w:sz w:val="24"/>
              </w:rPr>
              <w:t>media pembelajaran seperti ini.</w:t>
            </w:r>
          </w:p>
        </w:tc>
        <w:tc>
          <w:tcPr>
            <w:tcW w:w="957" w:type="dxa"/>
            <w:vMerge w:val="continue"/>
            <w:tcBorders>
              <w:top w:val="nil"/>
            </w:tcBorders>
          </w:tcPr>
          <w:p w14:paraId="542DF021">
            <w:pPr>
              <w:rPr>
                <w:sz w:val="2"/>
                <w:szCs w:val="2"/>
              </w:rPr>
            </w:pPr>
          </w:p>
        </w:tc>
      </w:tr>
      <w:tr w14:paraId="44BBF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195" w:type="dxa"/>
            <w:gridSpan w:val="3"/>
          </w:tcPr>
          <w:p w14:paraId="3AE515F5">
            <w:pPr>
              <w:pStyle w:val="8"/>
              <w:spacing w:line="255" w:lineRule="exact"/>
              <w:ind w:left="11"/>
              <w:rPr>
                <w:b/>
                <w:sz w:val="24"/>
              </w:rPr>
            </w:pPr>
            <w:r>
              <w:rPr>
                <w:b/>
                <w:spacing w:val="-2"/>
                <w:sz w:val="24"/>
              </w:rPr>
              <w:t>Jumlah</w:t>
            </w:r>
          </w:p>
        </w:tc>
        <w:tc>
          <w:tcPr>
            <w:tcW w:w="957" w:type="dxa"/>
          </w:tcPr>
          <w:p w14:paraId="3818B4B6">
            <w:pPr>
              <w:pStyle w:val="8"/>
              <w:spacing w:line="255" w:lineRule="exact"/>
              <w:ind w:left="11"/>
              <w:rPr>
                <w:sz w:val="24"/>
              </w:rPr>
            </w:pPr>
            <w:r>
              <w:rPr>
                <w:spacing w:val="-10"/>
                <w:sz w:val="24"/>
              </w:rPr>
              <w:t>8</w:t>
            </w:r>
          </w:p>
        </w:tc>
      </w:tr>
    </w:tbl>
    <w:p w14:paraId="66C8F04C">
      <w:pPr>
        <w:pStyle w:val="5"/>
        <w:spacing w:before="4"/>
        <w:ind w:left="4718"/>
      </w:pPr>
      <w:r>
        <w:t>Sumber</w:t>
      </w:r>
      <w:r>
        <w:rPr>
          <w:spacing w:val="-3"/>
        </w:rPr>
        <w:t xml:space="preserve"> </w:t>
      </w:r>
      <w:r>
        <w:t>: Keller</w:t>
      </w:r>
      <w:r>
        <w:rPr>
          <w:spacing w:val="-1"/>
        </w:rPr>
        <w:t xml:space="preserve"> </w:t>
      </w:r>
      <w:r>
        <w:t>(1987)</w:t>
      </w:r>
      <w:r>
        <w:rPr>
          <w:spacing w:val="-2"/>
        </w:rPr>
        <w:t xml:space="preserve"> </w:t>
      </w:r>
      <w:r>
        <w:t>–</w:t>
      </w:r>
      <w:r>
        <w:rPr>
          <w:spacing w:val="1"/>
        </w:rPr>
        <w:t xml:space="preserve"> </w:t>
      </w:r>
      <w:r>
        <w:t xml:space="preserve">ARCS </w:t>
      </w:r>
      <w:r>
        <w:rPr>
          <w:spacing w:val="-2"/>
        </w:rPr>
        <w:t>Model</w:t>
      </w:r>
    </w:p>
    <w:p w14:paraId="1711916D">
      <w:pPr>
        <w:pStyle w:val="5"/>
        <w:spacing w:after="0"/>
        <w:sectPr>
          <w:pgSz w:w="11910" w:h="16840"/>
          <w:pgMar w:top="1920" w:right="1417" w:bottom="280" w:left="1700" w:header="717" w:footer="0" w:gutter="0"/>
          <w:cols w:space="720" w:num="1"/>
        </w:sectPr>
      </w:pPr>
    </w:p>
    <w:p w14:paraId="6964241B">
      <w:pPr>
        <w:pStyle w:val="5"/>
        <w:spacing w:before="53"/>
      </w:pPr>
    </w:p>
    <w:p w14:paraId="09FF11E2">
      <w:pPr>
        <w:pStyle w:val="2"/>
        <w:numPr>
          <w:ilvl w:val="2"/>
          <w:numId w:val="1"/>
        </w:numPr>
        <w:tabs>
          <w:tab w:val="left" w:pos="1276"/>
        </w:tabs>
        <w:spacing w:before="0" w:after="0" w:line="240" w:lineRule="auto"/>
        <w:ind w:left="1276" w:right="0" w:hanging="708"/>
        <w:jc w:val="both"/>
      </w:pPr>
      <w:r>
        <w:t>Teknik</w:t>
      </w:r>
      <w:r>
        <w:rPr>
          <w:spacing w:val="-5"/>
        </w:rPr>
        <w:t xml:space="preserve"> </w:t>
      </w:r>
      <w:r>
        <w:t>Pengumpulan</w:t>
      </w:r>
      <w:r>
        <w:rPr>
          <w:spacing w:val="-4"/>
        </w:rPr>
        <w:t xml:space="preserve"> Data</w:t>
      </w:r>
    </w:p>
    <w:p w14:paraId="79A680AE">
      <w:pPr>
        <w:pStyle w:val="5"/>
        <w:rPr>
          <w:b/>
        </w:rPr>
      </w:pPr>
    </w:p>
    <w:p w14:paraId="0B33CAE2">
      <w:pPr>
        <w:pStyle w:val="5"/>
        <w:spacing w:line="480" w:lineRule="auto"/>
        <w:ind w:left="568" w:right="282" w:firstLine="708"/>
        <w:jc w:val="both"/>
      </w:pPr>
      <w:r>
        <w:drawing>
          <wp:anchor distT="0" distB="0" distL="0" distR="0" simplePos="0" relativeHeight="251664384"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4667249" cy="4591049"/>
                    </a:xfrm>
                    <a:prstGeom prst="rect">
                      <a:avLst/>
                    </a:prstGeom>
                  </pic:spPr>
                </pic:pic>
              </a:graphicData>
            </a:graphic>
          </wp:anchor>
        </w:drawing>
      </w:r>
      <w:r>
        <w:t>Teknik pengumpulan data adalah cara atau metode yang digunakan oleh peneliti untuk mengumpulkan informasi yang diperlukan dalam suatu penelitian. Teknik ini bertujuan untuk memperoleh data yang valid dan reliabel, sehingga dapat digunakan dalam analisis penelitian (Sugiyono, 2019). Dalam penelitian ini, teknik pengumpulan data yang digunakan meliputi :</w:t>
      </w:r>
    </w:p>
    <w:p w14:paraId="73A128E8">
      <w:pPr>
        <w:pStyle w:val="7"/>
        <w:numPr>
          <w:ilvl w:val="0"/>
          <w:numId w:val="3"/>
        </w:numPr>
        <w:tabs>
          <w:tab w:val="left" w:pos="995"/>
        </w:tabs>
        <w:spacing w:before="1" w:after="0" w:line="240" w:lineRule="auto"/>
        <w:ind w:left="995" w:right="0" w:hanging="360"/>
        <w:jc w:val="both"/>
        <w:rPr>
          <w:sz w:val="24"/>
        </w:rPr>
      </w:pPr>
      <w:r>
        <w:rPr>
          <w:sz w:val="24"/>
        </w:rPr>
        <w:t>Angket</w:t>
      </w:r>
      <w:r>
        <w:rPr>
          <w:spacing w:val="-1"/>
          <w:sz w:val="24"/>
        </w:rPr>
        <w:t xml:space="preserve"> </w:t>
      </w:r>
      <w:r>
        <w:rPr>
          <w:sz w:val="24"/>
        </w:rPr>
        <w:t>Validasi</w:t>
      </w:r>
      <w:r>
        <w:rPr>
          <w:spacing w:val="-1"/>
          <w:sz w:val="24"/>
        </w:rPr>
        <w:t xml:space="preserve"> </w:t>
      </w:r>
      <w:r>
        <w:rPr>
          <w:sz w:val="24"/>
        </w:rPr>
        <w:t>Ahli Media</w:t>
      </w:r>
      <w:r>
        <w:rPr>
          <w:spacing w:val="-1"/>
          <w:sz w:val="24"/>
        </w:rPr>
        <w:t xml:space="preserve"> </w:t>
      </w:r>
      <w:r>
        <w:rPr>
          <w:sz w:val="24"/>
        </w:rPr>
        <w:t>dan</w:t>
      </w:r>
      <w:r>
        <w:rPr>
          <w:spacing w:val="-1"/>
          <w:sz w:val="24"/>
        </w:rPr>
        <w:t xml:space="preserve"> </w:t>
      </w:r>
      <w:r>
        <w:rPr>
          <w:sz w:val="24"/>
        </w:rPr>
        <w:t xml:space="preserve">Ahli </w:t>
      </w:r>
      <w:r>
        <w:rPr>
          <w:spacing w:val="-2"/>
          <w:sz w:val="24"/>
        </w:rPr>
        <w:t>Materi</w:t>
      </w:r>
    </w:p>
    <w:p w14:paraId="52724BA3">
      <w:pPr>
        <w:pStyle w:val="5"/>
      </w:pPr>
    </w:p>
    <w:p w14:paraId="26A31C8B">
      <w:pPr>
        <w:pStyle w:val="5"/>
        <w:spacing w:line="480" w:lineRule="auto"/>
        <w:ind w:left="995" w:right="282"/>
        <w:jc w:val="both"/>
      </w:pPr>
      <w:r>
        <w:t>Proses validasi ahli dilakukan dengan meminta penilaian dari ahli yang berkompeten di bidang Media Pembelajaran dan materi matematika melalui lembar angket validasi.</w:t>
      </w:r>
    </w:p>
    <w:p w14:paraId="324CB4E7">
      <w:pPr>
        <w:pStyle w:val="7"/>
        <w:numPr>
          <w:ilvl w:val="0"/>
          <w:numId w:val="3"/>
        </w:numPr>
        <w:tabs>
          <w:tab w:val="left" w:pos="995"/>
        </w:tabs>
        <w:spacing w:before="0" w:after="0" w:line="240" w:lineRule="auto"/>
        <w:ind w:left="995" w:right="0" w:hanging="360"/>
        <w:jc w:val="both"/>
        <w:rPr>
          <w:sz w:val="24"/>
        </w:rPr>
      </w:pPr>
      <w:r>
        <w:rPr>
          <w:sz w:val="24"/>
        </w:rPr>
        <w:t>Lembar</w:t>
      </w:r>
      <w:r>
        <w:rPr>
          <w:spacing w:val="-3"/>
          <w:sz w:val="24"/>
        </w:rPr>
        <w:t xml:space="preserve"> </w:t>
      </w:r>
      <w:r>
        <w:rPr>
          <w:sz w:val="24"/>
        </w:rPr>
        <w:t>Angket</w:t>
      </w:r>
      <w:r>
        <w:rPr>
          <w:spacing w:val="-1"/>
          <w:sz w:val="24"/>
        </w:rPr>
        <w:t xml:space="preserve"> </w:t>
      </w:r>
      <w:r>
        <w:rPr>
          <w:sz w:val="24"/>
        </w:rPr>
        <w:t>Respon</w:t>
      </w:r>
      <w:r>
        <w:rPr>
          <w:spacing w:val="-1"/>
          <w:sz w:val="24"/>
        </w:rPr>
        <w:t xml:space="preserve"> </w:t>
      </w:r>
      <w:r>
        <w:rPr>
          <w:spacing w:val="-4"/>
          <w:sz w:val="24"/>
        </w:rPr>
        <w:t>Guru</w:t>
      </w:r>
    </w:p>
    <w:p w14:paraId="527A76F3">
      <w:pPr>
        <w:pStyle w:val="5"/>
      </w:pPr>
    </w:p>
    <w:p w14:paraId="36645EDA">
      <w:pPr>
        <w:pStyle w:val="5"/>
        <w:spacing w:line="480" w:lineRule="auto"/>
        <w:ind w:left="995" w:right="279"/>
        <w:jc w:val="both"/>
      </w:pPr>
      <w:r>
        <w:t xml:space="preserve">Angket respon guru diberikan setelah media digunakan dalam proses pembelajaran untuk mengetahui kesan dan tanggapan guru secara langsung terhadap media tersebut, guru diminta untuk memberi tanda </w:t>
      </w:r>
      <w:r>
        <w:rPr>
          <w:i/>
        </w:rPr>
        <w:t xml:space="preserve">checklist </w:t>
      </w:r>
      <w:r>
        <w:t>(</w:t>
      </w:r>
      <w:r>
        <w:rPr>
          <w:rFonts w:ascii="Segoe UI Symbol" w:hAnsi="Segoe UI Symbol"/>
        </w:rPr>
        <w:t>✔</w:t>
      </w:r>
      <w:r>
        <w:t>) pada kolom yang sesuai dengan pendapatnya untuk setiap pernyataan. Setiap pernyataan diberi skor sesuai pendapat guru.</w:t>
      </w:r>
    </w:p>
    <w:p w14:paraId="30252220">
      <w:pPr>
        <w:pStyle w:val="7"/>
        <w:numPr>
          <w:ilvl w:val="0"/>
          <w:numId w:val="3"/>
        </w:numPr>
        <w:tabs>
          <w:tab w:val="left" w:pos="995"/>
        </w:tabs>
        <w:spacing w:before="1" w:after="0" w:line="240" w:lineRule="auto"/>
        <w:ind w:left="995" w:right="0" w:hanging="360"/>
        <w:jc w:val="both"/>
        <w:rPr>
          <w:sz w:val="24"/>
        </w:rPr>
      </w:pPr>
      <w:r>
        <w:rPr>
          <w:sz w:val="24"/>
        </w:rPr>
        <w:t>Angket</w:t>
      </w:r>
      <w:r>
        <w:rPr>
          <w:spacing w:val="-3"/>
          <w:sz w:val="24"/>
        </w:rPr>
        <w:t xml:space="preserve"> </w:t>
      </w:r>
      <w:r>
        <w:rPr>
          <w:sz w:val="24"/>
        </w:rPr>
        <w:t xml:space="preserve">Motivasi </w:t>
      </w:r>
      <w:r>
        <w:rPr>
          <w:spacing w:val="-2"/>
          <w:sz w:val="24"/>
        </w:rPr>
        <w:t>Siswa</w:t>
      </w:r>
    </w:p>
    <w:p w14:paraId="6096316C">
      <w:pPr>
        <w:pStyle w:val="5"/>
      </w:pPr>
    </w:p>
    <w:p w14:paraId="5B3EC17B">
      <w:pPr>
        <w:pStyle w:val="5"/>
        <w:spacing w:line="480" w:lineRule="auto"/>
        <w:ind w:left="995" w:right="280"/>
        <w:jc w:val="both"/>
      </w:pPr>
      <w:r>
        <w:t>Angket ini berisi beberapa pernyataan yang bertujuan untuk mengetahui pendapat siswa sebelum dan sesudah menggunakan media pembelajaran GeoGebra. Angket ini digunakan untuk melihat meningkatnya motivasi belajar siswa terhadap media pembelajaran matematika yang telah dibuat. Siswa</w:t>
      </w:r>
      <w:r>
        <w:rPr>
          <w:spacing w:val="33"/>
        </w:rPr>
        <w:t xml:space="preserve"> </w:t>
      </w:r>
      <w:r>
        <w:t>diminta</w:t>
      </w:r>
      <w:r>
        <w:rPr>
          <w:spacing w:val="36"/>
        </w:rPr>
        <w:t xml:space="preserve"> </w:t>
      </w:r>
      <w:r>
        <w:t>untuk</w:t>
      </w:r>
      <w:r>
        <w:rPr>
          <w:spacing w:val="37"/>
        </w:rPr>
        <w:t xml:space="preserve"> </w:t>
      </w:r>
      <w:r>
        <w:t>memberi</w:t>
      </w:r>
      <w:r>
        <w:rPr>
          <w:spacing w:val="36"/>
        </w:rPr>
        <w:t xml:space="preserve"> </w:t>
      </w:r>
      <w:r>
        <w:t>tanda</w:t>
      </w:r>
      <w:r>
        <w:rPr>
          <w:spacing w:val="37"/>
        </w:rPr>
        <w:t xml:space="preserve"> </w:t>
      </w:r>
      <w:r>
        <w:rPr>
          <w:i/>
        </w:rPr>
        <w:t>checklist</w:t>
      </w:r>
      <w:r>
        <w:rPr>
          <w:i/>
          <w:spacing w:val="38"/>
        </w:rPr>
        <w:t xml:space="preserve"> </w:t>
      </w:r>
      <w:r>
        <w:t>(</w:t>
      </w:r>
      <w:r>
        <w:rPr>
          <w:rFonts w:ascii="Segoe UI Symbol" w:hAnsi="Segoe UI Symbol"/>
        </w:rPr>
        <w:t>✔</w:t>
      </w:r>
      <w:r>
        <w:t>)</w:t>
      </w:r>
      <w:r>
        <w:rPr>
          <w:spacing w:val="35"/>
        </w:rPr>
        <w:t xml:space="preserve"> </w:t>
      </w:r>
      <w:r>
        <w:t>pada</w:t>
      </w:r>
      <w:r>
        <w:rPr>
          <w:spacing w:val="36"/>
        </w:rPr>
        <w:t xml:space="preserve"> </w:t>
      </w:r>
      <w:r>
        <w:t>kolom</w:t>
      </w:r>
      <w:r>
        <w:rPr>
          <w:spacing w:val="37"/>
        </w:rPr>
        <w:t xml:space="preserve"> </w:t>
      </w:r>
      <w:r>
        <w:t>yang</w:t>
      </w:r>
      <w:r>
        <w:rPr>
          <w:spacing w:val="37"/>
        </w:rPr>
        <w:t xml:space="preserve"> </w:t>
      </w:r>
      <w:r>
        <w:rPr>
          <w:spacing w:val="-2"/>
        </w:rPr>
        <w:t>sesuai</w:t>
      </w:r>
    </w:p>
    <w:p w14:paraId="58F9B03D">
      <w:pPr>
        <w:pStyle w:val="5"/>
        <w:spacing w:after="0" w:line="480" w:lineRule="auto"/>
        <w:jc w:val="both"/>
        <w:sectPr>
          <w:pgSz w:w="11910" w:h="16840"/>
          <w:pgMar w:top="1920" w:right="1417" w:bottom="280" w:left="1700" w:header="717" w:footer="0" w:gutter="0"/>
          <w:cols w:space="720" w:num="1"/>
        </w:sectPr>
      </w:pPr>
    </w:p>
    <w:p w14:paraId="377D0F3A">
      <w:pPr>
        <w:pStyle w:val="5"/>
        <w:spacing w:before="53"/>
      </w:pPr>
    </w:p>
    <w:p w14:paraId="1A2D6AF3">
      <w:pPr>
        <w:pStyle w:val="5"/>
        <w:spacing w:line="480" w:lineRule="auto"/>
        <w:ind w:left="995" w:right="277"/>
        <w:jc w:val="both"/>
      </w:pPr>
      <w:r>
        <w:t>dengan pendapatnya untuk setiap pernyataan. Setiap pernyataan diberi skor sesuai pendapat siswa.</w:t>
      </w:r>
    </w:p>
    <w:p w14:paraId="48C1BC04">
      <w:pPr>
        <w:pStyle w:val="7"/>
        <w:numPr>
          <w:ilvl w:val="0"/>
          <w:numId w:val="3"/>
        </w:numPr>
        <w:tabs>
          <w:tab w:val="left" w:pos="995"/>
        </w:tabs>
        <w:spacing w:before="0" w:after="0" w:line="240" w:lineRule="auto"/>
        <w:ind w:left="995" w:right="0" w:hanging="360"/>
        <w:jc w:val="both"/>
        <w:rPr>
          <w:sz w:val="24"/>
        </w:rPr>
      </w:pPr>
      <w:r>
        <w:rPr>
          <w:spacing w:val="-2"/>
          <w:sz w:val="24"/>
        </w:rPr>
        <w:t>Dokumentasi</w:t>
      </w:r>
    </w:p>
    <w:p w14:paraId="14ADCD21">
      <w:pPr>
        <w:pStyle w:val="5"/>
      </w:pPr>
    </w:p>
    <w:p w14:paraId="44154A51">
      <w:pPr>
        <w:pStyle w:val="5"/>
        <w:spacing w:line="480" w:lineRule="auto"/>
        <w:ind w:left="995" w:right="281"/>
        <w:jc w:val="both"/>
      </w:pPr>
      <w:r>
        <w:drawing>
          <wp:anchor distT="0" distB="0" distL="0" distR="0" simplePos="0" relativeHeight="251665408"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4667249" cy="4591049"/>
                    </a:xfrm>
                    <a:prstGeom prst="rect">
                      <a:avLst/>
                    </a:prstGeom>
                  </pic:spPr>
                </pic:pic>
              </a:graphicData>
            </a:graphic>
          </wp:anchor>
        </w:drawing>
      </w:r>
      <w:r>
        <w:t>Dokumentasi adalah cara pengumpulan data dengan melihatnya dalam dokumen-dokumen yang telah ada. Teknik ini digunakan peneliti untuk mendapatkan data-data peserta didik serta dokumentasi foto kegiatan pembelajaran yang berlangsung.</w:t>
      </w:r>
    </w:p>
    <w:p w14:paraId="2AF3CEF1">
      <w:pPr>
        <w:pStyle w:val="2"/>
        <w:numPr>
          <w:ilvl w:val="1"/>
          <w:numId w:val="1"/>
        </w:numPr>
        <w:tabs>
          <w:tab w:val="left" w:pos="1276"/>
        </w:tabs>
        <w:spacing w:before="1" w:after="0" w:line="240" w:lineRule="auto"/>
        <w:ind w:left="1276" w:right="0" w:hanging="708"/>
        <w:jc w:val="both"/>
      </w:pPr>
      <w:r>
        <w:t>Teknik</w:t>
      </w:r>
      <w:r>
        <w:rPr>
          <w:spacing w:val="-5"/>
        </w:rPr>
        <w:t xml:space="preserve"> </w:t>
      </w:r>
      <w:r>
        <w:t>Analisis</w:t>
      </w:r>
      <w:r>
        <w:rPr>
          <w:spacing w:val="-2"/>
        </w:rPr>
        <w:t xml:space="preserve"> </w:t>
      </w:r>
      <w:r>
        <w:rPr>
          <w:spacing w:val="-4"/>
        </w:rPr>
        <w:t>Data</w:t>
      </w:r>
    </w:p>
    <w:p w14:paraId="7355C6CC">
      <w:pPr>
        <w:pStyle w:val="5"/>
        <w:rPr>
          <w:b/>
        </w:rPr>
      </w:pPr>
    </w:p>
    <w:p w14:paraId="58465B3D">
      <w:pPr>
        <w:pStyle w:val="7"/>
        <w:numPr>
          <w:ilvl w:val="2"/>
          <w:numId w:val="1"/>
        </w:numPr>
        <w:tabs>
          <w:tab w:val="left" w:pos="1276"/>
        </w:tabs>
        <w:spacing w:before="0" w:after="0" w:line="240" w:lineRule="auto"/>
        <w:ind w:left="1276" w:right="0" w:hanging="720"/>
        <w:jc w:val="both"/>
        <w:rPr>
          <w:b/>
          <w:sz w:val="24"/>
        </w:rPr>
      </w:pPr>
      <w:r>
        <w:rPr>
          <w:b/>
          <w:sz w:val="24"/>
        </w:rPr>
        <w:t>Analisis</w:t>
      </w:r>
      <w:r>
        <w:rPr>
          <w:b/>
          <w:spacing w:val="-2"/>
          <w:sz w:val="24"/>
        </w:rPr>
        <w:t xml:space="preserve"> </w:t>
      </w:r>
      <w:r>
        <w:rPr>
          <w:b/>
          <w:sz w:val="24"/>
        </w:rPr>
        <w:t>Validasi</w:t>
      </w:r>
      <w:r>
        <w:rPr>
          <w:b/>
          <w:spacing w:val="1"/>
          <w:sz w:val="24"/>
        </w:rPr>
        <w:t xml:space="preserve"> </w:t>
      </w:r>
      <w:r>
        <w:rPr>
          <w:b/>
          <w:spacing w:val="-4"/>
          <w:sz w:val="24"/>
        </w:rPr>
        <w:t>Ahli</w:t>
      </w:r>
    </w:p>
    <w:p w14:paraId="0B23558C">
      <w:pPr>
        <w:pStyle w:val="5"/>
        <w:rPr>
          <w:b/>
        </w:rPr>
      </w:pPr>
    </w:p>
    <w:p w14:paraId="0C271FE1">
      <w:pPr>
        <w:pStyle w:val="5"/>
        <w:spacing w:line="480" w:lineRule="auto"/>
        <w:ind w:left="568" w:firstLine="708"/>
      </w:pPr>
      <w:r>
        <w:t>Data</w:t>
      </w:r>
      <w:r>
        <w:rPr>
          <w:spacing w:val="40"/>
        </w:rPr>
        <w:t xml:space="preserve"> </w:t>
      </w:r>
      <w:r>
        <w:t>yang</w:t>
      </w:r>
      <w:r>
        <w:rPr>
          <w:spacing w:val="40"/>
        </w:rPr>
        <w:t xml:space="preserve"> </w:t>
      </w:r>
      <w:r>
        <w:t>diperoleh</w:t>
      </w:r>
      <w:r>
        <w:rPr>
          <w:spacing w:val="40"/>
        </w:rPr>
        <w:t xml:space="preserve"> </w:t>
      </w:r>
      <w:r>
        <w:t>dari</w:t>
      </w:r>
      <w:r>
        <w:rPr>
          <w:spacing w:val="40"/>
        </w:rPr>
        <w:t xml:space="preserve"> </w:t>
      </w:r>
      <w:r>
        <w:t>angket</w:t>
      </w:r>
      <w:r>
        <w:rPr>
          <w:spacing w:val="40"/>
        </w:rPr>
        <w:t xml:space="preserve"> </w:t>
      </w:r>
      <w:r>
        <w:t>validasi</w:t>
      </w:r>
      <w:r>
        <w:rPr>
          <w:spacing w:val="40"/>
        </w:rPr>
        <w:t xml:space="preserve"> </w:t>
      </w:r>
      <w:r>
        <w:t>ahli</w:t>
      </w:r>
      <w:r>
        <w:rPr>
          <w:spacing w:val="40"/>
        </w:rPr>
        <w:t xml:space="preserve"> </w:t>
      </w:r>
      <w:r>
        <w:t>media</w:t>
      </w:r>
      <w:r>
        <w:rPr>
          <w:spacing w:val="40"/>
        </w:rPr>
        <w:t xml:space="preserve"> </w:t>
      </w:r>
      <w:r>
        <w:t>dan</w:t>
      </w:r>
      <w:r>
        <w:rPr>
          <w:spacing w:val="40"/>
        </w:rPr>
        <w:t xml:space="preserve"> </w:t>
      </w:r>
      <w:r>
        <w:t>ahli</w:t>
      </w:r>
      <w:r>
        <w:rPr>
          <w:spacing w:val="40"/>
        </w:rPr>
        <w:t xml:space="preserve"> </w:t>
      </w:r>
      <w:r>
        <w:t>materi</w:t>
      </w:r>
      <w:r>
        <w:rPr>
          <w:spacing w:val="40"/>
        </w:rPr>
        <w:t xml:space="preserve"> </w:t>
      </w:r>
      <w:r>
        <w:t>di gambarkan dalam persentase persamaan berikut:</w:t>
      </w:r>
    </w:p>
    <w:p w14:paraId="1DAFB640">
      <w:pPr>
        <w:pStyle w:val="5"/>
        <w:spacing w:before="52"/>
        <w:ind w:left="1556" w:right="706"/>
        <w:jc w:val="center"/>
      </w:pPr>
      <w:r>
        <mc:AlternateContent>
          <mc:Choice Requires="wps">
            <w:drawing>
              <wp:anchor distT="0" distB="0" distL="0" distR="0" simplePos="0" relativeHeight="251666432" behindDoc="1" locked="0" layoutInCell="1" allowOverlap="1">
                <wp:simplePos x="0" y="0"/>
                <wp:positionH relativeFrom="page">
                  <wp:posOffset>3904615</wp:posOffset>
                </wp:positionH>
                <wp:positionV relativeFrom="paragraph">
                  <wp:posOffset>135890</wp:posOffset>
                </wp:positionV>
                <wp:extent cx="196850" cy="113030"/>
                <wp:effectExtent l="0" t="0" r="0" b="0"/>
                <wp:wrapNone/>
                <wp:docPr id="30" name="Textbox 30"/>
                <wp:cNvGraphicFramePr/>
                <a:graphic xmlns:a="http://schemas.openxmlformats.org/drawingml/2006/main">
                  <a:graphicData uri="http://schemas.microsoft.com/office/word/2010/wordprocessingShape">
                    <wps:wsp>
                      <wps:cNvSpPr txBox="1"/>
                      <wps:spPr>
                        <a:xfrm>
                          <a:off x="0" y="0"/>
                          <a:ext cx="196850" cy="113030"/>
                        </a:xfrm>
                        <a:prstGeom prst="rect">
                          <a:avLst/>
                        </a:prstGeom>
                      </wps:spPr>
                      <wps:txbx>
                        <w:txbxContent>
                          <w:p w14:paraId="1A1722C7">
                            <w:pPr>
                              <w:spacing w:before="0" w:line="178" w:lineRule="exact"/>
                              <w:ind w:left="0" w:right="0" w:firstLine="0"/>
                              <w:jc w:val="left"/>
                              <w:rPr>
                                <w:rFonts w:ascii="Cambria Math" w:hAnsi="Cambria Math" w:eastAsia="Cambria Math"/>
                                <w:sz w:val="17"/>
                              </w:rPr>
                            </w:pPr>
                            <w:r>
                              <w:rPr>
                                <w:rFonts w:ascii="Cambria Math" w:hAnsi="Cambria Math" w:eastAsia="Cambria Math"/>
                                <w:position w:val="1"/>
                                <w:sz w:val="17"/>
                              </w:rPr>
                              <w:t>∑</w:t>
                            </w:r>
                            <w:r>
                              <w:rPr>
                                <w:rFonts w:ascii="Cambria Math" w:hAnsi="Cambria Math" w:eastAsia="Cambria Math"/>
                                <w:spacing w:val="-10"/>
                                <w:position w:val="1"/>
                                <w:sz w:val="17"/>
                              </w:rPr>
                              <w:t xml:space="preserve"> </w:t>
                            </w:r>
                            <w:r>
                              <w:rPr>
                                <w:rFonts w:ascii="Cambria Math" w:hAnsi="Cambria Math" w:eastAsia="Cambria Math"/>
                                <w:spacing w:val="-5"/>
                                <w:w w:val="110"/>
                                <w:sz w:val="17"/>
                              </w:rPr>
                              <w:t>𝑥𝑖</w:t>
                            </w:r>
                          </w:p>
                        </w:txbxContent>
                      </wps:txbx>
                      <wps:bodyPr wrap="square" lIns="0" tIns="0" rIns="0" bIns="0" rtlCol="0">
                        <a:noAutofit/>
                      </wps:bodyPr>
                    </wps:wsp>
                  </a:graphicData>
                </a:graphic>
              </wp:anchor>
            </w:drawing>
          </mc:Choice>
          <mc:Fallback>
            <w:pict>
              <v:shape id="Textbox 30" o:spid="_x0000_s1026" o:spt="202" type="#_x0000_t202" style="position:absolute;left:0pt;margin-left:307.45pt;margin-top:10.7pt;height:8.9pt;width:15.5pt;mso-position-horizontal-relative:page;z-index:-251650048;mso-width-relative:page;mso-height-relative:page;" filled="f" stroked="f" coordsize="21600,21600" o:gfxdata="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Fx&#10;nDrYAAAACQEAAA8AAAAAAAAAAQAgAAAAIgAAAGRycy9kb3ducmV2LnhtbFBLAQIUABQAAAAIAIdO&#10;4kBSFtH+sQEAAHUDAAAOAAAAAAAAAAEAIAAAACcBAABkcnMvZTJvRG9jLnhtbFBLBQYAAAAABgAG&#10;AFkBAABKBQAAAAA=&#10;">
                <v:fill on="f" focussize="0,0"/>
                <v:stroke on="f"/>
                <v:imagedata o:title=""/>
                <o:lock v:ext="edit" aspectratio="f"/>
                <v:textbox inset="0mm,0mm,0mm,0mm">
                  <w:txbxContent>
                    <w:p w14:paraId="1A1722C7">
                      <w:pPr>
                        <w:spacing w:before="0" w:line="178" w:lineRule="exact"/>
                        <w:ind w:left="0" w:right="0" w:firstLine="0"/>
                        <w:jc w:val="left"/>
                        <w:rPr>
                          <w:rFonts w:ascii="Cambria Math" w:hAnsi="Cambria Math" w:eastAsia="Cambria Math"/>
                          <w:sz w:val="17"/>
                        </w:rPr>
                      </w:pPr>
                      <w:r>
                        <w:rPr>
                          <w:rFonts w:ascii="Cambria Math" w:hAnsi="Cambria Math" w:eastAsia="Cambria Math"/>
                          <w:position w:val="1"/>
                          <w:sz w:val="17"/>
                        </w:rPr>
                        <w:t>∑</w:t>
                      </w:r>
                      <w:r>
                        <w:rPr>
                          <w:rFonts w:ascii="Cambria Math" w:hAnsi="Cambria Math" w:eastAsia="Cambria Math"/>
                          <w:spacing w:val="-10"/>
                          <w:position w:val="1"/>
                          <w:sz w:val="17"/>
                        </w:rPr>
                        <w:t xml:space="preserve"> </w:t>
                      </w:r>
                      <w:r>
                        <w:rPr>
                          <w:rFonts w:ascii="Cambria Math" w:hAnsi="Cambria Math" w:eastAsia="Cambria Math"/>
                          <w:spacing w:val="-5"/>
                          <w:w w:val="110"/>
                          <w:sz w:val="17"/>
                        </w:rPr>
                        <w:t>𝑥𝑖</w:t>
                      </w:r>
                    </w:p>
                  </w:txbxContent>
                </v:textbox>
              </v:shape>
            </w:pict>
          </mc:Fallback>
        </mc:AlternateContent>
      </w:r>
      <w:r>
        <w:rPr>
          <w:rFonts w:ascii="Cambria Math" w:hAnsi="Cambria Math" w:eastAsia="Cambria Math"/>
        </w:rPr>
        <w:t>𝑝</w:t>
      </w:r>
      <w:r>
        <w:rPr>
          <w:rFonts w:ascii="Cambria Math" w:hAnsi="Cambria Math" w:eastAsia="Cambria Math"/>
          <w:spacing w:val="22"/>
        </w:rPr>
        <w:t xml:space="preserve"> </w:t>
      </w:r>
      <w:r>
        <w:rPr>
          <w:rFonts w:ascii="Cambria Math" w:hAnsi="Cambria Math" w:eastAsia="Cambria Math"/>
        </w:rPr>
        <w:t>=</w:t>
      </w:r>
      <w:r>
        <w:rPr>
          <w:rFonts w:ascii="Cambria Math" w:hAnsi="Cambria Math" w:eastAsia="Cambria Math"/>
          <w:vertAlign w:val="superscript"/>
        </w:rPr>
        <w:t>∑</w:t>
      </w:r>
      <w:r>
        <w:rPr>
          <w:rFonts w:ascii="Cambria Math" w:hAnsi="Cambria Math" w:eastAsia="Cambria Math"/>
          <w:spacing w:val="-23"/>
          <w:vertAlign w:val="baseline"/>
        </w:rPr>
        <w:t xml:space="preserve"> </w:t>
      </w:r>
      <w:r>
        <w:rPr>
          <w:rFonts w:ascii="Cambria Math" w:hAnsi="Cambria Math" w:eastAsia="Cambria Math"/>
          <w:vertAlign w:val="superscript"/>
        </w:rPr>
        <w:t>𝑥</w:t>
      </w:r>
      <w:r>
        <w:rPr>
          <w:rFonts w:ascii="Cambria Math" w:hAnsi="Cambria Math" w:eastAsia="Cambria Math"/>
          <w:spacing w:val="64"/>
          <w:w w:val="150"/>
          <w:vertAlign w:val="baseline"/>
        </w:rPr>
        <w:t xml:space="preserve"> </w:t>
      </w:r>
      <w:r>
        <w:rPr>
          <w:vertAlign w:val="baseline"/>
        </w:rPr>
        <w:t>x</w:t>
      </w:r>
      <w:r>
        <w:rPr>
          <w:spacing w:val="4"/>
          <w:vertAlign w:val="baseline"/>
        </w:rPr>
        <w:t xml:space="preserve"> </w:t>
      </w:r>
      <w:r>
        <w:rPr>
          <w:spacing w:val="-4"/>
          <w:vertAlign w:val="baseline"/>
        </w:rPr>
        <w:t>100%</w:t>
      </w:r>
    </w:p>
    <w:p w14:paraId="4086000C">
      <w:pPr>
        <w:pStyle w:val="5"/>
        <w:spacing w:before="255"/>
      </w:pPr>
    </w:p>
    <w:p w14:paraId="61896726">
      <w:pPr>
        <w:pStyle w:val="5"/>
        <w:ind w:left="3487"/>
      </w:pPr>
      <w:r>
        <mc:AlternateContent>
          <mc:Choice Requires="wps">
            <w:drawing>
              <wp:anchor distT="0" distB="0" distL="0" distR="0" simplePos="0" relativeHeight="251665408" behindDoc="1" locked="0" layoutInCell="1" allowOverlap="1">
                <wp:simplePos x="0" y="0"/>
                <wp:positionH relativeFrom="page">
                  <wp:posOffset>1781810</wp:posOffset>
                </wp:positionH>
                <wp:positionV relativeFrom="paragraph">
                  <wp:posOffset>635</wp:posOffset>
                </wp:positionV>
                <wp:extent cx="4718050" cy="1233170"/>
                <wp:effectExtent l="0" t="0" r="0" b="0"/>
                <wp:wrapNone/>
                <wp:docPr id="31" name="Graphic 31"/>
                <wp:cNvGraphicFramePr/>
                <a:graphic xmlns:a="http://schemas.openxmlformats.org/drawingml/2006/main">
                  <a:graphicData uri="http://schemas.microsoft.com/office/word/2010/wordprocessingShape">
                    <wps:wsp>
                      <wps:cNvSpPr/>
                      <wps:spPr>
                        <a:xfrm>
                          <a:off x="0" y="0"/>
                          <a:ext cx="4718050" cy="1233170"/>
                        </a:xfrm>
                        <a:custGeom>
                          <a:avLst/>
                          <a:gdLst/>
                          <a:ahLst/>
                          <a:cxnLst/>
                          <a:rect l="l" t="t" r="r" b="b"/>
                          <a:pathLst>
                            <a:path w="4718050" h="1233170">
                              <a:moveTo>
                                <a:pt x="4717669" y="0"/>
                              </a:moveTo>
                              <a:lnTo>
                                <a:pt x="0" y="0"/>
                              </a:lnTo>
                              <a:lnTo>
                                <a:pt x="0" y="350520"/>
                              </a:lnTo>
                              <a:lnTo>
                                <a:pt x="0" y="525780"/>
                              </a:lnTo>
                              <a:lnTo>
                                <a:pt x="0" y="701040"/>
                              </a:lnTo>
                              <a:lnTo>
                                <a:pt x="0" y="879348"/>
                              </a:lnTo>
                              <a:lnTo>
                                <a:pt x="18288" y="879348"/>
                              </a:lnTo>
                              <a:lnTo>
                                <a:pt x="18288" y="1059180"/>
                              </a:lnTo>
                              <a:lnTo>
                                <a:pt x="18288" y="1232916"/>
                              </a:lnTo>
                              <a:lnTo>
                                <a:pt x="4699381" y="1232916"/>
                              </a:lnTo>
                              <a:lnTo>
                                <a:pt x="4699381" y="1059180"/>
                              </a:lnTo>
                              <a:lnTo>
                                <a:pt x="4699381" y="879348"/>
                              </a:lnTo>
                              <a:lnTo>
                                <a:pt x="4717669" y="879348"/>
                              </a:lnTo>
                              <a:lnTo>
                                <a:pt x="4717669" y="701040"/>
                              </a:lnTo>
                              <a:lnTo>
                                <a:pt x="4717669" y="525780"/>
                              </a:lnTo>
                              <a:lnTo>
                                <a:pt x="4717669" y="350520"/>
                              </a:lnTo>
                              <a:lnTo>
                                <a:pt x="4717669" y="0"/>
                              </a:lnTo>
                              <a:close/>
                            </a:path>
                          </a:pathLst>
                        </a:custGeom>
                        <a:solidFill>
                          <a:srgbClr val="FFFFFF"/>
                        </a:solidFill>
                      </wps:spPr>
                      <wps:bodyPr wrap="square" lIns="0" tIns="0" rIns="0" bIns="0" rtlCol="0">
                        <a:noAutofit/>
                      </wps:bodyPr>
                    </wps:wsp>
                  </a:graphicData>
                </a:graphic>
              </wp:anchor>
            </w:drawing>
          </mc:Choice>
          <mc:Fallback>
            <w:pict>
              <v:shape id="Graphic 31" o:spid="_x0000_s1026" o:spt="100" style="position:absolute;left:0pt;margin-left:140.3pt;margin-top:0.05pt;height:97.1pt;width:371.5pt;mso-position-horizontal-relative:page;z-index:-251651072;mso-width-relative:page;mso-height-relative:page;" fillcolor="#FFFFFF" filled="t" stroked="f" coordsize="4718050,1233170" o:gfxdata="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4o9L9cAAAAJAQAADwAAAAAAAAABACAAAAAi&#10;AAAAZHJzL2Rvd25yZXYueG1sUEsBAhQAFAAAAAgAh07iQEimATl9AgAACAcAAA4AAAAAAAAAAQAg&#10;AAAAJgEAAGRycy9lMm9Eb2MueG1sUEsFBgAAAAAGAAYAWQEAABUGAAAAAA==&#10;" path="m4717669,0l0,0,0,350520,0,525780,0,701040,0,879348,18288,879348,18288,1059180,18288,1232916,4699381,1232916,4699381,1059180,4699381,879348,4717669,879348,4717669,701040,4717669,525780,4717669,350520,4717669,0xe">
                <v:fill on="t" focussize="0,0"/>
                <v:stroke on="f"/>
                <v:imagedata o:title=""/>
                <o:lock v:ext="edit" aspectratio="f"/>
                <v:textbox inset="0mm,0mm,0mm,0mm"/>
              </v:shape>
            </w:pict>
          </mc:Fallback>
        </mc:AlternateContent>
      </w:r>
      <w:r>
        <w:t>Sumber:</w:t>
      </w:r>
      <w:r>
        <w:rPr>
          <w:spacing w:val="-2"/>
        </w:rPr>
        <w:t xml:space="preserve"> </w:t>
      </w:r>
      <w:r>
        <w:t>Modifikasi</w:t>
      </w:r>
      <w:r>
        <w:rPr>
          <w:spacing w:val="-1"/>
        </w:rPr>
        <w:t xml:space="preserve"> </w:t>
      </w:r>
      <w:r>
        <w:t>Arikunto,</w:t>
      </w:r>
      <w:r>
        <w:rPr>
          <w:spacing w:val="-2"/>
        </w:rPr>
        <w:t xml:space="preserve"> </w:t>
      </w:r>
      <w:r>
        <w:t>Nafi’a,</w:t>
      </w:r>
      <w:r>
        <w:rPr>
          <w:spacing w:val="-1"/>
        </w:rPr>
        <w:t xml:space="preserve"> </w:t>
      </w:r>
      <w:r>
        <w:rPr>
          <w:spacing w:val="-2"/>
        </w:rPr>
        <w:t>dkk.(2020)</w:t>
      </w:r>
    </w:p>
    <w:p w14:paraId="5A5455F1">
      <w:pPr>
        <w:pStyle w:val="5"/>
      </w:pPr>
    </w:p>
    <w:p w14:paraId="48E0426F">
      <w:pPr>
        <w:pStyle w:val="5"/>
        <w:ind w:left="1134"/>
      </w:pPr>
      <w:r>
        <w:rPr>
          <w:spacing w:val="-2"/>
        </w:rPr>
        <w:t>Keterangan:</w:t>
      </w:r>
    </w:p>
    <w:p w14:paraId="4E4F8816">
      <w:pPr>
        <w:pStyle w:val="5"/>
        <w:tabs>
          <w:tab w:val="left" w:pos="2008"/>
        </w:tabs>
        <w:ind w:left="1134"/>
      </w:pPr>
      <w:r>
        <w:rPr>
          <w:spacing w:val="-10"/>
        </w:rPr>
        <w:t>P</w:t>
      </w:r>
      <w:r>
        <w:tab/>
      </w:r>
      <w:r>
        <w:t xml:space="preserve">: </w:t>
      </w:r>
      <w:r>
        <w:rPr>
          <w:spacing w:val="-2"/>
        </w:rPr>
        <w:t>Persentase</w:t>
      </w:r>
    </w:p>
    <w:p w14:paraId="63015F18">
      <w:pPr>
        <w:pStyle w:val="5"/>
        <w:tabs>
          <w:tab w:val="left" w:pos="2008"/>
        </w:tabs>
        <w:spacing w:before="1" w:line="281" w:lineRule="exact"/>
        <w:ind w:left="1134"/>
      </w:pPr>
      <w:r>
        <w:rPr>
          <w:spacing w:val="-5"/>
        </w:rPr>
        <w:t>∑</w:t>
      </w:r>
      <w:r>
        <w:rPr>
          <w:rFonts w:ascii="Cambria Math" w:hAnsi="Cambria Math" w:eastAsia="Cambria Math"/>
          <w:spacing w:val="-5"/>
        </w:rPr>
        <w:t>𝑥</w:t>
      </w:r>
      <w:r>
        <w:rPr>
          <w:rFonts w:ascii="Cambria Math" w:hAnsi="Cambria Math" w:eastAsia="Cambria Math"/>
        </w:rPr>
        <w:tab/>
      </w:r>
      <w:r>
        <w:t>:</w:t>
      </w:r>
      <w:r>
        <w:rPr>
          <w:spacing w:val="-2"/>
        </w:rPr>
        <w:t xml:space="preserve"> </w:t>
      </w:r>
      <w:r>
        <w:t>Total</w:t>
      </w:r>
      <w:r>
        <w:rPr>
          <w:spacing w:val="-1"/>
        </w:rPr>
        <w:t xml:space="preserve"> </w:t>
      </w:r>
      <w:r>
        <w:t>skor</w:t>
      </w:r>
      <w:r>
        <w:rPr>
          <w:spacing w:val="-2"/>
        </w:rPr>
        <w:t xml:space="preserve"> </w:t>
      </w:r>
      <w:r>
        <w:t>keseluruhan</w:t>
      </w:r>
      <w:r>
        <w:rPr>
          <w:spacing w:val="-1"/>
        </w:rPr>
        <w:t xml:space="preserve"> </w:t>
      </w:r>
      <w:r>
        <w:t>jawaban</w:t>
      </w:r>
      <w:r>
        <w:rPr>
          <w:spacing w:val="-1"/>
        </w:rPr>
        <w:t xml:space="preserve"> </w:t>
      </w:r>
      <w:r>
        <w:rPr>
          <w:spacing w:val="-2"/>
        </w:rPr>
        <w:t>validator</w:t>
      </w:r>
    </w:p>
    <w:p w14:paraId="687D6A58">
      <w:pPr>
        <w:pStyle w:val="5"/>
        <w:ind w:left="1134" w:right="282"/>
        <w:jc w:val="both"/>
      </w:pPr>
      <w:r>
        <w:t>∑</w:t>
      </w:r>
      <w:r>
        <w:rPr>
          <w:rFonts w:ascii="Cambria Math" w:hAnsi="Cambria Math" w:eastAsia="Cambria Math"/>
        </w:rPr>
        <w:t>𝑥𝑖</w:t>
      </w:r>
      <w:r>
        <w:rPr>
          <w:rFonts w:ascii="Cambria Math" w:hAnsi="Cambria Math" w:eastAsia="Cambria Math"/>
          <w:spacing w:val="80"/>
        </w:rPr>
        <w:t xml:space="preserve">  </w:t>
      </w:r>
      <w:r>
        <w:t xml:space="preserve">: Jumlah total skor jawaban tertinggi Klasifikasi tersebut dipakai untuk memberi makna sekaligus memberikan keputusan untuk direvisi atau </w:t>
      </w:r>
      <w:r>
        <w:rPr>
          <w:color w:val="000000"/>
          <w:spacing w:val="-2"/>
          <w:shd w:val="clear" w:color="auto" w:fill="FFFFFF"/>
        </w:rPr>
        <w:t>tidak.</w:t>
      </w:r>
    </w:p>
    <w:p w14:paraId="6CFFA029">
      <w:pPr>
        <w:pStyle w:val="2"/>
        <w:spacing w:line="275" w:lineRule="exact"/>
        <w:ind w:left="1338"/>
      </w:pPr>
      <w:r>
        <w:rPr>
          <w:color w:val="000000"/>
          <w:shd w:val="clear" w:color="auto" w:fill="FFFFFF"/>
        </w:rPr>
        <w:t>Tabel</w:t>
      </w:r>
      <w:r>
        <w:rPr>
          <w:color w:val="000000"/>
          <w:spacing w:val="-3"/>
          <w:shd w:val="clear" w:color="auto" w:fill="FFFFFF"/>
        </w:rPr>
        <w:t xml:space="preserve"> </w:t>
      </w:r>
      <w:r>
        <w:rPr>
          <w:color w:val="000000"/>
          <w:shd w:val="clear" w:color="auto" w:fill="FFFFFF"/>
        </w:rPr>
        <w:t>3.8</w:t>
      </w:r>
      <w:r>
        <w:rPr>
          <w:color w:val="000000"/>
          <w:spacing w:val="57"/>
          <w:shd w:val="clear" w:color="auto" w:fill="FFFFFF"/>
        </w:rPr>
        <w:t xml:space="preserve"> </w:t>
      </w:r>
      <w:r>
        <w:rPr>
          <w:color w:val="000000"/>
        </w:rPr>
        <w:t>Kategori</w:t>
      </w:r>
      <w:r>
        <w:rPr>
          <w:color w:val="000000"/>
          <w:spacing w:val="-2"/>
        </w:rPr>
        <w:t xml:space="preserve"> </w:t>
      </w:r>
      <w:r>
        <w:rPr>
          <w:color w:val="000000"/>
        </w:rPr>
        <w:t>Penafsiran</w:t>
      </w:r>
      <w:r>
        <w:rPr>
          <w:color w:val="000000"/>
          <w:spacing w:val="-3"/>
        </w:rPr>
        <w:t xml:space="preserve"> </w:t>
      </w:r>
      <w:r>
        <w:rPr>
          <w:color w:val="000000"/>
        </w:rPr>
        <w:t>Hasil</w:t>
      </w:r>
      <w:r>
        <w:rPr>
          <w:color w:val="000000"/>
          <w:spacing w:val="-2"/>
        </w:rPr>
        <w:t xml:space="preserve"> </w:t>
      </w:r>
      <w:r>
        <w:rPr>
          <w:color w:val="000000"/>
        </w:rPr>
        <w:t>Validasi</w:t>
      </w:r>
      <w:r>
        <w:rPr>
          <w:color w:val="000000"/>
          <w:spacing w:val="-4"/>
        </w:rPr>
        <w:t xml:space="preserve"> </w:t>
      </w:r>
      <w:r>
        <w:rPr>
          <w:color w:val="000000"/>
        </w:rPr>
        <w:t>Kelayakan</w:t>
      </w:r>
      <w:r>
        <w:rPr>
          <w:color w:val="000000"/>
          <w:spacing w:val="-2"/>
        </w:rPr>
        <w:t xml:space="preserve"> </w:t>
      </w:r>
      <w:r>
        <w:rPr>
          <w:color w:val="000000"/>
        </w:rPr>
        <w:t>Media</w:t>
      </w:r>
      <w:r>
        <w:rPr>
          <w:color w:val="000000"/>
          <w:spacing w:val="-2"/>
        </w:rPr>
        <w:t xml:space="preserve"> </w:t>
      </w:r>
      <w:r>
        <w:rPr>
          <w:color w:val="000000"/>
          <w:spacing w:val="-5"/>
        </w:rPr>
        <w:t>dan</w:t>
      </w:r>
    </w:p>
    <w:p w14:paraId="12523531">
      <w:pPr>
        <w:pStyle w:val="5"/>
        <w:rPr>
          <w:b/>
        </w:rPr>
      </w:pPr>
    </w:p>
    <w:p w14:paraId="3F2024C7">
      <w:pPr>
        <w:spacing w:before="0"/>
        <w:ind w:left="1556" w:right="0" w:firstLine="0"/>
        <w:jc w:val="center"/>
        <w:rPr>
          <w:b/>
          <w:sz w:val="24"/>
        </w:rPr>
      </w:pPr>
      <w:r>
        <w:rPr>
          <w:b/>
          <w:spacing w:val="-2"/>
          <w:sz w:val="24"/>
        </w:rPr>
        <w:t>Materi</w:t>
      </w:r>
    </w:p>
    <w:p w14:paraId="67C6FB4B">
      <w:pPr>
        <w:pStyle w:val="5"/>
        <w:spacing w:before="47"/>
        <w:rPr>
          <w:b/>
          <w:sz w:val="20"/>
        </w:rPr>
      </w:pPr>
    </w:p>
    <w:tbl>
      <w:tblPr>
        <w:tblStyle w:val="4"/>
        <w:tblW w:w="0" w:type="auto"/>
        <w:tblInd w:w="10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8"/>
        <w:gridCol w:w="1593"/>
        <w:gridCol w:w="1843"/>
        <w:gridCol w:w="2232"/>
      </w:tblGrid>
      <w:tr w14:paraId="3DA4E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918" w:type="dxa"/>
          </w:tcPr>
          <w:p w14:paraId="27339693">
            <w:pPr>
              <w:pStyle w:val="8"/>
              <w:spacing w:before="1" w:line="240" w:lineRule="auto"/>
              <w:ind w:left="9"/>
              <w:rPr>
                <w:sz w:val="24"/>
              </w:rPr>
            </w:pPr>
            <w:r>
              <w:rPr>
                <w:spacing w:val="-2"/>
                <w:sz w:val="24"/>
              </w:rPr>
              <w:t>Rentang</w:t>
            </w:r>
          </w:p>
          <w:p w14:paraId="51262A16">
            <w:pPr>
              <w:pStyle w:val="8"/>
              <w:spacing w:before="41" w:line="240" w:lineRule="auto"/>
              <w:ind w:left="7"/>
              <w:rPr>
                <w:sz w:val="24"/>
              </w:rPr>
            </w:pPr>
            <w:r>
              <w:rPr>
                <w:sz w:val="24"/>
              </w:rPr>
              <w:t>Presesntasi</w:t>
            </w:r>
            <w:r>
              <w:rPr>
                <w:spacing w:val="-5"/>
                <w:sz w:val="24"/>
              </w:rPr>
              <w:t xml:space="preserve"> </w:t>
            </w:r>
            <w:r>
              <w:rPr>
                <w:spacing w:val="-4"/>
                <w:sz w:val="24"/>
              </w:rPr>
              <w:t>Skor</w:t>
            </w:r>
          </w:p>
        </w:tc>
        <w:tc>
          <w:tcPr>
            <w:tcW w:w="1593" w:type="dxa"/>
          </w:tcPr>
          <w:p w14:paraId="1EDD8331">
            <w:pPr>
              <w:pStyle w:val="8"/>
              <w:spacing w:before="1" w:line="240" w:lineRule="auto"/>
              <w:ind w:left="6"/>
              <w:rPr>
                <w:sz w:val="24"/>
              </w:rPr>
            </w:pPr>
            <w:r>
              <w:rPr>
                <w:sz w:val="24"/>
              </w:rPr>
              <w:t>Interval</w:t>
            </w:r>
            <w:r>
              <w:rPr>
                <w:spacing w:val="-7"/>
                <w:sz w:val="24"/>
              </w:rPr>
              <w:t xml:space="preserve"> </w:t>
            </w:r>
            <w:r>
              <w:rPr>
                <w:spacing w:val="-4"/>
                <w:sz w:val="24"/>
              </w:rPr>
              <w:t>Skor</w:t>
            </w:r>
          </w:p>
        </w:tc>
        <w:tc>
          <w:tcPr>
            <w:tcW w:w="1843" w:type="dxa"/>
          </w:tcPr>
          <w:p w14:paraId="056A6A4E">
            <w:pPr>
              <w:pStyle w:val="8"/>
              <w:spacing w:before="1" w:line="240" w:lineRule="auto"/>
              <w:ind w:left="9"/>
              <w:rPr>
                <w:sz w:val="24"/>
              </w:rPr>
            </w:pPr>
            <w:r>
              <w:rPr>
                <w:spacing w:val="-2"/>
                <w:sz w:val="24"/>
              </w:rPr>
              <w:t>Kategori</w:t>
            </w:r>
          </w:p>
        </w:tc>
        <w:tc>
          <w:tcPr>
            <w:tcW w:w="2232" w:type="dxa"/>
          </w:tcPr>
          <w:p w14:paraId="10EFD9D9">
            <w:pPr>
              <w:pStyle w:val="8"/>
              <w:spacing w:before="1" w:line="240" w:lineRule="auto"/>
              <w:ind w:left="11" w:right="4"/>
              <w:rPr>
                <w:sz w:val="24"/>
              </w:rPr>
            </w:pPr>
            <w:r>
              <w:rPr>
                <w:spacing w:val="-2"/>
                <w:sz w:val="24"/>
              </w:rPr>
              <w:t>Keterangan</w:t>
            </w:r>
          </w:p>
        </w:tc>
      </w:tr>
      <w:tr w14:paraId="5667F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08957A04">
            <w:pPr>
              <w:pStyle w:val="8"/>
              <w:ind w:left="5"/>
              <w:rPr>
                <w:sz w:val="24"/>
              </w:rPr>
            </w:pPr>
            <w:r>
              <w:rPr>
                <w:spacing w:val="-2"/>
                <w:sz w:val="24"/>
              </w:rPr>
              <w:t>81%-</w:t>
            </w:r>
            <w:r>
              <w:rPr>
                <w:spacing w:val="-4"/>
                <w:sz w:val="24"/>
              </w:rPr>
              <w:t>100%</w:t>
            </w:r>
          </w:p>
        </w:tc>
        <w:tc>
          <w:tcPr>
            <w:tcW w:w="1593" w:type="dxa"/>
          </w:tcPr>
          <w:p w14:paraId="5A9ED1F8">
            <w:pPr>
              <w:pStyle w:val="8"/>
              <w:ind w:left="8"/>
              <w:rPr>
                <w:sz w:val="24"/>
              </w:rPr>
            </w:pPr>
            <w:r>
              <w:rPr>
                <w:spacing w:val="-2"/>
                <w:sz w:val="24"/>
              </w:rPr>
              <w:t>81-</w:t>
            </w:r>
            <w:r>
              <w:rPr>
                <w:spacing w:val="-5"/>
                <w:sz w:val="24"/>
              </w:rPr>
              <w:t>100</w:t>
            </w:r>
          </w:p>
        </w:tc>
        <w:tc>
          <w:tcPr>
            <w:tcW w:w="1843" w:type="dxa"/>
          </w:tcPr>
          <w:p w14:paraId="43A26334">
            <w:pPr>
              <w:pStyle w:val="8"/>
              <w:ind w:left="9" w:right="3"/>
              <w:rPr>
                <w:sz w:val="24"/>
              </w:rPr>
            </w:pPr>
            <w:r>
              <w:rPr>
                <w:sz w:val="24"/>
              </w:rPr>
              <w:t>Sangat</w:t>
            </w:r>
            <w:r>
              <w:rPr>
                <w:spacing w:val="-2"/>
                <w:sz w:val="24"/>
              </w:rPr>
              <w:t xml:space="preserve"> Layak</w:t>
            </w:r>
          </w:p>
        </w:tc>
        <w:tc>
          <w:tcPr>
            <w:tcW w:w="2232" w:type="dxa"/>
          </w:tcPr>
          <w:p w14:paraId="05DC4BFD">
            <w:pPr>
              <w:pStyle w:val="8"/>
              <w:ind w:left="11"/>
              <w:rPr>
                <w:sz w:val="24"/>
              </w:rPr>
            </w:pPr>
            <w:r>
              <w:rPr>
                <w:sz w:val="24"/>
              </w:rPr>
              <w:t>Tidak</w:t>
            </w:r>
            <w:r>
              <w:rPr>
                <w:spacing w:val="-3"/>
                <w:sz w:val="24"/>
              </w:rPr>
              <w:t xml:space="preserve"> </w:t>
            </w:r>
            <w:r>
              <w:rPr>
                <w:spacing w:val="-2"/>
                <w:sz w:val="24"/>
              </w:rPr>
              <w:t>Revisi</w:t>
            </w:r>
          </w:p>
        </w:tc>
      </w:tr>
      <w:tr w14:paraId="14389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718D3963">
            <w:pPr>
              <w:pStyle w:val="8"/>
              <w:spacing w:before="1" w:line="240" w:lineRule="auto"/>
              <w:ind w:left="5"/>
              <w:rPr>
                <w:sz w:val="24"/>
              </w:rPr>
            </w:pPr>
            <w:r>
              <w:rPr>
                <w:spacing w:val="-2"/>
                <w:sz w:val="24"/>
              </w:rPr>
              <w:t>61%-</w:t>
            </w:r>
            <w:r>
              <w:rPr>
                <w:spacing w:val="-5"/>
                <w:sz w:val="24"/>
              </w:rPr>
              <w:t>80%</w:t>
            </w:r>
          </w:p>
        </w:tc>
        <w:tc>
          <w:tcPr>
            <w:tcW w:w="1593" w:type="dxa"/>
          </w:tcPr>
          <w:p w14:paraId="4F063EED">
            <w:pPr>
              <w:pStyle w:val="8"/>
              <w:spacing w:before="1" w:line="240" w:lineRule="auto"/>
              <w:ind w:left="8"/>
              <w:rPr>
                <w:sz w:val="24"/>
              </w:rPr>
            </w:pPr>
            <w:r>
              <w:rPr>
                <w:spacing w:val="-2"/>
                <w:sz w:val="24"/>
              </w:rPr>
              <w:t>61-</w:t>
            </w:r>
            <w:r>
              <w:rPr>
                <w:spacing w:val="-7"/>
                <w:sz w:val="24"/>
              </w:rPr>
              <w:t>80</w:t>
            </w:r>
          </w:p>
        </w:tc>
        <w:tc>
          <w:tcPr>
            <w:tcW w:w="1843" w:type="dxa"/>
          </w:tcPr>
          <w:p w14:paraId="54E8027D">
            <w:pPr>
              <w:pStyle w:val="8"/>
              <w:spacing w:before="1" w:line="240" w:lineRule="auto"/>
              <w:ind w:left="9"/>
              <w:rPr>
                <w:sz w:val="24"/>
              </w:rPr>
            </w:pPr>
            <w:r>
              <w:rPr>
                <w:spacing w:val="-2"/>
                <w:sz w:val="24"/>
              </w:rPr>
              <w:t>Layak</w:t>
            </w:r>
          </w:p>
        </w:tc>
        <w:tc>
          <w:tcPr>
            <w:tcW w:w="2232" w:type="dxa"/>
          </w:tcPr>
          <w:p w14:paraId="59F30BA8">
            <w:pPr>
              <w:pStyle w:val="8"/>
              <w:spacing w:before="1" w:line="240" w:lineRule="auto"/>
              <w:ind w:left="11"/>
              <w:rPr>
                <w:sz w:val="24"/>
              </w:rPr>
            </w:pPr>
            <w:r>
              <w:rPr>
                <w:spacing w:val="-2"/>
                <w:sz w:val="24"/>
              </w:rPr>
              <w:t>Revisi</w:t>
            </w:r>
          </w:p>
        </w:tc>
      </w:tr>
      <w:tr w14:paraId="6C576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20F4DBAC">
            <w:pPr>
              <w:pStyle w:val="8"/>
              <w:ind w:left="5"/>
              <w:rPr>
                <w:sz w:val="24"/>
              </w:rPr>
            </w:pPr>
            <w:r>
              <w:rPr>
                <w:spacing w:val="-2"/>
                <w:sz w:val="24"/>
              </w:rPr>
              <w:t>41%-</w:t>
            </w:r>
            <w:r>
              <w:rPr>
                <w:spacing w:val="-5"/>
                <w:sz w:val="24"/>
              </w:rPr>
              <w:t>60%</w:t>
            </w:r>
          </w:p>
        </w:tc>
        <w:tc>
          <w:tcPr>
            <w:tcW w:w="1593" w:type="dxa"/>
          </w:tcPr>
          <w:p w14:paraId="15C3561E">
            <w:pPr>
              <w:pStyle w:val="8"/>
              <w:ind w:left="8"/>
              <w:rPr>
                <w:sz w:val="24"/>
              </w:rPr>
            </w:pPr>
            <w:r>
              <w:rPr>
                <w:spacing w:val="-2"/>
                <w:sz w:val="24"/>
              </w:rPr>
              <w:t>41-</w:t>
            </w:r>
            <w:r>
              <w:rPr>
                <w:spacing w:val="-7"/>
                <w:sz w:val="24"/>
              </w:rPr>
              <w:t>60</w:t>
            </w:r>
          </w:p>
        </w:tc>
        <w:tc>
          <w:tcPr>
            <w:tcW w:w="1843" w:type="dxa"/>
          </w:tcPr>
          <w:p w14:paraId="335B9D32">
            <w:pPr>
              <w:pStyle w:val="8"/>
              <w:ind w:left="9" w:right="1"/>
              <w:rPr>
                <w:sz w:val="24"/>
              </w:rPr>
            </w:pPr>
            <w:r>
              <w:rPr>
                <w:sz w:val="24"/>
              </w:rPr>
              <w:t xml:space="preserve">Cukup </w:t>
            </w:r>
            <w:r>
              <w:rPr>
                <w:spacing w:val="-2"/>
                <w:sz w:val="24"/>
              </w:rPr>
              <w:t>Layak</w:t>
            </w:r>
          </w:p>
        </w:tc>
        <w:tc>
          <w:tcPr>
            <w:tcW w:w="2232" w:type="dxa"/>
          </w:tcPr>
          <w:p w14:paraId="4A6F0A91">
            <w:pPr>
              <w:pStyle w:val="8"/>
              <w:ind w:left="11"/>
              <w:rPr>
                <w:sz w:val="24"/>
              </w:rPr>
            </w:pPr>
            <w:r>
              <w:rPr>
                <w:sz w:val="24"/>
              </w:rPr>
              <w:t>Perlu</w:t>
            </w:r>
            <w:r>
              <w:rPr>
                <w:spacing w:val="-1"/>
                <w:sz w:val="24"/>
              </w:rPr>
              <w:t xml:space="preserve"> </w:t>
            </w:r>
            <w:r>
              <w:rPr>
                <w:spacing w:val="-2"/>
                <w:sz w:val="24"/>
              </w:rPr>
              <w:t>Revisi</w:t>
            </w:r>
          </w:p>
        </w:tc>
      </w:tr>
      <w:tr w14:paraId="18DCE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5D69E1D6">
            <w:pPr>
              <w:pStyle w:val="8"/>
              <w:ind w:left="5"/>
              <w:rPr>
                <w:sz w:val="24"/>
              </w:rPr>
            </w:pPr>
            <w:r>
              <w:rPr>
                <w:spacing w:val="-2"/>
                <w:sz w:val="24"/>
              </w:rPr>
              <w:t>21%-</w:t>
            </w:r>
            <w:r>
              <w:rPr>
                <w:spacing w:val="-5"/>
                <w:sz w:val="24"/>
              </w:rPr>
              <w:t>40%</w:t>
            </w:r>
          </w:p>
        </w:tc>
        <w:tc>
          <w:tcPr>
            <w:tcW w:w="1593" w:type="dxa"/>
          </w:tcPr>
          <w:p w14:paraId="765B821D">
            <w:pPr>
              <w:pStyle w:val="8"/>
              <w:ind w:left="8"/>
              <w:rPr>
                <w:sz w:val="24"/>
              </w:rPr>
            </w:pPr>
            <w:r>
              <w:rPr>
                <w:spacing w:val="-2"/>
                <w:sz w:val="24"/>
              </w:rPr>
              <w:t>21-</w:t>
            </w:r>
            <w:r>
              <w:rPr>
                <w:spacing w:val="-7"/>
                <w:sz w:val="24"/>
              </w:rPr>
              <w:t>40</w:t>
            </w:r>
          </w:p>
        </w:tc>
        <w:tc>
          <w:tcPr>
            <w:tcW w:w="1843" w:type="dxa"/>
          </w:tcPr>
          <w:p w14:paraId="79C8F8EC">
            <w:pPr>
              <w:pStyle w:val="8"/>
              <w:ind w:left="9" w:right="3"/>
              <w:rPr>
                <w:sz w:val="24"/>
              </w:rPr>
            </w:pPr>
            <w:r>
              <w:rPr>
                <w:sz w:val="24"/>
              </w:rPr>
              <w:t>Kurang</w:t>
            </w:r>
            <w:r>
              <w:rPr>
                <w:spacing w:val="-3"/>
                <w:sz w:val="24"/>
              </w:rPr>
              <w:t xml:space="preserve"> </w:t>
            </w:r>
            <w:r>
              <w:rPr>
                <w:spacing w:val="-2"/>
                <w:sz w:val="24"/>
              </w:rPr>
              <w:t>Layak</w:t>
            </w:r>
          </w:p>
        </w:tc>
        <w:tc>
          <w:tcPr>
            <w:tcW w:w="2232" w:type="dxa"/>
          </w:tcPr>
          <w:p w14:paraId="51348CEB">
            <w:pPr>
              <w:pStyle w:val="8"/>
              <w:ind w:left="11" w:right="2"/>
              <w:rPr>
                <w:sz w:val="24"/>
              </w:rPr>
            </w:pPr>
            <w:r>
              <w:rPr>
                <w:sz w:val="24"/>
              </w:rPr>
              <w:t>Harus</w:t>
            </w:r>
            <w:r>
              <w:rPr>
                <w:spacing w:val="-5"/>
                <w:sz w:val="24"/>
              </w:rPr>
              <w:t xml:space="preserve"> </w:t>
            </w:r>
            <w:r>
              <w:rPr>
                <w:spacing w:val="-2"/>
                <w:sz w:val="24"/>
              </w:rPr>
              <w:t>Revisi</w:t>
            </w:r>
          </w:p>
        </w:tc>
      </w:tr>
      <w:tr w14:paraId="07F91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03B866EB">
            <w:pPr>
              <w:pStyle w:val="8"/>
              <w:ind w:left="7"/>
              <w:rPr>
                <w:sz w:val="24"/>
              </w:rPr>
            </w:pPr>
            <w:r>
              <w:rPr>
                <w:spacing w:val="-2"/>
                <w:sz w:val="24"/>
              </w:rPr>
              <w:t>0-</w:t>
            </w:r>
            <w:r>
              <w:rPr>
                <w:spacing w:val="-5"/>
                <w:sz w:val="24"/>
              </w:rPr>
              <w:t>20%</w:t>
            </w:r>
          </w:p>
        </w:tc>
        <w:tc>
          <w:tcPr>
            <w:tcW w:w="1593" w:type="dxa"/>
          </w:tcPr>
          <w:p w14:paraId="1BAEE653">
            <w:pPr>
              <w:pStyle w:val="8"/>
              <w:ind w:left="8"/>
              <w:rPr>
                <w:sz w:val="24"/>
              </w:rPr>
            </w:pPr>
            <w:r>
              <w:rPr>
                <w:spacing w:val="-2"/>
                <w:sz w:val="24"/>
              </w:rPr>
              <w:t>0-</w:t>
            </w:r>
            <w:r>
              <w:rPr>
                <w:spacing w:val="-5"/>
                <w:sz w:val="24"/>
              </w:rPr>
              <w:t>20</w:t>
            </w:r>
          </w:p>
        </w:tc>
        <w:tc>
          <w:tcPr>
            <w:tcW w:w="1843" w:type="dxa"/>
          </w:tcPr>
          <w:p w14:paraId="6B0DD9C5">
            <w:pPr>
              <w:pStyle w:val="8"/>
              <w:ind w:left="9"/>
              <w:rPr>
                <w:sz w:val="24"/>
              </w:rPr>
            </w:pPr>
            <w:r>
              <w:rPr>
                <w:sz w:val="24"/>
              </w:rPr>
              <w:t>Tidak</w:t>
            </w:r>
            <w:r>
              <w:rPr>
                <w:spacing w:val="-3"/>
                <w:sz w:val="24"/>
              </w:rPr>
              <w:t xml:space="preserve"> </w:t>
            </w:r>
            <w:r>
              <w:rPr>
                <w:spacing w:val="-2"/>
                <w:sz w:val="24"/>
              </w:rPr>
              <w:t>Layak</w:t>
            </w:r>
          </w:p>
        </w:tc>
        <w:tc>
          <w:tcPr>
            <w:tcW w:w="2232" w:type="dxa"/>
          </w:tcPr>
          <w:p w14:paraId="0E8D8D87">
            <w:pPr>
              <w:pStyle w:val="8"/>
              <w:ind w:left="11" w:right="2"/>
              <w:rPr>
                <w:sz w:val="24"/>
              </w:rPr>
            </w:pPr>
            <w:r>
              <w:rPr>
                <w:sz w:val="24"/>
              </w:rPr>
              <w:t>Harus</w:t>
            </w:r>
            <w:r>
              <w:rPr>
                <w:spacing w:val="-3"/>
                <w:sz w:val="24"/>
              </w:rPr>
              <w:t xml:space="preserve"> </w:t>
            </w:r>
            <w:r>
              <w:rPr>
                <w:sz w:val="24"/>
              </w:rPr>
              <w:t>Revisi</w:t>
            </w:r>
            <w:r>
              <w:rPr>
                <w:spacing w:val="-2"/>
                <w:sz w:val="24"/>
              </w:rPr>
              <w:t xml:space="preserve"> </w:t>
            </w:r>
            <w:r>
              <w:rPr>
                <w:spacing w:val="-4"/>
                <w:sz w:val="24"/>
              </w:rPr>
              <w:t>Total</w:t>
            </w:r>
          </w:p>
        </w:tc>
      </w:tr>
    </w:tbl>
    <w:p w14:paraId="258C9AFD">
      <w:pPr>
        <w:pStyle w:val="5"/>
        <w:spacing w:before="2"/>
        <w:ind w:left="4274"/>
      </w:pPr>
      <w:r>
        <w:t>Sumber</w:t>
      </w:r>
      <w:r>
        <w:rPr>
          <w:spacing w:val="-4"/>
        </w:rPr>
        <w:t xml:space="preserve"> </w:t>
      </w:r>
      <w:r>
        <w:t>:</w:t>
      </w:r>
      <w:r>
        <w:rPr>
          <w:spacing w:val="-2"/>
        </w:rPr>
        <w:t xml:space="preserve"> </w:t>
      </w:r>
      <w:r>
        <w:t>Suryana</w:t>
      </w:r>
      <w:r>
        <w:rPr>
          <w:spacing w:val="-2"/>
        </w:rPr>
        <w:t xml:space="preserve"> </w:t>
      </w:r>
      <w:r>
        <w:t>dan Indrawati</w:t>
      </w:r>
      <w:r>
        <w:rPr>
          <w:spacing w:val="-1"/>
        </w:rPr>
        <w:t xml:space="preserve"> </w:t>
      </w:r>
      <w:r>
        <w:rPr>
          <w:spacing w:val="-2"/>
        </w:rPr>
        <w:t>(2018;211)</w:t>
      </w:r>
    </w:p>
    <w:p w14:paraId="0D5C0765">
      <w:pPr>
        <w:pStyle w:val="5"/>
        <w:spacing w:after="0"/>
        <w:sectPr>
          <w:pgSz w:w="11910" w:h="16840"/>
          <w:pgMar w:top="1920" w:right="1417" w:bottom="280" w:left="1700" w:header="717" w:footer="0" w:gutter="0"/>
          <w:cols w:space="720" w:num="1"/>
        </w:sectPr>
      </w:pPr>
    </w:p>
    <w:p w14:paraId="24AF95EC">
      <w:pPr>
        <w:pStyle w:val="5"/>
        <w:spacing w:before="53"/>
      </w:pPr>
    </w:p>
    <w:p w14:paraId="675E4D17">
      <w:pPr>
        <w:pStyle w:val="5"/>
        <w:spacing w:line="480" w:lineRule="auto"/>
        <w:ind w:left="568" w:right="285"/>
        <w:jc w:val="both"/>
      </w:pPr>
      <w:r>
        <w:t>Tabel berikut digunakan untuk menginterpretasikan skor hasil validasi ahli terhadap media pembelajaran. Skor akhir dihitung dalam bentuk persentase (%) dari total skor maksimal, kemudian dikategorikan untuk menentukan tingkat kelayakan dan tindakan lanjutan yang diperlukan terhadap media.</w:t>
      </w:r>
    </w:p>
    <w:p w14:paraId="13233403">
      <w:pPr>
        <w:pStyle w:val="2"/>
        <w:numPr>
          <w:ilvl w:val="2"/>
          <w:numId w:val="1"/>
        </w:numPr>
        <w:tabs>
          <w:tab w:val="left" w:pos="1276"/>
        </w:tabs>
        <w:spacing w:before="0" w:after="0" w:line="240" w:lineRule="auto"/>
        <w:ind w:left="1276" w:right="0" w:hanging="720"/>
        <w:jc w:val="both"/>
      </w:pPr>
      <w:r>
        <w:drawing>
          <wp:anchor distT="0" distB="0" distL="0" distR="0" simplePos="0" relativeHeight="251666432"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4667249" cy="4591049"/>
                    </a:xfrm>
                    <a:prstGeom prst="rect">
                      <a:avLst/>
                    </a:prstGeom>
                  </pic:spPr>
                </pic:pic>
              </a:graphicData>
            </a:graphic>
          </wp:anchor>
        </w:drawing>
      </w:r>
      <w:r>
        <w:t>Analisis</w:t>
      </w:r>
      <w:r>
        <w:rPr>
          <w:spacing w:val="-3"/>
        </w:rPr>
        <w:t xml:space="preserve"> </w:t>
      </w:r>
      <w:r>
        <w:t>Lembar</w:t>
      </w:r>
      <w:r>
        <w:rPr>
          <w:spacing w:val="-3"/>
        </w:rPr>
        <w:t xml:space="preserve"> </w:t>
      </w:r>
      <w:r>
        <w:t>Respon</w:t>
      </w:r>
      <w:r>
        <w:rPr>
          <w:spacing w:val="-2"/>
        </w:rPr>
        <w:t xml:space="preserve"> </w:t>
      </w:r>
      <w:r>
        <w:rPr>
          <w:spacing w:val="-4"/>
        </w:rPr>
        <w:t>Guru</w:t>
      </w:r>
    </w:p>
    <w:p w14:paraId="379BE142">
      <w:pPr>
        <w:pStyle w:val="5"/>
        <w:spacing w:before="1"/>
        <w:rPr>
          <w:b/>
        </w:rPr>
      </w:pPr>
    </w:p>
    <w:p w14:paraId="5FA42FDD">
      <w:pPr>
        <w:pStyle w:val="5"/>
        <w:spacing w:line="480" w:lineRule="auto"/>
        <w:ind w:left="1276"/>
      </w:pPr>
      <w:r>
        <w:t>Data dari angket respon guru dianalisis menggunakan persentase total skor dari seluruh butir, lalu dikategorikan menggunakan kriteria berikut:</w:t>
      </w:r>
    </w:p>
    <w:p w14:paraId="3B071D71">
      <w:pPr>
        <w:pStyle w:val="2"/>
        <w:ind w:left="2407"/>
        <w:jc w:val="left"/>
      </w:pPr>
      <w:r>
        <w:rPr>
          <w:color w:val="000000"/>
          <w:shd w:val="clear" w:color="auto" w:fill="FFFFFF"/>
        </w:rPr>
        <w:t>Tabel</w:t>
      </w:r>
      <w:r>
        <w:rPr>
          <w:color w:val="000000"/>
          <w:spacing w:val="-6"/>
          <w:shd w:val="clear" w:color="auto" w:fill="FFFFFF"/>
        </w:rPr>
        <w:t xml:space="preserve"> </w:t>
      </w:r>
      <w:r>
        <w:rPr>
          <w:color w:val="000000"/>
          <w:shd w:val="clear" w:color="auto" w:fill="FFFFFF"/>
        </w:rPr>
        <w:t>3.9</w:t>
      </w:r>
      <w:r>
        <w:rPr>
          <w:color w:val="000000"/>
          <w:spacing w:val="53"/>
          <w:shd w:val="clear" w:color="auto" w:fill="FFFFFF"/>
        </w:rPr>
        <w:t xml:space="preserve"> </w:t>
      </w:r>
      <w:r>
        <w:rPr>
          <w:color w:val="000000"/>
          <w:shd w:val="clear" w:color="auto" w:fill="FFFFFF"/>
        </w:rPr>
        <w:t>Klasifikasi</w:t>
      </w:r>
      <w:r>
        <w:rPr>
          <w:color w:val="000000"/>
          <w:spacing w:val="-4"/>
          <w:shd w:val="clear" w:color="auto" w:fill="FFFFFF"/>
        </w:rPr>
        <w:t xml:space="preserve"> </w:t>
      </w:r>
      <w:r>
        <w:rPr>
          <w:color w:val="000000"/>
          <w:shd w:val="clear" w:color="auto" w:fill="FFFFFF"/>
        </w:rPr>
        <w:t>Penilaian</w:t>
      </w:r>
      <w:r>
        <w:rPr>
          <w:color w:val="000000"/>
          <w:spacing w:val="-4"/>
          <w:shd w:val="clear" w:color="auto" w:fill="FFFFFF"/>
        </w:rPr>
        <w:t xml:space="preserve"> </w:t>
      </w:r>
      <w:r>
        <w:rPr>
          <w:color w:val="000000"/>
          <w:shd w:val="clear" w:color="auto" w:fill="FFFFFF"/>
        </w:rPr>
        <w:t>Kelayakan</w:t>
      </w:r>
      <w:r>
        <w:rPr>
          <w:color w:val="000000"/>
          <w:spacing w:val="-3"/>
          <w:shd w:val="clear" w:color="auto" w:fill="FFFFFF"/>
        </w:rPr>
        <w:t xml:space="preserve"> </w:t>
      </w:r>
      <w:r>
        <w:rPr>
          <w:color w:val="000000"/>
          <w:spacing w:val="-4"/>
          <w:shd w:val="clear" w:color="auto" w:fill="FFFFFF"/>
        </w:rPr>
        <w:t>Guru</w:t>
      </w:r>
    </w:p>
    <w:p w14:paraId="51F28605">
      <w:pPr>
        <w:pStyle w:val="5"/>
        <w:spacing w:before="47"/>
        <w:rPr>
          <w:b/>
          <w:sz w:val="20"/>
        </w:rPr>
      </w:pPr>
    </w:p>
    <w:tbl>
      <w:tblPr>
        <w:tblStyle w:val="4"/>
        <w:tblW w:w="0" w:type="auto"/>
        <w:tblInd w:w="10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8"/>
        <w:gridCol w:w="1593"/>
        <w:gridCol w:w="1843"/>
        <w:gridCol w:w="2232"/>
      </w:tblGrid>
      <w:tr w14:paraId="19FCB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918" w:type="dxa"/>
          </w:tcPr>
          <w:p w14:paraId="71FD4E4A">
            <w:pPr>
              <w:pStyle w:val="8"/>
              <w:ind w:left="9"/>
              <w:rPr>
                <w:sz w:val="24"/>
              </w:rPr>
            </w:pPr>
            <w:r>
              <w:rPr>
                <w:color w:val="000000"/>
                <w:spacing w:val="-2"/>
                <w:sz w:val="24"/>
                <w:shd w:val="clear" w:color="auto" w:fill="FFFFFF"/>
              </w:rPr>
              <w:t>Rentang</w:t>
            </w:r>
          </w:p>
          <w:p w14:paraId="4D7F1CB1">
            <w:pPr>
              <w:pStyle w:val="8"/>
              <w:spacing w:before="41" w:line="240" w:lineRule="auto"/>
              <w:ind w:left="7"/>
              <w:rPr>
                <w:sz w:val="24"/>
              </w:rPr>
            </w:pPr>
            <w:r>
              <w:rPr>
                <w:color w:val="000000"/>
                <w:sz w:val="24"/>
                <w:shd w:val="clear" w:color="auto" w:fill="FFFFFF"/>
              </w:rPr>
              <w:t>Presesntasi</w:t>
            </w:r>
            <w:r>
              <w:rPr>
                <w:color w:val="000000"/>
                <w:spacing w:val="-5"/>
                <w:sz w:val="24"/>
                <w:shd w:val="clear" w:color="auto" w:fill="FFFFFF"/>
              </w:rPr>
              <w:t xml:space="preserve"> </w:t>
            </w:r>
            <w:r>
              <w:rPr>
                <w:color w:val="000000"/>
                <w:spacing w:val="-4"/>
                <w:sz w:val="24"/>
                <w:shd w:val="clear" w:color="auto" w:fill="FFFFFF"/>
              </w:rPr>
              <w:t>Skor</w:t>
            </w:r>
          </w:p>
        </w:tc>
        <w:tc>
          <w:tcPr>
            <w:tcW w:w="1593" w:type="dxa"/>
          </w:tcPr>
          <w:p w14:paraId="0ED31183">
            <w:pPr>
              <w:pStyle w:val="8"/>
              <w:ind w:left="6"/>
              <w:rPr>
                <w:sz w:val="24"/>
              </w:rPr>
            </w:pPr>
            <w:r>
              <w:rPr>
                <w:color w:val="000000"/>
                <w:sz w:val="24"/>
                <w:shd w:val="clear" w:color="auto" w:fill="FFFFFF"/>
              </w:rPr>
              <w:t>Interval</w:t>
            </w:r>
            <w:r>
              <w:rPr>
                <w:color w:val="000000"/>
                <w:spacing w:val="-7"/>
                <w:sz w:val="24"/>
                <w:shd w:val="clear" w:color="auto" w:fill="FFFFFF"/>
              </w:rPr>
              <w:t xml:space="preserve"> </w:t>
            </w:r>
            <w:r>
              <w:rPr>
                <w:color w:val="000000"/>
                <w:spacing w:val="-4"/>
                <w:sz w:val="24"/>
                <w:shd w:val="clear" w:color="auto" w:fill="FFFFFF"/>
              </w:rPr>
              <w:t>Skor</w:t>
            </w:r>
          </w:p>
        </w:tc>
        <w:tc>
          <w:tcPr>
            <w:tcW w:w="1843" w:type="dxa"/>
          </w:tcPr>
          <w:p w14:paraId="55F75C77">
            <w:pPr>
              <w:pStyle w:val="8"/>
              <w:ind w:left="9"/>
              <w:rPr>
                <w:sz w:val="24"/>
              </w:rPr>
            </w:pPr>
            <w:r>
              <w:rPr>
                <w:color w:val="000000"/>
                <w:spacing w:val="-2"/>
                <w:sz w:val="24"/>
                <w:shd w:val="clear" w:color="auto" w:fill="FFFFFF"/>
              </w:rPr>
              <w:t>Kategori</w:t>
            </w:r>
          </w:p>
        </w:tc>
        <w:tc>
          <w:tcPr>
            <w:tcW w:w="2232" w:type="dxa"/>
          </w:tcPr>
          <w:p w14:paraId="719DE278">
            <w:pPr>
              <w:pStyle w:val="8"/>
              <w:ind w:left="11" w:right="4"/>
              <w:rPr>
                <w:sz w:val="24"/>
              </w:rPr>
            </w:pPr>
            <w:r>
              <w:rPr>
                <w:sz w:val="24"/>
              </w:rPr>
              <mc:AlternateContent>
                <mc:Choice Requires="wpg">
                  <w:drawing>
                    <wp:anchor distT="0" distB="0" distL="0" distR="0" simplePos="0" relativeHeight="251667456" behindDoc="1" locked="0" layoutInCell="1" allowOverlap="1">
                      <wp:simplePos x="0" y="0"/>
                      <wp:positionH relativeFrom="column">
                        <wp:posOffset>356235</wp:posOffset>
                      </wp:positionH>
                      <wp:positionV relativeFrom="paragraph">
                        <wp:posOffset>0</wp:posOffset>
                      </wp:positionV>
                      <wp:extent cx="702945" cy="175260"/>
                      <wp:effectExtent l="0" t="0" r="0" b="0"/>
                      <wp:wrapNone/>
                      <wp:docPr id="33" name="Group 33"/>
                      <wp:cNvGraphicFramePr/>
                      <a:graphic xmlns:a="http://schemas.openxmlformats.org/drawingml/2006/main">
                        <a:graphicData uri="http://schemas.microsoft.com/office/word/2010/wordprocessingGroup">
                          <wpg:wgp>
                            <wpg:cNvGrpSpPr/>
                            <wpg:grpSpPr>
                              <a:xfrm>
                                <a:off x="0" y="0"/>
                                <a:ext cx="702945" cy="175260"/>
                                <a:chOff x="0" y="0"/>
                                <a:chExt cx="702945" cy="175260"/>
                              </a:xfrm>
                            </wpg:grpSpPr>
                            <wps:wsp>
                              <wps:cNvPr id="34" name="Graphic 34"/>
                              <wps:cNvSpPr/>
                              <wps:spPr>
                                <a:xfrm>
                                  <a:off x="0" y="0"/>
                                  <a:ext cx="702945" cy="175260"/>
                                </a:xfrm>
                                <a:custGeom>
                                  <a:avLst/>
                                  <a:gdLst/>
                                  <a:ahLst/>
                                  <a:cxnLst/>
                                  <a:rect l="l" t="t" r="r" b="b"/>
                                  <a:pathLst>
                                    <a:path w="702945" h="175260">
                                      <a:moveTo>
                                        <a:pt x="702868" y="0"/>
                                      </a:moveTo>
                                      <a:lnTo>
                                        <a:pt x="0" y="0"/>
                                      </a:lnTo>
                                      <a:lnTo>
                                        <a:pt x="0" y="175260"/>
                                      </a:lnTo>
                                      <a:lnTo>
                                        <a:pt x="702868" y="175260"/>
                                      </a:lnTo>
                                      <a:lnTo>
                                        <a:pt x="70286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28.05pt;margin-top:0pt;height:13.8pt;width:55.35pt;z-index:-251649024;mso-width-relative:page;mso-height-relative:page;" coordsize="702945,175260" o:gfxdata="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aU36d1gAAAAYBAAAPAAAAAAAAAAEAIAAAACIAAABkcnMvZG93bnJldi54bWxQSwEC&#10;FAAUAAAACACHTuJA+Iu0NGgCAAAPBgAADgAAAAAAAAABACAAAAAlAQAAZHJzL2Uyb0RvYy54bWxQ&#10;SwUGAAAAAAYABgBZAQAA/wUAAAAA&#10;">
                      <o:lock v:ext="edit" aspectratio="f"/>
                      <v:shape id="Graphic 34" o:spid="_x0000_s1026" o:spt="100" style="position:absolute;left:0;top:0;height:175260;width:702945;" fillcolor="#FFFFFF" filled="t" stroked="f" coordsize="702945,175260" o:gfxdata="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GvUKb4A&#10;AADbAAAADwAAAAAAAAABACAAAAAiAAAAZHJzL2Rvd25yZXYueG1sUEsBAhQAFAAAAAgAh07iQDMv&#10;BZ47AAAAOQAAABAAAAAAAAAAAQAgAAAADQEAAGRycy9zaGFwZXhtbC54bWxQSwUGAAAAAAYABgBb&#10;AQAAtwMAAAAA&#10;" path="m702868,0l0,0,0,175260,702868,175260,702868,0xe">
                        <v:fill on="t" focussize="0,0"/>
                        <v:stroke on="f"/>
                        <v:imagedata o:title=""/>
                        <o:lock v:ext="edit" aspectratio="f"/>
                        <v:textbox inset="0mm,0mm,0mm,0mm"/>
                      </v:shape>
                    </v:group>
                  </w:pict>
                </mc:Fallback>
              </mc:AlternateContent>
            </w:r>
            <w:r>
              <w:rPr>
                <w:spacing w:val="-2"/>
                <w:sz w:val="24"/>
              </w:rPr>
              <w:t>Keterangan</w:t>
            </w:r>
          </w:p>
        </w:tc>
      </w:tr>
      <w:tr w14:paraId="6B5D3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032FDC24">
            <w:pPr>
              <w:pStyle w:val="8"/>
              <w:spacing w:before="1" w:line="240" w:lineRule="auto"/>
              <w:ind w:left="5"/>
              <w:rPr>
                <w:sz w:val="24"/>
              </w:rPr>
            </w:pPr>
            <w:r>
              <w:rPr>
                <w:color w:val="000000"/>
                <w:spacing w:val="-2"/>
                <w:sz w:val="24"/>
                <w:shd w:val="clear" w:color="auto" w:fill="FFFFFF"/>
              </w:rPr>
              <w:t>81%-</w:t>
            </w:r>
            <w:r>
              <w:rPr>
                <w:color w:val="000000"/>
                <w:spacing w:val="-4"/>
                <w:sz w:val="24"/>
                <w:shd w:val="clear" w:color="auto" w:fill="FFFFFF"/>
              </w:rPr>
              <w:t>100%</w:t>
            </w:r>
          </w:p>
        </w:tc>
        <w:tc>
          <w:tcPr>
            <w:tcW w:w="1593" w:type="dxa"/>
          </w:tcPr>
          <w:p w14:paraId="0F7CE547">
            <w:pPr>
              <w:pStyle w:val="8"/>
              <w:spacing w:before="1" w:line="240" w:lineRule="auto"/>
              <w:ind w:left="8"/>
              <w:rPr>
                <w:sz w:val="24"/>
              </w:rPr>
            </w:pPr>
            <w:r>
              <w:rPr>
                <w:color w:val="000000"/>
                <w:spacing w:val="-2"/>
                <w:sz w:val="24"/>
                <w:shd w:val="clear" w:color="auto" w:fill="FFFFFF"/>
              </w:rPr>
              <w:t>81-</w:t>
            </w:r>
            <w:r>
              <w:rPr>
                <w:color w:val="000000"/>
                <w:spacing w:val="-5"/>
                <w:sz w:val="24"/>
                <w:shd w:val="clear" w:color="auto" w:fill="FFFFFF"/>
              </w:rPr>
              <w:t>100</w:t>
            </w:r>
          </w:p>
        </w:tc>
        <w:tc>
          <w:tcPr>
            <w:tcW w:w="1843" w:type="dxa"/>
          </w:tcPr>
          <w:p w14:paraId="425126DF">
            <w:pPr>
              <w:pStyle w:val="8"/>
              <w:spacing w:before="1" w:line="240" w:lineRule="auto"/>
              <w:ind w:left="9" w:right="3"/>
              <w:rPr>
                <w:sz w:val="24"/>
              </w:rPr>
            </w:pPr>
            <w:r>
              <w:rPr>
                <w:color w:val="000000"/>
                <w:sz w:val="24"/>
                <w:shd w:val="clear" w:color="auto" w:fill="FFFFFF"/>
              </w:rPr>
              <w:t>Sangat</w:t>
            </w:r>
            <w:r>
              <w:rPr>
                <w:color w:val="000000"/>
                <w:spacing w:val="-2"/>
                <w:sz w:val="24"/>
                <w:shd w:val="clear" w:color="auto" w:fill="FFFFFF"/>
              </w:rPr>
              <w:t xml:space="preserve"> Layak</w:t>
            </w:r>
          </w:p>
        </w:tc>
        <w:tc>
          <w:tcPr>
            <w:tcW w:w="2232" w:type="dxa"/>
          </w:tcPr>
          <w:p w14:paraId="3CE0CC09">
            <w:pPr>
              <w:pStyle w:val="8"/>
              <w:spacing w:before="1" w:line="240" w:lineRule="auto"/>
              <w:ind w:left="11" w:right="4"/>
              <w:rPr>
                <w:sz w:val="24"/>
              </w:rPr>
            </w:pPr>
            <w:r>
              <w:rPr>
                <w:sz w:val="24"/>
              </w:rPr>
              <mc:AlternateContent>
                <mc:Choice Requires="wpg">
                  <w:drawing>
                    <wp:anchor distT="0" distB="0" distL="0" distR="0" simplePos="0" relativeHeight="251667456" behindDoc="1" locked="0" layoutInCell="1" allowOverlap="1">
                      <wp:simplePos x="0" y="0"/>
                      <wp:positionH relativeFrom="column">
                        <wp:posOffset>290830</wp:posOffset>
                      </wp:positionH>
                      <wp:positionV relativeFrom="paragraph">
                        <wp:posOffset>635</wp:posOffset>
                      </wp:positionV>
                      <wp:extent cx="834390" cy="175260"/>
                      <wp:effectExtent l="0" t="0" r="0" b="0"/>
                      <wp:wrapNone/>
                      <wp:docPr id="35" name="Group 35"/>
                      <wp:cNvGraphicFramePr/>
                      <a:graphic xmlns:a="http://schemas.openxmlformats.org/drawingml/2006/main">
                        <a:graphicData uri="http://schemas.microsoft.com/office/word/2010/wordprocessingGroup">
                          <wpg:wgp>
                            <wpg:cNvGrpSpPr/>
                            <wpg:grpSpPr>
                              <a:xfrm>
                                <a:off x="0" y="0"/>
                                <a:ext cx="834390" cy="175260"/>
                                <a:chOff x="0" y="0"/>
                                <a:chExt cx="834390" cy="175260"/>
                              </a:xfrm>
                            </wpg:grpSpPr>
                            <wps:wsp>
                              <wps:cNvPr id="36" name="Graphic 36"/>
                              <wps:cNvSpPr/>
                              <wps:spPr>
                                <a:xfrm>
                                  <a:off x="0" y="0"/>
                                  <a:ext cx="834390" cy="175260"/>
                                </a:xfrm>
                                <a:custGeom>
                                  <a:avLst/>
                                  <a:gdLst/>
                                  <a:ahLst/>
                                  <a:cxnLst/>
                                  <a:rect l="l" t="t" r="r" b="b"/>
                                  <a:pathLst>
                                    <a:path w="834390" h="175260">
                                      <a:moveTo>
                                        <a:pt x="833932" y="0"/>
                                      </a:moveTo>
                                      <a:lnTo>
                                        <a:pt x="0" y="0"/>
                                      </a:lnTo>
                                      <a:lnTo>
                                        <a:pt x="0" y="175260"/>
                                      </a:lnTo>
                                      <a:lnTo>
                                        <a:pt x="833932" y="175260"/>
                                      </a:lnTo>
                                      <a:lnTo>
                                        <a:pt x="833932"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22.9pt;margin-top:0.05pt;height:13.8pt;width:65.7pt;z-index:-251649024;mso-width-relative:page;mso-height-relative:page;" coordsize="834390,175260" o:gfxdata="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QUHrp1gAAAAYBAAAPAAAAAAAAAAEAIAAAACIAAABkcnMvZG93bnJldi54bWxQSwEC&#10;FAAUAAAACACHTuJAXOUizGgCAAAPBgAADgAAAAAAAAABACAAAAAlAQAAZHJzL2Uyb0RvYy54bWxQ&#10;SwUGAAAAAAYABgBZAQAA/wUAAAAA&#10;">
                      <o:lock v:ext="edit" aspectratio="f"/>
                      <v:shape id="Graphic 36" o:spid="_x0000_s1026" o:spt="100" style="position:absolute;left:0;top:0;height:175260;width:834390;" fillcolor="#FFFFFF" filled="t" stroked="f" coordsize="834390,175260" o:gfxdata="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6UkJW8AAAA&#10;2wAAAA8AAAAAAAAAAQAgAAAAIgAAAGRycy9kb3ducmV2LnhtbFBLAQIUABQAAAAIAIdO4kAzLwWe&#10;OwAAADkAAAAQAAAAAAAAAAEAIAAAAAsBAABkcnMvc2hhcGV4bWwueG1sUEsFBgAAAAAGAAYAWwEA&#10;ALUDAAAAAA==&#10;" path="m833932,0l0,0,0,175260,833932,175260,833932,0xe">
                        <v:fill on="t" focussize="0,0"/>
                        <v:stroke on="f"/>
                        <v:imagedata o:title=""/>
                        <o:lock v:ext="edit" aspectratio="f"/>
                        <v:textbox inset="0mm,0mm,0mm,0mm"/>
                      </v:shape>
                    </v:group>
                  </w:pict>
                </mc:Fallback>
              </mc:AlternateContent>
            </w:r>
            <w:r>
              <w:rPr>
                <w:sz w:val="24"/>
              </w:rPr>
              <w:t>Sangat</w:t>
            </w:r>
            <w:r>
              <w:rPr>
                <w:spacing w:val="-2"/>
                <w:sz w:val="24"/>
              </w:rPr>
              <w:t xml:space="preserve"> Layak</w:t>
            </w:r>
          </w:p>
        </w:tc>
      </w:tr>
      <w:tr w14:paraId="72926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329C0592">
            <w:pPr>
              <w:pStyle w:val="8"/>
              <w:ind w:left="5"/>
              <w:rPr>
                <w:sz w:val="24"/>
              </w:rPr>
            </w:pPr>
            <w:r>
              <w:rPr>
                <w:color w:val="000000"/>
                <w:spacing w:val="-2"/>
                <w:sz w:val="24"/>
                <w:shd w:val="clear" w:color="auto" w:fill="FFFFFF"/>
              </w:rPr>
              <w:t>61%-</w:t>
            </w:r>
            <w:r>
              <w:rPr>
                <w:color w:val="000000"/>
                <w:spacing w:val="-5"/>
                <w:sz w:val="24"/>
                <w:shd w:val="clear" w:color="auto" w:fill="FFFFFF"/>
              </w:rPr>
              <w:t>80%</w:t>
            </w:r>
          </w:p>
        </w:tc>
        <w:tc>
          <w:tcPr>
            <w:tcW w:w="1593" w:type="dxa"/>
          </w:tcPr>
          <w:p w14:paraId="411B7A60">
            <w:pPr>
              <w:pStyle w:val="8"/>
              <w:ind w:left="8"/>
              <w:rPr>
                <w:sz w:val="24"/>
              </w:rPr>
            </w:pPr>
            <w:r>
              <w:rPr>
                <w:color w:val="000000"/>
                <w:spacing w:val="-2"/>
                <w:sz w:val="24"/>
                <w:shd w:val="clear" w:color="auto" w:fill="FFFFFF"/>
              </w:rPr>
              <w:t>61-</w:t>
            </w:r>
            <w:r>
              <w:rPr>
                <w:color w:val="000000"/>
                <w:spacing w:val="-7"/>
                <w:sz w:val="24"/>
                <w:shd w:val="clear" w:color="auto" w:fill="FFFFFF"/>
              </w:rPr>
              <w:t>80</w:t>
            </w:r>
          </w:p>
        </w:tc>
        <w:tc>
          <w:tcPr>
            <w:tcW w:w="1843" w:type="dxa"/>
          </w:tcPr>
          <w:p w14:paraId="1A185EFE">
            <w:pPr>
              <w:pStyle w:val="8"/>
              <w:ind w:left="9"/>
              <w:rPr>
                <w:sz w:val="24"/>
              </w:rPr>
            </w:pPr>
            <w:r>
              <w:rPr>
                <w:color w:val="000000"/>
                <w:spacing w:val="-2"/>
                <w:sz w:val="24"/>
                <w:shd w:val="clear" w:color="auto" w:fill="FFFFFF"/>
              </w:rPr>
              <w:t>Layak</w:t>
            </w:r>
          </w:p>
        </w:tc>
        <w:tc>
          <w:tcPr>
            <w:tcW w:w="2232" w:type="dxa"/>
          </w:tcPr>
          <w:p w14:paraId="5B519915">
            <w:pPr>
              <w:pStyle w:val="8"/>
              <w:ind w:left="11" w:right="1"/>
              <w:rPr>
                <w:sz w:val="24"/>
              </w:rPr>
            </w:pPr>
            <w:r>
              <w:rPr>
                <w:color w:val="000000"/>
                <w:spacing w:val="-2"/>
                <w:sz w:val="24"/>
                <w:shd w:val="clear" w:color="auto" w:fill="FFFFFF"/>
              </w:rPr>
              <w:t>Layak</w:t>
            </w:r>
          </w:p>
        </w:tc>
      </w:tr>
      <w:tr w14:paraId="33CDC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40888123">
            <w:pPr>
              <w:pStyle w:val="8"/>
              <w:ind w:left="5"/>
              <w:rPr>
                <w:sz w:val="24"/>
              </w:rPr>
            </w:pPr>
            <w:r>
              <w:rPr>
                <w:color w:val="000000"/>
                <w:spacing w:val="-2"/>
                <w:sz w:val="24"/>
                <w:shd w:val="clear" w:color="auto" w:fill="FFFFFF"/>
              </w:rPr>
              <w:t>41%-</w:t>
            </w:r>
            <w:r>
              <w:rPr>
                <w:color w:val="000000"/>
                <w:spacing w:val="-5"/>
                <w:sz w:val="24"/>
                <w:shd w:val="clear" w:color="auto" w:fill="FFFFFF"/>
              </w:rPr>
              <w:t>60%</w:t>
            </w:r>
          </w:p>
        </w:tc>
        <w:tc>
          <w:tcPr>
            <w:tcW w:w="1593" w:type="dxa"/>
          </w:tcPr>
          <w:p w14:paraId="1788A25A">
            <w:pPr>
              <w:pStyle w:val="8"/>
              <w:ind w:left="8"/>
              <w:rPr>
                <w:sz w:val="24"/>
              </w:rPr>
            </w:pPr>
            <w:r>
              <w:rPr>
                <w:color w:val="000000"/>
                <w:spacing w:val="-2"/>
                <w:sz w:val="24"/>
                <w:shd w:val="clear" w:color="auto" w:fill="FFFFFF"/>
              </w:rPr>
              <w:t>41-</w:t>
            </w:r>
            <w:r>
              <w:rPr>
                <w:color w:val="000000"/>
                <w:spacing w:val="-7"/>
                <w:sz w:val="24"/>
                <w:shd w:val="clear" w:color="auto" w:fill="FFFFFF"/>
              </w:rPr>
              <w:t>60</w:t>
            </w:r>
          </w:p>
        </w:tc>
        <w:tc>
          <w:tcPr>
            <w:tcW w:w="1843" w:type="dxa"/>
          </w:tcPr>
          <w:p w14:paraId="5D391AE8">
            <w:pPr>
              <w:pStyle w:val="8"/>
              <w:ind w:left="9" w:right="1"/>
              <w:rPr>
                <w:sz w:val="24"/>
              </w:rPr>
            </w:pPr>
            <w:r>
              <w:rPr>
                <w:color w:val="000000"/>
                <w:sz w:val="24"/>
                <w:shd w:val="clear" w:color="auto" w:fill="FFFFFF"/>
              </w:rPr>
              <w:t xml:space="preserve">Cukup </w:t>
            </w:r>
            <w:r>
              <w:rPr>
                <w:color w:val="000000"/>
                <w:spacing w:val="-2"/>
                <w:sz w:val="24"/>
                <w:shd w:val="clear" w:color="auto" w:fill="FFFFFF"/>
              </w:rPr>
              <w:t>Layak</w:t>
            </w:r>
          </w:p>
        </w:tc>
        <w:tc>
          <w:tcPr>
            <w:tcW w:w="2232" w:type="dxa"/>
          </w:tcPr>
          <w:p w14:paraId="4D74604A">
            <w:pPr>
              <w:pStyle w:val="8"/>
              <w:ind w:left="11" w:right="2"/>
              <w:rPr>
                <w:sz w:val="24"/>
              </w:rPr>
            </w:pPr>
            <w:r>
              <w:rPr>
                <w:sz w:val="24"/>
              </w:rPr>
              <mc:AlternateContent>
                <mc:Choice Requires="wpg">
                  <w:drawing>
                    <wp:anchor distT="0" distB="0" distL="0" distR="0" simplePos="0" relativeHeight="251668480" behindDoc="1" locked="0" layoutInCell="1" allowOverlap="1">
                      <wp:simplePos x="0" y="0"/>
                      <wp:positionH relativeFrom="column">
                        <wp:posOffset>269240</wp:posOffset>
                      </wp:positionH>
                      <wp:positionV relativeFrom="paragraph">
                        <wp:posOffset>0</wp:posOffset>
                      </wp:positionV>
                      <wp:extent cx="876935" cy="593090"/>
                      <wp:effectExtent l="0" t="0" r="0" b="0"/>
                      <wp:wrapNone/>
                      <wp:docPr id="37" name="Group 37"/>
                      <wp:cNvGraphicFramePr/>
                      <a:graphic xmlns:a="http://schemas.openxmlformats.org/drawingml/2006/main">
                        <a:graphicData uri="http://schemas.microsoft.com/office/word/2010/wordprocessingGroup">
                          <wpg:wgp>
                            <wpg:cNvGrpSpPr/>
                            <wpg:grpSpPr>
                              <a:xfrm>
                                <a:off x="0" y="0"/>
                                <a:ext cx="876935" cy="593090"/>
                                <a:chOff x="0" y="0"/>
                                <a:chExt cx="876935" cy="593090"/>
                              </a:xfrm>
                            </wpg:grpSpPr>
                            <wps:wsp>
                              <wps:cNvPr id="38" name="Graphic 38"/>
                              <wps:cNvSpPr/>
                              <wps:spPr>
                                <a:xfrm>
                                  <a:off x="0" y="0"/>
                                  <a:ext cx="876935" cy="593090"/>
                                </a:xfrm>
                                <a:custGeom>
                                  <a:avLst/>
                                  <a:gdLst/>
                                  <a:ahLst/>
                                  <a:cxnLst/>
                                  <a:rect l="l" t="t" r="r" b="b"/>
                                  <a:pathLst>
                                    <a:path w="876935" h="593090">
                                      <a:moveTo>
                                        <a:pt x="826312" y="416306"/>
                                      </a:moveTo>
                                      <a:lnTo>
                                        <a:pt x="51816" y="416306"/>
                                      </a:lnTo>
                                      <a:lnTo>
                                        <a:pt x="51816" y="593090"/>
                                      </a:lnTo>
                                      <a:lnTo>
                                        <a:pt x="826312" y="593090"/>
                                      </a:lnTo>
                                      <a:lnTo>
                                        <a:pt x="826312" y="416306"/>
                                      </a:lnTo>
                                      <a:close/>
                                    </a:path>
                                    <a:path w="876935" h="593090">
                                      <a:moveTo>
                                        <a:pt x="852208" y="0"/>
                                      </a:moveTo>
                                      <a:lnTo>
                                        <a:pt x="25908" y="0"/>
                                      </a:lnTo>
                                      <a:lnTo>
                                        <a:pt x="25908" y="176784"/>
                                      </a:lnTo>
                                      <a:lnTo>
                                        <a:pt x="852208" y="176784"/>
                                      </a:lnTo>
                                      <a:lnTo>
                                        <a:pt x="852208" y="0"/>
                                      </a:lnTo>
                                      <a:close/>
                                    </a:path>
                                    <a:path w="876935" h="593090">
                                      <a:moveTo>
                                        <a:pt x="876604" y="208737"/>
                                      </a:moveTo>
                                      <a:lnTo>
                                        <a:pt x="0" y="208737"/>
                                      </a:lnTo>
                                      <a:lnTo>
                                        <a:pt x="0" y="384302"/>
                                      </a:lnTo>
                                      <a:lnTo>
                                        <a:pt x="876604" y="384302"/>
                                      </a:lnTo>
                                      <a:lnTo>
                                        <a:pt x="876604" y="208737"/>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21.2pt;margin-top:0pt;height:46.7pt;width:69.05pt;z-index:-251648000;mso-width-relative:page;mso-height-relative:page;" coordsize="876935,593090" o:gfxdata="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AG8N+r1wAAAAYBAAAPAAAAAAAAAAEAIAAAACIAAABkcnMvZG93bnJldi54bWxQSwECFAAUAAAA&#10;CACHTuJAuW1cQdMCAABBCAAADgAAAAAAAAABACAAAAAmAQAAZHJzL2Uyb0RvYy54bWxQSwUGAAAA&#10;AAYABgBZAQAAawYAAAAA&#10;">
                      <o:lock v:ext="edit" aspectratio="f"/>
                      <v:shape id="Graphic 38" o:spid="_x0000_s1026" o:spt="100" style="position:absolute;left:0;top:0;height:593090;width:876935;" fillcolor="#FFFFFF" filled="t" stroked="f" coordsize="876935,593090" o:gfxdata="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8pF7sAAADb&#10;AAAADwAAAAAAAAABACAAAAAiAAAAZHJzL2Rvd25yZXYueG1sUEsBAhQAFAAAAAgAh07iQDMvBZ47&#10;AAAAOQAAABAAAAAAAAAAAQAgAAAACgEAAGRycy9zaGFwZXhtbC54bWxQSwUGAAAAAAYABgBbAQAA&#10;tAMAAAAA&#10;" path="m826312,416306l51816,416306,51816,593090,826312,593090,826312,416306xem852208,0l25908,0,25908,176784,852208,176784,852208,0xem876604,208737l0,208737,0,384302,876604,384302,876604,208737xe">
                        <v:fill on="t" focussize="0,0"/>
                        <v:stroke on="f"/>
                        <v:imagedata o:title=""/>
                        <o:lock v:ext="edit" aspectratio="f"/>
                        <v:textbox inset="0mm,0mm,0mm,0mm"/>
                      </v:shape>
                    </v:group>
                  </w:pict>
                </mc:Fallback>
              </mc:AlternateContent>
            </w:r>
            <w:r>
              <w:rPr>
                <w:sz w:val="24"/>
              </w:rPr>
              <w:t xml:space="preserve">Cukup </w:t>
            </w:r>
            <w:r>
              <w:rPr>
                <w:spacing w:val="-2"/>
                <w:sz w:val="24"/>
              </w:rPr>
              <w:t>Layak</w:t>
            </w:r>
          </w:p>
        </w:tc>
      </w:tr>
      <w:tr w14:paraId="64359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74EC3BC9">
            <w:pPr>
              <w:pStyle w:val="8"/>
              <w:ind w:left="5"/>
              <w:rPr>
                <w:sz w:val="24"/>
              </w:rPr>
            </w:pPr>
            <w:r>
              <w:rPr>
                <w:color w:val="000000"/>
                <w:spacing w:val="-2"/>
                <w:sz w:val="24"/>
                <w:shd w:val="clear" w:color="auto" w:fill="FFFFFF"/>
              </w:rPr>
              <w:t>21%-</w:t>
            </w:r>
            <w:r>
              <w:rPr>
                <w:color w:val="000000"/>
                <w:spacing w:val="-5"/>
                <w:sz w:val="24"/>
                <w:shd w:val="clear" w:color="auto" w:fill="FFFFFF"/>
              </w:rPr>
              <w:t>40%</w:t>
            </w:r>
          </w:p>
        </w:tc>
        <w:tc>
          <w:tcPr>
            <w:tcW w:w="1593" w:type="dxa"/>
          </w:tcPr>
          <w:p w14:paraId="33DFEA71">
            <w:pPr>
              <w:pStyle w:val="8"/>
              <w:ind w:left="8"/>
              <w:rPr>
                <w:sz w:val="24"/>
              </w:rPr>
            </w:pPr>
            <w:r>
              <w:rPr>
                <w:color w:val="000000"/>
                <w:spacing w:val="-2"/>
                <w:sz w:val="24"/>
                <w:shd w:val="clear" w:color="auto" w:fill="FFFFFF"/>
              </w:rPr>
              <w:t>21-</w:t>
            </w:r>
            <w:r>
              <w:rPr>
                <w:color w:val="000000"/>
                <w:spacing w:val="-7"/>
                <w:sz w:val="24"/>
                <w:shd w:val="clear" w:color="auto" w:fill="FFFFFF"/>
              </w:rPr>
              <w:t>40</w:t>
            </w:r>
          </w:p>
        </w:tc>
        <w:tc>
          <w:tcPr>
            <w:tcW w:w="1843" w:type="dxa"/>
          </w:tcPr>
          <w:p w14:paraId="1B240F93">
            <w:pPr>
              <w:pStyle w:val="8"/>
              <w:ind w:left="9" w:right="3"/>
              <w:rPr>
                <w:sz w:val="24"/>
              </w:rPr>
            </w:pPr>
            <w:r>
              <w:rPr>
                <w:color w:val="000000"/>
                <w:sz w:val="24"/>
                <w:shd w:val="clear" w:color="auto" w:fill="FFFFFF"/>
              </w:rPr>
              <w:t>Kurang</w:t>
            </w:r>
            <w:r>
              <w:rPr>
                <w:color w:val="000000"/>
                <w:spacing w:val="-3"/>
                <w:sz w:val="24"/>
                <w:shd w:val="clear" w:color="auto" w:fill="FFFFFF"/>
              </w:rPr>
              <w:t xml:space="preserve"> </w:t>
            </w:r>
            <w:r>
              <w:rPr>
                <w:color w:val="000000"/>
                <w:spacing w:val="-2"/>
                <w:sz w:val="24"/>
                <w:shd w:val="clear" w:color="auto" w:fill="FFFFFF"/>
              </w:rPr>
              <w:t>Layak</w:t>
            </w:r>
          </w:p>
        </w:tc>
        <w:tc>
          <w:tcPr>
            <w:tcW w:w="2232" w:type="dxa"/>
            <w:shd w:val="clear" w:color="auto" w:fill="FFFFFF"/>
          </w:tcPr>
          <w:p w14:paraId="2A1C15F1">
            <w:pPr>
              <w:pStyle w:val="8"/>
              <w:ind w:left="11" w:right="4"/>
              <w:rPr>
                <w:sz w:val="24"/>
              </w:rPr>
            </w:pPr>
            <w:r>
              <w:rPr>
                <w:sz w:val="24"/>
              </w:rPr>
              <w:t>Kurang</w:t>
            </w:r>
            <w:r>
              <w:rPr>
                <w:spacing w:val="-3"/>
                <w:sz w:val="24"/>
              </w:rPr>
              <w:t xml:space="preserve"> </w:t>
            </w:r>
            <w:r>
              <w:rPr>
                <w:spacing w:val="-2"/>
                <w:sz w:val="24"/>
              </w:rPr>
              <w:t>Layak</w:t>
            </w:r>
          </w:p>
        </w:tc>
      </w:tr>
      <w:tr w14:paraId="75FD1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13819D28">
            <w:pPr>
              <w:pStyle w:val="8"/>
              <w:ind w:left="7"/>
              <w:rPr>
                <w:sz w:val="24"/>
              </w:rPr>
            </w:pPr>
            <w:r>
              <w:rPr>
                <w:color w:val="000000"/>
                <w:spacing w:val="-2"/>
                <w:sz w:val="24"/>
                <w:shd w:val="clear" w:color="auto" w:fill="FFFFFF"/>
              </w:rPr>
              <w:t>0-</w:t>
            </w:r>
            <w:r>
              <w:rPr>
                <w:color w:val="000000"/>
                <w:spacing w:val="-5"/>
                <w:sz w:val="24"/>
                <w:shd w:val="clear" w:color="auto" w:fill="FFFFFF"/>
              </w:rPr>
              <w:t>20%</w:t>
            </w:r>
          </w:p>
        </w:tc>
        <w:tc>
          <w:tcPr>
            <w:tcW w:w="1593" w:type="dxa"/>
          </w:tcPr>
          <w:p w14:paraId="1D476FD4">
            <w:pPr>
              <w:pStyle w:val="8"/>
              <w:ind w:left="8"/>
              <w:rPr>
                <w:sz w:val="24"/>
              </w:rPr>
            </w:pPr>
            <w:r>
              <w:rPr>
                <w:color w:val="000000"/>
                <w:spacing w:val="-2"/>
                <w:sz w:val="24"/>
                <w:shd w:val="clear" w:color="auto" w:fill="FFFFFF"/>
              </w:rPr>
              <w:t>0-</w:t>
            </w:r>
            <w:r>
              <w:rPr>
                <w:color w:val="000000"/>
                <w:spacing w:val="-5"/>
                <w:sz w:val="24"/>
                <w:shd w:val="clear" w:color="auto" w:fill="FFFFFF"/>
              </w:rPr>
              <w:t>20</w:t>
            </w:r>
          </w:p>
        </w:tc>
        <w:tc>
          <w:tcPr>
            <w:tcW w:w="1843" w:type="dxa"/>
          </w:tcPr>
          <w:p w14:paraId="68A5C37B">
            <w:pPr>
              <w:pStyle w:val="8"/>
              <w:ind w:left="9"/>
              <w:rPr>
                <w:sz w:val="24"/>
              </w:rPr>
            </w:pPr>
            <w:r>
              <w:rPr>
                <w:color w:val="000000"/>
                <w:sz w:val="24"/>
                <w:shd w:val="clear" w:color="auto" w:fill="FFFFFF"/>
              </w:rPr>
              <w:t>Tidak</w:t>
            </w:r>
            <w:r>
              <w:rPr>
                <w:color w:val="000000"/>
                <w:spacing w:val="-3"/>
                <w:sz w:val="24"/>
                <w:shd w:val="clear" w:color="auto" w:fill="FFFFFF"/>
              </w:rPr>
              <w:t xml:space="preserve"> </w:t>
            </w:r>
            <w:r>
              <w:rPr>
                <w:color w:val="000000"/>
                <w:spacing w:val="-2"/>
                <w:sz w:val="24"/>
                <w:shd w:val="clear" w:color="auto" w:fill="FFFFFF"/>
              </w:rPr>
              <w:t>Layak</w:t>
            </w:r>
          </w:p>
        </w:tc>
        <w:tc>
          <w:tcPr>
            <w:tcW w:w="2232" w:type="dxa"/>
          </w:tcPr>
          <w:p w14:paraId="7594919D">
            <w:pPr>
              <w:pStyle w:val="8"/>
              <w:ind w:left="11" w:right="1"/>
              <w:rPr>
                <w:sz w:val="24"/>
              </w:rPr>
            </w:pPr>
            <w:r>
              <w:rPr>
                <w:sz w:val="24"/>
              </w:rPr>
              <w:t>Tidak</w:t>
            </w:r>
            <w:r>
              <w:rPr>
                <w:spacing w:val="-3"/>
                <w:sz w:val="24"/>
              </w:rPr>
              <w:t xml:space="preserve"> </w:t>
            </w:r>
            <w:r>
              <w:rPr>
                <w:spacing w:val="-2"/>
                <w:sz w:val="24"/>
              </w:rPr>
              <w:t>Layak</w:t>
            </w:r>
          </w:p>
        </w:tc>
      </w:tr>
    </w:tbl>
    <w:p w14:paraId="015A3728">
      <w:pPr>
        <w:pStyle w:val="5"/>
        <w:spacing w:before="2" w:line="480" w:lineRule="auto"/>
        <w:ind w:left="568" w:right="277" w:firstLine="3706"/>
        <w:jc w:val="both"/>
      </w:pPr>
      <w:r>
        <w:t>Sumber</w:t>
      </w:r>
      <w:r>
        <w:rPr>
          <w:spacing w:val="-8"/>
        </w:rPr>
        <w:t xml:space="preserve"> </w:t>
      </w:r>
      <w:r>
        <w:t>:</w:t>
      </w:r>
      <w:r>
        <w:rPr>
          <w:spacing w:val="-6"/>
        </w:rPr>
        <w:t xml:space="preserve"> </w:t>
      </w:r>
      <w:r>
        <w:t>Suryana</w:t>
      </w:r>
      <w:r>
        <w:rPr>
          <w:spacing w:val="-7"/>
        </w:rPr>
        <w:t xml:space="preserve"> </w:t>
      </w:r>
      <w:r>
        <w:t>dan</w:t>
      </w:r>
      <w:r>
        <w:rPr>
          <w:spacing w:val="-5"/>
        </w:rPr>
        <w:t xml:space="preserve"> </w:t>
      </w:r>
      <w:r>
        <w:t>Indrawati</w:t>
      </w:r>
      <w:r>
        <w:rPr>
          <w:spacing w:val="-6"/>
        </w:rPr>
        <w:t xml:space="preserve"> </w:t>
      </w:r>
      <w:r>
        <w:t>(2018;211) Tabel tersebut menunjukkan klasifikasi tingkat kelayakan media pembelajaran berdasarkan persentase skor yang diperoleh dari hasil angket respon guru. Jika persentase berada pada rentang 81%–100%, maka media dinyatakan sangat layak untuk digunakan tanpa perlu revisi. Sebaliknya, jika berada di bawah 40%, media dinyatakan tidak layak dan memerlukan revisi total. Kategori ini digunakan untuk menafsirkan hasil penilaian guru terhadap media pembelajaran GeoGebra dalam aspek kemanfaatan, kemudahan penggunaan, serta efektivitasnya dalam mendukung pembelajaran matematika.</w:t>
      </w:r>
    </w:p>
    <w:p w14:paraId="3F8DD2BE">
      <w:pPr>
        <w:pStyle w:val="2"/>
        <w:numPr>
          <w:ilvl w:val="2"/>
          <w:numId w:val="1"/>
        </w:numPr>
        <w:tabs>
          <w:tab w:val="left" w:pos="1276"/>
        </w:tabs>
        <w:spacing w:before="1" w:after="0" w:line="240" w:lineRule="auto"/>
        <w:ind w:left="1276" w:right="0" w:hanging="720"/>
        <w:jc w:val="both"/>
      </w:pPr>
      <w:r>
        <w:t>Analisis</w:t>
      </w:r>
      <w:r>
        <w:rPr>
          <w:spacing w:val="-5"/>
        </w:rPr>
        <w:t xml:space="preserve"> </w:t>
      </w:r>
      <w:r>
        <w:t>Lembar</w:t>
      </w:r>
      <w:r>
        <w:rPr>
          <w:spacing w:val="-3"/>
        </w:rPr>
        <w:t xml:space="preserve"> </w:t>
      </w:r>
      <w:r>
        <w:t>Angket</w:t>
      </w:r>
      <w:r>
        <w:rPr>
          <w:spacing w:val="-2"/>
        </w:rPr>
        <w:t xml:space="preserve"> </w:t>
      </w:r>
      <w:r>
        <w:t>Motivasi</w:t>
      </w:r>
      <w:r>
        <w:rPr>
          <w:spacing w:val="-2"/>
        </w:rPr>
        <w:t xml:space="preserve"> Siswa</w:t>
      </w:r>
    </w:p>
    <w:p w14:paraId="67644AEA">
      <w:pPr>
        <w:pStyle w:val="2"/>
        <w:spacing w:after="0" w:line="240" w:lineRule="auto"/>
        <w:jc w:val="both"/>
        <w:sectPr>
          <w:pgSz w:w="11910" w:h="16840"/>
          <w:pgMar w:top="1920" w:right="1417" w:bottom="280" w:left="1700" w:header="717" w:footer="0" w:gutter="0"/>
          <w:cols w:space="720" w:num="1"/>
        </w:sectPr>
      </w:pPr>
    </w:p>
    <w:p w14:paraId="3D8F8B1B">
      <w:pPr>
        <w:pStyle w:val="5"/>
        <w:spacing w:before="53"/>
        <w:rPr>
          <w:b/>
        </w:rPr>
      </w:pPr>
    </w:p>
    <w:p w14:paraId="26A1A6A1">
      <w:pPr>
        <w:pStyle w:val="5"/>
        <w:spacing w:line="480" w:lineRule="auto"/>
        <w:ind w:left="568" w:right="284" w:firstLine="708"/>
        <w:jc w:val="both"/>
      </w:pPr>
      <w:r>
        <w:drawing>
          <wp:anchor distT="0" distB="0" distL="0" distR="0" simplePos="0" relativeHeight="25166848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4667249" cy="4591049"/>
                    </a:xfrm>
                    <a:prstGeom prst="rect">
                      <a:avLst/>
                    </a:prstGeom>
                  </pic:spPr>
                </pic:pic>
              </a:graphicData>
            </a:graphic>
          </wp:anchor>
        </w:drawing>
      </w:r>
      <w:r>
        <w:t>Lembar Angket motivasi belajar siswa adalah dokumen yang digunakan untuk menilai kelayakan instrumen penelitian yang mengukur motivasi belajar siswa sebelum dan sesudah menggunakan media pembelajaran GeoGebra. Data</w:t>
      </w:r>
      <w:r>
        <w:rPr>
          <w:spacing w:val="40"/>
        </w:rPr>
        <w:t xml:space="preserve"> </w:t>
      </w:r>
      <w:r>
        <w:t>ini untuk mengetahui dalam proses pembelajaran yang digunakan dapat meningkatkan motivasi belajar siswa pada pembelajaran matematika menggunakan</w:t>
      </w:r>
      <w:r>
        <w:rPr>
          <w:spacing w:val="30"/>
        </w:rPr>
        <w:t xml:space="preserve"> </w:t>
      </w:r>
      <w:r>
        <w:t>media</w:t>
      </w:r>
      <w:r>
        <w:rPr>
          <w:spacing w:val="32"/>
        </w:rPr>
        <w:t xml:space="preserve"> </w:t>
      </w:r>
      <w:r>
        <w:t>GeoGebra,</w:t>
      </w:r>
      <w:r>
        <w:rPr>
          <w:spacing w:val="33"/>
        </w:rPr>
        <w:t xml:space="preserve"> </w:t>
      </w:r>
      <w:r>
        <w:t>data</w:t>
      </w:r>
      <w:r>
        <w:rPr>
          <w:spacing w:val="33"/>
        </w:rPr>
        <w:t xml:space="preserve"> </w:t>
      </w:r>
      <w:r>
        <w:t>ini</w:t>
      </w:r>
      <w:r>
        <w:rPr>
          <w:spacing w:val="33"/>
        </w:rPr>
        <w:t xml:space="preserve"> </w:t>
      </w:r>
      <w:r>
        <w:t>menggunakan</w:t>
      </w:r>
      <w:r>
        <w:rPr>
          <w:spacing w:val="33"/>
        </w:rPr>
        <w:t xml:space="preserve"> </w:t>
      </w:r>
      <w:r>
        <w:t>rumus</w:t>
      </w:r>
      <w:r>
        <w:rPr>
          <w:spacing w:val="33"/>
        </w:rPr>
        <w:t xml:space="preserve"> </w:t>
      </w:r>
      <w:r>
        <w:t>persetase</w:t>
      </w:r>
      <w:r>
        <w:rPr>
          <w:spacing w:val="34"/>
        </w:rPr>
        <w:t xml:space="preserve"> </w:t>
      </w:r>
      <w:r>
        <w:rPr>
          <w:spacing w:val="-2"/>
        </w:rPr>
        <w:t>sebagai</w:t>
      </w:r>
    </w:p>
    <w:p w14:paraId="2669179C">
      <w:pPr>
        <w:pStyle w:val="5"/>
        <w:spacing w:before="1"/>
        <w:ind w:left="568"/>
      </w:pPr>
      <w:r>
        <w:rPr>
          <w:spacing w:val="-2"/>
        </w:rPr>
        <w:t>berikut:</w:t>
      </w:r>
    </w:p>
    <w:p w14:paraId="0F882EEE">
      <w:pPr>
        <w:pStyle w:val="5"/>
        <w:spacing w:before="14"/>
      </w:pPr>
    </w:p>
    <w:p w14:paraId="09AC552E">
      <w:pPr>
        <w:spacing w:before="0" w:line="172" w:lineRule="auto"/>
        <w:ind w:left="2553" w:right="0" w:firstLine="0"/>
        <w:jc w:val="left"/>
        <w:rPr>
          <w:position w:val="-13"/>
          <w:sz w:val="24"/>
        </w:rPr>
      </w:pPr>
      <w:r>
        <w:rPr>
          <w:position w:val="-13"/>
          <w:sz w:val="24"/>
        </w:rPr>
        <mc:AlternateContent>
          <mc:Choice Requires="wps">
            <w:drawing>
              <wp:anchor distT="0" distB="0" distL="0" distR="0" simplePos="0" relativeHeight="251669504" behindDoc="1" locked="0" layoutInCell="1" allowOverlap="1">
                <wp:simplePos x="0" y="0"/>
                <wp:positionH relativeFrom="page">
                  <wp:posOffset>3604895</wp:posOffset>
                </wp:positionH>
                <wp:positionV relativeFrom="paragraph">
                  <wp:posOffset>128270</wp:posOffset>
                </wp:positionV>
                <wp:extent cx="1413510" cy="10795"/>
                <wp:effectExtent l="0" t="0" r="0" b="0"/>
                <wp:wrapNone/>
                <wp:docPr id="40" name="Graphic 40"/>
                <wp:cNvGraphicFramePr/>
                <a:graphic xmlns:a="http://schemas.openxmlformats.org/drawingml/2006/main">
                  <a:graphicData uri="http://schemas.microsoft.com/office/word/2010/wordprocessingShape">
                    <wps:wsp>
                      <wps:cNvSpPr/>
                      <wps:spPr>
                        <a:xfrm>
                          <a:off x="0" y="0"/>
                          <a:ext cx="1413510" cy="10795"/>
                        </a:xfrm>
                        <a:custGeom>
                          <a:avLst/>
                          <a:gdLst/>
                          <a:ahLst/>
                          <a:cxnLst/>
                          <a:rect l="l" t="t" r="r" b="b"/>
                          <a:pathLst>
                            <a:path w="1413510" h="10795">
                              <a:moveTo>
                                <a:pt x="1413002" y="0"/>
                              </a:moveTo>
                              <a:lnTo>
                                <a:pt x="0" y="0"/>
                              </a:lnTo>
                              <a:lnTo>
                                <a:pt x="0" y="10668"/>
                              </a:lnTo>
                              <a:lnTo>
                                <a:pt x="1413002" y="10668"/>
                              </a:lnTo>
                              <a:lnTo>
                                <a:pt x="1413002" y="0"/>
                              </a:lnTo>
                              <a:close/>
                            </a:path>
                          </a:pathLst>
                        </a:custGeom>
                        <a:solidFill>
                          <a:srgbClr val="000000"/>
                        </a:solidFill>
                      </wps:spPr>
                      <wps:bodyPr wrap="square" lIns="0" tIns="0" rIns="0" bIns="0" rtlCol="0">
                        <a:noAutofit/>
                      </wps:bodyPr>
                    </wps:wsp>
                  </a:graphicData>
                </a:graphic>
              </wp:anchor>
            </w:drawing>
          </mc:Choice>
          <mc:Fallback>
            <w:pict>
              <v:shape id="Graphic 40" o:spid="_x0000_s1026" o:spt="100" style="position:absolute;left:0pt;margin-left:283.85pt;margin-top:10.1pt;height:0.85pt;width:111.3pt;mso-position-horizontal-relative:page;z-index:-251646976;mso-width-relative:page;mso-height-relative:page;" fillcolor="#000000" filled="t" stroked="f" coordsize="1413510,10795" o:gfxdata="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uJbZnV&#10;AAAACQEAAA8AAAAAAAAAAQAgAAAAIgAAAGRycy9kb3ducmV2LnhtbFBLAQIUABQAAAAIAIdO4kC8&#10;HknoIwIAAOIEAAAOAAAAAAAAAAEAIAAAACQBAABkcnMvZTJvRG9jLnhtbFBLBQYAAAAABgAGAFkB&#10;AAC5BQAAAAA=&#10;" path="m1413002,0l0,0,0,10668,1413002,10668,1413002,0xe">
                <v:fill on="t" focussize="0,0"/>
                <v:stroke on="f"/>
                <v:imagedata o:title=""/>
                <o:lock v:ext="edit" aspectratio="f"/>
                <v:textbox inset="0mm,0mm,0mm,0mm"/>
              </v:shape>
            </w:pict>
          </mc:Fallback>
        </mc:AlternateContent>
      </w:r>
      <w:r>
        <w:rPr>
          <w:position w:val="-13"/>
          <w:sz w:val="24"/>
        </w:rPr>
        <w:t>Minat</w:t>
      </w:r>
      <w:r>
        <w:rPr>
          <w:spacing w:val="26"/>
          <w:position w:val="-13"/>
          <w:sz w:val="24"/>
        </w:rPr>
        <w:t xml:space="preserve"> </w:t>
      </w:r>
      <w:r>
        <w:rPr>
          <w:position w:val="-13"/>
          <w:sz w:val="24"/>
        </w:rPr>
        <w:t>siswa</w:t>
      </w:r>
      <w:r>
        <w:rPr>
          <w:spacing w:val="23"/>
          <w:position w:val="-13"/>
          <w:sz w:val="24"/>
        </w:rPr>
        <w:t xml:space="preserve"> </w:t>
      </w:r>
      <w:r>
        <w:rPr>
          <w:position w:val="-13"/>
          <w:sz w:val="24"/>
        </w:rPr>
        <w:t>=</w:t>
      </w:r>
      <w:r>
        <w:rPr>
          <w:spacing w:val="28"/>
          <w:position w:val="-13"/>
          <w:sz w:val="24"/>
        </w:rPr>
        <w:t xml:space="preserve"> </w:t>
      </w:r>
      <w:r>
        <w:rPr>
          <w:rFonts w:ascii="Cambria Math" w:hAnsi="Cambria Math" w:eastAsia="Cambria Math"/>
          <w:sz w:val="17"/>
        </w:rPr>
        <w:t>𝑇𝑜𝑡𝑎𝑙</w:t>
      </w:r>
      <w:r>
        <w:rPr>
          <w:rFonts w:ascii="Cambria Math" w:hAnsi="Cambria Math" w:eastAsia="Cambria Math"/>
          <w:spacing w:val="26"/>
          <w:sz w:val="17"/>
        </w:rPr>
        <w:t xml:space="preserve"> </w:t>
      </w:r>
      <w:r>
        <w:rPr>
          <w:rFonts w:ascii="Cambria Math" w:hAnsi="Cambria Math" w:eastAsia="Cambria Math"/>
          <w:sz w:val="17"/>
        </w:rPr>
        <w:t>𝑛𝑖𝑙𝑎𝑖</w:t>
      </w:r>
      <w:r>
        <w:rPr>
          <w:rFonts w:ascii="Cambria Math" w:hAnsi="Cambria Math" w:eastAsia="Cambria Math"/>
          <w:spacing w:val="21"/>
          <w:sz w:val="17"/>
        </w:rPr>
        <w:t xml:space="preserve"> </w:t>
      </w:r>
      <w:r>
        <w:rPr>
          <w:rFonts w:ascii="Cambria Math" w:hAnsi="Cambria Math" w:eastAsia="Cambria Math"/>
          <w:sz w:val="17"/>
        </w:rPr>
        <w:t>𝑦𝑎𝑛𝑔</w:t>
      </w:r>
      <w:r>
        <w:rPr>
          <w:rFonts w:ascii="Cambria Math" w:hAnsi="Cambria Math" w:eastAsia="Cambria Math"/>
          <w:spacing w:val="21"/>
          <w:sz w:val="17"/>
        </w:rPr>
        <w:t xml:space="preserve"> </w:t>
      </w:r>
      <w:r>
        <w:rPr>
          <w:rFonts w:ascii="Cambria Math" w:hAnsi="Cambria Math" w:eastAsia="Cambria Math"/>
          <w:sz w:val="17"/>
        </w:rPr>
        <w:t>𝑑𝑖𝑝𝑒𝑟𝑜𝑙𝑒ℎ</w:t>
      </w:r>
      <w:r>
        <w:rPr>
          <w:rFonts w:ascii="Cambria Math" w:hAnsi="Cambria Math" w:eastAsia="Cambria Math"/>
          <w:spacing w:val="51"/>
          <w:sz w:val="17"/>
        </w:rPr>
        <w:t xml:space="preserve"> </w:t>
      </w:r>
      <w:r>
        <w:rPr>
          <w:position w:val="-13"/>
          <w:sz w:val="24"/>
        </w:rPr>
        <w:t>x</w:t>
      </w:r>
      <w:r>
        <w:rPr>
          <w:spacing w:val="26"/>
          <w:position w:val="-13"/>
          <w:sz w:val="24"/>
        </w:rPr>
        <w:t xml:space="preserve"> </w:t>
      </w:r>
      <w:r>
        <w:rPr>
          <w:spacing w:val="-4"/>
          <w:position w:val="-13"/>
          <w:sz w:val="24"/>
        </w:rPr>
        <w:t>100%</w:t>
      </w:r>
    </w:p>
    <w:p w14:paraId="1286E59F">
      <w:pPr>
        <w:spacing w:before="0" w:line="161" w:lineRule="exact"/>
        <w:ind w:left="4205" w:right="0" w:firstLine="0"/>
        <w:jc w:val="left"/>
        <w:rPr>
          <w:rFonts w:ascii="Cambria Math" w:eastAsia="Cambria Math"/>
          <w:sz w:val="17"/>
        </w:rPr>
      </w:pPr>
      <w:r>
        <w:rPr>
          <w:rFonts w:ascii="Cambria Math" w:eastAsia="Cambria Math"/>
          <w:w w:val="110"/>
          <w:sz w:val="17"/>
        </w:rPr>
        <w:t>𝑇𝑜𝑡𝑎𝑙</w:t>
      </w:r>
      <w:r>
        <w:rPr>
          <w:rFonts w:ascii="Cambria Math" w:eastAsia="Cambria Math"/>
          <w:spacing w:val="1"/>
          <w:w w:val="110"/>
          <w:sz w:val="17"/>
        </w:rPr>
        <w:t xml:space="preserve"> </w:t>
      </w:r>
      <w:r>
        <w:rPr>
          <w:rFonts w:ascii="Cambria Math" w:eastAsia="Cambria Math"/>
          <w:w w:val="110"/>
          <w:sz w:val="17"/>
        </w:rPr>
        <w:t>𝑛𝑖𝑙𝑎𝑖</w:t>
      </w:r>
      <w:r>
        <w:rPr>
          <w:rFonts w:ascii="Cambria Math" w:eastAsia="Cambria Math"/>
          <w:spacing w:val="2"/>
          <w:w w:val="110"/>
          <w:sz w:val="17"/>
        </w:rPr>
        <w:t xml:space="preserve"> </w:t>
      </w:r>
      <w:r>
        <w:rPr>
          <w:rFonts w:ascii="Cambria Math" w:eastAsia="Cambria Math"/>
          <w:spacing w:val="-2"/>
          <w:w w:val="110"/>
          <w:sz w:val="17"/>
        </w:rPr>
        <w:t>𝑚𝑎𝑘𝑠𝑖𝑚𝑎𝑙</w:t>
      </w:r>
    </w:p>
    <w:p w14:paraId="3DE33070">
      <w:pPr>
        <w:pStyle w:val="5"/>
        <w:spacing w:before="244" w:line="480" w:lineRule="auto"/>
        <w:ind w:left="568" w:right="279" w:firstLine="720"/>
        <w:jc w:val="both"/>
      </w:pPr>
      <w:r>
        <w:t>Hasil presentase dapat diperoleh dari hasil skor koesioner (Angket) per anak yang dimana terdapat pernyataan sesudah menggunakan GeoGebra. Peneliti menggunakan skoring pilihan jawaban likert :</w:t>
      </w:r>
    </w:p>
    <w:p w14:paraId="7A67D522">
      <w:pPr>
        <w:pStyle w:val="5"/>
      </w:pPr>
    </w:p>
    <w:p w14:paraId="2EBA4508">
      <w:pPr>
        <w:pStyle w:val="5"/>
        <w:spacing w:before="1"/>
      </w:pPr>
    </w:p>
    <w:p w14:paraId="674FD5BB">
      <w:pPr>
        <w:pStyle w:val="2"/>
        <w:ind w:left="2961"/>
        <w:jc w:val="left"/>
      </w:pPr>
      <w:r>
        <w:t>Tabel</w:t>
      </w:r>
      <w:r>
        <w:rPr>
          <w:spacing w:val="-2"/>
        </w:rPr>
        <w:t xml:space="preserve"> </w:t>
      </w:r>
      <w:r>
        <w:t>3.10</w:t>
      </w:r>
      <w:r>
        <w:rPr>
          <w:spacing w:val="-1"/>
        </w:rPr>
        <w:t xml:space="preserve"> </w:t>
      </w:r>
      <w:r>
        <w:t>Skala</w:t>
      </w:r>
      <w:r>
        <w:rPr>
          <w:spacing w:val="-3"/>
        </w:rPr>
        <w:t xml:space="preserve"> </w:t>
      </w:r>
      <w:r>
        <w:t>Likert</w:t>
      </w:r>
      <w:r>
        <w:rPr>
          <w:spacing w:val="-2"/>
        </w:rPr>
        <w:t xml:space="preserve"> </w:t>
      </w:r>
      <w:r>
        <w:t>Angket</w:t>
      </w:r>
      <w:r>
        <w:rPr>
          <w:spacing w:val="-1"/>
        </w:rPr>
        <w:t xml:space="preserve"> </w:t>
      </w:r>
      <w:r>
        <w:rPr>
          <w:spacing w:val="-2"/>
        </w:rPr>
        <w:t>Siswa</w:t>
      </w:r>
    </w:p>
    <w:p w14:paraId="4CA3BCC5">
      <w:pPr>
        <w:pStyle w:val="5"/>
        <w:spacing w:before="47"/>
        <w:rPr>
          <w:b/>
          <w:sz w:val="20"/>
        </w:rPr>
      </w:pPr>
    </w:p>
    <w:tbl>
      <w:tblPr>
        <w:tblStyle w:val="4"/>
        <w:tblW w:w="0" w:type="auto"/>
        <w:tblInd w:w="10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1"/>
        <w:gridCol w:w="3690"/>
      </w:tblGrid>
      <w:tr w14:paraId="10309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41" w:type="dxa"/>
          </w:tcPr>
          <w:p w14:paraId="32351B4B">
            <w:pPr>
              <w:pStyle w:val="8"/>
              <w:ind w:left="7" w:right="3"/>
              <w:rPr>
                <w:b/>
                <w:sz w:val="24"/>
              </w:rPr>
            </w:pPr>
            <w:r>
              <w:rPr>
                <w:b/>
                <w:sz w:val="24"/>
              </w:rPr>
              <w:t>Rata-rata</w:t>
            </w:r>
            <w:r>
              <w:rPr>
                <w:b/>
                <w:spacing w:val="-3"/>
                <w:sz w:val="24"/>
              </w:rPr>
              <w:t xml:space="preserve"> </w:t>
            </w:r>
            <w:r>
              <w:rPr>
                <w:b/>
                <w:spacing w:val="-4"/>
                <w:sz w:val="24"/>
              </w:rPr>
              <w:t>Skor</w:t>
            </w:r>
          </w:p>
        </w:tc>
        <w:tc>
          <w:tcPr>
            <w:tcW w:w="3690" w:type="dxa"/>
          </w:tcPr>
          <w:p w14:paraId="500B2AC2">
            <w:pPr>
              <w:pStyle w:val="8"/>
              <w:ind w:left="5" w:right="3"/>
              <w:rPr>
                <w:b/>
                <w:sz w:val="24"/>
              </w:rPr>
            </w:pPr>
            <w:r>
              <w:rPr>
                <w:b/>
                <w:spacing w:val="-2"/>
                <w:sz w:val="24"/>
              </w:rPr>
              <w:t>Keterangan</w:t>
            </w:r>
          </w:p>
        </w:tc>
      </w:tr>
      <w:tr w14:paraId="0C62E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541" w:type="dxa"/>
          </w:tcPr>
          <w:p w14:paraId="1D10D20E">
            <w:pPr>
              <w:pStyle w:val="8"/>
              <w:spacing w:before="1" w:line="240" w:lineRule="auto"/>
              <w:ind w:left="7"/>
              <w:rPr>
                <w:sz w:val="24"/>
              </w:rPr>
            </w:pPr>
            <w:r>
              <w:rPr>
                <w:spacing w:val="-10"/>
                <w:sz w:val="24"/>
              </w:rPr>
              <w:t>4</w:t>
            </w:r>
          </w:p>
        </w:tc>
        <w:tc>
          <w:tcPr>
            <w:tcW w:w="3690" w:type="dxa"/>
          </w:tcPr>
          <w:p w14:paraId="7F0EB87D">
            <w:pPr>
              <w:pStyle w:val="8"/>
              <w:spacing w:before="1" w:line="240" w:lineRule="auto"/>
              <w:ind w:left="5" w:right="3"/>
              <w:rPr>
                <w:sz w:val="24"/>
              </w:rPr>
            </w:pPr>
            <w:r>
              <w:rPr>
                <w:sz w:val="24"/>
              </w:rPr>
              <w:t>Sangat</w:t>
            </w:r>
            <w:r>
              <w:rPr>
                <w:spacing w:val="-2"/>
                <w:sz w:val="24"/>
              </w:rPr>
              <w:t xml:space="preserve"> Setuju</w:t>
            </w:r>
          </w:p>
        </w:tc>
      </w:tr>
      <w:tr w14:paraId="7C9B2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41" w:type="dxa"/>
          </w:tcPr>
          <w:p w14:paraId="53A31508">
            <w:pPr>
              <w:pStyle w:val="8"/>
              <w:ind w:left="7"/>
              <w:rPr>
                <w:sz w:val="24"/>
              </w:rPr>
            </w:pPr>
            <w:r>
              <w:rPr>
                <w:spacing w:val="-10"/>
                <w:sz w:val="24"/>
              </w:rPr>
              <w:t>3</w:t>
            </w:r>
          </w:p>
        </w:tc>
        <w:tc>
          <w:tcPr>
            <w:tcW w:w="3690" w:type="dxa"/>
          </w:tcPr>
          <w:p w14:paraId="00AAAF6B">
            <w:pPr>
              <w:pStyle w:val="8"/>
              <w:ind w:left="5"/>
              <w:rPr>
                <w:sz w:val="24"/>
              </w:rPr>
            </w:pPr>
            <w:r>
              <w:rPr>
                <w:spacing w:val="-2"/>
                <w:sz w:val="24"/>
              </w:rPr>
              <w:t>Setuju</w:t>
            </w:r>
          </w:p>
        </w:tc>
      </w:tr>
      <w:tr w14:paraId="28604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541" w:type="dxa"/>
          </w:tcPr>
          <w:p w14:paraId="7882FC89">
            <w:pPr>
              <w:pStyle w:val="8"/>
              <w:ind w:left="7"/>
              <w:rPr>
                <w:sz w:val="24"/>
              </w:rPr>
            </w:pPr>
            <w:r>
              <w:rPr>
                <w:spacing w:val="-10"/>
                <w:sz w:val="24"/>
              </w:rPr>
              <w:t>2</w:t>
            </w:r>
          </w:p>
        </w:tc>
        <w:tc>
          <w:tcPr>
            <w:tcW w:w="3690" w:type="dxa"/>
          </w:tcPr>
          <w:p w14:paraId="07C13703">
            <w:pPr>
              <w:pStyle w:val="8"/>
              <w:ind w:left="5" w:right="5"/>
              <w:rPr>
                <w:sz w:val="24"/>
              </w:rPr>
            </w:pPr>
            <w:r>
              <w:rPr>
                <w:sz w:val="24"/>
              </w:rPr>
              <w:t>Kurang</w:t>
            </w:r>
            <w:r>
              <w:rPr>
                <w:spacing w:val="-4"/>
                <w:sz w:val="24"/>
              </w:rPr>
              <w:t xml:space="preserve"> </w:t>
            </w:r>
            <w:r>
              <w:rPr>
                <w:spacing w:val="-2"/>
                <w:sz w:val="24"/>
              </w:rPr>
              <w:t>Setuju</w:t>
            </w:r>
          </w:p>
        </w:tc>
      </w:tr>
      <w:tr w14:paraId="41CDE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41" w:type="dxa"/>
          </w:tcPr>
          <w:p w14:paraId="2A0A31EE">
            <w:pPr>
              <w:pStyle w:val="8"/>
              <w:ind w:left="7"/>
              <w:rPr>
                <w:sz w:val="24"/>
              </w:rPr>
            </w:pPr>
            <w:r>
              <w:rPr>
                <w:spacing w:val="-10"/>
                <w:sz w:val="24"/>
              </w:rPr>
              <w:t>1</w:t>
            </w:r>
          </w:p>
        </w:tc>
        <w:tc>
          <w:tcPr>
            <w:tcW w:w="3690" w:type="dxa"/>
          </w:tcPr>
          <w:p w14:paraId="2004BBFD">
            <w:pPr>
              <w:pStyle w:val="8"/>
              <w:ind w:left="5"/>
              <w:rPr>
                <w:sz w:val="24"/>
              </w:rPr>
            </w:pPr>
            <w:r>
              <w:rPr>
                <w:sz w:val="24"/>
              </w:rPr>
              <w:t>Tidak</w:t>
            </w:r>
            <w:r>
              <w:rPr>
                <w:spacing w:val="-2"/>
                <w:sz w:val="24"/>
              </w:rPr>
              <w:t xml:space="preserve"> Setuju</w:t>
            </w:r>
          </w:p>
        </w:tc>
      </w:tr>
    </w:tbl>
    <w:p w14:paraId="7CA1A904">
      <w:pPr>
        <w:pStyle w:val="5"/>
        <w:spacing w:before="1" w:line="480" w:lineRule="auto"/>
        <w:ind w:left="568" w:right="283" w:firstLine="720"/>
        <w:jc w:val="both"/>
      </w:pPr>
      <w:r>
        <w:t>Skor yang diberikan siswa pada setiap pernyataan dijumlahkan sebagai skor yang diperoleh responden. Skor tersebut kemudian dikonversikan ke dalam bentuk persentase untuk memperoleh gambaran deskriptif mengenai motivasi belajar siswa.</w:t>
      </w:r>
    </w:p>
    <w:p w14:paraId="42E9EF92">
      <w:pPr>
        <w:pStyle w:val="2"/>
        <w:numPr>
          <w:ilvl w:val="1"/>
          <w:numId w:val="1"/>
        </w:numPr>
        <w:tabs>
          <w:tab w:val="left" w:pos="995"/>
        </w:tabs>
        <w:spacing w:before="1" w:after="0" w:line="240" w:lineRule="auto"/>
        <w:ind w:left="995" w:right="0" w:hanging="660"/>
        <w:jc w:val="both"/>
      </w:pPr>
      <w:r>
        <w:t>Indikator</w:t>
      </w:r>
      <w:r>
        <w:rPr>
          <w:spacing w:val="-4"/>
        </w:rPr>
        <w:t xml:space="preserve"> </w:t>
      </w:r>
      <w:r>
        <w:t>Keberhasilan</w:t>
      </w:r>
      <w:r>
        <w:rPr>
          <w:spacing w:val="-4"/>
        </w:rPr>
        <w:t xml:space="preserve"> </w:t>
      </w:r>
      <w:r>
        <w:t>Media</w:t>
      </w:r>
      <w:r>
        <w:rPr>
          <w:spacing w:val="-1"/>
        </w:rPr>
        <w:t xml:space="preserve"> </w:t>
      </w:r>
      <w:r>
        <w:rPr>
          <w:spacing w:val="-2"/>
        </w:rPr>
        <w:t>Pembelajaran</w:t>
      </w:r>
    </w:p>
    <w:p w14:paraId="6E961CEC">
      <w:pPr>
        <w:pStyle w:val="5"/>
        <w:rPr>
          <w:b/>
        </w:rPr>
      </w:pPr>
    </w:p>
    <w:p w14:paraId="404D8D48">
      <w:pPr>
        <w:pStyle w:val="5"/>
        <w:spacing w:line="480" w:lineRule="auto"/>
        <w:ind w:left="710" w:firstLine="285"/>
      </w:pPr>
      <w:r>
        <w:t>Untuk</w:t>
      </w:r>
      <w:r>
        <w:rPr>
          <w:spacing w:val="40"/>
        </w:rPr>
        <w:t xml:space="preserve"> </w:t>
      </w:r>
      <w:r>
        <w:t>mengetahui</w:t>
      </w:r>
      <w:r>
        <w:rPr>
          <w:spacing w:val="40"/>
        </w:rPr>
        <w:t xml:space="preserve"> </w:t>
      </w:r>
      <w:r>
        <w:t>keberhasilan</w:t>
      </w:r>
      <w:r>
        <w:rPr>
          <w:spacing w:val="40"/>
        </w:rPr>
        <w:t xml:space="preserve"> </w:t>
      </w:r>
      <w:r>
        <w:t>dari</w:t>
      </w:r>
      <w:r>
        <w:rPr>
          <w:spacing w:val="40"/>
        </w:rPr>
        <w:t xml:space="preserve"> </w:t>
      </w:r>
      <w:r>
        <w:t>media</w:t>
      </w:r>
      <w:r>
        <w:rPr>
          <w:spacing w:val="40"/>
        </w:rPr>
        <w:t xml:space="preserve"> </w:t>
      </w:r>
      <w:r>
        <w:t>pembelajaran</w:t>
      </w:r>
      <w:r>
        <w:rPr>
          <w:spacing w:val="40"/>
        </w:rPr>
        <w:t xml:space="preserve"> </w:t>
      </w:r>
      <w:r>
        <w:t>GeoGebra</w:t>
      </w:r>
      <w:r>
        <w:rPr>
          <w:spacing w:val="40"/>
        </w:rPr>
        <w:t xml:space="preserve"> </w:t>
      </w:r>
      <w:r>
        <w:t>yang dikembangkan,</w:t>
      </w:r>
      <w:r>
        <w:rPr>
          <w:spacing w:val="53"/>
        </w:rPr>
        <w:t xml:space="preserve"> </w:t>
      </w:r>
      <w:r>
        <w:t>ditetapkan</w:t>
      </w:r>
      <w:r>
        <w:rPr>
          <w:spacing w:val="53"/>
        </w:rPr>
        <w:t xml:space="preserve"> </w:t>
      </w:r>
      <w:r>
        <w:t>beberapa</w:t>
      </w:r>
      <w:r>
        <w:rPr>
          <w:spacing w:val="53"/>
        </w:rPr>
        <w:t xml:space="preserve"> </w:t>
      </w:r>
      <w:r>
        <w:t>indikator</w:t>
      </w:r>
      <w:r>
        <w:rPr>
          <w:spacing w:val="53"/>
        </w:rPr>
        <w:t xml:space="preserve"> </w:t>
      </w:r>
      <w:r>
        <w:t>secara</w:t>
      </w:r>
      <w:r>
        <w:rPr>
          <w:spacing w:val="53"/>
        </w:rPr>
        <w:t xml:space="preserve"> </w:t>
      </w:r>
      <w:r>
        <w:t>kuantitatif.</w:t>
      </w:r>
      <w:r>
        <w:rPr>
          <w:spacing w:val="60"/>
        </w:rPr>
        <w:t xml:space="preserve"> </w:t>
      </w:r>
      <w:r>
        <w:t>Indikator</w:t>
      </w:r>
      <w:r>
        <w:rPr>
          <w:spacing w:val="54"/>
        </w:rPr>
        <w:t xml:space="preserve"> </w:t>
      </w:r>
      <w:r>
        <w:rPr>
          <w:spacing w:val="-5"/>
        </w:rPr>
        <w:t>ini</w:t>
      </w:r>
    </w:p>
    <w:p w14:paraId="6D5E8B75">
      <w:pPr>
        <w:pStyle w:val="5"/>
        <w:spacing w:after="0" w:line="480" w:lineRule="auto"/>
        <w:sectPr>
          <w:pgSz w:w="11910" w:h="16840"/>
          <w:pgMar w:top="1920" w:right="1417" w:bottom="280" w:left="1700" w:header="717" w:footer="0" w:gutter="0"/>
          <w:cols w:space="720" w:num="1"/>
        </w:sectPr>
      </w:pPr>
    </w:p>
    <w:p w14:paraId="6A8AE26D">
      <w:pPr>
        <w:pStyle w:val="5"/>
        <w:spacing w:before="53"/>
      </w:pPr>
    </w:p>
    <w:p w14:paraId="51FE0597">
      <w:pPr>
        <w:pStyle w:val="5"/>
        <w:spacing w:line="480" w:lineRule="auto"/>
        <w:ind w:left="710" w:right="285"/>
        <w:jc w:val="both"/>
      </w:pPr>
      <w:r>
        <w:t>digunakan untuk menilai kelayakan media serta efektivitasnya dalam meningkatkan motivasi belajar siswa. Media dinyatakan berhasil apabila seluruh indikator mencapai atau melebihi batas minimal yang telah ditentukan.</w:t>
      </w:r>
    </w:p>
    <w:p w14:paraId="3797F82D">
      <w:pPr>
        <w:pStyle w:val="2"/>
        <w:ind w:left="1869"/>
      </w:pPr>
      <w:r>
        <w:drawing>
          <wp:anchor distT="0" distB="0" distL="0" distR="0" simplePos="0" relativeHeight="25166950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2"/>
        </w:rPr>
        <w:t xml:space="preserve"> </w:t>
      </w:r>
      <w:r>
        <w:t>3.12</w:t>
      </w:r>
      <w:r>
        <w:rPr>
          <w:spacing w:val="-1"/>
        </w:rPr>
        <w:t xml:space="preserve"> </w:t>
      </w:r>
      <w:r>
        <w:t>Indikator</w:t>
      </w:r>
      <w:r>
        <w:rPr>
          <w:spacing w:val="-4"/>
        </w:rPr>
        <w:t xml:space="preserve"> </w:t>
      </w:r>
      <w:r>
        <w:t>Keberhasilan</w:t>
      </w:r>
      <w:r>
        <w:rPr>
          <w:spacing w:val="-2"/>
        </w:rPr>
        <w:t xml:space="preserve"> </w:t>
      </w:r>
      <w:r>
        <w:t>Media</w:t>
      </w:r>
      <w:r>
        <w:rPr>
          <w:spacing w:val="-1"/>
        </w:rPr>
        <w:t xml:space="preserve"> </w:t>
      </w:r>
      <w:r>
        <w:rPr>
          <w:spacing w:val="-2"/>
        </w:rPr>
        <w:t>Pembelajaran</w:t>
      </w:r>
    </w:p>
    <w:p w14:paraId="2824E815">
      <w:pPr>
        <w:pStyle w:val="5"/>
        <w:spacing w:before="47"/>
        <w:rPr>
          <w:b/>
          <w:sz w:val="20"/>
        </w:rPr>
      </w:pPr>
    </w:p>
    <w:tbl>
      <w:tblPr>
        <w:tblStyle w:val="4"/>
        <w:tblW w:w="0" w:type="auto"/>
        <w:tblInd w:w="8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2693"/>
        <w:gridCol w:w="2285"/>
        <w:gridCol w:w="1932"/>
      </w:tblGrid>
      <w:tr w14:paraId="1B24D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16" w:type="dxa"/>
          </w:tcPr>
          <w:p w14:paraId="552C3B4B">
            <w:pPr>
              <w:pStyle w:val="8"/>
              <w:spacing w:line="256" w:lineRule="exact"/>
              <w:ind w:left="5"/>
              <w:rPr>
                <w:b/>
                <w:sz w:val="24"/>
              </w:rPr>
            </w:pPr>
            <w:r>
              <w:rPr>
                <w:b/>
                <w:spacing w:val="-5"/>
                <w:sz w:val="24"/>
              </w:rPr>
              <w:t>No</w:t>
            </w:r>
          </w:p>
        </w:tc>
        <w:tc>
          <w:tcPr>
            <w:tcW w:w="2693" w:type="dxa"/>
          </w:tcPr>
          <w:p w14:paraId="3B90CFDB">
            <w:pPr>
              <w:pStyle w:val="8"/>
              <w:spacing w:line="256" w:lineRule="exact"/>
              <w:ind w:left="131"/>
              <w:jc w:val="left"/>
              <w:rPr>
                <w:b/>
                <w:sz w:val="24"/>
              </w:rPr>
            </w:pPr>
            <w:r>
              <w:rPr>
                <w:b/>
                <w:sz w:val="24"/>
              </w:rPr>
              <w:t>Indikator</w:t>
            </w:r>
            <w:r>
              <w:rPr>
                <w:b/>
                <w:spacing w:val="-3"/>
                <w:sz w:val="24"/>
              </w:rPr>
              <w:t xml:space="preserve"> </w:t>
            </w:r>
            <w:r>
              <w:rPr>
                <w:b/>
                <w:spacing w:val="-2"/>
                <w:sz w:val="24"/>
              </w:rPr>
              <w:t>Keberhasilan</w:t>
            </w:r>
          </w:p>
        </w:tc>
        <w:tc>
          <w:tcPr>
            <w:tcW w:w="2285" w:type="dxa"/>
          </w:tcPr>
          <w:p w14:paraId="0CB0E4C4">
            <w:pPr>
              <w:pStyle w:val="8"/>
              <w:spacing w:line="256" w:lineRule="exact"/>
              <w:ind w:left="326"/>
              <w:jc w:val="left"/>
              <w:rPr>
                <w:b/>
                <w:sz w:val="24"/>
              </w:rPr>
            </w:pPr>
            <w:r>
              <w:rPr>
                <w:b/>
                <w:sz w:val="24"/>
              </w:rPr>
              <w:t>Target</w:t>
            </w:r>
            <w:r>
              <w:rPr>
                <w:b/>
                <w:spacing w:val="-2"/>
                <w:sz w:val="24"/>
              </w:rPr>
              <w:t xml:space="preserve"> Minimal</w:t>
            </w:r>
          </w:p>
        </w:tc>
        <w:tc>
          <w:tcPr>
            <w:tcW w:w="1932" w:type="dxa"/>
          </w:tcPr>
          <w:p w14:paraId="36966E0A">
            <w:pPr>
              <w:pStyle w:val="8"/>
              <w:spacing w:line="256" w:lineRule="exact"/>
              <w:ind w:left="283"/>
              <w:jc w:val="left"/>
              <w:rPr>
                <w:b/>
                <w:sz w:val="24"/>
              </w:rPr>
            </w:pPr>
            <w:r>
              <w:rPr>
                <w:b/>
                <w:sz w:val="24"/>
              </w:rPr>
              <w:t>Sumber</w:t>
            </w:r>
            <w:r>
              <w:rPr>
                <w:b/>
                <w:spacing w:val="-3"/>
                <w:sz w:val="24"/>
              </w:rPr>
              <w:t xml:space="preserve"> </w:t>
            </w:r>
            <w:r>
              <w:rPr>
                <w:b/>
                <w:spacing w:val="-4"/>
                <w:sz w:val="24"/>
              </w:rPr>
              <w:t>Data</w:t>
            </w:r>
          </w:p>
        </w:tc>
      </w:tr>
      <w:tr w14:paraId="54E01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16" w:type="dxa"/>
          </w:tcPr>
          <w:p w14:paraId="6A6A4ADB">
            <w:pPr>
              <w:pStyle w:val="8"/>
              <w:ind w:left="5" w:right="1"/>
              <w:rPr>
                <w:sz w:val="24"/>
              </w:rPr>
            </w:pPr>
            <w:r>
              <w:rPr>
                <w:spacing w:val="-10"/>
                <w:sz w:val="24"/>
              </w:rPr>
              <w:t>1</w:t>
            </w:r>
          </w:p>
        </w:tc>
        <w:tc>
          <w:tcPr>
            <w:tcW w:w="2693" w:type="dxa"/>
          </w:tcPr>
          <w:p w14:paraId="411FD50C">
            <w:pPr>
              <w:pStyle w:val="8"/>
              <w:spacing w:line="276" w:lineRule="exact"/>
              <w:ind w:left="105"/>
              <w:jc w:val="left"/>
              <w:rPr>
                <w:sz w:val="24"/>
              </w:rPr>
            </w:pPr>
            <w:r>
              <w:rPr>
                <w:sz w:val="24"/>
              </w:rPr>
              <w:t>Skor</w:t>
            </w:r>
            <w:r>
              <w:rPr>
                <w:spacing w:val="-15"/>
                <w:sz w:val="24"/>
              </w:rPr>
              <w:t xml:space="preserve"> </w:t>
            </w:r>
            <w:r>
              <w:rPr>
                <w:sz w:val="24"/>
              </w:rPr>
              <w:t>kelayakan</w:t>
            </w:r>
            <w:r>
              <w:rPr>
                <w:spacing w:val="-15"/>
                <w:sz w:val="24"/>
              </w:rPr>
              <w:t xml:space="preserve"> </w:t>
            </w:r>
            <w:r>
              <w:rPr>
                <w:sz w:val="24"/>
              </w:rPr>
              <w:t>media menurut ahli media</w:t>
            </w:r>
          </w:p>
        </w:tc>
        <w:tc>
          <w:tcPr>
            <w:tcW w:w="2285" w:type="dxa"/>
          </w:tcPr>
          <w:p w14:paraId="037EA07F">
            <w:pPr>
              <w:pStyle w:val="8"/>
              <w:spacing w:line="276" w:lineRule="exact"/>
              <w:ind w:right="71"/>
              <w:jc w:val="left"/>
              <w:rPr>
                <w:sz w:val="24"/>
              </w:rPr>
            </w:pPr>
            <w:r>
              <w:rPr>
                <w:sz w:val="24"/>
              </w:rPr>
              <w:t>≥</w:t>
            </w:r>
            <w:r>
              <w:rPr>
                <w:spacing w:val="-15"/>
                <w:sz w:val="24"/>
              </w:rPr>
              <w:t xml:space="preserve"> </w:t>
            </w:r>
            <w:r>
              <w:rPr>
                <w:sz w:val="24"/>
              </w:rPr>
              <w:t>75%</w:t>
            </w:r>
            <w:r>
              <w:rPr>
                <w:spacing w:val="-15"/>
                <w:sz w:val="24"/>
              </w:rPr>
              <w:t xml:space="preserve"> </w:t>
            </w:r>
            <w:r>
              <w:rPr>
                <w:sz w:val="24"/>
              </w:rPr>
              <w:t xml:space="preserve">(kategori </w:t>
            </w:r>
            <w:r>
              <w:rPr>
                <w:spacing w:val="-2"/>
                <w:sz w:val="24"/>
              </w:rPr>
              <w:t>layak)</w:t>
            </w:r>
          </w:p>
        </w:tc>
        <w:tc>
          <w:tcPr>
            <w:tcW w:w="1932" w:type="dxa"/>
          </w:tcPr>
          <w:p w14:paraId="00704100">
            <w:pPr>
              <w:pStyle w:val="8"/>
              <w:spacing w:line="276" w:lineRule="exact"/>
              <w:ind w:right="296"/>
              <w:jc w:val="left"/>
              <w:rPr>
                <w:sz w:val="24"/>
              </w:rPr>
            </w:pPr>
            <w:r>
              <w:rPr>
                <w:sz w:val="24"/>
              </w:rPr>
              <w:t>Angket</w:t>
            </w:r>
            <w:r>
              <w:rPr>
                <w:spacing w:val="-15"/>
                <w:sz w:val="24"/>
              </w:rPr>
              <w:t xml:space="preserve"> </w:t>
            </w:r>
            <w:r>
              <w:rPr>
                <w:sz w:val="24"/>
              </w:rPr>
              <w:t>validasi ahli media</w:t>
            </w:r>
          </w:p>
        </w:tc>
      </w:tr>
      <w:tr w14:paraId="7C7F7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16" w:type="dxa"/>
          </w:tcPr>
          <w:p w14:paraId="273645DD">
            <w:pPr>
              <w:pStyle w:val="8"/>
              <w:ind w:left="5" w:right="1"/>
              <w:rPr>
                <w:sz w:val="24"/>
              </w:rPr>
            </w:pPr>
            <w:r>
              <w:rPr>
                <w:spacing w:val="-10"/>
                <w:sz w:val="24"/>
              </w:rPr>
              <w:t>2</w:t>
            </w:r>
          </w:p>
        </w:tc>
        <w:tc>
          <w:tcPr>
            <w:tcW w:w="2693" w:type="dxa"/>
          </w:tcPr>
          <w:p w14:paraId="4F02A36A">
            <w:pPr>
              <w:pStyle w:val="8"/>
              <w:spacing w:line="276" w:lineRule="exact"/>
              <w:ind w:left="105"/>
              <w:jc w:val="left"/>
              <w:rPr>
                <w:sz w:val="24"/>
              </w:rPr>
            </w:pPr>
            <w:r>
              <w:rPr>
                <w:sz w:val="24"/>
              </w:rPr>
              <w:t>Skor</w:t>
            </w:r>
            <w:r>
              <w:rPr>
                <w:spacing w:val="-15"/>
                <w:sz w:val="24"/>
              </w:rPr>
              <w:t xml:space="preserve"> </w:t>
            </w:r>
            <w:r>
              <w:rPr>
                <w:sz w:val="24"/>
              </w:rPr>
              <w:t>kelayakan</w:t>
            </w:r>
            <w:r>
              <w:rPr>
                <w:spacing w:val="-15"/>
                <w:sz w:val="24"/>
              </w:rPr>
              <w:t xml:space="preserve"> </w:t>
            </w:r>
            <w:r>
              <w:rPr>
                <w:sz w:val="24"/>
              </w:rPr>
              <w:t>media menurut ahli materi</w:t>
            </w:r>
          </w:p>
        </w:tc>
        <w:tc>
          <w:tcPr>
            <w:tcW w:w="2285" w:type="dxa"/>
          </w:tcPr>
          <w:p w14:paraId="06683014">
            <w:pPr>
              <w:pStyle w:val="8"/>
              <w:spacing w:line="276" w:lineRule="exact"/>
              <w:ind w:right="71"/>
              <w:jc w:val="left"/>
              <w:rPr>
                <w:sz w:val="24"/>
              </w:rPr>
            </w:pPr>
            <w:r>
              <w:rPr>
                <w:sz w:val="24"/>
              </w:rPr>
              <w:t>≥</w:t>
            </w:r>
            <w:r>
              <w:rPr>
                <w:spacing w:val="-15"/>
                <w:sz w:val="24"/>
              </w:rPr>
              <w:t xml:space="preserve"> </w:t>
            </w:r>
            <w:r>
              <w:rPr>
                <w:sz w:val="24"/>
              </w:rPr>
              <w:t>75%</w:t>
            </w:r>
            <w:r>
              <w:rPr>
                <w:spacing w:val="-15"/>
                <w:sz w:val="24"/>
              </w:rPr>
              <w:t xml:space="preserve"> </w:t>
            </w:r>
            <w:r>
              <w:rPr>
                <w:sz w:val="24"/>
              </w:rPr>
              <w:t xml:space="preserve">(kategori </w:t>
            </w:r>
            <w:r>
              <w:rPr>
                <w:spacing w:val="-2"/>
                <w:sz w:val="24"/>
              </w:rPr>
              <w:t>layak)</w:t>
            </w:r>
          </w:p>
        </w:tc>
        <w:tc>
          <w:tcPr>
            <w:tcW w:w="1932" w:type="dxa"/>
          </w:tcPr>
          <w:p w14:paraId="5AC043E3">
            <w:pPr>
              <w:pStyle w:val="8"/>
              <w:spacing w:line="276" w:lineRule="exact"/>
              <w:ind w:right="296"/>
              <w:jc w:val="left"/>
              <w:rPr>
                <w:sz w:val="24"/>
              </w:rPr>
            </w:pPr>
            <w:r>
              <w:rPr>
                <w:sz w:val="24"/>
              </w:rPr>
              <w:t>Angket</w:t>
            </w:r>
            <w:r>
              <w:rPr>
                <w:spacing w:val="-15"/>
                <w:sz w:val="24"/>
              </w:rPr>
              <w:t xml:space="preserve"> </w:t>
            </w:r>
            <w:r>
              <w:rPr>
                <w:sz w:val="24"/>
              </w:rPr>
              <w:t>validasi ahli materi</w:t>
            </w:r>
          </w:p>
        </w:tc>
      </w:tr>
      <w:tr w14:paraId="5C93E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6" w:type="dxa"/>
          </w:tcPr>
          <w:p w14:paraId="1C240ED3">
            <w:pPr>
              <w:pStyle w:val="8"/>
              <w:spacing w:before="1" w:line="240" w:lineRule="auto"/>
              <w:ind w:left="5" w:right="1"/>
              <w:rPr>
                <w:sz w:val="24"/>
              </w:rPr>
            </w:pPr>
            <w:r>
              <w:rPr>
                <w:spacing w:val="-10"/>
                <w:sz w:val="24"/>
              </w:rPr>
              <w:t>3</w:t>
            </w:r>
          </w:p>
        </w:tc>
        <w:tc>
          <w:tcPr>
            <w:tcW w:w="2693" w:type="dxa"/>
          </w:tcPr>
          <w:p w14:paraId="069F2EDA">
            <w:pPr>
              <w:pStyle w:val="8"/>
              <w:spacing w:line="270" w:lineRule="atLeast"/>
              <w:ind w:left="105" w:right="155"/>
              <w:jc w:val="left"/>
              <w:rPr>
                <w:sz w:val="24"/>
              </w:rPr>
            </w:pPr>
            <w:r>
              <w:rPr>
                <w:sz w:val="24"/>
              </w:rPr>
              <w:t>Persentase</w:t>
            </w:r>
            <w:r>
              <w:rPr>
                <w:spacing w:val="-15"/>
                <w:sz w:val="24"/>
              </w:rPr>
              <w:t xml:space="preserve"> </w:t>
            </w:r>
            <w:r>
              <w:rPr>
                <w:sz w:val="24"/>
              </w:rPr>
              <w:t>respon</w:t>
            </w:r>
            <w:r>
              <w:rPr>
                <w:spacing w:val="-15"/>
                <w:sz w:val="24"/>
              </w:rPr>
              <w:t xml:space="preserve"> </w:t>
            </w:r>
            <w:r>
              <w:rPr>
                <w:sz w:val="24"/>
              </w:rPr>
              <w:t xml:space="preserve">guru terhadap media </w:t>
            </w:r>
            <w:r>
              <w:rPr>
                <w:spacing w:val="-2"/>
                <w:sz w:val="24"/>
              </w:rPr>
              <w:t>GeoGebra</w:t>
            </w:r>
          </w:p>
        </w:tc>
        <w:tc>
          <w:tcPr>
            <w:tcW w:w="2285" w:type="dxa"/>
          </w:tcPr>
          <w:p w14:paraId="7B205C3C">
            <w:pPr>
              <w:pStyle w:val="8"/>
              <w:spacing w:before="1" w:line="240" w:lineRule="auto"/>
              <w:ind w:right="71"/>
              <w:jc w:val="left"/>
              <w:rPr>
                <w:sz w:val="24"/>
              </w:rPr>
            </w:pPr>
            <w:r>
              <w:rPr>
                <w:sz w:val="24"/>
              </w:rPr>
              <w:t>≥</w:t>
            </w:r>
            <w:r>
              <w:rPr>
                <w:spacing w:val="-15"/>
                <w:sz w:val="24"/>
              </w:rPr>
              <w:t xml:space="preserve"> </w:t>
            </w:r>
            <w:r>
              <w:rPr>
                <w:sz w:val="24"/>
              </w:rPr>
              <w:t>75%</w:t>
            </w:r>
            <w:r>
              <w:rPr>
                <w:spacing w:val="-15"/>
                <w:sz w:val="24"/>
              </w:rPr>
              <w:t xml:space="preserve"> </w:t>
            </w:r>
            <w:r>
              <w:rPr>
                <w:sz w:val="24"/>
              </w:rPr>
              <w:t xml:space="preserve">(kategori </w:t>
            </w:r>
            <w:r>
              <w:rPr>
                <w:spacing w:val="-2"/>
                <w:sz w:val="24"/>
              </w:rPr>
              <w:t>layak)</w:t>
            </w:r>
          </w:p>
        </w:tc>
        <w:tc>
          <w:tcPr>
            <w:tcW w:w="1932" w:type="dxa"/>
          </w:tcPr>
          <w:p w14:paraId="3AD10EA9">
            <w:pPr>
              <w:pStyle w:val="8"/>
              <w:spacing w:before="1" w:line="240" w:lineRule="auto"/>
              <w:ind w:right="402"/>
              <w:jc w:val="left"/>
              <w:rPr>
                <w:sz w:val="24"/>
              </w:rPr>
            </w:pPr>
            <w:r>
              <w:rPr>
                <w:sz w:val="24"/>
              </w:rPr>
              <w:t>Angket</w:t>
            </w:r>
            <w:r>
              <w:rPr>
                <w:spacing w:val="-15"/>
                <w:sz w:val="24"/>
              </w:rPr>
              <w:t xml:space="preserve"> </w:t>
            </w:r>
            <w:r>
              <w:rPr>
                <w:sz w:val="24"/>
              </w:rPr>
              <w:t xml:space="preserve">respon </w:t>
            </w:r>
            <w:r>
              <w:rPr>
                <w:spacing w:val="-4"/>
                <w:sz w:val="24"/>
              </w:rPr>
              <w:t>guru</w:t>
            </w:r>
          </w:p>
        </w:tc>
      </w:tr>
      <w:tr w14:paraId="0391D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816" w:type="dxa"/>
          </w:tcPr>
          <w:p w14:paraId="1511BA98">
            <w:pPr>
              <w:pStyle w:val="8"/>
              <w:ind w:left="5" w:right="1"/>
              <w:rPr>
                <w:sz w:val="24"/>
              </w:rPr>
            </w:pPr>
            <w:r>
              <w:rPr>
                <w:spacing w:val="-10"/>
                <w:sz w:val="24"/>
              </w:rPr>
              <w:t>4</w:t>
            </w:r>
          </w:p>
        </w:tc>
        <w:tc>
          <w:tcPr>
            <w:tcW w:w="2693" w:type="dxa"/>
          </w:tcPr>
          <w:p w14:paraId="39B4ED31">
            <w:pPr>
              <w:pStyle w:val="8"/>
              <w:spacing w:line="276" w:lineRule="exact"/>
              <w:ind w:left="105" w:right="580"/>
              <w:jc w:val="left"/>
              <w:rPr>
                <w:sz w:val="24"/>
              </w:rPr>
            </w:pPr>
            <w:r>
              <w:rPr>
                <w:sz w:val="24"/>
              </w:rPr>
              <w:t>Rata-rata motivasi belajar</w:t>
            </w:r>
            <w:r>
              <w:rPr>
                <w:spacing w:val="-9"/>
                <w:sz w:val="24"/>
              </w:rPr>
              <w:t xml:space="preserve"> </w:t>
            </w:r>
            <w:r>
              <w:rPr>
                <w:sz w:val="24"/>
              </w:rPr>
              <w:t>siswa</w:t>
            </w:r>
            <w:r>
              <w:rPr>
                <w:spacing w:val="-11"/>
                <w:sz w:val="24"/>
              </w:rPr>
              <w:t xml:space="preserve"> </w:t>
            </w:r>
            <w:r>
              <w:rPr>
                <w:sz w:val="24"/>
              </w:rPr>
              <w:t>setelah menggunakan</w:t>
            </w:r>
            <w:r>
              <w:rPr>
                <w:spacing w:val="-15"/>
                <w:sz w:val="24"/>
              </w:rPr>
              <w:t xml:space="preserve"> </w:t>
            </w:r>
            <w:r>
              <w:rPr>
                <w:sz w:val="24"/>
              </w:rPr>
              <w:t xml:space="preserve">media </w:t>
            </w:r>
            <w:r>
              <w:rPr>
                <w:spacing w:val="-2"/>
                <w:sz w:val="24"/>
              </w:rPr>
              <w:t>GeoGebra</w:t>
            </w:r>
          </w:p>
        </w:tc>
        <w:tc>
          <w:tcPr>
            <w:tcW w:w="2285" w:type="dxa"/>
          </w:tcPr>
          <w:p w14:paraId="08CB4CFA">
            <w:pPr>
              <w:pStyle w:val="8"/>
              <w:spacing w:line="240" w:lineRule="auto"/>
              <w:ind w:right="71"/>
              <w:jc w:val="left"/>
              <w:rPr>
                <w:sz w:val="24"/>
              </w:rPr>
            </w:pPr>
            <w:r>
              <w:rPr>
                <w:sz w:val="24"/>
              </w:rPr>
              <w:t>≥</w:t>
            </w:r>
            <w:r>
              <w:rPr>
                <w:spacing w:val="-15"/>
                <w:sz w:val="24"/>
              </w:rPr>
              <w:t xml:space="preserve"> </w:t>
            </w:r>
            <w:r>
              <w:rPr>
                <w:sz w:val="24"/>
              </w:rPr>
              <w:t>3,26</w:t>
            </w:r>
            <w:r>
              <w:rPr>
                <w:spacing w:val="-15"/>
                <w:sz w:val="24"/>
              </w:rPr>
              <w:t xml:space="preserve"> </w:t>
            </w:r>
            <w:r>
              <w:rPr>
                <w:sz w:val="24"/>
              </w:rPr>
              <w:t xml:space="preserve">(kategori </w:t>
            </w:r>
            <w:r>
              <w:rPr>
                <w:spacing w:val="-2"/>
                <w:sz w:val="24"/>
              </w:rPr>
              <w:t>tinggi)</w:t>
            </w:r>
          </w:p>
        </w:tc>
        <w:tc>
          <w:tcPr>
            <w:tcW w:w="1932" w:type="dxa"/>
          </w:tcPr>
          <w:p w14:paraId="59B6F90D">
            <w:pPr>
              <w:pStyle w:val="8"/>
              <w:spacing w:line="240" w:lineRule="auto"/>
              <w:ind w:right="215"/>
              <w:jc w:val="left"/>
              <w:rPr>
                <w:sz w:val="24"/>
              </w:rPr>
            </w:pPr>
            <w:r>
              <w:rPr>
                <w:sz w:val="24"/>
              </w:rPr>
              <w:t>Angket</w:t>
            </w:r>
            <w:r>
              <w:rPr>
                <w:spacing w:val="-15"/>
                <w:sz w:val="24"/>
              </w:rPr>
              <w:t xml:space="preserve"> </w:t>
            </w:r>
            <w:r>
              <w:rPr>
                <w:sz w:val="24"/>
              </w:rPr>
              <w:t>motivasi belajar siswa</w:t>
            </w:r>
          </w:p>
        </w:tc>
      </w:tr>
    </w:tbl>
    <w:p w14:paraId="0336DE28">
      <w:pPr>
        <w:pStyle w:val="5"/>
        <w:spacing w:before="5"/>
        <w:rPr>
          <w:b/>
        </w:rPr>
      </w:pPr>
    </w:p>
    <w:p w14:paraId="53D27DA9">
      <w:pPr>
        <w:pStyle w:val="5"/>
        <w:spacing w:line="480" w:lineRule="auto"/>
        <w:ind w:left="851" w:right="139"/>
        <w:jc w:val="both"/>
      </w:pPr>
      <w:r>
        <w:t>Indikator keberhasilan di atas digunakan untuk menilai kelayakan dan keefektifan penggunaan media GeoGebra dalam pembelajaran. Skor dari ahli diinterpretasikan dalam bentuk persentase, sedangkan skor motivasi belajar</w:t>
      </w:r>
      <w:r>
        <w:rPr>
          <w:spacing w:val="40"/>
        </w:rPr>
        <w:t xml:space="preserve"> </w:t>
      </w:r>
      <w:r>
        <w:t>siswa dianalisis menggunakan rata-rata skala Likert 1–4. Respon guru terhadap penggunaan media juga digunakan sebagai data pendukung dalam menilai kelayakan praktis media di lapangan. Jika seluruh indikator mencapai atau melampaui target minimal, maka media pembelajaran dinyatakan berhasil dan layak digunakan dalam pembelajaran matematika.</w:t>
      </w:r>
    </w:p>
    <w:sectPr>
      <w:pgSz w:w="11910" w:h="16840"/>
      <w:pgMar w:top="1920" w:right="1417" w:bottom="280" w:left="1700" w:header="71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egoe UI Symbol">
    <w:panose1 w:val="020B0502040204020203"/>
    <w:charset w:val="01"/>
    <w:family w:val="swiss"/>
    <w:pitch w:val="default"/>
    <w:sig w:usb0="800001E3" w:usb1="1200FFEF" w:usb2="00040000" w:usb3="04000000" w:csb0="00000001" w:csb1="40000000"/>
  </w:font>
  <w:font w:name="Cambria Math">
    <w:panose1 w:val="02040503050406030204"/>
    <w:charset w:val="0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A56D4">
    <w:pPr>
      <w:pStyle w:val="5"/>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0447968">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5.3pt;margin-top:34.85pt;height:15.3pt;width:19pt;mso-position-horizontal-relative:page;mso-position-vertical-relative:page;z-index:-25165721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1k&#10;PUnYAAAACwEAAA8AAAAAAAAAAQAgAAAAIgAAAGRycy9kb3ducmV2LnhtbFBLAQIUABQAAAAIAIdO&#10;4kC3BP5IsQEAAHMDAAAOAAAAAAAAAAEAIAAAACcBAABkcnMvZTJvRG9jLnhtbFBLBQYAAAAABgAG&#10;AFkBAABKBQAAAAA=&#10;">
              <v:fill on="f" focussize="0,0"/>
              <v:stroke on="f"/>
              <v:imagedata o:title=""/>
              <o:lock v:ext="edit" aspectratio="f"/>
              <v:textbox inset="0mm,0mm,0mm,0mm">
                <w:txbxContent>
                  <w:p w14:paraId="50447968">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911" w:hanging="344"/>
        <w:jc w:val="right"/>
      </w:pPr>
      <w:rPr>
        <w:rFonts w:hint="default"/>
        <w:spacing w:val="0"/>
        <w:w w:val="100"/>
        <w:lang w:val="id" w:eastAsia="en-US" w:bidi="ar-SA"/>
      </w:rPr>
    </w:lvl>
    <w:lvl w:ilvl="1" w:tentative="0">
      <w:start w:val="0"/>
      <w:numFmt w:val="bullet"/>
      <w:lvlText w:val="•"/>
      <w:lvlJc w:val="left"/>
      <w:pPr>
        <w:ind w:left="1706" w:hanging="344"/>
      </w:pPr>
      <w:rPr>
        <w:rFonts w:hint="default"/>
        <w:lang w:val="id" w:eastAsia="en-US" w:bidi="ar-SA"/>
      </w:rPr>
    </w:lvl>
    <w:lvl w:ilvl="2" w:tentative="0">
      <w:start w:val="0"/>
      <w:numFmt w:val="bullet"/>
      <w:lvlText w:val="•"/>
      <w:lvlJc w:val="left"/>
      <w:pPr>
        <w:ind w:left="2493" w:hanging="344"/>
      </w:pPr>
      <w:rPr>
        <w:rFonts w:hint="default"/>
        <w:lang w:val="id" w:eastAsia="en-US" w:bidi="ar-SA"/>
      </w:rPr>
    </w:lvl>
    <w:lvl w:ilvl="3" w:tentative="0">
      <w:start w:val="0"/>
      <w:numFmt w:val="bullet"/>
      <w:lvlText w:val="•"/>
      <w:lvlJc w:val="left"/>
      <w:pPr>
        <w:ind w:left="3280" w:hanging="344"/>
      </w:pPr>
      <w:rPr>
        <w:rFonts w:hint="default"/>
        <w:lang w:val="id" w:eastAsia="en-US" w:bidi="ar-SA"/>
      </w:rPr>
    </w:lvl>
    <w:lvl w:ilvl="4" w:tentative="0">
      <w:start w:val="0"/>
      <w:numFmt w:val="bullet"/>
      <w:lvlText w:val="•"/>
      <w:lvlJc w:val="left"/>
      <w:pPr>
        <w:ind w:left="4067" w:hanging="344"/>
      </w:pPr>
      <w:rPr>
        <w:rFonts w:hint="default"/>
        <w:lang w:val="id" w:eastAsia="en-US" w:bidi="ar-SA"/>
      </w:rPr>
    </w:lvl>
    <w:lvl w:ilvl="5" w:tentative="0">
      <w:start w:val="0"/>
      <w:numFmt w:val="bullet"/>
      <w:lvlText w:val="•"/>
      <w:lvlJc w:val="left"/>
      <w:pPr>
        <w:ind w:left="4854" w:hanging="344"/>
      </w:pPr>
      <w:rPr>
        <w:rFonts w:hint="default"/>
        <w:lang w:val="id" w:eastAsia="en-US" w:bidi="ar-SA"/>
      </w:rPr>
    </w:lvl>
    <w:lvl w:ilvl="6" w:tentative="0">
      <w:start w:val="0"/>
      <w:numFmt w:val="bullet"/>
      <w:lvlText w:val="•"/>
      <w:lvlJc w:val="left"/>
      <w:pPr>
        <w:ind w:left="5641" w:hanging="344"/>
      </w:pPr>
      <w:rPr>
        <w:rFonts w:hint="default"/>
        <w:lang w:val="id" w:eastAsia="en-US" w:bidi="ar-SA"/>
      </w:rPr>
    </w:lvl>
    <w:lvl w:ilvl="7" w:tentative="0">
      <w:start w:val="0"/>
      <w:numFmt w:val="bullet"/>
      <w:lvlText w:val="•"/>
      <w:lvlJc w:val="left"/>
      <w:pPr>
        <w:ind w:left="6428" w:hanging="344"/>
      </w:pPr>
      <w:rPr>
        <w:rFonts w:hint="default"/>
        <w:lang w:val="id" w:eastAsia="en-US" w:bidi="ar-SA"/>
      </w:rPr>
    </w:lvl>
    <w:lvl w:ilvl="8" w:tentative="0">
      <w:start w:val="0"/>
      <w:numFmt w:val="bullet"/>
      <w:lvlText w:val="•"/>
      <w:lvlJc w:val="left"/>
      <w:pPr>
        <w:ind w:left="7215" w:hanging="344"/>
      </w:pPr>
      <w:rPr>
        <w:rFonts w:hint="default"/>
        <w:lang w:val="id" w:eastAsia="en-US" w:bidi="ar-SA"/>
      </w:rPr>
    </w:lvl>
  </w:abstractNum>
  <w:abstractNum w:abstractNumId="1">
    <w:nsid w:val="0053208E"/>
    <w:multiLevelType w:val="multilevel"/>
    <w:tmpl w:val="0053208E"/>
    <w:lvl w:ilvl="0" w:tentative="0">
      <w:start w:val="3"/>
      <w:numFmt w:val="decimal"/>
      <w:lvlText w:val="%1"/>
      <w:lvlJc w:val="left"/>
      <w:pPr>
        <w:ind w:left="1276" w:hanging="708"/>
        <w:jc w:val="left"/>
      </w:pPr>
      <w:rPr>
        <w:rFonts w:hint="default"/>
        <w:lang w:val="id" w:eastAsia="en-US" w:bidi="ar-SA"/>
      </w:rPr>
    </w:lvl>
    <w:lvl w:ilvl="1" w:tentative="0">
      <w:start w:val="1"/>
      <w:numFmt w:val="decimal"/>
      <w:lvlText w:val="%1.%2"/>
      <w:lvlJc w:val="left"/>
      <w:pPr>
        <w:ind w:left="1276" w:hanging="708"/>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276"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2"/>
      <w:numFmt w:val="decimal"/>
      <w:lvlText w:val="%1.%2.%3.%4"/>
      <w:lvlJc w:val="left"/>
      <w:pPr>
        <w:ind w:left="1276"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4283" w:hanging="720"/>
      </w:pPr>
      <w:rPr>
        <w:rFonts w:hint="default"/>
        <w:lang w:val="id" w:eastAsia="en-US" w:bidi="ar-SA"/>
      </w:rPr>
    </w:lvl>
    <w:lvl w:ilvl="5" w:tentative="0">
      <w:start w:val="0"/>
      <w:numFmt w:val="bullet"/>
      <w:lvlText w:val="•"/>
      <w:lvlJc w:val="left"/>
      <w:pPr>
        <w:ind w:left="5034" w:hanging="720"/>
      </w:pPr>
      <w:rPr>
        <w:rFonts w:hint="default"/>
        <w:lang w:val="id" w:eastAsia="en-US" w:bidi="ar-SA"/>
      </w:rPr>
    </w:lvl>
    <w:lvl w:ilvl="6" w:tentative="0">
      <w:start w:val="0"/>
      <w:numFmt w:val="bullet"/>
      <w:lvlText w:val="•"/>
      <w:lvlJc w:val="left"/>
      <w:pPr>
        <w:ind w:left="5785" w:hanging="720"/>
      </w:pPr>
      <w:rPr>
        <w:rFonts w:hint="default"/>
        <w:lang w:val="id" w:eastAsia="en-US" w:bidi="ar-SA"/>
      </w:rPr>
    </w:lvl>
    <w:lvl w:ilvl="7" w:tentative="0">
      <w:start w:val="0"/>
      <w:numFmt w:val="bullet"/>
      <w:lvlText w:val="•"/>
      <w:lvlJc w:val="left"/>
      <w:pPr>
        <w:ind w:left="6536" w:hanging="720"/>
      </w:pPr>
      <w:rPr>
        <w:rFonts w:hint="default"/>
        <w:lang w:val="id" w:eastAsia="en-US" w:bidi="ar-SA"/>
      </w:rPr>
    </w:lvl>
    <w:lvl w:ilvl="8" w:tentative="0">
      <w:start w:val="0"/>
      <w:numFmt w:val="bullet"/>
      <w:lvlText w:val="•"/>
      <w:lvlJc w:val="left"/>
      <w:pPr>
        <w:ind w:left="7287" w:hanging="720"/>
      </w:pPr>
      <w:rPr>
        <w:rFonts w:hint="default"/>
        <w:lang w:val="id" w:eastAsia="en-US" w:bidi="ar-SA"/>
      </w:rPr>
    </w:lvl>
  </w:abstractNum>
  <w:abstractNum w:abstractNumId="2">
    <w:nsid w:val="59ADCABA"/>
    <w:multiLevelType w:val="multilevel"/>
    <w:tmpl w:val="59ADCABA"/>
    <w:lvl w:ilvl="0" w:tentative="0">
      <w:start w:val="1"/>
      <w:numFmt w:val="decimal"/>
      <w:lvlText w:val="%1."/>
      <w:lvlJc w:val="left"/>
      <w:pPr>
        <w:ind w:left="99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8" w:hanging="360"/>
      </w:pPr>
      <w:rPr>
        <w:rFonts w:hint="default"/>
        <w:lang w:val="id" w:eastAsia="en-US" w:bidi="ar-SA"/>
      </w:rPr>
    </w:lvl>
    <w:lvl w:ilvl="2" w:tentative="0">
      <w:start w:val="0"/>
      <w:numFmt w:val="bullet"/>
      <w:lvlText w:val="•"/>
      <w:lvlJc w:val="left"/>
      <w:pPr>
        <w:ind w:left="2557" w:hanging="360"/>
      </w:pPr>
      <w:rPr>
        <w:rFonts w:hint="default"/>
        <w:lang w:val="id" w:eastAsia="en-US" w:bidi="ar-SA"/>
      </w:rPr>
    </w:lvl>
    <w:lvl w:ilvl="3" w:tentative="0">
      <w:start w:val="0"/>
      <w:numFmt w:val="bullet"/>
      <w:lvlText w:val="•"/>
      <w:lvlJc w:val="left"/>
      <w:pPr>
        <w:ind w:left="3336" w:hanging="360"/>
      </w:pPr>
      <w:rPr>
        <w:rFonts w:hint="default"/>
        <w:lang w:val="id" w:eastAsia="en-US" w:bidi="ar-SA"/>
      </w:rPr>
    </w:lvl>
    <w:lvl w:ilvl="4" w:tentative="0">
      <w:start w:val="0"/>
      <w:numFmt w:val="bullet"/>
      <w:lvlText w:val="•"/>
      <w:lvlJc w:val="left"/>
      <w:pPr>
        <w:ind w:left="4115" w:hanging="360"/>
      </w:pPr>
      <w:rPr>
        <w:rFonts w:hint="default"/>
        <w:lang w:val="id" w:eastAsia="en-US" w:bidi="ar-SA"/>
      </w:rPr>
    </w:lvl>
    <w:lvl w:ilvl="5" w:tentative="0">
      <w:start w:val="0"/>
      <w:numFmt w:val="bullet"/>
      <w:lvlText w:val="•"/>
      <w:lvlJc w:val="left"/>
      <w:pPr>
        <w:ind w:left="4894" w:hanging="360"/>
      </w:pPr>
      <w:rPr>
        <w:rFonts w:hint="default"/>
        <w:lang w:val="id" w:eastAsia="en-US" w:bidi="ar-SA"/>
      </w:rPr>
    </w:lvl>
    <w:lvl w:ilvl="6" w:tentative="0">
      <w:start w:val="0"/>
      <w:numFmt w:val="bullet"/>
      <w:lvlText w:val="•"/>
      <w:lvlJc w:val="left"/>
      <w:pPr>
        <w:ind w:left="5673" w:hanging="360"/>
      </w:pPr>
      <w:rPr>
        <w:rFonts w:hint="default"/>
        <w:lang w:val="id" w:eastAsia="en-US" w:bidi="ar-SA"/>
      </w:rPr>
    </w:lvl>
    <w:lvl w:ilvl="7" w:tentative="0">
      <w:start w:val="0"/>
      <w:numFmt w:val="bullet"/>
      <w:lvlText w:val="•"/>
      <w:lvlJc w:val="left"/>
      <w:pPr>
        <w:ind w:left="6452" w:hanging="360"/>
      </w:pPr>
      <w:rPr>
        <w:rFonts w:hint="default"/>
        <w:lang w:val="id" w:eastAsia="en-US" w:bidi="ar-SA"/>
      </w:rPr>
    </w:lvl>
    <w:lvl w:ilvl="8" w:tentative="0">
      <w:start w:val="0"/>
      <w:numFmt w:val="bullet"/>
      <w:lvlText w:val="•"/>
      <w:lvlJc w:val="left"/>
      <w:pPr>
        <w:ind w:left="7231" w:hanging="360"/>
      </w:pPr>
      <w:rPr>
        <w:rFonts w:hint="default"/>
        <w:lang w:val="id"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u0QNnuh6r7zOsmwfHK+9FRSMq9w=" w:salt="Y91uh3KOjp7GSZDDQlcmP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36D353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276"/>
      <w:jc w:val="both"/>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1276" w:hanging="720"/>
      <w:jc w:val="both"/>
    </w:pPr>
    <w:rPr>
      <w:rFonts w:ascii="Times New Roman" w:hAnsi="Times New Roman" w:eastAsia="Times New Roman" w:cs="Times New Roman"/>
      <w:lang w:val="id" w:eastAsia="en-US" w:bidi="ar-SA"/>
    </w:rPr>
  </w:style>
  <w:style w:type="paragraph" w:customStyle="1" w:styleId="8">
    <w:name w:val="Table Paragraph"/>
    <w:basedOn w:val="1"/>
    <w:qFormat/>
    <w:uiPriority w:val="1"/>
    <w:pPr>
      <w:spacing w:line="275" w:lineRule="exact"/>
      <w:ind w:left="108"/>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2263</Words>
  <Characters>14794</Characters>
  <TotalTime>0</TotalTime>
  <ScaleCrop>false</ScaleCrop>
  <LinksUpToDate>false</LinksUpToDate>
  <CharactersWithSpaces>16755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9915D6A3B94E4B7C83E5218678504DE4_13</vt:lpwstr>
  </property>
</Properties>
</file>