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EE335">
      <w:pPr>
        <w:spacing w:after="0" w:line="360" w:lineRule="auto"/>
        <w:ind w:left="-1260" w:right="-1333"/>
        <w:jc w:val="center"/>
        <w:rPr>
          <w:rFonts w:ascii="Times New Roman" w:hAnsi="Times New Roman"/>
          <w:b/>
          <w:sz w:val="28"/>
          <w:szCs w:val="28"/>
        </w:rPr>
      </w:pPr>
      <w:bookmarkStart w:id="46" w:name="_GoBack"/>
      <w:bookmarkEnd w:id="46"/>
      <w:r>
        <w:rPr>
          <w:rFonts w:ascii="Times New Roman" w:hAnsi="Times New Roman"/>
          <w:b/>
          <w:sz w:val="28"/>
          <w:szCs w:val="28"/>
        </w:rPr>
        <w:t>DALAM BERLALU LINTAS  MENURUT UU NOMOR 22 TAHUN 2009</w:t>
      </w:r>
    </w:p>
    <w:p w14:paraId="443C9C87">
      <w:pPr>
        <w:spacing w:after="0" w:line="360" w:lineRule="auto"/>
        <w:ind w:left="-1260" w:right="-1333"/>
        <w:jc w:val="center"/>
        <w:rPr>
          <w:rFonts w:ascii="Times New Roman" w:hAnsi="Times New Roman"/>
          <w:b/>
          <w:sz w:val="28"/>
          <w:szCs w:val="28"/>
        </w:rPr>
      </w:pPr>
      <w:r>
        <w:rPr>
          <w:rFonts w:ascii="Times New Roman" w:hAnsi="Times New Roman"/>
          <w:b/>
          <w:sz w:val="28"/>
          <w:szCs w:val="28"/>
        </w:rPr>
        <w:t>BAGI MAHASISWA DI JURUSUAN PJKR UNIVERSITAS PEMBINAAN MASYARAKAT INDONESIA</w:t>
      </w:r>
    </w:p>
    <w:p w14:paraId="7782D434">
      <w:pPr>
        <w:spacing w:after="0" w:line="480" w:lineRule="auto"/>
        <w:jc w:val="both"/>
        <w:rPr>
          <w:rFonts w:ascii="Times New Roman" w:hAnsi="Times New Roman"/>
          <w:sz w:val="24"/>
          <w:szCs w:val="24"/>
        </w:rPr>
      </w:pPr>
    </w:p>
    <w:p w14:paraId="64C66DDE">
      <w:pPr>
        <w:spacing w:after="0" w:line="480" w:lineRule="auto"/>
        <w:jc w:val="both"/>
        <w:rPr>
          <w:rFonts w:ascii="Times New Roman" w:hAnsi="Times New Roman"/>
          <w:sz w:val="24"/>
          <w:szCs w:val="24"/>
        </w:rPr>
      </w:pPr>
    </w:p>
    <w:p w14:paraId="3C55FCA3">
      <w:pPr>
        <w:spacing w:after="0" w:line="480" w:lineRule="auto"/>
        <w:jc w:val="center"/>
        <w:rPr>
          <w:rFonts w:ascii="Times New Roman" w:hAnsi="Times New Roman"/>
          <w:b/>
          <w:sz w:val="28"/>
          <w:szCs w:val="28"/>
        </w:rPr>
      </w:pPr>
      <w:r>
        <w:rPr>
          <w:rFonts w:ascii="Times New Roman" w:hAnsi="Times New Roman"/>
          <w:b/>
          <w:sz w:val="28"/>
          <w:szCs w:val="28"/>
        </w:rPr>
        <w:t>SKRIPSI</w:t>
      </w:r>
    </w:p>
    <w:p w14:paraId="62811B74">
      <w:pPr>
        <w:spacing w:after="0" w:line="480" w:lineRule="auto"/>
        <w:jc w:val="center"/>
        <w:rPr>
          <w:rFonts w:ascii="Times New Roman" w:hAnsi="Times New Roman"/>
          <w:b/>
          <w:sz w:val="18"/>
          <w:szCs w:val="24"/>
        </w:rPr>
      </w:pPr>
    </w:p>
    <w:p w14:paraId="168EF1EE">
      <w:pPr>
        <w:spacing w:after="0" w:line="480" w:lineRule="auto"/>
        <w:jc w:val="center"/>
        <w:rPr>
          <w:rFonts w:ascii="Times New Roman" w:hAnsi="Times New Roman"/>
          <w:b/>
          <w:sz w:val="24"/>
          <w:szCs w:val="24"/>
        </w:rPr>
      </w:pPr>
      <w:r>
        <w:rPr>
          <w:rFonts w:ascii="Times New Roman" w:hAnsi="Times New Roman"/>
          <w:sz w:val="24"/>
          <w:szCs w:val="24"/>
          <w:lang w:val="en-US"/>
        </w:rPr>
        <w:drawing>
          <wp:inline distT="0" distB="0" distL="0" distR="0">
            <wp:extent cx="1971675" cy="1943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1971675" cy="1943100"/>
                    </a:xfrm>
                    <a:prstGeom prst="rect">
                      <a:avLst/>
                    </a:prstGeom>
                    <a:noFill/>
                    <a:ln>
                      <a:noFill/>
                    </a:ln>
                  </pic:spPr>
                </pic:pic>
              </a:graphicData>
            </a:graphic>
          </wp:inline>
        </w:drawing>
      </w:r>
    </w:p>
    <w:p w14:paraId="14C63C33">
      <w:pPr>
        <w:spacing w:after="0" w:line="480" w:lineRule="auto"/>
        <w:jc w:val="center"/>
        <w:rPr>
          <w:rFonts w:ascii="Times New Roman" w:hAnsi="Times New Roman"/>
          <w:b/>
          <w:sz w:val="20"/>
          <w:szCs w:val="28"/>
        </w:rPr>
      </w:pPr>
    </w:p>
    <w:p w14:paraId="1EC6DD59">
      <w:pPr>
        <w:spacing w:after="0" w:line="360" w:lineRule="auto"/>
        <w:jc w:val="center"/>
        <w:rPr>
          <w:rFonts w:ascii="Times New Roman" w:hAnsi="Times New Roman"/>
          <w:b/>
          <w:sz w:val="28"/>
          <w:szCs w:val="28"/>
        </w:rPr>
      </w:pPr>
      <w:r>
        <w:rPr>
          <w:rFonts w:ascii="Times New Roman" w:hAnsi="Times New Roman"/>
          <w:b/>
          <w:sz w:val="28"/>
          <w:szCs w:val="28"/>
        </w:rPr>
        <w:t>OLEH:</w:t>
      </w:r>
    </w:p>
    <w:p w14:paraId="7EBD4E45">
      <w:pPr>
        <w:spacing w:after="0" w:line="240" w:lineRule="auto"/>
        <w:jc w:val="center"/>
        <w:rPr>
          <w:rFonts w:ascii="Times New Roman" w:hAnsi="Times New Roman"/>
          <w:b/>
          <w:sz w:val="24"/>
          <w:szCs w:val="28"/>
          <w:u w:val="single"/>
        </w:rPr>
      </w:pPr>
      <w:r>
        <w:rPr>
          <w:rFonts w:ascii="Times New Roman" w:hAnsi="Times New Roman"/>
          <w:b/>
          <w:sz w:val="24"/>
          <w:szCs w:val="28"/>
          <w:u w:val="single"/>
        </w:rPr>
        <w:t>ERNITA NDRURU</w:t>
      </w:r>
    </w:p>
    <w:p w14:paraId="552514FB">
      <w:pPr>
        <w:spacing w:after="0" w:line="240" w:lineRule="auto"/>
        <w:jc w:val="center"/>
        <w:rPr>
          <w:rFonts w:ascii="Times New Roman" w:hAnsi="Times New Roman"/>
          <w:b/>
          <w:sz w:val="24"/>
          <w:szCs w:val="28"/>
        </w:rPr>
      </w:pPr>
      <w:r>
        <w:rPr>
          <w:rFonts w:ascii="Times New Roman" w:hAnsi="Times New Roman"/>
          <w:b/>
          <w:sz w:val="24"/>
          <w:szCs w:val="28"/>
        </w:rPr>
        <w:t>NPM. 211314009</w:t>
      </w:r>
    </w:p>
    <w:p w14:paraId="5E3B2697">
      <w:pPr>
        <w:spacing w:after="0" w:line="480" w:lineRule="auto"/>
        <w:jc w:val="center"/>
        <w:rPr>
          <w:rFonts w:ascii="Times New Roman" w:hAnsi="Times New Roman"/>
          <w:b/>
          <w:sz w:val="24"/>
          <w:szCs w:val="24"/>
        </w:rPr>
      </w:pPr>
    </w:p>
    <w:p w14:paraId="4383662C">
      <w:pPr>
        <w:spacing w:after="0" w:line="360" w:lineRule="auto"/>
        <w:rPr>
          <w:rFonts w:ascii="Times New Roman" w:hAnsi="Times New Roman"/>
          <w:b/>
          <w:sz w:val="28"/>
          <w:szCs w:val="28"/>
        </w:rPr>
      </w:pPr>
    </w:p>
    <w:p w14:paraId="2A8A6A93">
      <w:pPr>
        <w:spacing w:after="0" w:line="360" w:lineRule="auto"/>
        <w:rPr>
          <w:rFonts w:ascii="Times New Roman" w:hAnsi="Times New Roman"/>
          <w:b/>
          <w:sz w:val="28"/>
          <w:szCs w:val="28"/>
        </w:rPr>
      </w:pPr>
    </w:p>
    <w:p w14:paraId="34EEE8CE">
      <w:pPr>
        <w:spacing w:after="0" w:line="360" w:lineRule="auto"/>
        <w:ind w:left="-810" w:right="-1243"/>
        <w:rPr>
          <w:rFonts w:ascii="Times New Roman" w:hAnsi="Times New Roman"/>
          <w:b/>
          <w:sz w:val="28"/>
          <w:szCs w:val="28"/>
        </w:rPr>
      </w:pPr>
      <w:r>
        <w:rPr>
          <w:rFonts w:ascii="Times New Roman" w:hAnsi="Times New Roman"/>
          <w:b/>
          <w:sz w:val="28"/>
          <w:szCs w:val="28"/>
        </w:rPr>
        <w:t>PROGRAM STUDI PENDIDIKAN PANCASILA &amp; KEWARGANEGARAAN</w:t>
      </w:r>
    </w:p>
    <w:p w14:paraId="2D11D911">
      <w:pPr>
        <w:spacing w:after="0" w:line="360" w:lineRule="auto"/>
        <w:jc w:val="center"/>
        <w:rPr>
          <w:rFonts w:ascii="Times New Roman" w:hAnsi="Times New Roman"/>
          <w:b/>
          <w:sz w:val="28"/>
          <w:szCs w:val="28"/>
        </w:rPr>
      </w:pPr>
      <w:r>
        <w:rPr>
          <w:rFonts w:ascii="Times New Roman" w:hAnsi="Times New Roman"/>
          <w:b/>
          <w:sz w:val="28"/>
          <w:szCs w:val="28"/>
        </w:rPr>
        <w:t>FAKULTAS KEGURUAN DAN ILMU PENDIDIKAN</w:t>
      </w:r>
    </w:p>
    <w:p w14:paraId="0C1BBED7">
      <w:pPr>
        <w:spacing w:after="0" w:line="360" w:lineRule="auto"/>
        <w:jc w:val="center"/>
        <w:rPr>
          <w:rFonts w:ascii="Times New Roman" w:hAnsi="Times New Roman"/>
          <w:b/>
          <w:sz w:val="28"/>
          <w:szCs w:val="28"/>
        </w:rPr>
      </w:pPr>
      <w:r>
        <w:rPr>
          <w:rFonts w:ascii="Times New Roman" w:hAnsi="Times New Roman"/>
          <w:b/>
          <w:sz w:val="28"/>
          <w:szCs w:val="28"/>
        </w:rPr>
        <w:t>UNIVERSITAS MUSLIM NUSANTARA AL WASHLIYAH</w:t>
      </w:r>
    </w:p>
    <w:p w14:paraId="4B31E349">
      <w:pPr>
        <w:spacing w:after="0" w:line="360" w:lineRule="auto"/>
        <w:jc w:val="center"/>
        <w:rPr>
          <w:rFonts w:ascii="Times New Roman" w:hAnsi="Times New Roman"/>
          <w:b/>
          <w:sz w:val="28"/>
          <w:szCs w:val="28"/>
        </w:rPr>
      </w:pPr>
      <w:r>
        <w:rPr>
          <w:rFonts w:ascii="Times New Roman" w:hAnsi="Times New Roman"/>
          <w:b/>
          <w:sz w:val="28"/>
          <w:szCs w:val="28"/>
        </w:rPr>
        <w:t>MEDAN</w:t>
      </w:r>
    </w:p>
    <w:p w14:paraId="0A41BE43">
      <w:pPr>
        <w:spacing w:after="0" w:line="360" w:lineRule="auto"/>
        <w:jc w:val="center"/>
        <w:rPr>
          <w:rFonts w:ascii="Times New Roman" w:hAnsi="Times New Roman"/>
          <w:b/>
          <w:sz w:val="28"/>
          <w:szCs w:val="28"/>
        </w:rPr>
      </w:pPr>
      <w:r>
        <w:rPr>
          <w:rFonts w:ascii="Times New Roman" w:hAnsi="Times New Roman"/>
          <w:b/>
          <w:sz w:val="28"/>
          <w:szCs w:val="28"/>
        </w:rPr>
        <w:t>2025</w:t>
      </w:r>
    </w:p>
    <w:p w14:paraId="3770164E">
      <w:pPr>
        <w:rPr>
          <w:rFonts w:ascii="Times New Roman" w:hAnsi="Times New Roman"/>
          <w:b/>
          <w:sz w:val="28"/>
          <w:szCs w:val="28"/>
        </w:rPr>
      </w:pPr>
      <w:r>
        <w:rPr>
          <w:rFonts w:ascii="Times New Roman" w:hAnsi="Times New Roman"/>
          <w:b/>
          <w:sz w:val="28"/>
          <w:szCs w:val="28"/>
        </w:rPr>
        <w:br w:type="page"/>
      </w:r>
    </w:p>
    <w:p w14:paraId="2C5F72F8">
      <w:pPr>
        <w:spacing w:after="0" w:line="360" w:lineRule="auto"/>
        <w:jc w:val="center"/>
        <w:rPr>
          <w:rFonts w:ascii="Times New Roman" w:hAnsi="Times New Roman"/>
          <w:b/>
          <w:sz w:val="28"/>
          <w:szCs w:val="28"/>
        </w:rPr>
      </w:pPr>
      <w:r>
        <w:rPr>
          <w:rFonts w:ascii="Times New Roman" w:hAnsi="Times New Roman"/>
          <w:b/>
          <w:sz w:val="28"/>
          <w:szCs w:val="28"/>
          <w:lang w:val="en-US"/>
        </w:rPr>
        <w:drawing>
          <wp:anchor distT="0" distB="0" distL="114300" distR="114300" simplePos="0" relativeHeight="251660288" behindDoc="0" locked="0" layoutInCell="1" allowOverlap="1">
            <wp:simplePos x="0" y="0"/>
            <wp:positionH relativeFrom="page">
              <wp:align>center</wp:align>
            </wp:positionH>
            <wp:positionV relativeFrom="paragraph">
              <wp:posOffset>-370205</wp:posOffset>
            </wp:positionV>
            <wp:extent cx="6290310" cy="8883015"/>
            <wp:effectExtent l="0" t="0" r="0" b="0"/>
            <wp:wrapNone/>
            <wp:docPr id="2" name="Picture 2" descr="D:\ERNITA\ernita scan\lembar persetuj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RNITA\ernita scan\lembar persetujuan.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6290441" cy="8882721"/>
                    </a:xfrm>
                    <a:prstGeom prst="rect">
                      <a:avLst/>
                    </a:prstGeom>
                    <a:noFill/>
                    <a:ln>
                      <a:noFill/>
                    </a:ln>
                  </pic:spPr>
                </pic:pic>
              </a:graphicData>
            </a:graphic>
          </wp:anchor>
        </w:drawing>
      </w:r>
      <w:r>
        <w:rPr>
          <w:rFonts w:ascii="Times New Roman" w:hAnsi="Times New Roman"/>
          <w:b/>
          <w:sz w:val="28"/>
          <w:szCs w:val="28"/>
          <w:lang w:val="en-US"/>
        </w:rPr>
        <w:drawing>
          <wp:inline distT="0" distB="0" distL="0" distR="0">
            <wp:extent cx="5029200" cy="7110095"/>
            <wp:effectExtent l="0" t="0" r="0" b="0"/>
            <wp:docPr id="3" name="Picture 3" descr="D:\ERNITA\ernita scan\plagi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RNITA\ernita scan\plagiat.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029200" cy="7110095"/>
                    </a:xfrm>
                    <a:prstGeom prst="rect">
                      <a:avLst/>
                    </a:prstGeom>
                    <a:noFill/>
                    <a:ln>
                      <a:noFill/>
                    </a:ln>
                  </pic:spPr>
                </pic:pic>
              </a:graphicData>
            </a:graphic>
          </wp:inline>
        </w:drawing>
      </w:r>
    </w:p>
    <w:p w14:paraId="460FDEA4">
      <w:r>
        <w:br w:type="page"/>
      </w:r>
    </w:p>
    <w:p w14:paraId="134BA392">
      <w:r>
        <w:rPr>
          <w:rFonts w:ascii="Times New Roman" w:hAnsi="Times New Roman"/>
          <w:b/>
          <w:sz w:val="28"/>
          <w:szCs w:val="28"/>
          <w:lang w:val="en-US"/>
        </w:rPr>
        <w:drawing>
          <wp:anchor distT="0" distB="0" distL="114300" distR="114300" simplePos="0" relativeHeight="251661312" behindDoc="0" locked="0" layoutInCell="1" allowOverlap="1">
            <wp:simplePos x="0" y="0"/>
            <wp:positionH relativeFrom="column">
              <wp:posOffset>-1061720</wp:posOffset>
            </wp:positionH>
            <wp:positionV relativeFrom="paragraph">
              <wp:posOffset>-622935</wp:posOffset>
            </wp:positionV>
            <wp:extent cx="6811010" cy="9628505"/>
            <wp:effectExtent l="0" t="0" r="9525" b="0"/>
            <wp:wrapNone/>
            <wp:docPr id="4" name="Picture 4" descr="D:\ERNITA\ernita scan\plagi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RNITA\ernita scan\plagiat.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6815207" cy="9635085"/>
                    </a:xfrm>
                    <a:prstGeom prst="rect">
                      <a:avLst/>
                    </a:prstGeom>
                    <a:noFill/>
                    <a:ln>
                      <a:noFill/>
                    </a:ln>
                  </pic:spPr>
                </pic:pic>
              </a:graphicData>
            </a:graphic>
          </wp:anchor>
        </w:drawing>
      </w:r>
    </w:p>
    <w:p w14:paraId="66989191">
      <w:r>
        <w:br w:type="page"/>
      </w:r>
    </w:p>
    <w:p w14:paraId="2DD07C76">
      <w:pPr>
        <w:pStyle w:val="2"/>
      </w:pPr>
      <w:bookmarkStart w:id="0" w:name="_Toc199782211"/>
      <w:r>
        <w:t>KATA PENGANTAR</w:t>
      </w:r>
      <w:bookmarkEnd w:id="0"/>
    </w:p>
    <w:p w14:paraId="08EE460D"/>
    <w:p w14:paraId="09DA41F7">
      <w:pPr>
        <w:spacing w:after="0" w:line="480" w:lineRule="auto"/>
        <w:jc w:val="both"/>
        <w:rPr>
          <w:rFonts w:ascii="Times New Roman" w:hAnsi="Times New Roman"/>
          <w:sz w:val="24"/>
          <w:szCs w:val="24"/>
        </w:rPr>
      </w:pPr>
      <w:r>
        <w:rPr>
          <w:rFonts w:ascii="Times New Roman" w:hAnsi="Times New Roman"/>
          <w:sz w:val="24"/>
          <w:szCs w:val="24"/>
        </w:rPr>
        <w:t xml:space="preserve">         Puji  Syukur saya panjatkan kehadirat tuhan yang maha esa atas Rahmat dan karunia-nya, sehingga saya dapat menyelesaikan skripsi ini yang berjudul analisis perlindungan hukum terhadap kesadaran pengendara dalam berlalu lintas menurut undang-undang nomor 22 tahun 2009. Skripsi ini disusun sebagai salah satu syarat untuk memperoleh gelar akademik serta sebagai bentuk kontribusi dalam meningkatkan pemahaman mengenai regulasi lalu lintas di Indonesia. </w:t>
      </w:r>
    </w:p>
    <w:p w14:paraId="683BE983">
      <w:pPr>
        <w:spacing w:after="0" w:line="480" w:lineRule="auto"/>
        <w:jc w:val="both"/>
        <w:rPr>
          <w:rFonts w:ascii="Times New Roman" w:hAnsi="Times New Roman"/>
          <w:sz w:val="24"/>
          <w:szCs w:val="24"/>
        </w:rPr>
      </w:pPr>
      <w:r>
        <w:rPr>
          <w:rFonts w:ascii="Times New Roman" w:hAnsi="Times New Roman"/>
          <w:sz w:val="24"/>
          <w:szCs w:val="24"/>
        </w:rPr>
        <w:t xml:space="preserve">      Dalam  penyusuna skripsi ini, penulis menghadapi berbagai tantangan tantangan dan hambatan,namun berkat dukungan dan serta bimbimgan dari berbagai pihak, akhirnya skripsi dapat terselesaikan. Oleh karena itu, pada kesempatan ini penulis ingin mengucapkan terima kasih yang sebanyak-banyaknya kepada :</w:t>
      </w:r>
    </w:p>
    <w:p w14:paraId="2215721D">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 xml:space="preserve">Bapak Dr. H. Firmansyah, M.Si selaku Rektor Universitas Muslim Nusantara AL-Washliyah Medan </w:t>
      </w:r>
    </w:p>
    <w:p w14:paraId="48DD448B">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 DR. Abdul Mujib, M. PMat selaku Dekan Faukultas keguruan dan ilmu Pendidikan Universitas Muslim Nusantara AL-Washliyah Medan.</w:t>
      </w:r>
    </w:p>
    <w:p w14:paraId="4C7063FD">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 xml:space="preserve">Bapak Faisal Husna, S.Sos,. P.Pd.,M.H.  selaku program studi pedidikan Pancasila dan  kewarganegaraan FKIP Universitas Muslim Nusantara AL-Washliyah Medan sekaligus dosen pembimbing yang telah banyak membantu dan memberikan nasehat, bimbingan dan arahan dalam menyelesaikan skripsi ini. </w:t>
      </w:r>
    </w:p>
    <w:p w14:paraId="68E5BB1B">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Seluruh bapak/ibu Dosen program studi PPKn Universitas Muslim Nusantara AL-Washliyah Medan</w:t>
      </w:r>
    </w:p>
    <w:p w14:paraId="0D4488C3">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 Alwi Fahruzy nasution S.Pd M.Pd selaku kaprodi PJKR Unversitas Pembinaan Masyarakat Indonesia yang telah memberikan tempat dan waktu kepada saya untuk melakukan penelitian.</w:t>
      </w:r>
    </w:p>
    <w:p w14:paraId="1BCB3E34">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Bapak/ibu  staf tata usaha FKIP Universitas Muslim Nusantara AL-Washliyah Medan.</w:t>
      </w:r>
    </w:p>
    <w:p w14:paraId="7AF9CBC8">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Teristemewa kepada kedua orang tua saya tercinta yang tidak akan pernah terbalaskan jasa-jasanya,  Ibu Sudiami Halawa dan Ayah Tahawa’auri Ndruru,yang selalu menjadi sumber kekuatan, doa. Dan inspirasi dalam setiap Langkah perjalanan saya, tanpa kasih</w:t>
      </w:r>
      <w:r>
        <w:rPr>
          <w:rFonts w:ascii="Times New Roman" w:hAnsi="Times New Roman"/>
          <w:sz w:val="24"/>
          <w:szCs w:val="24"/>
          <w:u w:val="single"/>
        </w:rPr>
        <w:t xml:space="preserve"> </w:t>
      </w:r>
      <w:r>
        <w:rPr>
          <w:rFonts w:ascii="Times New Roman" w:hAnsi="Times New Roman"/>
          <w:sz w:val="24"/>
          <w:szCs w:val="24"/>
        </w:rPr>
        <w:t>sayang, dukungan moral, serta pengorbanan tanpa batas yang kalian berikan, saya tidak akan mampu mencapai titik ini. Terimakasih setiap nasehat bijak, kesabaran, dan cinta yang tiada henti, yang telah membentuk saya menjadi pribadi yang lebih baik sehingga saya sebagai penulis dapat menyelesaikan pendidikan dengan baik.</w:t>
      </w:r>
    </w:p>
    <w:p w14:paraId="5A28C8F6">
      <w:pPr>
        <w:numPr>
          <w:ilvl w:val="0"/>
          <w:numId w:val="1"/>
        </w:numPr>
        <w:spacing w:after="0" w:line="480" w:lineRule="auto"/>
        <w:ind w:left="284" w:hanging="284"/>
        <w:jc w:val="both"/>
        <w:rPr>
          <w:rFonts w:ascii="Times New Roman" w:hAnsi="Times New Roman"/>
          <w:kern w:val="0"/>
          <w:sz w:val="24"/>
          <w:szCs w:val="24"/>
          <w:lang w:eastAsia="zh-CN"/>
        </w:rPr>
      </w:pPr>
      <w:r>
        <w:rPr>
          <w:rFonts w:ascii="Times New Roman" w:hAnsi="Times New Roman"/>
          <w:sz w:val="24"/>
          <w:szCs w:val="24"/>
        </w:rPr>
        <w:t xml:space="preserve">Saudara/i kandung saya Percaya Ndruru terimakasih semangat dan dukungannya selama proses pembuatan skripsi ini. Semoga sukses selalu untukmu. </w:t>
      </w:r>
    </w:p>
    <w:p w14:paraId="64453F68">
      <w:pPr>
        <w:numPr>
          <w:ilvl w:val="0"/>
          <w:numId w:val="1"/>
        </w:numPr>
        <w:spacing w:after="0" w:line="480" w:lineRule="auto"/>
        <w:ind w:left="284" w:hanging="284"/>
        <w:jc w:val="both"/>
        <w:rPr>
          <w:rFonts w:ascii="Times New Roman" w:hAnsi="Times New Roman"/>
          <w:kern w:val="0"/>
          <w:sz w:val="24"/>
          <w:szCs w:val="24"/>
          <w:lang w:eastAsia="zh-CN"/>
        </w:rPr>
      </w:pPr>
      <w:r>
        <w:rPr>
          <w:rFonts w:ascii="Times New Roman" w:hAnsi="Times New Roman"/>
          <w:sz w:val="24"/>
          <w:szCs w:val="24"/>
        </w:rPr>
        <w:t xml:space="preserve">Teruntuk teman saya Putri Farida Hanum Padang dan Nining Suriani yang telah mejadi partner terbaik selama ini Bersama kalian, setiap tantangan terasa lebih ringan setiap momen penih perjuangan menjadi lebih bermakna. Tanpa dukungan, semangat, dan kebersamaan yang kalian berikan, perjalanan ini tidak seindah dan sekuat ini.skripsi ini bukan hanya tentang pencapaian akademik, tetapi juga tentang persahabatan yang teruji waktu, semoga kita terus melangkah Bersama menuju kesuksesan yang lebih besar. </w:t>
      </w:r>
    </w:p>
    <w:p w14:paraId="46FE6440">
      <w:pPr>
        <w:spacing w:after="0" w:line="480" w:lineRule="auto"/>
        <w:jc w:val="both"/>
        <w:rPr>
          <w:rFonts w:ascii="Times New Roman" w:hAnsi="Times New Roman"/>
          <w:sz w:val="24"/>
          <w:szCs w:val="24"/>
        </w:rPr>
      </w:pPr>
      <w:r>
        <w:rPr>
          <w:rFonts w:ascii="Times New Roman" w:hAnsi="Times New Roman"/>
          <w:sz w:val="24"/>
          <w:szCs w:val="24"/>
        </w:rPr>
        <w:t xml:space="preserve">       Penulis menyadari bahwa skripsi ini masih memiliki kekurangan dan jauh dari sempurna. Oleh jarena itu, penulis sangat mengharapkan kritik dan saran yang membangun agar karya ini dapat lebih baik dan bermanfaat bagi penelitian selanjutnya. Semoga skiripsi ini dapat memberikan wawasan yang berguna bagi pembaca serta menjadi referensi dalam pengembangan strudi mengenai hukum lalu lintas dan kasadaran pengendara </w:t>
      </w:r>
    </w:p>
    <w:p w14:paraId="6F838015">
      <w:pPr>
        <w:spacing w:after="0" w:line="480" w:lineRule="auto"/>
        <w:ind w:firstLine="720"/>
        <w:jc w:val="both"/>
        <w:rPr>
          <w:rFonts w:ascii="Times New Roman" w:hAnsi="Times New Roman"/>
          <w:kern w:val="0"/>
          <w:sz w:val="24"/>
          <w:szCs w:val="24"/>
          <w:lang w:eastAsia="zh-CN"/>
        </w:rPr>
      </w:pPr>
      <w:r>
        <w:rPr>
          <w:rFonts w:ascii="Times New Roman" w:hAnsi="Times New Roman"/>
          <w:kern w:val="0"/>
          <w:sz w:val="24"/>
          <w:szCs w:val="24"/>
          <w:lang w:eastAsia="zh-CN"/>
        </w:rPr>
        <w:t>Akhir kata penulis mengharapkan semoga tujuan dari pembuatan skripsi  ini dapat tercapai sesuai dengan apa yang diharapkan.</w:t>
      </w:r>
    </w:p>
    <w:p w14:paraId="1118E163">
      <w:pPr>
        <w:rPr>
          <w:rFonts w:ascii="Times New Roman" w:hAnsi="Times New Roman"/>
          <w:kern w:val="0"/>
          <w:sz w:val="24"/>
          <w:szCs w:val="24"/>
          <w:lang w:eastAsia="zh-CN"/>
        </w:rPr>
      </w:pPr>
    </w:p>
    <w:p w14:paraId="0ED6A77B">
      <w:pPr>
        <w:spacing w:after="0"/>
        <w:ind w:left="5040" w:firstLine="720"/>
        <w:jc w:val="center"/>
        <w:rPr>
          <w:rFonts w:ascii="Times New Roman" w:hAnsi="Times New Roman"/>
          <w:kern w:val="0"/>
          <w:sz w:val="24"/>
          <w:szCs w:val="24"/>
          <w:lang w:eastAsia="zh-CN"/>
        </w:rPr>
      </w:pPr>
      <w:r>
        <w:rPr>
          <w:rFonts w:ascii="Times New Roman" w:hAnsi="Times New Roman"/>
          <w:kern w:val="0"/>
          <w:sz w:val="24"/>
          <w:szCs w:val="24"/>
          <w:lang w:eastAsia="zh-CN"/>
        </w:rPr>
        <w:t>Medan, Mei 2025</w:t>
      </w:r>
    </w:p>
    <w:p w14:paraId="2C4AD278">
      <w:pPr>
        <w:spacing w:after="0"/>
        <w:ind w:left="3600" w:firstLine="720"/>
        <w:jc w:val="center"/>
        <w:rPr>
          <w:rFonts w:ascii="Times New Roman" w:hAnsi="Times New Roman"/>
          <w:kern w:val="0"/>
          <w:sz w:val="24"/>
          <w:szCs w:val="24"/>
          <w:lang w:eastAsia="zh-CN"/>
        </w:rPr>
      </w:pPr>
      <w:r>
        <w:rPr>
          <w:rFonts w:ascii="Times New Roman" w:hAnsi="Times New Roman"/>
          <w:kern w:val="0"/>
          <w:sz w:val="24"/>
          <w:szCs w:val="24"/>
          <w:lang w:eastAsia="zh-CN"/>
        </w:rPr>
        <w:t xml:space="preserve">       Penulis</w:t>
      </w:r>
    </w:p>
    <w:p w14:paraId="339E8EF3">
      <w:pPr>
        <w:jc w:val="right"/>
        <w:rPr>
          <w:rFonts w:ascii="Times New Roman" w:hAnsi="Times New Roman"/>
          <w:kern w:val="0"/>
          <w:sz w:val="24"/>
          <w:szCs w:val="24"/>
          <w:lang w:eastAsia="zh-CN"/>
        </w:rPr>
      </w:pPr>
    </w:p>
    <w:p w14:paraId="3ED03C2A">
      <w:pPr>
        <w:jc w:val="right"/>
        <w:rPr>
          <w:rFonts w:ascii="Times New Roman" w:hAnsi="Times New Roman"/>
          <w:kern w:val="0"/>
          <w:sz w:val="24"/>
          <w:szCs w:val="24"/>
          <w:lang w:eastAsia="zh-CN"/>
        </w:rPr>
      </w:pPr>
    </w:p>
    <w:p w14:paraId="5CCA4F1E">
      <w:pPr>
        <w:ind w:left="4320" w:firstLine="720"/>
        <w:jc w:val="center"/>
        <w:rPr>
          <w:rFonts w:ascii="Times New Roman" w:hAnsi="Times New Roman"/>
          <w:kern w:val="0"/>
          <w:sz w:val="24"/>
          <w:szCs w:val="24"/>
          <w:lang w:eastAsia="zh-CN"/>
        </w:rPr>
      </w:pPr>
      <w:r>
        <w:rPr>
          <w:rFonts w:ascii="Times New Roman" w:hAnsi="Times New Roman"/>
          <w:kern w:val="0"/>
          <w:sz w:val="24"/>
          <w:szCs w:val="24"/>
          <w:lang w:eastAsia="zh-CN"/>
        </w:rPr>
        <w:t xml:space="preserve">      Ernita Ndruru</w:t>
      </w:r>
    </w:p>
    <w:p w14:paraId="57BE5C6D">
      <w:pPr>
        <w:rPr>
          <w:rFonts w:ascii="Times New Roman" w:hAnsi="Times New Roman"/>
          <w:kern w:val="0"/>
          <w:sz w:val="24"/>
          <w:szCs w:val="24"/>
          <w:lang w:eastAsia="zh-CN"/>
        </w:rPr>
      </w:pPr>
    </w:p>
    <w:p w14:paraId="09290F83">
      <w:pPr>
        <w:rPr>
          <w:kern w:val="0"/>
          <w:sz w:val="24"/>
          <w:szCs w:val="24"/>
          <w:lang w:eastAsia="zh-CN"/>
        </w:rPr>
      </w:pPr>
    </w:p>
    <w:p w14:paraId="681639AA">
      <w:pPr>
        <w:rPr>
          <w:kern w:val="0"/>
          <w:sz w:val="24"/>
          <w:szCs w:val="24"/>
          <w:lang w:eastAsia="zh-CN"/>
        </w:rPr>
      </w:pPr>
    </w:p>
    <w:p w14:paraId="2EA85A2D">
      <w:pPr>
        <w:rPr>
          <w:kern w:val="0"/>
          <w:sz w:val="24"/>
          <w:szCs w:val="24"/>
          <w:lang w:eastAsia="zh-CN"/>
        </w:rPr>
      </w:pPr>
    </w:p>
    <w:p w14:paraId="46F247B8">
      <w:pPr>
        <w:pStyle w:val="14"/>
        <w:spacing w:line="273" w:lineRule="auto"/>
        <w:ind w:left="992"/>
        <w:jc w:val="right"/>
      </w:pPr>
      <w:r>
        <w:t xml:space="preserve">     </w:t>
      </w:r>
    </w:p>
    <w:p w14:paraId="7EAB16B8">
      <w:pPr>
        <w:pStyle w:val="2"/>
      </w:pPr>
      <w:r>
        <w:br w:type="page"/>
      </w:r>
      <w:bookmarkStart w:id="1" w:name="_Toc199782212"/>
      <w:r>
        <w:t>DAFTAR ISI</w:t>
      </w:r>
      <w:bookmarkEnd w:id="1"/>
    </w:p>
    <w:p w14:paraId="3A9A82C0"/>
    <w:p w14:paraId="1AF0AEA6">
      <w:pPr>
        <w:pStyle w:val="24"/>
        <w:rPr>
          <w:rFonts w:ascii="Calibri" w:hAnsi="Calibri"/>
          <w:b w:val="0"/>
          <w:kern w:val="0"/>
          <w:sz w:val="22"/>
          <w:szCs w:val="22"/>
          <w:lang w:val="en-US"/>
        </w:rPr>
      </w:pPr>
      <w:r>
        <w:fldChar w:fldCharType="begin"/>
      </w:r>
      <w:r>
        <w:instrText xml:space="preserve"> TOC \o "1-3" \h \z \u </w:instrText>
      </w:r>
      <w:r>
        <w:fldChar w:fldCharType="separate"/>
      </w:r>
      <w:r>
        <w:fldChar w:fldCharType="begin"/>
      </w:r>
      <w:r>
        <w:instrText xml:space="preserve"> HYPERLINK \l "_Toc199782211" </w:instrText>
      </w:r>
      <w:r>
        <w:fldChar w:fldCharType="separate"/>
      </w:r>
      <w:r>
        <w:rPr>
          <w:rStyle w:val="20"/>
        </w:rPr>
        <w:t>KATA PENGANTAR</w:t>
      </w:r>
      <w:r>
        <w:tab/>
      </w:r>
      <w:r>
        <w:fldChar w:fldCharType="begin"/>
      </w:r>
      <w:r>
        <w:instrText xml:space="preserve"> PAGEREF _Toc199782211 \h </w:instrText>
      </w:r>
      <w:r>
        <w:fldChar w:fldCharType="separate"/>
      </w:r>
      <w:r>
        <w:t>i</w:t>
      </w:r>
      <w:r>
        <w:fldChar w:fldCharType="end"/>
      </w:r>
      <w:r>
        <w:fldChar w:fldCharType="end"/>
      </w:r>
    </w:p>
    <w:p w14:paraId="0F718075">
      <w:pPr>
        <w:pStyle w:val="24"/>
        <w:rPr>
          <w:rFonts w:ascii="Calibri" w:hAnsi="Calibri"/>
          <w:b w:val="0"/>
          <w:kern w:val="0"/>
          <w:sz w:val="22"/>
          <w:szCs w:val="22"/>
          <w:lang w:val="en-US"/>
        </w:rPr>
      </w:pPr>
      <w:r>
        <w:fldChar w:fldCharType="begin"/>
      </w:r>
      <w:r>
        <w:instrText xml:space="preserve"> HYPERLINK \l "_Toc199782212" </w:instrText>
      </w:r>
      <w:r>
        <w:fldChar w:fldCharType="separate"/>
      </w:r>
      <w:r>
        <w:rPr>
          <w:rStyle w:val="20"/>
        </w:rPr>
        <w:t>DAFTAR ISI</w:t>
      </w:r>
      <w:r>
        <w:tab/>
      </w:r>
      <w:r>
        <w:fldChar w:fldCharType="begin"/>
      </w:r>
      <w:r>
        <w:instrText xml:space="preserve"> PAGEREF _Toc199782212 \h </w:instrText>
      </w:r>
      <w:r>
        <w:fldChar w:fldCharType="separate"/>
      </w:r>
      <w:r>
        <w:t>iv</w:t>
      </w:r>
      <w:r>
        <w:fldChar w:fldCharType="end"/>
      </w:r>
      <w:r>
        <w:fldChar w:fldCharType="end"/>
      </w:r>
    </w:p>
    <w:p w14:paraId="6CE716AE">
      <w:pPr>
        <w:pStyle w:val="24"/>
        <w:rPr>
          <w:rFonts w:ascii="Calibri" w:hAnsi="Calibri"/>
          <w:b w:val="0"/>
          <w:kern w:val="0"/>
          <w:sz w:val="22"/>
          <w:szCs w:val="22"/>
          <w:lang w:val="en-US"/>
        </w:rPr>
      </w:pPr>
      <w:r>
        <w:fldChar w:fldCharType="begin"/>
      </w:r>
      <w:r>
        <w:instrText xml:space="preserve"> HYPERLINK \l "_Toc199782213" </w:instrText>
      </w:r>
      <w:r>
        <w:fldChar w:fldCharType="separate"/>
      </w:r>
      <w:r>
        <w:rPr>
          <w:rStyle w:val="20"/>
        </w:rPr>
        <w:t>BAB I</w:t>
      </w:r>
      <w:r>
        <w:rPr>
          <w:rStyle w:val="20"/>
        </w:rPr>
        <w:fldChar w:fldCharType="end"/>
      </w:r>
      <w:r>
        <w:rPr>
          <w:rFonts w:ascii="Calibri" w:hAnsi="Calibri"/>
          <w:b w:val="0"/>
          <w:kern w:val="0"/>
          <w:sz w:val="22"/>
          <w:szCs w:val="22"/>
          <w:lang w:val="en-US"/>
        </w:rPr>
        <w:t xml:space="preserve"> </w:t>
      </w:r>
      <w:r>
        <w:fldChar w:fldCharType="begin"/>
      </w:r>
      <w:r>
        <w:instrText xml:space="preserve"> HYPERLINK \l "_Toc199782214" </w:instrText>
      </w:r>
      <w:r>
        <w:fldChar w:fldCharType="separate"/>
      </w:r>
      <w:r>
        <w:rPr>
          <w:rStyle w:val="20"/>
        </w:rPr>
        <w:t>PENDAHULUAN</w:t>
      </w:r>
      <w:r>
        <w:tab/>
      </w:r>
      <w:r>
        <w:fldChar w:fldCharType="begin"/>
      </w:r>
      <w:r>
        <w:instrText xml:space="preserve"> PAGEREF _Toc199782214 \h </w:instrText>
      </w:r>
      <w:r>
        <w:fldChar w:fldCharType="separate"/>
      </w:r>
      <w:r>
        <w:t>1</w:t>
      </w:r>
      <w:r>
        <w:fldChar w:fldCharType="end"/>
      </w:r>
      <w:r>
        <w:fldChar w:fldCharType="end"/>
      </w:r>
    </w:p>
    <w:p w14:paraId="32A1A65C">
      <w:pPr>
        <w:pStyle w:val="25"/>
        <w:tabs>
          <w:tab w:val="right" w:leader="dot" w:pos="7927"/>
        </w:tabs>
        <w:ind w:left="720"/>
        <w:rPr>
          <w:rFonts w:ascii="Times New Roman" w:hAnsi="Times New Roman"/>
          <w:kern w:val="0"/>
          <w:sz w:val="24"/>
          <w:lang w:val="en-US"/>
        </w:rPr>
      </w:pPr>
      <w:r>
        <w:fldChar w:fldCharType="begin"/>
      </w:r>
      <w:r>
        <w:instrText xml:space="preserve"> HYPERLINK \l "_Toc199782215" </w:instrText>
      </w:r>
      <w:r>
        <w:fldChar w:fldCharType="separate"/>
      </w:r>
      <w:r>
        <w:rPr>
          <w:rStyle w:val="20"/>
          <w:rFonts w:ascii="Times New Roman" w:hAnsi="Times New Roman"/>
          <w:sz w:val="24"/>
        </w:rPr>
        <w:t>1.1 Latar Belakang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_Toc199782215 \h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fldChar w:fldCharType="end"/>
      </w:r>
    </w:p>
    <w:p w14:paraId="32141A68">
      <w:pPr>
        <w:pStyle w:val="25"/>
        <w:tabs>
          <w:tab w:val="right" w:leader="dot" w:pos="7927"/>
        </w:tabs>
        <w:ind w:left="720"/>
        <w:rPr>
          <w:rFonts w:ascii="Times New Roman" w:hAnsi="Times New Roman"/>
          <w:kern w:val="0"/>
          <w:sz w:val="24"/>
          <w:lang w:val="en-US"/>
        </w:rPr>
      </w:pPr>
      <w:r>
        <w:fldChar w:fldCharType="begin"/>
      </w:r>
      <w:r>
        <w:instrText xml:space="preserve"> HYPERLINK \l "_Toc199782216" </w:instrText>
      </w:r>
      <w:r>
        <w:fldChar w:fldCharType="separate"/>
      </w:r>
      <w:r>
        <w:rPr>
          <w:rStyle w:val="20"/>
          <w:rFonts w:ascii="Times New Roman" w:hAnsi="Times New Roman"/>
          <w:sz w:val="24"/>
        </w:rPr>
        <w:t>1.2  Indetifikasi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_Toc199782216 \h </w:instrText>
      </w:r>
      <w:r>
        <w:rPr>
          <w:rFonts w:ascii="Times New Roman" w:hAnsi="Times New Roman"/>
          <w:sz w:val="24"/>
        </w:rPr>
        <w:fldChar w:fldCharType="separate"/>
      </w:r>
      <w:r>
        <w:rPr>
          <w:rFonts w:ascii="Times New Roman" w:hAnsi="Times New Roman"/>
          <w:sz w:val="24"/>
        </w:rPr>
        <w:t>4</w:t>
      </w:r>
      <w:r>
        <w:rPr>
          <w:rFonts w:ascii="Times New Roman" w:hAnsi="Times New Roman"/>
          <w:sz w:val="24"/>
        </w:rPr>
        <w:fldChar w:fldCharType="end"/>
      </w:r>
      <w:r>
        <w:rPr>
          <w:rFonts w:ascii="Times New Roman" w:hAnsi="Times New Roman"/>
          <w:sz w:val="24"/>
        </w:rPr>
        <w:fldChar w:fldCharType="end"/>
      </w:r>
    </w:p>
    <w:p w14:paraId="5865F5F6">
      <w:pPr>
        <w:pStyle w:val="25"/>
        <w:tabs>
          <w:tab w:val="right" w:leader="dot" w:pos="7927"/>
        </w:tabs>
        <w:ind w:left="720"/>
        <w:rPr>
          <w:rFonts w:ascii="Times New Roman" w:hAnsi="Times New Roman"/>
          <w:kern w:val="0"/>
          <w:sz w:val="24"/>
          <w:lang w:val="en-US"/>
        </w:rPr>
      </w:pPr>
      <w:r>
        <w:fldChar w:fldCharType="begin"/>
      </w:r>
      <w:r>
        <w:instrText xml:space="preserve"> HYPERLINK \l "_Toc199782217" </w:instrText>
      </w:r>
      <w:r>
        <w:fldChar w:fldCharType="separate"/>
      </w:r>
      <w:r>
        <w:rPr>
          <w:rStyle w:val="20"/>
          <w:rFonts w:ascii="Times New Roman" w:hAnsi="Times New Roman"/>
          <w:sz w:val="24"/>
        </w:rPr>
        <w:t>1.3 Batasan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_Toc199782217 \h </w:instrText>
      </w:r>
      <w:r>
        <w:rPr>
          <w:rFonts w:ascii="Times New Roman" w:hAnsi="Times New Roman"/>
          <w:sz w:val="24"/>
        </w:rPr>
        <w:fldChar w:fldCharType="separate"/>
      </w:r>
      <w:r>
        <w:rPr>
          <w:rFonts w:ascii="Times New Roman" w:hAnsi="Times New Roman"/>
          <w:sz w:val="24"/>
        </w:rPr>
        <w:t>4</w:t>
      </w:r>
      <w:r>
        <w:rPr>
          <w:rFonts w:ascii="Times New Roman" w:hAnsi="Times New Roman"/>
          <w:sz w:val="24"/>
        </w:rPr>
        <w:fldChar w:fldCharType="end"/>
      </w:r>
      <w:r>
        <w:rPr>
          <w:rFonts w:ascii="Times New Roman" w:hAnsi="Times New Roman"/>
          <w:sz w:val="24"/>
        </w:rPr>
        <w:fldChar w:fldCharType="end"/>
      </w:r>
    </w:p>
    <w:p w14:paraId="4039E21F">
      <w:pPr>
        <w:pStyle w:val="25"/>
        <w:tabs>
          <w:tab w:val="right" w:leader="dot" w:pos="7927"/>
        </w:tabs>
        <w:ind w:left="720"/>
        <w:rPr>
          <w:rFonts w:ascii="Times New Roman" w:hAnsi="Times New Roman"/>
          <w:kern w:val="0"/>
          <w:sz w:val="24"/>
          <w:lang w:val="en-US"/>
        </w:rPr>
      </w:pPr>
      <w:r>
        <w:fldChar w:fldCharType="begin"/>
      </w:r>
      <w:r>
        <w:instrText xml:space="preserve"> HYPERLINK \l "_Toc199782218" </w:instrText>
      </w:r>
      <w:r>
        <w:fldChar w:fldCharType="separate"/>
      </w:r>
      <w:r>
        <w:rPr>
          <w:rStyle w:val="20"/>
          <w:rFonts w:ascii="Times New Roman" w:hAnsi="Times New Roman"/>
          <w:sz w:val="24"/>
        </w:rPr>
        <w:t>1.4 Rumusan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_Toc199782218 \h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r>
        <w:rPr>
          <w:rFonts w:ascii="Times New Roman" w:hAnsi="Times New Roman"/>
          <w:sz w:val="24"/>
        </w:rPr>
        <w:fldChar w:fldCharType="end"/>
      </w:r>
    </w:p>
    <w:p w14:paraId="700EE0C9">
      <w:pPr>
        <w:pStyle w:val="25"/>
        <w:tabs>
          <w:tab w:val="right" w:leader="dot" w:pos="7927"/>
        </w:tabs>
        <w:ind w:left="720"/>
        <w:rPr>
          <w:rFonts w:ascii="Times New Roman" w:hAnsi="Times New Roman"/>
          <w:kern w:val="0"/>
          <w:sz w:val="24"/>
          <w:lang w:val="en-US"/>
        </w:rPr>
      </w:pPr>
      <w:r>
        <w:fldChar w:fldCharType="begin"/>
      </w:r>
      <w:r>
        <w:instrText xml:space="preserve"> HYPERLINK \l "_Toc199782219" </w:instrText>
      </w:r>
      <w:r>
        <w:fldChar w:fldCharType="separate"/>
      </w:r>
      <w:r>
        <w:rPr>
          <w:rStyle w:val="20"/>
          <w:rFonts w:ascii="Times New Roman" w:hAnsi="Times New Roman"/>
          <w:sz w:val="24"/>
        </w:rPr>
        <w:t>1.5 Tujuan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_Toc199782219 \h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r>
        <w:rPr>
          <w:rFonts w:ascii="Times New Roman" w:hAnsi="Times New Roman"/>
          <w:sz w:val="24"/>
        </w:rPr>
        <w:fldChar w:fldCharType="end"/>
      </w:r>
    </w:p>
    <w:p w14:paraId="6D5CF8FB">
      <w:pPr>
        <w:pStyle w:val="25"/>
        <w:tabs>
          <w:tab w:val="right" w:leader="dot" w:pos="7927"/>
        </w:tabs>
        <w:ind w:left="720"/>
        <w:rPr>
          <w:rFonts w:ascii="Times New Roman" w:hAnsi="Times New Roman"/>
          <w:kern w:val="0"/>
          <w:sz w:val="24"/>
          <w:lang w:val="en-US"/>
        </w:rPr>
      </w:pPr>
      <w:r>
        <w:fldChar w:fldCharType="begin"/>
      </w:r>
      <w:r>
        <w:instrText xml:space="preserve"> HYPERLINK \l "_Toc199782220" </w:instrText>
      </w:r>
      <w:r>
        <w:fldChar w:fldCharType="separate"/>
      </w:r>
      <w:r>
        <w:rPr>
          <w:rStyle w:val="20"/>
          <w:rFonts w:ascii="Times New Roman" w:hAnsi="Times New Roman"/>
          <w:sz w:val="24"/>
        </w:rPr>
        <w:t>1.6 Manfaat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_Toc199782220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14:paraId="591AD649">
      <w:pPr>
        <w:pStyle w:val="25"/>
        <w:tabs>
          <w:tab w:val="right" w:leader="dot" w:pos="7927"/>
        </w:tabs>
        <w:ind w:left="720"/>
        <w:rPr>
          <w:rFonts w:ascii="Times New Roman" w:hAnsi="Times New Roman"/>
          <w:kern w:val="0"/>
          <w:sz w:val="24"/>
          <w:lang w:val="en-US"/>
        </w:rPr>
      </w:pPr>
      <w:r>
        <w:fldChar w:fldCharType="begin"/>
      </w:r>
      <w:r>
        <w:instrText xml:space="preserve"> HYPERLINK \l "_Toc199782221" </w:instrText>
      </w:r>
      <w:r>
        <w:fldChar w:fldCharType="separate"/>
      </w:r>
      <w:r>
        <w:rPr>
          <w:rStyle w:val="20"/>
          <w:rFonts w:ascii="Times New Roman" w:hAnsi="Times New Roman"/>
          <w:sz w:val="24"/>
        </w:rPr>
        <w:t>1.7 Anggapan Dasar</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_Toc199782221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14:paraId="42E587FB">
      <w:pPr>
        <w:pStyle w:val="24"/>
        <w:rPr>
          <w:rFonts w:ascii="Calibri" w:hAnsi="Calibri"/>
          <w:b w:val="0"/>
          <w:kern w:val="0"/>
          <w:sz w:val="22"/>
          <w:szCs w:val="22"/>
          <w:lang w:val="en-US"/>
        </w:rPr>
      </w:pPr>
      <w:r>
        <w:fldChar w:fldCharType="begin"/>
      </w:r>
      <w:r>
        <w:instrText xml:space="preserve"> HYPERLINK \l "_Toc199782222" </w:instrText>
      </w:r>
      <w:r>
        <w:fldChar w:fldCharType="separate"/>
      </w:r>
      <w:r>
        <w:rPr>
          <w:rStyle w:val="20"/>
        </w:rPr>
        <w:t>BAB II</w:t>
      </w:r>
      <w:r>
        <w:rPr>
          <w:rStyle w:val="20"/>
        </w:rPr>
        <w:fldChar w:fldCharType="end"/>
      </w:r>
      <w:r>
        <w:rPr>
          <w:rFonts w:ascii="Calibri" w:hAnsi="Calibri"/>
          <w:b w:val="0"/>
          <w:kern w:val="0"/>
          <w:sz w:val="22"/>
          <w:szCs w:val="22"/>
          <w:lang w:val="en-US"/>
        </w:rPr>
        <w:t xml:space="preserve"> </w:t>
      </w:r>
      <w:r>
        <w:fldChar w:fldCharType="begin"/>
      </w:r>
      <w:r>
        <w:instrText xml:space="preserve"> HYPERLINK \l "_Toc199782223" </w:instrText>
      </w:r>
      <w:r>
        <w:fldChar w:fldCharType="separate"/>
      </w:r>
      <w:r>
        <w:rPr>
          <w:rStyle w:val="20"/>
        </w:rPr>
        <w:t>TINJAUAN PUSTAKA</w:t>
      </w:r>
      <w:r>
        <w:tab/>
      </w:r>
      <w:r>
        <w:fldChar w:fldCharType="begin"/>
      </w:r>
      <w:r>
        <w:instrText xml:space="preserve"> PAGEREF _Toc199782223 \h </w:instrText>
      </w:r>
      <w:r>
        <w:fldChar w:fldCharType="separate"/>
      </w:r>
      <w:r>
        <w:t>8</w:t>
      </w:r>
      <w:r>
        <w:fldChar w:fldCharType="end"/>
      </w:r>
      <w:r>
        <w:fldChar w:fldCharType="end"/>
      </w:r>
    </w:p>
    <w:p w14:paraId="08C7C8A2">
      <w:pPr>
        <w:pStyle w:val="25"/>
        <w:tabs>
          <w:tab w:val="right" w:leader="dot" w:pos="7927"/>
        </w:tabs>
        <w:ind w:left="810"/>
        <w:rPr>
          <w:rFonts w:ascii="Times New Roman" w:hAnsi="Times New Roman"/>
          <w:kern w:val="0"/>
          <w:sz w:val="24"/>
          <w:lang w:val="en-US"/>
        </w:rPr>
      </w:pPr>
      <w:r>
        <w:fldChar w:fldCharType="begin"/>
      </w:r>
      <w:r>
        <w:instrText xml:space="preserve"> HYPERLINK \l "_Toc199782224" </w:instrText>
      </w:r>
      <w:r>
        <w:fldChar w:fldCharType="separate"/>
      </w:r>
      <w:r>
        <w:rPr>
          <w:rStyle w:val="20"/>
          <w:rFonts w:ascii="Times New Roman" w:hAnsi="Times New Roman"/>
          <w:sz w:val="24"/>
        </w:rPr>
        <w:t>2.1 Kajian Teori</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_Toc199782224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682AF1D5">
      <w:pPr>
        <w:pStyle w:val="26"/>
        <w:tabs>
          <w:tab w:val="right" w:leader="dot" w:pos="7927"/>
        </w:tabs>
        <w:ind w:left="1260"/>
        <w:rPr>
          <w:rFonts w:ascii="Times New Roman" w:hAnsi="Times New Roman"/>
          <w:kern w:val="0"/>
          <w:sz w:val="24"/>
          <w:lang w:val="en-US"/>
        </w:rPr>
      </w:pPr>
      <w:r>
        <w:fldChar w:fldCharType="begin"/>
      </w:r>
      <w:r>
        <w:instrText xml:space="preserve"> HYPERLINK \l "_Toc199782225" </w:instrText>
      </w:r>
      <w:r>
        <w:fldChar w:fldCharType="separate"/>
      </w:r>
      <w:r>
        <w:rPr>
          <w:rStyle w:val="20"/>
          <w:rFonts w:ascii="Times New Roman" w:hAnsi="Times New Roman"/>
          <w:sz w:val="24"/>
        </w:rPr>
        <w:t>2.1.1 Pengertian Perlindungan Hukum</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_Toc199782225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0D2775CC">
      <w:pPr>
        <w:pStyle w:val="26"/>
        <w:tabs>
          <w:tab w:val="right" w:leader="dot" w:pos="7927"/>
        </w:tabs>
        <w:ind w:left="1260"/>
        <w:rPr>
          <w:rFonts w:ascii="Times New Roman" w:hAnsi="Times New Roman"/>
          <w:kern w:val="0"/>
          <w:sz w:val="24"/>
          <w:lang w:val="en-US"/>
        </w:rPr>
      </w:pPr>
      <w:r>
        <w:fldChar w:fldCharType="begin"/>
      </w:r>
      <w:r>
        <w:instrText xml:space="preserve"> HYPERLINK \l "_Toc199782226" </w:instrText>
      </w:r>
      <w:r>
        <w:fldChar w:fldCharType="separate"/>
      </w:r>
      <w:r>
        <w:rPr>
          <w:rStyle w:val="20"/>
          <w:rFonts w:ascii="Times New Roman" w:hAnsi="Times New Roman"/>
          <w:sz w:val="24"/>
        </w:rPr>
        <w:t>2.1.2 Undang-Undang Nomor 22 Tahun 2009</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_Toc199782226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7C090352">
      <w:pPr>
        <w:pStyle w:val="26"/>
        <w:tabs>
          <w:tab w:val="right" w:leader="dot" w:pos="7927"/>
        </w:tabs>
        <w:ind w:left="1260"/>
        <w:rPr>
          <w:rFonts w:ascii="Times New Roman" w:hAnsi="Times New Roman"/>
          <w:kern w:val="0"/>
          <w:sz w:val="24"/>
          <w:lang w:val="en-US"/>
        </w:rPr>
      </w:pPr>
      <w:r>
        <w:fldChar w:fldCharType="begin"/>
      </w:r>
      <w:r>
        <w:instrText xml:space="preserve"> HYPERLINK \l "_Toc199782227" </w:instrText>
      </w:r>
      <w:r>
        <w:fldChar w:fldCharType="separate"/>
      </w:r>
      <w:r>
        <w:rPr>
          <w:rStyle w:val="20"/>
          <w:rFonts w:ascii="Times New Roman" w:hAnsi="Times New Roman"/>
          <w:sz w:val="24"/>
        </w:rPr>
        <w:t>2.1.3 Kesadaran Pengendara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_Toc199782227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14:paraId="4D2D8A6B">
      <w:pPr>
        <w:pStyle w:val="26"/>
        <w:tabs>
          <w:tab w:val="right" w:leader="dot" w:pos="7927"/>
        </w:tabs>
        <w:ind w:left="1260"/>
        <w:rPr>
          <w:rFonts w:ascii="Times New Roman" w:hAnsi="Times New Roman"/>
          <w:kern w:val="0"/>
          <w:sz w:val="24"/>
          <w:lang w:val="en-US"/>
        </w:rPr>
      </w:pPr>
      <w:r>
        <w:fldChar w:fldCharType="begin"/>
      </w:r>
      <w:r>
        <w:instrText xml:space="preserve"> HYPERLINK \l "_Toc199782228" </w:instrText>
      </w:r>
      <w:r>
        <w:fldChar w:fldCharType="separate"/>
      </w:r>
      <w:r>
        <w:rPr>
          <w:rStyle w:val="20"/>
          <w:rFonts w:ascii="Times New Roman" w:hAnsi="Times New Roman"/>
          <w:sz w:val="24"/>
        </w:rPr>
        <w:t>2.1.3 Defenisi Hukum Dalam Berlalu Lintas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_Toc199782228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14:paraId="0481D395">
      <w:pPr>
        <w:pStyle w:val="26"/>
        <w:tabs>
          <w:tab w:val="right" w:leader="dot" w:pos="7927"/>
        </w:tabs>
        <w:ind w:left="1260"/>
        <w:rPr>
          <w:rFonts w:ascii="Times New Roman" w:hAnsi="Times New Roman"/>
          <w:kern w:val="0"/>
          <w:sz w:val="24"/>
          <w:lang w:val="en-US"/>
        </w:rPr>
      </w:pPr>
      <w:r>
        <w:fldChar w:fldCharType="begin"/>
      </w:r>
      <w:r>
        <w:instrText xml:space="preserve"> HYPERLINK \l "_Toc199782229" </w:instrText>
      </w:r>
      <w:r>
        <w:fldChar w:fldCharType="separate"/>
      </w:r>
      <w:r>
        <w:rPr>
          <w:rStyle w:val="20"/>
          <w:rFonts w:ascii="Times New Roman" w:hAnsi="Times New Roman"/>
          <w:sz w:val="24"/>
        </w:rPr>
        <w:t>2.1.4 Perlindungan Hukum Dalam Berlalu Lintas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_Toc199782229 \h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z w:val="24"/>
        </w:rPr>
        <w:fldChar w:fldCharType="end"/>
      </w:r>
    </w:p>
    <w:p w14:paraId="0D295FB9">
      <w:pPr>
        <w:pStyle w:val="26"/>
        <w:tabs>
          <w:tab w:val="right" w:leader="dot" w:pos="7927"/>
        </w:tabs>
        <w:ind w:left="1260"/>
        <w:rPr>
          <w:rFonts w:ascii="Times New Roman" w:hAnsi="Times New Roman"/>
          <w:kern w:val="0"/>
          <w:sz w:val="24"/>
          <w:lang w:val="en-US"/>
        </w:rPr>
      </w:pPr>
      <w:r>
        <w:fldChar w:fldCharType="begin"/>
      </w:r>
      <w:r>
        <w:instrText xml:space="preserve"> HYPERLINK \l "_Toc199782230" </w:instrText>
      </w:r>
      <w:r>
        <w:fldChar w:fldCharType="separate"/>
      </w:r>
      <w:r>
        <w:rPr>
          <w:rStyle w:val="20"/>
          <w:rFonts w:ascii="Times New Roman" w:hAnsi="Times New Roman"/>
          <w:sz w:val="24"/>
        </w:rPr>
        <w:t>2.1.5 Pendidikan Berlalu Lintas Dalam Konteks PJKR</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_Toc199782230 \h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z w:val="24"/>
        </w:rPr>
        <w:fldChar w:fldCharType="end"/>
      </w:r>
    </w:p>
    <w:p w14:paraId="74E31290">
      <w:pPr>
        <w:pStyle w:val="25"/>
        <w:tabs>
          <w:tab w:val="right" w:leader="dot" w:pos="7927"/>
        </w:tabs>
        <w:ind w:left="810"/>
        <w:rPr>
          <w:rFonts w:ascii="Times New Roman" w:hAnsi="Times New Roman"/>
          <w:kern w:val="0"/>
          <w:sz w:val="24"/>
          <w:lang w:val="en-US"/>
        </w:rPr>
      </w:pPr>
      <w:r>
        <w:fldChar w:fldCharType="begin"/>
      </w:r>
      <w:r>
        <w:instrText xml:space="preserve"> HYPERLINK \l "_Toc199782231" </w:instrText>
      </w:r>
      <w:r>
        <w:fldChar w:fldCharType="separate"/>
      </w:r>
      <w:r>
        <w:rPr>
          <w:rStyle w:val="20"/>
          <w:rFonts w:ascii="Times New Roman" w:hAnsi="Times New Roman"/>
          <w:sz w:val="24"/>
        </w:rPr>
        <w:t>2.2 Penelitan Yang Relevan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_Toc199782231 \h </w:instrText>
      </w:r>
      <w:r>
        <w:rPr>
          <w:rFonts w:ascii="Times New Roman" w:hAnsi="Times New Roman"/>
          <w:sz w:val="24"/>
        </w:rPr>
        <w:fldChar w:fldCharType="separate"/>
      </w:r>
      <w:r>
        <w:rPr>
          <w:rFonts w:ascii="Times New Roman" w:hAnsi="Times New Roman"/>
          <w:sz w:val="24"/>
        </w:rPr>
        <w:t>12</w:t>
      </w:r>
      <w:r>
        <w:rPr>
          <w:rFonts w:ascii="Times New Roman" w:hAnsi="Times New Roman"/>
          <w:sz w:val="24"/>
        </w:rPr>
        <w:fldChar w:fldCharType="end"/>
      </w:r>
      <w:r>
        <w:rPr>
          <w:rFonts w:ascii="Times New Roman" w:hAnsi="Times New Roman"/>
          <w:sz w:val="24"/>
        </w:rPr>
        <w:fldChar w:fldCharType="end"/>
      </w:r>
    </w:p>
    <w:p w14:paraId="176A3C5E">
      <w:pPr>
        <w:pStyle w:val="25"/>
        <w:tabs>
          <w:tab w:val="right" w:leader="dot" w:pos="7927"/>
        </w:tabs>
        <w:ind w:left="810"/>
        <w:rPr>
          <w:rFonts w:ascii="Times New Roman" w:hAnsi="Times New Roman"/>
          <w:kern w:val="0"/>
          <w:sz w:val="24"/>
          <w:lang w:val="en-US"/>
        </w:rPr>
      </w:pPr>
      <w:r>
        <w:fldChar w:fldCharType="begin"/>
      </w:r>
      <w:r>
        <w:instrText xml:space="preserve"> HYPERLINK \l "_Toc199782232" </w:instrText>
      </w:r>
      <w:r>
        <w:fldChar w:fldCharType="separate"/>
      </w:r>
      <w:r>
        <w:rPr>
          <w:rStyle w:val="20"/>
          <w:rFonts w:ascii="Times New Roman" w:hAnsi="Times New Roman"/>
          <w:sz w:val="24"/>
        </w:rPr>
        <w:t>2.3 Kerangka Berfikir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_Toc199782232 \h </w:instrText>
      </w:r>
      <w:r>
        <w:rPr>
          <w:rFonts w:ascii="Times New Roman" w:hAnsi="Times New Roman"/>
          <w:sz w:val="24"/>
        </w:rPr>
        <w:fldChar w:fldCharType="separate"/>
      </w:r>
      <w:r>
        <w:rPr>
          <w:rFonts w:ascii="Times New Roman" w:hAnsi="Times New Roman"/>
          <w:sz w:val="24"/>
        </w:rPr>
        <w:t>13</w:t>
      </w:r>
      <w:r>
        <w:rPr>
          <w:rFonts w:ascii="Times New Roman" w:hAnsi="Times New Roman"/>
          <w:sz w:val="24"/>
        </w:rPr>
        <w:fldChar w:fldCharType="end"/>
      </w:r>
      <w:r>
        <w:rPr>
          <w:rFonts w:ascii="Times New Roman" w:hAnsi="Times New Roman"/>
          <w:sz w:val="24"/>
        </w:rPr>
        <w:fldChar w:fldCharType="end"/>
      </w:r>
    </w:p>
    <w:p w14:paraId="363E0C1A">
      <w:pPr>
        <w:pStyle w:val="25"/>
        <w:tabs>
          <w:tab w:val="right" w:leader="dot" w:pos="7927"/>
        </w:tabs>
        <w:ind w:left="810"/>
        <w:rPr>
          <w:rFonts w:ascii="Times New Roman" w:hAnsi="Times New Roman"/>
          <w:kern w:val="0"/>
          <w:sz w:val="24"/>
          <w:lang w:val="en-US"/>
        </w:rPr>
      </w:pPr>
      <w:r>
        <w:fldChar w:fldCharType="begin"/>
      </w:r>
      <w:r>
        <w:instrText xml:space="preserve"> HYPERLINK \l "_Toc199782233" </w:instrText>
      </w:r>
      <w:r>
        <w:fldChar w:fldCharType="separate"/>
      </w:r>
      <w:r>
        <w:rPr>
          <w:rStyle w:val="20"/>
          <w:rFonts w:ascii="Times New Roman" w:hAnsi="Times New Roman"/>
          <w:sz w:val="24"/>
        </w:rPr>
        <w:t>2.4 Hipotesis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_Toc199782233 \h </w:instrText>
      </w:r>
      <w:r>
        <w:rPr>
          <w:rFonts w:ascii="Times New Roman" w:hAnsi="Times New Roman"/>
          <w:sz w:val="24"/>
        </w:rPr>
        <w:fldChar w:fldCharType="separate"/>
      </w:r>
      <w:r>
        <w:rPr>
          <w:rFonts w:ascii="Times New Roman" w:hAnsi="Times New Roman"/>
          <w:sz w:val="24"/>
        </w:rPr>
        <w:t>14</w:t>
      </w:r>
      <w:r>
        <w:rPr>
          <w:rFonts w:ascii="Times New Roman" w:hAnsi="Times New Roman"/>
          <w:sz w:val="24"/>
        </w:rPr>
        <w:fldChar w:fldCharType="end"/>
      </w:r>
      <w:r>
        <w:rPr>
          <w:rFonts w:ascii="Times New Roman" w:hAnsi="Times New Roman"/>
          <w:sz w:val="24"/>
        </w:rPr>
        <w:fldChar w:fldCharType="end"/>
      </w:r>
    </w:p>
    <w:p w14:paraId="441FB2C2">
      <w:pPr>
        <w:pStyle w:val="24"/>
        <w:rPr>
          <w:rFonts w:ascii="Calibri" w:hAnsi="Calibri"/>
          <w:b w:val="0"/>
          <w:kern w:val="0"/>
          <w:sz w:val="22"/>
          <w:szCs w:val="22"/>
          <w:lang w:val="en-US"/>
        </w:rPr>
      </w:pPr>
      <w:r>
        <w:fldChar w:fldCharType="begin"/>
      </w:r>
      <w:r>
        <w:instrText xml:space="preserve"> HYPERLINK \l "_Toc199782234" </w:instrText>
      </w:r>
      <w:r>
        <w:fldChar w:fldCharType="separate"/>
      </w:r>
      <w:r>
        <w:rPr>
          <w:rStyle w:val="20"/>
        </w:rPr>
        <w:t>BAB III</w:t>
      </w:r>
      <w:r>
        <w:rPr>
          <w:rStyle w:val="20"/>
        </w:rPr>
        <w:fldChar w:fldCharType="end"/>
      </w:r>
      <w:r>
        <w:rPr>
          <w:rFonts w:ascii="Calibri" w:hAnsi="Calibri"/>
          <w:b w:val="0"/>
          <w:kern w:val="0"/>
          <w:sz w:val="22"/>
          <w:szCs w:val="22"/>
          <w:lang w:val="en-US"/>
        </w:rPr>
        <w:t xml:space="preserve"> </w:t>
      </w:r>
      <w:r>
        <w:fldChar w:fldCharType="begin"/>
      </w:r>
      <w:r>
        <w:instrText xml:space="preserve"> HYPERLINK \l "_Toc199782235" </w:instrText>
      </w:r>
      <w:r>
        <w:fldChar w:fldCharType="separate"/>
      </w:r>
      <w:r>
        <w:rPr>
          <w:rStyle w:val="20"/>
        </w:rPr>
        <w:t>METODE PENELITIAN</w:t>
      </w:r>
      <w:r>
        <w:tab/>
      </w:r>
      <w:r>
        <w:fldChar w:fldCharType="begin"/>
      </w:r>
      <w:r>
        <w:instrText xml:space="preserve"> PAGEREF _Toc199782235 \h </w:instrText>
      </w:r>
      <w:r>
        <w:fldChar w:fldCharType="separate"/>
      </w:r>
      <w:r>
        <w:t>15</w:t>
      </w:r>
      <w:r>
        <w:fldChar w:fldCharType="end"/>
      </w:r>
      <w:r>
        <w:fldChar w:fldCharType="end"/>
      </w:r>
    </w:p>
    <w:p w14:paraId="7364EEFF">
      <w:pPr>
        <w:pStyle w:val="25"/>
        <w:tabs>
          <w:tab w:val="right" w:leader="dot" w:pos="7927"/>
        </w:tabs>
        <w:ind w:left="900"/>
        <w:rPr>
          <w:rFonts w:ascii="Times New Roman" w:hAnsi="Times New Roman"/>
          <w:kern w:val="0"/>
          <w:sz w:val="24"/>
          <w:lang w:val="en-US"/>
        </w:rPr>
      </w:pPr>
      <w:r>
        <w:fldChar w:fldCharType="begin"/>
      </w:r>
      <w:r>
        <w:instrText xml:space="preserve"> HYPERLINK \l "_Toc199782236" </w:instrText>
      </w:r>
      <w:r>
        <w:fldChar w:fldCharType="separate"/>
      </w:r>
      <w:r>
        <w:rPr>
          <w:rStyle w:val="20"/>
          <w:rFonts w:ascii="Times New Roman" w:hAnsi="Times New Roman"/>
          <w:sz w:val="24"/>
        </w:rPr>
        <w:t>3.1 Desain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_Toc199782236 \h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r>
        <w:rPr>
          <w:rFonts w:ascii="Times New Roman" w:hAnsi="Times New Roman"/>
          <w:sz w:val="24"/>
        </w:rPr>
        <w:fldChar w:fldCharType="end"/>
      </w:r>
    </w:p>
    <w:p w14:paraId="6537AB0F">
      <w:pPr>
        <w:pStyle w:val="25"/>
        <w:tabs>
          <w:tab w:val="right" w:leader="dot" w:pos="7927"/>
        </w:tabs>
        <w:ind w:left="900"/>
        <w:rPr>
          <w:rFonts w:ascii="Times New Roman" w:hAnsi="Times New Roman"/>
          <w:kern w:val="0"/>
          <w:sz w:val="24"/>
          <w:lang w:val="en-US"/>
        </w:rPr>
      </w:pPr>
      <w:r>
        <w:fldChar w:fldCharType="begin"/>
      </w:r>
      <w:r>
        <w:instrText xml:space="preserve"> HYPERLINK \l "_Toc199782237" </w:instrText>
      </w:r>
      <w:r>
        <w:fldChar w:fldCharType="separate"/>
      </w:r>
      <w:r>
        <w:rPr>
          <w:rStyle w:val="20"/>
          <w:rFonts w:ascii="Times New Roman" w:hAnsi="Times New Roman"/>
          <w:sz w:val="24"/>
        </w:rPr>
        <w:t>3.2 Partisipan Dan Tempat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_Toc199782237 \h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r>
        <w:rPr>
          <w:rFonts w:ascii="Times New Roman" w:hAnsi="Times New Roman"/>
          <w:sz w:val="24"/>
        </w:rPr>
        <w:fldChar w:fldCharType="end"/>
      </w:r>
    </w:p>
    <w:p w14:paraId="673C0D9A">
      <w:pPr>
        <w:pStyle w:val="26"/>
        <w:tabs>
          <w:tab w:val="right" w:leader="dot" w:pos="7927"/>
        </w:tabs>
        <w:ind w:left="1350"/>
        <w:rPr>
          <w:rFonts w:ascii="Times New Roman" w:hAnsi="Times New Roman"/>
          <w:kern w:val="0"/>
          <w:sz w:val="24"/>
          <w:lang w:val="en-US"/>
        </w:rPr>
      </w:pPr>
      <w:r>
        <w:fldChar w:fldCharType="begin"/>
      </w:r>
      <w:r>
        <w:instrText xml:space="preserve"> HYPERLINK \l "_Toc199782238" </w:instrText>
      </w:r>
      <w:r>
        <w:fldChar w:fldCharType="separate"/>
      </w:r>
      <w:r>
        <w:rPr>
          <w:rStyle w:val="20"/>
          <w:rFonts w:ascii="Times New Roman" w:hAnsi="Times New Roman"/>
          <w:sz w:val="24"/>
        </w:rPr>
        <w:t>3.2.1 Partisipan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_Toc199782238 \h </w:instrText>
      </w:r>
      <w:r>
        <w:rPr>
          <w:rFonts w:ascii="Times New Roman" w:hAnsi="Times New Roman"/>
          <w:sz w:val="24"/>
        </w:rPr>
        <w:fldChar w:fldCharType="separate"/>
      </w:r>
      <w:r>
        <w:rPr>
          <w:rFonts w:ascii="Times New Roman" w:hAnsi="Times New Roman"/>
          <w:sz w:val="24"/>
        </w:rPr>
        <w:t>16</w:t>
      </w:r>
      <w:r>
        <w:rPr>
          <w:rFonts w:ascii="Times New Roman" w:hAnsi="Times New Roman"/>
          <w:sz w:val="24"/>
        </w:rPr>
        <w:fldChar w:fldCharType="end"/>
      </w:r>
      <w:r>
        <w:rPr>
          <w:rFonts w:ascii="Times New Roman" w:hAnsi="Times New Roman"/>
          <w:sz w:val="24"/>
        </w:rPr>
        <w:fldChar w:fldCharType="end"/>
      </w:r>
    </w:p>
    <w:p w14:paraId="52DBC24E">
      <w:pPr>
        <w:pStyle w:val="26"/>
        <w:tabs>
          <w:tab w:val="right" w:leader="dot" w:pos="7927"/>
        </w:tabs>
        <w:ind w:left="1350"/>
        <w:rPr>
          <w:rFonts w:ascii="Times New Roman" w:hAnsi="Times New Roman"/>
          <w:kern w:val="0"/>
          <w:sz w:val="24"/>
          <w:lang w:val="en-US"/>
        </w:rPr>
      </w:pPr>
      <w:r>
        <w:fldChar w:fldCharType="begin"/>
      </w:r>
      <w:r>
        <w:instrText xml:space="preserve"> HYPERLINK \l "_Toc199782239" </w:instrText>
      </w:r>
      <w:r>
        <w:fldChar w:fldCharType="separate"/>
      </w:r>
      <w:r>
        <w:rPr>
          <w:rStyle w:val="20"/>
          <w:rFonts w:ascii="Times New Roman" w:hAnsi="Times New Roman"/>
          <w:sz w:val="24"/>
        </w:rPr>
        <w:t>3.2.2 Veriabel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_Toc199782239 \h </w:instrText>
      </w:r>
      <w:r>
        <w:rPr>
          <w:rFonts w:ascii="Times New Roman" w:hAnsi="Times New Roman"/>
          <w:sz w:val="24"/>
        </w:rPr>
        <w:fldChar w:fldCharType="separate"/>
      </w:r>
      <w:r>
        <w:rPr>
          <w:rFonts w:ascii="Times New Roman" w:hAnsi="Times New Roman"/>
          <w:sz w:val="24"/>
        </w:rPr>
        <w:t>16</w:t>
      </w:r>
      <w:r>
        <w:rPr>
          <w:rFonts w:ascii="Times New Roman" w:hAnsi="Times New Roman"/>
          <w:sz w:val="24"/>
        </w:rPr>
        <w:fldChar w:fldCharType="end"/>
      </w:r>
      <w:r>
        <w:rPr>
          <w:rFonts w:ascii="Times New Roman" w:hAnsi="Times New Roman"/>
          <w:sz w:val="24"/>
        </w:rPr>
        <w:fldChar w:fldCharType="end"/>
      </w:r>
    </w:p>
    <w:p w14:paraId="5D6DC5ED">
      <w:pPr>
        <w:pStyle w:val="25"/>
        <w:tabs>
          <w:tab w:val="right" w:leader="dot" w:pos="7927"/>
        </w:tabs>
        <w:ind w:left="900"/>
        <w:rPr>
          <w:rFonts w:ascii="Times New Roman" w:hAnsi="Times New Roman"/>
          <w:kern w:val="0"/>
          <w:sz w:val="24"/>
          <w:lang w:val="en-US"/>
        </w:rPr>
      </w:pPr>
      <w:r>
        <w:fldChar w:fldCharType="begin"/>
      </w:r>
      <w:r>
        <w:instrText xml:space="preserve"> HYPERLINK \l "_Toc199782240" </w:instrText>
      </w:r>
      <w:r>
        <w:fldChar w:fldCharType="separate"/>
      </w:r>
      <w:r>
        <w:rPr>
          <w:rStyle w:val="20"/>
          <w:rFonts w:ascii="Times New Roman" w:hAnsi="Times New Roman"/>
          <w:sz w:val="24"/>
        </w:rPr>
        <w:t>3.3 Instrumen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_Toc199782240 \h </w:instrText>
      </w:r>
      <w:r>
        <w:rPr>
          <w:rFonts w:ascii="Times New Roman" w:hAnsi="Times New Roman"/>
          <w:sz w:val="24"/>
        </w:rPr>
        <w:fldChar w:fldCharType="separate"/>
      </w:r>
      <w:r>
        <w:rPr>
          <w:rFonts w:ascii="Times New Roman" w:hAnsi="Times New Roman"/>
          <w:sz w:val="24"/>
        </w:rPr>
        <w:t>17</w:t>
      </w:r>
      <w:r>
        <w:rPr>
          <w:rFonts w:ascii="Times New Roman" w:hAnsi="Times New Roman"/>
          <w:sz w:val="24"/>
        </w:rPr>
        <w:fldChar w:fldCharType="end"/>
      </w:r>
      <w:r>
        <w:rPr>
          <w:rFonts w:ascii="Times New Roman" w:hAnsi="Times New Roman"/>
          <w:sz w:val="24"/>
        </w:rPr>
        <w:fldChar w:fldCharType="end"/>
      </w:r>
    </w:p>
    <w:p w14:paraId="58AC4EFE">
      <w:pPr>
        <w:pStyle w:val="25"/>
        <w:tabs>
          <w:tab w:val="right" w:leader="dot" w:pos="7927"/>
        </w:tabs>
        <w:ind w:left="900"/>
        <w:rPr>
          <w:rFonts w:ascii="Times New Roman" w:hAnsi="Times New Roman"/>
          <w:kern w:val="0"/>
          <w:sz w:val="24"/>
          <w:lang w:val="en-US"/>
        </w:rPr>
      </w:pPr>
      <w:r>
        <w:fldChar w:fldCharType="begin"/>
      </w:r>
      <w:r>
        <w:instrText xml:space="preserve"> HYPERLINK \l "_Toc199782241" </w:instrText>
      </w:r>
      <w:r>
        <w:fldChar w:fldCharType="separate"/>
      </w:r>
      <w:r>
        <w:rPr>
          <w:rStyle w:val="20"/>
          <w:rFonts w:ascii="Times New Roman" w:hAnsi="Times New Roman"/>
          <w:sz w:val="24"/>
        </w:rPr>
        <w:t>3.4 Teknik Pengumpulan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_Toc199782241 \h </w:instrText>
      </w:r>
      <w:r>
        <w:rPr>
          <w:rFonts w:ascii="Times New Roman" w:hAnsi="Times New Roman"/>
          <w:sz w:val="24"/>
        </w:rPr>
        <w:fldChar w:fldCharType="separate"/>
      </w:r>
      <w:r>
        <w:rPr>
          <w:rFonts w:ascii="Times New Roman" w:hAnsi="Times New Roman"/>
          <w:sz w:val="24"/>
        </w:rPr>
        <w:t>18</w:t>
      </w:r>
      <w:r>
        <w:rPr>
          <w:rFonts w:ascii="Times New Roman" w:hAnsi="Times New Roman"/>
          <w:sz w:val="24"/>
        </w:rPr>
        <w:fldChar w:fldCharType="end"/>
      </w:r>
      <w:r>
        <w:rPr>
          <w:rFonts w:ascii="Times New Roman" w:hAnsi="Times New Roman"/>
          <w:sz w:val="24"/>
        </w:rPr>
        <w:fldChar w:fldCharType="end"/>
      </w:r>
    </w:p>
    <w:p w14:paraId="6B62CDD9">
      <w:pPr>
        <w:pStyle w:val="26"/>
        <w:tabs>
          <w:tab w:val="right" w:leader="dot" w:pos="7927"/>
        </w:tabs>
        <w:ind w:left="1260"/>
        <w:rPr>
          <w:rFonts w:ascii="Times New Roman" w:hAnsi="Times New Roman"/>
          <w:kern w:val="0"/>
          <w:sz w:val="24"/>
          <w:lang w:val="en-US"/>
        </w:rPr>
      </w:pPr>
      <w:r>
        <w:fldChar w:fldCharType="begin"/>
      </w:r>
      <w:r>
        <w:instrText xml:space="preserve"> HYPERLINK \l "_Toc199782242" </w:instrText>
      </w:r>
      <w:r>
        <w:fldChar w:fldCharType="separate"/>
      </w:r>
      <w:r>
        <w:rPr>
          <w:rStyle w:val="20"/>
          <w:rFonts w:ascii="Times New Roman" w:hAnsi="Times New Roman"/>
          <w:sz w:val="24"/>
        </w:rPr>
        <w:t>3.4.1 Reduksi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_Toc199782242 \h </w:instrText>
      </w:r>
      <w:r>
        <w:rPr>
          <w:rFonts w:ascii="Times New Roman" w:hAnsi="Times New Roman"/>
          <w:sz w:val="24"/>
        </w:rPr>
        <w:fldChar w:fldCharType="separate"/>
      </w:r>
      <w:r>
        <w:rPr>
          <w:rFonts w:ascii="Times New Roman" w:hAnsi="Times New Roman"/>
          <w:sz w:val="24"/>
        </w:rPr>
        <w:t>22</w:t>
      </w:r>
      <w:r>
        <w:rPr>
          <w:rFonts w:ascii="Times New Roman" w:hAnsi="Times New Roman"/>
          <w:sz w:val="24"/>
        </w:rPr>
        <w:fldChar w:fldCharType="end"/>
      </w:r>
      <w:r>
        <w:rPr>
          <w:rFonts w:ascii="Times New Roman" w:hAnsi="Times New Roman"/>
          <w:sz w:val="24"/>
        </w:rPr>
        <w:fldChar w:fldCharType="end"/>
      </w:r>
    </w:p>
    <w:p w14:paraId="15ED8065">
      <w:pPr>
        <w:pStyle w:val="26"/>
        <w:tabs>
          <w:tab w:val="right" w:leader="dot" w:pos="7927"/>
        </w:tabs>
        <w:ind w:left="1260"/>
        <w:rPr>
          <w:rFonts w:ascii="Times New Roman" w:hAnsi="Times New Roman"/>
          <w:kern w:val="0"/>
          <w:sz w:val="24"/>
          <w:lang w:val="en-US"/>
        </w:rPr>
      </w:pPr>
      <w:r>
        <w:fldChar w:fldCharType="begin"/>
      </w:r>
      <w:r>
        <w:instrText xml:space="preserve"> HYPERLINK \l "_Toc199782243" </w:instrText>
      </w:r>
      <w:r>
        <w:fldChar w:fldCharType="separate"/>
      </w:r>
      <w:r>
        <w:rPr>
          <w:rStyle w:val="20"/>
          <w:rFonts w:ascii="Times New Roman" w:hAnsi="Times New Roman"/>
          <w:sz w:val="24"/>
        </w:rPr>
        <w:t>3.4.2 Penyajian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_Toc199782243 \h </w:instrText>
      </w:r>
      <w:r>
        <w:rPr>
          <w:rFonts w:ascii="Times New Roman" w:hAnsi="Times New Roman"/>
          <w:sz w:val="24"/>
        </w:rPr>
        <w:fldChar w:fldCharType="separate"/>
      </w:r>
      <w:r>
        <w:rPr>
          <w:rFonts w:ascii="Times New Roman" w:hAnsi="Times New Roman"/>
          <w:sz w:val="24"/>
        </w:rPr>
        <w:t>22</w:t>
      </w:r>
      <w:r>
        <w:rPr>
          <w:rFonts w:ascii="Times New Roman" w:hAnsi="Times New Roman"/>
          <w:sz w:val="24"/>
        </w:rPr>
        <w:fldChar w:fldCharType="end"/>
      </w:r>
      <w:r>
        <w:rPr>
          <w:rFonts w:ascii="Times New Roman" w:hAnsi="Times New Roman"/>
          <w:sz w:val="24"/>
        </w:rPr>
        <w:fldChar w:fldCharType="end"/>
      </w:r>
    </w:p>
    <w:p w14:paraId="257085B6">
      <w:pPr>
        <w:pStyle w:val="26"/>
        <w:tabs>
          <w:tab w:val="right" w:leader="dot" w:pos="7927"/>
        </w:tabs>
        <w:ind w:left="1260"/>
        <w:rPr>
          <w:rFonts w:ascii="Times New Roman" w:hAnsi="Times New Roman"/>
          <w:kern w:val="0"/>
          <w:sz w:val="24"/>
          <w:lang w:val="en-US"/>
        </w:rPr>
      </w:pPr>
      <w:r>
        <w:fldChar w:fldCharType="begin"/>
      </w:r>
      <w:r>
        <w:instrText xml:space="preserve"> HYPERLINK \l "_Toc199782244" </w:instrText>
      </w:r>
      <w:r>
        <w:fldChar w:fldCharType="separate"/>
      </w:r>
      <w:r>
        <w:rPr>
          <w:rStyle w:val="20"/>
          <w:rFonts w:ascii="Times New Roman" w:hAnsi="Times New Roman"/>
          <w:sz w:val="24"/>
        </w:rPr>
        <w:t>3.4.3 Penarikan Kesimpulan dan verifikasi</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_Toc199782244 \h </w:instrText>
      </w:r>
      <w:r>
        <w:rPr>
          <w:rFonts w:ascii="Times New Roman" w:hAnsi="Times New Roman"/>
          <w:sz w:val="24"/>
        </w:rPr>
        <w:fldChar w:fldCharType="separate"/>
      </w:r>
      <w:r>
        <w:rPr>
          <w:rFonts w:ascii="Times New Roman" w:hAnsi="Times New Roman"/>
          <w:sz w:val="24"/>
        </w:rPr>
        <w:t>23</w:t>
      </w:r>
      <w:r>
        <w:rPr>
          <w:rFonts w:ascii="Times New Roman" w:hAnsi="Times New Roman"/>
          <w:sz w:val="24"/>
        </w:rPr>
        <w:fldChar w:fldCharType="end"/>
      </w:r>
      <w:r>
        <w:rPr>
          <w:rFonts w:ascii="Times New Roman" w:hAnsi="Times New Roman"/>
          <w:sz w:val="24"/>
        </w:rPr>
        <w:fldChar w:fldCharType="end"/>
      </w:r>
    </w:p>
    <w:p w14:paraId="1017B55A">
      <w:pPr>
        <w:pStyle w:val="24"/>
        <w:rPr>
          <w:rFonts w:ascii="Calibri" w:hAnsi="Calibri"/>
          <w:b w:val="0"/>
          <w:kern w:val="0"/>
          <w:sz w:val="22"/>
          <w:szCs w:val="22"/>
          <w:lang w:val="en-US"/>
        </w:rPr>
      </w:pPr>
      <w:r>
        <w:fldChar w:fldCharType="begin"/>
      </w:r>
      <w:r>
        <w:instrText xml:space="preserve"> HYPERLINK \l "_Toc199782245" </w:instrText>
      </w:r>
      <w:r>
        <w:fldChar w:fldCharType="separate"/>
      </w:r>
      <w:r>
        <w:rPr>
          <w:rStyle w:val="20"/>
        </w:rPr>
        <w:t>BAB IV</w:t>
      </w:r>
      <w:r>
        <w:rPr>
          <w:rStyle w:val="20"/>
        </w:rPr>
        <w:fldChar w:fldCharType="end"/>
      </w:r>
      <w:r>
        <w:rPr>
          <w:rFonts w:ascii="Calibri" w:hAnsi="Calibri"/>
          <w:b w:val="0"/>
          <w:kern w:val="0"/>
          <w:sz w:val="22"/>
          <w:szCs w:val="22"/>
          <w:lang w:val="en-US"/>
        </w:rPr>
        <w:t xml:space="preserve"> </w:t>
      </w:r>
      <w:r>
        <w:fldChar w:fldCharType="begin"/>
      </w:r>
      <w:r>
        <w:instrText xml:space="preserve"> HYPERLINK \l "_Toc199782246" </w:instrText>
      </w:r>
      <w:r>
        <w:fldChar w:fldCharType="separate"/>
      </w:r>
      <w:r>
        <w:rPr>
          <w:rStyle w:val="20"/>
        </w:rPr>
        <w:t>HASIL DAN PEMBAHASAN</w:t>
      </w:r>
      <w:r>
        <w:tab/>
      </w:r>
      <w:r>
        <w:fldChar w:fldCharType="begin"/>
      </w:r>
      <w:r>
        <w:instrText xml:space="preserve"> PAGEREF _Toc199782246 \h </w:instrText>
      </w:r>
      <w:r>
        <w:fldChar w:fldCharType="separate"/>
      </w:r>
      <w:r>
        <w:t>24</w:t>
      </w:r>
      <w:r>
        <w:fldChar w:fldCharType="end"/>
      </w:r>
      <w:r>
        <w:fldChar w:fldCharType="end"/>
      </w:r>
    </w:p>
    <w:p w14:paraId="74EF499A">
      <w:pPr>
        <w:pStyle w:val="25"/>
        <w:tabs>
          <w:tab w:val="right" w:leader="dot" w:pos="7927"/>
        </w:tabs>
        <w:ind w:left="900"/>
        <w:rPr>
          <w:rFonts w:ascii="Times New Roman" w:hAnsi="Times New Roman"/>
          <w:kern w:val="0"/>
          <w:sz w:val="24"/>
          <w:lang w:val="en-US"/>
        </w:rPr>
      </w:pPr>
      <w:r>
        <w:fldChar w:fldCharType="begin"/>
      </w:r>
      <w:r>
        <w:instrText xml:space="preserve"> HYPERLINK \l "_Toc199782247" </w:instrText>
      </w:r>
      <w:r>
        <w:fldChar w:fldCharType="separate"/>
      </w:r>
      <w:r>
        <w:rPr>
          <w:rStyle w:val="20"/>
          <w:rFonts w:ascii="Times New Roman" w:hAnsi="Times New Roman"/>
          <w:sz w:val="24"/>
        </w:rPr>
        <w:t>4.1 Hasil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_Toc199782247 \h </w:instrText>
      </w:r>
      <w:r>
        <w:rPr>
          <w:rFonts w:ascii="Times New Roman" w:hAnsi="Times New Roman"/>
          <w:sz w:val="24"/>
        </w:rPr>
        <w:fldChar w:fldCharType="separate"/>
      </w:r>
      <w:r>
        <w:rPr>
          <w:rFonts w:ascii="Times New Roman" w:hAnsi="Times New Roman"/>
          <w:sz w:val="24"/>
        </w:rPr>
        <w:t>24</w:t>
      </w:r>
      <w:r>
        <w:rPr>
          <w:rFonts w:ascii="Times New Roman" w:hAnsi="Times New Roman"/>
          <w:sz w:val="24"/>
        </w:rPr>
        <w:fldChar w:fldCharType="end"/>
      </w:r>
      <w:r>
        <w:rPr>
          <w:rFonts w:ascii="Times New Roman" w:hAnsi="Times New Roman"/>
          <w:sz w:val="24"/>
        </w:rPr>
        <w:fldChar w:fldCharType="end"/>
      </w:r>
    </w:p>
    <w:p w14:paraId="30AA8CD0">
      <w:pPr>
        <w:pStyle w:val="25"/>
        <w:tabs>
          <w:tab w:val="right" w:leader="dot" w:pos="7927"/>
        </w:tabs>
        <w:ind w:left="900"/>
        <w:rPr>
          <w:rFonts w:ascii="Times New Roman" w:hAnsi="Times New Roman"/>
          <w:kern w:val="0"/>
          <w:sz w:val="24"/>
          <w:lang w:val="en-US"/>
        </w:rPr>
      </w:pPr>
      <w:r>
        <w:fldChar w:fldCharType="begin"/>
      </w:r>
      <w:r>
        <w:instrText xml:space="preserve"> HYPERLINK \l "_Toc199782248" </w:instrText>
      </w:r>
      <w:r>
        <w:fldChar w:fldCharType="separate"/>
      </w:r>
      <w:r>
        <w:rPr>
          <w:rStyle w:val="20"/>
          <w:rFonts w:ascii="Times New Roman" w:hAnsi="Times New Roman"/>
          <w:sz w:val="24"/>
        </w:rPr>
        <w:t>4.2 Pembahasan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_Toc199782248 \h </w:instrText>
      </w:r>
      <w:r>
        <w:rPr>
          <w:rFonts w:ascii="Times New Roman" w:hAnsi="Times New Roman"/>
          <w:sz w:val="24"/>
        </w:rPr>
        <w:fldChar w:fldCharType="separate"/>
      </w:r>
      <w:r>
        <w:rPr>
          <w:rFonts w:ascii="Times New Roman" w:hAnsi="Times New Roman"/>
          <w:sz w:val="24"/>
        </w:rPr>
        <w:t>26</w:t>
      </w:r>
      <w:r>
        <w:rPr>
          <w:rFonts w:ascii="Times New Roman" w:hAnsi="Times New Roman"/>
          <w:sz w:val="24"/>
        </w:rPr>
        <w:fldChar w:fldCharType="end"/>
      </w:r>
      <w:r>
        <w:rPr>
          <w:rFonts w:ascii="Times New Roman" w:hAnsi="Times New Roman"/>
          <w:sz w:val="24"/>
        </w:rPr>
        <w:fldChar w:fldCharType="end"/>
      </w:r>
    </w:p>
    <w:p w14:paraId="6D8ACDA1">
      <w:pPr>
        <w:pStyle w:val="24"/>
        <w:rPr>
          <w:rFonts w:ascii="Calibri" w:hAnsi="Calibri"/>
          <w:b w:val="0"/>
          <w:kern w:val="0"/>
          <w:sz w:val="22"/>
          <w:szCs w:val="22"/>
          <w:lang w:val="en-US"/>
        </w:rPr>
      </w:pPr>
      <w:r>
        <w:fldChar w:fldCharType="begin"/>
      </w:r>
      <w:r>
        <w:instrText xml:space="preserve"> HYPERLINK \l "_Toc199782249" </w:instrText>
      </w:r>
      <w:r>
        <w:fldChar w:fldCharType="separate"/>
      </w:r>
      <w:r>
        <w:rPr>
          <w:rStyle w:val="20"/>
        </w:rPr>
        <w:t>BAB V</w:t>
      </w:r>
      <w:r>
        <w:rPr>
          <w:rStyle w:val="20"/>
        </w:rPr>
        <w:fldChar w:fldCharType="end"/>
      </w:r>
      <w:r>
        <w:rPr>
          <w:rFonts w:ascii="Calibri" w:hAnsi="Calibri"/>
          <w:b w:val="0"/>
          <w:kern w:val="0"/>
          <w:sz w:val="22"/>
          <w:szCs w:val="22"/>
          <w:lang w:val="en-US"/>
        </w:rPr>
        <w:t xml:space="preserve"> </w:t>
      </w:r>
      <w:r>
        <w:fldChar w:fldCharType="begin"/>
      </w:r>
      <w:r>
        <w:instrText xml:space="preserve"> HYPERLINK \l "_Toc199782250" </w:instrText>
      </w:r>
      <w:r>
        <w:fldChar w:fldCharType="separate"/>
      </w:r>
      <w:r>
        <w:rPr>
          <w:rStyle w:val="20"/>
        </w:rPr>
        <w:t>KESIMPULAN DAN SARAN</w:t>
      </w:r>
      <w:r>
        <w:tab/>
      </w:r>
      <w:r>
        <w:fldChar w:fldCharType="begin"/>
      </w:r>
      <w:r>
        <w:instrText xml:space="preserve"> PAGEREF _Toc199782250 \h </w:instrText>
      </w:r>
      <w:r>
        <w:fldChar w:fldCharType="separate"/>
      </w:r>
      <w:r>
        <w:t>30</w:t>
      </w:r>
      <w:r>
        <w:fldChar w:fldCharType="end"/>
      </w:r>
      <w:r>
        <w:fldChar w:fldCharType="end"/>
      </w:r>
    </w:p>
    <w:p w14:paraId="20D0D065">
      <w:pPr>
        <w:pStyle w:val="25"/>
        <w:tabs>
          <w:tab w:val="right" w:leader="dot" w:pos="7927"/>
        </w:tabs>
        <w:ind w:left="900"/>
        <w:rPr>
          <w:rFonts w:ascii="Times New Roman" w:hAnsi="Times New Roman"/>
          <w:kern w:val="0"/>
          <w:sz w:val="24"/>
          <w:lang w:val="en-US"/>
        </w:rPr>
      </w:pPr>
      <w:r>
        <w:fldChar w:fldCharType="begin"/>
      </w:r>
      <w:r>
        <w:instrText xml:space="preserve"> HYPERLINK \l "_Toc199782251" </w:instrText>
      </w:r>
      <w:r>
        <w:fldChar w:fldCharType="separate"/>
      </w:r>
      <w:r>
        <w:rPr>
          <w:rStyle w:val="20"/>
          <w:rFonts w:ascii="Times New Roman" w:hAnsi="Times New Roman"/>
          <w:sz w:val="24"/>
        </w:rPr>
        <w:t>5.1 Kesimpulan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_Toc199782251 \h </w:instrText>
      </w:r>
      <w:r>
        <w:rPr>
          <w:rFonts w:ascii="Times New Roman" w:hAnsi="Times New Roman"/>
          <w:sz w:val="24"/>
        </w:rPr>
        <w:fldChar w:fldCharType="separate"/>
      </w:r>
      <w:r>
        <w:rPr>
          <w:rFonts w:ascii="Times New Roman" w:hAnsi="Times New Roman"/>
          <w:sz w:val="24"/>
        </w:rPr>
        <w:t>30</w:t>
      </w:r>
      <w:r>
        <w:rPr>
          <w:rFonts w:ascii="Times New Roman" w:hAnsi="Times New Roman"/>
          <w:sz w:val="24"/>
        </w:rPr>
        <w:fldChar w:fldCharType="end"/>
      </w:r>
      <w:r>
        <w:rPr>
          <w:rFonts w:ascii="Times New Roman" w:hAnsi="Times New Roman"/>
          <w:sz w:val="24"/>
        </w:rPr>
        <w:fldChar w:fldCharType="end"/>
      </w:r>
    </w:p>
    <w:p w14:paraId="49C8CEF8">
      <w:pPr>
        <w:pStyle w:val="25"/>
        <w:tabs>
          <w:tab w:val="right" w:leader="dot" w:pos="7927"/>
        </w:tabs>
        <w:ind w:left="900"/>
        <w:rPr>
          <w:rFonts w:ascii="Times New Roman" w:hAnsi="Times New Roman"/>
          <w:kern w:val="0"/>
          <w:sz w:val="24"/>
          <w:lang w:val="en-US"/>
        </w:rPr>
      </w:pPr>
      <w:r>
        <w:fldChar w:fldCharType="begin"/>
      </w:r>
      <w:r>
        <w:instrText xml:space="preserve"> HYPERLINK \l "_Toc199782252" </w:instrText>
      </w:r>
      <w:r>
        <w:fldChar w:fldCharType="separate"/>
      </w:r>
      <w:r>
        <w:rPr>
          <w:rStyle w:val="20"/>
          <w:rFonts w:ascii="Times New Roman" w:hAnsi="Times New Roman"/>
          <w:sz w:val="24"/>
        </w:rPr>
        <w:t>5.2 Saran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_Toc199782252 \h </w:instrText>
      </w:r>
      <w:r>
        <w:rPr>
          <w:rFonts w:ascii="Times New Roman" w:hAnsi="Times New Roman"/>
          <w:sz w:val="24"/>
        </w:rPr>
        <w:fldChar w:fldCharType="separate"/>
      </w:r>
      <w:r>
        <w:rPr>
          <w:rFonts w:ascii="Times New Roman" w:hAnsi="Times New Roman"/>
          <w:sz w:val="24"/>
        </w:rPr>
        <w:t>30</w:t>
      </w:r>
      <w:r>
        <w:rPr>
          <w:rFonts w:ascii="Times New Roman" w:hAnsi="Times New Roman"/>
          <w:sz w:val="24"/>
        </w:rPr>
        <w:fldChar w:fldCharType="end"/>
      </w:r>
      <w:r>
        <w:rPr>
          <w:rFonts w:ascii="Times New Roman" w:hAnsi="Times New Roman"/>
          <w:sz w:val="24"/>
        </w:rPr>
        <w:fldChar w:fldCharType="end"/>
      </w:r>
    </w:p>
    <w:p w14:paraId="5EE8EE7B">
      <w:pPr>
        <w:pStyle w:val="24"/>
        <w:rPr>
          <w:rFonts w:ascii="Calibri" w:hAnsi="Calibri"/>
          <w:b w:val="0"/>
          <w:kern w:val="0"/>
          <w:sz w:val="22"/>
          <w:szCs w:val="22"/>
          <w:lang w:val="en-US"/>
        </w:rPr>
      </w:pPr>
      <w:r>
        <w:fldChar w:fldCharType="begin"/>
      </w:r>
      <w:r>
        <w:instrText xml:space="preserve"> HYPERLINK \l "_Toc199782253" </w:instrText>
      </w:r>
      <w:r>
        <w:fldChar w:fldCharType="separate"/>
      </w:r>
      <w:r>
        <w:rPr>
          <w:rStyle w:val="20"/>
        </w:rPr>
        <w:t>DAFTAR PUSTAKA</w:t>
      </w:r>
      <w:r>
        <w:tab/>
      </w:r>
      <w:r>
        <w:fldChar w:fldCharType="begin"/>
      </w:r>
      <w:r>
        <w:instrText xml:space="preserve"> PAGEREF _Toc199782253 \h </w:instrText>
      </w:r>
      <w:r>
        <w:fldChar w:fldCharType="separate"/>
      </w:r>
      <w:r>
        <w:t>32</w:t>
      </w:r>
      <w:r>
        <w:fldChar w:fldCharType="end"/>
      </w:r>
      <w:r>
        <w:fldChar w:fldCharType="end"/>
      </w:r>
    </w:p>
    <w:p w14:paraId="6A6F7B77">
      <w:pPr>
        <w:spacing w:after="0" w:line="360" w:lineRule="auto"/>
        <w:jc w:val="both"/>
      </w:pPr>
      <w:r>
        <w:fldChar w:fldCharType="end"/>
      </w:r>
    </w:p>
    <w:p w14:paraId="1135F0F4">
      <w:pPr>
        <w:spacing w:after="0" w:line="240" w:lineRule="auto"/>
        <w:jc w:val="center"/>
        <w:rPr>
          <w:rFonts w:ascii="Times New Roman" w:hAnsi="Times New Roman"/>
          <w:b/>
          <w:bCs/>
          <w:sz w:val="24"/>
          <w:szCs w:val="24"/>
        </w:rPr>
      </w:pPr>
      <w:r>
        <w:br w:type="page"/>
      </w:r>
      <w:r>
        <w:rPr>
          <w:rFonts w:ascii="Times New Roman" w:hAnsi="Times New Roman"/>
          <w:b/>
        </w:rPr>
        <w:t>ABSTRAK</w:t>
      </w:r>
    </w:p>
    <w:p w14:paraId="12331ED4">
      <w:pPr>
        <w:spacing w:after="0" w:line="240" w:lineRule="auto"/>
        <w:ind w:left="-1260" w:right="-793"/>
      </w:pPr>
    </w:p>
    <w:p w14:paraId="757ED62B">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ANALISIS PERLINDUNGAN HUKUM TERHADAP KESADARAN PENGENDARA</w:t>
      </w:r>
    </w:p>
    <w:p w14:paraId="6D20453E">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DALAM BERLALU LINTAS  MENURUT UU NOMOR 22 TAHUN 2009</w:t>
      </w:r>
    </w:p>
    <w:p w14:paraId="0C5E8E74">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BAGI MAHASISWA DI JURUSUAN PJKR</w:t>
      </w:r>
    </w:p>
    <w:p w14:paraId="079AA6E3">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UNIVERSITAS PEMBINAAN MASYARAKAT</w:t>
      </w:r>
    </w:p>
    <w:p w14:paraId="75AD7C0B">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INDONESIA</w:t>
      </w:r>
    </w:p>
    <w:p w14:paraId="1A77DEFD">
      <w:pPr>
        <w:spacing w:line="240" w:lineRule="auto"/>
      </w:pPr>
    </w:p>
    <w:p w14:paraId="3CE10F56">
      <w:pPr>
        <w:spacing w:after="0" w:line="240" w:lineRule="auto"/>
        <w:jc w:val="center"/>
        <w:rPr>
          <w:rFonts w:ascii="Times New Roman" w:hAnsi="Times New Roman"/>
          <w:b/>
          <w:sz w:val="24"/>
          <w:u w:val="thick"/>
        </w:rPr>
      </w:pPr>
      <w:r>
        <w:rPr>
          <w:rFonts w:ascii="Times New Roman" w:hAnsi="Times New Roman"/>
          <w:b/>
          <w:sz w:val="24"/>
          <w:u w:val="thick"/>
        </w:rPr>
        <w:t>ERNITA NDRURU</w:t>
      </w:r>
    </w:p>
    <w:p w14:paraId="4E4DEE34">
      <w:pPr>
        <w:spacing w:after="0" w:line="240" w:lineRule="auto"/>
        <w:jc w:val="center"/>
        <w:rPr>
          <w:rFonts w:ascii="Times New Roman" w:hAnsi="Times New Roman"/>
          <w:b/>
          <w:sz w:val="24"/>
        </w:rPr>
      </w:pPr>
      <w:r>
        <w:rPr>
          <w:rFonts w:ascii="Times New Roman" w:hAnsi="Times New Roman"/>
          <w:b/>
          <w:sz w:val="24"/>
        </w:rPr>
        <w:t>NPM. 211314009</w:t>
      </w:r>
    </w:p>
    <w:p w14:paraId="147C3518">
      <w:pPr>
        <w:spacing w:line="240" w:lineRule="auto"/>
        <w:rPr>
          <w:b/>
        </w:rPr>
      </w:pPr>
    </w:p>
    <w:p w14:paraId="36A964AB">
      <w:pPr>
        <w:spacing w:after="0" w:line="240" w:lineRule="auto"/>
        <w:jc w:val="both"/>
        <w:rPr>
          <w:rFonts w:ascii="Times New Roman" w:hAnsi="Times New Roman"/>
          <w:sz w:val="24"/>
          <w:szCs w:val="24"/>
        </w:rPr>
      </w:pPr>
      <w:r>
        <w:rPr>
          <w:rFonts w:ascii="Times New Roman" w:hAnsi="Times New Roman"/>
          <w:sz w:val="24"/>
          <w:szCs w:val="24"/>
        </w:rPr>
        <w:t>Penelitian ini bertujuan untuk menganalisis perlindungan hukum terhadap kesadaran pengendara dalam berlalu lintas bersadarkan undang-undang nomor 22 tahun 2009 tentang lalu lintas dan angkuta jalan. Focus utama penelitian ini adalah memahami efektifitas regulasi dalam meningkatkan kesadaran serta tantangan dalam impelementasi. Metode penelitian yang yang diguakan adalah pendekatan kaulitatif dengan analisis deskriptif terhadap kebijakan hukumyang berlaku serta studi kasus di lingkungan universitas pembinaan Masyarakat Indonesia, khususnya di jurusan PJKR data diperoleh melalui wawancara, obsevasi, dan studi litertur tekait penerapan unang-undang tersebut. Hasul penelitisn menunjukkan bahwa meskipun regulasi telah ditetapkan, masih terdapat kendala dalam penerapannya,sepert kurangnya sosialsasi, rendahnya kepatuhan pengendara, serta tantangan dalam penegkkan hukum. Kurangnya koordinasi antara pihak yang berwenang dan Masyarakat juga menjadi hambatan dalam  menciptakan sisten lalu lintas yang tertip dan aman Kesumpilan dalam penelitian ini menegaskan  perlinya peningkatan edukasi hukum bagi pengendara serta optimalisasi lalu linyas yang tertip dan aman rekomendasi yang diberikan meliputi peningkatan sosialisasi regulasi, integrasi,teknologi dalam penegakan hukum, serta enguatan kerja sama antara pemerintah dan Masyarakat dalam menciptakan budaya berlalu lintas yang lelbih baik</w:t>
      </w:r>
    </w:p>
    <w:p w14:paraId="0683994A">
      <w:pPr>
        <w:spacing w:line="276" w:lineRule="auto"/>
        <w:rPr>
          <w:rFonts w:ascii="Times New Roman" w:hAnsi="Times New Roman"/>
          <w:sz w:val="24"/>
          <w:szCs w:val="24"/>
        </w:rPr>
      </w:pPr>
    </w:p>
    <w:p w14:paraId="2ADB3F66">
      <w:pPr>
        <w:spacing w:line="276" w:lineRule="auto"/>
        <w:jc w:val="both"/>
        <w:rPr>
          <w:rFonts w:ascii="Times New Roman" w:hAnsi="Times New Roman"/>
          <w:sz w:val="24"/>
          <w:szCs w:val="24"/>
        </w:rPr>
      </w:pPr>
      <w:r>
        <w:rPr>
          <w:rFonts w:ascii="Times New Roman" w:hAnsi="Times New Roman"/>
          <w:b/>
          <w:sz w:val="24"/>
          <w:szCs w:val="24"/>
        </w:rPr>
        <w:t>Kata kunci :</w:t>
      </w:r>
      <w:r>
        <w:rPr>
          <w:rFonts w:ascii="Times New Roman" w:hAnsi="Times New Roman"/>
          <w:sz w:val="24"/>
          <w:szCs w:val="24"/>
        </w:rPr>
        <w:t xml:space="preserve">  perlindunhan hukum, kesadaran pengendara, undang-undang nomor 22 tahun 2009, PJKR, lalu lintas. Edukasi hokum.</w:t>
      </w:r>
    </w:p>
    <w:p w14:paraId="2B03F1F8">
      <w:pPr>
        <w:rPr>
          <w:rFonts w:ascii="Times New Roman" w:hAnsi="Times New Roman"/>
          <w:b/>
          <w:i/>
          <w:sz w:val="24"/>
          <w:szCs w:val="24"/>
        </w:rPr>
      </w:pPr>
      <w:r>
        <w:rPr>
          <w:rFonts w:ascii="Times New Roman" w:hAnsi="Times New Roman"/>
          <w:sz w:val="24"/>
          <w:szCs w:val="24"/>
        </w:rPr>
        <w:br w:type="page"/>
      </w:r>
      <w:r>
        <w:rPr>
          <w:rFonts w:ascii="Times New Roman" w:hAnsi="Times New Roman"/>
          <w:sz w:val="24"/>
          <w:szCs w:val="24"/>
          <w:lang w:val="en-US"/>
        </w:rPr>
        <w:drawing>
          <wp:anchor distT="0" distB="0" distL="114300" distR="114300" simplePos="0" relativeHeight="251663360" behindDoc="0" locked="0" layoutInCell="1" allowOverlap="1">
            <wp:simplePos x="0" y="0"/>
            <wp:positionH relativeFrom="page">
              <wp:align>center</wp:align>
            </wp:positionH>
            <wp:positionV relativeFrom="paragraph">
              <wp:posOffset>-599440</wp:posOffset>
            </wp:positionV>
            <wp:extent cx="6621780" cy="9358630"/>
            <wp:effectExtent l="0" t="0" r="8255" b="0"/>
            <wp:wrapNone/>
            <wp:docPr id="6" name="Picture 6" descr="D:\ERNITA\ernita scan\abstrak 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RNITA\ernita scan\abstrak ing.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6621517" cy="9358440"/>
                    </a:xfrm>
                    <a:prstGeom prst="rect">
                      <a:avLst/>
                    </a:prstGeom>
                    <a:noFill/>
                    <a:ln>
                      <a:noFill/>
                    </a:ln>
                  </pic:spPr>
                </pic:pic>
              </a:graphicData>
            </a:graphic>
          </wp:anchor>
        </w:drawing>
      </w:r>
      <w:r>
        <w:rPr>
          <w:rFonts w:ascii="Times New Roman" w:hAnsi="Times New Roman"/>
          <w:b/>
          <w:i/>
          <w:sz w:val="24"/>
          <w:szCs w:val="24"/>
        </w:rPr>
        <w:br w:type="page"/>
      </w:r>
    </w:p>
    <w:p w14:paraId="59B424C2">
      <w:pPr>
        <w:spacing w:line="240" w:lineRule="auto"/>
        <w:jc w:val="center"/>
        <w:rPr>
          <w:rFonts w:ascii="Times New Roman" w:hAnsi="Times New Roman"/>
          <w:i/>
          <w:sz w:val="24"/>
          <w:szCs w:val="24"/>
        </w:rPr>
      </w:pPr>
    </w:p>
    <w:p w14:paraId="221ECF7C">
      <w:pPr>
        <w:spacing w:after="0" w:line="240" w:lineRule="auto"/>
        <w:jc w:val="both"/>
        <w:rPr>
          <w:rFonts w:ascii="Times New Roman" w:hAnsi="Times New Roman"/>
          <w:sz w:val="24"/>
          <w:szCs w:val="24"/>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fmt="lowerRoman" w:start="1"/>
          <w:cols w:space="708" w:num="1"/>
          <w:docGrid w:linePitch="360" w:charSpace="0"/>
        </w:sectPr>
      </w:pPr>
    </w:p>
    <w:p w14:paraId="217F3B45">
      <w:pPr>
        <w:pStyle w:val="2"/>
      </w:pPr>
      <w:bookmarkStart w:id="2" w:name="_Toc199782213"/>
      <w:r>
        <w:t>BAB I</w:t>
      </w:r>
      <w:bookmarkEnd w:id="2"/>
    </w:p>
    <w:p w14:paraId="2506C001">
      <w:pPr>
        <w:pStyle w:val="2"/>
      </w:pPr>
      <w:bookmarkStart w:id="3" w:name="_Toc199782214"/>
      <w:r>
        <w:t>PENDAHULUAN</w:t>
      </w:r>
      <w:bookmarkEnd w:id="3"/>
    </w:p>
    <w:p w14:paraId="45FA06C1">
      <w:pPr>
        <w:pStyle w:val="3"/>
      </w:pPr>
      <w:bookmarkStart w:id="4" w:name="_Toc199782215"/>
      <w:r>
        <w:t>1.1 Latar Belakang Masalah</w:t>
      </w:r>
      <w:bookmarkEnd w:id="4"/>
      <w:r>
        <w:t xml:space="preserve"> </w:t>
      </w:r>
    </w:p>
    <w:p w14:paraId="66089690">
      <w:pPr>
        <w:spacing w:after="0" w:line="480" w:lineRule="auto"/>
        <w:ind w:firstLine="426"/>
        <w:jc w:val="both"/>
        <w:rPr>
          <w:rFonts w:ascii="Times New Roman" w:hAnsi="Times New Roman"/>
          <w:sz w:val="24"/>
          <w:szCs w:val="24"/>
        </w:rPr>
      </w:pPr>
      <w:r>
        <w:rPr>
          <w:rFonts w:ascii="Times New Roman" w:hAnsi="Times New Roman"/>
          <w:sz w:val="24"/>
          <w:szCs w:val="24"/>
        </w:rPr>
        <w:t>Lalu lintas merupakan salah satu aspek vatal dalam kehidupan Masyarakat modern. Dengan meningkatkan jumlah kendaraan, kesadaran pengendara dalam mematuhi peraturan lalu lintas menjadi sangat penting. Undang-undang nomor 22 tahun 2009 lalu lintas dan angkutan jalan (LLAJ) hadir sebagai payung hukum yang mengatur berbagai aspek keselamatan berkendara. Namun, penerapan dan pemahaman masyarakat terhadap undang-undang ini masih menjadi tantangan.</w:t>
      </w:r>
    </w:p>
    <w:p w14:paraId="678462C7">
      <w:pPr>
        <w:spacing w:after="0" w:line="480" w:lineRule="auto"/>
        <w:ind w:firstLine="426"/>
        <w:jc w:val="both"/>
        <w:rPr>
          <w:rFonts w:ascii="Times New Roman" w:hAnsi="Times New Roman"/>
          <w:sz w:val="24"/>
          <w:szCs w:val="24"/>
        </w:rPr>
      </w:pPr>
      <w:r>
        <w:rPr>
          <w:rFonts w:ascii="Times New Roman" w:hAnsi="Times New Roman"/>
          <w:sz w:val="24"/>
          <w:szCs w:val="24"/>
        </w:rPr>
        <w:t xml:space="preserve">Keasadaran hukum Masyarakat, terutama pengendara, berperan pentimg dalam menciptakan keamanan dan keselamatan jalan raya. Banyak kecelakaan lalu luntas akibat kurangnya kesadaran pengendara akan peraturan yang ada. Oleh karena itu, perlindungan hukum terhadap kesadaran ini perlu dikaji lebih mendalam untuk mengetahui sejauh mana undang-undang tersebut memberikan perlindungan dan pembinaan terhadap pengendara. </w:t>
      </w:r>
    </w:p>
    <w:p w14:paraId="525FBB8D">
      <w:pPr>
        <w:spacing w:after="0" w:line="480" w:lineRule="auto"/>
        <w:ind w:firstLine="426"/>
        <w:jc w:val="both"/>
        <w:rPr>
          <w:rFonts w:ascii="Times New Roman" w:hAnsi="Times New Roman"/>
          <w:sz w:val="24"/>
          <w:szCs w:val="24"/>
        </w:rPr>
      </w:pPr>
      <w:r>
        <w:rPr>
          <w:rFonts w:ascii="Times New Roman" w:hAnsi="Times New Roman"/>
          <w:sz w:val="24"/>
          <w:szCs w:val="24"/>
        </w:rPr>
        <w:t>Berita tentang kecelakan akibat mengabikan lalu lintas hampir tidak pernah absen dari media-media di Indonesia. Satuan lalu lintas polri adalah salah satu unsur pelaksanaan yang bertugas penyelanggarakan tugas kepolisian mencakup penjagaan, penganturan, pengawalan dan patrol, Pendidikan Masyarakat dan rekayasa lalu lintas, registrasi dan identifikasi pengemudi atau kendaraan bermotor, penyelidiki kecelakan lalu lintas dan penegakan hukum lalu lintas guna memelihara keamanan, ketertiban dan kelancaran lalu lintas ini diatur dalam pasal 12 undang-undang nomor 22 tahun 2009 tentang lalu lintas dan angkutan jalan.</w:t>
      </w:r>
    </w:p>
    <w:p w14:paraId="3C73B2A4">
      <w:pPr>
        <w:spacing w:after="0" w:line="480" w:lineRule="auto"/>
        <w:ind w:firstLine="426"/>
        <w:jc w:val="both"/>
        <w:rPr>
          <w:rFonts w:ascii="Times New Roman" w:hAnsi="Times New Roman"/>
          <w:sz w:val="24"/>
          <w:szCs w:val="24"/>
        </w:rPr>
        <w:sectPr>
          <w:headerReference r:id="rId13" w:type="first"/>
          <w:headerReference r:id="rId11" w:type="default"/>
          <w:footerReference r:id="rId14" w:type="default"/>
          <w:headerReference r:id="rId12" w:type="even"/>
          <w:pgSz w:w="11906" w:h="16838"/>
          <w:pgMar w:top="2268" w:right="1701" w:bottom="1701" w:left="2268" w:header="709" w:footer="709" w:gutter="0"/>
          <w:pgNumType w:start="1"/>
          <w:cols w:space="708" w:num="1"/>
          <w:docGrid w:linePitch="360" w:charSpace="0"/>
        </w:sectPr>
      </w:pPr>
    </w:p>
    <w:p w14:paraId="57FB99E7">
      <w:pPr>
        <w:spacing w:after="0" w:line="480" w:lineRule="auto"/>
        <w:ind w:firstLine="426"/>
        <w:jc w:val="both"/>
        <w:rPr>
          <w:rFonts w:ascii="Times New Roman" w:hAnsi="Times New Roman"/>
          <w:sz w:val="24"/>
          <w:szCs w:val="24"/>
        </w:rPr>
      </w:pPr>
      <w:r>
        <w:rPr>
          <w:rFonts w:ascii="Times New Roman" w:hAnsi="Times New Roman"/>
          <w:sz w:val="24"/>
          <w:szCs w:val="24"/>
        </w:rPr>
        <w:t>Undang-undang Nomor 22 tahun 2009 mengatur berbagai aspek, mulai dari pengemudinya, kendaraan, sehingga infrastruktur jalan. Namun, implementasi dilapangan sering kali tidak sejalan dengan harapan. Banyak pengendara yang masih melanggar rambu-rambu lalu lintas., yang menunjukkan bahwa kesadaran megakkan hukum masih rendah. Penelitian ini bertujuan untuk menganalisis faktot-faktor yang mempengaruhi kesadaran tesebut dan bagaimana undang-undang dapat lebih efektif dalam perlindungan hukum.</w:t>
      </w:r>
    </w:p>
    <w:p w14:paraId="4FAE0E8A">
      <w:pPr>
        <w:spacing w:after="0" w:line="480" w:lineRule="auto"/>
        <w:ind w:firstLine="426"/>
        <w:jc w:val="both"/>
        <w:rPr>
          <w:rFonts w:ascii="Times New Roman" w:hAnsi="Times New Roman"/>
          <w:sz w:val="24"/>
          <w:szCs w:val="24"/>
        </w:rPr>
      </w:pPr>
      <w:r>
        <w:rPr>
          <w:rFonts w:ascii="Times New Roman" w:hAnsi="Times New Roman"/>
          <w:sz w:val="24"/>
          <w:szCs w:val="24"/>
        </w:rPr>
        <w:t xml:space="preserve">Kesadaran pengendara mengacu pada pemahaman dan kepatuhan individu terhadap peraturan lalu lintas serta komitmennya yang mengemudikan kendaraan secara aman dan bertangung jawab. Sebuah studi menunjukkan bahwa Tingkat kecelakaan lalu lintas sering kali diakibatkan oleh rendahnya kesadaran pengendara (Santoso, 2018). </w:t>
      </w:r>
    </w:p>
    <w:p w14:paraId="0DD1BDD5">
      <w:pPr>
        <w:spacing w:after="0" w:line="480" w:lineRule="auto"/>
        <w:ind w:firstLine="426"/>
        <w:jc w:val="both"/>
        <w:rPr>
          <w:rFonts w:ascii="Times New Roman" w:hAnsi="Times New Roman"/>
          <w:sz w:val="24"/>
          <w:szCs w:val="24"/>
        </w:rPr>
      </w:pPr>
      <w:r>
        <w:rPr>
          <w:rFonts w:ascii="Times New Roman" w:hAnsi="Times New Roman"/>
          <w:sz w:val="24"/>
          <w:szCs w:val="24"/>
        </w:rPr>
        <w:t xml:space="preserve">Dalam melakukan kegiatan berlalu lintas diperlukan suatu peraturan yang dapat digunakan sebagai pedoman Masyarakat dalam berlalu lintas, sehingga pelanggran lalu lintas tidak terjadi. Namun, meskupun berbagai peraturan yang dibuat, tetap saja pelanggran lalu lintas kerap terjadi, bahkan tidak sedikit yang menyebabkan kecelakaan lalu lintas. Pelanggaran lalu lintas adalah peraturan yang bertantangan dengan lalu lintas dan peraturan pelaksaanya, baik yang dapat maupun yang tidak dapat menimbulkan kerugian jiwa atau benda dan juga keamanan, ketertiban dan kelancaran lalu lintas. </w:t>
      </w:r>
    </w:p>
    <w:p w14:paraId="51F5CBB5">
      <w:pPr>
        <w:spacing w:after="0" w:line="480" w:lineRule="auto"/>
        <w:ind w:firstLine="426"/>
        <w:jc w:val="both"/>
        <w:rPr>
          <w:rFonts w:ascii="Times New Roman" w:hAnsi="Times New Roman"/>
          <w:sz w:val="24"/>
          <w:szCs w:val="24"/>
        </w:rPr>
      </w:pPr>
      <w:r>
        <w:rPr>
          <w:rFonts w:ascii="Times New Roman" w:hAnsi="Times New Roman"/>
          <w:sz w:val="24"/>
          <w:szCs w:val="24"/>
        </w:rPr>
        <w:t>Peristiwa mengenai kecelakaan lalu lintas sekarang adalah adanya ketidakseimabnagan jumlah kendaraan degan fasilitas jalan yang ada, terutama megenai perluasan jaringan jalan.sehingga menibulkan ketimpangan yang secara langsung menghambat aktifitas manusia, seperti kemacetan dan kecelakaan lalu lintas. Kasus kecelakaan lalu lintas seakan-akan tidak dapat dihindari, kerena dari tahun ke tahun terus menigkat, tidak displin dalam berkendara juga menujukkan bahwa tidak ada etika baik, perihal pemicu terjadinya kecelakaan adalah runtuhnya etika dalam Berkendara</w:t>
      </w:r>
    </w:p>
    <w:p w14:paraId="7DC97662">
      <w:pPr>
        <w:spacing w:after="0" w:line="480" w:lineRule="auto"/>
        <w:ind w:firstLine="426"/>
        <w:jc w:val="both"/>
        <w:rPr>
          <w:rFonts w:ascii="Times New Roman" w:hAnsi="Times New Roman"/>
          <w:sz w:val="24"/>
          <w:szCs w:val="24"/>
        </w:rPr>
      </w:pPr>
      <w:r>
        <w:rPr>
          <w:rFonts w:ascii="Times New Roman" w:hAnsi="Times New Roman"/>
          <w:sz w:val="24"/>
          <w:szCs w:val="24"/>
        </w:rPr>
        <w:t>Menurut penelitian yang dilakukan oleh Ahmad (2019), perilaku pengendara di Indonesia masih cenderung abai terhadap rambu lalu lintas dan lebih banyak dipengaruhi oleh kebiasaan dari pada ketentuan hukum. Data dari Kementerian perhubungan menujukkan bahwa sebanyak 60% kecelakaan dijalan raya dipengaruhi oleh faktor manusia, yang menandakan rendahnya kesadaran dalam berkendara (kemenhub, 2021), yang menyatakan bahwa pengabain terhadap aturan kecepatan yang diterapkan juga merupakan cerminan dari rendahnya Tingkat kesadaran dikalangan pengendara. Dengan demikian, kesadaran pengendara merupakan faktor kunci yang berkontribusi signifikan terdepan keselamatan jalan raya.</w:t>
      </w:r>
    </w:p>
    <w:p w14:paraId="2EB94165">
      <w:pPr>
        <w:spacing w:after="0" w:line="480" w:lineRule="auto"/>
        <w:ind w:firstLine="426"/>
        <w:jc w:val="both"/>
        <w:rPr>
          <w:rFonts w:ascii="Times New Roman" w:hAnsi="Times New Roman"/>
          <w:sz w:val="24"/>
          <w:szCs w:val="24"/>
        </w:rPr>
      </w:pPr>
      <w:r>
        <w:rPr>
          <w:rFonts w:ascii="Times New Roman" w:hAnsi="Times New Roman"/>
          <w:sz w:val="24"/>
          <w:szCs w:val="24"/>
        </w:rPr>
        <w:t xml:space="preserve">Berangkat dari permasalahan tersebut, penelitian ini bertujan untuk menganalisis sejauh mana perlindungan hukum bagi  korban kecelakan lalu lintas dijalan raya dapat diterapkan secara efektif di satlantas polres. Penelitian ini juga akan megkasji faktor-faktor yang menghambat proses perlindungan hukum serta memberikan rekomendasi yang dapat digunakan untuk meningkatkan efektivitasi regulasi yang ada. Dengan adanya penelitian ini, diharapkan dapat memberikan konrtibusi bagi perbaikan sistem hukum di Indonesia, sehingga setiap korban kecelakaan lalu lintas dapat memperoleh keadilan yang sesuai denga undang-undang nomor 22 tahun 2009. </w:t>
      </w:r>
    </w:p>
    <w:p w14:paraId="71810354">
      <w:pPr>
        <w:spacing w:after="0" w:line="480" w:lineRule="auto"/>
        <w:ind w:firstLine="426"/>
        <w:jc w:val="both"/>
        <w:rPr>
          <w:rFonts w:ascii="Times New Roman" w:hAnsi="Times New Roman"/>
          <w:sz w:val="24"/>
          <w:szCs w:val="24"/>
        </w:rPr>
      </w:pPr>
      <w:r>
        <w:rPr>
          <w:rFonts w:ascii="Times New Roman" w:hAnsi="Times New Roman"/>
          <w:sz w:val="24"/>
          <w:szCs w:val="24"/>
        </w:rPr>
        <w:t xml:space="preserve">Salah satu faktor yang mempengaruhi kesadaran pengendara adalah Pendidikan dan sosialisasi tentang peraturan lalu lintas. Masyarakat perlu mendapatkan informasi yang jelas dan tepat mengenai hak dan kewajiban mereka sebagai pengguna jalan. Oleh karena itu, Upaya edukasi yang bekelanjutan harus dilakukan, baik oleh pemerintah maupun oleh Lembaga pedidikan. </w:t>
      </w:r>
    </w:p>
    <w:p w14:paraId="278F219B">
      <w:pPr>
        <w:spacing w:after="0" w:line="480" w:lineRule="auto"/>
        <w:ind w:firstLine="426"/>
        <w:jc w:val="both"/>
        <w:rPr>
          <w:rFonts w:ascii="Times New Roman" w:hAnsi="Times New Roman"/>
          <w:sz w:val="24"/>
          <w:szCs w:val="24"/>
        </w:rPr>
      </w:pPr>
      <w:r>
        <w:rPr>
          <w:rFonts w:ascii="Times New Roman" w:hAnsi="Times New Roman"/>
          <w:sz w:val="24"/>
          <w:szCs w:val="24"/>
        </w:rPr>
        <w:t xml:space="preserve">Selain itu, penegakan hukum yang tegas juga merupakan aspek penting dalam meningkatkan kesadaran mengendara. Tanpa adanya sanksi yang jelas terhadap pelanggaran, akan sulit untuk ,menciptakan efek jera. Oleh karena itu, penelitian ini juga akan menelaah bagaimana penegakan hukum yang ada saat ini dan dampaknya terhadap perilaku pengedara. </w:t>
      </w:r>
    </w:p>
    <w:p w14:paraId="29C17A5B">
      <w:pPr>
        <w:spacing w:after="0" w:line="480" w:lineRule="auto"/>
        <w:ind w:firstLine="426"/>
        <w:jc w:val="both"/>
        <w:rPr>
          <w:rFonts w:ascii="Times New Roman" w:hAnsi="Times New Roman"/>
          <w:sz w:val="24"/>
          <w:szCs w:val="24"/>
        </w:rPr>
      </w:pPr>
      <w:r>
        <w:rPr>
          <w:rFonts w:ascii="Times New Roman" w:hAnsi="Times New Roman"/>
          <w:sz w:val="24"/>
          <w:szCs w:val="24"/>
        </w:rPr>
        <w:t>Tantangan lain yang dihadapi adalah budaya berkendara yang kurang displin di Masyarakat. Budaya ini sering kali mengabaikan keselamatan dan peraturan yang ada. Penelitian ini berupaya untuk mengidentifikasikan elemen-elemen budaya yang mempegaruhi kesadaran berlalu lintas serta bagaimana undang-undang dapat berperan dalam mengubah budaya tersebut</w:t>
      </w:r>
    </w:p>
    <w:p w14:paraId="56984FA7">
      <w:pPr>
        <w:spacing w:after="0" w:line="480" w:lineRule="auto"/>
        <w:ind w:firstLine="426"/>
        <w:jc w:val="both"/>
        <w:rPr>
          <w:rFonts w:ascii="Times New Roman" w:hAnsi="Times New Roman"/>
          <w:sz w:val="24"/>
          <w:szCs w:val="24"/>
        </w:rPr>
      </w:pPr>
      <w:r>
        <w:rPr>
          <w:rFonts w:ascii="Times New Roman" w:hAnsi="Times New Roman"/>
          <w:sz w:val="24"/>
          <w:szCs w:val="24"/>
        </w:rPr>
        <w:t>Dalam kontesk mahasiswa Universitas Pembinaan Masyarakat, penelitian ini juga berfokus pada peran Pendidikan dalam membentuk kesadaran hukum Sebagai Lembaga Pendidikan universitas memiliki tangung jawab untuk  mencetak generasi yang tidak hanya cerdas secara akademis, tetapi juga sadar akan hukum dan keselamatan berlalu lintas .</w:t>
      </w:r>
    </w:p>
    <w:p w14:paraId="6E7A0458">
      <w:pPr>
        <w:spacing w:after="0" w:line="480" w:lineRule="auto"/>
        <w:ind w:firstLine="426"/>
        <w:jc w:val="both"/>
        <w:rPr>
          <w:rFonts w:ascii="Times New Roman" w:hAnsi="Times New Roman"/>
          <w:sz w:val="24"/>
          <w:szCs w:val="24"/>
        </w:rPr>
      </w:pPr>
      <w:r>
        <w:rPr>
          <w:rFonts w:ascii="Times New Roman" w:hAnsi="Times New Roman"/>
          <w:sz w:val="24"/>
          <w:szCs w:val="24"/>
        </w:rPr>
        <w:t xml:space="preserve">Melalui kajian sini, diharapkan dapat ditemukan Solusi yang efektif untuk meningkatkan kesedaran pengendara. Penelitian ini juga akan memberikan rekomendasi bagi pembuat kebijakan agar dapat merumuskan srategi yang lebih efektif untuk meningkatkan keselamatan lalu lintas di Indonesia. </w:t>
      </w:r>
    </w:p>
    <w:p w14:paraId="59AAEA8B">
      <w:pPr>
        <w:spacing w:after="0" w:line="480" w:lineRule="auto"/>
        <w:ind w:firstLine="426"/>
        <w:jc w:val="both"/>
        <w:rPr>
          <w:rFonts w:ascii="Times New Roman" w:hAnsi="Times New Roman"/>
          <w:sz w:val="24"/>
          <w:szCs w:val="24"/>
        </w:rPr>
      </w:pPr>
    </w:p>
    <w:p w14:paraId="77096DBB">
      <w:pPr>
        <w:pStyle w:val="3"/>
      </w:pPr>
      <w:bookmarkStart w:id="5" w:name="_Toc199782216"/>
      <w:r>
        <w:t>1.2  Indetifikasi Masalah</w:t>
      </w:r>
      <w:bookmarkEnd w:id="5"/>
    </w:p>
    <w:p w14:paraId="0B09D948">
      <w:pPr>
        <w:spacing w:after="0" w:line="480" w:lineRule="auto"/>
        <w:jc w:val="both"/>
        <w:rPr>
          <w:rFonts w:ascii="Times New Roman" w:hAnsi="Times New Roman"/>
          <w:sz w:val="24"/>
          <w:szCs w:val="24"/>
        </w:rPr>
      </w:pPr>
      <w:r>
        <w:rPr>
          <w:rFonts w:ascii="Times New Roman" w:hAnsi="Times New Roman"/>
          <w:sz w:val="24"/>
          <w:szCs w:val="24"/>
        </w:rPr>
        <w:t xml:space="preserve">        Berdasarkan uraian latar belakang di atas permasalahan dalam penelitian ini dapat di indentifikasikan sebagai berikut: </w:t>
      </w:r>
    </w:p>
    <w:p w14:paraId="6D6A1C1D">
      <w:pPr>
        <w:numPr>
          <w:ilvl w:val="0"/>
          <w:numId w:val="2"/>
        </w:numPr>
        <w:spacing w:after="0" w:line="480" w:lineRule="auto"/>
        <w:ind w:left="567"/>
        <w:jc w:val="both"/>
        <w:rPr>
          <w:rFonts w:ascii="Times New Roman" w:hAnsi="Times New Roman"/>
          <w:sz w:val="24"/>
          <w:szCs w:val="24"/>
        </w:rPr>
      </w:pPr>
      <w:r>
        <w:rPr>
          <w:rFonts w:ascii="Times New Roman" w:hAnsi="Times New Roman"/>
          <w:sz w:val="24"/>
          <w:szCs w:val="24"/>
        </w:rPr>
        <w:t xml:space="preserve">Kurangnya kesadaran pengedara dalam berlalu lintas </w:t>
      </w:r>
    </w:p>
    <w:p w14:paraId="23655CC6">
      <w:pPr>
        <w:numPr>
          <w:ilvl w:val="0"/>
          <w:numId w:val="2"/>
        </w:numPr>
        <w:spacing w:after="0" w:line="480" w:lineRule="auto"/>
        <w:ind w:left="567"/>
        <w:jc w:val="both"/>
        <w:rPr>
          <w:rFonts w:ascii="Times New Roman" w:hAnsi="Times New Roman"/>
          <w:sz w:val="24"/>
          <w:szCs w:val="24"/>
        </w:rPr>
      </w:pPr>
      <w:r>
        <w:rPr>
          <w:rFonts w:ascii="Times New Roman" w:hAnsi="Times New Roman"/>
          <w:sz w:val="24"/>
          <w:szCs w:val="24"/>
        </w:rPr>
        <w:t xml:space="preserve">Bagaimana undang-undang nomor 22 tahun 2009 memberikan perlindungan  hukum terhadap pengendara </w:t>
      </w:r>
    </w:p>
    <w:p w14:paraId="10BC5CAE">
      <w:pPr>
        <w:numPr>
          <w:ilvl w:val="0"/>
          <w:numId w:val="2"/>
        </w:numPr>
        <w:spacing w:after="0" w:line="480" w:lineRule="auto"/>
        <w:ind w:left="567"/>
        <w:jc w:val="both"/>
        <w:rPr>
          <w:rFonts w:ascii="Times New Roman" w:hAnsi="Times New Roman"/>
          <w:sz w:val="24"/>
          <w:szCs w:val="24"/>
        </w:rPr>
      </w:pPr>
      <w:r>
        <w:rPr>
          <w:rFonts w:ascii="Times New Roman" w:hAnsi="Times New Roman"/>
          <w:sz w:val="24"/>
          <w:szCs w:val="24"/>
        </w:rPr>
        <w:t>Apa dampak pelanggaran terhadap peraturan lalu lintas bagi pengendara dan Masyarakat.</w:t>
      </w:r>
    </w:p>
    <w:p w14:paraId="6AD68EC6">
      <w:pPr>
        <w:spacing w:after="0" w:line="480" w:lineRule="auto"/>
        <w:ind w:left="567"/>
        <w:jc w:val="both"/>
        <w:rPr>
          <w:rFonts w:ascii="Times New Roman" w:hAnsi="Times New Roman"/>
          <w:sz w:val="24"/>
          <w:szCs w:val="24"/>
        </w:rPr>
      </w:pPr>
    </w:p>
    <w:p w14:paraId="75BB485A">
      <w:pPr>
        <w:pStyle w:val="3"/>
      </w:pPr>
      <w:bookmarkStart w:id="6" w:name="_Toc199782217"/>
      <w:r>
        <w:t>1.3 Batasan Masalah</w:t>
      </w:r>
      <w:bookmarkEnd w:id="6"/>
      <w:r>
        <w:t xml:space="preserve"> </w:t>
      </w:r>
    </w:p>
    <w:p w14:paraId="554DFAD5">
      <w:pPr>
        <w:spacing w:after="0" w:line="480" w:lineRule="auto"/>
        <w:jc w:val="both"/>
        <w:rPr>
          <w:rFonts w:ascii="Times New Roman" w:hAnsi="Times New Roman"/>
          <w:sz w:val="24"/>
          <w:szCs w:val="24"/>
        </w:rPr>
      </w:pPr>
      <w:r>
        <w:rPr>
          <w:rFonts w:ascii="Times New Roman" w:hAnsi="Times New Roman"/>
          <w:sz w:val="24"/>
          <w:szCs w:val="24"/>
        </w:rPr>
        <w:t xml:space="preserve">       Berdasarkan identifikasi masalah di atas, pembatasan masalah diperlukan supaya penelitian ini lebih efektif dan terarah. Dalam hal ini penulis menentukan ruang lingkup masalah yaitu:</w:t>
      </w:r>
    </w:p>
    <w:p w14:paraId="6899AF6B">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Penelitian ini akan membatasi analisis pada perlindungan hukum yang di atur dalam undang-undang nomor 22 tahun 2009 tentang lalu lintas dan angkutan jalan.tanpa memnahasa peraturan lainnya.</w:t>
      </w:r>
    </w:p>
    <w:p w14:paraId="19BB7344">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 xml:space="preserve">Penelitian ini akan berfokus pada pengendara kendaraan bermotor (mobil dan sepada motor) serta petugas lalu lintas yang terlibat dalam penegak hukum   </w:t>
      </w:r>
    </w:p>
    <w:p w14:paraId="31DDBF30">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Meskipun penelitian ini akan membatasi pembahasan pada fackor-faktor yang langsung mempengruhi kesadaran pengendara, seperti pendidiksan dan pengalaman berkendara, tanpa ,membahas factor eksternal yang lebih luas seperti kebijakan pemerintah atau kondisi infrastruktur. Penelitian diharapkan dapat memberikan hasil yang mendalam dan relevan dalam memahami hubungan antara perlindungan hukum dan kedaraan pengendara di jalan raya.</w:t>
      </w:r>
    </w:p>
    <w:p w14:paraId="031A4E69">
      <w:pPr>
        <w:spacing w:after="0" w:line="480" w:lineRule="auto"/>
        <w:ind w:left="426"/>
        <w:jc w:val="both"/>
        <w:rPr>
          <w:rFonts w:ascii="Times New Roman" w:hAnsi="Times New Roman"/>
          <w:sz w:val="24"/>
          <w:szCs w:val="24"/>
        </w:rPr>
      </w:pPr>
    </w:p>
    <w:p w14:paraId="2CF36B54">
      <w:pPr>
        <w:pStyle w:val="3"/>
      </w:pPr>
      <w:bookmarkStart w:id="7" w:name="_Toc199782218"/>
      <w:r>
        <w:t>1.4 Rumusan Masalah</w:t>
      </w:r>
      <w:bookmarkEnd w:id="7"/>
    </w:p>
    <w:p w14:paraId="1A9509BD">
      <w:pPr>
        <w:spacing w:after="0" w:line="480" w:lineRule="auto"/>
        <w:ind w:firstLine="360"/>
        <w:jc w:val="both"/>
        <w:rPr>
          <w:rFonts w:ascii="Times New Roman" w:hAnsi="Times New Roman"/>
          <w:sz w:val="24"/>
          <w:szCs w:val="24"/>
        </w:rPr>
      </w:pPr>
      <w:r>
        <w:rPr>
          <w:rFonts w:ascii="Times New Roman" w:hAnsi="Times New Roman"/>
          <w:sz w:val="24"/>
          <w:szCs w:val="24"/>
        </w:rPr>
        <w:t xml:space="preserve">Dengan mempertimbangkan Batasan masalah tersebut rumusan masalah yang sesuai dangan penelitian ini adalah: </w:t>
      </w:r>
    </w:p>
    <w:p w14:paraId="4AA343AD">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Apa saja factor yang mempengaruhi rendahnya kesadaran pengendara dalam berlalu lintas?</w:t>
      </w:r>
    </w:p>
    <w:p w14:paraId="3F1C2E57">
      <w:pPr>
        <w:spacing w:after="0" w:line="480" w:lineRule="auto"/>
        <w:ind w:left="426"/>
        <w:jc w:val="both"/>
        <w:rPr>
          <w:rFonts w:ascii="Times New Roman" w:hAnsi="Times New Roman"/>
          <w:sz w:val="24"/>
          <w:szCs w:val="24"/>
        </w:rPr>
      </w:pPr>
    </w:p>
    <w:p w14:paraId="2E14F3C0">
      <w:pPr>
        <w:rPr>
          <w:rFonts w:ascii="Times New Roman" w:hAnsi="Times New Roman"/>
          <w:sz w:val="24"/>
          <w:szCs w:val="24"/>
        </w:rPr>
      </w:pPr>
    </w:p>
    <w:p w14:paraId="7B9ED61B">
      <w:pPr>
        <w:pStyle w:val="3"/>
      </w:pPr>
      <w:bookmarkStart w:id="8" w:name="_Toc199782219"/>
      <w:r>
        <w:t>1.5 Tujuan Penelitian</w:t>
      </w:r>
      <w:bookmarkEnd w:id="8"/>
      <w:r>
        <w:t xml:space="preserve"> </w:t>
      </w:r>
    </w:p>
    <w:p w14:paraId="7C34402D">
      <w:pPr>
        <w:spacing w:after="0" w:line="480" w:lineRule="auto"/>
        <w:ind w:firstLine="360"/>
        <w:jc w:val="both"/>
        <w:rPr>
          <w:rFonts w:ascii="Times New Roman" w:hAnsi="Times New Roman"/>
          <w:sz w:val="24"/>
          <w:szCs w:val="24"/>
        </w:rPr>
      </w:pPr>
      <w:r>
        <w:rPr>
          <w:rFonts w:ascii="Times New Roman" w:hAnsi="Times New Roman"/>
          <w:sz w:val="24"/>
          <w:szCs w:val="24"/>
        </w:rPr>
        <w:t>Bedasarkan rumusan masalah diatas, maka tujuan penelitian ini ialah:</w:t>
      </w:r>
    </w:p>
    <w:p w14:paraId="03B5C3CB">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 xml:space="preserve">Untuk menganalisis bagaimana perlindungan hukum terkiat kesadaran berlalu lintas di jalan raya  diterapkan berdasarkan undang-undang nomor 22 tahun 2009 </w:t>
      </w:r>
    </w:p>
    <w:p w14:paraId="7E33C322">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 xml:space="preserve">Untuk mengetahui faktor-faktor yang mempengaruhi kesadaran berlalu lintas dikalangan mahasiswa jurusan PJKR </w:t>
      </w:r>
    </w:p>
    <w:p w14:paraId="17EF35D6">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 xml:space="preserve">Umtuk mengetahui Tingkat kesadaran hukum berlalau lintas mahasiswa PJKR di Universitas pembinaan Masyarakat </w:t>
      </w:r>
    </w:p>
    <w:p w14:paraId="07E73604"/>
    <w:p w14:paraId="26EEC8A8">
      <w:pPr>
        <w:pStyle w:val="3"/>
      </w:pPr>
      <w:r>
        <w:br w:type="page"/>
      </w:r>
      <w:bookmarkStart w:id="9" w:name="_Toc199782220"/>
      <w:r>
        <w:t>1.6 Manfaat Penelitian</w:t>
      </w:r>
      <w:bookmarkEnd w:id="9"/>
    </w:p>
    <w:p w14:paraId="17CBA139">
      <w:pPr>
        <w:spacing w:after="0" w:line="480" w:lineRule="auto"/>
        <w:ind w:firstLine="426"/>
        <w:jc w:val="both"/>
        <w:rPr>
          <w:rFonts w:ascii="Times New Roman" w:hAnsi="Times New Roman"/>
          <w:sz w:val="24"/>
          <w:szCs w:val="24"/>
        </w:rPr>
      </w:pPr>
      <w:r>
        <w:rPr>
          <w:rFonts w:ascii="Times New Roman" w:hAnsi="Times New Roman"/>
          <w:sz w:val="24"/>
          <w:szCs w:val="24"/>
        </w:rPr>
        <w:t>Hasil dari penelitian ini dengan harapan memiliki kegunaan baik secara teriris maunpun secara praktis. Adapun manfaat yang dapat diperoleh dari penelitian ini adalah:</w:t>
      </w:r>
    </w:p>
    <w:p w14:paraId="43F65AD6">
      <w:pPr>
        <w:numPr>
          <w:ilvl w:val="0"/>
          <w:numId w:val="6"/>
        </w:numPr>
        <w:spacing w:after="0" w:line="480" w:lineRule="auto"/>
        <w:ind w:left="426"/>
        <w:jc w:val="both"/>
        <w:rPr>
          <w:rFonts w:ascii="Times New Roman" w:hAnsi="Times New Roman"/>
          <w:sz w:val="24"/>
          <w:szCs w:val="24"/>
        </w:rPr>
      </w:pPr>
      <w:r>
        <w:rPr>
          <w:rFonts w:ascii="Times New Roman" w:hAnsi="Times New Roman"/>
          <w:sz w:val="24"/>
          <w:szCs w:val="24"/>
        </w:rPr>
        <w:t>Teoritis</w:t>
      </w:r>
    </w:p>
    <w:p w14:paraId="1E9897FA">
      <w:pPr>
        <w:spacing w:after="0" w:line="480" w:lineRule="auto"/>
        <w:ind w:firstLine="426"/>
        <w:jc w:val="both"/>
        <w:rPr>
          <w:rFonts w:ascii="Times New Roman" w:hAnsi="Times New Roman"/>
          <w:sz w:val="24"/>
          <w:szCs w:val="24"/>
        </w:rPr>
      </w:pPr>
      <w:r>
        <w:rPr>
          <w:rFonts w:ascii="Times New Roman" w:hAnsi="Times New Roman"/>
          <w:sz w:val="24"/>
          <w:szCs w:val="24"/>
        </w:rPr>
        <w:t>Penelitian ini diharapkan dapat memberikan kontribusi dalam memperkaya literatur terkait perlindungan hukum dan kesadaran hukum berlalu lintas dikalangan mahasiswa, khususnya dalam konteks penerapan undang-undang nomor 22 tahun 2009.</w:t>
      </w:r>
    </w:p>
    <w:p w14:paraId="3D4C4359">
      <w:pPr>
        <w:numPr>
          <w:ilvl w:val="0"/>
          <w:numId w:val="6"/>
        </w:numPr>
        <w:ind w:left="426"/>
        <w:rPr>
          <w:rFonts w:ascii="Times New Roman" w:hAnsi="Times New Roman"/>
          <w:sz w:val="24"/>
          <w:szCs w:val="24"/>
        </w:rPr>
      </w:pPr>
      <w:r>
        <w:rPr>
          <w:rFonts w:ascii="Times New Roman" w:hAnsi="Times New Roman"/>
          <w:sz w:val="24"/>
          <w:szCs w:val="24"/>
        </w:rPr>
        <w:t xml:space="preserve">Praktis </w:t>
      </w:r>
    </w:p>
    <w:p w14:paraId="547897C4">
      <w:pPr>
        <w:numPr>
          <w:ilvl w:val="0"/>
          <w:numId w:val="7"/>
        </w:numPr>
        <w:spacing w:after="0" w:line="480" w:lineRule="auto"/>
        <w:ind w:left="851"/>
        <w:jc w:val="both"/>
        <w:rPr>
          <w:rFonts w:ascii="Times New Roman" w:hAnsi="Times New Roman"/>
          <w:sz w:val="24"/>
          <w:szCs w:val="24"/>
        </w:rPr>
      </w:pPr>
      <w:r>
        <w:rPr>
          <w:rFonts w:ascii="Times New Roman" w:hAnsi="Times New Roman"/>
          <w:sz w:val="24"/>
          <w:szCs w:val="24"/>
        </w:rPr>
        <w:t>Bagi mahasiswa</w:t>
      </w:r>
    </w:p>
    <w:p w14:paraId="59DDD8E6">
      <w:pPr>
        <w:spacing w:after="0" w:line="480" w:lineRule="auto"/>
        <w:ind w:left="851"/>
        <w:jc w:val="both"/>
        <w:rPr>
          <w:rFonts w:ascii="Times New Roman" w:hAnsi="Times New Roman"/>
          <w:sz w:val="24"/>
          <w:szCs w:val="24"/>
        </w:rPr>
      </w:pPr>
      <w:r>
        <w:rPr>
          <w:rFonts w:ascii="Times New Roman" w:hAnsi="Times New Roman"/>
          <w:sz w:val="24"/>
          <w:szCs w:val="24"/>
        </w:rPr>
        <w:t xml:space="preserve">Diharapkan kepada mahasiswa pjkr dapat meningkatkan pemahaman dan kesadaran mengenai pemtingnya mematuhi aturan berlalu lintas serta memberikan mereka wawasan terkait perlindungan hukum yang berlaku. </w:t>
      </w:r>
    </w:p>
    <w:p w14:paraId="1670810D">
      <w:pPr>
        <w:pStyle w:val="42"/>
        <w:numPr>
          <w:ilvl w:val="0"/>
          <w:numId w:val="7"/>
        </w:numPr>
        <w:spacing w:after="0" w:line="480" w:lineRule="auto"/>
        <w:ind w:left="851"/>
        <w:jc w:val="both"/>
        <w:rPr>
          <w:rFonts w:ascii="Times New Roman" w:hAnsi="Times New Roman"/>
          <w:sz w:val="24"/>
          <w:szCs w:val="24"/>
        </w:rPr>
      </w:pPr>
      <w:r>
        <w:rPr>
          <w:rFonts w:ascii="Times New Roman" w:hAnsi="Times New Roman"/>
          <w:sz w:val="24"/>
          <w:szCs w:val="24"/>
        </w:rPr>
        <w:t xml:space="preserve">Bagi universitas </w:t>
      </w:r>
    </w:p>
    <w:p w14:paraId="65CC8EFB">
      <w:pPr>
        <w:spacing w:after="0" w:line="480" w:lineRule="auto"/>
        <w:ind w:left="851"/>
        <w:jc w:val="both"/>
        <w:rPr>
          <w:rFonts w:ascii="Times New Roman" w:hAnsi="Times New Roman"/>
          <w:sz w:val="24"/>
          <w:szCs w:val="24"/>
        </w:rPr>
      </w:pPr>
      <w:r>
        <w:rPr>
          <w:rFonts w:ascii="Times New Roman" w:hAnsi="Times New Roman"/>
          <w:sz w:val="24"/>
          <w:szCs w:val="24"/>
        </w:rPr>
        <w:t>Universitas dapat menggunakan hasil penelitian ini senagai pedoman untuk Menyusun program atau kebijakan yang bertujuan meningkatkan kesadaran hukum dan kesalamatan berlalau lintas di kalangan mahasiswa.</w:t>
      </w:r>
    </w:p>
    <w:p w14:paraId="78F280CF">
      <w:pPr>
        <w:spacing w:after="0" w:line="480" w:lineRule="auto"/>
        <w:ind w:left="851"/>
        <w:jc w:val="both"/>
        <w:rPr>
          <w:rFonts w:ascii="Times New Roman" w:hAnsi="Times New Roman"/>
          <w:sz w:val="24"/>
          <w:szCs w:val="24"/>
        </w:rPr>
      </w:pPr>
    </w:p>
    <w:p w14:paraId="39A84573">
      <w:pPr>
        <w:pStyle w:val="3"/>
      </w:pPr>
      <w:bookmarkStart w:id="10" w:name="_Toc199782221"/>
      <w:r>
        <w:t>1.7 Anggapan Dasar</w:t>
      </w:r>
      <w:bookmarkEnd w:id="10"/>
      <w:r>
        <w:t xml:space="preserve"> </w:t>
      </w:r>
    </w:p>
    <w:p w14:paraId="6F78D349">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Prof. Dr. Winanto Surakhamd Angapan dasar merupakan titik tolak pemikiran yang kebenarannya diterima oleh penyelidik.setiap penyelidik dapat merumuskan postulat yang berbeda. Jika angapan dasar adalah  sesuatau yang diyakini  kebenarannya oleh peneiti yang akan berfungsi sebagai hal yang digunakan untuk tempat terpijak  bagi peneliti yang digunakan penelitian dalam pembutan angapan dasar. </w:t>
      </w:r>
    </w:p>
    <w:p w14:paraId="42C80C4D">
      <w:pPr>
        <w:spacing w:after="0" w:line="480" w:lineRule="auto"/>
        <w:ind w:firstLine="426"/>
        <w:jc w:val="both"/>
        <w:rPr>
          <w:rFonts w:ascii="Times New Roman" w:hAnsi="Times New Roman"/>
          <w:sz w:val="24"/>
          <w:szCs w:val="24"/>
        </w:rPr>
      </w:pPr>
      <w:r>
        <w:rPr>
          <w:rFonts w:ascii="Times New Roman" w:hAnsi="Times New Roman"/>
          <w:sz w:val="24"/>
          <w:szCs w:val="24"/>
        </w:rPr>
        <w:t>Jadi dari penjelasan diatas maka peneliti merumuskan angapan dasar dalam penelitian ini merupakan faktor utama untuk meningkatkan kesadaran berkendara di lalu lintas.</w:t>
      </w:r>
    </w:p>
    <w:p w14:paraId="5DAD484F">
      <w:pPr>
        <w:pStyle w:val="2"/>
        <w:sectPr>
          <w:headerReference r:id="rId17" w:type="first"/>
          <w:headerReference r:id="rId15" w:type="default"/>
          <w:footerReference r:id="rId18" w:type="default"/>
          <w:headerReference r:id="rId16" w:type="even"/>
          <w:pgSz w:w="11906" w:h="16838"/>
          <w:pgMar w:top="2268" w:right="1701" w:bottom="1701" w:left="2268" w:header="851" w:footer="709" w:gutter="0"/>
          <w:pgNumType w:start="2"/>
          <w:cols w:space="708" w:num="1"/>
          <w:docGrid w:linePitch="360" w:charSpace="0"/>
        </w:sectPr>
      </w:pPr>
    </w:p>
    <w:p w14:paraId="5576D11F">
      <w:pPr>
        <w:pStyle w:val="2"/>
      </w:pPr>
      <w:bookmarkStart w:id="11" w:name="_Toc199782222"/>
      <w:r>
        <w:t>BAB II</w:t>
      </w:r>
      <w:bookmarkEnd w:id="11"/>
    </w:p>
    <w:p w14:paraId="2611D744">
      <w:pPr>
        <w:pStyle w:val="2"/>
      </w:pPr>
      <w:bookmarkStart w:id="12" w:name="_Toc199782223"/>
      <w:r>
        <w:t>TINJAUAN PUSTAKA</w:t>
      </w:r>
      <w:bookmarkEnd w:id="12"/>
    </w:p>
    <w:p w14:paraId="6F7A4D0D">
      <w:pPr>
        <w:pStyle w:val="3"/>
      </w:pPr>
      <w:bookmarkStart w:id="13" w:name="_Toc199782224"/>
      <w:r>
        <w:t>2.1 Kajian Teori</w:t>
      </w:r>
      <w:bookmarkEnd w:id="13"/>
      <w:r>
        <w:t xml:space="preserve"> </w:t>
      </w:r>
    </w:p>
    <w:p w14:paraId="5CF18CB1">
      <w:pPr>
        <w:pStyle w:val="4"/>
      </w:pPr>
      <w:bookmarkStart w:id="14" w:name="_Toc199782225"/>
      <w:r>
        <w:t>2.1.1 Pengertian Perlindungan Hukum</w:t>
      </w:r>
      <w:bookmarkEnd w:id="14"/>
    </w:p>
    <w:p w14:paraId="1A647019">
      <w:pPr>
        <w:spacing w:after="0" w:line="480" w:lineRule="auto"/>
        <w:ind w:firstLine="567"/>
        <w:jc w:val="both"/>
        <w:rPr>
          <w:rFonts w:ascii="Times New Roman" w:hAnsi="Times New Roman"/>
          <w:sz w:val="24"/>
          <w:szCs w:val="24"/>
        </w:rPr>
      </w:pPr>
      <w:r>
        <w:rPr>
          <w:rFonts w:ascii="Times New Roman" w:hAnsi="Times New Roman"/>
          <w:sz w:val="24"/>
          <w:szCs w:val="24"/>
        </w:rPr>
        <w:t xml:space="preserve">Perlindungan hukum adalah suatu bentuk perlindungan yang diberikan oleh hukum dengan tujuan untuk menjamin hak-hak warga negara, memberikan rasa aman, dan mencegah terjadinya pelanggaran hukum. Menurut Satjipto Rahardjo, perlindungan hukum adalah Upaya yang dilakukan melalui perangkat hukum untuk melindungan hak-hak seseorang dari Tindakan sewenang-wenang yang dapat merugikan. </w:t>
      </w:r>
    </w:p>
    <w:p w14:paraId="103E5A31">
      <w:pPr>
        <w:spacing w:after="0" w:line="480" w:lineRule="auto"/>
        <w:ind w:firstLine="567"/>
        <w:jc w:val="both"/>
        <w:rPr>
          <w:rFonts w:ascii="Times New Roman" w:hAnsi="Times New Roman"/>
          <w:sz w:val="24"/>
          <w:szCs w:val="24"/>
        </w:rPr>
      </w:pPr>
      <w:r>
        <w:rPr>
          <w:rFonts w:ascii="Times New Roman" w:hAnsi="Times New Roman"/>
          <w:sz w:val="24"/>
          <w:szCs w:val="24"/>
        </w:rPr>
        <w:t xml:space="preserve">Adapun ciri-ciri perlindungan hukum menurut teori Rahardjo yaitu: </w:t>
      </w:r>
    </w:p>
    <w:p w14:paraId="68B170B8">
      <w:pPr>
        <w:numPr>
          <w:ilvl w:val="0"/>
          <w:numId w:val="8"/>
        </w:numPr>
        <w:spacing w:after="0" w:line="480" w:lineRule="auto"/>
        <w:ind w:left="567"/>
        <w:jc w:val="both"/>
        <w:rPr>
          <w:rFonts w:ascii="Times New Roman" w:hAnsi="Times New Roman"/>
          <w:sz w:val="24"/>
          <w:szCs w:val="24"/>
        </w:rPr>
      </w:pPr>
      <w:r>
        <w:rPr>
          <w:rFonts w:ascii="Times New Roman" w:hAnsi="Times New Roman"/>
          <w:sz w:val="24"/>
          <w:szCs w:val="24"/>
        </w:rPr>
        <w:t>Adanya aturan yang melindungi hak-hak individu</w:t>
      </w:r>
    </w:p>
    <w:p w14:paraId="212F1513">
      <w:pPr>
        <w:numPr>
          <w:ilvl w:val="0"/>
          <w:numId w:val="8"/>
        </w:numPr>
        <w:spacing w:after="0" w:line="480" w:lineRule="auto"/>
        <w:ind w:left="567"/>
        <w:jc w:val="both"/>
        <w:rPr>
          <w:rFonts w:ascii="Times New Roman" w:hAnsi="Times New Roman"/>
          <w:sz w:val="24"/>
          <w:szCs w:val="24"/>
        </w:rPr>
      </w:pPr>
      <w:r>
        <w:rPr>
          <w:rFonts w:ascii="Times New Roman" w:hAnsi="Times New Roman"/>
          <w:sz w:val="24"/>
          <w:szCs w:val="24"/>
        </w:rPr>
        <w:t>Adanya penegak hukum yang menjalankan aturan tersebut</w:t>
      </w:r>
    </w:p>
    <w:p w14:paraId="5801AE50">
      <w:pPr>
        <w:numPr>
          <w:ilvl w:val="0"/>
          <w:numId w:val="8"/>
        </w:numPr>
        <w:spacing w:after="0" w:line="480" w:lineRule="auto"/>
        <w:ind w:left="567"/>
        <w:jc w:val="both"/>
        <w:rPr>
          <w:rFonts w:ascii="Times New Roman" w:hAnsi="Times New Roman"/>
          <w:sz w:val="24"/>
          <w:szCs w:val="24"/>
        </w:rPr>
      </w:pPr>
      <w:r>
        <w:rPr>
          <w:rFonts w:ascii="Times New Roman" w:hAnsi="Times New Roman"/>
          <w:sz w:val="24"/>
          <w:szCs w:val="24"/>
        </w:rPr>
        <w:t>Tersedianya sanksi bagi pelanggar hukum</w:t>
      </w:r>
    </w:p>
    <w:p w14:paraId="0BC91AF3">
      <w:pPr>
        <w:spacing w:after="0" w:line="480" w:lineRule="auto"/>
        <w:rPr>
          <w:rFonts w:ascii="Times New Roman" w:hAnsi="Times New Roman"/>
          <w:color w:val="000000"/>
          <w:kern w:val="0"/>
          <w:sz w:val="24"/>
          <w:szCs w:val="24"/>
          <w:lang w:eastAsia="zh-CN"/>
        </w:rPr>
      </w:pPr>
      <w:r>
        <w:rPr>
          <w:rFonts w:ascii="Times New Roman" w:hAnsi="Times New Roman"/>
          <w:color w:val="000000"/>
          <w:kern w:val="0"/>
          <w:sz w:val="24"/>
          <w:szCs w:val="24"/>
          <w:lang w:eastAsia="zh-CN"/>
        </w:rPr>
        <w:t>mengingat di tengah permasalahan bangsa ini yang hiruk pikuk dengan berbagai erosi moral dan berbagai perilaku negatif yang menggurita di tengah sehari-hari. Sebagai bangsa Indonesia yang memangku budaya ketimuran, dan bahkan menggunakan kearifan budaya lokal sangat memperhatikan tatanan kehidupan.</w:t>
      </w:r>
      <w:r>
        <w:rPr>
          <w:rFonts w:ascii="Times New Roman" w:hAnsi="Times New Roman"/>
          <w:color w:val="231916"/>
          <w:kern w:val="0"/>
          <w:sz w:val="24"/>
          <w:szCs w:val="24"/>
          <w:lang w:eastAsia="zh-CN"/>
        </w:rPr>
        <w:t xml:space="preserve"> </w:t>
      </w:r>
      <w:r>
        <w:rPr>
          <w:rFonts w:ascii="Times New Roman" w:hAnsi="Times New Roman"/>
          <w:color w:val="000000"/>
          <w:kern w:val="0"/>
          <w:sz w:val="24"/>
          <w:szCs w:val="24"/>
          <w:lang w:eastAsia="zh-CN"/>
        </w:rPr>
        <w:t xml:space="preserve">Dengan demikian, dapat dikatakan bahwa pendidikan karakter berpusat pada pembinaan hal yang baik dan benar terhadap pribadi peserta didik melalui keteladanan bersama. Hal itu diharapkan pendidikan karakter  tumbuh nyaman usia yang berkepribadian mulia. </w:t>
      </w:r>
    </w:p>
    <w:p w14:paraId="0A46F64A">
      <w:pPr>
        <w:spacing w:after="0" w:line="480" w:lineRule="auto"/>
        <w:rPr>
          <w:rFonts w:ascii="Times New Roman" w:hAnsi="Times New Roman"/>
          <w:color w:val="000000"/>
          <w:kern w:val="0"/>
          <w:sz w:val="24"/>
          <w:szCs w:val="24"/>
          <w:lang w:eastAsia="zh-CN"/>
        </w:rPr>
      </w:pPr>
      <w:r>
        <w:rPr>
          <w:rFonts w:ascii="Times New Roman" w:hAnsi="Times New Roman"/>
          <w:color w:val="000000"/>
          <w:kern w:val="0"/>
          <w:sz w:val="24"/>
          <w:szCs w:val="24"/>
          <w:lang w:eastAsia="zh-CN"/>
        </w:rPr>
        <w:t xml:space="preserve">    Secara umum, perlindungan hukum dapat dibagi menjadi dua jenis, yaitu perlindungan hukum preventif dan perlindungan hukum represif. Perlindungan hukum preventif bertujuan untuk mencegah terjadinya pelanggaran hukum melalui regulasi dan edukasi kepada Masyarakat. Sementara itu, perlindungan hukum represif dilakukan setelah terjadi pelanggaran hukum, dengan memberikan sanksi atau Tindakan hukum terhadap pelaku pelanggaran </w:t>
      </w:r>
    </w:p>
    <w:p w14:paraId="33E5550D">
      <w:pPr>
        <w:spacing w:after="0" w:line="480" w:lineRule="auto"/>
        <w:rPr>
          <w:rFonts w:ascii="Times New Roman" w:hAnsi="Times New Roman"/>
          <w:color w:val="000000"/>
          <w:kern w:val="0"/>
          <w:sz w:val="24"/>
          <w:szCs w:val="24"/>
          <w:lang w:eastAsia="zh-CN"/>
        </w:rPr>
      </w:pPr>
      <w:r>
        <w:rPr>
          <w:rFonts w:ascii="Times New Roman" w:hAnsi="Times New Roman"/>
          <w:color w:val="000000"/>
          <w:kern w:val="0"/>
          <w:sz w:val="24"/>
          <w:szCs w:val="24"/>
          <w:lang w:eastAsia="zh-CN"/>
        </w:rPr>
        <w:t xml:space="preserve">      Dalam konteks hukum Indonesia, perlindungan hukum diberikan melalui berbagai peraturan perundang-undangan yang mengatur hak dan kewajiban warga negara. Misalnya dalam undang-undang nomot 22 tahun 2009 tentang lalu lintas dan angkutan jalan, perlindungan hukum diberikan kepada pengendara dengan menetapkan aturan yang harus dipatuhi demi keselamatan Bersama. Dengan adanya perlindungan hukum, Masyarakat dapat merasa lebih aman dan memiliki kepastian dalam menjalankan aktivitas sehari-hari. </w:t>
      </w:r>
    </w:p>
    <w:p w14:paraId="70F6FB18">
      <w:pPr>
        <w:spacing w:after="0" w:line="240" w:lineRule="auto"/>
        <w:rPr>
          <w:rFonts w:ascii="Times New Roman" w:hAnsi="Times New Roman"/>
          <w:kern w:val="0"/>
          <w:sz w:val="24"/>
          <w:szCs w:val="24"/>
          <w:lang w:eastAsia="zh-CN"/>
        </w:rPr>
      </w:pPr>
    </w:p>
    <w:p w14:paraId="39BB6D1B">
      <w:pPr>
        <w:pStyle w:val="4"/>
      </w:pPr>
      <w:bookmarkStart w:id="15" w:name="_Toc199782226"/>
      <w:r>
        <w:t>2.1.2 Undang-Undang Nomor 22 Tahun 2009</w:t>
      </w:r>
      <w:bookmarkEnd w:id="15"/>
    </w:p>
    <w:p w14:paraId="2B417283">
      <w:pPr>
        <w:spacing w:after="0" w:line="480" w:lineRule="auto"/>
        <w:ind w:firstLine="567"/>
        <w:jc w:val="both"/>
        <w:rPr>
          <w:rFonts w:ascii="Times New Roman" w:hAnsi="Times New Roman"/>
          <w:sz w:val="24"/>
          <w:szCs w:val="24"/>
        </w:rPr>
        <w:sectPr>
          <w:headerReference r:id="rId21" w:type="first"/>
          <w:headerReference r:id="rId19" w:type="default"/>
          <w:footerReference r:id="rId22" w:type="default"/>
          <w:headerReference r:id="rId20" w:type="even"/>
          <w:pgSz w:w="11906" w:h="16838"/>
          <w:pgMar w:top="2268" w:right="1701" w:bottom="1701" w:left="2268" w:header="709" w:footer="709" w:gutter="0"/>
          <w:pgNumType w:start="8"/>
          <w:cols w:space="708" w:num="1"/>
          <w:docGrid w:linePitch="360" w:charSpace="0"/>
        </w:sectPr>
      </w:pPr>
      <w:r>
        <w:rPr>
          <w:rFonts w:ascii="Times New Roman" w:hAnsi="Times New Roman"/>
          <w:sz w:val="24"/>
          <w:szCs w:val="24"/>
        </w:rPr>
        <w:t>Undang-undang</w:t>
      </w:r>
      <w:r>
        <w:rPr>
          <w:rFonts w:ascii="Times New Roman" w:hAnsi="Times New Roman"/>
          <w:b/>
          <w:bCs/>
          <w:sz w:val="24"/>
          <w:szCs w:val="24"/>
        </w:rPr>
        <w:t xml:space="preserve"> </w:t>
      </w:r>
      <w:r>
        <w:rPr>
          <w:rFonts w:ascii="Times New Roman" w:hAnsi="Times New Roman"/>
          <w:sz w:val="24"/>
          <w:szCs w:val="24"/>
        </w:rPr>
        <w:t xml:space="preserve">nomor 22 tahun 2009 tentang lalu lintas dan angkutan jalan merupakan peraturan hukum di Indonesia yang bertujuan untuk menciptakan lalu lintas yang aman, tertip,dan efesien. Undang-undang ini mencakup berbagai aspek, terrmasuk keselamatan berkendara, pengaturan lalu lintas, tanggung jawab pengguna jalan, dan penegakan hukum terkait pelanggaran lalu lintas. Dalam undang-undang ini, terdapat ketentuan mengenai kewajiban pengendara, seperti memiliki surat ijin mengemudi (SIM) yang sah,mematuhi rambu-rambu lalu lintas, serta penggunaan perlengkapan keamanan seperti helm dan sebuk </w:t>
      </w:r>
    </w:p>
    <w:p w14:paraId="6DB357A3">
      <w:pPr>
        <w:spacing w:after="0" w:line="480" w:lineRule="auto"/>
        <w:jc w:val="both"/>
        <w:rPr>
          <w:rFonts w:ascii="Times New Roman" w:hAnsi="Times New Roman"/>
          <w:sz w:val="24"/>
          <w:szCs w:val="24"/>
        </w:rPr>
      </w:pPr>
      <w:r>
        <w:rPr>
          <w:rFonts w:ascii="Times New Roman" w:hAnsi="Times New Roman"/>
          <w:sz w:val="24"/>
          <w:szCs w:val="24"/>
        </w:rPr>
        <w:t>pengaman. Selain itu, undang-undang ini meberikan kerangka kerja bagi pihak yang berwenang untuk melaksanakan pengawasan dan pengadilan lalu lintas, sehingga dapat mengurangi angka kecelakaan dan meningkatkan kesadaran hukum Masyarakat dalam  berlalu lintas.</w:t>
      </w:r>
    </w:p>
    <w:p w14:paraId="28E0E175">
      <w:pPr>
        <w:spacing w:after="0" w:line="480" w:lineRule="auto"/>
        <w:jc w:val="both"/>
        <w:rPr>
          <w:rFonts w:ascii="Times New Roman" w:hAnsi="Times New Roman"/>
          <w:sz w:val="24"/>
          <w:szCs w:val="24"/>
        </w:rPr>
      </w:pPr>
      <w:r>
        <w:rPr>
          <w:rFonts w:ascii="Times New Roman" w:hAnsi="Times New Roman"/>
          <w:sz w:val="24"/>
          <w:szCs w:val="24"/>
        </w:rPr>
        <w:t xml:space="preserve">Perlindungan hukum yang dimaksud mencakup berbagi aspek mulai dari penegakan hukum terhadap pelenggaran lalu lintas hingga pendididan dan sosialisasi menganai tata cara yang baik dan benar. Undang-undang ini menetapkan berbagai sanksi bagi mereka yang melanggar, seperti denda dan hukuman penjara, yang bertujuan untuk memberikan efek jera. Dengan adanya sanksi ini, diharapkan pengendara akan lebih patuh terhadap aturan yang berlaku dan menngkatkan kesdaran mereka akan keselamatan diri dan orang lain. Selain itu, undang-undang nomor 22 tahun 2009 juga mendorong partisispasi mayarakat dalam menciptakn budaya yang tertib berlalu lintas. Melalui berbagai program edukasi dan kampanye keselamatan, Masyarakat diharapkan dapat lebih memahami pentingnya kesadaran berlalu lintas. Mahasiswa, sebagai generasi penerus bangsa, memiliki peran srategis dalam menyebarkan informasi dan megedukasi mayarakat tentang pentingnya berlalu lintas yang aman dan tertib. Oleh kerena itu, analisis terhadap perlindungan hukum dan undang-undang ini sangat relevan untuk menilai efektifitasnya dalam meningkatkan pengendara dijakan raya. </w:t>
      </w:r>
    </w:p>
    <w:p w14:paraId="4FA45B8D">
      <w:pPr>
        <w:spacing w:after="0" w:line="480" w:lineRule="auto"/>
        <w:jc w:val="both"/>
        <w:rPr>
          <w:rFonts w:ascii="Times New Roman" w:hAnsi="Times New Roman"/>
          <w:sz w:val="24"/>
          <w:szCs w:val="24"/>
        </w:rPr>
      </w:pPr>
      <w:r>
        <w:rPr>
          <w:rFonts w:ascii="Times New Roman" w:hAnsi="Times New Roman"/>
          <w:sz w:val="24"/>
          <w:szCs w:val="24"/>
        </w:rPr>
        <w:t xml:space="preserve">Dengan memahami dam menganalisis perlindungan hukum yang ada, diharapkan mahasiswa dapat membarikan kontribusi yang signitif dalam mencipatkan kondisi lalu llinyas yang lebih aman. Penelitian inijuga diharapkan dapat menjadi acuan bagi pihak-pihak terkait dalam mengemangkan kebijakan yang lebih efektif untuk meningkatkan kesadaran berlalu lintas di Indonesia. </w:t>
      </w:r>
    </w:p>
    <w:p w14:paraId="6B906736">
      <w:pPr>
        <w:pStyle w:val="4"/>
      </w:pPr>
      <w:bookmarkStart w:id="16" w:name="_Toc199782227"/>
      <w:r>
        <w:t>2.1.3 Kesadaran Pengendara</w:t>
      </w:r>
      <w:bookmarkEnd w:id="16"/>
    </w:p>
    <w:p w14:paraId="52A707CA">
      <w:pPr>
        <w:spacing w:after="0" w:line="480" w:lineRule="auto"/>
        <w:ind w:firstLine="567"/>
        <w:jc w:val="both"/>
        <w:rPr>
          <w:rFonts w:ascii="Times New Roman" w:hAnsi="Times New Roman"/>
          <w:sz w:val="24"/>
          <w:szCs w:val="24"/>
        </w:rPr>
      </w:pPr>
      <w:r>
        <w:rPr>
          <w:rFonts w:ascii="Times New Roman" w:hAnsi="Times New Roman"/>
          <w:sz w:val="24"/>
          <w:szCs w:val="24"/>
        </w:rPr>
        <w:t>Kesadaran pengendara merupakan sikap dan perilaku yang menujukkan kepatuhan terhadap aturan lalu  lintas. Kesadaran ini sangat penting untuk mengurangi angka kecelakaan dan menciptakan lingkungan berkendara yang aman. Faktor-faktor yang mempengaruhi kesadaran pengendara antara lain Pendidikan, pengalaman berkendara, serta pemahaman terhadap resiko yang ada dijalan raya. Namun kesadaran Masyarakat dalam  lalu lintas sangatlah minim, meskipun dalam penegakan hukum terhadap pelanggaran kendaraan bermotor di jalan raya sudah ada berdasarkan undang-undang nomor 22 tahun 2009 tentang lalu lintas dan angkutan jalan.</w:t>
      </w:r>
    </w:p>
    <w:p w14:paraId="7103A56E">
      <w:pPr>
        <w:spacing w:after="0" w:line="480" w:lineRule="auto"/>
        <w:ind w:firstLine="567"/>
        <w:jc w:val="both"/>
        <w:rPr>
          <w:rFonts w:ascii="Times New Roman" w:hAnsi="Times New Roman"/>
          <w:sz w:val="24"/>
          <w:szCs w:val="24"/>
        </w:rPr>
      </w:pPr>
      <w:r>
        <w:rPr>
          <w:rFonts w:ascii="Times New Roman" w:hAnsi="Times New Roman"/>
          <w:sz w:val="24"/>
          <w:szCs w:val="24"/>
        </w:rPr>
        <w:t xml:space="preserve">Menurut Reasoned Acttion (Ajzen &amp; Fishbean, 1980), perilaku manusia,termasuk dalam kontesk berlalu lintas, dipengaruhi oleh niat (intention), yang terbentuk dari sikap individu terhadap perilaku tersebut dan norma sosial yang berlaku. Artinya, kesadaran berlalu lintas dapat ditingkatkan melalui pendidikan, pengawasan, dan pembentukan budaya tertib di Masyarakat.    </w:t>
      </w:r>
    </w:p>
    <w:p w14:paraId="2E05B50A">
      <w:pPr>
        <w:pStyle w:val="4"/>
      </w:pPr>
      <w:bookmarkStart w:id="17" w:name="_Toc199782228"/>
      <w:r>
        <w:t>2.1.3 Defenisi Hukum Dalam Berlalu Lintas</w:t>
      </w:r>
      <w:bookmarkEnd w:id="17"/>
    </w:p>
    <w:p w14:paraId="50441D35">
      <w:pPr>
        <w:spacing w:after="0" w:line="480" w:lineRule="auto"/>
        <w:ind w:firstLine="567"/>
        <w:jc w:val="both"/>
        <w:rPr>
          <w:rFonts w:ascii="Times New Roman" w:hAnsi="Times New Roman"/>
          <w:sz w:val="24"/>
          <w:szCs w:val="24"/>
        </w:rPr>
      </w:pPr>
      <w:r>
        <w:rPr>
          <w:rFonts w:ascii="Times New Roman" w:hAnsi="Times New Roman"/>
          <w:sz w:val="24"/>
          <w:szCs w:val="24"/>
        </w:rPr>
        <w:t xml:space="preserve">Defenisi berlalu lintas menurut UU lalu lintas angkutan jalan 2009 N0 22 yakni lalu lintas ialah pergerakan kendaraan dan manusia di ruang lalu lintas. Ruang lalu lintas jalan adalahh prasarana untuk bergerak serta berpindah bagi kendaraan, apapun barang dengan fasilitas pendukung. Sedangkan pendapat lalu lintas adalah apapun yang berkaitan dengan sarana jalan umum sebagai sarana pokok yang memiliki tujuan. Lalu lintas juga </w:t>
      </w:r>
      <w:r>
        <w:rPr>
          <w:rFonts w:ascii="Times New Roman" w:hAnsi="Times New Roman"/>
          <w:sz w:val="24"/>
          <w:szCs w:val="24"/>
          <w:lang w:val="id-ID"/>
        </w:rPr>
        <w:t>didefinisikan</w:t>
      </w:r>
      <w:r>
        <w:rPr>
          <w:rFonts w:ascii="Times New Roman" w:hAnsi="Times New Roman"/>
          <w:sz w:val="24"/>
          <w:szCs w:val="24"/>
        </w:rPr>
        <w:t xml:space="preserve"> sebagai keterkaitan manusia yang disertai atau tidak disertai dengan alat untuk berpindah tempat melalui penggunaan jalan raya. (Nurfauziah &amp; Krisnasari, 2021). </w:t>
      </w:r>
    </w:p>
    <w:p w14:paraId="10AD707B">
      <w:pPr>
        <w:spacing w:after="0" w:line="480" w:lineRule="auto"/>
        <w:ind w:firstLine="567"/>
        <w:jc w:val="both"/>
        <w:rPr>
          <w:rFonts w:ascii="Times New Roman" w:hAnsi="Times New Roman"/>
          <w:sz w:val="24"/>
          <w:szCs w:val="24"/>
        </w:rPr>
      </w:pPr>
      <w:r>
        <w:rPr>
          <w:rFonts w:ascii="Times New Roman" w:hAnsi="Times New Roman"/>
          <w:sz w:val="24"/>
          <w:szCs w:val="24"/>
        </w:rPr>
        <w:t xml:space="preserve">Defenisi lalu lintas juga didefinisikan bahwasanya pelanggaran lalu lintas ialah sebuah perbuatan yang dilaksanakan seseorang yang mengedarai kendaraan umum maupun bermotor termasuk penjalan kaki yang berlawanan dengan Undang-Undang  lalu lintas (Sarry &amp; Widodoh, 2017) </w:t>
      </w:r>
    </w:p>
    <w:p w14:paraId="6CAD1CA4">
      <w:pPr>
        <w:spacing w:after="0" w:line="480" w:lineRule="auto"/>
        <w:ind w:firstLine="567"/>
        <w:jc w:val="both"/>
        <w:rPr>
          <w:rFonts w:ascii="Times New Roman" w:hAnsi="Times New Roman"/>
          <w:sz w:val="24"/>
          <w:szCs w:val="24"/>
        </w:rPr>
      </w:pPr>
      <w:r>
        <w:rPr>
          <w:rFonts w:ascii="Times New Roman" w:hAnsi="Times New Roman"/>
          <w:sz w:val="24"/>
          <w:szCs w:val="24"/>
        </w:rPr>
        <w:t xml:space="preserve">Berdasarkan berbagai pendapat dapat disimpiulkan bahwa lalu lintas ialah perjalanan dari satu tempat  ke tempat yang lain, khususnya di jalan raya, perihal tersebut mencakup pergerakan orang, kendaraan, atau barang ataupun tanpa penggunaan trasportasi. </w:t>
      </w:r>
    </w:p>
    <w:p w14:paraId="0044DC0D">
      <w:pPr>
        <w:spacing w:after="0" w:line="480" w:lineRule="auto"/>
        <w:ind w:firstLine="567"/>
        <w:jc w:val="both"/>
        <w:rPr>
          <w:rFonts w:ascii="Times New Roman" w:hAnsi="Times New Roman"/>
          <w:sz w:val="24"/>
          <w:szCs w:val="24"/>
        </w:rPr>
      </w:pPr>
      <w:r>
        <w:rPr>
          <w:rFonts w:ascii="Times New Roman" w:hAnsi="Times New Roman"/>
          <w:sz w:val="24"/>
          <w:szCs w:val="24"/>
        </w:rPr>
        <w:t xml:space="preserve">Kesadaran berlalu lintas mengacu pada pemahaman, sikap, dan perilaku individu dalam mengetahui aturan lalu lintas demi menjaga keselamatan diri dan orang lain. Referensi terkait, kesadaran berlalu lintas melibatkan tiga aspek: </w:t>
      </w:r>
    </w:p>
    <w:p w14:paraId="32F7F2A3">
      <w:pPr>
        <w:numPr>
          <w:ilvl w:val="0"/>
          <w:numId w:val="9"/>
        </w:numPr>
        <w:spacing w:after="0" w:line="480" w:lineRule="auto"/>
        <w:ind w:left="426"/>
        <w:jc w:val="both"/>
        <w:rPr>
          <w:rFonts w:ascii="Times New Roman" w:hAnsi="Times New Roman"/>
          <w:sz w:val="24"/>
          <w:szCs w:val="24"/>
        </w:rPr>
      </w:pPr>
      <w:r>
        <w:rPr>
          <w:rFonts w:ascii="Times New Roman" w:hAnsi="Times New Roman"/>
          <w:sz w:val="24"/>
          <w:szCs w:val="24"/>
        </w:rPr>
        <w:t>Kognitif : pemahaman terhadap peraturan dan rambu lalu lintas</w:t>
      </w:r>
    </w:p>
    <w:p w14:paraId="4CFB9443">
      <w:pPr>
        <w:numPr>
          <w:ilvl w:val="0"/>
          <w:numId w:val="9"/>
        </w:numPr>
        <w:spacing w:after="0" w:line="480" w:lineRule="auto"/>
        <w:ind w:left="426"/>
        <w:jc w:val="both"/>
        <w:rPr>
          <w:rFonts w:ascii="Times New Roman" w:hAnsi="Times New Roman"/>
          <w:sz w:val="24"/>
          <w:szCs w:val="24"/>
        </w:rPr>
      </w:pPr>
      <w:r>
        <w:rPr>
          <w:rFonts w:ascii="Times New Roman" w:hAnsi="Times New Roman"/>
          <w:sz w:val="24"/>
          <w:szCs w:val="24"/>
        </w:rPr>
        <w:t xml:space="preserve">Efektif : komitmen untuk mematuhi aturan demi keselamatan bersama. </w:t>
      </w:r>
    </w:p>
    <w:p w14:paraId="0AEF0019">
      <w:pPr>
        <w:numPr>
          <w:ilvl w:val="0"/>
          <w:numId w:val="9"/>
        </w:numPr>
        <w:spacing w:after="0" w:line="480" w:lineRule="auto"/>
        <w:ind w:left="426"/>
        <w:jc w:val="both"/>
        <w:rPr>
          <w:rFonts w:ascii="Times New Roman" w:hAnsi="Times New Roman"/>
          <w:sz w:val="24"/>
          <w:szCs w:val="24"/>
        </w:rPr>
      </w:pPr>
      <w:r>
        <w:rPr>
          <w:rFonts w:ascii="Times New Roman" w:hAnsi="Times New Roman"/>
          <w:sz w:val="24"/>
          <w:szCs w:val="24"/>
        </w:rPr>
        <w:t>Psikomotorik : aksi nyata dalam berlalu lintas, seperti berhenti di lampu merah , tidak melanggar mareka jalan, dan menggunakan alat keselamatan berkendara.</w:t>
      </w:r>
    </w:p>
    <w:p w14:paraId="281F8EE8">
      <w:pPr>
        <w:spacing w:after="0" w:line="480" w:lineRule="auto"/>
        <w:ind w:firstLine="567"/>
        <w:jc w:val="both"/>
        <w:rPr>
          <w:rFonts w:ascii="Times New Roman" w:hAnsi="Times New Roman"/>
          <w:sz w:val="24"/>
          <w:szCs w:val="24"/>
        </w:rPr>
      </w:pPr>
      <w:r>
        <w:rPr>
          <w:rFonts w:ascii="Times New Roman" w:hAnsi="Times New Roman"/>
          <w:sz w:val="24"/>
          <w:szCs w:val="24"/>
        </w:rPr>
        <w:t xml:space="preserve">Kesadaran berlalu lintas sengat pentimg untuk menekan angka kecelakaan di jalan raya. Berdasarkan data korlantas  polri tahun 2023, Sebagian besar kecelakaan lalu lintas disebabkan oleh pelanggaran aturan oleh pengendara. </w:t>
      </w:r>
    </w:p>
    <w:p w14:paraId="24E1A6B1">
      <w:pPr>
        <w:pStyle w:val="4"/>
      </w:pPr>
      <w:bookmarkStart w:id="18" w:name="_Toc199782229"/>
      <w:r>
        <w:t>2.1.4 Perlindungan Hukum Dalam Berlalu Lintas</w:t>
      </w:r>
      <w:bookmarkEnd w:id="18"/>
    </w:p>
    <w:p w14:paraId="3915CE69">
      <w:pPr>
        <w:spacing w:after="0" w:line="480" w:lineRule="auto"/>
        <w:ind w:firstLine="567"/>
        <w:jc w:val="both"/>
        <w:rPr>
          <w:rFonts w:ascii="Times New Roman" w:hAnsi="Times New Roman"/>
          <w:sz w:val="24"/>
          <w:szCs w:val="24"/>
        </w:rPr>
      </w:pPr>
      <w:r>
        <w:rPr>
          <w:rFonts w:ascii="Times New Roman" w:hAnsi="Times New Roman"/>
          <w:sz w:val="24"/>
          <w:szCs w:val="24"/>
        </w:rPr>
        <w:t xml:space="preserve">Perlindungan hukum adalah serangkain aturan dan ketentuan yang dibuat untuk menjamin keselamatan, keamanan, dan kenyamanan para pengguna jalan. Perlindungan ini bertujuan untuk mencegah terjadinya kecelakaan, memastikan kepatuhan terhadap peraturan lalu lintas.,dan memastikan hak-hak pengendara serta pejalan kaki. Dalam konteks lalu lintas, pelindungan hukum bertujuan: </w:t>
      </w:r>
    </w:p>
    <w:p w14:paraId="33A89D62">
      <w:pPr>
        <w:numPr>
          <w:ilvl w:val="0"/>
          <w:numId w:val="10"/>
        </w:numPr>
        <w:spacing w:after="0" w:line="480" w:lineRule="auto"/>
        <w:ind w:left="426"/>
        <w:jc w:val="both"/>
        <w:rPr>
          <w:rFonts w:ascii="Times New Roman" w:hAnsi="Times New Roman"/>
          <w:sz w:val="24"/>
          <w:szCs w:val="24"/>
        </w:rPr>
      </w:pPr>
      <w:r>
        <w:rPr>
          <w:rFonts w:ascii="Times New Roman" w:hAnsi="Times New Roman"/>
          <w:sz w:val="24"/>
          <w:szCs w:val="24"/>
        </w:rPr>
        <w:t xml:space="preserve">Menjamin keselamatan pengguna jalan </w:t>
      </w:r>
    </w:p>
    <w:p w14:paraId="1F4FC092">
      <w:pPr>
        <w:numPr>
          <w:ilvl w:val="0"/>
          <w:numId w:val="10"/>
        </w:numPr>
        <w:spacing w:after="0" w:line="480" w:lineRule="auto"/>
        <w:ind w:left="426"/>
        <w:jc w:val="both"/>
        <w:rPr>
          <w:rFonts w:ascii="Times New Roman" w:hAnsi="Times New Roman"/>
          <w:sz w:val="24"/>
          <w:szCs w:val="24"/>
        </w:rPr>
      </w:pPr>
      <w:r>
        <w:rPr>
          <w:rFonts w:ascii="Times New Roman" w:hAnsi="Times New Roman"/>
          <w:sz w:val="24"/>
          <w:szCs w:val="24"/>
        </w:rPr>
        <w:t xml:space="preserve">Memberikan sanksi kepada pelanggar aturan </w:t>
      </w:r>
    </w:p>
    <w:p w14:paraId="01B9ED5C">
      <w:pPr>
        <w:numPr>
          <w:ilvl w:val="0"/>
          <w:numId w:val="10"/>
        </w:numPr>
        <w:spacing w:after="0" w:line="480" w:lineRule="auto"/>
        <w:ind w:left="426"/>
        <w:jc w:val="both"/>
        <w:rPr>
          <w:rFonts w:ascii="Times New Roman" w:hAnsi="Times New Roman"/>
          <w:sz w:val="24"/>
          <w:szCs w:val="24"/>
        </w:rPr>
      </w:pPr>
      <w:r>
        <w:rPr>
          <w:rFonts w:ascii="Times New Roman" w:hAnsi="Times New Roman"/>
          <w:sz w:val="24"/>
          <w:szCs w:val="24"/>
        </w:rPr>
        <w:t>Meningkatkan kesadaran Masyarakat untuk berlalu lintas sesuai peraturan</w:t>
      </w:r>
    </w:p>
    <w:p w14:paraId="055FB26B">
      <w:pPr>
        <w:spacing w:after="0" w:line="480" w:lineRule="auto"/>
        <w:ind w:firstLine="426"/>
        <w:jc w:val="both"/>
        <w:rPr>
          <w:rFonts w:ascii="Times New Roman" w:hAnsi="Times New Roman"/>
          <w:sz w:val="24"/>
          <w:szCs w:val="24"/>
        </w:rPr>
      </w:pPr>
      <w:r>
        <w:rPr>
          <w:rFonts w:ascii="Times New Roman" w:hAnsi="Times New Roman"/>
          <w:sz w:val="24"/>
          <w:szCs w:val="24"/>
        </w:rPr>
        <w:t xml:space="preserve">Dengan adanya perlindungan hukum dalam berlalu lintas maka adanya Upaya yang terus-menerus dilakukan untuk menciptakan lingkungan berkendara aman dan tertib. Dengan adanya hukum yang jelas dan penegakan yang konsisten, diharapkan dapat mengurangi angka kecelakan dan meningkatkan kesadaran serta kepatuhan Masyarakat terhadap arutan lalu lintas. </w:t>
      </w:r>
    </w:p>
    <w:p w14:paraId="375E3CAE">
      <w:pPr>
        <w:pStyle w:val="4"/>
      </w:pPr>
      <w:bookmarkStart w:id="19" w:name="_Toc199782230"/>
      <w:r>
        <w:t>2.1.5 Pendidikan Berlalu Lintas Dalam Konteks PJKR</w:t>
      </w:r>
      <w:bookmarkEnd w:id="19"/>
      <w:r>
        <w:t xml:space="preserve"> </w:t>
      </w:r>
    </w:p>
    <w:p w14:paraId="6B344652">
      <w:pPr>
        <w:spacing w:after="0" w:line="480" w:lineRule="auto"/>
        <w:ind w:firstLine="567"/>
        <w:jc w:val="both"/>
        <w:rPr>
          <w:rFonts w:ascii="Times New Roman" w:hAnsi="Times New Roman"/>
          <w:sz w:val="24"/>
          <w:szCs w:val="24"/>
        </w:rPr>
      </w:pPr>
      <w:r>
        <w:rPr>
          <w:rFonts w:ascii="Times New Roman" w:hAnsi="Times New Roman"/>
          <w:sz w:val="24"/>
          <w:szCs w:val="24"/>
        </w:rPr>
        <w:t xml:space="preserve">Dalam jurusan pjkr Pendidikan jasmani, Kesehatan, dan rekreasi (PJKR) diintegrasikan sebagai bagian dari program pembelajaran yang bertujuan untuk membangun karakter dan budaya keselamatan. Pendidikan berlalu lintas bertujuan untuk: </w:t>
      </w:r>
    </w:p>
    <w:p w14:paraId="4A197495">
      <w:pPr>
        <w:numPr>
          <w:ilvl w:val="0"/>
          <w:numId w:val="11"/>
        </w:numPr>
        <w:spacing w:after="0" w:line="480" w:lineRule="auto"/>
        <w:ind w:left="426"/>
        <w:jc w:val="both"/>
        <w:rPr>
          <w:rFonts w:ascii="Times New Roman" w:hAnsi="Times New Roman"/>
          <w:sz w:val="24"/>
          <w:szCs w:val="24"/>
        </w:rPr>
      </w:pPr>
      <w:r>
        <w:rPr>
          <w:rFonts w:ascii="Times New Roman" w:hAnsi="Times New Roman"/>
          <w:sz w:val="24"/>
          <w:szCs w:val="24"/>
        </w:rPr>
        <w:t xml:space="preserve">Meningkatkan pemahaman mahasiswa tentang pentingnya keselamatan berlalu lintas </w:t>
      </w:r>
    </w:p>
    <w:p w14:paraId="135090EF">
      <w:pPr>
        <w:numPr>
          <w:ilvl w:val="0"/>
          <w:numId w:val="11"/>
        </w:numPr>
        <w:spacing w:after="0" w:line="480" w:lineRule="auto"/>
        <w:ind w:left="426"/>
        <w:jc w:val="both"/>
        <w:rPr>
          <w:rFonts w:ascii="Times New Roman" w:hAnsi="Times New Roman"/>
          <w:sz w:val="24"/>
          <w:szCs w:val="24"/>
        </w:rPr>
      </w:pPr>
      <w:r>
        <w:rPr>
          <w:rFonts w:ascii="Times New Roman" w:hAnsi="Times New Roman"/>
          <w:sz w:val="24"/>
          <w:szCs w:val="24"/>
        </w:rPr>
        <w:t>Membentuk sikap displin dan bertangung jawab dalam menggunakan jalan raya</w:t>
      </w:r>
    </w:p>
    <w:p w14:paraId="57491C4D">
      <w:pPr>
        <w:numPr>
          <w:ilvl w:val="0"/>
          <w:numId w:val="11"/>
        </w:numPr>
        <w:spacing w:after="0" w:line="480" w:lineRule="auto"/>
        <w:ind w:left="426"/>
        <w:jc w:val="both"/>
        <w:rPr>
          <w:rFonts w:ascii="Times New Roman" w:hAnsi="Times New Roman"/>
          <w:sz w:val="24"/>
          <w:szCs w:val="24"/>
        </w:rPr>
      </w:pPr>
      <w:r>
        <w:rPr>
          <w:rFonts w:ascii="Times New Roman" w:hAnsi="Times New Roman"/>
          <w:sz w:val="24"/>
          <w:szCs w:val="24"/>
        </w:rPr>
        <w:t xml:space="preserve">Menjadikan mahasiswa sebagai agen perubahan yang dapat menyosialisasikan pentingnya keselamatan berlalu lintas kepada Masyarakat, khususnya siswa sekolah. </w:t>
      </w:r>
    </w:p>
    <w:p w14:paraId="383C1523">
      <w:pPr>
        <w:spacing w:after="0" w:line="480" w:lineRule="auto"/>
        <w:jc w:val="both"/>
        <w:rPr>
          <w:rFonts w:ascii="Times New Roman" w:hAnsi="Times New Roman"/>
          <w:sz w:val="24"/>
          <w:szCs w:val="24"/>
        </w:rPr>
      </w:pPr>
      <w:r>
        <w:rPr>
          <w:rFonts w:ascii="Times New Roman" w:hAnsi="Times New Roman"/>
          <w:sz w:val="24"/>
          <w:szCs w:val="24"/>
        </w:rPr>
        <w:t xml:space="preserve"> </w:t>
      </w:r>
    </w:p>
    <w:p w14:paraId="14C7931F">
      <w:pPr>
        <w:pStyle w:val="3"/>
      </w:pPr>
      <w:bookmarkStart w:id="20" w:name="_Toc199782231"/>
      <w:r>
        <w:t>2.2 Penelitan Yang Relevan</w:t>
      </w:r>
      <w:bookmarkEnd w:id="20"/>
      <w:r>
        <w:t xml:space="preserve"> </w:t>
      </w:r>
    </w:p>
    <w:p w14:paraId="46BD8DE1">
      <w:pPr>
        <w:spacing w:after="0" w:line="480" w:lineRule="auto"/>
        <w:ind w:firstLine="426"/>
        <w:jc w:val="both"/>
        <w:rPr>
          <w:rFonts w:ascii="Times New Roman" w:hAnsi="Times New Roman"/>
          <w:sz w:val="24"/>
          <w:szCs w:val="24"/>
        </w:rPr>
      </w:pPr>
      <w:r>
        <w:rPr>
          <w:rFonts w:ascii="Times New Roman" w:hAnsi="Times New Roman"/>
          <w:sz w:val="24"/>
          <w:szCs w:val="24"/>
        </w:rPr>
        <w:t xml:space="preserve">Hasil penelitian yang berjudul: analisis perlindungan hukum terhadap kesadaran pengendara dalam berlalu lintas di jalan raya menurut Undang-Undang No 22 tahun 2009 di jurusan PJKR Universitas Pembinaan Masyarakt indinesia. </w:t>
      </w:r>
    </w:p>
    <w:p w14:paraId="2F31FC95">
      <w:pPr>
        <w:spacing w:after="0" w:line="480" w:lineRule="auto"/>
        <w:jc w:val="both"/>
        <w:rPr>
          <w:rFonts w:ascii="Times New Roman" w:hAnsi="Times New Roman"/>
          <w:sz w:val="24"/>
          <w:szCs w:val="24"/>
        </w:rPr>
      </w:pPr>
      <w:r>
        <w:rPr>
          <w:rFonts w:ascii="Times New Roman" w:hAnsi="Times New Roman"/>
          <w:sz w:val="24"/>
          <w:szCs w:val="24"/>
        </w:rPr>
        <w:t xml:space="preserve">Penelitian ini berkaitan dengan tingkat pemahaman Masyarakat terhadap aturan hukum berlalu lintas, khusus yang diatur dalam Undang-Undang Nomor 22 tahun 2009.  Defenisi hukum dalam konteks beralu lintas, kesadaran hukum adalah  sejauh mana pengendara memahami hak dan kewajiban di jalan raya, serta mengenal sanksi atas pelanggaran. </w:t>
      </w:r>
    </w:p>
    <w:p w14:paraId="14D0FB43">
      <w:pPr>
        <w:numPr>
          <w:ilvl w:val="0"/>
          <w:numId w:val="12"/>
        </w:numPr>
        <w:spacing w:after="0" w:line="480" w:lineRule="auto"/>
        <w:ind w:left="426"/>
        <w:jc w:val="both"/>
        <w:rPr>
          <w:rFonts w:ascii="Times New Roman" w:hAnsi="Times New Roman"/>
          <w:sz w:val="24"/>
          <w:szCs w:val="24"/>
        </w:rPr>
      </w:pPr>
      <w:r>
        <w:rPr>
          <w:rFonts w:ascii="Times New Roman" w:hAnsi="Times New Roman"/>
          <w:sz w:val="24"/>
          <w:szCs w:val="24"/>
        </w:rPr>
        <w:t xml:space="preserve">Pengetahuan Masyarakat tentang aturan seperti penggunaan helm, sabuk pengaman, rambu lalu lintas, dan tata cara berkendara yang aman </w:t>
      </w:r>
    </w:p>
    <w:p w14:paraId="5854B0F2">
      <w:pPr>
        <w:numPr>
          <w:ilvl w:val="0"/>
          <w:numId w:val="12"/>
        </w:numPr>
        <w:spacing w:after="0" w:line="480" w:lineRule="auto"/>
        <w:ind w:left="426"/>
        <w:jc w:val="both"/>
        <w:rPr>
          <w:rFonts w:ascii="Times New Roman" w:hAnsi="Times New Roman"/>
          <w:sz w:val="24"/>
          <w:szCs w:val="24"/>
        </w:rPr>
      </w:pPr>
      <w:r>
        <w:rPr>
          <w:rFonts w:ascii="Times New Roman" w:hAnsi="Times New Roman"/>
          <w:sz w:val="24"/>
          <w:szCs w:val="24"/>
        </w:rPr>
        <w:t xml:space="preserve">Tingkat kepatuhan terhadap aturan, misalnya dalam mengikuti lampu lalu lintas atau mematuhi batas kecepatan </w:t>
      </w:r>
    </w:p>
    <w:p w14:paraId="352CB65A">
      <w:pPr>
        <w:spacing w:after="0" w:line="480" w:lineRule="auto"/>
        <w:ind w:firstLine="426"/>
        <w:jc w:val="both"/>
        <w:rPr>
          <w:rFonts w:ascii="Times New Roman" w:hAnsi="Times New Roman"/>
          <w:sz w:val="24"/>
          <w:szCs w:val="24"/>
        </w:rPr>
      </w:pPr>
      <w:r>
        <w:rPr>
          <w:rFonts w:ascii="Times New Roman" w:hAnsi="Times New Roman"/>
          <w:sz w:val="24"/>
          <w:szCs w:val="24"/>
        </w:rPr>
        <w:t>Penelitian oleh Andriani (2021). Meneliti tentang pengaruh Pendidikan lalu lintas terhadap perilaku pengendara. Penelitian ini menujukkan bahwa Pendidikan yang baik dapat meningkatkan kesadaran dan kepatuhan pengendara terhadap peraturan lalu lintas.</w:t>
      </w:r>
    </w:p>
    <w:p w14:paraId="715E93E7">
      <w:pPr>
        <w:spacing w:after="0" w:line="480" w:lineRule="auto"/>
        <w:ind w:firstLine="426"/>
        <w:jc w:val="both"/>
        <w:rPr>
          <w:rFonts w:ascii="Times New Roman" w:hAnsi="Times New Roman"/>
          <w:sz w:val="24"/>
          <w:szCs w:val="24"/>
        </w:rPr>
      </w:pPr>
      <w:r>
        <w:rPr>
          <w:rFonts w:ascii="Times New Roman" w:hAnsi="Times New Roman"/>
          <w:sz w:val="24"/>
          <w:szCs w:val="24"/>
        </w:rPr>
        <w:t xml:space="preserve">Penelitian oleh Lestari (2022), membahas peran media dalam meningkatkan kesadaran berlalu lintas, penelitian ini menujukkan bahwa kampenye melalui media sosial efektif dalam menyebarluaskan informasi dan meningkatkan kesadaran Masyarakat. </w:t>
      </w:r>
    </w:p>
    <w:p w14:paraId="57D7A0DE">
      <w:pPr>
        <w:spacing w:after="0" w:line="480" w:lineRule="auto"/>
        <w:jc w:val="both"/>
        <w:rPr>
          <w:rFonts w:ascii="Times New Roman" w:hAnsi="Times New Roman"/>
          <w:sz w:val="24"/>
          <w:szCs w:val="24"/>
        </w:rPr>
      </w:pPr>
    </w:p>
    <w:p w14:paraId="6B4E6AD5">
      <w:pPr>
        <w:pStyle w:val="3"/>
      </w:pPr>
      <w:bookmarkStart w:id="21" w:name="_Toc199782232"/>
      <w:r>
        <w:t>2.3 Kerangka Berfikir Penelitian</w:t>
      </w:r>
      <w:bookmarkEnd w:id="21"/>
    </w:p>
    <w:p w14:paraId="511D1555">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Kerlinger (1986), kerangka berpikir adalah model konseptual dari bagaimana teori berhubungan dengan berbagai faktor yang telah diidentifikasikan sebagai bagian penting dari masalah penelitian , kerangka berpikir membantu peneliti mengidentifikasikan hubungan antara variabel independan dan dependen, serta variabel-variabel perantara yang mungkin mempengaruhi hubungan tersebut. </w:t>
      </w:r>
    </w:p>
    <w:p w14:paraId="29E10B94">
      <w:pPr>
        <w:spacing w:after="0" w:line="480" w:lineRule="auto"/>
        <w:jc w:val="both"/>
        <w:rPr>
          <w:rFonts w:ascii="Times New Roman" w:hAnsi="Times New Roman"/>
          <w:b/>
          <w:sz w:val="24"/>
          <w:szCs w:val="24"/>
        </w:rPr>
      </w:pPr>
      <w:r>
        <w:rPr>
          <w:lang w:val="en-US"/>
        </w:rPr>
        <w:drawing>
          <wp:inline distT="0" distB="0" distL="0" distR="0">
            <wp:extent cx="4792980" cy="2943225"/>
            <wp:effectExtent l="0" t="0" r="762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14:paraId="541ACC94">
      <w:pPr>
        <w:spacing w:after="0" w:line="480" w:lineRule="auto"/>
        <w:jc w:val="center"/>
        <w:rPr>
          <w:rFonts w:ascii="Times New Roman" w:hAnsi="Times New Roman"/>
          <w:b/>
          <w:sz w:val="24"/>
          <w:szCs w:val="24"/>
        </w:rPr>
      </w:pPr>
      <w:r>
        <w:rPr>
          <w:rFonts w:ascii="Times New Roman" w:hAnsi="Times New Roman"/>
          <w:b/>
          <w:sz w:val="24"/>
          <w:szCs w:val="24"/>
        </w:rPr>
        <w:t>Gambar 2.1 Kerangka Berpikir</w:t>
      </w:r>
    </w:p>
    <w:p w14:paraId="54C1D7CB">
      <w:pPr>
        <w:pStyle w:val="3"/>
      </w:pPr>
      <w:r>
        <w:br w:type="page"/>
      </w:r>
      <w:bookmarkStart w:id="22" w:name="_Toc199782233"/>
      <w:r>
        <w:t>2.4 Hipotesis</w:t>
      </w:r>
      <w:bookmarkEnd w:id="22"/>
      <w:r>
        <w:t xml:space="preserve"> </w:t>
      </w:r>
    </w:p>
    <w:p w14:paraId="730C0441">
      <w:pPr>
        <w:spacing w:after="0" w:line="480" w:lineRule="auto"/>
        <w:ind w:firstLine="426"/>
        <w:jc w:val="both"/>
        <w:rPr>
          <w:rFonts w:ascii="Times New Roman" w:hAnsi="Times New Roman"/>
          <w:sz w:val="24"/>
          <w:szCs w:val="24"/>
        </w:rPr>
      </w:pPr>
      <w:r>
        <w:rPr>
          <w:rFonts w:ascii="Times New Roman" w:hAnsi="Times New Roman"/>
          <w:sz w:val="24"/>
          <w:szCs w:val="24"/>
        </w:rPr>
        <w:t>Menurut Sugiyono (2017:95) hipotesis adalah jawaban sementara terhadap rumusan masalah penelitian, dimana rumusan masalah penelitian telah dinyatakan dalam bentuk kalimat pernyataan, dikatakan sementara  karena jawaban yang diberikannya berdasarkan pada teori relevan, belum didasarkan pada fakta-fakta empiris yang diperoleh melalui pengumpulan data. Berdasarkan pernyataan diatas maka hipotesis dalam penelitian ini adalah: mahasiswa jurusan pjkr upmi telah taat terhadap aturan berlalu lintas menurut undamg-undang nomosr 22 tahun 2009.</w:t>
      </w:r>
    </w:p>
    <w:p w14:paraId="57080E64">
      <w:pPr>
        <w:pStyle w:val="2"/>
        <w:sectPr>
          <w:headerReference r:id="rId25" w:type="first"/>
          <w:headerReference r:id="rId23" w:type="default"/>
          <w:footerReference r:id="rId26" w:type="default"/>
          <w:headerReference r:id="rId24" w:type="even"/>
          <w:pgSz w:w="11906" w:h="16838"/>
          <w:pgMar w:top="2268" w:right="1701" w:bottom="1701" w:left="2268" w:header="851" w:footer="709" w:gutter="0"/>
          <w:pgNumType w:start="9"/>
          <w:cols w:space="708" w:num="1"/>
          <w:docGrid w:linePitch="360" w:charSpace="0"/>
        </w:sectPr>
      </w:pPr>
    </w:p>
    <w:p w14:paraId="02C60675">
      <w:pPr>
        <w:pStyle w:val="2"/>
      </w:pPr>
      <w:bookmarkStart w:id="23" w:name="_Toc199782234"/>
      <w:r>
        <w:t>BAB III</w:t>
      </w:r>
      <w:bookmarkEnd w:id="23"/>
    </w:p>
    <w:p w14:paraId="1186B4F4">
      <w:pPr>
        <w:pStyle w:val="2"/>
      </w:pPr>
      <w:bookmarkStart w:id="24" w:name="_Toc199782235"/>
      <w:r>
        <w:t>METODE PENELITIAN</w:t>
      </w:r>
      <w:bookmarkEnd w:id="24"/>
    </w:p>
    <w:p w14:paraId="4D3C5A8C"/>
    <w:p w14:paraId="3D94A487">
      <w:pPr>
        <w:pStyle w:val="3"/>
      </w:pPr>
      <w:bookmarkStart w:id="25" w:name="_Toc199782236"/>
      <w:r>
        <w:t>3.1 Desain Penelitian</w:t>
      </w:r>
      <w:bookmarkEnd w:id="25"/>
      <w:r>
        <w:t xml:space="preserve"> </w:t>
      </w:r>
    </w:p>
    <w:p w14:paraId="03C3D352">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Creswell 2014, Penelitian ini digunakan untuk memahami maka fenonema atau pengalaman manusia. Dalam konteks penelitian ini, metode kualitatif bisa melibatkan wawancara mendalam dengan pengendara untuk memahami prespektif mereka tentang perlindungan dan kesadaran lalu lintas </w:t>
      </w:r>
    </w:p>
    <w:p w14:paraId="321050ED">
      <w:pPr>
        <w:spacing w:after="0" w:line="480" w:lineRule="auto"/>
        <w:jc w:val="both"/>
        <w:rPr>
          <w:rFonts w:ascii="Times New Roman" w:hAnsi="Times New Roman"/>
          <w:sz w:val="24"/>
          <w:szCs w:val="24"/>
        </w:rPr>
      </w:pPr>
      <w:r>
        <w:rPr>
          <w:rFonts w:ascii="Times New Roman" w:hAnsi="Times New Roman"/>
          <w:sz w:val="24"/>
          <w:szCs w:val="24"/>
        </w:rPr>
        <w:t xml:space="preserve">Pendekatan kualitatif dengan metode deskriptif analitis. Pendekatan kualitatif digunakan untuk menggambarkan dan menganalisis fenonema kesadaran pengendara dalam berlalu ,lintas di jalan raya serta implementasi perlindungan hukum berdasrkan Undang-Undang Nomor 22 tahun 2009 tentang lalu lintas dan angkutan jalan. Metode deskriptif analitis bertujuan untuk memberikan gambaran nyata terkait tingkat kesadaran hukum Masyarakat, kesadaran tersebut serta faktor-faktor yang memengaruhi kesadaran tersebut, serta efektifitas perlindungan hukum  yang diterapkan. </w:t>
      </w:r>
    </w:p>
    <w:p w14:paraId="2223FD55">
      <w:pPr>
        <w:spacing w:after="0" w:line="480" w:lineRule="auto"/>
        <w:jc w:val="both"/>
        <w:rPr>
          <w:rFonts w:ascii="Times New Roman" w:hAnsi="Times New Roman"/>
          <w:sz w:val="24"/>
          <w:szCs w:val="24"/>
        </w:rPr>
      </w:pPr>
      <w:r>
        <w:rPr>
          <w:rFonts w:ascii="Times New Roman" w:hAnsi="Times New Roman"/>
          <w:sz w:val="24"/>
          <w:szCs w:val="24"/>
        </w:rPr>
        <w:t xml:space="preserve">Penelitian ini diharapkan dapat memberikan Gambaran menganai Tingkat kesadaran mahasiswa dalam mematuhi peraturan lalu lintas serta efektivitas undang-undamh tersebut. Selain itu, penelitian ini juga bertujuan untuk mengidentifikasi faktor-faktor yang mempengaruhi kepatuhan mahasiswa dalam berkendara dalam memberikan rekomendasi bagi peningkatan kesadaran hukum dikalangan mahasiswa. </w:t>
      </w:r>
    </w:p>
    <w:p w14:paraId="5A7AC84C">
      <w:pPr>
        <w:spacing w:after="0" w:line="480" w:lineRule="auto"/>
        <w:jc w:val="both"/>
        <w:rPr>
          <w:rFonts w:ascii="Times New Roman" w:hAnsi="Times New Roman"/>
          <w:b/>
          <w:sz w:val="24"/>
          <w:szCs w:val="24"/>
        </w:rPr>
      </w:pPr>
    </w:p>
    <w:p w14:paraId="6549A0EB">
      <w:pPr>
        <w:pStyle w:val="3"/>
      </w:pPr>
      <w:bookmarkStart w:id="26" w:name="_Toc199782237"/>
      <w:r>
        <w:t>3.2 Partisipan Dan Tempat Penelitian</w:t>
      </w:r>
      <w:bookmarkEnd w:id="26"/>
      <w:r>
        <w:t xml:space="preserve"> </w:t>
      </w:r>
    </w:p>
    <w:p w14:paraId="7C958EDB">
      <w:pPr>
        <w:spacing w:after="0" w:line="480" w:lineRule="auto"/>
        <w:ind w:firstLine="426"/>
        <w:jc w:val="both"/>
        <w:rPr>
          <w:rFonts w:ascii="Times New Roman" w:hAnsi="Times New Roman"/>
          <w:sz w:val="24"/>
          <w:szCs w:val="24"/>
        </w:rPr>
      </w:pPr>
      <w:r>
        <w:rPr>
          <w:rFonts w:ascii="Times New Roman" w:hAnsi="Times New Roman"/>
          <w:sz w:val="24"/>
          <w:szCs w:val="24"/>
        </w:rPr>
        <w:t>Tempat penelitian adalah objek penelitian yang menjadi tempat dilakukannya kegiatan penelitian. Untuk mempermudah atau memperjelas Lokasi yang diteliti maka diperlukan penentuan Lokasi peneltian. Dalam hal ini, Lokasi penelitian terletak di kampus universitas pembinaan masyarakat Indonesia (UPMI)</w:t>
      </w:r>
    </w:p>
    <w:p w14:paraId="2318E2F6">
      <w:pPr>
        <w:spacing w:after="0" w:line="480" w:lineRule="auto"/>
        <w:ind w:firstLine="426"/>
        <w:jc w:val="both"/>
        <w:rPr>
          <w:rFonts w:ascii="Times New Roman" w:hAnsi="Times New Roman"/>
          <w:sz w:val="24"/>
          <w:szCs w:val="24"/>
        </w:rPr>
      </w:pPr>
      <w:r>
        <w:rPr>
          <w:rFonts w:ascii="Times New Roman" w:hAnsi="Times New Roman"/>
          <w:sz w:val="24"/>
          <w:szCs w:val="24"/>
        </w:rPr>
        <w:t>Dalam penelitian ini, partisipan terdiri dari julah pasrtisipan individu yang dipilih berdasarkan kriteria tertentu. Partisipan bersal dari berbagai latar belakang dengan karakteristik yang beragam, termasuk usia, jenis kelamin, tingakt pendidikan, dan pemgalaman dalam bidang terkait. Pemilihan opartisipan dilakukan dengan mempertimbangkan faktor relevansi dengan topik penelitian agar hasilyang diperoleh lebih akuat dan representative.</w:t>
      </w:r>
    </w:p>
    <w:p w14:paraId="2CB58BAD">
      <w:pPr>
        <w:spacing w:after="0" w:line="480" w:lineRule="auto"/>
        <w:ind w:firstLine="426"/>
        <w:jc w:val="both"/>
        <w:rPr>
          <w:rFonts w:ascii="Times New Roman" w:hAnsi="Times New Roman"/>
          <w:sz w:val="24"/>
          <w:szCs w:val="24"/>
        </w:rPr>
      </w:pPr>
    </w:p>
    <w:p w14:paraId="011DC0D4">
      <w:pPr>
        <w:spacing w:after="0" w:line="480" w:lineRule="auto"/>
        <w:ind w:firstLine="426"/>
        <w:jc w:val="both"/>
        <w:rPr>
          <w:rFonts w:ascii="Times New Roman" w:hAnsi="Times New Roman"/>
          <w:sz w:val="24"/>
          <w:szCs w:val="24"/>
        </w:rPr>
      </w:pPr>
    </w:p>
    <w:p w14:paraId="3EA28754">
      <w:pPr>
        <w:spacing w:after="0" w:line="480" w:lineRule="auto"/>
        <w:ind w:firstLine="426"/>
        <w:jc w:val="both"/>
        <w:rPr>
          <w:rFonts w:ascii="Times New Roman" w:hAnsi="Times New Roman"/>
          <w:sz w:val="24"/>
          <w:szCs w:val="24"/>
        </w:rPr>
      </w:pPr>
    </w:p>
    <w:p w14:paraId="4C6C6A85">
      <w:pPr>
        <w:spacing w:after="0" w:line="480" w:lineRule="auto"/>
        <w:ind w:firstLine="426"/>
        <w:jc w:val="both"/>
        <w:rPr>
          <w:rFonts w:ascii="Times New Roman" w:hAnsi="Times New Roman"/>
          <w:sz w:val="24"/>
          <w:szCs w:val="24"/>
        </w:rPr>
      </w:pPr>
    </w:p>
    <w:p w14:paraId="3BB48D4D">
      <w:pPr>
        <w:spacing w:after="0" w:line="480" w:lineRule="auto"/>
        <w:ind w:firstLine="426"/>
        <w:jc w:val="both"/>
        <w:rPr>
          <w:rFonts w:ascii="Times New Roman" w:hAnsi="Times New Roman"/>
          <w:sz w:val="24"/>
          <w:szCs w:val="24"/>
        </w:rPr>
      </w:pPr>
    </w:p>
    <w:p w14:paraId="6D7DB105">
      <w:pPr>
        <w:spacing w:after="0" w:line="480" w:lineRule="auto"/>
        <w:ind w:firstLine="426"/>
        <w:jc w:val="both"/>
        <w:rPr>
          <w:rFonts w:ascii="Times New Roman" w:hAnsi="Times New Roman"/>
          <w:sz w:val="24"/>
          <w:szCs w:val="24"/>
        </w:rPr>
      </w:pPr>
    </w:p>
    <w:p w14:paraId="495E182E">
      <w:pPr>
        <w:spacing w:after="0" w:line="480" w:lineRule="auto"/>
        <w:ind w:firstLine="426"/>
        <w:jc w:val="both"/>
        <w:rPr>
          <w:rFonts w:ascii="Times New Roman" w:hAnsi="Times New Roman"/>
          <w:sz w:val="24"/>
          <w:szCs w:val="24"/>
        </w:rPr>
      </w:pPr>
    </w:p>
    <w:p w14:paraId="5F6CD8B6">
      <w:pPr>
        <w:spacing w:after="0" w:line="480" w:lineRule="auto"/>
        <w:ind w:firstLine="426"/>
        <w:jc w:val="both"/>
        <w:rPr>
          <w:rFonts w:ascii="Times New Roman" w:hAnsi="Times New Roman"/>
          <w:sz w:val="24"/>
          <w:szCs w:val="24"/>
        </w:rPr>
      </w:pPr>
    </w:p>
    <w:p w14:paraId="4BB2DD50">
      <w:pPr>
        <w:spacing w:after="0" w:line="480" w:lineRule="auto"/>
        <w:ind w:firstLine="426"/>
        <w:jc w:val="both"/>
        <w:rPr>
          <w:rFonts w:ascii="Times New Roman" w:hAnsi="Times New Roman"/>
          <w:sz w:val="24"/>
          <w:szCs w:val="24"/>
        </w:rPr>
      </w:pPr>
    </w:p>
    <w:p w14:paraId="3D6DE92A">
      <w:pPr>
        <w:spacing w:after="0" w:line="480" w:lineRule="auto"/>
        <w:ind w:firstLine="426"/>
        <w:jc w:val="both"/>
        <w:rPr>
          <w:rFonts w:ascii="Times New Roman" w:hAnsi="Times New Roman"/>
          <w:sz w:val="24"/>
          <w:szCs w:val="24"/>
        </w:rPr>
      </w:pPr>
    </w:p>
    <w:p w14:paraId="4AA10E6D">
      <w:pPr>
        <w:spacing w:after="0" w:line="480" w:lineRule="auto"/>
        <w:ind w:firstLine="426"/>
        <w:jc w:val="both"/>
        <w:rPr>
          <w:rFonts w:ascii="Times New Roman" w:hAnsi="Times New Roman"/>
          <w:sz w:val="24"/>
          <w:szCs w:val="24"/>
        </w:rPr>
      </w:pPr>
    </w:p>
    <w:p w14:paraId="152E569D">
      <w:pPr>
        <w:spacing w:after="0" w:line="480" w:lineRule="auto"/>
        <w:ind w:firstLine="426"/>
        <w:jc w:val="both"/>
        <w:rPr>
          <w:rFonts w:ascii="Times New Roman" w:hAnsi="Times New Roman"/>
          <w:sz w:val="24"/>
          <w:szCs w:val="24"/>
        </w:rPr>
      </w:pPr>
    </w:p>
    <w:p w14:paraId="71CD22DC">
      <w:pPr>
        <w:spacing w:after="0" w:line="480" w:lineRule="auto"/>
        <w:ind w:firstLine="426"/>
        <w:jc w:val="both"/>
        <w:rPr>
          <w:rFonts w:ascii="Times New Roman" w:hAnsi="Times New Roman"/>
          <w:sz w:val="24"/>
          <w:szCs w:val="24"/>
        </w:rPr>
      </w:pPr>
    </w:p>
    <w:p w14:paraId="1FF95ED2">
      <w:pPr>
        <w:spacing w:after="0" w:line="480" w:lineRule="auto"/>
        <w:ind w:firstLine="426"/>
        <w:jc w:val="both"/>
        <w:rPr>
          <w:rFonts w:ascii="Times New Roman" w:hAnsi="Times New Roman"/>
          <w:sz w:val="24"/>
          <w:szCs w:val="24"/>
        </w:rPr>
      </w:pPr>
    </w:p>
    <w:p w14:paraId="0810BF42">
      <w:pPr>
        <w:spacing w:after="0" w:line="480" w:lineRule="auto"/>
        <w:ind w:firstLine="426"/>
        <w:jc w:val="both"/>
        <w:rPr>
          <w:rFonts w:ascii="Times New Roman" w:hAnsi="Times New Roman"/>
          <w:sz w:val="24"/>
          <w:szCs w:val="24"/>
        </w:rPr>
      </w:pPr>
    </w:p>
    <w:p w14:paraId="28FE999F">
      <w:pPr>
        <w:spacing w:after="0" w:line="480" w:lineRule="auto"/>
        <w:ind w:firstLine="426"/>
        <w:jc w:val="both"/>
        <w:rPr>
          <w:rFonts w:ascii="Times New Roman" w:hAnsi="Times New Roman"/>
          <w:sz w:val="24"/>
          <w:szCs w:val="24"/>
        </w:rPr>
      </w:pPr>
    </w:p>
    <w:p w14:paraId="177F97A0">
      <w:pPr>
        <w:spacing w:after="0" w:line="480" w:lineRule="auto"/>
        <w:ind w:firstLine="426"/>
        <w:jc w:val="both"/>
        <w:rPr>
          <w:rFonts w:ascii="Times New Roman" w:hAnsi="Times New Roman"/>
          <w:sz w:val="24"/>
          <w:szCs w:val="24"/>
        </w:rPr>
      </w:pPr>
    </w:p>
    <w:p w14:paraId="65F861C4">
      <w:pPr>
        <w:spacing w:after="0" w:line="480" w:lineRule="auto"/>
        <w:ind w:firstLine="426"/>
        <w:jc w:val="both"/>
        <w:rPr>
          <w:rFonts w:ascii="Times New Roman" w:hAnsi="Times New Roman"/>
          <w:sz w:val="24"/>
          <w:szCs w:val="24"/>
        </w:rPr>
      </w:pPr>
    </w:p>
    <w:p w14:paraId="7CB097F0">
      <w:pPr>
        <w:spacing w:after="0" w:line="480" w:lineRule="auto"/>
        <w:ind w:firstLine="426"/>
        <w:jc w:val="both"/>
        <w:rPr>
          <w:rFonts w:ascii="Times New Roman" w:hAnsi="Times New Roman"/>
          <w:sz w:val="24"/>
          <w:szCs w:val="24"/>
        </w:rPr>
      </w:pPr>
    </w:p>
    <w:p w14:paraId="2DF84BF7">
      <w:pPr>
        <w:spacing w:after="0" w:line="480" w:lineRule="auto"/>
        <w:jc w:val="both"/>
        <w:rPr>
          <w:rFonts w:ascii="Times New Roman" w:hAnsi="Times New Roman"/>
          <w:sz w:val="24"/>
          <w:szCs w:val="24"/>
        </w:rPr>
      </w:pPr>
    </w:p>
    <w:p w14:paraId="5DC8FC26">
      <w:pPr>
        <w:spacing w:after="0" w:line="480" w:lineRule="auto"/>
        <w:ind w:firstLine="426"/>
        <w:jc w:val="both"/>
        <w:rPr>
          <w:rFonts w:ascii="Times New Roman" w:hAnsi="Times New Roman"/>
          <w:sz w:val="24"/>
          <w:szCs w:val="24"/>
        </w:rPr>
      </w:pPr>
    </w:p>
    <w:p w14:paraId="6E39AA56">
      <w:pPr>
        <w:spacing w:after="0" w:line="480" w:lineRule="auto"/>
        <w:ind w:firstLine="426"/>
        <w:jc w:val="both"/>
        <w:rPr>
          <w:rFonts w:ascii="Times New Roman" w:hAnsi="Times New Roman"/>
          <w:sz w:val="24"/>
          <w:szCs w:val="24"/>
        </w:rPr>
      </w:pPr>
    </w:p>
    <w:p w14:paraId="1A6D60B2">
      <w:pPr>
        <w:spacing w:after="0" w:line="480" w:lineRule="auto"/>
        <w:ind w:firstLine="426"/>
        <w:jc w:val="both"/>
        <w:rPr>
          <w:rFonts w:ascii="Times New Roman" w:hAnsi="Times New Roman"/>
          <w:sz w:val="24"/>
          <w:szCs w:val="24"/>
        </w:rPr>
        <w:sectPr>
          <w:headerReference r:id="rId29" w:type="first"/>
          <w:headerReference r:id="rId27" w:type="default"/>
          <w:footerReference r:id="rId30" w:type="default"/>
          <w:headerReference r:id="rId28" w:type="even"/>
          <w:pgSz w:w="11906" w:h="16838"/>
          <w:pgMar w:top="2268" w:right="1701" w:bottom="1701" w:left="2268" w:header="709" w:footer="709" w:gutter="0"/>
          <w:pgNumType w:start="15"/>
          <w:cols w:space="708" w:num="1"/>
          <w:docGrid w:linePitch="360" w:charSpace="0"/>
        </w:sectPr>
      </w:pPr>
    </w:p>
    <w:p w14:paraId="3D739568">
      <w:pPr>
        <w:pStyle w:val="4"/>
      </w:pPr>
      <w:bookmarkStart w:id="27" w:name="_Toc199782238"/>
      <w:r>
        <w:t>3.2.1 Partisipan</w:t>
      </w:r>
      <w:bookmarkEnd w:id="27"/>
      <w:r>
        <w:t xml:space="preserve"> </w:t>
      </w:r>
    </w:p>
    <w:p w14:paraId="55ABCE2E">
      <w:pPr>
        <w:spacing w:after="0" w:line="480" w:lineRule="auto"/>
        <w:ind w:firstLine="567"/>
        <w:jc w:val="both"/>
        <w:rPr>
          <w:rFonts w:ascii="Times New Roman" w:hAnsi="Times New Roman"/>
          <w:sz w:val="24"/>
          <w:szCs w:val="24"/>
        </w:rPr>
      </w:pPr>
      <w:bookmarkStart w:id="28" w:name="_Hlk195699556"/>
      <w:r>
        <w:rPr>
          <w:rFonts w:ascii="Times New Roman" w:hAnsi="Times New Roman"/>
          <w:sz w:val="24"/>
          <w:szCs w:val="24"/>
        </w:rPr>
        <w:t xml:space="preserve">Dalam penelitian kualitatif partisipan berperan aktif sebagai sumber data. Menurut Meloeng (Simarmata et,al, 2021), partisipan adalah orang-orang yang memiliki </w:t>
      </w:r>
      <w:bookmarkEnd w:id="28"/>
      <w:r>
        <w:rPr>
          <w:rFonts w:ascii="Times New Roman" w:hAnsi="Times New Roman"/>
          <w:sz w:val="24"/>
          <w:szCs w:val="24"/>
        </w:rPr>
        <w:t xml:space="preserve">kemampuan untuk memberikan informasi terkait topik penelitian yang didefinisikan oleh peneliti. Partisipan dalam penelitian ini adalah informan kunci dan informan pendukung. </w:t>
      </w:r>
    </w:p>
    <w:p w14:paraId="258BD192">
      <w:pPr>
        <w:spacing w:after="0" w:line="480" w:lineRule="auto"/>
        <w:ind w:firstLine="567"/>
        <w:jc w:val="both"/>
        <w:rPr>
          <w:rFonts w:ascii="Times New Roman" w:hAnsi="Times New Roman"/>
          <w:sz w:val="24"/>
          <w:szCs w:val="24"/>
        </w:rPr>
      </w:pPr>
      <w:r>
        <w:rPr>
          <w:rFonts w:ascii="Times New Roman" w:hAnsi="Times New Roman"/>
          <w:sz w:val="24"/>
          <w:szCs w:val="24"/>
        </w:rPr>
        <w:t xml:space="preserve">Penyedia informasi kunci adalah orang yang memiliki semua informasi-informasi terkait permasalah yang diangkat dalam penelitian. Dan penyedia infornasi pendukung adalah individu tau kelompok yang memberikan deskripsi pendukung tentang data utama yang terkait  dengan masalah yang diangkat adalam penelitian, yang dapat digunakan sebagai informasi sekunder asal data atau informasi. </w:t>
      </w:r>
    </w:p>
    <w:p w14:paraId="236882AE">
      <w:pPr>
        <w:spacing w:after="0" w:line="480" w:lineRule="auto"/>
        <w:ind w:firstLine="567"/>
        <w:jc w:val="both"/>
        <w:rPr>
          <w:rFonts w:ascii="Times New Roman" w:hAnsi="Times New Roman"/>
          <w:sz w:val="24"/>
          <w:szCs w:val="24"/>
        </w:rPr>
      </w:pPr>
      <w:r>
        <w:rPr>
          <w:rFonts w:ascii="Times New Roman" w:hAnsi="Times New Roman"/>
          <w:sz w:val="24"/>
          <w:szCs w:val="24"/>
        </w:rPr>
        <w:t>Pada penelitian ini partisipan yang terdiri sebanyak 24 partisipan terlibat dalam penelitian ini. Jumlah ini dipilih untuk memastikan variasi pendapat dan pengalaman yang cukup, dalam menganalisis perlindungan hukum terhadap kesadaran pengedara.</w:t>
      </w:r>
    </w:p>
    <w:p w14:paraId="76C87DB1">
      <w:pPr>
        <w:pStyle w:val="4"/>
      </w:pPr>
      <w:bookmarkStart w:id="29" w:name="_Toc199782239"/>
      <w:r>
        <w:t>3.2.2 Veriabel Penelitian</w:t>
      </w:r>
      <w:bookmarkEnd w:id="29"/>
      <w:r>
        <w:t xml:space="preserve"> </w:t>
      </w:r>
    </w:p>
    <w:p w14:paraId="05073E49">
      <w:pPr>
        <w:spacing w:after="0" w:line="480" w:lineRule="auto"/>
        <w:ind w:firstLine="709"/>
        <w:jc w:val="both"/>
        <w:rPr>
          <w:rFonts w:ascii="Times New Roman" w:hAnsi="Times New Roman"/>
          <w:sz w:val="24"/>
          <w:szCs w:val="24"/>
        </w:rPr>
      </w:pPr>
      <w:r>
        <w:rPr>
          <w:rFonts w:ascii="Times New Roman" w:hAnsi="Times New Roman"/>
          <w:sz w:val="24"/>
          <w:szCs w:val="24"/>
        </w:rPr>
        <w:t>Menurut Sugiyono (2017), variabel penelitian adalah segala sesuatu yang berupa apa saja yang dapat dijadikan objek atau fenomena yang diteliti dan dapat bervariasi dalam suatu penelitian. Variabel dalam penelitian ini dibagi menjadi dua jenis, yaitu variabel independen (yang mempengaruhi) dan variabel dependen (yang dipengaruhi).</w:t>
      </w:r>
    </w:p>
    <w:p w14:paraId="0EDA3B22">
      <w:pPr>
        <w:numPr>
          <w:ilvl w:val="0"/>
          <w:numId w:val="13"/>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Variabel independent </w:t>
      </w:r>
    </w:p>
    <w:p w14:paraId="36D2BE0B">
      <w:pPr>
        <w:spacing w:after="0" w:line="480" w:lineRule="auto"/>
        <w:ind w:firstLine="426"/>
        <w:jc w:val="both"/>
        <w:rPr>
          <w:rFonts w:ascii="Times New Roman" w:hAnsi="Times New Roman"/>
          <w:sz w:val="24"/>
          <w:szCs w:val="24"/>
        </w:rPr>
      </w:pPr>
      <w:r>
        <w:rPr>
          <w:rFonts w:ascii="Times New Roman" w:hAnsi="Times New Roman"/>
          <w:sz w:val="24"/>
          <w:szCs w:val="24"/>
        </w:rPr>
        <w:t xml:space="preserve">Variabel independent adalah veriabel yang mempegaruhi atau mejadi penyabab terjadinya perubahan pada veriabel lainnya. Dalam penelitian, analisis pelindungan hukun tehadap kesadaran pengedara dalam berlau lintas di jalan raya nomor 22 tahun 2009. Maka variabel independent nya adalah </w:t>
      </w:r>
    </w:p>
    <w:p w14:paraId="3FAD6C6A">
      <w:pPr>
        <w:spacing w:after="0" w:line="480" w:lineRule="auto"/>
        <w:jc w:val="both"/>
        <w:rPr>
          <w:rFonts w:ascii="Times New Roman" w:hAnsi="Times New Roman"/>
          <w:sz w:val="24"/>
          <w:szCs w:val="24"/>
        </w:rPr>
      </w:pPr>
      <w:r>
        <w:rPr>
          <w:rFonts w:ascii="Times New Roman" w:hAnsi="Times New Roman"/>
          <w:sz w:val="24"/>
          <w:szCs w:val="24"/>
        </w:rPr>
        <w:t>Perlindungan hukum: impementasi dan efektifitas Undang-Undang Nomor 22 tahun 2009 tentang lalu lintas dan angkutan jalan.</w:t>
      </w:r>
    </w:p>
    <w:p w14:paraId="16102B4B">
      <w:pPr>
        <w:numPr>
          <w:ilvl w:val="0"/>
          <w:numId w:val="13"/>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Variabel dependent </w:t>
      </w:r>
    </w:p>
    <w:p w14:paraId="10C7422D">
      <w:pPr>
        <w:spacing w:after="0" w:line="480" w:lineRule="auto"/>
        <w:ind w:firstLine="426"/>
        <w:jc w:val="both"/>
        <w:rPr>
          <w:rFonts w:ascii="Times New Roman" w:hAnsi="Times New Roman"/>
          <w:sz w:val="24"/>
          <w:szCs w:val="24"/>
        </w:rPr>
      </w:pPr>
      <w:r>
        <w:rPr>
          <w:rFonts w:ascii="Times New Roman" w:hAnsi="Times New Roman"/>
          <w:sz w:val="24"/>
          <w:szCs w:val="24"/>
        </w:rPr>
        <w:t xml:space="preserve">Variabel dependent adalah variabel yang dipengaruhi atau menjadi akibat dari perubahan variabel independent.variabel ini di ukur oleh peneliti untuk menentukan efek dari variabel independent. Dalam penelitian yang sama variabel dependent adalah. kesadarn pengendara: Tingkat kesadaran pengendara dalam berlalu lintas, termasuk pengetahuan dan kepatuhan terhadap peraturan lalu lintas. </w:t>
      </w:r>
    </w:p>
    <w:p w14:paraId="752F8313">
      <w:pPr>
        <w:spacing w:after="0" w:line="480" w:lineRule="auto"/>
        <w:ind w:firstLine="426"/>
        <w:jc w:val="both"/>
        <w:rPr>
          <w:rFonts w:ascii="Times New Roman" w:hAnsi="Times New Roman"/>
          <w:sz w:val="24"/>
          <w:szCs w:val="24"/>
        </w:rPr>
      </w:pPr>
    </w:p>
    <w:p w14:paraId="31490A57">
      <w:pPr>
        <w:pStyle w:val="3"/>
      </w:pPr>
      <w:bookmarkStart w:id="30" w:name="_Toc199782240"/>
      <w:r>
        <w:t>3.3 Instrumen Penelitian</w:t>
      </w:r>
      <w:bookmarkEnd w:id="30"/>
    </w:p>
    <w:p w14:paraId="76A8E800">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Arikunto (2010 ,hal, 101) instrumen penelitian adalah alat bantu atau fasilitas yang digunakan oleh peneliti dalam kegiatan mengumpulkan data agar kegiatan tersebut menjadi sistematis, lengkap, cepat dan mudah. </w:t>
      </w:r>
    </w:p>
    <w:p w14:paraId="70276A28">
      <w:pPr>
        <w:spacing w:after="0" w:line="480" w:lineRule="auto"/>
        <w:ind w:firstLine="426"/>
        <w:jc w:val="both"/>
        <w:rPr>
          <w:rFonts w:ascii="Times New Roman" w:hAnsi="Times New Roman"/>
          <w:sz w:val="24"/>
          <w:szCs w:val="24"/>
        </w:rPr>
      </w:pPr>
      <w:r>
        <w:rPr>
          <w:rFonts w:ascii="Times New Roman" w:hAnsi="Times New Roman"/>
          <w:sz w:val="24"/>
          <w:szCs w:val="24"/>
        </w:rPr>
        <w:t xml:space="preserve">Karena dalam prinsipnya meneliti adalah melakukan pengukuran, maka dalam proses penelitian harus ada alat ukur yang baik. Alat ukur adalam penelitian biasanya dinamakan isntrumen penelitian . jadi instrumen penelitian adalah suatu alat yang digunakan mengukur fenonema alam maupun sisoal yang diamati secara spesifik. Semua fenonema ini disebut variebel penelitian. </w:t>
      </w:r>
    </w:p>
    <w:p w14:paraId="46A60DE5">
      <w:pPr>
        <w:spacing w:after="0" w:line="480" w:lineRule="auto"/>
        <w:ind w:firstLine="426"/>
        <w:jc w:val="both"/>
        <w:rPr>
          <w:rFonts w:ascii="Times New Roman" w:hAnsi="Times New Roman"/>
          <w:sz w:val="24"/>
          <w:szCs w:val="24"/>
        </w:rPr>
      </w:pPr>
    </w:p>
    <w:p w14:paraId="5B116FF3">
      <w:pPr>
        <w:pStyle w:val="42"/>
        <w:numPr>
          <w:ilvl w:val="3"/>
          <w:numId w:val="6"/>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Angket </w:t>
      </w:r>
    </w:p>
    <w:p w14:paraId="0EFEBDB3">
      <w:pPr>
        <w:spacing w:after="0" w:line="480" w:lineRule="auto"/>
        <w:ind w:firstLine="360"/>
        <w:jc w:val="both"/>
        <w:rPr>
          <w:rFonts w:ascii="Times New Roman" w:hAnsi="Times New Roman"/>
          <w:sz w:val="24"/>
          <w:szCs w:val="24"/>
        </w:rPr>
      </w:pPr>
      <w:r>
        <w:rPr>
          <w:rFonts w:ascii="Times New Roman" w:hAnsi="Times New Roman"/>
          <w:sz w:val="24"/>
          <w:szCs w:val="24"/>
        </w:rPr>
        <w:t>Menurut Suharsimi Arikunto 2014, h.194 Angket merupakan Teknik pengumpulan data yang dilakukan dengan cara memberikan sejumlah pertanyaan terlulis yang digunakan untuk memperoleh informasi dari responden dalam arti laporan tentang pribadinya, atau hal-hal yang ia ketahui.</w:t>
      </w:r>
    </w:p>
    <w:p w14:paraId="6676B748">
      <w:pPr>
        <w:pStyle w:val="42"/>
        <w:numPr>
          <w:ilvl w:val="3"/>
          <w:numId w:val="6"/>
        </w:numPr>
        <w:spacing w:after="0" w:line="480" w:lineRule="auto"/>
        <w:ind w:left="426" w:hanging="426"/>
        <w:jc w:val="both"/>
        <w:rPr>
          <w:rFonts w:ascii="Times New Roman" w:hAnsi="Times New Roman"/>
          <w:sz w:val="24"/>
          <w:szCs w:val="24"/>
        </w:rPr>
      </w:pPr>
      <w:r>
        <w:rPr>
          <w:rFonts w:ascii="Times New Roman" w:hAnsi="Times New Roman"/>
          <w:sz w:val="24"/>
          <w:szCs w:val="24"/>
        </w:rPr>
        <w:t>Lembar Observasi</w:t>
      </w:r>
    </w:p>
    <w:p w14:paraId="223E5B05">
      <w:pPr>
        <w:spacing w:after="0" w:line="480" w:lineRule="auto"/>
        <w:ind w:firstLine="426"/>
        <w:jc w:val="both"/>
        <w:rPr>
          <w:rFonts w:ascii="Times New Roman" w:hAnsi="Times New Roman"/>
          <w:sz w:val="24"/>
          <w:szCs w:val="24"/>
        </w:rPr>
      </w:pPr>
      <w:r>
        <w:rPr>
          <w:rFonts w:ascii="Times New Roman" w:hAnsi="Times New Roman"/>
          <w:sz w:val="24"/>
          <w:szCs w:val="24"/>
        </w:rPr>
        <w:t xml:space="preserve">Lembar observasi adalah instrumen yang digunakan untuk mencatat hasil pengamatan terhadap objek penelitian. </w:t>
      </w:r>
    </w:p>
    <w:p w14:paraId="6D10E4A5">
      <w:pPr>
        <w:pStyle w:val="42"/>
        <w:numPr>
          <w:ilvl w:val="3"/>
          <w:numId w:val="6"/>
        </w:numPr>
        <w:spacing w:after="0" w:line="480" w:lineRule="auto"/>
        <w:ind w:left="426" w:hanging="426"/>
        <w:jc w:val="both"/>
        <w:rPr>
          <w:rFonts w:ascii="Times New Roman" w:hAnsi="Times New Roman"/>
          <w:sz w:val="24"/>
          <w:szCs w:val="24"/>
        </w:rPr>
      </w:pPr>
      <w:r>
        <w:rPr>
          <w:rFonts w:ascii="Times New Roman" w:hAnsi="Times New Roman"/>
          <w:sz w:val="24"/>
          <w:szCs w:val="24"/>
        </w:rPr>
        <w:t>Dokumentasi</w:t>
      </w:r>
    </w:p>
    <w:p w14:paraId="77B754AA">
      <w:pPr>
        <w:spacing w:after="0" w:line="480" w:lineRule="auto"/>
        <w:jc w:val="both"/>
        <w:rPr>
          <w:rFonts w:ascii="Times New Roman" w:hAnsi="Times New Roman"/>
          <w:sz w:val="24"/>
          <w:szCs w:val="24"/>
        </w:rPr>
      </w:pPr>
      <w:r>
        <w:rPr>
          <w:rFonts w:ascii="Times New Roman" w:hAnsi="Times New Roman"/>
          <w:sz w:val="24"/>
          <w:szCs w:val="24"/>
        </w:rPr>
        <w:t xml:space="preserve">       Dokumentasi adalah teknik pengumpulan data dalam penelitian kualitatif menurut Sugiyono (2013, hal, 225) ada tiga macam yakni angket, aobservasi, da dokumentasi dalam peneliti ini tiga macam Teknik pengumpulan data, yang dilakukan dengan cara menelaah dokumen atau arsip yang relevan dengan penelitian. Dokumen bisa berupa data statistik, foto, catatan, atau laporan.</w:t>
      </w:r>
      <w:r>
        <w:rPr>
          <w:rFonts w:ascii="Times New Roman" w:hAnsi="Times New Roman"/>
          <w:sz w:val="24"/>
          <w:szCs w:val="24"/>
        </w:rPr>
        <w:tab/>
      </w:r>
    </w:p>
    <w:p w14:paraId="325497BD">
      <w:pPr>
        <w:spacing w:after="0" w:line="480" w:lineRule="auto"/>
        <w:jc w:val="both"/>
        <w:rPr>
          <w:rFonts w:ascii="Times New Roman" w:hAnsi="Times New Roman"/>
          <w:sz w:val="24"/>
          <w:szCs w:val="24"/>
        </w:rPr>
      </w:pPr>
    </w:p>
    <w:p w14:paraId="506AA7F7">
      <w:pPr>
        <w:pStyle w:val="3"/>
      </w:pPr>
      <w:bookmarkStart w:id="31" w:name="_Toc199782241"/>
      <w:r>
        <w:t>3.4 Teknik Pengumpulan Data</w:t>
      </w:r>
      <w:bookmarkEnd w:id="31"/>
    </w:p>
    <w:p w14:paraId="3A2753B0">
      <w:pPr>
        <w:spacing w:after="0" w:line="480" w:lineRule="auto"/>
        <w:ind w:firstLine="426"/>
        <w:jc w:val="both"/>
        <w:rPr>
          <w:rFonts w:ascii="Times New Roman" w:hAnsi="Times New Roman"/>
          <w:sz w:val="24"/>
          <w:szCs w:val="24"/>
        </w:rPr>
      </w:pPr>
      <w:r>
        <w:rPr>
          <w:rFonts w:ascii="Times New Roman" w:hAnsi="Times New Roman"/>
          <w:sz w:val="24"/>
          <w:szCs w:val="24"/>
        </w:rPr>
        <w:t xml:space="preserve">Teknik pengumpulan data dalam penelitian kualitatif meneurut Sugiyono (2013, hal, 225) ada tiga macam yakni wawancara, observasi, dan dokumentasi dalam peneliti ini ada tiga macam Teknik pengumpulan data, Adapun penjelasan lebih rincinnya sebagai berikut. </w:t>
      </w:r>
    </w:p>
    <w:p w14:paraId="23046FC5">
      <w:pPr>
        <w:pStyle w:val="42"/>
        <w:numPr>
          <w:ilvl w:val="6"/>
          <w:numId w:val="6"/>
        </w:numPr>
        <w:spacing w:after="0" w:line="480" w:lineRule="auto"/>
        <w:ind w:left="426" w:hanging="426"/>
        <w:jc w:val="both"/>
        <w:rPr>
          <w:rFonts w:ascii="Times New Roman" w:hAnsi="Times New Roman"/>
          <w:bCs/>
          <w:sz w:val="24"/>
          <w:szCs w:val="24"/>
        </w:rPr>
      </w:pPr>
      <w:r>
        <w:rPr>
          <w:rFonts w:ascii="Times New Roman" w:hAnsi="Times New Roman"/>
          <w:bCs/>
          <w:sz w:val="24"/>
          <w:szCs w:val="24"/>
        </w:rPr>
        <w:t xml:space="preserve">Angket </w:t>
      </w:r>
    </w:p>
    <w:p w14:paraId="55B87742">
      <w:pPr>
        <w:spacing w:after="0" w:line="480" w:lineRule="auto"/>
        <w:ind w:firstLine="426"/>
        <w:jc w:val="both"/>
        <w:rPr>
          <w:rFonts w:ascii="Times New Roman" w:hAnsi="Times New Roman"/>
          <w:bCs/>
          <w:sz w:val="24"/>
          <w:szCs w:val="24"/>
        </w:rPr>
      </w:pPr>
      <w:r>
        <w:rPr>
          <w:rFonts w:ascii="Times New Roman" w:hAnsi="Times New Roman"/>
          <w:bCs/>
          <w:sz w:val="24"/>
          <w:szCs w:val="24"/>
        </w:rPr>
        <w:t>Menurut Arikunto (2010), angket adalah instrumen penelitianberupa dafrtar pertanyaan tertulis yang digunakan untuk memperoleh informasi dari responden terkait pandanga, sikap, atau karakteristik tertentu. Angket memungkinkan penelti untuk mengumpulakan data secara sistematis  dan efesien, terutama dalam penelitian kualitatif. Dengan menggunakan angket, peneliti dapat memperoleh Gambaran yang lebih luas mengenai fenonema yang diteliti tanpa harus melaukan wawancara langsung dengan setiap responden</w:t>
      </w:r>
    </w:p>
    <w:p w14:paraId="235A850E">
      <w:pPr>
        <w:pStyle w:val="42"/>
        <w:numPr>
          <w:ilvl w:val="6"/>
          <w:numId w:val="6"/>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Observasi </w:t>
      </w:r>
    </w:p>
    <w:p w14:paraId="1E53A196">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Sugiyono (2018: 12), observasi adalah metode pengumpulan data di mana peneliti melakukan pengamatan langsung terhadap objek penelitian untuk melihat atau mencatat berbagai fenomena yang terjadi sesuai dengan tujuan penelitian. Observasi bertujuan untuk mendapatkan data yang nyata dan sesuai dengan kondisi lapangan. Observasi yang digunakan dalam penelitian ini adalah observasi non-partisipan dan terstruktur, di mana peneliti melaukan pengamatan lannsung terhadap perilaku pengendara di jalan raya untuk melihat kepatuhan tehadap aturan lalu lintas </w:t>
      </w:r>
    </w:p>
    <w:p w14:paraId="31F8362C">
      <w:pPr>
        <w:pStyle w:val="42"/>
        <w:numPr>
          <w:ilvl w:val="6"/>
          <w:numId w:val="6"/>
        </w:numPr>
        <w:spacing w:after="0" w:line="480" w:lineRule="auto"/>
        <w:ind w:left="426" w:hanging="426"/>
        <w:jc w:val="both"/>
        <w:rPr>
          <w:rFonts w:ascii="Times New Roman" w:hAnsi="Times New Roman"/>
          <w:sz w:val="24"/>
          <w:szCs w:val="24"/>
        </w:rPr>
      </w:pPr>
      <w:r>
        <w:rPr>
          <w:rFonts w:ascii="Times New Roman" w:hAnsi="Times New Roman"/>
          <w:sz w:val="24"/>
          <w:szCs w:val="24"/>
        </w:rPr>
        <w:t>Dukomentasi</w:t>
      </w:r>
    </w:p>
    <w:p w14:paraId="2EEE0F9C">
      <w:pPr>
        <w:spacing w:after="0" w:line="480" w:lineRule="auto"/>
        <w:ind w:firstLine="426"/>
        <w:jc w:val="both"/>
        <w:rPr>
          <w:rFonts w:ascii="Times New Roman" w:hAnsi="Times New Roman"/>
          <w:sz w:val="24"/>
          <w:szCs w:val="24"/>
        </w:rPr>
      </w:pPr>
      <w:r>
        <w:rPr>
          <w:rFonts w:ascii="Times New Roman" w:hAnsi="Times New Roman"/>
          <w:sz w:val="24"/>
          <w:szCs w:val="24"/>
        </w:rPr>
        <w:t>Dokumentasi menurut Sugiyono ( 2012, 240) merupakan pelengkap dari pengunaan metode observasi dan Dokumentasi ialah catatan peristiwa yang sudah berlalu, dokumentasi bisa berbentuk tulisan, gambar atau karya-karya monumental dari seseorang Teknik dokumentasi ini digunakan peneliti.</w:t>
      </w:r>
    </w:p>
    <w:p w14:paraId="00A8F0FF">
      <w:pPr>
        <w:spacing w:after="0" w:line="480" w:lineRule="auto"/>
        <w:jc w:val="center"/>
        <w:rPr>
          <w:rFonts w:ascii="Times New Roman" w:hAnsi="Times New Roman"/>
          <w:b/>
          <w:bCs/>
          <w:sz w:val="24"/>
          <w:szCs w:val="24"/>
        </w:rPr>
      </w:pPr>
      <w:r>
        <w:rPr>
          <w:rFonts w:ascii="Times New Roman" w:hAnsi="Times New Roman"/>
          <w:b/>
          <w:bCs/>
          <w:sz w:val="24"/>
          <w:szCs w:val="24"/>
        </w:rPr>
        <w:br w:type="page"/>
      </w:r>
      <w:r>
        <w:rPr>
          <w:rFonts w:ascii="Times New Roman" w:hAnsi="Times New Roman"/>
          <w:b/>
          <w:bCs/>
          <w:sz w:val="24"/>
          <w:szCs w:val="24"/>
        </w:rPr>
        <w:t>Tabel 3.4 1 Dafrtar Angket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5733"/>
        <w:gridCol w:w="377"/>
        <w:gridCol w:w="377"/>
        <w:gridCol w:w="390"/>
        <w:gridCol w:w="350"/>
        <w:gridCol w:w="350"/>
      </w:tblGrid>
      <w:tr w14:paraId="2C3E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F9D14AA">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NO</w:t>
            </w:r>
          </w:p>
        </w:tc>
        <w:tc>
          <w:tcPr>
            <w:tcW w:w="0" w:type="auto"/>
            <w:vAlign w:val="center"/>
          </w:tcPr>
          <w:p w14:paraId="624775E4">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Pertanyaan</w:t>
            </w:r>
          </w:p>
        </w:tc>
        <w:tc>
          <w:tcPr>
            <w:tcW w:w="0" w:type="auto"/>
            <w:vAlign w:val="center"/>
          </w:tcPr>
          <w:p w14:paraId="219D1D7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6E782B8C">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2FE71515">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5A3856AB">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4C577E0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5D8D724F">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w:t>
            </w:r>
          </w:p>
        </w:tc>
        <w:tc>
          <w:tcPr>
            <w:tcW w:w="0" w:type="auto"/>
            <w:vAlign w:val="center"/>
          </w:tcPr>
          <w:p w14:paraId="4854AAD4">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2275F96A">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6EA1AB50">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r>
      <w:tr w14:paraId="44CC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DBF483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w:t>
            </w:r>
          </w:p>
        </w:tc>
        <w:tc>
          <w:tcPr>
            <w:tcW w:w="0" w:type="auto"/>
          </w:tcPr>
          <w:p w14:paraId="61EB6095">
            <w:pPr>
              <w:spacing w:after="0" w:line="240" w:lineRule="auto"/>
              <w:jc w:val="both"/>
              <w:rPr>
                <w:rFonts w:ascii="Times New Roman" w:hAnsi="Times New Roman"/>
                <w:b/>
                <w:bCs/>
                <w:sz w:val="24"/>
                <w:szCs w:val="24"/>
                <w:lang w:val="en-US"/>
              </w:rPr>
            </w:pPr>
            <w:r>
              <w:rPr>
                <w:rFonts w:ascii="Times New Roman" w:hAnsi="Times New Roman"/>
                <w:sz w:val="24"/>
                <w:szCs w:val="24"/>
              </w:rPr>
              <w:t>Seberapa penting anda menganggap pengetahuan tentang peraturan lalu Lintas?</w:t>
            </w:r>
          </w:p>
        </w:tc>
        <w:tc>
          <w:tcPr>
            <w:tcW w:w="0" w:type="auto"/>
          </w:tcPr>
          <w:p w14:paraId="2C64D18B">
            <w:pPr>
              <w:spacing w:after="0" w:line="240" w:lineRule="auto"/>
              <w:jc w:val="both"/>
              <w:rPr>
                <w:rFonts w:ascii="Times New Roman" w:hAnsi="Times New Roman"/>
                <w:b/>
                <w:bCs/>
                <w:sz w:val="24"/>
                <w:szCs w:val="24"/>
                <w:lang w:val="en-US"/>
              </w:rPr>
            </w:pPr>
          </w:p>
        </w:tc>
        <w:tc>
          <w:tcPr>
            <w:tcW w:w="0" w:type="auto"/>
          </w:tcPr>
          <w:p w14:paraId="2D226448">
            <w:pPr>
              <w:spacing w:after="0" w:line="240" w:lineRule="auto"/>
              <w:jc w:val="both"/>
              <w:rPr>
                <w:rFonts w:ascii="Times New Roman" w:hAnsi="Times New Roman"/>
                <w:b/>
                <w:bCs/>
                <w:sz w:val="24"/>
                <w:szCs w:val="24"/>
                <w:lang w:val="en-US"/>
              </w:rPr>
            </w:pPr>
          </w:p>
        </w:tc>
        <w:tc>
          <w:tcPr>
            <w:tcW w:w="0" w:type="auto"/>
          </w:tcPr>
          <w:p w14:paraId="32BD7E85">
            <w:pPr>
              <w:spacing w:after="0" w:line="240" w:lineRule="auto"/>
              <w:jc w:val="both"/>
              <w:rPr>
                <w:rFonts w:ascii="Times New Roman" w:hAnsi="Times New Roman"/>
                <w:b/>
                <w:bCs/>
                <w:sz w:val="24"/>
                <w:szCs w:val="24"/>
                <w:lang w:val="en-US"/>
              </w:rPr>
            </w:pPr>
          </w:p>
        </w:tc>
        <w:tc>
          <w:tcPr>
            <w:tcW w:w="0" w:type="auto"/>
          </w:tcPr>
          <w:p w14:paraId="414C1ED0">
            <w:pPr>
              <w:spacing w:after="0" w:line="240" w:lineRule="auto"/>
              <w:jc w:val="both"/>
              <w:rPr>
                <w:rFonts w:ascii="Times New Roman" w:hAnsi="Times New Roman"/>
                <w:b/>
                <w:bCs/>
                <w:sz w:val="24"/>
                <w:szCs w:val="24"/>
                <w:lang w:val="en-US"/>
              </w:rPr>
            </w:pPr>
          </w:p>
        </w:tc>
        <w:tc>
          <w:tcPr>
            <w:tcW w:w="0" w:type="auto"/>
          </w:tcPr>
          <w:p w14:paraId="227860B2">
            <w:pPr>
              <w:spacing w:after="0" w:line="240" w:lineRule="auto"/>
              <w:jc w:val="both"/>
              <w:rPr>
                <w:rFonts w:ascii="Times New Roman" w:hAnsi="Times New Roman"/>
                <w:b/>
                <w:bCs/>
                <w:sz w:val="24"/>
                <w:szCs w:val="24"/>
                <w:lang w:val="en-US"/>
              </w:rPr>
            </w:pPr>
          </w:p>
        </w:tc>
      </w:tr>
      <w:tr w14:paraId="46B7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8F4AD6">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tc>
        <w:tc>
          <w:tcPr>
            <w:tcW w:w="0" w:type="auto"/>
          </w:tcPr>
          <w:p w14:paraId="24A8134A">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mengikuti pelatihan atau sosialisasi keselamatan berlalu lintas?</w:t>
            </w:r>
          </w:p>
        </w:tc>
        <w:tc>
          <w:tcPr>
            <w:tcW w:w="0" w:type="auto"/>
          </w:tcPr>
          <w:p w14:paraId="75B670D4">
            <w:pPr>
              <w:spacing w:after="0" w:line="240" w:lineRule="auto"/>
              <w:jc w:val="both"/>
              <w:rPr>
                <w:rFonts w:ascii="Times New Roman" w:hAnsi="Times New Roman"/>
                <w:b/>
                <w:bCs/>
                <w:sz w:val="24"/>
                <w:szCs w:val="24"/>
                <w:lang w:val="en-US"/>
              </w:rPr>
            </w:pPr>
          </w:p>
        </w:tc>
        <w:tc>
          <w:tcPr>
            <w:tcW w:w="0" w:type="auto"/>
          </w:tcPr>
          <w:p w14:paraId="5E24E015">
            <w:pPr>
              <w:spacing w:after="0" w:line="240" w:lineRule="auto"/>
              <w:jc w:val="both"/>
              <w:rPr>
                <w:rFonts w:ascii="Times New Roman" w:hAnsi="Times New Roman"/>
                <w:b/>
                <w:bCs/>
                <w:sz w:val="24"/>
                <w:szCs w:val="24"/>
                <w:lang w:val="en-US"/>
              </w:rPr>
            </w:pPr>
          </w:p>
        </w:tc>
        <w:tc>
          <w:tcPr>
            <w:tcW w:w="0" w:type="auto"/>
          </w:tcPr>
          <w:p w14:paraId="3E047432">
            <w:pPr>
              <w:spacing w:after="0" w:line="240" w:lineRule="auto"/>
              <w:jc w:val="both"/>
              <w:rPr>
                <w:rFonts w:ascii="Times New Roman" w:hAnsi="Times New Roman"/>
                <w:b/>
                <w:bCs/>
                <w:sz w:val="24"/>
                <w:szCs w:val="24"/>
                <w:lang w:val="en-US"/>
              </w:rPr>
            </w:pPr>
          </w:p>
        </w:tc>
        <w:tc>
          <w:tcPr>
            <w:tcW w:w="0" w:type="auto"/>
          </w:tcPr>
          <w:p w14:paraId="4C28A04E">
            <w:pPr>
              <w:spacing w:after="0" w:line="240" w:lineRule="auto"/>
              <w:jc w:val="both"/>
              <w:rPr>
                <w:rFonts w:ascii="Times New Roman" w:hAnsi="Times New Roman"/>
                <w:b/>
                <w:bCs/>
                <w:sz w:val="24"/>
                <w:szCs w:val="24"/>
                <w:lang w:val="en-US"/>
              </w:rPr>
            </w:pPr>
          </w:p>
        </w:tc>
        <w:tc>
          <w:tcPr>
            <w:tcW w:w="0" w:type="auto"/>
          </w:tcPr>
          <w:p w14:paraId="6905E344">
            <w:pPr>
              <w:spacing w:after="0" w:line="240" w:lineRule="auto"/>
              <w:jc w:val="both"/>
              <w:rPr>
                <w:rFonts w:ascii="Times New Roman" w:hAnsi="Times New Roman"/>
                <w:b/>
                <w:bCs/>
                <w:sz w:val="24"/>
                <w:szCs w:val="24"/>
                <w:lang w:val="en-US"/>
              </w:rPr>
            </w:pPr>
          </w:p>
        </w:tc>
      </w:tr>
      <w:tr w14:paraId="6539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F754D8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0" w:type="auto"/>
          </w:tcPr>
          <w:p w14:paraId="70D6767E">
            <w:pPr>
              <w:spacing w:after="0" w:line="240" w:lineRule="auto"/>
              <w:jc w:val="both"/>
              <w:rPr>
                <w:rFonts w:ascii="Times New Roman" w:hAnsi="Times New Roman"/>
                <w:b/>
                <w:bCs/>
                <w:sz w:val="24"/>
                <w:szCs w:val="24"/>
                <w:lang w:val="en-US"/>
              </w:rPr>
            </w:pPr>
            <w:r>
              <w:rPr>
                <w:rFonts w:ascii="Times New Roman" w:hAnsi="Times New Roman"/>
                <w:sz w:val="24"/>
                <w:szCs w:val="24"/>
              </w:rPr>
              <w:t>Apakah anda sering menggunakan helm saat mengendarai sepeda motor?</w:t>
            </w:r>
          </w:p>
        </w:tc>
        <w:tc>
          <w:tcPr>
            <w:tcW w:w="0" w:type="auto"/>
          </w:tcPr>
          <w:p w14:paraId="6C458132">
            <w:pPr>
              <w:spacing w:after="0" w:line="240" w:lineRule="auto"/>
              <w:jc w:val="both"/>
              <w:rPr>
                <w:rFonts w:ascii="Times New Roman" w:hAnsi="Times New Roman"/>
                <w:b/>
                <w:bCs/>
                <w:sz w:val="24"/>
                <w:szCs w:val="24"/>
                <w:lang w:val="en-US"/>
              </w:rPr>
            </w:pPr>
          </w:p>
        </w:tc>
        <w:tc>
          <w:tcPr>
            <w:tcW w:w="0" w:type="auto"/>
          </w:tcPr>
          <w:p w14:paraId="20E94A8E">
            <w:pPr>
              <w:spacing w:after="0" w:line="240" w:lineRule="auto"/>
              <w:jc w:val="both"/>
              <w:rPr>
                <w:rFonts w:ascii="Times New Roman" w:hAnsi="Times New Roman"/>
                <w:b/>
                <w:bCs/>
                <w:sz w:val="24"/>
                <w:szCs w:val="24"/>
                <w:lang w:val="en-US"/>
              </w:rPr>
            </w:pPr>
          </w:p>
        </w:tc>
        <w:tc>
          <w:tcPr>
            <w:tcW w:w="0" w:type="auto"/>
          </w:tcPr>
          <w:p w14:paraId="06BA0EB5">
            <w:pPr>
              <w:spacing w:after="0" w:line="240" w:lineRule="auto"/>
              <w:jc w:val="both"/>
              <w:rPr>
                <w:rFonts w:ascii="Times New Roman" w:hAnsi="Times New Roman"/>
                <w:b/>
                <w:bCs/>
                <w:sz w:val="24"/>
                <w:szCs w:val="24"/>
                <w:lang w:val="en-US"/>
              </w:rPr>
            </w:pPr>
          </w:p>
        </w:tc>
        <w:tc>
          <w:tcPr>
            <w:tcW w:w="0" w:type="auto"/>
          </w:tcPr>
          <w:p w14:paraId="7CED1789">
            <w:pPr>
              <w:spacing w:after="0" w:line="240" w:lineRule="auto"/>
              <w:jc w:val="both"/>
              <w:rPr>
                <w:rFonts w:ascii="Times New Roman" w:hAnsi="Times New Roman"/>
                <w:b/>
                <w:bCs/>
                <w:sz w:val="24"/>
                <w:szCs w:val="24"/>
                <w:lang w:val="en-US"/>
              </w:rPr>
            </w:pPr>
          </w:p>
        </w:tc>
        <w:tc>
          <w:tcPr>
            <w:tcW w:w="0" w:type="auto"/>
          </w:tcPr>
          <w:p w14:paraId="2020BEEE">
            <w:pPr>
              <w:spacing w:after="0" w:line="240" w:lineRule="auto"/>
              <w:jc w:val="both"/>
              <w:rPr>
                <w:rFonts w:ascii="Times New Roman" w:hAnsi="Times New Roman"/>
                <w:b/>
                <w:bCs/>
                <w:sz w:val="24"/>
                <w:szCs w:val="24"/>
                <w:lang w:val="en-US"/>
              </w:rPr>
            </w:pPr>
          </w:p>
        </w:tc>
      </w:tr>
      <w:tr w14:paraId="20D5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F0A9972">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4</w:t>
            </w:r>
          </w:p>
        </w:tc>
        <w:tc>
          <w:tcPr>
            <w:tcW w:w="0" w:type="auto"/>
          </w:tcPr>
          <w:p w14:paraId="5B648714">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aman saat berkendara di jalan raya?</w:t>
            </w:r>
          </w:p>
        </w:tc>
        <w:tc>
          <w:tcPr>
            <w:tcW w:w="0" w:type="auto"/>
          </w:tcPr>
          <w:p w14:paraId="77E65AC2">
            <w:pPr>
              <w:spacing w:after="0" w:line="240" w:lineRule="auto"/>
              <w:jc w:val="both"/>
              <w:rPr>
                <w:rFonts w:ascii="Times New Roman" w:hAnsi="Times New Roman"/>
                <w:b/>
                <w:bCs/>
                <w:sz w:val="24"/>
                <w:szCs w:val="24"/>
                <w:lang w:val="en-US"/>
              </w:rPr>
            </w:pPr>
          </w:p>
        </w:tc>
        <w:tc>
          <w:tcPr>
            <w:tcW w:w="0" w:type="auto"/>
          </w:tcPr>
          <w:p w14:paraId="1C1B213B">
            <w:pPr>
              <w:spacing w:after="0" w:line="240" w:lineRule="auto"/>
              <w:jc w:val="both"/>
              <w:rPr>
                <w:rFonts w:ascii="Times New Roman" w:hAnsi="Times New Roman"/>
                <w:b/>
                <w:bCs/>
                <w:sz w:val="24"/>
                <w:szCs w:val="24"/>
                <w:lang w:val="en-US"/>
              </w:rPr>
            </w:pPr>
          </w:p>
        </w:tc>
        <w:tc>
          <w:tcPr>
            <w:tcW w:w="0" w:type="auto"/>
          </w:tcPr>
          <w:p w14:paraId="0BC6840B">
            <w:pPr>
              <w:spacing w:after="0" w:line="240" w:lineRule="auto"/>
              <w:jc w:val="both"/>
              <w:rPr>
                <w:rFonts w:ascii="Times New Roman" w:hAnsi="Times New Roman"/>
                <w:b/>
                <w:bCs/>
                <w:sz w:val="24"/>
                <w:szCs w:val="24"/>
                <w:lang w:val="en-US"/>
              </w:rPr>
            </w:pPr>
          </w:p>
        </w:tc>
        <w:tc>
          <w:tcPr>
            <w:tcW w:w="0" w:type="auto"/>
          </w:tcPr>
          <w:p w14:paraId="5D8500D2">
            <w:pPr>
              <w:spacing w:after="0" w:line="240" w:lineRule="auto"/>
              <w:jc w:val="both"/>
              <w:rPr>
                <w:rFonts w:ascii="Times New Roman" w:hAnsi="Times New Roman"/>
                <w:b/>
                <w:bCs/>
                <w:sz w:val="24"/>
                <w:szCs w:val="24"/>
                <w:lang w:val="en-US"/>
              </w:rPr>
            </w:pPr>
          </w:p>
        </w:tc>
        <w:tc>
          <w:tcPr>
            <w:tcW w:w="0" w:type="auto"/>
          </w:tcPr>
          <w:p w14:paraId="665D2A0C">
            <w:pPr>
              <w:spacing w:after="0" w:line="240" w:lineRule="auto"/>
              <w:jc w:val="both"/>
              <w:rPr>
                <w:rFonts w:ascii="Times New Roman" w:hAnsi="Times New Roman"/>
                <w:b/>
                <w:bCs/>
                <w:sz w:val="24"/>
                <w:szCs w:val="24"/>
                <w:lang w:val="en-US"/>
              </w:rPr>
            </w:pPr>
          </w:p>
        </w:tc>
      </w:tr>
      <w:tr w14:paraId="6639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94E0027">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5</w:t>
            </w:r>
          </w:p>
        </w:tc>
        <w:tc>
          <w:tcPr>
            <w:tcW w:w="0" w:type="auto"/>
          </w:tcPr>
          <w:p w14:paraId="790BE9FE">
            <w:pPr>
              <w:spacing w:after="0" w:line="240" w:lineRule="auto"/>
              <w:jc w:val="both"/>
              <w:rPr>
                <w:rFonts w:ascii="Times New Roman" w:hAnsi="Times New Roman"/>
                <w:b/>
                <w:bCs/>
                <w:sz w:val="24"/>
                <w:szCs w:val="24"/>
                <w:lang w:val="en-US"/>
              </w:rPr>
            </w:pPr>
            <w:r>
              <w:rPr>
                <w:rFonts w:ascii="Times New Roman" w:hAnsi="Times New Roman"/>
                <w:sz w:val="24"/>
                <w:szCs w:val="24"/>
              </w:rPr>
              <w:t>Seberapa efektif anda menilai perlindungan hukum dalam menjaga keselamatan di jalan raya?</w:t>
            </w:r>
          </w:p>
        </w:tc>
        <w:tc>
          <w:tcPr>
            <w:tcW w:w="0" w:type="auto"/>
          </w:tcPr>
          <w:p w14:paraId="484DB24A">
            <w:pPr>
              <w:spacing w:after="0" w:line="240" w:lineRule="auto"/>
              <w:jc w:val="both"/>
              <w:rPr>
                <w:rFonts w:ascii="Times New Roman" w:hAnsi="Times New Roman"/>
                <w:b/>
                <w:bCs/>
                <w:sz w:val="24"/>
                <w:szCs w:val="24"/>
                <w:lang w:val="en-US"/>
              </w:rPr>
            </w:pPr>
          </w:p>
        </w:tc>
        <w:tc>
          <w:tcPr>
            <w:tcW w:w="0" w:type="auto"/>
          </w:tcPr>
          <w:p w14:paraId="181F21C2">
            <w:pPr>
              <w:spacing w:after="0" w:line="240" w:lineRule="auto"/>
              <w:jc w:val="both"/>
              <w:rPr>
                <w:rFonts w:ascii="Times New Roman" w:hAnsi="Times New Roman"/>
                <w:b/>
                <w:bCs/>
                <w:sz w:val="24"/>
                <w:szCs w:val="24"/>
                <w:lang w:val="en-US"/>
              </w:rPr>
            </w:pPr>
          </w:p>
        </w:tc>
        <w:tc>
          <w:tcPr>
            <w:tcW w:w="0" w:type="auto"/>
          </w:tcPr>
          <w:p w14:paraId="370DD7A5">
            <w:pPr>
              <w:spacing w:after="0" w:line="240" w:lineRule="auto"/>
              <w:jc w:val="both"/>
              <w:rPr>
                <w:rFonts w:ascii="Times New Roman" w:hAnsi="Times New Roman"/>
                <w:b/>
                <w:bCs/>
                <w:sz w:val="24"/>
                <w:szCs w:val="24"/>
                <w:lang w:val="en-US"/>
              </w:rPr>
            </w:pPr>
          </w:p>
        </w:tc>
        <w:tc>
          <w:tcPr>
            <w:tcW w:w="0" w:type="auto"/>
          </w:tcPr>
          <w:p w14:paraId="583B1A29">
            <w:pPr>
              <w:spacing w:after="0" w:line="240" w:lineRule="auto"/>
              <w:jc w:val="both"/>
              <w:rPr>
                <w:rFonts w:ascii="Times New Roman" w:hAnsi="Times New Roman"/>
                <w:b/>
                <w:bCs/>
                <w:sz w:val="24"/>
                <w:szCs w:val="24"/>
                <w:lang w:val="en-US"/>
              </w:rPr>
            </w:pPr>
          </w:p>
        </w:tc>
        <w:tc>
          <w:tcPr>
            <w:tcW w:w="0" w:type="auto"/>
          </w:tcPr>
          <w:p w14:paraId="38BEC942">
            <w:pPr>
              <w:spacing w:after="0" w:line="240" w:lineRule="auto"/>
              <w:jc w:val="both"/>
              <w:rPr>
                <w:rFonts w:ascii="Times New Roman" w:hAnsi="Times New Roman"/>
                <w:b/>
                <w:bCs/>
                <w:sz w:val="24"/>
                <w:szCs w:val="24"/>
                <w:lang w:val="en-US"/>
              </w:rPr>
            </w:pPr>
          </w:p>
        </w:tc>
      </w:tr>
      <w:tr w14:paraId="0CF3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0EA8855">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6</w:t>
            </w:r>
          </w:p>
        </w:tc>
        <w:tc>
          <w:tcPr>
            <w:tcW w:w="0" w:type="auto"/>
          </w:tcPr>
          <w:p w14:paraId="27E4B1B3">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bahwa pelanggar lalu lintas cukup tegas?</w:t>
            </w:r>
          </w:p>
        </w:tc>
        <w:tc>
          <w:tcPr>
            <w:tcW w:w="0" w:type="auto"/>
          </w:tcPr>
          <w:p w14:paraId="3DA19206">
            <w:pPr>
              <w:spacing w:after="0" w:line="240" w:lineRule="auto"/>
              <w:jc w:val="both"/>
              <w:rPr>
                <w:rFonts w:ascii="Times New Roman" w:hAnsi="Times New Roman"/>
                <w:b/>
                <w:bCs/>
                <w:sz w:val="24"/>
                <w:szCs w:val="24"/>
                <w:lang w:val="en-US"/>
              </w:rPr>
            </w:pPr>
          </w:p>
        </w:tc>
        <w:tc>
          <w:tcPr>
            <w:tcW w:w="0" w:type="auto"/>
          </w:tcPr>
          <w:p w14:paraId="1C4B9D76">
            <w:pPr>
              <w:spacing w:after="0" w:line="240" w:lineRule="auto"/>
              <w:jc w:val="both"/>
              <w:rPr>
                <w:rFonts w:ascii="Times New Roman" w:hAnsi="Times New Roman"/>
                <w:b/>
                <w:bCs/>
                <w:sz w:val="24"/>
                <w:szCs w:val="24"/>
                <w:lang w:val="en-US"/>
              </w:rPr>
            </w:pPr>
          </w:p>
        </w:tc>
        <w:tc>
          <w:tcPr>
            <w:tcW w:w="0" w:type="auto"/>
          </w:tcPr>
          <w:p w14:paraId="54D81D67">
            <w:pPr>
              <w:spacing w:after="0" w:line="240" w:lineRule="auto"/>
              <w:jc w:val="both"/>
              <w:rPr>
                <w:rFonts w:ascii="Times New Roman" w:hAnsi="Times New Roman"/>
                <w:b/>
                <w:bCs/>
                <w:sz w:val="24"/>
                <w:szCs w:val="24"/>
                <w:lang w:val="en-US"/>
              </w:rPr>
            </w:pPr>
          </w:p>
        </w:tc>
        <w:tc>
          <w:tcPr>
            <w:tcW w:w="0" w:type="auto"/>
          </w:tcPr>
          <w:p w14:paraId="1CA54F4F">
            <w:pPr>
              <w:spacing w:after="0" w:line="240" w:lineRule="auto"/>
              <w:jc w:val="both"/>
              <w:rPr>
                <w:rFonts w:ascii="Times New Roman" w:hAnsi="Times New Roman"/>
                <w:b/>
                <w:bCs/>
                <w:sz w:val="24"/>
                <w:szCs w:val="24"/>
                <w:lang w:val="en-US"/>
              </w:rPr>
            </w:pPr>
          </w:p>
        </w:tc>
        <w:tc>
          <w:tcPr>
            <w:tcW w:w="0" w:type="auto"/>
          </w:tcPr>
          <w:p w14:paraId="12985A7C">
            <w:pPr>
              <w:spacing w:after="0" w:line="240" w:lineRule="auto"/>
              <w:jc w:val="both"/>
              <w:rPr>
                <w:rFonts w:ascii="Times New Roman" w:hAnsi="Times New Roman"/>
                <w:b/>
                <w:bCs/>
                <w:sz w:val="24"/>
                <w:szCs w:val="24"/>
                <w:lang w:val="en-US"/>
              </w:rPr>
            </w:pPr>
          </w:p>
        </w:tc>
      </w:tr>
      <w:tr w14:paraId="46FB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DCC24CA">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7</w:t>
            </w:r>
          </w:p>
        </w:tc>
        <w:tc>
          <w:tcPr>
            <w:tcW w:w="0" w:type="auto"/>
          </w:tcPr>
          <w:p w14:paraId="68DEAB6F">
            <w:pPr>
              <w:spacing w:after="0" w:line="240" w:lineRule="auto"/>
              <w:jc w:val="both"/>
              <w:rPr>
                <w:rFonts w:ascii="Times New Roman" w:hAnsi="Times New Roman"/>
                <w:b/>
                <w:bCs/>
                <w:sz w:val="24"/>
                <w:szCs w:val="24"/>
                <w:lang w:val="en-US"/>
              </w:rPr>
            </w:pPr>
            <w:r>
              <w:rPr>
                <w:rFonts w:ascii="Times New Roman" w:hAnsi="Times New Roman"/>
                <w:sz w:val="24"/>
                <w:szCs w:val="24"/>
              </w:rPr>
              <w:t>Seberapa sering anda mematuhi rembu-rambu lalu lintas?</w:t>
            </w:r>
          </w:p>
        </w:tc>
        <w:tc>
          <w:tcPr>
            <w:tcW w:w="0" w:type="auto"/>
          </w:tcPr>
          <w:p w14:paraId="6BECFD28">
            <w:pPr>
              <w:spacing w:after="0" w:line="240" w:lineRule="auto"/>
              <w:jc w:val="both"/>
              <w:rPr>
                <w:rFonts w:ascii="Times New Roman" w:hAnsi="Times New Roman"/>
                <w:b/>
                <w:bCs/>
                <w:sz w:val="24"/>
                <w:szCs w:val="24"/>
                <w:lang w:val="en-US"/>
              </w:rPr>
            </w:pPr>
          </w:p>
        </w:tc>
        <w:tc>
          <w:tcPr>
            <w:tcW w:w="0" w:type="auto"/>
          </w:tcPr>
          <w:p w14:paraId="52671289">
            <w:pPr>
              <w:spacing w:after="0" w:line="240" w:lineRule="auto"/>
              <w:jc w:val="both"/>
              <w:rPr>
                <w:rFonts w:ascii="Times New Roman" w:hAnsi="Times New Roman"/>
                <w:b/>
                <w:bCs/>
                <w:sz w:val="24"/>
                <w:szCs w:val="24"/>
                <w:lang w:val="en-US"/>
              </w:rPr>
            </w:pPr>
          </w:p>
        </w:tc>
        <w:tc>
          <w:tcPr>
            <w:tcW w:w="0" w:type="auto"/>
          </w:tcPr>
          <w:p w14:paraId="77DDC3A8">
            <w:pPr>
              <w:spacing w:after="0" w:line="240" w:lineRule="auto"/>
              <w:jc w:val="both"/>
              <w:rPr>
                <w:rFonts w:ascii="Times New Roman" w:hAnsi="Times New Roman"/>
                <w:b/>
                <w:bCs/>
                <w:sz w:val="24"/>
                <w:szCs w:val="24"/>
                <w:lang w:val="en-US"/>
              </w:rPr>
            </w:pPr>
          </w:p>
        </w:tc>
        <w:tc>
          <w:tcPr>
            <w:tcW w:w="0" w:type="auto"/>
          </w:tcPr>
          <w:p w14:paraId="74718F67">
            <w:pPr>
              <w:spacing w:after="0" w:line="240" w:lineRule="auto"/>
              <w:jc w:val="both"/>
              <w:rPr>
                <w:rFonts w:ascii="Times New Roman" w:hAnsi="Times New Roman"/>
                <w:b/>
                <w:bCs/>
                <w:sz w:val="24"/>
                <w:szCs w:val="24"/>
                <w:lang w:val="en-US"/>
              </w:rPr>
            </w:pPr>
          </w:p>
        </w:tc>
        <w:tc>
          <w:tcPr>
            <w:tcW w:w="0" w:type="auto"/>
          </w:tcPr>
          <w:p w14:paraId="6E5C5209">
            <w:pPr>
              <w:spacing w:after="0" w:line="240" w:lineRule="auto"/>
              <w:jc w:val="both"/>
              <w:rPr>
                <w:rFonts w:ascii="Times New Roman" w:hAnsi="Times New Roman"/>
                <w:b/>
                <w:bCs/>
                <w:sz w:val="24"/>
                <w:szCs w:val="24"/>
                <w:lang w:val="en-US"/>
              </w:rPr>
            </w:pPr>
          </w:p>
        </w:tc>
      </w:tr>
      <w:tr w14:paraId="708B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C32C457">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0" w:type="auto"/>
          </w:tcPr>
          <w:p w14:paraId="0B6E4201">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menggunakan sabuk pengaman atau helm saat berkendara?</w:t>
            </w:r>
          </w:p>
        </w:tc>
        <w:tc>
          <w:tcPr>
            <w:tcW w:w="0" w:type="auto"/>
          </w:tcPr>
          <w:p w14:paraId="30B38F31">
            <w:pPr>
              <w:spacing w:after="0" w:line="240" w:lineRule="auto"/>
              <w:jc w:val="both"/>
              <w:rPr>
                <w:rFonts w:ascii="Times New Roman" w:hAnsi="Times New Roman"/>
                <w:b/>
                <w:bCs/>
                <w:sz w:val="24"/>
                <w:szCs w:val="24"/>
                <w:lang w:val="en-US"/>
              </w:rPr>
            </w:pPr>
          </w:p>
        </w:tc>
        <w:tc>
          <w:tcPr>
            <w:tcW w:w="0" w:type="auto"/>
          </w:tcPr>
          <w:p w14:paraId="60D457BF">
            <w:pPr>
              <w:spacing w:after="0" w:line="240" w:lineRule="auto"/>
              <w:jc w:val="both"/>
              <w:rPr>
                <w:rFonts w:ascii="Times New Roman" w:hAnsi="Times New Roman"/>
                <w:b/>
                <w:bCs/>
                <w:sz w:val="24"/>
                <w:szCs w:val="24"/>
                <w:lang w:val="en-US"/>
              </w:rPr>
            </w:pPr>
          </w:p>
        </w:tc>
        <w:tc>
          <w:tcPr>
            <w:tcW w:w="0" w:type="auto"/>
          </w:tcPr>
          <w:p w14:paraId="3F1A74BF">
            <w:pPr>
              <w:spacing w:after="0" w:line="240" w:lineRule="auto"/>
              <w:jc w:val="both"/>
              <w:rPr>
                <w:rFonts w:ascii="Times New Roman" w:hAnsi="Times New Roman"/>
                <w:b/>
                <w:bCs/>
                <w:sz w:val="24"/>
                <w:szCs w:val="24"/>
                <w:lang w:val="en-US"/>
              </w:rPr>
            </w:pPr>
          </w:p>
        </w:tc>
        <w:tc>
          <w:tcPr>
            <w:tcW w:w="0" w:type="auto"/>
          </w:tcPr>
          <w:p w14:paraId="0646DDF1">
            <w:pPr>
              <w:spacing w:after="0" w:line="240" w:lineRule="auto"/>
              <w:jc w:val="both"/>
              <w:rPr>
                <w:rFonts w:ascii="Times New Roman" w:hAnsi="Times New Roman"/>
                <w:b/>
                <w:bCs/>
                <w:sz w:val="24"/>
                <w:szCs w:val="24"/>
                <w:lang w:val="en-US"/>
              </w:rPr>
            </w:pPr>
          </w:p>
        </w:tc>
        <w:tc>
          <w:tcPr>
            <w:tcW w:w="0" w:type="auto"/>
          </w:tcPr>
          <w:p w14:paraId="6F95D01F">
            <w:pPr>
              <w:spacing w:after="0" w:line="240" w:lineRule="auto"/>
              <w:jc w:val="both"/>
              <w:rPr>
                <w:rFonts w:ascii="Times New Roman" w:hAnsi="Times New Roman"/>
                <w:b/>
                <w:bCs/>
                <w:sz w:val="24"/>
                <w:szCs w:val="24"/>
                <w:lang w:val="en-US"/>
              </w:rPr>
            </w:pPr>
          </w:p>
        </w:tc>
      </w:tr>
      <w:tr w14:paraId="2FC1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460438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9</w:t>
            </w:r>
          </w:p>
        </w:tc>
        <w:tc>
          <w:tcPr>
            <w:tcW w:w="0" w:type="auto"/>
          </w:tcPr>
          <w:p w14:paraId="2CA79442">
            <w:pPr>
              <w:spacing w:after="0" w:line="240" w:lineRule="auto"/>
              <w:jc w:val="both"/>
              <w:rPr>
                <w:rFonts w:ascii="Times New Roman" w:hAnsi="Times New Roman"/>
                <w:sz w:val="24"/>
                <w:szCs w:val="24"/>
              </w:rPr>
            </w:pPr>
            <w:r>
              <w:rPr>
                <w:rFonts w:ascii="Times New Roman" w:hAnsi="Times New Roman"/>
                <w:sz w:val="24"/>
                <w:szCs w:val="24"/>
              </w:rPr>
              <w:t>Apa yang mendorong anda mematuhi peraturan lalu lintas?</w:t>
            </w:r>
          </w:p>
          <w:p w14:paraId="71A3FBBB">
            <w:pPr>
              <w:spacing w:after="0" w:line="240" w:lineRule="auto"/>
              <w:jc w:val="both"/>
              <w:rPr>
                <w:rFonts w:ascii="Times New Roman" w:hAnsi="Times New Roman"/>
                <w:b/>
                <w:bCs/>
                <w:sz w:val="24"/>
                <w:szCs w:val="24"/>
                <w:lang w:val="en-US"/>
              </w:rPr>
            </w:pPr>
          </w:p>
        </w:tc>
        <w:tc>
          <w:tcPr>
            <w:tcW w:w="0" w:type="auto"/>
          </w:tcPr>
          <w:p w14:paraId="173A589E">
            <w:pPr>
              <w:spacing w:after="0" w:line="240" w:lineRule="auto"/>
              <w:jc w:val="both"/>
              <w:rPr>
                <w:rFonts w:ascii="Times New Roman" w:hAnsi="Times New Roman"/>
                <w:b/>
                <w:bCs/>
                <w:sz w:val="24"/>
                <w:szCs w:val="24"/>
                <w:lang w:val="en-US"/>
              </w:rPr>
            </w:pPr>
          </w:p>
        </w:tc>
        <w:tc>
          <w:tcPr>
            <w:tcW w:w="0" w:type="auto"/>
          </w:tcPr>
          <w:p w14:paraId="41FBD488">
            <w:pPr>
              <w:spacing w:after="0" w:line="240" w:lineRule="auto"/>
              <w:jc w:val="both"/>
              <w:rPr>
                <w:rFonts w:ascii="Times New Roman" w:hAnsi="Times New Roman"/>
                <w:b/>
                <w:bCs/>
                <w:sz w:val="24"/>
                <w:szCs w:val="24"/>
                <w:lang w:val="en-US"/>
              </w:rPr>
            </w:pPr>
          </w:p>
        </w:tc>
        <w:tc>
          <w:tcPr>
            <w:tcW w:w="0" w:type="auto"/>
          </w:tcPr>
          <w:p w14:paraId="689D943D">
            <w:pPr>
              <w:spacing w:after="0" w:line="240" w:lineRule="auto"/>
              <w:jc w:val="both"/>
              <w:rPr>
                <w:rFonts w:ascii="Times New Roman" w:hAnsi="Times New Roman"/>
                <w:b/>
                <w:bCs/>
                <w:sz w:val="24"/>
                <w:szCs w:val="24"/>
                <w:lang w:val="en-US"/>
              </w:rPr>
            </w:pPr>
          </w:p>
        </w:tc>
        <w:tc>
          <w:tcPr>
            <w:tcW w:w="0" w:type="auto"/>
          </w:tcPr>
          <w:p w14:paraId="76EC91D4">
            <w:pPr>
              <w:spacing w:after="0" w:line="240" w:lineRule="auto"/>
              <w:jc w:val="both"/>
              <w:rPr>
                <w:rFonts w:ascii="Times New Roman" w:hAnsi="Times New Roman"/>
                <w:b/>
                <w:bCs/>
                <w:sz w:val="24"/>
                <w:szCs w:val="24"/>
                <w:lang w:val="en-US"/>
              </w:rPr>
            </w:pPr>
          </w:p>
        </w:tc>
        <w:tc>
          <w:tcPr>
            <w:tcW w:w="0" w:type="auto"/>
          </w:tcPr>
          <w:p w14:paraId="0A9CE7FF">
            <w:pPr>
              <w:spacing w:after="0" w:line="240" w:lineRule="auto"/>
              <w:jc w:val="both"/>
              <w:rPr>
                <w:rFonts w:ascii="Times New Roman" w:hAnsi="Times New Roman"/>
                <w:b/>
                <w:bCs/>
                <w:sz w:val="24"/>
                <w:szCs w:val="24"/>
                <w:lang w:val="en-US"/>
              </w:rPr>
            </w:pPr>
          </w:p>
        </w:tc>
      </w:tr>
      <w:tr w14:paraId="69B4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2B8437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10</w:t>
            </w:r>
          </w:p>
        </w:tc>
        <w:tc>
          <w:tcPr>
            <w:tcW w:w="0" w:type="auto"/>
          </w:tcPr>
          <w:p w14:paraId="2D85EEF7">
            <w:pPr>
              <w:spacing w:after="0" w:line="240" w:lineRule="auto"/>
              <w:jc w:val="both"/>
              <w:rPr>
                <w:rFonts w:ascii="Times New Roman" w:hAnsi="Times New Roman"/>
                <w:sz w:val="24"/>
                <w:szCs w:val="24"/>
                <w:lang w:val="en-US"/>
              </w:rPr>
            </w:pPr>
            <w:r>
              <w:rPr>
                <w:rFonts w:ascii="Times New Roman" w:hAnsi="Times New Roman"/>
                <w:sz w:val="24"/>
                <w:szCs w:val="24"/>
                <w:lang w:val="en-US"/>
              </w:rPr>
              <w:t>Sanksi yang diberikan kepada pelanggar lalu lintas sudah cukup efektif dalam meningkatkan kepatuhan berkendara?</w:t>
            </w:r>
          </w:p>
        </w:tc>
        <w:tc>
          <w:tcPr>
            <w:tcW w:w="0" w:type="auto"/>
          </w:tcPr>
          <w:p w14:paraId="299B848F">
            <w:pPr>
              <w:spacing w:after="0" w:line="240" w:lineRule="auto"/>
              <w:jc w:val="both"/>
              <w:rPr>
                <w:rFonts w:ascii="Times New Roman" w:hAnsi="Times New Roman"/>
                <w:b/>
                <w:bCs/>
                <w:sz w:val="24"/>
                <w:szCs w:val="24"/>
                <w:lang w:val="en-US"/>
              </w:rPr>
            </w:pPr>
          </w:p>
        </w:tc>
        <w:tc>
          <w:tcPr>
            <w:tcW w:w="0" w:type="auto"/>
          </w:tcPr>
          <w:p w14:paraId="6E4FA740">
            <w:pPr>
              <w:spacing w:after="0" w:line="240" w:lineRule="auto"/>
              <w:jc w:val="both"/>
              <w:rPr>
                <w:rFonts w:ascii="Times New Roman" w:hAnsi="Times New Roman"/>
                <w:b/>
                <w:bCs/>
                <w:sz w:val="24"/>
                <w:szCs w:val="24"/>
                <w:lang w:val="en-US"/>
              </w:rPr>
            </w:pPr>
          </w:p>
        </w:tc>
        <w:tc>
          <w:tcPr>
            <w:tcW w:w="0" w:type="auto"/>
          </w:tcPr>
          <w:p w14:paraId="5444699F">
            <w:pPr>
              <w:spacing w:after="0" w:line="240" w:lineRule="auto"/>
              <w:jc w:val="both"/>
              <w:rPr>
                <w:rFonts w:ascii="Times New Roman" w:hAnsi="Times New Roman"/>
                <w:b/>
                <w:bCs/>
                <w:sz w:val="24"/>
                <w:szCs w:val="24"/>
                <w:lang w:val="en-US"/>
              </w:rPr>
            </w:pPr>
          </w:p>
        </w:tc>
        <w:tc>
          <w:tcPr>
            <w:tcW w:w="0" w:type="auto"/>
          </w:tcPr>
          <w:p w14:paraId="4FEC8012">
            <w:pPr>
              <w:spacing w:after="0" w:line="240" w:lineRule="auto"/>
              <w:jc w:val="both"/>
              <w:rPr>
                <w:rFonts w:ascii="Times New Roman" w:hAnsi="Times New Roman"/>
                <w:b/>
                <w:bCs/>
                <w:sz w:val="24"/>
                <w:szCs w:val="24"/>
                <w:lang w:val="en-US"/>
              </w:rPr>
            </w:pPr>
          </w:p>
        </w:tc>
        <w:tc>
          <w:tcPr>
            <w:tcW w:w="0" w:type="auto"/>
          </w:tcPr>
          <w:p w14:paraId="31E659AF">
            <w:pPr>
              <w:spacing w:after="0" w:line="240" w:lineRule="auto"/>
              <w:jc w:val="both"/>
              <w:rPr>
                <w:rFonts w:ascii="Times New Roman" w:hAnsi="Times New Roman"/>
                <w:b/>
                <w:bCs/>
                <w:sz w:val="24"/>
                <w:szCs w:val="24"/>
                <w:lang w:val="en-US"/>
              </w:rPr>
            </w:pPr>
          </w:p>
        </w:tc>
      </w:tr>
      <w:tr w14:paraId="1245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0E33747">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11</w:t>
            </w:r>
          </w:p>
        </w:tc>
        <w:tc>
          <w:tcPr>
            <w:tcW w:w="0" w:type="auto"/>
          </w:tcPr>
          <w:p w14:paraId="330FC6E8">
            <w:pPr>
              <w:spacing w:after="0" w:line="240" w:lineRule="auto"/>
              <w:jc w:val="both"/>
              <w:rPr>
                <w:rFonts w:ascii="Times New Roman" w:hAnsi="Times New Roman"/>
                <w:sz w:val="24"/>
                <w:szCs w:val="24"/>
                <w:lang w:val="en-US"/>
              </w:rPr>
            </w:pPr>
            <w:r>
              <w:rPr>
                <w:rFonts w:ascii="Times New Roman" w:hAnsi="Times New Roman"/>
                <w:sz w:val="24"/>
                <w:szCs w:val="24"/>
                <w:lang w:val="en-US"/>
              </w:rPr>
              <w:t>Edukasi tentang hukum lalu lintas perlu dimasukkan kedalam kurikulim universitas?</w:t>
            </w:r>
          </w:p>
        </w:tc>
        <w:tc>
          <w:tcPr>
            <w:tcW w:w="0" w:type="auto"/>
          </w:tcPr>
          <w:p w14:paraId="7BDCEDAC">
            <w:pPr>
              <w:spacing w:after="0" w:line="240" w:lineRule="auto"/>
              <w:jc w:val="both"/>
              <w:rPr>
                <w:rFonts w:ascii="Times New Roman" w:hAnsi="Times New Roman"/>
                <w:b/>
                <w:bCs/>
                <w:sz w:val="24"/>
                <w:szCs w:val="24"/>
                <w:lang w:val="en-US"/>
              </w:rPr>
            </w:pPr>
          </w:p>
        </w:tc>
        <w:tc>
          <w:tcPr>
            <w:tcW w:w="0" w:type="auto"/>
          </w:tcPr>
          <w:p w14:paraId="596966C0">
            <w:pPr>
              <w:spacing w:after="0" w:line="240" w:lineRule="auto"/>
              <w:jc w:val="both"/>
              <w:rPr>
                <w:rFonts w:ascii="Times New Roman" w:hAnsi="Times New Roman"/>
                <w:b/>
                <w:bCs/>
                <w:sz w:val="24"/>
                <w:szCs w:val="24"/>
                <w:lang w:val="en-US"/>
              </w:rPr>
            </w:pPr>
          </w:p>
        </w:tc>
        <w:tc>
          <w:tcPr>
            <w:tcW w:w="0" w:type="auto"/>
          </w:tcPr>
          <w:p w14:paraId="65575CF8">
            <w:pPr>
              <w:spacing w:after="0" w:line="240" w:lineRule="auto"/>
              <w:jc w:val="both"/>
              <w:rPr>
                <w:rFonts w:ascii="Times New Roman" w:hAnsi="Times New Roman"/>
                <w:b/>
                <w:bCs/>
                <w:sz w:val="24"/>
                <w:szCs w:val="24"/>
                <w:lang w:val="en-US"/>
              </w:rPr>
            </w:pPr>
          </w:p>
        </w:tc>
        <w:tc>
          <w:tcPr>
            <w:tcW w:w="0" w:type="auto"/>
          </w:tcPr>
          <w:p w14:paraId="47E5FE24">
            <w:pPr>
              <w:spacing w:after="0" w:line="240" w:lineRule="auto"/>
              <w:jc w:val="both"/>
              <w:rPr>
                <w:rFonts w:ascii="Times New Roman" w:hAnsi="Times New Roman"/>
                <w:b/>
                <w:bCs/>
                <w:sz w:val="24"/>
                <w:szCs w:val="24"/>
                <w:lang w:val="en-US"/>
              </w:rPr>
            </w:pPr>
          </w:p>
        </w:tc>
        <w:tc>
          <w:tcPr>
            <w:tcW w:w="0" w:type="auto"/>
          </w:tcPr>
          <w:p w14:paraId="792405B0">
            <w:pPr>
              <w:spacing w:after="0" w:line="240" w:lineRule="auto"/>
              <w:jc w:val="both"/>
              <w:rPr>
                <w:rFonts w:ascii="Times New Roman" w:hAnsi="Times New Roman"/>
                <w:b/>
                <w:bCs/>
                <w:sz w:val="24"/>
                <w:szCs w:val="24"/>
                <w:lang w:val="en-US"/>
              </w:rPr>
            </w:pPr>
          </w:p>
        </w:tc>
      </w:tr>
      <w:tr w14:paraId="371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A47665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12</w:t>
            </w:r>
          </w:p>
        </w:tc>
        <w:tc>
          <w:tcPr>
            <w:tcW w:w="0" w:type="auto"/>
          </w:tcPr>
          <w:p w14:paraId="60690084">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Mahasiswa memiliki peran penting dalam mengedukasi Masyarakat tentang keselamatan berkendara </w:t>
            </w:r>
          </w:p>
        </w:tc>
        <w:tc>
          <w:tcPr>
            <w:tcW w:w="0" w:type="auto"/>
          </w:tcPr>
          <w:p w14:paraId="4A38B027">
            <w:pPr>
              <w:spacing w:after="0" w:line="240" w:lineRule="auto"/>
              <w:jc w:val="both"/>
              <w:rPr>
                <w:rFonts w:ascii="Times New Roman" w:hAnsi="Times New Roman"/>
                <w:b/>
                <w:bCs/>
                <w:sz w:val="24"/>
                <w:szCs w:val="24"/>
                <w:lang w:val="en-US"/>
              </w:rPr>
            </w:pPr>
          </w:p>
        </w:tc>
        <w:tc>
          <w:tcPr>
            <w:tcW w:w="0" w:type="auto"/>
          </w:tcPr>
          <w:p w14:paraId="223613A3">
            <w:pPr>
              <w:spacing w:after="0" w:line="240" w:lineRule="auto"/>
              <w:jc w:val="both"/>
              <w:rPr>
                <w:rFonts w:ascii="Times New Roman" w:hAnsi="Times New Roman"/>
                <w:b/>
                <w:bCs/>
                <w:sz w:val="24"/>
                <w:szCs w:val="24"/>
                <w:lang w:val="en-US"/>
              </w:rPr>
            </w:pPr>
          </w:p>
        </w:tc>
        <w:tc>
          <w:tcPr>
            <w:tcW w:w="0" w:type="auto"/>
          </w:tcPr>
          <w:p w14:paraId="5A9D2273">
            <w:pPr>
              <w:spacing w:after="0" w:line="240" w:lineRule="auto"/>
              <w:jc w:val="both"/>
              <w:rPr>
                <w:rFonts w:ascii="Times New Roman" w:hAnsi="Times New Roman"/>
                <w:b/>
                <w:bCs/>
                <w:sz w:val="24"/>
                <w:szCs w:val="24"/>
                <w:lang w:val="en-US"/>
              </w:rPr>
            </w:pPr>
          </w:p>
        </w:tc>
        <w:tc>
          <w:tcPr>
            <w:tcW w:w="0" w:type="auto"/>
          </w:tcPr>
          <w:p w14:paraId="2FC61971">
            <w:pPr>
              <w:spacing w:after="0" w:line="240" w:lineRule="auto"/>
              <w:jc w:val="both"/>
              <w:rPr>
                <w:rFonts w:ascii="Times New Roman" w:hAnsi="Times New Roman"/>
                <w:b/>
                <w:bCs/>
                <w:sz w:val="24"/>
                <w:szCs w:val="24"/>
                <w:lang w:val="en-US"/>
              </w:rPr>
            </w:pPr>
          </w:p>
        </w:tc>
        <w:tc>
          <w:tcPr>
            <w:tcW w:w="0" w:type="auto"/>
          </w:tcPr>
          <w:p w14:paraId="10AA9831">
            <w:pPr>
              <w:spacing w:after="0" w:line="240" w:lineRule="auto"/>
              <w:jc w:val="both"/>
              <w:rPr>
                <w:rFonts w:ascii="Times New Roman" w:hAnsi="Times New Roman"/>
                <w:b/>
                <w:bCs/>
                <w:sz w:val="24"/>
                <w:szCs w:val="24"/>
                <w:lang w:val="en-US"/>
              </w:rPr>
            </w:pPr>
          </w:p>
        </w:tc>
      </w:tr>
      <w:tr w14:paraId="166C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66001B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13</w:t>
            </w:r>
          </w:p>
        </w:tc>
        <w:tc>
          <w:tcPr>
            <w:tcW w:w="0" w:type="auto"/>
          </w:tcPr>
          <w:p w14:paraId="1FD5A644">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kesadaran hukum mahasiswa terhadap lalu lintas masih rendah dan perlu ditingkatkan </w:t>
            </w:r>
          </w:p>
        </w:tc>
        <w:tc>
          <w:tcPr>
            <w:tcW w:w="0" w:type="auto"/>
          </w:tcPr>
          <w:p w14:paraId="23C196E6">
            <w:pPr>
              <w:spacing w:after="0" w:line="240" w:lineRule="auto"/>
              <w:jc w:val="both"/>
              <w:rPr>
                <w:rFonts w:ascii="Times New Roman" w:hAnsi="Times New Roman"/>
                <w:b/>
                <w:bCs/>
                <w:sz w:val="24"/>
                <w:szCs w:val="24"/>
                <w:lang w:val="en-US"/>
              </w:rPr>
            </w:pPr>
          </w:p>
        </w:tc>
        <w:tc>
          <w:tcPr>
            <w:tcW w:w="0" w:type="auto"/>
          </w:tcPr>
          <w:p w14:paraId="6CC6945E">
            <w:pPr>
              <w:spacing w:after="0" w:line="240" w:lineRule="auto"/>
              <w:jc w:val="both"/>
              <w:rPr>
                <w:rFonts w:ascii="Times New Roman" w:hAnsi="Times New Roman"/>
                <w:b/>
                <w:bCs/>
                <w:sz w:val="24"/>
                <w:szCs w:val="24"/>
                <w:lang w:val="en-US"/>
              </w:rPr>
            </w:pPr>
          </w:p>
        </w:tc>
        <w:tc>
          <w:tcPr>
            <w:tcW w:w="0" w:type="auto"/>
          </w:tcPr>
          <w:p w14:paraId="059C314B">
            <w:pPr>
              <w:spacing w:after="0" w:line="240" w:lineRule="auto"/>
              <w:jc w:val="both"/>
              <w:rPr>
                <w:rFonts w:ascii="Times New Roman" w:hAnsi="Times New Roman"/>
                <w:b/>
                <w:bCs/>
                <w:sz w:val="24"/>
                <w:szCs w:val="24"/>
                <w:lang w:val="en-US"/>
              </w:rPr>
            </w:pPr>
          </w:p>
        </w:tc>
        <w:tc>
          <w:tcPr>
            <w:tcW w:w="0" w:type="auto"/>
          </w:tcPr>
          <w:p w14:paraId="767EEB6F">
            <w:pPr>
              <w:spacing w:after="0" w:line="240" w:lineRule="auto"/>
              <w:jc w:val="both"/>
              <w:rPr>
                <w:rFonts w:ascii="Times New Roman" w:hAnsi="Times New Roman"/>
                <w:b/>
                <w:bCs/>
                <w:sz w:val="24"/>
                <w:szCs w:val="24"/>
                <w:lang w:val="en-US"/>
              </w:rPr>
            </w:pPr>
          </w:p>
        </w:tc>
        <w:tc>
          <w:tcPr>
            <w:tcW w:w="0" w:type="auto"/>
          </w:tcPr>
          <w:p w14:paraId="23158E80">
            <w:pPr>
              <w:spacing w:after="0" w:line="240" w:lineRule="auto"/>
              <w:jc w:val="both"/>
              <w:rPr>
                <w:rFonts w:ascii="Times New Roman" w:hAnsi="Times New Roman"/>
                <w:b/>
                <w:bCs/>
                <w:sz w:val="24"/>
                <w:szCs w:val="24"/>
                <w:lang w:val="en-US"/>
              </w:rPr>
            </w:pPr>
          </w:p>
        </w:tc>
      </w:tr>
      <w:tr w14:paraId="12EB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CE26CA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14</w:t>
            </w:r>
          </w:p>
        </w:tc>
        <w:tc>
          <w:tcPr>
            <w:tcW w:w="0" w:type="auto"/>
          </w:tcPr>
          <w:p w14:paraId="32BCB36E">
            <w:pPr>
              <w:spacing w:after="0" w:line="240" w:lineRule="auto"/>
              <w:jc w:val="both"/>
              <w:rPr>
                <w:rFonts w:ascii="Times New Roman" w:hAnsi="Times New Roman"/>
                <w:sz w:val="24"/>
                <w:szCs w:val="24"/>
                <w:lang w:val="en-US"/>
              </w:rPr>
            </w:pPr>
            <w:r>
              <w:rPr>
                <w:rFonts w:ascii="Times New Roman" w:hAnsi="Times New Roman"/>
                <w:sz w:val="24"/>
                <w:szCs w:val="24"/>
                <w:lang w:val="en-US"/>
              </w:rPr>
              <w:t>Saya merasa</w:t>
            </w:r>
            <w:r>
              <w:rPr>
                <w:rFonts w:ascii="Times New Roman" w:hAnsi="Times New Roman"/>
                <w:b/>
                <w:bCs/>
                <w:sz w:val="24"/>
                <w:szCs w:val="24"/>
                <w:lang w:val="en-US"/>
              </w:rPr>
              <w:t xml:space="preserve"> </w:t>
            </w:r>
            <w:r>
              <w:rPr>
                <w:rFonts w:ascii="Times New Roman" w:hAnsi="Times New Roman"/>
                <w:sz w:val="24"/>
                <w:szCs w:val="24"/>
                <w:lang w:val="en-US"/>
              </w:rPr>
              <w:t xml:space="preserve">aturan lalu lintas tidak diterapkan secara konsisten oleh pihak yang berwenang </w:t>
            </w:r>
          </w:p>
        </w:tc>
        <w:tc>
          <w:tcPr>
            <w:tcW w:w="0" w:type="auto"/>
          </w:tcPr>
          <w:p w14:paraId="5DF9F740">
            <w:pPr>
              <w:spacing w:after="0" w:line="240" w:lineRule="auto"/>
              <w:jc w:val="both"/>
              <w:rPr>
                <w:rFonts w:ascii="Times New Roman" w:hAnsi="Times New Roman"/>
                <w:b/>
                <w:bCs/>
                <w:sz w:val="24"/>
                <w:szCs w:val="24"/>
                <w:lang w:val="en-US"/>
              </w:rPr>
            </w:pPr>
          </w:p>
        </w:tc>
        <w:tc>
          <w:tcPr>
            <w:tcW w:w="0" w:type="auto"/>
          </w:tcPr>
          <w:p w14:paraId="6503B9FF">
            <w:pPr>
              <w:spacing w:after="0" w:line="240" w:lineRule="auto"/>
              <w:jc w:val="both"/>
              <w:rPr>
                <w:rFonts w:ascii="Times New Roman" w:hAnsi="Times New Roman"/>
                <w:b/>
                <w:bCs/>
                <w:sz w:val="24"/>
                <w:szCs w:val="24"/>
                <w:lang w:val="en-US"/>
              </w:rPr>
            </w:pPr>
          </w:p>
        </w:tc>
        <w:tc>
          <w:tcPr>
            <w:tcW w:w="0" w:type="auto"/>
          </w:tcPr>
          <w:p w14:paraId="5F83347B">
            <w:pPr>
              <w:spacing w:after="0" w:line="240" w:lineRule="auto"/>
              <w:jc w:val="both"/>
              <w:rPr>
                <w:rFonts w:ascii="Times New Roman" w:hAnsi="Times New Roman"/>
                <w:b/>
                <w:bCs/>
                <w:sz w:val="24"/>
                <w:szCs w:val="24"/>
                <w:lang w:val="en-US"/>
              </w:rPr>
            </w:pPr>
          </w:p>
        </w:tc>
        <w:tc>
          <w:tcPr>
            <w:tcW w:w="0" w:type="auto"/>
          </w:tcPr>
          <w:p w14:paraId="71E473EB">
            <w:pPr>
              <w:spacing w:after="0" w:line="240" w:lineRule="auto"/>
              <w:jc w:val="both"/>
              <w:rPr>
                <w:rFonts w:ascii="Times New Roman" w:hAnsi="Times New Roman"/>
                <w:b/>
                <w:bCs/>
                <w:sz w:val="24"/>
                <w:szCs w:val="24"/>
                <w:lang w:val="en-US"/>
              </w:rPr>
            </w:pPr>
          </w:p>
        </w:tc>
        <w:tc>
          <w:tcPr>
            <w:tcW w:w="0" w:type="auto"/>
          </w:tcPr>
          <w:p w14:paraId="1F2F27CD">
            <w:pPr>
              <w:spacing w:after="0" w:line="240" w:lineRule="auto"/>
              <w:jc w:val="both"/>
              <w:rPr>
                <w:rFonts w:ascii="Times New Roman" w:hAnsi="Times New Roman"/>
                <w:b/>
                <w:bCs/>
                <w:sz w:val="24"/>
                <w:szCs w:val="24"/>
                <w:lang w:val="en-US"/>
              </w:rPr>
            </w:pPr>
          </w:p>
        </w:tc>
      </w:tr>
      <w:tr w14:paraId="02E9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06770EDF">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15</w:t>
            </w:r>
          </w:p>
        </w:tc>
        <w:tc>
          <w:tcPr>
            <w:tcW w:w="0" w:type="auto"/>
          </w:tcPr>
          <w:p w14:paraId="2D901A13">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Undang-undang nomor 22 tahun 2009 sudah cukup memberikan perlindungan hukum bagi pengendara </w:t>
            </w:r>
          </w:p>
        </w:tc>
        <w:tc>
          <w:tcPr>
            <w:tcW w:w="0" w:type="auto"/>
          </w:tcPr>
          <w:p w14:paraId="109E5950">
            <w:pPr>
              <w:spacing w:after="0" w:line="240" w:lineRule="auto"/>
              <w:jc w:val="both"/>
              <w:rPr>
                <w:rFonts w:ascii="Times New Roman" w:hAnsi="Times New Roman"/>
                <w:b/>
                <w:bCs/>
                <w:sz w:val="24"/>
                <w:szCs w:val="24"/>
                <w:lang w:val="en-US"/>
              </w:rPr>
            </w:pPr>
          </w:p>
        </w:tc>
        <w:tc>
          <w:tcPr>
            <w:tcW w:w="0" w:type="auto"/>
          </w:tcPr>
          <w:p w14:paraId="02E03D9C">
            <w:pPr>
              <w:spacing w:after="0" w:line="240" w:lineRule="auto"/>
              <w:jc w:val="both"/>
              <w:rPr>
                <w:rFonts w:ascii="Times New Roman" w:hAnsi="Times New Roman"/>
                <w:b/>
                <w:bCs/>
                <w:sz w:val="24"/>
                <w:szCs w:val="24"/>
                <w:lang w:val="en-US"/>
              </w:rPr>
            </w:pPr>
          </w:p>
        </w:tc>
        <w:tc>
          <w:tcPr>
            <w:tcW w:w="0" w:type="auto"/>
          </w:tcPr>
          <w:p w14:paraId="51A2EF78">
            <w:pPr>
              <w:spacing w:after="0" w:line="240" w:lineRule="auto"/>
              <w:jc w:val="both"/>
              <w:rPr>
                <w:rFonts w:ascii="Times New Roman" w:hAnsi="Times New Roman"/>
                <w:b/>
                <w:bCs/>
                <w:sz w:val="24"/>
                <w:szCs w:val="24"/>
                <w:lang w:val="en-US"/>
              </w:rPr>
            </w:pPr>
          </w:p>
        </w:tc>
        <w:tc>
          <w:tcPr>
            <w:tcW w:w="0" w:type="auto"/>
          </w:tcPr>
          <w:p w14:paraId="1630CBCF">
            <w:pPr>
              <w:spacing w:after="0" w:line="240" w:lineRule="auto"/>
              <w:jc w:val="both"/>
              <w:rPr>
                <w:rFonts w:ascii="Times New Roman" w:hAnsi="Times New Roman"/>
                <w:b/>
                <w:bCs/>
                <w:sz w:val="24"/>
                <w:szCs w:val="24"/>
                <w:lang w:val="en-US"/>
              </w:rPr>
            </w:pPr>
          </w:p>
        </w:tc>
        <w:tc>
          <w:tcPr>
            <w:tcW w:w="0" w:type="auto"/>
          </w:tcPr>
          <w:p w14:paraId="08202F3B">
            <w:pPr>
              <w:spacing w:after="0" w:line="240" w:lineRule="auto"/>
              <w:jc w:val="both"/>
              <w:rPr>
                <w:rFonts w:ascii="Times New Roman" w:hAnsi="Times New Roman"/>
                <w:b/>
                <w:bCs/>
                <w:sz w:val="24"/>
                <w:szCs w:val="24"/>
                <w:lang w:val="en-US"/>
              </w:rPr>
            </w:pPr>
          </w:p>
        </w:tc>
      </w:tr>
      <w:tr w14:paraId="2AF0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19877AB1">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16</w:t>
            </w:r>
          </w:p>
          <w:p w14:paraId="5FDF1495">
            <w:pPr>
              <w:spacing w:after="0" w:line="240" w:lineRule="auto"/>
              <w:jc w:val="center"/>
              <w:rPr>
                <w:rFonts w:ascii="Times New Roman" w:hAnsi="Times New Roman"/>
                <w:bCs/>
                <w:sz w:val="24"/>
                <w:szCs w:val="24"/>
                <w:lang w:val="en-US"/>
              </w:rPr>
            </w:pPr>
          </w:p>
        </w:tc>
        <w:tc>
          <w:tcPr>
            <w:tcW w:w="0" w:type="auto"/>
          </w:tcPr>
          <w:p w14:paraId="5E3AC57E">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Sosialisasi yang lebih aktif dari pemerintah dapat meningkatkan kesadaran masyarakat terhadap peraturan lalu lintas </w:t>
            </w:r>
          </w:p>
        </w:tc>
        <w:tc>
          <w:tcPr>
            <w:tcW w:w="0" w:type="auto"/>
          </w:tcPr>
          <w:p w14:paraId="14E89649">
            <w:pPr>
              <w:spacing w:after="0" w:line="240" w:lineRule="auto"/>
              <w:jc w:val="both"/>
              <w:rPr>
                <w:rFonts w:ascii="Times New Roman" w:hAnsi="Times New Roman"/>
                <w:b/>
                <w:bCs/>
                <w:sz w:val="24"/>
                <w:szCs w:val="24"/>
                <w:lang w:val="en-US"/>
              </w:rPr>
            </w:pPr>
          </w:p>
        </w:tc>
        <w:tc>
          <w:tcPr>
            <w:tcW w:w="0" w:type="auto"/>
          </w:tcPr>
          <w:p w14:paraId="334014C9">
            <w:pPr>
              <w:spacing w:after="0" w:line="240" w:lineRule="auto"/>
              <w:jc w:val="both"/>
              <w:rPr>
                <w:rFonts w:ascii="Times New Roman" w:hAnsi="Times New Roman"/>
                <w:b/>
                <w:bCs/>
                <w:sz w:val="24"/>
                <w:szCs w:val="24"/>
                <w:lang w:val="en-US"/>
              </w:rPr>
            </w:pPr>
          </w:p>
        </w:tc>
        <w:tc>
          <w:tcPr>
            <w:tcW w:w="0" w:type="auto"/>
          </w:tcPr>
          <w:p w14:paraId="6FDEF184">
            <w:pPr>
              <w:spacing w:after="0" w:line="240" w:lineRule="auto"/>
              <w:jc w:val="both"/>
              <w:rPr>
                <w:rFonts w:ascii="Times New Roman" w:hAnsi="Times New Roman"/>
                <w:b/>
                <w:bCs/>
                <w:sz w:val="24"/>
                <w:szCs w:val="24"/>
                <w:lang w:val="en-US"/>
              </w:rPr>
            </w:pPr>
          </w:p>
        </w:tc>
        <w:tc>
          <w:tcPr>
            <w:tcW w:w="0" w:type="auto"/>
          </w:tcPr>
          <w:p w14:paraId="405352A9">
            <w:pPr>
              <w:spacing w:after="0" w:line="240" w:lineRule="auto"/>
              <w:jc w:val="both"/>
              <w:rPr>
                <w:rFonts w:ascii="Times New Roman" w:hAnsi="Times New Roman"/>
                <w:b/>
                <w:bCs/>
                <w:sz w:val="24"/>
                <w:szCs w:val="24"/>
                <w:lang w:val="en-US"/>
              </w:rPr>
            </w:pPr>
          </w:p>
        </w:tc>
        <w:tc>
          <w:tcPr>
            <w:tcW w:w="0" w:type="auto"/>
          </w:tcPr>
          <w:p w14:paraId="21A48451">
            <w:pPr>
              <w:spacing w:after="0" w:line="240" w:lineRule="auto"/>
              <w:jc w:val="both"/>
              <w:rPr>
                <w:rFonts w:ascii="Times New Roman" w:hAnsi="Times New Roman"/>
                <w:b/>
                <w:bCs/>
                <w:sz w:val="24"/>
                <w:szCs w:val="24"/>
                <w:lang w:val="en-US"/>
              </w:rPr>
            </w:pPr>
          </w:p>
        </w:tc>
      </w:tr>
      <w:tr w14:paraId="77B4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FB2841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17</w:t>
            </w:r>
          </w:p>
        </w:tc>
        <w:tc>
          <w:tcPr>
            <w:tcW w:w="0" w:type="auto"/>
          </w:tcPr>
          <w:p w14:paraId="2640BB73">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setuju jika pelanggar lalu lintas diberikan hukuman sosial seperti publikasi nama dan pelanggarannya </w:t>
            </w:r>
          </w:p>
        </w:tc>
        <w:tc>
          <w:tcPr>
            <w:tcW w:w="0" w:type="auto"/>
          </w:tcPr>
          <w:p w14:paraId="226A677C">
            <w:pPr>
              <w:spacing w:after="0" w:line="240" w:lineRule="auto"/>
              <w:jc w:val="both"/>
              <w:rPr>
                <w:rFonts w:ascii="Times New Roman" w:hAnsi="Times New Roman"/>
                <w:b/>
                <w:bCs/>
                <w:sz w:val="24"/>
                <w:szCs w:val="24"/>
                <w:lang w:val="en-US"/>
              </w:rPr>
            </w:pPr>
          </w:p>
        </w:tc>
        <w:tc>
          <w:tcPr>
            <w:tcW w:w="0" w:type="auto"/>
          </w:tcPr>
          <w:p w14:paraId="16014116">
            <w:pPr>
              <w:spacing w:after="0" w:line="240" w:lineRule="auto"/>
              <w:jc w:val="both"/>
              <w:rPr>
                <w:rFonts w:ascii="Times New Roman" w:hAnsi="Times New Roman"/>
                <w:b/>
                <w:bCs/>
                <w:sz w:val="24"/>
                <w:szCs w:val="24"/>
                <w:lang w:val="en-US"/>
              </w:rPr>
            </w:pPr>
          </w:p>
        </w:tc>
        <w:tc>
          <w:tcPr>
            <w:tcW w:w="0" w:type="auto"/>
          </w:tcPr>
          <w:p w14:paraId="7D35D704">
            <w:pPr>
              <w:spacing w:after="0" w:line="240" w:lineRule="auto"/>
              <w:jc w:val="both"/>
              <w:rPr>
                <w:rFonts w:ascii="Times New Roman" w:hAnsi="Times New Roman"/>
                <w:b/>
                <w:bCs/>
                <w:sz w:val="24"/>
                <w:szCs w:val="24"/>
                <w:lang w:val="en-US"/>
              </w:rPr>
            </w:pPr>
          </w:p>
        </w:tc>
        <w:tc>
          <w:tcPr>
            <w:tcW w:w="0" w:type="auto"/>
          </w:tcPr>
          <w:p w14:paraId="696F86FA">
            <w:pPr>
              <w:spacing w:after="0" w:line="240" w:lineRule="auto"/>
              <w:jc w:val="both"/>
              <w:rPr>
                <w:rFonts w:ascii="Times New Roman" w:hAnsi="Times New Roman"/>
                <w:b/>
                <w:bCs/>
                <w:sz w:val="24"/>
                <w:szCs w:val="24"/>
                <w:lang w:val="en-US"/>
              </w:rPr>
            </w:pPr>
          </w:p>
        </w:tc>
        <w:tc>
          <w:tcPr>
            <w:tcW w:w="0" w:type="auto"/>
          </w:tcPr>
          <w:p w14:paraId="1435F7D9">
            <w:pPr>
              <w:spacing w:after="0" w:line="240" w:lineRule="auto"/>
              <w:jc w:val="both"/>
              <w:rPr>
                <w:rFonts w:ascii="Times New Roman" w:hAnsi="Times New Roman"/>
                <w:b/>
                <w:bCs/>
                <w:sz w:val="24"/>
                <w:szCs w:val="24"/>
                <w:lang w:val="en-US"/>
              </w:rPr>
            </w:pPr>
          </w:p>
        </w:tc>
      </w:tr>
      <w:tr w14:paraId="1B07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4A19D26">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18</w:t>
            </w:r>
          </w:p>
        </w:tc>
        <w:tc>
          <w:tcPr>
            <w:tcW w:w="0" w:type="auto"/>
          </w:tcPr>
          <w:p w14:paraId="01B9DF1F">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merasa masih banyak mahasiswa yang kurang sadar terhadap pentingnya mamatuhi aturan lalu lintas </w:t>
            </w:r>
          </w:p>
        </w:tc>
        <w:tc>
          <w:tcPr>
            <w:tcW w:w="0" w:type="auto"/>
          </w:tcPr>
          <w:p w14:paraId="19B79ACD">
            <w:pPr>
              <w:spacing w:after="0" w:line="240" w:lineRule="auto"/>
              <w:jc w:val="both"/>
              <w:rPr>
                <w:rFonts w:ascii="Times New Roman" w:hAnsi="Times New Roman"/>
                <w:b/>
                <w:bCs/>
                <w:sz w:val="24"/>
                <w:szCs w:val="24"/>
                <w:lang w:val="en-US"/>
              </w:rPr>
            </w:pPr>
          </w:p>
        </w:tc>
        <w:tc>
          <w:tcPr>
            <w:tcW w:w="0" w:type="auto"/>
          </w:tcPr>
          <w:p w14:paraId="0342CD91">
            <w:pPr>
              <w:spacing w:after="0" w:line="240" w:lineRule="auto"/>
              <w:jc w:val="both"/>
              <w:rPr>
                <w:rFonts w:ascii="Times New Roman" w:hAnsi="Times New Roman"/>
                <w:b/>
                <w:bCs/>
                <w:sz w:val="24"/>
                <w:szCs w:val="24"/>
                <w:lang w:val="en-US"/>
              </w:rPr>
            </w:pPr>
          </w:p>
        </w:tc>
        <w:tc>
          <w:tcPr>
            <w:tcW w:w="0" w:type="auto"/>
          </w:tcPr>
          <w:p w14:paraId="08CB91D3">
            <w:pPr>
              <w:spacing w:after="0" w:line="240" w:lineRule="auto"/>
              <w:jc w:val="both"/>
              <w:rPr>
                <w:rFonts w:ascii="Times New Roman" w:hAnsi="Times New Roman"/>
                <w:b/>
                <w:bCs/>
                <w:sz w:val="24"/>
                <w:szCs w:val="24"/>
                <w:lang w:val="en-US"/>
              </w:rPr>
            </w:pPr>
          </w:p>
        </w:tc>
        <w:tc>
          <w:tcPr>
            <w:tcW w:w="0" w:type="auto"/>
          </w:tcPr>
          <w:p w14:paraId="2B84A1D4">
            <w:pPr>
              <w:spacing w:after="0" w:line="240" w:lineRule="auto"/>
              <w:jc w:val="both"/>
              <w:rPr>
                <w:rFonts w:ascii="Times New Roman" w:hAnsi="Times New Roman"/>
                <w:b/>
                <w:bCs/>
                <w:sz w:val="24"/>
                <w:szCs w:val="24"/>
                <w:lang w:val="en-US"/>
              </w:rPr>
            </w:pPr>
          </w:p>
        </w:tc>
        <w:tc>
          <w:tcPr>
            <w:tcW w:w="0" w:type="auto"/>
          </w:tcPr>
          <w:p w14:paraId="7D655C02">
            <w:pPr>
              <w:spacing w:after="0" w:line="240" w:lineRule="auto"/>
              <w:jc w:val="both"/>
              <w:rPr>
                <w:rFonts w:ascii="Times New Roman" w:hAnsi="Times New Roman"/>
                <w:b/>
                <w:bCs/>
                <w:sz w:val="24"/>
                <w:szCs w:val="24"/>
                <w:lang w:val="en-US"/>
              </w:rPr>
            </w:pPr>
          </w:p>
        </w:tc>
      </w:tr>
      <w:tr w14:paraId="5789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D29EE5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19</w:t>
            </w:r>
          </w:p>
        </w:tc>
        <w:tc>
          <w:tcPr>
            <w:tcW w:w="0" w:type="auto"/>
          </w:tcPr>
          <w:p w14:paraId="3AFDD94A">
            <w:pPr>
              <w:spacing w:after="0" w:line="240" w:lineRule="auto"/>
              <w:jc w:val="both"/>
              <w:rPr>
                <w:rFonts w:ascii="Times New Roman" w:hAnsi="Times New Roman"/>
                <w:sz w:val="24"/>
                <w:szCs w:val="24"/>
                <w:lang w:val="en-US"/>
              </w:rPr>
            </w:pPr>
            <w:r>
              <w:rPr>
                <w:rFonts w:ascii="Times New Roman" w:hAnsi="Times New Roman"/>
                <w:sz w:val="24"/>
                <w:szCs w:val="24"/>
                <w:lang w:val="en-US"/>
              </w:rPr>
              <w:t>Menurut anda, apakah penting bagi pengendara untuk mematuhi aturan lalu lintas ?</w:t>
            </w:r>
          </w:p>
        </w:tc>
        <w:tc>
          <w:tcPr>
            <w:tcW w:w="0" w:type="auto"/>
          </w:tcPr>
          <w:p w14:paraId="20369AB1">
            <w:pPr>
              <w:spacing w:after="0" w:line="240" w:lineRule="auto"/>
              <w:jc w:val="both"/>
              <w:rPr>
                <w:rFonts w:ascii="Times New Roman" w:hAnsi="Times New Roman"/>
                <w:b/>
                <w:bCs/>
                <w:sz w:val="24"/>
                <w:szCs w:val="24"/>
                <w:lang w:val="en-US"/>
              </w:rPr>
            </w:pPr>
          </w:p>
        </w:tc>
        <w:tc>
          <w:tcPr>
            <w:tcW w:w="0" w:type="auto"/>
          </w:tcPr>
          <w:p w14:paraId="2374EF42">
            <w:pPr>
              <w:spacing w:after="0" w:line="240" w:lineRule="auto"/>
              <w:jc w:val="both"/>
              <w:rPr>
                <w:rFonts w:ascii="Times New Roman" w:hAnsi="Times New Roman"/>
                <w:b/>
                <w:bCs/>
                <w:sz w:val="24"/>
                <w:szCs w:val="24"/>
                <w:lang w:val="en-US"/>
              </w:rPr>
            </w:pPr>
          </w:p>
        </w:tc>
        <w:tc>
          <w:tcPr>
            <w:tcW w:w="0" w:type="auto"/>
          </w:tcPr>
          <w:p w14:paraId="07393F36">
            <w:pPr>
              <w:spacing w:after="0" w:line="240" w:lineRule="auto"/>
              <w:jc w:val="both"/>
              <w:rPr>
                <w:rFonts w:ascii="Times New Roman" w:hAnsi="Times New Roman"/>
                <w:b/>
                <w:bCs/>
                <w:sz w:val="24"/>
                <w:szCs w:val="24"/>
                <w:lang w:val="en-US"/>
              </w:rPr>
            </w:pPr>
          </w:p>
        </w:tc>
        <w:tc>
          <w:tcPr>
            <w:tcW w:w="0" w:type="auto"/>
          </w:tcPr>
          <w:p w14:paraId="6B047115">
            <w:pPr>
              <w:spacing w:after="0" w:line="240" w:lineRule="auto"/>
              <w:jc w:val="both"/>
              <w:rPr>
                <w:rFonts w:ascii="Times New Roman" w:hAnsi="Times New Roman"/>
                <w:b/>
                <w:bCs/>
                <w:sz w:val="24"/>
                <w:szCs w:val="24"/>
                <w:lang w:val="en-US"/>
              </w:rPr>
            </w:pPr>
          </w:p>
        </w:tc>
        <w:tc>
          <w:tcPr>
            <w:tcW w:w="0" w:type="auto"/>
          </w:tcPr>
          <w:p w14:paraId="35275B0C">
            <w:pPr>
              <w:spacing w:after="0" w:line="240" w:lineRule="auto"/>
              <w:jc w:val="both"/>
              <w:rPr>
                <w:rFonts w:ascii="Times New Roman" w:hAnsi="Times New Roman"/>
                <w:b/>
                <w:bCs/>
                <w:sz w:val="24"/>
                <w:szCs w:val="24"/>
                <w:lang w:val="en-US"/>
              </w:rPr>
            </w:pPr>
          </w:p>
        </w:tc>
      </w:tr>
      <w:tr w14:paraId="2656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9843A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20</w:t>
            </w:r>
          </w:p>
        </w:tc>
        <w:tc>
          <w:tcPr>
            <w:tcW w:w="0" w:type="auto"/>
          </w:tcPr>
          <w:p w14:paraId="4CAAE322">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mengetahu adanya undang-undang nomor 22 tahun 2009 tentang angkutan jalan</w:t>
            </w:r>
          </w:p>
        </w:tc>
        <w:tc>
          <w:tcPr>
            <w:tcW w:w="0" w:type="auto"/>
          </w:tcPr>
          <w:p w14:paraId="69271301">
            <w:pPr>
              <w:spacing w:after="0" w:line="240" w:lineRule="auto"/>
              <w:jc w:val="both"/>
              <w:rPr>
                <w:rFonts w:ascii="Times New Roman" w:hAnsi="Times New Roman"/>
                <w:b/>
                <w:bCs/>
                <w:sz w:val="24"/>
                <w:szCs w:val="24"/>
                <w:lang w:val="en-US"/>
              </w:rPr>
            </w:pPr>
          </w:p>
        </w:tc>
        <w:tc>
          <w:tcPr>
            <w:tcW w:w="0" w:type="auto"/>
          </w:tcPr>
          <w:p w14:paraId="1ECD3569">
            <w:pPr>
              <w:spacing w:after="0" w:line="240" w:lineRule="auto"/>
              <w:jc w:val="both"/>
              <w:rPr>
                <w:rFonts w:ascii="Times New Roman" w:hAnsi="Times New Roman"/>
                <w:b/>
                <w:bCs/>
                <w:sz w:val="24"/>
                <w:szCs w:val="24"/>
                <w:lang w:val="en-US"/>
              </w:rPr>
            </w:pPr>
          </w:p>
        </w:tc>
        <w:tc>
          <w:tcPr>
            <w:tcW w:w="0" w:type="auto"/>
          </w:tcPr>
          <w:p w14:paraId="66C48F43">
            <w:pPr>
              <w:spacing w:after="0" w:line="240" w:lineRule="auto"/>
              <w:jc w:val="both"/>
              <w:rPr>
                <w:rFonts w:ascii="Times New Roman" w:hAnsi="Times New Roman"/>
                <w:b/>
                <w:bCs/>
                <w:sz w:val="24"/>
                <w:szCs w:val="24"/>
                <w:lang w:val="en-US"/>
              </w:rPr>
            </w:pPr>
          </w:p>
        </w:tc>
        <w:tc>
          <w:tcPr>
            <w:tcW w:w="0" w:type="auto"/>
          </w:tcPr>
          <w:p w14:paraId="003F0021">
            <w:pPr>
              <w:spacing w:after="0" w:line="240" w:lineRule="auto"/>
              <w:jc w:val="both"/>
              <w:rPr>
                <w:rFonts w:ascii="Times New Roman" w:hAnsi="Times New Roman"/>
                <w:b/>
                <w:bCs/>
                <w:sz w:val="24"/>
                <w:szCs w:val="24"/>
                <w:lang w:val="en-US"/>
              </w:rPr>
            </w:pPr>
          </w:p>
        </w:tc>
        <w:tc>
          <w:tcPr>
            <w:tcW w:w="0" w:type="auto"/>
          </w:tcPr>
          <w:p w14:paraId="28E8D8DA">
            <w:pPr>
              <w:spacing w:after="0" w:line="240" w:lineRule="auto"/>
              <w:jc w:val="both"/>
              <w:rPr>
                <w:rFonts w:ascii="Times New Roman" w:hAnsi="Times New Roman"/>
                <w:b/>
                <w:bCs/>
                <w:sz w:val="24"/>
                <w:szCs w:val="24"/>
                <w:lang w:val="en-US"/>
              </w:rPr>
            </w:pPr>
          </w:p>
        </w:tc>
      </w:tr>
      <w:tr w14:paraId="51B1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AAEEF9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21</w:t>
            </w:r>
          </w:p>
        </w:tc>
        <w:tc>
          <w:tcPr>
            <w:tcW w:w="0" w:type="auto"/>
          </w:tcPr>
          <w:p w14:paraId="55278577">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pernah terkena tilang kerena melanggar aturan lalu lintas?</w:t>
            </w:r>
          </w:p>
        </w:tc>
        <w:tc>
          <w:tcPr>
            <w:tcW w:w="0" w:type="auto"/>
          </w:tcPr>
          <w:p w14:paraId="74215F03">
            <w:pPr>
              <w:spacing w:after="0" w:line="240" w:lineRule="auto"/>
              <w:jc w:val="both"/>
              <w:rPr>
                <w:rFonts w:ascii="Times New Roman" w:hAnsi="Times New Roman"/>
                <w:b/>
                <w:bCs/>
                <w:sz w:val="24"/>
                <w:szCs w:val="24"/>
                <w:lang w:val="en-US"/>
              </w:rPr>
            </w:pPr>
          </w:p>
        </w:tc>
        <w:tc>
          <w:tcPr>
            <w:tcW w:w="0" w:type="auto"/>
          </w:tcPr>
          <w:p w14:paraId="053F69E1">
            <w:pPr>
              <w:spacing w:after="0" w:line="240" w:lineRule="auto"/>
              <w:jc w:val="both"/>
              <w:rPr>
                <w:rFonts w:ascii="Times New Roman" w:hAnsi="Times New Roman"/>
                <w:b/>
                <w:bCs/>
                <w:sz w:val="24"/>
                <w:szCs w:val="24"/>
                <w:lang w:val="en-US"/>
              </w:rPr>
            </w:pPr>
          </w:p>
        </w:tc>
        <w:tc>
          <w:tcPr>
            <w:tcW w:w="0" w:type="auto"/>
          </w:tcPr>
          <w:p w14:paraId="39B80945">
            <w:pPr>
              <w:spacing w:after="0" w:line="240" w:lineRule="auto"/>
              <w:jc w:val="both"/>
              <w:rPr>
                <w:rFonts w:ascii="Times New Roman" w:hAnsi="Times New Roman"/>
                <w:b/>
                <w:bCs/>
                <w:sz w:val="24"/>
                <w:szCs w:val="24"/>
                <w:lang w:val="en-US"/>
              </w:rPr>
            </w:pPr>
          </w:p>
        </w:tc>
        <w:tc>
          <w:tcPr>
            <w:tcW w:w="0" w:type="auto"/>
          </w:tcPr>
          <w:p w14:paraId="36804D95">
            <w:pPr>
              <w:spacing w:after="0" w:line="240" w:lineRule="auto"/>
              <w:jc w:val="both"/>
              <w:rPr>
                <w:rFonts w:ascii="Times New Roman" w:hAnsi="Times New Roman"/>
                <w:b/>
                <w:bCs/>
                <w:sz w:val="24"/>
                <w:szCs w:val="24"/>
                <w:lang w:val="en-US"/>
              </w:rPr>
            </w:pPr>
          </w:p>
        </w:tc>
        <w:tc>
          <w:tcPr>
            <w:tcW w:w="0" w:type="auto"/>
          </w:tcPr>
          <w:p w14:paraId="5C69CB2F">
            <w:pPr>
              <w:spacing w:after="0" w:line="240" w:lineRule="auto"/>
              <w:jc w:val="both"/>
              <w:rPr>
                <w:rFonts w:ascii="Times New Roman" w:hAnsi="Times New Roman"/>
                <w:b/>
                <w:bCs/>
                <w:sz w:val="24"/>
                <w:szCs w:val="24"/>
                <w:lang w:val="en-US"/>
              </w:rPr>
            </w:pPr>
          </w:p>
        </w:tc>
      </w:tr>
      <w:tr w14:paraId="2973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79980B10">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22</w:t>
            </w:r>
          </w:p>
        </w:tc>
        <w:tc>
          <w:tcPr>
            <w:tcW w:w="0" w:type="auto"/>
          </w:tcPr>
          <w:p w14:paraId="09FFCF27">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Apakah anda sering mematuhi rambu-rambu lalu lintas saat berkendara </w:t>
            </w:r>
          </w:p>
        </w:tc>
        <w:tc>
          <w:tcPr>
            <w:tcW w:w="0" w:type="auto"/>
          </w:tcPr>
          <w:p w14:paraId="3E948A04">
            <w:pPr>
              <w:spacing w:after="0" w:line="240" w:lineRule="auto"/>
              <w:jc w:val="both"/>
              <w:rPr>
                <w:rFonts w:ascii="Times New Roman" w:hAnsi="Times New Roman"/>
                <w:b/>
                <w:bCs/>
                <w:sz w:val="24"/>
                <w:szCs w:val="24"/>
                <w:lang w:val="en-US"/>
              </w:rPr>
            </w:pPr>
          </w:p>
        </w:tc>
        <w:tc>
          <w:tcPr>
            <w:tcW w:w="0" w:type="auto"/>
          </w:tcPr>
          <w:p w14:paraId="3D56D13E">
            <w:pPr>
              <w:spacing w:after="0" w:line="240" w:lineRule="auto"/>
              <w:jc w:val="both"/>
              <w:rPr>
                <w:rFonts w:ascii="Times New Roman" w:hAnsi="Times New Roman"/>
                <w:b/>
                <w:bCs/>
                <w:sz w:val="24"/>
                <w:szCs w:val="24"/>
                <w:lang w:val="en-US"/>
              </w:rPr>
            </w:pPr>
          </w:p>
        </w:tc>
        <w:tc>
          <w:tcPr>
            <w:tcW w:w="0" w:type="auto"/>
          </w:tcPr>
          <w:p w14:paraId="1CC1D2E0">
            <w:pPr>
              <w:spacing w:after="0" w:line="240" w:lineRule="auto"/>
              <w:jc w:val="both"/>
              <w:rPr>
                <w:rFonts w:ascii="Times New Roman" w:hAnsi="Times New Roman"/>
                <w:b/>
                <w:bCs/>
                <w:sz w:val="24"/>
                <w:szCs w:val="24"/>
                <w:lang w:val="en-US"/>
              </w:rPr>
            </w:pPr>
          </w:p>
        </w:tc>
        <w:tc>
          <w:tcPr>
            <w:tcW w:w="0" w:type="auto"/>
          </w:tcPr>
          <w:p w14:paraId="39107742">
            <w:pPr>
              <w:spacing w:after="0" w:line="240" w:lineRule="auto"/>
              <w:jc w:val="both"/>
              <w:rPr>
                <w:rFonts w:ascii="Times New Roman" w:hAnsi="Times New Roman"/>
                <w:b/>
                <w:bCs/>
                <w:sz w:val="24"/>
                <w:szCs w:val="24"/>
                <w:lang w:val="en-US"/>
              </w:rPr>
            </w:pPr>
          </w:p>
        </w:tc>
        <w:tc>
          <w:tcPr>
            <w:tcW w:w="0" w:type="auto"/>
          </w:tcPr>
          <w:p w14:paraId="14A74FD8">
            <w:pPr>
              <w:spacing w:after="0" w:line="240" w:lineRule="auto"/>
              <w:jc w:val="both"/>
              <w:rPr>
                <w:rFonts w:ascii="Times New Roman" w:hAnsi="Times New Roman"/>
                <w:b/>
                <w:bCs/>
                <w:sz w:val="24"/>
                <w:szCs w:val="24"/>
                <w:lang w:val="en-US"/>
              </w:rPr>
            </w:pPr>
          </w:p>
        </w:tc>
      </w:tr>
      <w:tr w14:paraId="7E84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9E52A35">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23</w:t>
            </w:r>
          </w:p>
        </w:tc>
        <w:tc>
          <w:tcPr>
            <w:tcW w:w="0" w:type="auto"/>
          </w:tcPr>
          <w:p w14:paraId="1B846D5A">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mengetahui peraturan lalu lintas yang berlaku di Indonesia?</w:t>
            </w:r>
          </w:p>
        </w:tc>
        <w:tc>
          <w:tcPr>
            <w:tcW w:w="0" w:type="auto"/>
          </w:tcPr>
          <w:p w14:paraId="4290E187">
            <w:pPr>
              <w:spacing w:after="0" w:line="240" w:lineRule="auto"/>
              <w:jc w:val="both"/>
              <w:rPr>
                <w:rFonts w:ascii="Times New Roman" w:hAnsi="Times New Roman"/>
                <w:b/>
                <w:bCs/>
                <w:sz w:val="24"/>
                <w:szCs w:val="24"/>
                <w:lang w:val="en-US"/>
              </w:rPr>
            </w:pPr>
          </w:p>
        </w:tc>
        <w:tc>
          <w:tcPr>
            <w:tcW w:w="0" w:type="auto"/>
          </w:tcPr>
          <w:p w14:paraId="2F1942F2">
            <w:pPr>
              <w:spacing w:after="0" w:line="240" w:lineRule="auto"/>
              <w:jc w:val="both"/>
              <w:rPr>
                <w:rFonts w:ascii="Times New Roman" w:hAnsi="Times New Roman"/>
                <w:b/>
                <w:bCs/>
                <w:sz w:val="24"/>
                <w:szCs w:val="24"/>
                <w:lang w:val="en-US"/>
              </w:rPr>
            </w:pPr>
          </w:p>
        </w:tc>
        <w:tc>
          <w:tcPr>
            <w:tcW w:w="0" w:type="auto"/>
          </w:tcPr>
          <w:p w14:paraId="42EB236A">
            <w:pPr>
              <w:spacing w:after="0" w:line="240" w:lineRule="auto"/>
              <w:jc w:val="both"/>
              <w:rPr>
                <w:rFonts w:ascii="Times New Roman" w:hAnsi="Times New Roman"/>
                <w:b/>
                <w:bCs/>
                <w:sz w:val="24"/>
                <w:szCs w:val="24"/>
                <w:lang w:val="en-US"/>
              </w:rPr>
            </w:pPr>
          </w:p>
        </w:tc>
        <w:tc>
          <w:tcPr>
            <w:tcW w:w="0" w:type="auto"/>
          </w:tcPr>
          <w:p w14:paraId="40E60DE3">
            <w:pPr>
              <w:spacing w:after="0" w:line="240" w:lineRule="auto"/>
              <w:jc w:val="both"/>
              <w:rPr>
                <w:rFonts w:ascii="Times New Roman" w:hAnsi="Times New Roman"/>
                <w:b/>
                <w:bCs/>
                <w:sz w:val="24"/>
                <w:szCs w:val="24"/>
                <w:lang w:val="en-US"/>
              </w:rPr>
            </w:pPr>
          </w:p>
        </w:tc>
        <w:tc>
          <w:tcPr>
            <w:tcW w:w="0" w:type="auto"/>
          </w:tcPr>
          <w:p w14:paraId="33F4A960">
            <w:pPr>
              <w:spacing w:after="0" w:line="240" w:lineRule="auto"/>
              <w:jc w:val="both"/>
              <w:rPr>
                <w:rFonts w:ascii="Times New Roman" w:hAnsi="Times New Roman"/>
                <w:b/>
                <w:bCs/>
                <w:sz w:val="24"/>
                <w:szCs w:val="24"/>
                <w:lang w:val="en-US"/>
              </w:rPr>
            </w:pPr>
          </w:p>
        </w:tc>
      </w:tr>
      <w:tr w14:paraId="605B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474A93C7">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w:t>
            </w:r>
          </w:p>
        </w:tc>
        <w:tc>
          <w:tcPr>
            <w:tcW w:w="0" w:type="auto"/>
          </w:tcPr>
          <w:p w14:paraId="70088886">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merasa penegakan hukum di jalan raya sidah cukup baik?</w:t>
            </w:r>
          </w:p>
        </w:tc>
        <w:tc>
          <w:tcPr>
            <w:tcW w:w="0" w:type="auto"/>
          </w:tcPr>
          <w:p w14:paraId="1CD0783F">
            <w:pPr>
              <w:spacing w:after="0" w:line="240" w:lineRule="auto"/>
              <w:jc w:val="both"/>
              <w:rPr>
                <w:rFonts w:ascii="Times New Roman" w:hAnsi="Times New Roman"/>
                <w:b/>
                <w:bCs/>
                <w:sz w:val="24"/>
                <w:szCs w:val="24"/>
                <w:lang w:val="en-US"/>
              </w:rPr>
            </w:pPr>
          </w:p>
        </w:tc>
        <w:tc>
          <w:tcPr>
            <w:tcW w:w="0" w:type="auto"/>
          </w:tcPr>
          <w:p w14:paraId="3DD3A25C">
            <w:pPr>
              <w:spacing w:after="0" w:line="240" w:lineRule="auto"/>
              <w:jc w:val="both"/>
              <w:rPr>
                <w:rFonts w:ascii="Times New Roman" w:hAnsi="Times New Roman"/>
                <w:b/>
                <w:bCs/>
                <w:sz w:val="24"/>
                <w:szCs w:val="24"/>
                <w:lang w:val="en-US"/>
              </w:rPr>
            </w:pPr>
          </w:p>
        </w:tc>
        <w:tc>
          <w:tcPr>
            <w:tcW w:w="0" w:type="auto"/>
          </w:tcPr>
          <w:p w14:paraId="5D0F499F">
            <w:pPr>
              <w:spacing w:after="0" w:line="240" w:lineRule="auto"/>
              <w:jc w:val="both"/>
              <w:rPr>
                <w:rFonts w:ascii="Times New Roman" w:hAnsi="Times New Roman"/>
                <w:b/>
                <w:bCs/>
                <w:sz w:val="24"/>
                <w:szCs w:val="24"/>
                <w:lang w:val="en-US"/>
              </w:rPr>
            </w:pPr>
          </w:p>
        </w:tc>
        <w:tc>
          <w:tcPr>
            <w:tcW w:w="0" w:type="auto"/>
          </w:tcPr>
          <w:p w14:paraId="7FEC56BB">
            <w:pPr>
              <w:spacing w:after="0" w:line="240" w:lineRule="auto"/>
              <w:jc w:val="both"/>
              <w:rPr>
                <w:rFonts w:ascii="Times New Roman" w:hAnsi="Times New Roman"/>
                <w:b/>
                <w:bCs/>
                <w:sz w:val="24"/>
                <w:szCs w:val="24"/>
                <w:lang w:val="en-US"/>
              </w:rPr>
            </w:pPr>
          </w:p>
        </w:tc>
        <w:tc>
          <w:tcPr>
            <w:tcW w:w="0" w:type="auto"/>
          </w:tcPr>
          <w:p w14:paraId="4FF59BE8">
            <w:pPr>
              <w:spacing w:after="0" w:line="240" w:lineRule="auto"/>
              <w:jc w:val="both"/>
              <w:rPr>
                <w:rFonts w:ascii="Times New Roman" w:hAnsi="Times New Roman"/>
                <w:b/>
                <w:bCs/>
                <w:sz w:val="24"/>
                <w:szCs w:val="24"/>
                <w:lang w:val="en-US"/>
              </w:rPr>
            </w:pPr>
          </w:p>
        </w:tc>
      </w:tr>
    </w:tbl>
    <w:p w14:paraId="283A8FC7">
      <w:pPr>
        <w:spacing w:after="0" w:line="480" w:lineRule="auto"/>
        <w:jc w:val="both"/>
        <w:rPr>
          <w:rFonts w:ascii="Times New Roman" w:hAnsi="Times New Roman"/>
          <w:b/>
          <w:bCs/>
          <w:sz w:val="24"/>
          <w:szCs w:val="24"/>
        </w:rPr>
      </w:pPr>
    </w:p>
    <w:p w14:paraId="41DE81FD">
      <w:pPr>
        <w:spacing w:after="0" w:line="480" w:lineRule="auto"/>
        <w:jc w:val="both"/>
        <w:rPr>
          <w:rFonts w:ascii="Times New Roman" w:hAnsi="Times New Roman"/>
          <w:b/>
          <w:bCs/>
          <w:sz w:val="24"/>
          <w:szCs w:val="24"/>
        </w:rPr>
      </w:pPr>
    </w:p>
    <w:p w14:paraId="0A23D42F">
      <w:pPr>
        <w:jc w:val="center"/>
        <w:rPr>
          <w:rFonts w:ascii="Times New Roman" w:hAnsi="Times New Roman"/>
          <w:b/>
          <w:bCs/>
          <w:sz w:val="24"/>
          <w:szCs w:val="24"/>
        </w:rPr>
      </w:pPr>
      <w:r>
        <w:rPr>
          <w:rFonts w:ascii="Times New Roman" w:hAnsi="Times New Roman"/>
          <w:b/>
          <w:bCs/>
          <w:sz w:val="24"/>
          <w:szCs w:val="24"/>
        </w:rPr>
        <w:t>HASIL OBSERVASI</w:t>
      </w:r>
    </w:p>
    <w:p w14:paraId="0FA8FDB9">
      <w:pPr>
        <w:jc w:val="both"/>
        <w:rPr>
          <w:rFonts w:ascii="Times New Roman" w:hAnsi="Times New Roman"/>
          <w:sz w:val="24"/>
          <w:szCs w:val="24"/>
        </w:rPr>
      </w:pPr>
      <w:r>
        <w:rPr>
          <w:rFonts w:ascii="Times New Roman" w:hAnsi="Times New Roman"/>
          <w:sz w:val="24"/>
          <w:szCs w:val="24"/>
        </w:rPr>
        <w:t>Tanggal Observasi</w:t>
      </w:r>
      <w:r>
        <w:rPr>
          <w:rFonts w:ascii="Times New Roman" w:hAnsi="Times New Roman"/>
          <w:sz w:val="24"/>
          <w:szCs w:val="24"/>
        </w:rPr>
        <w:tab/>
      </w:r>
      <w:r>
        <w:rPr>
          <w:rFonts w:ascii="Times New Roman" w:hAnsi="Times New Roman"/>
          <w:sz w:val="24"/>
          <w:szCs w:val="24"/>
        </w:rPr>
        <w:t>: 5 mei 2025</w:t>
      </w:r>
    </w:p>
    <w:p w14:paraId="027D0C66">
      <w:pPr>
        <w:jc w:val="both"/>
        <w:rPr>
          <w:rFonts w:ascii="Times New Roman" w:hAnsi="Times New Roman"/>
          <w:sz w:val="24"/>
          <w:szCs w:val="24"/>
        </w:rPr>
      </w:pPr>
      <w:r>
        <w:rPr>
          <w:rFonts w:ascii="Times New Roman" w:hAnsi="Times New Roman"/>
          <w:sz w:val="24"/>
          <w:szCs w:val="24"/>
        </w:rPr>
        <w:t>Tempat Observasi</w:t>
      </w:r>
      <w:r>
        <w:rPr>
          <w:rFonts w:ascii="Times New Roman" w:hAnsi="Times New Roman"/>
          <w:sz w:val="24"/>
          <w:szCs w:val="24"/>
        </w:rPr>
        <w:tab/>
      </w:r>
      <w:r>
        <w:rPr>
          <w:rFonts w:ascii="Times New Roman" w:hAnsi="Times New Roman"/>
          <w:sz w:val="24"/>
          <w:szCs w:val="24"/>
        </w:rPr>
        <w:t>: Universitas Pembinaan Masyarakat Indonesia</w:t>
      </w:r>
    </w:p>
    <w:p w14:paraId="57621E7F">
      <w:pPr>
        <w:rPr>
          <w:rFonts w:ascii="Times New Roman" w:hAnsi="Times New Roman"/>
          <w:sz w:val="24"/>
          <w:szCs w:val="24"/>
        </w:rPr>
      </w:pPr>
      <w:r>
        <w:rPr>
          <w:rFonts w:ascii="Times New Roman" w:hAnsi="Times New Roman"/>
          <w:sz w:val="24"/>
          <w:szCs w:val="24"/>
        </w:rPr>
        <w:t xml:space="preserve"> Analisis perlindungan hukum terhadap kesadran pengendara dalam lalu lintas menurut UU nomor 22 tahun 2009 bagi mahasiswa di jurusan PJKR </w:t>
      </w:r>
    </w:p>
    <w:p w14:paraId="6A9130B6">
      <w:pPr>
        <w:jc w:val="center"/>
        <w:rPr>
          <w:rFonts w:ascii="Times New Roman" w:hAnsi="Times New Roman"/>
          <w:b/>
          <w:bCs/>
          <w:sz w:val="24"/>
          <w:szCs w:val="24"/>
        </w:rPr>
      </w:pPr>
      <w:r>
        <w:rPr>
          <w:rFonts w:ascii="Times New Roman" w:hAnsi="Times New Roman"/>
          <w:b/>
          <w:bCs/>
          <w:sz w:val="24"/>
          <w:szCs w:val="24"/>
        </w:rPr>
        <w:t xml:space="preserve">Tabel 3.4 2 Hasil Observasi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3149"/>
        <w:gridCol w:w="4280"/>
      </w:tblGrid>
      <w:tr w14:paraId="6F38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444" w:type="pct"/>
            <w:shd w:val="clear" w:color="auto" w:fill="auto"/>
            <w:vAlign w:val="center"/>
          </w:tcPr>
          <w:p w14:paraId="57F1FAE4">
            <w:pPr>
              <w:jc w:val="center"/>
              <w:rPr>
                <w:rFonts w:ascii="Times New Roman" w:hAnsi="Times New Roman"/>
                <w:sz w:val="24"/>
                <w:szCs w:val="24"/>
                <w:lang w:eastAsia="zh-CN"/>
              </w:rPr>
            </w:pPr>
            <w:r>
              <w:rPr>
                <w:rFonts w:ascii="Times New Roman" w:hAnsi="Times New Roman"/>
                <w:sz w:val="24"/>
                <w:szCs w:val="24"/>
                <w:lang w:eastAsia="zh-CN"/>
              </w:rPr>
              <w:t>No</w:t>
            </w:r>
          </w:p>
        </w:tc>
        <w:tc>
          <w:tcPr>
            <w:tcW w:w="1931" w:type="pct"/>
            <w:shd w:val="clear" w:color="auto" w:fill="auto"/>
            <w:vAlign w:val="center"/>
          </w:tcPr>
          <w:p w14:paraId="46FB9D39">
            <w:pPr>
              <w:jc w:val="center"/>
              <w:rPr>
                <w:rFonts w:ascii="Times New Roman" w:hAnsi="Times New Roman"/>
                <w:sz w:val="24"/>
                <w:szCs w:val="24"/>
                <w:lang w:eastAsia="zh-CN"/>
              </w:rPr>
            </w:pPr>
            <w:r>
              <w:rPr>
                <w:rFonts w:ascii="Times New Roman" w:hAnsi="Times New Roman"/>
                <w:sz w:val="24"/>
                <w:szCs w:val="24"/>
                <w:lang w:eastAsia="zh-CN"/>
              </w:rPr>
              <w:t>Aspek yang diamati</w:t>
            </w:r>
          </w:p>
        </w:tc>
        <w:tc>
          <w:tcPr>
            <w:tcW w:w="2625" w:type="pct"/>
            <w:shd w:val="clear" w:color="auto" w:fill="auto"/>
            <w:vAlign w:val="center"/>
          </w:tcPr>
          <w:p w14:paraId="01C8CE3E">
            <w:pPr>
              <w:jc w:val="center"/>
              <w:rPr>
                <w:rFonts w:ascii="Times New Roman" w:hAnsi="Times New Roman"/>
                <w:sz w:val="24"/>
                <w:szCs w:val="24"/>
                <w:lang w:eastAsia="zh-CN"/>
              </w:rPr>
            </w:pPr>
            <w:r>
              <w:rPr>
                <w:rFonts w:ascii="Times New Roman" w:hAnsi="Times New Roman"/>
                <w:sz w:val="24"/>
                <w:szCs w:val="24"/>
                <w:lang w:eastAsia="zh-CN"/>
              </w:rPr>
              <w:t>Deskripsi hasil pengamatan</w:t>
            </w:r>
          </w:p>
        </w:tc>
      </w:tr>
      <w:tr w14:paraId="6BF3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shd w:val="clear" w:color="auto" w:fill="auto"/>
            <w:vAlign w:val="center"/>
          </w:tcPr>
          <w:p w14:paraId="617F5005">
            <w:pPr>
              <w:jc w:val="center"/>
              <w:rPr>
                <w:rFonts w:ascii="Times New Roman" w:hAnsi="Times New Roman"/>
                <w:sz w:val="24"/>
                <w:szCs w:val="24"/>
                <w:lang w:eastAsia="zh-CN"/>
              </w:rPr>
            </w:pPr>
            <w:r>
              <w:rPr>
                <w:rFonts w:ascii="Times New Roman" w:hAnsi="Times New Roman"/>
                <w:sz w:val="24"/>
                <w:szCs w:val="24"/>
                <w:lang w:eastAsia="zh-CN"/>
              </w:rPr>
              <w:t>1</w:t>
            </w:r>
          </w:p>
        </w:tc>
        <w:tc>
          <w:tcPr>
            <w:tcW w:w="1931" w:type="pct"/>
            <w:shd w:val="clear" w:color="auto" w:fill="auto"/>
          </w:tcPr>
          <w:p w14:paraId="143E07B8">
            <w:pPr>
              <w:jc w:val="both"/>
              <w:rPr>
                <w:rFonts w:ascii="Times New Roman" w:hAnsi="Times New Roman"/>
                <w:sz w:val="24"/>
                <w:szCs w:val="24"/>
                <w:lang w:eastAsia="zh-CN"/>
              </w:rPr>
            </w:pPr>
            <w:r>
              <w:rPr>
                <w:rFonts w:ascii="Times New Roman" w:hAnsi="Times New Roman"/>
                <w:sz w:val="24"/>
                <w:szCs w:val="24"/>
                <w:lang w:eastAsia="zh-CN"/>
              </w:rPr>
              <w:t xml:space="preserve">Kesadaran mahasiswa terhadap aturan lalu lintas </w:t>
            </w:r>
          </w:p>
        </w:tc>
        <w:tc>
          <w:tcPr>
            <w:tcW w:w="2625" w:type="pct"/>
            <w:shd w:val="clear" w:color="auto" w:fill="auto"/>
          </w:tcPr>
          <w:p w14:paraId="3DBEFFC4">
            <w:pPr>
              <w:jc w:val="both"/>
              <w:rPr>
                <w:rFonts w:ascii="Times New Roman" w:hAnsi="Times New Roman"/>
                <w:sz w:val="24"/>
                <w:szCs w:val="24"/>
                <w:lang w:eastAsia="zh-CN"/>
              </w:rPr>
            </w:pPr>
            <w:r>
              <w:rPr>
                <w:rFonts w:ascii="Times New Roman" w:hAnsi="Times New Roman"/>
                <w:sz w:val="24"/>
                <w:szCs w:val="24"/>
                <w:lang w:eastAsia="zh-CN"/>
              </w:rPr>
              <w:t xml:space="preserve">Sebagian besar mahasiswa memahami aturan dasar, tetapi tingkat kepatuhan masih rendah, terutam dalam penggunaan helm dan kepatuhan terhadap rambu lalu lintas. Kesadaran hukum sudah ada, tetapi penerapa masih kurang maksimal. </w:t>
            </w:r>
          </w:p>
        </w:tc>
      </w:tr>
      <w:tr w14:paraId="13B8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shd w:val="clear" w:color="auto" w:fill="auto"/>
            <w:vAlign w:val="center"/>
          </w:tcPr>
          <w:p w14:paraId="207BA523">
            <w:pPr>
              <w:jc w:val="center"/>
              <w:rPr>
                <w:rFonts w:ascii="Times New Roman" w:hAnsi="Times New Roman"/>
                <w:sz w:val="24"/>
                <w:szCs w:val="24"/>
                <w:lang w:eastAsia="zh-CN"/>
              </w:rPr>
            </w:pPr>
            <w:r>
              <w:rPr>
                <w:rFonts w:ascii="Times New Roman" w:hAnsi="Times New Roman"/>
                <w:sz w:val="24"/>
                <w:szCs w:val="24"/>
                <w:lang w:eastAsia="zh-CN"/>
              </w:rPr>
              <w:t>2</w:t>
            </w:r>
          </w:p>
        </w:tc>
        <w:tc>
          <w:tcPr>
            <w:tcW w:w="1931" w:type="pct"/>
            <w:shd w:val="clear" w:color="auto" w:fill="auto"/>
          </w:tcPr>
          <w:p w14:paraId="61BF337E">
            <w:pPr>
              <w:jc w:val="both"/>
              <w:rPr>
                <w:rFonts w:ascii="Times New Roman" w:hAnsi="Times New Roman"/>
                <w:sz w:val="24"/>
                <w:szCs w:val="24"/>
                <w:lang w:eastAsia="zh-CN"/>
              </w:rPr>
            </w:pPr>
            <w:r>
              <w:rPr>
                <w:rFonts w:ascii="Times New Roman" w:hAnsi="Times New Roman"/>
                <w:sz w:val="24"/>
                <w:szCs w:val="24"/>
                <w:lang w:eastAsia="zh-CN"/>
              </w:rPr>
              <w:t>Pengaruh Pendidikan dalam meningkatkan kesadran mahasiswa</w:t>
            </w:r>
          </w:p>
        </w:tc>
        <w:tc>
          <w:tcPr>
            <w:tcW w:w="2625" w:type="pct"/>
            <w:shd w:val="clear" w:color="auto" w:fill="auto"/>
          </w:tcPr>
          <w:p w14:paraId="3D5BEDDB">
            <w:pPr>
              <w:jc w:val="both"/>
              <w:rPr>
                <w:rFonts w:ascii="Times New Roman" w:hAnsi="Times New Roman"/>
                <w:sz w:val="24"/>
                <w:szCs w:val="24"/>
                <w:lang w:eastAsia="zh-CN"/>
              </w:rPr>
            </w:pPr>
            <w:r>
              <w:rPr>
                <w:rFonts w:ascii="Times New Roman" w:hAnsi="Times New Roman"/>
                <w:sz w:val="24"/>
                <w:szCs w:val="24"/>
                <w:lang w:eastAsia="zh-CN"/>
              </w:rPr>
              <w:t>Pernah  mendapatkan edukasi keselamatan berkendara menunjukakan Tingkat kepatuhan lebih tinggih dibandingkan yang tidak.pendidikan dan sosialisai berperan besar dalam meningkatkan kesadaran berlalu lintas.</w:t>
            </w:r>
          </w:p>
        </w:tc>
      </w:tr>
      <w:tr w14:paraId="0BBB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shd w:val="clear" w:color="auto" w:fill="auto"/>
            <w:vAlign w:val="center"/>
          </w:tcPr>
          <w:p w14:paraId="6612407F">
            <w:pPr>
              <w:jc w:val="center"/>
              <w:rPr>
                <w:rFonts w:ascii="Times New Roman" w:hAnsi="Times New Roman"/>
                <w:sz w:val="24"/>
                <w:szCs w:val="24"/>
                <w:lang w:eastAsia="zh-CN"/>
              </w:rPr>
            </w:pPr>
            <w:r>
              <w:rPr>
                <w:rFonts w:ascii="Times New Roman" w:hAnsi="Times New Roman"/>
                <w:sz w:val="24"/>
                <w:szCs w:val="24"/>
                <w:lang w:eastAsia="zh-CN"/>
              </w:rPr>
              <w:t>3</w:t>
            </w:r>
          </w:p>
        </w:tc>
        <w:tc>
          <w:tcPr>
            <w:tcW w:w="1931" w:type="pct"/>
            <w:shd w:val="clear" w:color="auto" w:fill="auto"/>
          </w:tcPr>
          <w:p w14:paraId="314892E4">
            <w:pPr>
              <w:jc w:val="both"/>
              <w:rPr>
                <w:rFonts w:ascii="Times New Roman" w:hAnsi="Times New Roman"/>
                <w:sz w:val="24"/>
                <w:szCs w:val="24"/>
                <w:lang w:eastAsia="zh-CN"/>
              </w:rPr>
            </w:pPr>
            <w:r>
              <w:rPr>
                <w:rFonts w:ascii="Times New Roman" w:hAnsi="Times New Roman"/>
                <w:sz w:val="24"/>
                <w:szCs w:val="24"/>
                <w:lang w:eastAsia="zh-CN"/>
              </w:rPr>
              <w:t>Efektifitas perlindungan hukum menurut UU nomor 22 tahun 2009</w:t>
            </w:r>
          </w:p>
        </w:tc>
        <w:tc>
          <w:tcPr>
            <w:tcW w:w="2625" w:type="pct"/>
            <w:shd w:val="clear" w:color="auto" w:fill="auto"/>
          </w:tcPr>
          <w:p w14:paraId="41F77432">
            <w:pPr>
              <w:jc w:val="both"/>
              <w:rPr>
                <w:rFonts w:ascii="Times New Roman" w:hAnsi="Times New Roman"/>
                <w:sz w:val="24"/>
                <w:szCs w:val="24"/>
                <w:lang w:eastAsia="zh-CN"/>
              </w:rPr>
            </w:pPr>
            <w:r>
              <w:rPr>
                <w:rFonts w:ascii="Times New Roman" w:hAnsi="Times New Roman"/>
                <w:sz w:val="24"/>
                <w:szCs w:val="24"/>
                <w:lang w:eastAsia="zh-CN"/>
              </w:rPr>
              <w:t xml:space="preserve">Memberikan perlindungan bagi pengendara, tetapi implementasi di lingkungan kampus masih kurang efektif karena rendahnya penegakkan hukum. Regulasi sudah jelas, tetapi peneran perlu dikuatkan. </w:t>
            </w:r>
          </w:p>
        </w:tc>
      </w:tr>
      <w:tr w14:paraId="7650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shd w:val="clear" w:color="auto" w:fill="auto"/>
            <w:vAlign w:val="center"/>
          </w:tcPr>
          <w:p w14:paraId="03DCB726">
            <w:pPr>
              <w:jc w:val="center"/>
              <w:rPr>
                <w:rFonts w:ascii="Times New Roman" w:hAnsi="Times New Roman"/>
                <w:sz w:val="24"/>
                <w:szCs w:val="24"/>
                <w:lang w:eastAsia="zh-CN"/>
              </w:rPr>
            </w:pPr>
            <w:r>
              <w:rPr>
                <w:rFonts w:ascii="Times New Roman" w:hAnsi="Times New Roman"/>
                <w:sz w:val="24"/>
                <w:szCs w:val="24"/>
                <w:lang w:eastAsia="zh-CN"/>
              </w:rPr>
              <w:t>4</w:t>
            </w:r>
          </w:p>
        </w:tc>
        <w:tc>
          <w:tcPr>
            <w:tcW w:w="1931" w:type="pct"/>
            <w:shd w:val="clear" w:color="auto" w:fill="auto"/>
          </w:tcPr>
          <w:p w14:paraId="130A4A35">
            <w:pPr>
              <w:jc w:val="both"/>
              <w:rPr>
                <w:rFonts w:ascii="Times New Roman" w:hAnsi="Times New Roman"/>
                <w:sz w:val="24"/>
                <w:szCs w:val="24"/>
                <w:lang w:eastAsia="zh-CN"/>
              </w:rPr>
            </w:pPr>
            <w:r>
              <w:rPr>
                <w:rFonts w:ascii="Times New Roman" w:hAnsi="Times New Roman"/>
                <w:sz w:val="24"/>
                <w:szCs w:val="24"/>
                <w:lang w:eastAsia="zh-CN"/>
              </w:rPr>
              <w:t>Faktor yang memengaruhi kesadran berlalu lintas</w:t>
            </w:r>
          </w:p>
        </w:tc>
        <w:tc>
          <w:tcPr>
            <w:tcW w:w="2625" w:type="pct"/>
            <w:shd w:val="clear" w:color="auto" w:fill="auto"/>
          </w:tcPr>
          <w:p w14:paraId="371F04BC">
            <w:pPr>
              <w:jc w:val="both"/>
              <w:rPr>
                <w:rFonts w:ascii="Times New Roman" w:hAnsi="Times New Roman"/>
                <w:sz w:val="24"/>
                <w:szCs w:val="24"/>
                <w:lang w:eastAsia="zh-CN"/>
              </w:rPr>
            </w:pPr>
            <w:r>
              <w:rPr>
                <w:rFonts w:ascii="Times New Roman" w:hAnsi="Times New Roman"/>
                <w:sz w:val="24"/>
                <w:szCs w:val="24"/>
                <w:lang w:eastAsia="zh-CN"/>
              </w:rPr>
              <w:t xml:space="preserve">Kurangnya sosialisi aturan, sikap abai terhadap sanksi, serta pengaruh lingkungan sekiar memengaruhi kepatuhan mahasiswa dalam  berlalu lintas. Faktor eskternal dan internal dalam membentuk kesadaran berlalu lintas. </w:t>
            </w:r>
          </w:p>
        </w:tc>
      </w:tr>
      <w:tr w14:paraId="5CF8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shd w:val="clear" w:color="auto" w:fill="auto"/>
            <w:vAlign w:val="center"/>
          </w:tcPr>
          <w:p w14:paraId="62FB8DB7">
            <w:pPr>
              <w:jc w:val="center"/>
              <w:rPr>
                <w:rFonts w:ascii="Times New Roman" w:hAnsi="Times New Roman"/>
                <w:sz w:val="24"/>
                <w:szCs w:val="24"/>
                <w:lang w:eastAsia="zh-CN"/>
              </w:rPr>
            </w:pPr>
            <w:r>
              <w:rPr>
                <w:rFonts w:ascii="Times New Roman" w:hAnsi="Times New Roman"/>
                <w:sz w:val="24"/>
                <w:szCs w:val="24"/>
                <w:lang w:eastAsia="zh-CN"/>
              </w:rPr>
              <w:t>5</w:t>
            </w:r>
          </w:p>
        </w:tc>
        <w:tc>
          <w:tcPr>
            <w:tcW w:w="1931" w:type="pct"/>
            <w:shd w:val="clear" w:color="auto" w:fill="auto"/>
          </w:tcPr>
          <w:p w14:paraId="009146F3">
            <w:pPr>
              <w:jc w:val="both"/>
              <w:rPr>
                <w:rFonts w:ascii="Times New Roman" w:hAnsi="Times New Roman"/>
                <w:sz w:val="24"/>
                <w:szCs w:val="24"/>
                <w:lang w:eastAsia="zh-CN"/>
              </w:rPr>
            </w:pPr>
            <w:r>
              <w:rPr>
                <w:rFonts w:ascii="Times New Roman" w:hAnsi="Times New Roman"/>
                <w:sz w:val="24"/>
                <w:szCs w:val="24"/>
                <w:lang w:eastAsia="zh-CN"/>
              </w:rPr>
              <w:t>Rekomendasi untuk peningkatan kesadaran</w:t>
            </w:r>
          </w:p>
        </w:tc>
        <w:tc>
          <w:tcPr>
            <w:tcW w:w="2625" w:type="pct"/>
            <w:shd w:val="clear" w:color="auto" w:fill="auto"/>
          </w:tcPr>
          <w:p w14:paraId="47021702">
            <w:pPr>
              <w:jc w:val="both"/>
              <w:rPr>
                <w:rFonts w:ascii="Times New Roman" w:hAnsi="Times New Roman"/>
                <w:sz w:val="24"/>
                <w:szCs w:val="24"/>
                <w:lang w:eastAsia="zh-CN"/>
              </w:rPr>
            </w:pPr>
            <w:r>
              <w:rPr>
                <w:rFonts w:ascii="Times New Roman" w:hAnsi="Times New Roman"/>
                <w:sz w:val="24"/>
                <w:szCs w:val="24"/>
                <w:lang w:eastAsia="zh-CN"/>
              </w:rPr>
              <w:t xml:space="preserve">Perlu adanya edukasi interaktif, sosialisai yang lebih luas, serta penegakan hukum yang lebih tegas di lingkungan kampus. </w:t>
            </w:r>
          </w:p>
        </w:tc>
      </w:tr>
    </w:tbl>
    <w:p w14:paraId="3307A0A9">
      <w:pPr>
        <w:spacing w:after="0" w:line="480" w:lineRule="auto"/>
        <w:jc w:val="both"/>
        <w:rPr>
          <w:rFonts w:ascii="Times New Roman" w:hAnsi="Times New Roman"/>
          <w:b/>
          <w:bCs/>
          <w:sz w:val="24"/>
          <w:szCs w:val="24"/>
        </w:rPr>
      </w:pPr>
    </w:p>
    <w:p w14:paraId="4D7E016E">
      <w:pPr>
        <w:pStyle w:val="4"/>
      </w:pPr>
      <w:bookmarkStart w:id="32" w:name="_Toc199782242"/>
      <w:r>
        <w:t>3.4.1 Reduksi Data</w:t>
      </w:r>
      <w:bookmarkEnd w:id="32"/>
    </w:p>
    <w:p w14:paraId="0F5F5090">
      <w:pPr>
        <w:spacing w:after="0" w:line="480" w:lineRule="auto"/>
        <w:ind w:firstLine="567"/>
        <w:jc w:val="both"/>
        <w:rPr>
          <w:rFonts w:ascii="Times New Roman" w:hAnsi="Times New Roman"/>
          <w:sz w:val="24"/>
          <w:szCs w:val="24"/>
        </w:rPr>
      </w:pPr>
      <w:r>
        <w:rPr>
          <w:rFonts w:ascii="Times New Roman" w:hAnsi="Times New Roman"/>
          <w:sz w:val="24"/>
          <w:szCs w:val="24"/>
        </w:rPr>
        <w:t xml:space="preserve">Redukasi data adalah komponen pertama dari analitik, yang merupakan prosese memilih, memusatkan, menyederhanakan, dan mengabstraksi data yang tersedia. Menurut Sutopo (2002), redukasi data adalah bagian dari proses analitik pengorganisasian, data sehingga dapat menonjolkan, mempersingkat, memfokuskan, dan membuang yang tidak penting, serta mengatur data agar dapat menarik Kesimpulan. </w:t>
      </w:r>
    </w:p>
    <w:p w14:paraId="22919475">
      <w:pPr>
        <w:pStyle w:val="4"/>
      </w:pPr>
      <w:bookmarkStart w:id="33" w:name="_Toc199782243"/>
      <w:r>
        <w:t>3.4.2 Penyajian Data</w:t>
      </w:r>
      <w:bookmarkEnd w:id="33"/>
    </w:p>
    <w:p w14:paraId="4D8D6C9B">
      <w:pPr>
        <w:spacing w:after="0" w:line="480" w:lineRule="auto"/>
        <w:ind w:firstLine="567"/>
        <w:jc w:val="both"/>
        <w:rPr>
          <w:rFonts w:ascii="Times New Roman" w:hAnsi="Times New Roman"/>
          <w:sz w:val="24"/>
          <w:szCs w:val="24"/>
        </w:rPr>
      </w:pPr>
      <w:r>
        <w:rPr>
          <w:rFonts w:ascii="Times New Roman" w:hAnsi="Times New Roman"/>
          <w:sz w:val="24"/>
          <w:szCs w:val="24"/>
        </w:rPr>
        <w:t>Penyajian data adalah proses peyusunan data yang telah diredukasi dalam bentuk yang terstruktur sehingga mudah dipahami, dianalisis, dan ditarik Kesimpulan. Data yang sudah diredukasi disajikan dalam berbagai bentuk visual  atau naratif agar peneliti dapat melihat pola, hunungan, atau kecenderungan tertentu.</w:t>
      </w:r>
      <w:r>
        <w:rPr>
          <w:rFonts w:ascii="Times New Roman" w:hAnsi="Times New Roman"/>
          <w:b/>
          <w:sz w:val="24"/>
          <w:szCs w:val="24"/>
        </w:rPr>
        <w:t xml:space="preserve">    </w:t>
      </w:r>
    </w:p>
    <w:p w14:paraId="3250A677">
      <w:pPr>
        <w:pStyle w:val="4"/>
      </w:pPr>
      <w:r>
        <w:br w:type="page"/>
      </w:r>
      <w:bookmarkStart w:id="34" w:name="_Toc199782244"/>
      <w:r>
        <w:t>3.4.3 Penarikan Kesimpulan dan verifikasi</w:t>
      </w:r>
      <w:bookmarkEnd w:id="34"/>
    </w:p>
    <w:p w14:paraId="1E0822E4">
      <w:pPr>
        <w:spacing w:after="0" w:line="480" w:lineRule="auto"/>
        <w:ind w:firstLine="567"/>
        <w:jc w:val="both"/>
        <w:rPr>
          <w:rFonts w:ascii="Times New Roman" w:hAnsi="Times New Roman"/>
          <w:sz w:val="24"/>
          <w:szCs w:val="24"/>
        </w:rPr>
      </w:pPr>
      <w:r>
        <w:rPr>
          <w:rFonts w:ascii="Times New Roman" w:hAnsi="Times New Roman"/>
          <w:sz w:val="24"/>
          <w:szCs w:val="24"/>
        </w:rPr>
        <w:t xml:space="preserve">Penarikan Kesimpulan adalah proses menafsirkan dan meyimpulkan makna dari data yang telah direduksi dan sajikan. Kesimpulan yang dibuat harus logis, konseisten , dan didasrkan pada data yang valid. Dalam penelitain kualitatif, penarikan Kesimpulan bersifat indukatif, artinya Kesimpulan berasal dari pola atau informasi spesifik yang diperoleh selama penelitian. </w:t>
      </w:r>
    </w:p>
    <w:p w14:paraId="456F1722">
      <w:pPr>
        <w:pStyle w:val="2"/>
        <w:sectPr>
          <w:headerReference r:id="rId33" w:type="first"/>
          <w:headerReference r:id="rId31" w:type="default"/>
          <w:footerReference r:id="rId34" w:type="default"/>
          <w:headerReference r:id="rId32" w:type="even"/>
          <w:pgSz w:w="11906" w:h="16838"/>
          <w:pgMar w:top="2268" w:right="1701" w:bottom="1701" w:left="2268" w:header="851" w:footer="709" w:gutter="0"/>
          <w:pgNumType w:start="16"/>
          <w:cols w:space="708" w:num="1"/>
          <w:docGrid w:linePitch="360" w:charSpace="0"/>
        </w:sectPr>
      </w:pPr>
    </w:p>
    <w:p w14:paraId="78D56680">
      <w:pPr>
        <w:pStyle w:val="2"/>
      </w:pPr>
      <w:bookmarkStart w:id="35" w:name="_Toc199782245"/>
      <w:r>
        <w:t>BAB IV</w:t>
      </w:r>
      <w:bookmarkEnd w:id="35"/>
    </w:p>
    <w:p w14:paraId="1FBB62D8">
      <w:pPr>
        <w:pStyle w:val="2"/>
      </w:pPr>
      <w:bookmarkStart w:id="36" w:name="_Toc199782246"/>
      <w:r>
        <w:t>HASIL DAN PEMBAHASAN</w:t>
      </w:r>
      <w:bookmarkEnd w:id="36"/>
    </w:p>
    <w:p w14:paraId="4DC0E9E5">
      <w:pPr>
        <w:jc w:val="center"/>
        <w:rPr>
          <w:rFonts w:ascii="Times New Roman" w:hAnsi="Times New Roman"/>
          <w:b/>
          <w:bCs/>
          <w:sz w:val="24"/>
          <w:szCs w:val="24"/>
        </w:rPr>
      </w:pPr>
    </w:p>
    <w:p w14:paraId="235B1F39">
      <w:pPr>
        <w:pStyle w:val="3"/>
      </w:pPr>
      <w:bookmarkStart w:id="37" w:name="_Toc199782247"/>
      <w:r>
        <w:t>4.1 Hasil Penelitian</w:t>
      </w:r>
      <w:bookmarkEnd w:id="37"/>
      <w:r>
        <w:t xml:space="preserve"> </w:t>
      </w:r>
    </w:p>
    <w:p w14:paraId="423DB273">
      <w:pPr>
        <w:spacing w:line="480" w:lineRule="auto"/>
        <w:jc w:val="both"/>
        <w:rPr>
          <w:rFonts w:ascii="Times New Roman" w:hAnsi="Times New Roman"/>
          <w:sz w:val="24"/>
          <w:szCs w:val="24"/>
        </w:rPr>
      </w:pPr>
      <w:r>
        <w:rPr>
          <w:rFonts w:ascii="Times New Roman" w:hAnsi="Times New Roman"/>
          <w:sz w:val="24"/>
          <w:szCs w:val="24"/>
        </w:rPr>
        <w:t xml:space="preserve">        Penelitian ini diadakan di kampus universitas pembinaan masyarakat Indonesia (UPMI), peneliti melakukan kegiatan obsevasi terlebih dahulu sebelum melakukan penelitian  Dimana pada masa awal obsevasi masih ada mahasiswa yang belum taat terhadap peraturan berlalu lintas. jadi, pembahasan ini bertujuan untuk untuk menjelskan sejauh mana kesadaran hukum pengendara terhadap aturan lalu lintas dan bagaimana perlindungan hukum berperan dalam meningkatkan kepatuhan mereka. Pada bagian ini, data yang diperoleh peneliti, seperti hasil angket akan disajikan dalam bentuk tebel atau grafik untuk mempermudah analisis. Berikut adalah hasil yang diperoleh dari penelitian ini: </w:t>
      </w:r>
    </w:p>
    <w:p w14:paraId="13E6300F">
      <w:pPr>
        <w:spacing w:line="240" w:lineRule="auto"/>
        <w:jc w:val="center"/>
        <w:rPr>
          <w:rFonts w:ascii="Times New Roman" w:hAnsi="Times New Roman"/>
          <w:b/>
          <w:bCs/>
          <w:sz w:val="24"/>
          <w:szCs w:val="24"/>
        </w:rPr>
      </w:pPr>
      <w:r>
        <w:rPr>
          <w:rFonts w:ascii="Times New Roman" w:hAnsi="Times New Roman"/>
          <w:b/>
          <w:bCs/>
          <w:sz w:val="24"/>
          <w:szCs w:val="24"/>
        </w:rPr>
        <w:t>Tabel 4.1.2 Distribusi Jawaban Responden Terhadap Kesadran Berlalu Lintas</w:t>
      </w:r>
    </w:p>
    <w:tbl>
      <w:tblPr>
        <w:tblStyle w:val="12"/>
        <w:tblW w:w="9899" w:type="dxa"/>
        <w:tblInd w:w="-434" w:type="dxa"/>
        <w:tblLayout w:type="fixed"/>
        <w:tblCellMar>
          <w:top w:w="15" w:type="dxa"/>
          <w:left w:w="15" w:type="dxa"/>
          <w:bottom w:w="15" w:type="dxa"/>
          <w:right w:w="15" w:type="dxa"/>
        </w:tblCellMar>
      </w:tblPr>
      <w:tblGrid>
        <w:gridCol w:w="629"/>
        <w:gridCol w:w="585"/>
        <w:gridCol w:w="358"/>
        <w:gridCol w:w="357"/>
        <w:gridCol w:w="357"/>
        <w:gridCol w:w="357"/>
        <w:gridCol w:w="357"/>
        <w:gridCol w:w="357"/>
        <w:gridCol w:w="357"/>
        <w:gridCol w:w="357"/>
        <w:gridCol w:w="475"/>
        <w:gridCol w:w="425"/>
        <w:gridCol w:w="425"/>
        <w:gridCol w:w="426"/>
        <w:gridCol w:w="567"/>
        <w:gridCol w:w="425"/>
        <w:gridCol w:w="567"/>
        <w:gridCol w:w="425"/>
        <w:gridCol w:w="425"/>
        <w:gridCol w:w="426"/>
        <w:gridCol w:w="425"/>
        <w:gridCol w:w="817"/>
      </w:tblGrid>
      <w:tr w14:paraId="743AC202">
        <w:tblPrEx>
          <w:tblCellMar>
            <w:top w:w="15" w:type="dxa"/>
            <w:left w:w="15" w:type="dxa"/>
            <w:bottom w:w="15" w:type="dxa"/>
            <w:right w:w="15" w:type="dxa"/>
          </w:tblCellMar>
        </w:tblPrEx>
        <w:tc>
          <w:tcPr>
            <w:tcW w:w="629" w:type="dxa"/>
            <w:vMerge w:val="restart"/>
            <w:tcBorders>
              <w:top w:val="outset" w:color="auto" w:sz="6" w:space="0"/>
              <w:left w:val="outset" w:color="auto" w:sz="6" w:space="0"/>
              <w:bottom w:val="outset" w:color="auto" w:sz="6" w:space="0"/>
              <w:right w:val="outset" w:color="auto" w:sz="6" w:space="0"/>
            </w:tcBorders>
            <w:vAlign w:val="center"/>
          </w:tcPr>
          <w:p w14:paraId="2AF866C4">
            <w:pPr>
              <w:spacing w:line="240" w:lineRule="auto"/>
              <w:jc w:val="center"/>
              <w:rPr>
                <w:rFonts w:ascii="Times New Roman" w:hAnsi="Times New Roman"/>
                <w:b/>
                <w:sz w:val="24"/>
                <w:szCs w:val="24"/>
              </w:rPr>
            </w:pPr>
            <w:bookmarkStart w:id="38" w:name="_Hlk198978334"/>
            <w:r>
              <w:rPr>
                <w:rFonts w:ascii="Times New Roman" w:hAnsi="Times New Roman"/>
                <w:b/>
                <w:sz w:val="24"/>
                <w:szCs w:val="24"/>
              </w:rPr>
              <w:t>No. resp</w:t>
            </w:r>
          </w:p>
        </w:tc>
        <w:tc>
          <w:tcPr>
            <w:tcW w:w="8453" w:type="dxa"/>
            <w:gridSpan w:val="20"/>
            <w:tcBorders>
              <w:top w:val="outset" w:color="auto" w:sz="6" w:space="0"/>
              <w:left w:val="outset" w:color="auto" w:sz="6" w:space="0"/>
              <w:bottom w:val="outset" w:color="auto" w:sz="6" w:space="0"/>
              <w:right w:val="outset" w:color="auto" w:sz="6" w:space="0"/>
            </w:tcBorders>
            <w:vAlign w:val="center"/>
          </w:tcPr>
          <w:p w14:paraId="518EBBD9">
            <w:pPr>
              <w:spacing w:line="240" w:lineRule="auto"/>
              <w:jc w:val="center"/>
              <w:rPr>
                <w:rFonts w:ascii="Times New Roman" w:hAnsi="Times New Roman"/>
                <w:b/>
                <w:sz w:val="24"/>
                <w:szCs w:val="24"/>
              </w:rPr>
            </w:pPr>
            <w:r>
              <w:rPr>
                <w:rFonts w:ascii="Times New Roman" w:hAnsi="Times New Roman"/>
                <w:b/>
                <w:sz w:val="24"/>
                <w:szCs w:val="24"/>
              </w:rPr>
              <w:t>Nomor Angket</w:t>
            </w:r>
          </w:p>
        </w:tc>
        <w:tc>
          <w:tcPr>
            <w:tcW w:w="817" w:type="dxa"/>
            <w:vMerge w:val="restart"/>
            <w:tcBorders>
              <w:top w:val="outset" w:color="auto" w:sz="6" w:space="0"/>
              <w:left w:val="outset" w:color="auto" w:sz="6" w:space="0"/>
              <w:bottom w:val="outset" w:color="auto" w:sz="6" w:space="0"/>
              <w:right w:val="outset" w:color="auto" w:sz="6" w:space="0"/>
            </w:tcBorders>
            <w:vAlign w:val="center"/>
          </w:tcPr>
          <w:p w14:paraId="342624D6">
            <w:pPr>
              <w:spacing w:line="240" w:lineRule="auto"/>
              <w:jc w:val="center"/>
              <w:rPr>
                <w:rFonts w:ascii="Times New Roman" w:hAnsi="Times New Roman"/>
                <w:b/>
                <w:sz w:val="24"/>
                <w:szCs w:val="24"/>
              </w:rPr>
            </w:pPr>
            <w:r>
              <w:rPr>
                <w:rFonts w:ascii="Times New Roman" w:hAnsi="Times New Roman"/>
                <w:b/>
                <w:sz w:val="24"/>
                <w:szCs w:val="24"/>
              </w:rPr>
              <w:t>jumlah</w:t>
            </w:r>
          </w:p>
        </w:tc>
      </w:tr>
      <w:tr w14:paraId="78B57609">
        <w:tblPrEx>
          <w:tblCellMar>
            <w:top w:w="15" w:type="dxa"/>
            <w:left w:w="15" w:type="dxa"/>
            <w:bottom w:w="15" w:type="dxa"/>
            <w:right w:w="15" w:type="dxa"/>
          </w:tblCellMar>
        </w:tblPrEx>
        <w:tc>
          <w:tcPr>
            <w:tcW w:w="629" w:type="dxa"/>
            <w:vMerge w:val="continue"/>
            <w:tcBorders>
              <w:top w:val="outset" w:color="auto" w:sz="6" w:space="0"/>
              <w:left w:val="outset" w:color="auto" w:sz="6" w:space="0"/>
              <w:bottom w:val="outset" w:color="auto" w:sz="6" w:space="0"/>
              <w:right w:val="outset" w:color="auto" w:sz="6" w:space="0"/>
            </w:tcBorders>
            <w:vAlign w:val="center"/>
          </w:tcPr>
          <w:p w14:paraId="0A2AAB67">
            <w:pPr>
              <w:spacing w:line="240" w:lineRule="auto"/>
              <w:jc w:val="center"/>
              <w:rPr>
                <w:rFonts w:ascii="Times New Roman" w:hAnsi="Times New Roman"/>
                <w:b/>
                <w:sz w:val="24"/>
                <w:szCs w:val="24"/>
              </w:rPr>
            </w:pPr>
          </w:p>
        </w:tc>
        <w:tc>
          <w:tcPr>
            <w:tcW w:w="585" w:type="dxa"/>
            <w:tcBorders>
              <w:top w:val="nil"/>
              <w:left w:val="outset" w:color="auto" w:sz="6" w:space="0"/>
              <w:bottom w:val="outset" w:color="auto" w:sz="6" w:space="0"/>
              <w:right w:val="outset" w:color="auto" w:sz="6" w:space="0"/>
            </w:tcBorders>
            <w:vAlign w:val="center"/>
          </w:tcPr>
          <w:p w14:paraId="28C67A46">
            <w:pPr>
              <w:spacing w:line="240" w:lineRule="auto"/>
              <w:jc w:val="center"/>
              <w:rPr>
                <w:rFonts w:ascii="Times New Roman" w:hAnsi="Times New Roman"/>
                <w:b/>
                <w:sz w:val="24"/>
                <w:szCs w:val="24"/>
              </w:rPr>
            </w:pPr>
            <w:r>
              <w:rPr>
                <w:rFonts w:ascii="Times New Roman" w:hAnsi="Times New Roman"/>
                <w:b/>
                <w:sz w:val="24"/>
                <w:szCs w:val="24"/>
              </w:rPr>
              <w:t>1</w:t>
            </w:r>
          </w:p>
        </w:tc>
        <w:tc>
          <w:tcPr>
            <w:tcW w:w="358" w:type="dxa"/>
            <w:tcBorders>
              <w:top w:val="nil"/>
              <w:left w:val="outset" w:color="auto" w:sz="6" w:space="0"/>
              <w:bottom w:val="outset" w:color="auto" w:sz="6" w:space="0"/>
              <w:right w:val="outset" w:color="auto" w:sz="6" w:space="0"/>
            </w:tcBorders>
            <w:vAlign w:val="center"/>
          </w:tcPr>
          <w:p w14:paraId="3A9F1C6F">
            <w:pPr>
              <w:spacing w:line="240" w:lineRule="auto"/>
              <w:jc w:val="center"/>
              <w:rPr>
                <w:rFonts w:ascii="Times New Roman" w:hAnsi="Times New Roman"/>
                <w:b/>
                <w:sz w:val="24"/>
                <w:szCs w:val="24"/>
              </w:rPr>
            </w:pPr>
            <w:r>
              <w:rPr>
                <w:rFonts w:ascii="Times New Roman" w:hAnsi="Times New Roman"/>
                <w:b/>
                <w:sz w:val="24"/>
                <w:szCs w:val="24"/>
              </w:rPr>
              <w:t>2</w:t>
            </w:r>
          </w:p>
        </w:tc>
        <w:tc>
          <w:tcPr>
            <w:tcW w:w="357" w:type="dxa"/>
            <w:tcBorders>
              <w:top w:val="outset" w:color="auto" w:sz="6" w:space="0"/>
              <w:left w:val="outset" w:color="auto" w:sz="6" w:space="0"/>
              <w:bottom w:val="outset" w:color="auto" w:sz="6" w:space="0"/>
              <w:right w:val="outset" w:color="auto" w:sz="6" w:space="0"/>
            </w:tcBorders>
            <w:vAlign w:val="center"/>
          </w:tcPr>
          <w:p w14:paraId="15CCE75A">
            <w:pPr>
              <w:spacing w:line="240" w:lineRule="auto"/>
              <w:jc w:val="center"/>
              <w:rPr>
                <w:rFonts w:ascii="Times New Roman" w:hAnsi="Times New Roman"/>
                <w:b/>
                <w:sz w:val="24"/>
                <w:szCs w:val="24"/>
              </w:rPr>
            </w:pPr>
            <w:r>
              <w:rPr>
                <w:rFonts w:ascii="Times New Roman" w:hAnsi="Times New Roman"/>
                <w:b/>
                <w:sz w:val="24"/>
                <w:szCs w:val="24"/>
              </w:rPr>
              <w:t>3</w:t>
            </w:r>
          </w:p>
        </w:tc>
        <w:tc>
          <w:tcPr>
            <w:tcW w:w="357" w:type="dxa"/>
            <w:tcBorders>
              <w:top w:val="outset" w:color="auto" w:sz="6" w:space="0"/>
              <w:left w:val="outset" w:color="auto" w:sz="6" w:space="0"/>
              <w:bottom w:val="outset" w:color="auto" w:sz="6" w:space="0"/>
              <w:right w:val="outset" w:color="auto" w:sz="6" w:space="0"/>
            </w:tcBorders>
            <w:vAlign w:val="center"/>
          </w:tcPr>
          <w:p w14:paraId="1B9A17D5">
            <w:pPr>
              <w:spacing w:line="240" w:lineRule="auto"/>
              <w:jc w:val="center"/>
              <w:rPr>
                <w:rFonts w:ascii="Times New Roman" w:hAnsi="Times New Roman"/>
                <w:b/>
                <w:sz w:val="24"/>
                <w:szCs w:val="24"/>
              </w:rPr>
            </w:pPr>
            <w:r>
              <w:rPr>
                <w:rFonts w:ascii="Times New Roman" w:hAnsi="Times New Roman"/>
                <w:b/>
                <w:sz w:val="24"/>
                <w:szCs w:val="24"/>
              </w:rPr>
              <w:t>4</w:t>
            </w:r>
          </w:p>
        </w:tc>
        <w:tc>
          <w:tcPr>
            <w:tcW w:w="357" w:type="dxa"/>
            <w:tcBorders>
              <w:top w:val="outset" w:color="auto" w:sz="6" w:space="0"/>
              <w:left w:val="outset" w:color="auto" w:sz="6" w:space="0"/>
              <w:bottom w:val="outset" w:color="auto" w:sz="6" w:space="0"/>
              <w:right w:val="outset" w:color="auto" w:sz="6" w:space="0"/>
            </w:tcBorders>
            <w:vAlign w:val="center"/>
          </w:tcPr>
          <w:p w14:paraId="0A8178D7">
            <w:pPr>
              <w:spacing w:line="240" w:lineRule="auto"/>
              <w:jc w:val="center"/>
              <w:rPr>
                <w:rFonts w:ascii="Times New Roman" w:hAnsi="Times New Roman"/>
                <w:b/>
                <w:sz w:val="24"/>
                <w:szCs w:val="24"/>
              </w:rPr>
            </w:pPr>
            <w:r>
              <w:rPr>
                <w:rFonts w:ascii="Times New Roman" w:hAnsi="Times New Roman"/>
                <w:b/>
                <w:sz w:val="24"/>
                <w:szCs w:val="24"/>
              </w:rPr>
              <w:t>5</w:t>
            </w:r>
          </w:p>
        </w:tc>
        <w:tc>
          <w:tcPr>
            <w:tcW w:w="357" w:type="dxa"/>
            <w:tcBorders>
              <w:top w:val="outset" w:color="auto" w:sz="6" w:space="0"/>
              <w:left w:val="outset" w:color="auto" w:sz="6" w:space="0"/>
              <w:bottom w:val="outset" w:color="auto" w:sz="6" w:space="0"/>
              <w:right w:val="outset" w:color="auto" w:sz="6" w:space="0"/>
            </w:tcBorders>
            <w:vAlign w:val="center"/>
          </w:tcPr>
          <w:p w14:paraId="5798EF1E">
            <w:pPr>
              <w:spacing w:line="240" w:lineRule="auto"/>
              <w:jc w:val="center"/>
              <w:rPr>
                <w:rFonts w:ascii="Times New Roman" w:hAnsi="Times New Roman"/>
                <w:b/>
                <w:sz w:val="24"/>
                <w:szCs w:val="24"/>
              </w:rPr>
            </w:pPr>
            <w:r>
              <w:rPr>
                <w:rFonts w:ascii="Times New Roman" w:hAnsi="Times New Roman"/>
                <w:b/>
                <w:sz w:val="24"/>
                <w:szCs w:val="24"/>
              </w:rPr>
              <w:t>6</w:t>
            </w:r>
          </w:p>
        </w:tc>
        <w:tc>
          <w:tcPr>
            <w:tcW w:w="357" w:type="dxa"/>
            <w:tcBorders>
              <w:top w:val="outset" w:color="auto" w:sz="6" w:space="0"/>
              <w:left w:val="outset" w:color="auto" w:sz="6" w:space="0"/>
              <w:bottom w:val="outset" w:color="auto" w:sz="6" w:space="0"/>
              <w:right w:val="outset" w:color="auto" w:sz="6" w:space="0"/>
            </w:tcBorders>
            <w:vAlign w:val="center"/>
          </w:tcPr>
          <w:p w14:paraId="6BFA365F">
            <w:pPr>
              <w:spacing w:line="240" w:lineRule="auto"/>
              <w:jc w:val="center"/>
              <w:rPr>
                <w:rFonts w:ascii="Times New Roman" w:hAnsi="Times New Roman"/>
                <w:b/>
                <w:sz w:val="24"/>
                <w:szCs w:val="24"/>
              </w:rPr>
            </w:pPr>
            <w:r>
              <w:rPr>
                <w:rFonts w:ascii="Times New Roman" w:hAnsi="Times New Roman"/>
                <w:b/>
                <w:sz w:val="24"/>
                <w:szCs w:val="24"/>
              </w:rPr>
              <w:t>7</w:t>
            </w:r>
          </w:p>
        </w:tc>
        <w:tc>
          <w:tcPr>
            <w:tcW w:w="357" w:type="dxa"/>
            <w:tcBorders>
              <w:top w:val="outset" w:color="auto" w:sz="6" w:space="0"/>
              <w:left w:val="outset" w:color="auto" w:sz="6" w:space="0"/>
              <w:bottom w:val="outset" w:color="auto" w:sz="6" w:space="0"/>
              <w:right w:val="outset" w:color="auto" w:sz="6" w:space="0"/>
            </w:tcBorders>
            <w:vAlign w:val="center"/>
          </w:tcPr>
          <w:p w14:paraId="2AE39F55">
            <w:pPr>
              <w:spacing w:line="240" w:lineRule="auto"/>
              <w:jc w:val="center"/>
              <w:rPr>
                <w:rFonts w:ascii="Times New Roman" w:hAnsi="Times New Roman"/>
                <w:b/>
                <w:sz w:val="24"/>
                <w:szCs w:val="24"/>
              </w:rPr>
            </w:pPr>
            <w:r>
              <w:rPr>
                <w:rFonts w:ascii="Times New Roman" w:hAnsi="Times New Roman"/>
                <w:b/>
                <w:sz w:val="24"/>
                <w:szCs w:val="24"/>
              </w:rPr>
              <w:t>8</w:t>
            </w:r>
          </w:p>
        </w:tc>
        <w:tc>
          <w:tcPr>
            <w:tcW w:w="357" w:type="dxa"/>
            <w:tcBorders>
              <w:top w:val="outset" w:color="auto" w:sz="6" w:space="0"/>
              <w:left w:val="outset" w:color="auto" w:sz="6" w:space="0"/>
              <w:bottom w:val="outset" w:color="auto" w:sz="6" w:space="0"/>
              <w:right w:val="outset" w:color="auto" w:sz="6" w:space="0"/>
            </w:tcBorders>
            <w:vAlign w:val="center"/>
          </w:tcPr>
          <w:p w14:paraId="00A6AF0A">
            <w:pPr>
              <w:spacing w:line="240" w:lineRule="auto"/>
              <w:jc w:val="center"/>
              <w:rPr>
                <w:rFonts w:ascii="Times New Roman" w:hAnsi="Times New Roman"/>
                <w:b/>
                <w:sz w:val="24"/>
                <w:szCs w:val="24"/>
              </w:rPr>
            </w:pPr>
            <w:r>
              <w:rPr>
                <w:rFonts w:ascii="Times New Roman" w:hAnsi="Times New Roman"/>
                <w:b/>
                <w:sz w:val="24"/>
                <w:szCs w:val="24"/>
              </w:rPr>
              <w:t>9</w:t>
            </w:r>
          </w:p>
        </w:tc>
        <w:tc>
          <w:tcPr>
            <w:tcW w:w="475" w:type="dxa"/>
            <w:tcBorders>
              <w:top w:val="outset" w:color="auto" w:sz="6" w:space="0"/>
              <w:left w:val="outset" w:color="auto" w:sz="6" w:space="0"/>
              <w:bottom w:val="outset" w:color="auto" w:sz="6" w:space="0"/>
              <w:right w:val="outset" w:color="auto" w:sz="6" w:space="0"/>
            </w:tcBorders>
            <w:vAlign w:val="center"/>
          </w:tcPr>
          <w:p w14:paraId="7AB891E9">
            <w:pPr>
              <w:spacing w:line="240" w:lineRule="auto"/>
              <w:jc w:val="center"/>
              <w:rPr>
                <w:rFonts w:ascii="Times New Roman" w:hAnsi="Times New Roman"/>
                <w:b/>
                <w:sz w:val="24"/>
                <w:szCs w:val="24"/>
              </w:rPr>
            </w:pPr>
            <w:r>
              <w:rPr>
                <w:rFonts w:ascii="Times New Roman" w:hAnsi="Times New Roman"/>
                <w:b/>
                <w:sz w:val="24"/>
                <w:szCs w:val="24"/>
              </w:rPr>
              <w:t>10</w:t>
            </w:r>
          </w:p>
        </w:tc>
        <w:tc>
          <w:tcPr>
            <w:tcW w:w="425" w:type="dxa"/>
            <w:tcBorders>
              <w:top w:val="outset" w:color="auto" w:sz="6" w:space="0"/>
              <w:left w:val="outset" w:color="auto" w:sz="6" w:space="0"/>
              <w:bottom w:val="outset" w:color="auto" w:sz="6" w:space="0"/>
              <w:right w:val="outset" w:color="auto" w:sz="6" w:space="0"/>
            </w:tcBorders>
            <w:vAlign w:val="center"/>
          </w:tcPr>
          <w:p w14:paraId="13DDDE93">
            <w:pPr>
              <w:spacing w:line="240" w:lineRule="auto"/>
              <w:jc w:val="center"/>
              <w:rPr>
                <w:rFonts w:ascii="Times New Roman" w:hAnsi="Times New Roman"/>
                <w:b/>
                <w:sz w:val="24"/>
                <w:szCs w:val="24"/>
              </w:rPr>
            </w:pPr>
            <w:r>
              <w:rPr>
                <w:rFonts w:ascii="Times New Roman" w:hAnsi="Times New Roman"/>
                <w:b/>
                <w:sz w:val="24"/>
                <w:szCs w:val="24"/>
              </w:rPr>
              <w:t>11</w:t>
            </w:r>
          </w:p>
        </w:tc>
        <w:tc>
          <w:tcPr>
            <w:tcW w:w="425" w:type="dxa"/>
            <w:tcBorders>
              <w:top w:val="outset" w:color="auto" w:sz="6" w:space="0"/>
              <w:left w:val="outset" w:color="auto" w:sz="6" w:space="0"/>
              <w:bottom w:val="outset" w:color="auto" w:sz="6" w:space="0"/>
              <w:right w:val="outset" w:color="auto" w:sz="6" w:space="0"/>
            </w:tcBorders>
            <w:vAlign w:val="center"/>
          </w:tcPr>
          <w:p w14:paraId="4A9899BF">
            <w:pPr>
              <w:spacing w:line="240" w:lineRule="auto"/>
              <w:jc w:val="center"/>
              <w:rPr>
                <w:rFonts w:ascii="Times New Roman" w:hAnsi="Times New Roman"/>
                <w:b/>
                <w:sz w:val="24"/>
                <w:szCs w:val="24"/>
              </w:rPr>
            </w:pPr>
            <w:r>
              <w:rPr>
                <w:rFonts w:ascii="Times New Roman" w:hAnsi="Times New Roman"/>
                <w:b/>
                <w:sz w:val="24"/>
                <w:szCs w:val="24"/>
              </w:rPr>
              <w:t>12</w:t>
            </w:r>
          </w:p>
        </w:tc>
        <w:tc>
          <w:tcPr>
            <w:tcW w:w="426" w:type="dxa"/>
            <w:tcBorders>
              <w:top w:val="outset" w:color="auto" w:sz="6" w:space="0"/>
              <w:left w:val="outset" w:color="auto" w:sz="6" w:space="0"/>
              <w:bottom w:val="outset" w:color="auto" w:sz="6" w:space="0"/>
              <w:right w:val="outset" w:color="auto" w:sz="6" w:space="0"/>
            </w:tcBorders>
            <w:vAlign w:val="center"/>
          </w:tcPr>
          <w:p w14:paraId="0F8E748A">
            <w:pPr>
              <w:spacing w:line="240" w:lineRule="auto"/>
              <w:jc w:val="center"/>
              <w:rPr>
                <w:rFonts w:ascii="Times New Roman" w:hAnsi="Times New Roman"/>
                <w:b/>
                <w:sz w:val="24"/>
                <w:szCs w:val="24"/>
              </w:rPr>
            </w:pPr>
            <w:r>
              <w:rPr>
                <w:rFonts w:ascii="Times New Roman" w:hAnsi="Times New Roman"/>
                <w:b/>
                <w:sz w:val="24"/>
                <w:szCs w:val="24"/>
              </w:rPr>
              <w:t>13</w:t>
            </w:r>
          </w:p>
        </w:tc>
        <w:tc>
          <w:tcPr>
            <w:tcW w:w="567" w:type="dxa"/>
            <w:tcBorders>
              <w:top w:val="outset" w:color="auto" w:sz="6" w:space="0"/>
              <w:left w:val="outset" w:color="auto" w:sz="6" w:space="0"/>
              <w:bottom w:val="outset" w:color="auto" w:sz="6" w:space="0"/>
              <w:right w:val="outset" w:color="auto" w:sz="6" w:space="0"/>
            </w:tcBorders>
            <w:vAlign w:val="center"/>
          </w:tcPr>
          <w:p w14:paraId="29808B42">
            <w:pPr>
              <w:spacing w:line="240" w:lineRule="auto"/>
              <w:jc w:val="center"/>
              <w:rPr>
                <w:rFonts w:ascii="Times New Roman" w:hAnsi="Times New Roman"/>
                <w:b/>
                <w:sz w:val="24"/>
                <w:szCs w:val="24"/>
              </w:rPr>
            </w:pPr>
            <w:r>
              <w:rPr>
                <w:rFonts w:ascii="Times New Roman" w:hAnsi="Times New Roman"/>
                <w:b/>
                <w:sz w:val="24"/>
                <w:szCs w:val="24"/>
              </w:rPr>
              <w:t>14</w:t>
            </w:r>
          </w:p>
        </w:tc>
        <w:tc>
          <w:tcPr>
            <w:tcW w:w="425" w:type="dxa"/>
            <w:tcBorders>
              <w:top w:val="outset" w:color="auto" w:sz="6" w:space="0"/>
              <w:left w:val="outset" w:color="auto" w:sz="6" w:space="0"/>
              <w:bottom w:val="outset" w:color="auto" w:sz="6" w:space="0"/>
              <w:right w:val="outset" w:color="auto" w:sz="6" w:space="0"/>
            </w:tcBorders>
            <w:vAlign w:val="center"/>
          </w:tcPr>
          <w:p w14:paraId="261A49E7">
            <w:pPr>
              <w:spacing w:line="240" w:lineRule="auto"/>
              <w:jc w:val="center"/>
              <w:rPr>
                <w:rFonts w:ascii="Times New Roman" w:hAnsi="Times New Roman"/>
                <w:b/>
                <w:sz w:val="24"/>
                <w:szCs w:val="24"/>
              </w:rPr>
            </w:pPr>
            <w:r>
              <w:rPr>
                <w:rFonts w:ascii="Times New Roman" w:hAnsi="Times New Roman"/>
                <w:b/>
                <w:sz w:val="24"/>
                <w:szCs w:val="24"/>
              </w:rPr>
              <w:t>15</w:t>
            </w:r>
          </w:p>
        </w:tc>
        <w:tc>
          <w:tcPr>
            <w:tcW w:w="567" w:type="dxa"/>
            <w:tcBorders>
              <w:top w:val="outset" w:color="auto" w:sz="6" w:space="0"/>
              <w:left w:val="outset" w:color="auto" w:sz="6" w:space="0"/>
              <w:bottom w:val="outset" w:color="auto" w:sz="6" w:space="0"/>
              <w:right w:val="outset" w:color="auto" w:sz="6" w:space="0"/>
            </w:tcBorders>
            <w:vAlign w:val="center"/>
          </w:tcPr>
          <w:p w14:paraId="13DC129E">
            <w:pPr>
              <w:spacing w:line="240" w:lineRule="auto"/>
              <w:jc w:val="center"/>
              <w:rPr>
                <w:rFonts w:ascii="Times New Roman" w:hAnsi="Times New Roman"/>
                <w:b/>
                <w:sz w:val="24"/>
                <w:szCs w:val="24"/>
              </w:rPr>
            </w:pPr>
            <w:r>
              <w:rPr>
                <w:rFonts w:ascii="Times New Roman" w:hAnsi="Times New Roman"/>
                <w:b/>
                <w:sz w:val="24"/>
                <w:szCs w:val="24"/>
              </w:rPr>
              <w:t>16</w:t>
            </w:r>
          </w:p>
        </w:tc>
        <w:tc>
          <w:tcPr>
            <w:tcW w:w="425" w:type="dxa"/>
            <w:tcBorders>
              <w:top w:val="outset" w:color="auto" w:sz="6" w:space="0"/>
              <w:left w:val="outset" w:color="auto" w:sz="6" w:space="0"/>
              <w:bottom w:val="outset" w:color="auto" w:sz="6" w:space="0"/>
              <w:right w:val="outset" w:color="auto" w:sz="6" w:space="0"/>
            </w:tcBorders>
            <w:vAlign w:val="center"/>
          </w:tcPr>
          <w:p w14:paraId="48C5BEFC">
            <w:pPr>
              <w:spacing w:line="240" w:lineRule="auto"/>
              <w:jc w:val="center"/>
              <w:rPr>
                <w:rFonts w:ascii="Times New Roman" w:hAnsi="Times New Roman"/>
                <w:b/>
                <w:sz w:val="24"/>
                <w:szCs w:val="24"/>
              </w:rPr>
            </w:pPr>
            <w:r>
              <w:rPr>
                <w:rFonts w:ascii="Times New Roman" w:hAnsi="Times New Roman"/>
                <w:b/>
                <w:sz w:val="24"/>
                <w:szCs w:val="24"/>
              </w:rPr>
              <w:t>17</w:t>
            </w:r>
          </w:p>
        </w:tc>
        <w:tc>
          <w:tcPr>
            <w:tcW w:w="425" w:type="dxa"/>
            <w:tcBorders>
              <w:top w:val="outset" w:color="auto" w:sz="6" w:space="0"/>
              <w:left w:val="outset" w:color="auto" w:sz="6" w:space="0"/>
              <w:bottom w:val="outset" w:color="auto" w:sz="6" w:space="0"/>
              <w:right w:val="outset" w:color="auto" w:sz="6" w:space="0"/>
            </w:tcBorders>
            <w:vAlign w:val="center"/>
          </w:tcPr>
          <w:p w14:paraId="57C45CD6">
            <w:pPr>
              <w:spacing w:line="240" w:lineRule="auto"/>
              <w:jc w:val="center"/>
              <w:rPr>
                <w:rFonts w:ascii="Times New Roman" w:hAnsi="Times New Roman"/>
                <w:b/>
                <w:sz w:val="24"/>
                <w:szCs w:val="24"/>
              </w:rPr>
            </w:pPr>
            <w:r>
              <w:rPr>
                <w:rFonts w:ascii="Times New Roman" w:hAnsi="Times New Roman"/>
                <w:b/>
                <w:sz w:val="24"/>
                <w:szCs w:val="24"/>
              </w:rPr>
              <w:t>18</w:t>
            </w:r>
          </w:p>
        </w:tc>
        <w:tc>
          <w:tcPr>
            <w:tcW w:w="426" w:type="dxa"/>
            <w:tcBorders>
              <w:top w:val="outset" w:color="auto" w:sz="6" w:space="0"/>
              <w:left w:val="outset" w:color="auto" w:sz="6" w:space="0"/>
              <w:bottom w:val="outset" w:color="auto" w:sz="6" w:space="0"/>
              <w:right w:val="outset" w:color="auto" w:sz="6" w:space="0"/>
            </w:tcBorders>
            <w:vAlign w:val="center"/>
          </w:tcPr>
          <w:p w14:paraId="3C115C0F">
            <w:pPr>
              <w:spacing w:line="240" w:lineRule="auto"/>
              <w:jc w:val="center"/>
              <w:rPr>
                <w:rFonts w:ascii="Times New Roman" w:hAnsi="Times New Roman"/>
                <w:b/>
                <w:sz w:val="24"/>
                <w:szCs w:val="24"/>
              </w:rPr>
            </w:pPr>
            <w:r>
              <w:rPr>
                <w:rFonts w:ascii="Times New Roman" w:hAnsi="Times New Roman"/>
                <w:b/>
                <w:sz w:val="24"/>
                <w:szCs w:val="24"/>
              </w:rPr>
              <w:t>19</w:t>
            </w:r>
          </w:p>
        </w:tc>
        <w:tc>
          <w:tcPr>
            <w:tcW w:w="425" w:type="dxa"/>
            <w:tcBorders>
              <w:top w:val="outset" w:color="auto" w:sz="6" w:space="0"/>
              <w:left w:val="outset" w:color="auto" w:sz="6" w:space="0"/>
              <w:bottom w:val="outset" w:color="auto" w:sz="6" w:space="0"/>
              <w:right w:val="outset" w:color="auto" w:sz="6" w:space="0"/>
            </w:tcBorders>
            <w:vAlign w:val="center"/>
          </w:tcPr>
          <w:p w14:paraId="0B849C24">
            <w:pPr>
              <w:spacing w:line="240" w:lineRule="auto"/>
              <w:jc w:val="center"/>
              <w:rPr>
                <w:rFonts w:ascii="Times New Roman" w:hAnsi="Times New Roman"/>
                <w:b/>
                <w:sz w:val="24"/>
                <w:szCs w:val="24"/>
              </w:rPr>
            </w:pPr>
            <w:r>
              <w:rPr>
                <w:rFonts w:ascii="Times New Roman" w:hAnsi="Times New Roman"/>
                <w:b/>
                <w:sz w:val="24"/>
                <w:szCs w:val="24"/>
              </w:rPr>
              <w:t>20</w:t>
            </w:r>
          </w:p>
        </w:tc>
        <w:tc>
          <w:tcPr>
            <w:tcW w:w="817" w:type="dxa"/>
            <w:vMerge w:val="continue"/>
            <w:tcBorders>
              <w:top w:val="outset" w:color="auto" w:sz="6" w:space="0"/>
              <w:left w:val="outset" w:color="auto" w:sz="6" w:space="0"/>
              <w:bottom w:val="outset" w:color="auto" w:sz="6" w:space="0"/>
              <w:right w:val="outset" w:color="auto" w:sz="6" w:space="0"/>
            </w:tcBorders>
            <w:vAlign w:val="center"/>
          </w:tcPr>
          <w:p w14:paraId="693310B9">
            <w:pPr>
              <w:spacing w:line="240" w:lineRule="auto"/>
              <w:jc w:val="center"/>
              <w:rPr>
                <w:rFonts w:ascii="Times New Roman" w:hAnsi="Times New Roman"/>
                <w:b/>
                <w:sz w:val="24"/>
                <w:szCs w:val="24"/>
              </w:rPr>
            </w:pPr>
          </w:p>
        </w:tc>
      </w:tr>
      <w:tr w14:paraId="3E2D025C">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3A66C7B7">
            <w:pPr>
              <w:spacing w:line="240" w:lineRule="auto"/>
              <w:jc w:val="center"/>
              <w:rPr>
                <w:rFonts w:ascii="Times New Roman" w:hAnsi="Times New Roman"/>
                <w:b/>
                <w:sz w:val="24"/>
                <w:szCs w:val="24"/>
              </w:rPr>
            </w:pPr>
            <w:r>
              <w:rPr>
                <w:rFonts w:ascii="Times New Roman" w:hAnsi="Times New Roman"/>
                <w:b/>
                <w:sz w:val="24"/>
                <w:szCs w:val="24"/>
              </w:rPr>
              <w:t>1</w:t>
            </w:r>
          </w:p>
        </w:tc>
        <w:tc>
          <w:tcPr>
            <w:tcW w:w="585" w:type="dxa"/>
            <w:tcBorders>
              <w:top w:val="nil"/>
              <w:left w:val="outset" w:color="auto" w:sz="6" w:space="0"/>
              <w:bottom w:val="outset" w:color="auto" w:sz="6" w:space="0"/>
              <w:right w:val="outset" w:color="auto" w:sz="6" w:space="0"/>
            </w:tcBorders>
            <w:vAlign w:val="center"/>
          </w:tcPr>
          <w:p w14:paraId="2DC73055">
            <w:pPr>
              <w:spacing w:line="240" w:lineRule="auto"/>
              <w:jc w:val="center"/>
              <w:rPr>
                <w:rFonts w:ascii="Times New Roman" w:hAnsi="Times New Roman"/>
                <w:b/>
                <w:color w:val="000000"/>
                <w:kern w:val="0"/>
                <w:sz w:val="24"/>
                <w:szCs w:val="24"/>
                <w:lang w:eastAsia="zh-CN"/>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5E0C99F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D4B0CF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D56386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81B4A5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6080019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9EA72F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51BB37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14DB03A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DD7525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A5A568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9610C8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1217609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4D781CC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4F221E7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5C295AF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DF52B8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D763EB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C1C4D2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12D07F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817" w:type="dxa"/>
            <w:tcBorders>
              <w:top w:val="nil"/>
              <w:left w:val="outset" w:color="auto" w:sz="6" w:space="0"/>
              <w:bottom w:val="outset" w:color="auto" w:sz="6" w:space="0"/>
              <w:right w:val="outset" w:color="auto" w:sz="6" w:space="0"/>
            </w:tcBorders>
            <w:vAlign w:val="center"/>
          </w:tcPr>
          <w:p w14:paraId="4A1CCAB6">
            <w:pPr>
              <w:spacing w:line="240" w:lineRule="auto"/>
              <w:jc w:val="center"/>
              <w:rPr>
                <w:rFonts w:ascii="Times New Roman" w:hAnsi="Times New Roman"/>
                <w:b/>
                <w:sz w:val="24"/>
                <w:szCs w:val="24"/>
              </w:rPr>
            </w:pPr>
            <w:r>
              <w:rPr>
                <w:rFonts w:ascii="Times New Roman" w:hAnsi="Times New Roman"/>
                <w:b/>
                <w:sz w:val="24"/>
                <w:szCs w:val="24"/>
              </w:rPr>
              <w:t>75</w:t>
            </w:r>
          </w:p>
        </w:tc>
      </w:tr>
      <w:tr w14:paraId="18BC3F8B">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04117719">
            <w:pPr>
              <w:spacing w:line="240" w:lineRule="auto"/>
              <w:jc w:val="center"/>
              <w:rPr>
                <w:rFonts w:ascii="Times New Roman" w:hAnsi="Times New Roman"/>
                <w:b/>
                <w:sz w:val="24"/>
                <w:szCs w:val="24"/>
              </w:rPr>
            </w:pPr>
            <w:r>
              <w:rPr>
                <w:rFonts w:ascii="Times New Roman" w:hAnsi="Times New Roman"/>
                <w:b/>
                <w:sz w:val="24"/>
                <w:szCs w:val="24"/>
              </w:rPr>
              <w:t>2</w:t>
            </w:r>
          </w:p>
        </w:tc>
        <w:tc>
          <w:tcPr>
            <w:tcW w:w="585" w:type="dxa"/>
            <w:tcBorders>
              <w:top w:val="nil"/>
              <w:left w:val="outset" w:color="auto" w:sz="6" w:space="0"/>
              <w:bottom w:val="outset" w:color="auto" w:sz="6" w:space="0"/>
              <w:right w:val="outset" w:color="auto" w:sz="6" w:space="0"/>
            </w:tcBorders>
            <w:vAlign w:val="center"/>
          </w:tcPr>
          <w:p w14:paraId="59D653B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8" w:type="dxa"/>
            <w:tcBorders>
              <w:top w:val="nil"/>
              <w:left w:val="outset" w:color="auto" w:sz="6" w:space="0"/>
              <w:bottom w:val="outset" w:color="auto" w:sz="6" w:space="0"/>
              <w:right w:val="outset" w:color="auto" w:sz="6" w:space="0"/>
            </w:tcBorders>
            <w:vAlign w:val="center"/>
          </w:tcPr>
          <w:p w14:paraId="6C085C8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618739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9742D5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ED0066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F314DA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81F9E6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29A41B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C6CCDA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FD6B2C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185CAA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FBBB02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363BC0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600C15C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1503F3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7CD7CF5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25E9E8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941476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1010226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E7E7E0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046CBA38">
            <w:pPr>
              <w:spacing w:line="240" w:lineRule="auto"/>
              <w:jc w:val="center"/>
              <w:rPr>
                <w:rFonts w:ascii="Times New Roman" w:hAnsi="Times New Roman"/>
                <w:b/>
                <w:sz w:val="24"/>
                <w:szCs w:val="24"/>
              </w:rPr>
            </w:pPr>
            <w:r>
              <w:rPr>
                <w:rFonts w:ascii="Times New Roman" w:hAnsi="Times New Roman"/>
                <w:b/>
                <w:sz w:val="24"/>
                <w:szCs w:val="24"/>
              </w:rPr>
              <w:t>80</w:t>
            </w:r>
          </w:p>
        </w:tc>
      </w:tr>
      <w:tr w14:paraId="23103C6D">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7AAC3BC7">
            <w:pPr>
              <w:spacing w:line="240" w:lineRule="auto"/>
              <w:jc w:val="center"/>
              <w:rPr>
                <w:rFonts w:ascii="Times New Roman" w:hAnsi="Times New Roman"/>
                <w:b/>
                <w:sz w:val="24"/>
                <w:szCs w:val="24"/>
              </w:rPr>
            </w:pPr>
            <w:r>
              <w:rPr>
                <w:rFonts w:ascii="Times New Roman" w:hAnsi="Times New Roman"/>
                <w:b/>
                <w:sz w:val="24"/>
                <w:szCs w:val="24"/>
              </w:rPr>
              <w:t>3</w:t>
            </w:r>
          </w:p>
        </w:tc>
        <w:tc>
          <w:tcPr>
            <w:tcW w:w="585" w:type="dxa"/>
            <w:tcBorders>
              <w:top w:val="nil"/>
              <w:left w:val="outset" w:color="auto" w:sz="6" w:space="0"/>
              <w:bottom w:val="outset" w:color="auto" w:sz="6" w:space="0"/>
              <w:right w:val="outset" w:color="auto" w:sz="6" w:space="0"/>
            </w:tcBorders>
            <w:vAlign w:val="center"/>
          </w:tcPr>
          <w:p w14:paraId="5C135E4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4002AA6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8744F5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D31380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7A37CA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76E904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745FC0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C77AFB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9729BC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A52093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928306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0B570BB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C0513E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9B7216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0E3709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1411B51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5696C5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89F4A7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062485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7F56F2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1108C27C">
            <w:pPr>
              <w:spacing w:line="240" w:lineRule="auto"/>
              <w:jc w:val="center"/>
              <w:rPr>
                <w:rFonts w:ascii="Times New Roman" w:hAnsi="Times New Roman"/>
                <w:b/>
                <w:sz w:val="24"/>
                <w:szCs w:val="24"/>
              </w:rPr>
            </w:pPr>
            <w:r>
              <w:rPr>
                <w:rFonts w:ascii="Times New Roman" w:hAnsi="Times New Roman"/>
                <w:b/>
                <w:sz w:val="24"/>
                <w:szCs w:val="24"/>
              </w:rPr>
              <w:t>65</w:t>
            </w:r>
          </w:p>
        </w:tc>
      </w:tr>
      <w:tr w14:paraId="18B9F65D">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5CD02193">
            <w:pPr>
              <w:spacing w:line="240" w:lineRule="auto"/>
              <w:jc w:val="center"/>
              <w:rPr>
                <w:rFonts w:ascii="Times New Roman" w:hAnsi="Times New Roman"/>
                <w:b/>
                <w:sz w:val="24"/>
                <w:szCs w:val="24"/>
              </w:rPr>
            </w:pPr>
            <w:r>
              <w:rPr>
                <w:rFonts w:ascii="Times New Roman" w:hAnsi="Times New Roman"/>
                <w:b/>
                <w:sz w:val="24"/>
                <w:szCs w:val="24"/>
              </w:rPr>
              <w:t>4</w:t>
            </w:r>
          </w:p>
        </w:tc>
        <w:tc>
          <w:tcPr>
            <w:tcW w:w="585" w:type="dxa"/>
            <w:tcBorders>
              <w:top w:val="nil"/>
              <w:left w:val="outset" w:color="auto" w:sz="6" w:space="0"/>
              <w:bottom w:val="outset" w:color="auto" w:sz="6" w:space="0"/>
              <w:right w:val="outset" w:color="auto" w:sz="6" w:space="0"/>
            </w:tcBorders>
            <w:vAlign w:val="center"/>
          </w:tcPr>
          <w:p w14:paraId="40B03F3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8" w:type="dxa"/>
            <w:tcBorders>
              <w:top w:val="nil"/>
              <w:left w:val="outset" w:color="auto" w:sz="6" w:space="0"/>
              <w:bottom w:val="outset" w:color="auto" w:sz="6" w:space="0"/>
              <w:right w:val="outset" w:color="auto" w:sz="6" w:space="0"/>
            </w:tcBorders>
            <w:vAlign w:val="center"/>
          </w:tcPr>
          <w:p w14:paraId="3ADCFE3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094C5A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FAEE98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368E88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2108C0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F09CE4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5C400E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294B6D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089B95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361F4E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F3D5DB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7CD2133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0B20A5C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54E919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07EB68D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C15445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4B6911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53C6C30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79E8A7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0375D083">
            <w:pPr>
              <w:spacing w:line="240" w:lineRule="auto"/>
              <w:jc w:val="center"/>
              <w:rPr>
                <w:rFonts w:ascii="Times New Roman" w:hAnsi="Times New Roman"/>
                <w:b/>
                <w:sz w:val="24"/>
                <w:szCs w:val="24"/>
              </w:rPr>
            </w:pPr>
            <w:r>
              <w:rPr>
                <w:rFonts w:ascii="Times New Roman" w:hAnsi="Times New Roman"/>
                <w:b/>
                <w:sz w:val="24"/>
                <w:szCs w:val="24"/>
              </w:rPr>
              <w:t>66</w:t>
            </w:r>
          </w:p>
        </w:tc>
      </w:tr>
      <w:tr w14:paraId="7886593F">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08A9922C">
            <w:pPr>
              <w:spacing w:line="240" w:lineRule="auto"/>
              <w:jc w:val="center"/>
              <w:rPr>
                <w:rFonts w:ascii="Times New Roman" w:hAnsi="Times New Roman"/>
                <w:b/>
                <w:sz w:val="24"/>
                <w:szCs w:val="24"/>
              </w:rPr>
            </w:pPr>
            <w:r>
              <w:rPr>
                <w:rFonts w:ascii="Times New Roman" w:hAnsi="Times New Roman"/>
                <w:b/>
                <w:sz w:val="24"/>
                <w:szCs w:val="24"/>
              </w:rPr>
              <w:t>5</w:t>
            </w:r>
          </w:p>
        </w:tc>
        <w:tc>
          <w:tcPr>
            <w:tcW w:w="585" w:type="dxa"/>
            <w:tcBorders>
              <w:top w:val="nil"/>
              <w:left w:val="outset" w:color="auto" w:sz="6" w:space="0"/>
              <w:bottom w:val="outset" w:color="auto" w:sz="6" w:space="0"/>
              <w:right w:val="outset" w:color="auto" w:sz="6" w:space="0"/>
            </w:tcBorders>
            <w:vAlign w:val="center"/>
          </w:tcPr>
          <w:p w14:paraId="07E7457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8" w:type="dxa"/>
            <w:tcBorders>
              <w:top w:val="nil"/>
              <w:left w:val="outset" w:color="auto" w:sz="6" w:space="0"/>
              <w:bottom w:val="outset" w:color="auto" w:sz="6" w:space="0"/>
              <w:right w:val="outset" w:color="auto" w:sz="6" w:space="0"/>
            </w:tcBorders>
            <w:vAlign w:val="center"/>
          </w:tcPr>
          <w:p w14:paraId="1B66F59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232BC1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FD9113C">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383752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ED9578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00397B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20E7C8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9B39DE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3085143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569692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0467CF3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102F416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77160DC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AC1876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567" w:type="dxa"/>
            <w:tcBorders>
              <w:top w:val="nil"/>
              <w:left w:val="outset" w:color="auto" w:sz="6" w:space="0"/>
              <w:bottom w:val="outset" w:color="auto" w:sz="6" w:space="0"/>
              <w:right w:val="outset" w:color="auto" w:sz="6" w:space="0"/>
            </w:tcBorders>
            <w:vAlign w:val="center"/>
          </w:tcPr>
          <w:p w14:paraId="3E3A047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94A2ED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1332AC1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A78D85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5AEDE2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817" w:type="dxa"/>
            <w:tcBorders>
              <w:top w:val="nil"/>
              <w:left w:val="outset" w:color="auto" w:sz="6" w:space="0"/>
              <w:bottom w:val="outset" w:color="auto" w:sz="6" w:space="0"/>
              <w:right w:val="outset" w:color="auto" w:sz="6" w:space="0"/>
            </w:tcBorders>
            <w:vAlign w:val="center"/>
          </w:tcPr>
          <w:p w14:paraId="51BC7434">
            <w:pPr>
              <w:spacing w:line="240" w:lineRule="auto"/>
              <w:jc w:val="center"/>
              <w:rPr>
                <w:rFonts w:ascii="Times New Roman" w:hAnsi="Times New Roman"/>
                <w:b/>
                <w:sz w:val="24"/>
                <w:szCs w:val="24"/>
              </w:rPr>
            </w:pPr>
            <w:r>
              <w:rPr>
                <w:rFonts w:ascii="Times New Roman" w:hAnsi="Times New Roman"/>
                <w:b/>
                <w:sz w:val="24"/>
                <w:szCs w:val="24"/>
              </w:rPr>
              <w:t>61</w:t>
            </w:r>
          </w:p>
        </w:tc>
      </w:tr>
      <w:tr w14:paraId="5D2BB21B">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76D89329">
            <w:pPr>
              <w:spacing w:line="240" w:lineRule="auto"/>
              <w:jc w:val="center"/>
              <w:rPr>
                <w:rFonts w:ascii="Times New Roman" w:hAnsi="Times New Roman"/>
                <w:b/>
                <w:sz w:val="24"/>
                <w:szCs w:val="24"/>
              </w:rPr>
            </w:pPr>
            <w:r>
              <w:rPr>
                <w:rFonts w:ascii="Times New Roman" w:hAnsi="Times New Roman"/>
                <w:b/>
                <w:sz w:val="24"/>
                <w:szCs w:val="24"/>
              </w:rPr>
              <w:t>6</w:t>
            </w:r>
          </w:p>
        </w:tc>
        <w:tc>
          <w:tcPr>
            <w:tcW w:w="585" w:type="dxa"/>
            <w:tcBorders>
              <w:top w:val="nil"/>
              <w:left w:val="outset" w:color="auto" w:sz="6" w:space="0"/>
              <w:bottom w:val="outset" w:color="auto" w:sz="6" w:space="0"/>
              <w:right w:val="outset" w:color="auto" w:sz="6" w:space="0"/>
            </w:tcBorders>
            <w:vAlign w:val="center"/>
          </w:tcPr>
          <w:p w14:paraId="004FF03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353873D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357" w:type="dxa"/>
            <w:tcBorders>
              <w:top w:val="nil"/>
              <w:left w:val="outset" w:color="auto" w:sz="6" w:space="0"/>
              <w:bottom w:val="outset" w:color="auto" w:sz="6" w:space="0"/>
              <w:right w:val="outset" w:color="auto" w:sz="6" w:space="0"/>
            </w:tcBorders>
            <w:vAlign w:val="center"/>
          </w:tcPr>
          <w:p w14:paraId="06E9B6B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2F1E09C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FB3C10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D8CE86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84F51F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96F72A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FF9781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6C09054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1C7448B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1</w:t>
            </w:r>
          </w:p>
        </w:tc>
        <w:tc>
          <w:tcPr>
            <w:tcW w:w="425" w:type="dxa"/>
            <w:tcBorders>
              <w:top w:val="nil"/>
              <w:left w:val="outset" w:color="auto" w:sz="6" w:space="0"/>
              <w:bottom w:val="outset" w:color="auto" w:sz="6" w:space="0"/>
              <w:right w:val="outset" w:color="auto" w:sz="6" w:space="0"/>
            </w:tcBorders>
            <w:vAlign w:val="center"/>
          </w:tcPr>
          <w:p w14:paraId="7A59F87E">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4A78BC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1E761FF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B50CE3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D1BDBD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D3327F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472B017">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382C5FD">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2C114E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817" w:type="dxa"/>
            <w:tcBorders>
              <w:top w:val="nil"/>
              <w:left w:val="outset" w:color="auto" w:sz="6" w:space="0"/>
              <w:bottom w:val="outset" w:color="auto" w:sz="6" w:space="0"/>
              <w:right w:val="outset" w:color="auto" w:sz="6" w:space="0"/>
            </w:tcBorders>
            <w:vAlign w:val="center"/>
          </w:tcPr>
          <w:p w14:paraId="73252A6C">
            <w:pPr>
              <w:spacing w:line="240" w:lineRule="auto"/>
              <w:jc w:val="center"/>
              <w:rPr>
                <w:rFonts w:ascii="Times New Roman" w:hAnsi="Times New Roman"/>
                <w:b/>
                <w:sz w:val="24"/>
                <w:szCs w:val="24"/>
              </w:rPr>
            </w:pPr>
            <w:r>
              <w:rPr>
                <w:rFonts w:ascii="Times New Roman" w:hAnsi="Times New Roman"/>
                <w:b/>
                <w:sz w:val="24"/>
                <w:szCs w:val="24"/>
              </w:rPr>
              <w:t>57</w:t>
            </w:r>
          </w:p>
        </w:tc>
      </w:tr>
      <w:tr w14:paraId="06488236">
        <w:tblPrEx>
          <w:tblCellMar>
            <w:top w:w="15" w:type="dxa"/>
            <w:left w:w="15" w:type="dxa"/>
            <w:bottom w:w="15" w:type="dxa"/>
            <w:right w:w="15" w:type="dxa"/>
          </w:tblCellMar>
        </w:tblPrEx>
        <w:tc>
          <w:tcPr>
            <w:tcW w:w="629" w:type="dxa"/>
            <w:tcBorders>
              <w:top w:val="nil"/>
              <w:left w:val="outset" w:color="auto" w:sz="6" w:space="0"/>
              <w:bottom w:val="outset" w:color="auto" w:sz="6" w:space="0"/>
              <w:right w:val="outset" w:color="auto" w:sz="6" w:space="0"/>
            </w:tcBorders>
            <w:vAlign w:val="center"/>
          </w:tcPr>
          <w:p w14:paraId="367A7209">
            <w:pPr>
              <w:spacing w:line="240" w:lineRule="auto"/>
              <w:jc w:val="center"/>
              <w:rPr>
                <w:rFonts w:ascii="Times New Roman" w:hAnsi="Times New Roman"/>
                <w:b/>
                <w:sz w:val="24"/>
                <w:szCs w:val="24"/>
              </w:rPr>
            </w:pPr>
            <w:r>
              <w:rPr>
                <w:rFonts w:ascii="Times New Roman" w:hAnsi="Times New Roman"/>
                <w:b/>
                <w:sz w:val="24"/>
                <w:szCs w:val="24"/>
              </w:rPr>
              <w:t>7</w:t>
            </w:r>
          </w:p>
        </w:tc>
        <w:tc>
          <w:tcPr>
            <w:tcW w:w="585" w:type="dxa"/>
            <w:tcBorders>
              <w:top w:val="nil"/>
              <w:left w:val="outset" w:color="auto" w:sz="6" w:space="0"/>
              <w:bottom w:val="outset" w:color="auto" w:sz="6" w:space="0"/>
              <w:right w:val="outset" w:color="auto" w:sz="6" w:space="0"/>
            </w:tcBorders>
            <w:vAlign w:val="center"/>
          </w:tcPr>
          <w:p w14:paraId="52F5F99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4EFBBC0B">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47139A0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7017EC2">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D69B49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CBAFC4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F34C53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A08D8B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EAD1D8F">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10C80175">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56B90A5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CC053F1">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5328ED4">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141FFA7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459E76A6">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370CE0B8">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A58FEC3">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770C1A0">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585B099">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7DE02CA">
            <w:pPr>
              <w:spacing w:line="240" w:lineRule="auto"/>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817" w:type="dxa"/>
            <w:tcBorders>
              <w:top w:val="nil"/>
              <w:left w:val="outset" w:color="auto" w:sz="6" w:space="0"/>
              <w:bottom w:val="outset" w:color="auto" w:sz="6" w:space="0"/>
              <w:right w:val="outset" w:color="auto" w:sz="6" w:space="0"/>
            </w:tcBorders>
            <w:vAlign w:val="center"/>
          </w:tcPr>
          <w:p w14:paraId="0C762E24">
            <w:pPr>
              <w:spacing w:line="240" w:lineRule="auto"/>
              <w:jc w:val="center"/>
              <w:rPr>
                <w:rFonts w:ascii="Times New Roman" w:hAnsi="Times New Roman"/>
                <w:b/>
                <w:sz w:val="24"/>
                <w:szCs w:val="24"/>
              </w:rPr>
            </w:pPr>
            <w:r>
              <w:rPr>
                <w:rFonts w:ascii="Times New Roman" w:hAnsi="Times New Roman"/>
                <w:b/>
                <w:sz w:val="24"/>
                <w:szCs w:val="24"/>
              </w:rPr>
              <w:t>73</w:t>
            </w:r>
          </w:p>
        </w:tc>
      </w:tr>
    </w:tbl>
    <w:p w14:paraId="5E917640">
      <w:pPr>
        <w:jc w:val="center"/>
        <w:rPr>
          <w:rFonts w:ascii="Times New Roman" w:hAnsi="Times New Roman"/>
          <w:b/>
          <w:sz w:val="24"/>
          <w:szCs w:val="24"/>
        </w:rPr>
        <w:sectPr>
          <w:headerReference r:id="rId37" w:type="first"/>
          <w:headerReference r:id="rId35" w:type="default"/>
          <w:footerReference r:id="rId38" w:type="default"/>
          <w:headerReference r:id="rId36" w:type="even"/>
          <w:pgSz w:w="11906" w:h="16838"/>
          <w:pgMar w:top="2268" w:right="1701" w:bottom="1701" w:left="2268" w:header="709" w:footer="709" w:gutter="0"/>
          <w:pgNumType w:start="24"/>
          <w:cols w:space="708" w:num="1"/>
          <w:docGrid w:linePitch="360" w:charSpace="0"/>
        </w:sectPr>
      </w:pPr>
    </w:p>
    <w:tbl>
      <w:tblPr>
        <w:tblStyle w:val="12"/>
        <w:tblW w:w="9947" w:type="dxa"/>
        <w:tblInd w:w="-434" w:type="dxa"/>
        <w:tblLayout w:type="fixed"/>
        <w:tblCellMar>
          <w:top w:w="15" w:type="dxa"/>
          <w:left w:w="15" w:type="dxa"/>
          <w:bottom w:w="15" w:type="dxa"/>
          <w:right w:w="15" w:type="dxa"/>
        </w:tblCellMar>
      </w:tblPr>
      <w:tblGrid>
        <w:gridCol w:w="852"/>
        <w:gridCol w:w="495"/>
        <w:gridCol w:w="358"/>
        <w:gridCol w:w="357"/>
        <w:gridCol w:w="357"/>
        <w:gridCol w:w="357"/>
        <w:gridCol w:w="357"/>
        <w:gridCol w:w="357"/>
        <w:gridCol w:w="357"/>
        <w:gridCol w:w="357"/>
        <w:gridCol w:w="475"/>
        <w:gridCol w:w="425"/>
        <w:gridCol w:w="425"/>
        <w:gridCol w:w="426"/>
        <w:gridCol w:w="567"/>
        <w:gridCol w:w="425"/>
        <w:gridCol w:w="567"/>
        <w:gridCol w:w="425"/>
        <w:gridCol w:w="425"/>
        <w:gridCol w:w="426"/>
        <w:gridCol w:w="425"/>
        <w:gridCol w:w="732"/>
      </w:tblGrid>
      <w:tr w14:paraId="2D022DC3">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589A7DD1">
            <w:pPr>
              <w:jc w:val="center"/>
              <w:rPr>
                <w:rFonts w:ascii="Times New Roman" w:hAnsi="Times New Roman"/>
                <w:b/>
                <w:sz w:val="24"/>
                <w:szCs w:val="24"/>
              </w:rPr>
            </w:pPr>
            <w:r>
              <w:rPr>
                <w:rFonts w:ascii="Times New Roman" w:hAnsi="Times New Roman"/>
                <w:b/>
                <w:sz w:val="24"/>
                <w:szCs w:val="24"/>
              </w:rPr>
              <w:t>8</w:t>
            </w:r>
          </w:p>
        </w:tc>
        <w:tc>
          <w:tcPr>
            <w:tcW w:w="495" w:type="dxa"/>
            <w:tcBorders>
              <w:top w:val="nil"/>
              <w:left w:val="outset" w:color="auto" w:sz="6" w:space="0"/>
              <w:bottom w:val="outset" w:color="auto" w:sz="6" w:space="0"/>
              <w:right w:val="outset" w:color="auto" w:sz="6" w:space="0"/>
            </w:tcBorders>
            <w:vAlign w:val="center"/>
          </w:tcPr>
          <w:p w14:paraId="6B0A3EF9">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6CD83DD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9A8BD8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3F49CD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E9AD500">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68C2F69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172648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6E30FAF">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0AFCB74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2303254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E335B7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286DCF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721DC92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16A734DF">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352F1AC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1DD6AC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3322B5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8F5361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F2BEAF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4871415">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3F0C80F">
            <w:pPr>
              <w:jc w:val="center"/>
              <w:rPr>
                <w:rFonts w:ascii="Times New Roman" w:hAnsi="Times New Roman"/>
                <w:b/>
                <w:sz w:val="24"/>
                <w:szCs w:val="24"/>
              </w:rPr>
            </w:pPr>
            <w:r>
              <w:rPr>
                <w:rFonts w:ascii="Times New Roman" w:hAnsi="Times New Roman"/>
                <w:b/>
                <w:sz w:val="24"/>
                <w:szCs w:val="24"/>
              </w:rPr>
              <w:t>75</w:t>
            </w:r>
          </w:p>
        </w:tc>
      </w:tr>
      <w:tr w14:paraId="47FBC043">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A13E963">
            <w:pPr>
              <w:jc w:val="center"/>
              <w:rPr>
                <w:rFonts w:ascii="Times New Roman" w:hAnsi="Times New Roman"/>
                <w:b/>
                <w:sz w:val="24"/>
                <w:szCs w:val="24"/>
              </w:rPr>
            </w:pPr>
            <w:r>
              <w:rPr>
                <w:rFonts w:ascii="Times New Roman" w:hAnsi="Times New Roman"/>
                <w:b/>
                <w:sz w:val="24"/>
                <w:szCs w:val="24"/>
              </w:rPr>
              <w:t>9</w:t>
            </w:r>
          </w:p>
        </w:tc>
        <w:tc>
          <w:tcPr>
            <w:tcW w:w="495" w:type="dxa"/>
            <w:tcBorders>
              <w:top w:val="nil"/>
              <w:left w:val="outset" w:color="auto" w:sz="6" w:space="0"/>
              <w:bottom w:val="outset" w:color="auto" w:sz="6" w:space="0"/>
              <w:right w:val="outset" w:color="auto" w:sz="6" w:space="0"/>
            </w:tcBorders>
            <w:vAlign w:val="center"/>
          </w:tcPr>
          <w:p w14:paraId="08FCD6A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7327FE5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F15248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DFAAD7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E4B217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25D45D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DF4E9A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B3B0A1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F6CA9E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0B92997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1F0959C">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425" w:type="dxa"/>
            <w:tcBorders>
              <w:top w:val="nil"/>
              <w:left w:val="outset" w:color="auto" w:sz="6" w:space="0"/>
              <w:bottom w:val="outset" w:color="auto" w:sz="6" w:space="0"/>
              <w:right w:val="outset" w:color="auto" w:sz="6" w:space="0"/>
            </w:tcBorders>
            <w:vAlign w:val="center"/>
          </w:tcPr>
          <w:p w14:paraId="0987E84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A51209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5CBC404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160709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07DC09F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307BB4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913EFC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276EB1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B03826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70651920">
            <w:pPr>
              <w:jc w:val="center"/>
              <w:rPr>
                <w:rFonts w:ascii="Times New Roman" w:hAnsi="Times New Roman"/>
                <w:b/>
                <w:sz w:val="24"/>
                <w:szCs w:val="24"/>
              </w:rPr>
            </w:pPr>
            <w:r>
              <w:rPr>
                <w:rFonts w:ascii="Times New Roman" w:hAnsi="Times New Roman"/>
                <w:b/>
                <w:sz w:val="24"/>
                <w:szCs w:val="24"/>
              </w:rPr>
              <w:t>69</w:t>
            </w:r>
          </w:p>
        </w:tc>
      </w:tr>
      <w:tr w14:paraId="18D15A92">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B8B7B9D">
            <w:pPr>
              <w:jc w:val="center"/>
              <w:rPr>
                <w:rFonts w:ascii="Times New Roman" w:hAnsi="Times New Roman"/>
                <w:b/>
                <w:sz w:val="24"/>
                <w:szCs w:val="24"/>
              </w:rPr>
            </w:pPr>
            <w:r>
              <w:rPr>
                <w:rFonts w:ascii="Times New Roman" w:hAnsi="Times New Roman"/>
                <w:b/>
                <w:sz w:val="24"/>
                <w:szCs w:val="24"/>
              </w:rPr>
              <w:t>10</w:t>
            </w:r>
          </w:p>
        </w:tc>
        <w:tc>
          <w:tcPr>
            <w:tcW w:w="495" w:type="dxa"/>
            <w:tcBorders>
              <w:top w:val="nil"/>
              <w:left w:val="outset" w:color="auto" w:sz="6" w:space="0"/>
              <w:bottom w:val="outset" w:color="auto" w:sz="6" w:space="0"/>
              <w:right w:val="outset" w:color="auto" w:sz="6" w:space="0"/>
            </w:tcBorders>
            <w:vAlign w:val="center"/>
          </w:tcPr>
          <w:p w14:paraId="26B7224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77307A7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325F4C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5430B0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61E2C83">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04F71E5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DCB897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EDEDEB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AED2A4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38558C0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B69918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9455CC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469225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60BC0F5">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5BD355C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85E356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93E3AB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B2F7B4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1933881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CCC35F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DD9D4C5">
            <w:pPr>
              <w:jc w:val="center"/>
              <w:rPr>
                <w:rFonts w:ascii="Times New Roman" w:hAnsi="Times New Roman"/>
                <w:b/>
                <w:sz w:val="24"/>
                <w:szCs w:val="24"/>
              </w:rPr>
            </w:pPr>
            <w:r>
              <w:rPr>
                <w:rFonts w:ascii="Times New Roman" w:hAnsi="Times New Roman"/>
                <w:b/>
                <w:sz w:val="24"/>
                <w:szCs w:val="24"/>
              </w:rPr>
              <w:t>78</w:t>
            </w:r>
          </w:p>
        </w:tc>
      </w:tr>
      <w:tr w14:paraId="3CF9518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44121C91">
            <w:pPr>
              <w:jc w:val="center"/>
              <w:rPr>
                <w:rFonts w:ascii="Times New Roman" w:hAnsi="Times New Roman"/>
                <w:b/>
                <w:sz w:val="24"/>
                <w:szCs w:val="24"/>
              </w:rPr>
            </w:pPr>
            <w:r>
              <w:rPr>
                <w:rFonts w:ascii="Times New Roman" w:hAnsi="Times New Roman"/>
                <w:b/>
                <w:sz w:val="24"/>
                <w:szCs w:val="24"/>
              </w:rPr>
              <w:t>11</w:t>
            </w:r>
          </w:p>
        </w:tc>
        <w:tc>
          <w:tcPr>
            <w:tcW w:w="495" w:type="dxa"/>
            <w:tcBorders>
              <w:top w:val="nil"/>
              <w:left w:val="outset" w:color="auto" w:sz="6" w:space="0"/>
              <w:bottom w:val="outset" w:color="auto" w:sz="6" w:space="0"/>
              <w:right w:val="outset" w:color="auto" w:sz="6" w:space="0"/>
            </w:tcBorders>
            <w:vAlign w:val="center"/>
          </w:tcPr>
          <w:p w14:paraId="62B8253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387E58A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D831ED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E42E64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BE366B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A774C5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6E0529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A5C232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43FD63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1AA845B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6A2BA1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BA0084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47A7F8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292E714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B2A729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29B85B7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15235B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7DC7B3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5B6E0C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0FCE4A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4514FB7D">
            <w:pPr>
              <w:jc w:val="center"/>
              <w:rPr>
                <w:rFonts w:ascii="Times New Roman" w:hAnsi="Times New Roman"/>
                <w:b/>
                <w:sz w:val="24"/>
                <w:szCs w:val="24"/>
              </w:rPr>
            </w:pPr>
            <w:r>
              <w:rPr>
                <w:rFonts w:ascii="Times New Roman" w:hAnsi="Times New Roman"/>
                <w:b/>
                <w:sz w:val="24"/>
                <w:szCs w:val="24"/>
              </w:rPr>
              <w:t>69</w:t>
            </w:r>
          </w:p>
        </w:tc>
      </w:tr>
      <w:tr w14:paraId="2F3B59DA">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0DE808E6">
            <w:pPr>
              <w:jc w:val="center"/>
              <w:rPr>
                <w:rFonts w:ascii="Times New Roman" w:hAnsi="Times New Roman"/>
                <w:b/>
                <w:sz w:val="24"/>
                <w:szCs w:val="24"/>
              </w:rPr>
            </w:pPr>
            <w:r>
              <w:rPr>
                <w:rFonts w:ascii="Times New Roman" w:hAnsi="Times New Roman"/>
                <w:b/>
                <w:sz w:val="24"/>
                <w:szCs w:val="24"/>
              </w:rPr>
              <w:t>12</w:t>
            </w:r>
          </w:p>
        </w:tc>
        <w:tc>
          <w:tcPr>
            <w:tcW w:w="495" w:type="dxa"/>
            <w:tcBorders>
              <w:top w:val="nil"/>
              <w:left w:val="outset" w:color="auto" w:sz="6" w:space="0"/>
              <w:bottom w:val="outset" w:color="auto" w:sz="6" w:space="0"/>
              <w:right w:val="outset" w:color="auto" w:sz="6" w:space="0"/>
            </w:tcBorders>
            <w:vAlign w:val="center"/>
          </w:tcPr>
          <w:p w14:paraId="2EA9307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5D0A0AA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19DB0A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A60AA1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1C12685">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00BCF4E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1C59AE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8075DE6">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08666BD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0286799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A4A134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D87BEE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0EEF6E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1DE1268">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2CA994F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41A4DB3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E88012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C4D478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938F9F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995485B">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AA36A44">
            <w:pPr>
              <w:jc w:val="center"/>
              <w:rPr>
                <w:rFonts w:ascii="Times New Roman" w:hAnsi="Times New Roman"/>
                <w:b/>
                <w:sz w:val="24"/>
                <w:szCs w:val="24"/>
              </w:rPr>
            </w:pPr>
            <w:r>
              <w:rPr>
                <w:rFonts w:ascii="Times New Roman" w:hAnsi="Times New Roman"/>
                <w:b/>
                <w:sz w:val="24"/>
                <w:szCs w:val="24"/>
              </w:rPr>
              <w:t>72</w:t>
            </w:r>
          </w:p>
        </w:tc>
      </w:tr>
      <w:tr w14:paraId="6238E292">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2D69E515">
            <w:pPr>
              <w:jc w:val="center"/>
              <w:rPr>
                <w:rFonts w:ascii="Times New Roman" w:hAnsi="Times New Roman"/>
                <w:b/>
                <w:sz w:val="24"/>
                <w:szCs w:val="24"/>
              </w:rPr>
            </w:pPr>
            <w:r>
              <w:rPr>
                <w:rFonts w:ascii="Times New Roman" w:hAnsi="Times New Roman"/>
                <w:b/>
                <w:sz w:val="24"/>
                <w:szCs w:val="24"/>
              </w:rPr>
              <w:t>13</w:t>
            </w:r>
          </w:p>
        </w:tc>
        <w:tc>
          <w:tcPr>
            <w:tcW w:w="495" w:type="dxa"/>
            <w:tcBorders>
              <w:top w:val="nil"/>
              <w:left w:val="outset" w:color="auto" w:sz="6" w:space="0"/>
              <w:bottom w:val="outset" w:color="auto" w:sz="6" w:space="0"/>
              <w:right w:val="outset" w:color="auto" w:sz="6" w:space="0"/>
            </w:tcBorders>
            <w:vAlign w:val="center"/>
          </w:tcPr>
          <w:p w14:paraId="497561B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132EF54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0661F8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12837E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EEE777C">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DB3E3F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2ADFF5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62DC8D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F949DA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4FFC99D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D75339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E07F07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6B95581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AE3E3D5">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29A9906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DEB50C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543470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9453A1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9BF26D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EE13193">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732" w:type="dxa"/>
            <w:tcBorders>
              <w:top w:val="nil"/>
              <w:left w:val="outset" w:color="auto" w:sz="6" w:space="0"/>
              <w:bottom w:val="outset" w:color="auto" w:sz="6" w:space="0"/>
              <w:right w:val="outset" w:color="auto" w:sz="6" w:space="0"/>
            </w:tcBorders>
            <w:vAlign w:val="center"/>
          </w:tcPr>
          <w:p w14:paraId="0CCA22E7">
            <w:pPr>
              <w:jc w:val="center"/>
              <w:rPr>
                <w:rFonts w:ascii="Times New Roman" w:hAnsi="Times New Roman"/>
                <w:b/>
                <w:sz w:val="24"/>
                <w:szCs w:val="24"/>
              </w:rPr>
            </w:pPr>
            <w:r>
              <w:rPr>
                <w:rFonts w:ascii="Times New Roman" w:hAnsi="Times New Roman"/>
                <w:b/>
                <w:sz w:val="24"/>
                <w:szCs w:val="24"/>
              </w:rPr>
              <w:t>68</w:t>
            </w:r>
          </w:p>
        </w:tc>
      </w:tr>
      <w:tr w14:paraId="490067EE">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454B2480">
            <w:pPr>
              <w:jc w:val="center"/>
              <w:rPr>
                <w:rFonts w:ascii="Times New Roman" w:hAnsi="Times New Roman"/>
                <w:b/>
                <w:sz w:val="24"/>
                <w:szCs w:val="24"/>
              </w:rPr>
            </w:pPr>
            <w:r>
              <w:rPr>
                <w:rFonts w:ascii="Times New Roman" w:hAnsi="Times New Roman"/>
                <w:b/>
                <w:sz w:val="24"/>
                <w:szCs w:val="24"/>
              </w:rPr>
              <w:t>14</w:t>
            </w:r>
          </w:p>
        </w:tc>
        <w:tc>
          <w:tcPr>
            <w:tcW w:w="495" w:type="dxa"/>
            <w:tcBorders>
              <w:top w:val="nil"/>
              <w:left w:val="outset" w:color="auto" w:sz="6" w:space="0"/>
              <w:bottom w:val="outset" w:color="auto" w:sz="6" w:space="0"/>
              <w:right w:val="outset" w:color="auto" w:sz="6" w:space="0"/>
            </w:tcBorders>
            <w:vAlign w:val="center"/>
          </w:tcPr>
          <w:p w14:paraId="1B4389F6">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768FDB2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E04348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586E7E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98E56B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D94703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CA2741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4BD51D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2D9AC2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574A033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805453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264E87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21EEFB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741A54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C1DE74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4B159C2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73BAED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00FE14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77416F2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2B7449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010CF095">
            <w:pPr>
              <w:jc w:val="center"/>
              <w:rPr>
                <w:rFonts w:ascii="Times New Roman" w:hAnsi="Times New Roman"/>
                <w:b/>
                <w:sz w:val="24"/>
                <w:szCs w:val="24"/>
              </w:rPr>
            </w:pPr>
            <w:r>
              <w:rPr>
                <w:rFonts w:ascii="Times New Roman" w:hAnsi="Times New Roman"/>
                <w:b/>
                <w:sz w:val="24"/>
                <w:szCs w:val="24"/>
              </w:rPr>
              <w:t>63</w:t>
            </w:r>
          </w:p>
        </w:tc>
      </w:tr>
      <w:tr w14:paraId="5E69E56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55D801B2">
            <w:pPr>
              <w:jc w:val="center"/>
              <w:rPr>
                <w:rFonts w:ascii="Times New Roman" w:hAnsi="Times New Roman"/>
                <w:b/>
                <w:sz w:val="24"/>
                <w:szCs w:val="24"/>
              </w:rPr>
            </w:pPr>
            <w:r>
              <w:rPr>
                <w:rFonts w:ascii="Times New Roman" w:hAnsi="Times New Roman"/>
                <w:b/>
                <w:sz w:val="24"/>
                <w:szCs w:val="24"/>
              </w:rPr>
              <w:t>15</w:t>
            </w:r>
          </w:p>
        </w:tc>
        <w:tc>
          <w:tcPr>
            <w:tcW w:w="495" w:type="dxa"/>
            <w:tcBorders>
              <w:top w:val="nil"/>
              <w:left w:val="outset" w:color="auto" w:sz="6" w:space="0"/>
              <w:bottom w:val="outset" w:color="auto" w:sz="6" w:space="0"/>
              <w:right w:val="outset" w:color="auto" w:sz="6" w:space="0"/>
            </w:tcBorders>
            <w:vAlign w:val="center"/>
          </w:tcPr>
          <w:p w14:paraId="02522C6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7ACBBE0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37E2C7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F87819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BC4B77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3F73A4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7D6EE8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2A6833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86940E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2D72E26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8774C80">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425" w:type="dxa"/>
            <w:tcBorders>
              <w:top w:val="nil"/>
              <w:left w:val="outset" w:color="auto" w:sz="6" w:space="0"/>
              <w:bottom w:val="outset" w:color="auto" w:sz="6" w:space="0"/>
              <w:right w:val="outset" w:color="auto" w:sz="6" w:space="0"/>
            </w:tcBorders>
            <w:vAlign w:val="center"/>
          </w:tcPr>
          <w:p w14:paraId="39CF51A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597BF2E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180EA3C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E78AF6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060AA97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60F313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6766BC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66F8838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276973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408F59B1">
            <w:pPr>
              <w:jc w:val="center"/>
              <w:rPr>
                <w:rFonts w:ascii="Times New Roman" w:hAnsi="Times New Roman"/>
                <w:b/>
                <w:sz w:val="24"/>
                <w:szCs w:val="24"/>
              </w:rPr>
            </w:pPr>
            <w:r>
              <w:rPr>
                <w:rFonts w:ascii="Times New Roman" w:hAnsi="Times New Roman"/>
                <w:b/>
                <w:sz w:val="24"/>
                <w:szCs w:val="24"/>
              </w:rPr>
              <w:t>69</w:t>
            </w:r>
          </w:p>
        </w:tc>
      </w:tr>
      <w:tr w14:paraId="284B3564">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2992DFB8">
            <w:pPr>
              <w:jc w:val="center"/>
              <w:rPr>
                <w:rFonts w:ascii="Times New Roman" w:hAnsi="Times New Roman"/>
                <w:b/>
                <w:sz w:val="24"/>
                <w:szCs w:val="24"/>
              </w:rPr>
            </w:pPr>
            <w:r>
              <w:rPr>
                <w:rFonts w:ascii="Times New Roman" w:hAnsi="Times New Roman"/>
                <w:b/>
                <w:sz w:val="24"/>
                <w:szCs w:val="24"/>
              </w:rPr>
              <w:t>16</w:t>
            </w:r>
          </w:p>
        </w:tc>
        <w:tc>
          <w:tcPr>
            <w:tcW w:w="495" w:type="dxa"/>
            <w:tcBorders>
              <w:top w:val="nil"/>
              <w:left w:val="outset" w:color="auto" w:sz="6" w:space="0"/>
              <w:bottom w:val="outset" w:color="auto" w:sz="6" w:space="0"/>
              <w:right w:val="outset" w:color="auto" w:sz="6" w:space="0"/>
            </w:tcBorders>
            <w:vAlign w:val="center"/>
          </w:tcPr>
          <w:p w14:paraId="6561652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0F0D8AB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750BE45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A708E7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968393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9A5329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CA0C84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3EB4AB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CECEF7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70FBE8A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3373277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94CD40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037FA0D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2BFAB54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BDAF49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156B60E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88D1C1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00E24B9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56A478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840D30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59CC0C1D">
            <w:pPr>
              <w:jc w:val="center"/>
              <w:rPr>
                <w:rFonts w:ascii="Times New Roman" w:hAnsi="Times New Roman"/>
                <w:b/>
                <w:sz w:val="24"/>
                <w:szCs w:val="24"/>
              </w:rPr>
            </w:pPr>
            <w:r>
              <w:rPr>
                <w:rFonts w:ascii="Times New Roman" w:hAnsi="Times New Roman"/>
                <w:b/>
                <w:sz w:val="24"/>
                <w:szCs w:val="24"/>
              </w:rPr>
              <w:t>57</w:t>
            </w:r>
          </w:p>
        </w:tc>
      </w:tr>
      <w:tr w14:paraId="1BE0332D">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2C6EE98A">
            <w:pPr>
              <w:jc w:val="center"/>
              <w:rPr>
                <w:rFonts w:ascii="Times New Roman" w:hAnsi="Times New Roman"/>
                <w:b/>
                <w:sz w:val="24"/>
                <w:szCs w:val="24"/>
              </w:rPr>
            </w:pPr>
            <w:r>
              <w:rPr>
                <w:rFonts w:ascii="Times New Roman" w:hAnsi="Times New Roman"/>
                <w:b/>
                <w:sz w:val="24"/>
                <w:szCs w:val="24"/>
              </w:rPr>
              <w:t>17</w:t>
            </w:r>
          </w:p>
        </w:tc>
        <w:tc>
          <w:tcPr>
            <w:tcW w:w="495" w:type="dxa"/>
            <w:tcBorders>
              <w:top w:val="nil"/>
              <w:left w:val="outset" w:color="auto" w:sz="6" w:space="0"/>
              <w:bottom w:val="outset" w:color="auto" w:sz="6" w:space="0"/>
              <w:right w:val="outset" w:color="auto" w:sz="6" w:space="0"/>
            </w:tcBorders>
            <w:vAlign w:val="center"/>
          </w:tcPr>
          <w:p w14:paraId="1B27F01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01961FA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003B75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E17512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DE3FCF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A6C7AC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686471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3A7B50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B5BFE9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3D91BB2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386BC1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3665E9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48A40AD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39566D9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7312BA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7F2EB5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7F0D73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C42B3B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7B2BAE4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9BB254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2CE0ECBF">
            <w:pPr>
              <w:jc w:val="center"/>
              <w:rPr>
                <w:rFonts w:ascii="Times New Roman" w:hAnsi="Times New Roman"/>
                <w:b/>
                <w:sz w:val="24"/>
                <w:szCs w:val="24"/>
              </w:rPr>
            </w:pPr>
            <w:r>
              <w:rPr>
                <w:rFonts w:ascii="Times New Roman" w:hAnsi="Times New Roman"/>
                <w:b/>
                <w:sz w:val="24"/>
                <w:szCs w:val="24"/>
              </w:rPr>
              <w:t>64</w:t>
            </w:r>
          </w:p>
        </w:tc>
      </w:tr>
      <w:tr w14:paraId="0723B7B9">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23049FDB">
            <w:pPr>
              <w:jc w:val="center"/>
              <w:rPr>
                <w:rFonts w:ascii="Times New Roman" w:hAnsi="Times New Roman"/>
                <w:b/>
                <w:sz w:val="24"/>
                <w:szCs w:val="24"/>
              </w:rPr>
            </w:pPr>
            <w:r>
              <w:rPr>
                <w:rFonts w:ascii="Times New Roman" w:hAnsi="Times New Roman"/>
                <w:b/>
                <w:sz w:val="24"/>
                <w:szCs w:val="24"/>
              </w:rPr>
              <w:t>18</w:t>
            </w:r>
          </w:p>
        </w:tc>
        <w:tc>
          <w:tcPr>
            <w:tcW w:w="495" w:type="dxa"/>
            <w:tcBorders>
              <w:top w:val="nil"/>
              <w:left w:val="outset" w:color="auto" w:sz="6" w:space="0"/>
              <w:bottom w:val="outset" w:color="auto" w:sz="6" w:space="0"/>
              <w:right w:val="outset" w:color="auto" w:sz="6" w:space="0"/>
            </w:tcBorders>
            <w:vAlign w:val="center"/>
          </w:tcPr>
          <w:p w14:paraId="2A87755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1B4205E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DC761F1">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6A9628D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B06B39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0BA83FF">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13D3C3B">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346C50E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F9DE3E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21A361E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953E10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2F6CB3D">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6" w:type="dxa"/>
            <w:tcBorders>
              <w:top w:val="nil"/>
              <w:left w:val="outset" w:color="auto" w:sz="6" w:space="0"/>
              <w:bottom w:val="outset" w:color="auto" w:sz="6" w:space="0"/>
              <w:right w:val="outset" w:color="auto" w:sz="6" w:space="0"/>
            </w:tcBorders>
            <w:vAlign w:val="center"/>
          </w:tcPr>
          <w:p w14:paraId="09A8B19A">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5527765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91B1B5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0B63A0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68F9A8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704AF7D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96F5271">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2B573E7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490BCA6F">
            <w:pPr>
              <w:jc w:val="center"/>
              <w:rPr>
                <w:rFonts w:ascii="Times New Roman" w:hAnsi="Times New Roman"/>
                <w:b/>
                <w:sz w:val="24"/>
                <w:szCs w:val="24"/>
              </w:rPr>
            </w:pPr>
            <w:r>
              <w:rPr>
                <w:rFonts w:ascii="Times New Roman" w:hAnsi="Times New Roman"/>
                <w:b/>
                <w:sz w:val="24"/>
                <w:szCs w:val="24"/>
              </w:rPr>
              <w:t>81</w:t>
            </w:r>
          </w:p>
        </w:tc>
      </w:tr>
      <w:tr w14:paraId="67940FDB">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191B5A8C">
            <w:pPr>
              <w:jc w:val="center"/>
              <w:rPr>
                <w:rFonts w:ascii="Times New Roman" w:hAnsi="Times New Roman"/>
                <w:b/>
                <w:sz w:val="24"/>
                <w:szCs w:val="24"/>
              </w:rPr>
            </w:pPr>
            <w:r>
              <w:rPr>
                <w:rFonts w:ascii="Times New Roman" w:hAnsi="Times New Roman"/>
                <w:b/>
                <w:sz w:val="24"/>
                <w:szCs w:val="24"/>
              </w:rPr>
              <w:t>19</w:t>
            </w:r>
          </w:p>
        </w:tc>
        <w:tc>
          <w:tcPr>
            <w:tcW w:w="495" w:type="dxa"/>
            <w:tcBorders>
              <w:top w:val="nil"/>
              <w:left w:val="outset" w:color="auto" w:sz="6" w:space="0"/>
              <w:bottom w:val="outset" w:color="auto" w:sz="6" w:space="0"/>
              <w:right w:val="outset" w:color="auto" w:sz="6" w:space="0"/>
            </w:tcBorders>
            <w:vAlign w:val="center"/>
          </w:tcPr>
          <w:p w14:paraId="7346A31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21E999F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4EBB8C5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F61019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43129C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DC9A10C">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23E05941">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8A4CEB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6013F0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2AE889C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497BEB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051E37DD">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6" w:type="dxa"/>
            <w:tcBorders>
              <w:top w:val="nil"/>
              <w:left w:val="outset" w:color="auto" w:sz="6" w:space="0"/>
              <w:bottom w:val="outset" w:color="auto" w:sz="6" w:space="0"/>
              <w:right w:val="outset" w:color="auto" w:sz="6" w:space="0"/>
            </w:tcBorders>
            <w:vAlign w:val="center"/>
          </w:tcPr>
          <w:p w14:paraId="7282C92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7A97BFF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1D501B4">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53FB874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0FB8B5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720CAB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33715362">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425" w:type="dxa"/>
            <w:tcBorders>
              <w:top w:val="nil"/>
              <w:left w:val="outset" w:color="auto" w:sz="6" w:space="0"/>
              <w:bottom w:val="outset" w:color="auto" w:sz="6" w:space="0"/>
              <w:right w:val="outset" w:color="auto" w:sz="6" w:space="0"/>
            </w:tcBorders>
            <w:vAlign w:val="center"/>
          </w:tcPr>
          <w:p w14:paraId="63F59FA9">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247BDC1C">
            <w:pPr>
              <w:jc w:val="center"/>
              <w:rPr>
                <w:rFonts w:ascii="Times New Roman" w:hAnsi="Times New Roman"/>
                <w:b/>
                <w:sz w:val="24"/>
                <w:szCs w:val="24"/>
              </w:rPr>
            </w:pPr>
            <w:r>
              <w:rPr>
                <w:rFonts w:ascii="Times New Roman" w:hAnsi="Times New Roman"/>
                <w:b/>
                <w:sz w:val="24"/>
                <w:szCs w:val="24"/>
              </w:rPr>
              <w:t>70</w:t>
            </w:r>
          </w:p>
        </w:tc>
      </w:tr>
      <w:tr w14:paraId="6ABA5EE0">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1E0F7195">
            <w:pPr>
              <w:jc w:val="center"/>
              <w:rPr>
                <w:rFonts w:ascii="Times New Roman" w:hAnsi="Times New Roman"/>
                <w:b/>
                <w:sz w:val="24"/>
                <w:szCs w:val="24"/>
              </w:rPr>
            </w:pPr>
            <w:r>
              <w:rPr>
                <w:rFonts w:ascii="Times New Roman" w:hAnsi="Times New Roman"/>
                <w:b/>
                <w:sz w:val="24"/>
                <w:szCs w:val="24"/>
              </w:rPr>
              <w:t>20</w:t>
            </w:r>
          </w:p>
        </w:tc>
        <w:tc>
          <w:tcPr>
            <w:tcW w:w="495" w:type="dxa"/>
            <w:tcBorders>
              <w:top w:val="nil"/>
              <w:left w:val="outset" w:color="auto" w:sz="6" w:space="0"/>
              <w:bottom w:val="outset" w:color="auto" w:sz="6" w:space="0"/>
              <w:right w:val="outset" w:color="auto" w:sz="6" w:space="0"/>
            </w:tcBorders>
            <w:vAlign w:val="center"/>
          </w:tcPr>
          <w:p w14:paraId="7EC49B9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345A184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BC261CF">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76FD39E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2C0885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1B1006C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617647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57EF297D">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A79A46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53AA332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34F14E2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391685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5B6B0EC9">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7CE9E857">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456E77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5A800871">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CB0082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6C063F0">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26E6077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02432C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732" w:type="dxa"/>
            <w:tcBorders>
              <w:top w:val="nil"/>
              <w:left w:val="outset" w:color="auto" w:sz="6" w:space="0"/>
              <w:bottom w:val="outset" w:color="auto" w:sz="6" w:space="0"/>
              <w:right w:val="outset" w:color="auto" w:sz="6" w:space="0"/>
            </w:tcBorders>
            <w:vAlign w:val="center"/>
          </w:tcPr>
          <w:p w14:paraId="23795CBE">
            <w:pPr>
              <w:jc w:val="center"/>
              <w:rPr>
                <w:rFonts w:ascii="Times New Roman" w:hAnsi="Times New Roman"/>
                <w:b/>
                <w:sz w:val="24"/>
                <w:szCs w:val="24"/>
              </w:rPr>
            </w:pPr>
            <w:r>
              <w:rPr>
                <w:rFonts w:ascii="Times New Roman" w:hAnsi="Times New Roman"/>
                <w:b/>
                <w:sz w:val="24"/>
                <w:szCs w:val="24"/>
              </w:rPr>
              <w:t>73</w:t>
            </w:r>
          </w:p>
        </w:tc>
      </w:tr>
      <w:tr w14:paraId="3DC2CE12">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571DF9AB">
            <w:pPr>
              <w:jc w:val="center"/>
              <w:rPr>
                <w:rFonts w:ascii="Times New Roman" w:hAnsi="Times New Roman"/>
                <w:b/>
                <w:sz w:val="24"/>
                <w:szCs w:val="24"/>
              </w:rPr>
            </w:pPr>
            <w:r>
              <w:rPr>
                <w:rFonts w:ascii="Times New Roman" w:hAnsi="Times New Roman"/>
                <w:b/>
                <w:sz w:val="24"/>
                <w:szCs w:val="24"/>
              </w:rPr>
              <w:t>21</w:t>
            </w:r>
          </w:p>
        </w:tc>
        <w:tc>
          <w:tcPr>
            <w:tcW w:w="495" w:type="dxa"/>
            <w:tcBorders>
              <w:top w:val="nil"/>
              <w:left w:val="outset" w:color="auto" w:sz="6" w:space="0"/>
              <w:bottom w:val="outset" w:color="auto" w:sz="6" w:space="0"/>
              <w:right w:val="outset" w:color="auto" w:sz="6" w:space="0"/>
            </w:tcBorders>
            <w:vAlign w:val="center"/>
          </w:tcPr>
          <w:p w14:paraId="0D22A1B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8" w:type="dxa"/>
            <w:tcBorders>
              <w:top w:val="nil"/>
              <w:left w:val="outset" w:color="auto" w:sz="6" w:space="0"/>
              <w:bottom w:val="outset" w:color="auto" w:sz="6" w:space="0"/>
              <w:right w:val="outset" w:color="auto" w:sz="6" w:space="0"/>
            </w:tcBorders>
            <w:vAlign w:val="center"/>
          </w:tcPr>
          <w:p w14:paraId="4AC6E9D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C6BC0CE">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357" w:type="dxa"/>
            <w:tcBorders>
              <w:top w:val="nil"/>
              <w:left w:val="outset" w:color="auto" w:sz="6" w:space="0"/>
              <w:bottom w:val="outset" w:color="auto" w:sz="6" w:space="0"/>
              <w:right w:val="outset" w:color="auto" w:sz="6" w:space="0"/>
            </w:tcBorders>
            <w:vAlign w:val="center"/>
          </w:tcPr>
          <w:p w14:paraId="5CEAFC7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423075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FD40A5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0FDFC0E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1D9003F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62F9298">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75" w:type="dxa"/>
            <w:tcBorders>
              <w:top w:val="nil"/>
              <w:left w:val="outset" w:color="auto" w:sz="6" w:space="0"/>
              <w:bottom w:val="outset" w:color="auto" w:sz="6" w:space="0"/>
              <w:right w:val="outset" w:color="auto" w:sz="6" w:space="0"/>
            </w:tcBorders>
            <w:vAlign w:val="center"/>
          </w:tcPr>
          <w:p w14:paraId="76A1776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13E7862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BFB8A4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6C264CC">
            <w:pPr>
              <w:jc w:val="center"/>
              <w:rPr>
                <w:rFonts w:ascii="Times New Roman" w:hAnsi="Times New Roman"/>
                <w:b/>
                <w:sz w:val="24"/>
                <w:szCs w:val="24"/>
              </w:rPr>
            </w:pPr>
            <w:r>
              <w:rPr>
                <w:rFonts w:ascii="Times New Roman" w:hAnsi="Times New Roman"/>
                <w:b/>
                <w:color w:val="000000"/>
                <w:kern w:val="0"/>
                <w:sz w:val="24"/>
                <w:szCs w:val="24"/>
                <w:lang w:eastAsia="zh-CN"/>
              </w:rPr>
              <w:t>5</w:t>
            </w:r>
          </w:p>
        </w:tc>
        <w:tc>
          <w:tcPr>
            <w:tcW w:w="567" w:type="dxa"/>
            <w:tcBorders>
              <w:top w:val="nil"/>
              <w:left w:val="outset" w:color="auto" w:sz="6" w:space="0"/>
              <w:bottom w:val="outset" w:color="auto" w:sz="6" w:space="0"/>
              <w:right w:val="outset" w:color="auto" w:sz="6" w:space="0"/>
            </w:tcBorders>
            <w:vAlign w:val="center"/>
          </w:tcPr>
          <w:p w14:paraId="23DF10A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F9C9A8A">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E3E544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68F60E6">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2BDA71E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40BA804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22AAE08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5419C033">
            <w:pPr>
              <w:jc w:val="center"/>
              <w:rPr>
                <w:rFonts w:ascii="Times New Roman" w:hAnsi="Times New Roman"/>
                <w:b/>
                <w:sz w:val="24"/>
                <w:szCs w:val="24"/>
              </w:rPr>
            </w:pPr>
            <w:r>
              <w:rPr>
                <w:rFonts w:ascii="Times New Roman" w:hAnsi="Times New Roman"/>
                <w:b/>
                <w:sz w:val="24"/>
                <w:szCs w:val="24"/>
              </w:rPr>
              <w:t>64</w:t>
            </w:r>
          </w:p>
        </w:tc>
      </w:tr>
      <w:tr w14:paraId="2AEEECEE">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629E765F">
            <w:pPr>
              <w:jc w:val="center"/>
              <w:rPr>
                <w:rFonts w:ascii="Times New Roman" w:hAnsi="Times New Roman"/>
                <w:b/>
                <w:sz w:val="24"/>
                <w:szCs w:val="24"/>
              </w:rPr>
            </w:pPr>
            <w:r>
              <w:rPr>
                <w:rFonts w:ascii="Times New Roman" w:hAnsi="Times New Roman"/>
                <w:b/>
                <w:sz w:val="24"/>
                <w:szCs w:val="24"/>
              </w:rPr>
              <w:t>22</w:t>
            </w:r>
          </w:p>
        </w:tc>
        <w:tc>
          <w:tcPr>
            <w:tcW w:w="495" w:type="dxa"/>
            <w:tcBorders>
              <w:top w:val="nil"/>
              <w:left w:val="outset" w:color="auto" w:sz="6" w:space="0"/>
              <w:bottom w:val="outset" w:color="auto" w:sz="6" w:space="0"/>
              <w:right w:val="outset" w:color="auto" w:sz="6" w:space="0"/>
            </w:tcBorders>
            <w:vAlign w:val="center"/>
          </w:tcPr>
          <w:p w14:paraId="6726FE8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8" w:type="dxa"/>
            <w:tcBorders>
              <w:top w:val="nil"/>
              <w:left w:val="outset" w:color="auto" w:sz="6" w:space="0"/>
              <w:bottom w:val="outset" w:color="auto" w:sz="6" w:space="0"/>
              <w:right w:val="outset" w:color="auto" w:sz="6" w:space="0"/>
            </w:tcBorders>
            <w:vAlign w:val="center"/>
          </w:tcPr>
          <w:p w14:paraId="221AF94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54ADBE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38BCDD5">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74B1B13">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A65714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44EA9CDA">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7FFE2CA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5F91FA9C">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71F5E63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427169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6A70F4D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377FCE8F">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65CEEE92">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6BBFAAD">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567" w:type="dxa"/>
            <w:tcBorders>
              <w:top w:val="nil"/>
              <w:left w:val="outset" w:color="auto" w:sz="6" w:space="0"/>
              <w:bottom w:val="outset" w:color="auto" w:sz="6" w:space="0"/>
              <w:right w:val="outset" w:color="auto" w:sz="6" w:space="0"/>
            </w:tcBorders>
            <w:vAlign w:val="center"/>
          </w:tcPr>
          <w:p w14:paraId="4FC3201C">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A1A2CF7">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745471E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54B9108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2C0F9A5">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6A07888A">
            <w:pPr>
              <w:jc w:val="center"/>
              <w:rPr>
                <w:rFonts w:ascii="Times New Roman" w:hAnsi="Times New Roman"/>
                <w:b/>
                <w:sz w:val="24"/>
                <w:szCs w:val="24"/>
              </w:rPr>
            </w:pPr>
            <w:r>
              <w:rPr>
                <w:rFonts w:ascii="Times New Roman" w:hAnsi="Times New Roman"/>
                <w:b/>
                <w:sz w:val="24"/>
                <w:szCs w:val="24"/>
              </w:rPr>
              <w:t>65</w:t>
            </w:r>
          </w:p>
        </w:tc>
      </w:tr>
      <w:tr w14:paraId="586C775D">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195C8F67">
            <w:pPr>
              <w:jc w:val="center"/>
              <w:rPr>
                <w:rFonts w:ascii="Times New Roman" w:hAnsi="Times New Roman"/>
                <w:b/>
                <w:sz w:val="24"/>
                <w:szCs w:val="24"/>
              </w:rPr>
            </w:pPr>
            <w:r>
              <w:rPr>
                <w:rFonts w:ascii="Times New Roman" w:hAnsi="Times New Roman"/>
                <w:b/>
                <w:sz w:val="24"/>
                <w:szCs w:val="24"/>
              </w:rPr>
              <w:t>23</w:t>
            </w:r>
          </w:p>
        </w:tc>
        <w:tc>
          <w:tcPr>
            <w:tcW w:w="495" w:type="dxa"/>
            <w:tcBorders>
              <w:top w:val="nil"/>
              <w:left w:val="outset" w:color="auto" w:sz="6" w:space="0"/>
              <w:bottom w:val="outset" w:color="auto" w:sz="6" w:space="0"/>
              <w:right w:val="outset" w:color="auto" w:sz="6" w:space="0"/>
            </w:tcBorders>
            <w:vAlign w:val="center"/>
          </w:tcPr>
          <w:p w14:paraId="4EAFB88B">
            <w:pPr>
              <w:jc w:val="center"/>
              <w:rPr>
                <w:rFonts w:ascii="Times New Roman" w:hAnsi="Times New Roman"/>
                <w:b/>
                <w:sz w:val="24"/>
                <w:szCs w:val="24"/>
              </w:rPr>
            </w:pPr>
            <w:r>
              <w:rPr>
                <w:rFonts w:ascii="Times New Roman" w:hAnsi="Times New Roman"/>
                <w:b/>
                <w:sz w:val="24"/>
                <w:szCs w:val="24"/>
              </w:rPr>
              <w:t>3</w:t>
            </w:r>
          </w:p>
        </w:tc>
        <w:tc>
          <w:tcPr>
            <w:tcW w:w="358" w:type="dxa"/>
            <w:tcBorders>
              <w:top w:val="nil"/>
              <w:left w:val="outset" w:color="auto" w:sz="6" w:space="0"/>
              <w:bottom w:val="outset" w:color="auto" w:sz="6" w:space="0"/>
              <w:right w:val="outset" w:color="auto" w:sz="6" w:space="0"/>
            </w:tcBorders>
            <w:vAlign w:val="center"/>
          </w:tcPr>
          <w:p w14:paraId="4BDAEE7D">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52E93226">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44E51A26">
            <w:pPr>
              <w:jc w:val="center"/>
              <w:rPr>
                <w:rFonts w:ascii="Times New Roman" w:hAnsi="Times New Roman"/>
                <w:b/>
                <w:sz w:val="24"/>
                <w:szCs w:val="24"/>
              </w:rPr>
            </w:pPr>
            <w:r>
              <w:rPr>
                <w:rFonts w:ascii="Times New Roman" w:hAnsi="Times New Roman"/>
                <w:b/>
                <w:sz w:val="24"/>
                <w:szCs w:val="24"/>
              </w:rPr>
              <w:t>3</w:t>
            </w:r>
          </w:p>
        </w:tc>
        <w:tc>
          <w:tcPr>
            <w:tcW w:w="357" w:type="dxa"/>
            <w:tcBorders>
              <w:top w:val="nil"/>
              <w:left w:val="outset" w:color="auto" w:sz="6" w:space="0"/>
              <w:bottom w:val="outset" w:color="auto" w:sz="6" w:space="0"/>
              <w:right w:val="outset" w:color="auto" w:sz="6" w:space="0"/>
            </w:tcBorders>
            <w:vAlign w:val="center"/>
          </w:tcPr>
          <w:p w14:paraId="7BD7675A">
            <w:pPr>
              <w:jc w:val="center"/>
              <w:rPr>
                <w:rFonts w:ascii="Times New Roman" w:hAnsi="Times New Roman"/>
                <w:b/>
                <w:sz w:val="24"/>
                <w:szCs w:val="24"/>
              </w:rPr>
            </w:pPr>
            <w:r>
              <w:rPr>
                <w:rFonts w:ascii="Times New Roman" w:hAnsi="Times New Roman"/>
                <w:b/>
                <w:sz w:val="24"/>
                <w:szCs w:val="24"/>
              </w:rPr>
              <w:t>3</w:t>
            </w:r>
          </w:p>
        </w:tc>
        <w:tc>
          <w:tcPr>
            <w:tcW w:w="357" w:type="dxa"/>
            <w:tcBorders>
              <w:top w:val="nil"/>
              <w:left w:val="outset" w:color="auto" w:sz="6" w:space="0"/>
              <w:bottom w:val="outset" w:color="auto" w:sz="6" w:space="0"/>
              <w:right w:val="outset" w:color="auto" w:sz="6" w:space="0"/>
            </w:tcBorders>
            <w:vAlign w:val="center"/>
          </w:tcPr>
          <w:p w14:paraId="36528E97">
            <w:pPr>
              <w:jc w:val="center"/>
              <w:rPr>
                <w:rFonts w:ascii="Times New Roman" w:hAnsi="Times New Roman"/>
                <w:b/>
                <w:sz w:val="24"/>
                <w:szCs w:val="24"/>
              </w:rPr>
            </w:pPr>
            <w:r>
              <w:rPr>
                <w:rFonts w:ascii="Times New Roman" w:hAnsi="Times New Roman"/>
                <w:b/>
                <w:sz w:val="24"/>
                <w:szCs w:val="24"/>
              </w:rPr>
              <w:t>1</w:t>
            </w:r>
          </w:p>
        </w:tc>
        <w:tc>
          <w:tcPr>
            <w:tcW w:w="357" w:type="dxa"/>
            <w:tcBorders>
              <w:top w:val="nil"/>
              <w:left w:val="outset" w:color="auto" w:sz="6" w:space="0"/>
              <w:bottom w:val="outset" w:color="auto" w:sz="6" w:space="0"/>
              <w:right w:val="outset" w:color="auto" w:sz="6" w:space="0"/>
            </w:tcBorders>
            <w:vAlign w:val="center"/>
          </w:tcPr>
          <w:p w14:paraId="42472585">
            <w:pPr>
              <w:jc w:val="center"/>
              <w:rPr>
                <w:rFonts w:ascii="Times New Roman" w:hAnsi="Times New Roman"/>
                <w:b/>
                <w:sz w:val="24"/>
                <w:szCs w:val="24"/>
              </w:rPr>
            </w:pPr>
            <w:r>
              <w:rPr>
                <w:rFonts w:ascii="Times New Roman" w:hAnsi="Times New Roman"/>
                <w:b/>
                <w:sz w:val="24"/>
                <w:szCs w:val="24"/>
              </w:rPr>
              <w:t>4</w:t>
            </w:r>
          </w:p>
        </w:tc>
        <w:tc>
          <w:tcPr>
            <w:tcW w:w="357" w:type="dxa"/>
            <w:tcBorders>
              <w:top w:val="nil"/>
              <w:left w:val="outset" w:color="auto" w:sz="6" w:space="0"/>
              <w:bottom w:val="outset" w:color="auto" w:sz="6" w:space="0"/>
              <w:right w:val="outset" w:color="auto" w:sz="6" w:space="0"/>
            </w:tcBorders>
            <w:vAlign w:val="center"/>
          </w:tcPr>
          <w:p w14:paraId="7B0D42FC">
            <w:pPr>
              <w:jc w:val="center"/>
              <w:rPr>
                <w:rFonts w:ascii="Times New Roman" w:hAnsi="Times New Roman"/>
                <w:b/>
                <w:sz w:val="24"/>
                <w:szCs w:val="24"/>
              </w:rPr>
            </w:pPr>
            <w:r>
              <w:rPr>
                <w:rFonts w:ascii="Times New Roman" w:hAnsi="Times New Roman"/>
                <w:b/>
                <w:sz w:val="24"/>
                <w:szCs w:val="24"/>
              </w:rPr>
              <w:t>5</w:t>
            </w:r>
          </w:p>
        </w:tc>
        <w:tc>
          <w:tcPr>
            <w:tcW w:w="357" w:type="dxa"/>
            <w:tcBorders>
              <w:top w:val="nil"/>
              <w:left w:val="outset" w:color="auto" w:sz="6" w:space="0"/>
              <w:bottom w:val="outset" w:color="auto" w:sz="6" w:space="0"/>
              <w:right w:val="outset" w:color="auto" w:sz="6" w:space="0"/>
            </w:tcBorders>
            <w:vAlign w:val="center"/>
          </w:tcPr>
          <w:p w14:paraId="2D0F0D3B">
            <w:pPr>
              <w:jc w:val="center"/>
              <w:rPr>
                <w:rFonts w:ascii="Times New Roman" w:hAnsi="Times New Roman"/>
                <w:b/>
                <w:sz w:val="24"/>
                <w:szCs w:val="24"/>
              </w:rPr>
            </w:pPr>
            <w:r>
              <w:rPr>
                <w:rFonts w:ascii="Times New Roman" w:hAnsi="Times New Roman"/>
                <w:b/>
                <w:sz w:val="24"/>
                <w:szCs w:val="24"/>
              </w:rPr>
              <w:t>2</w:t>
            </w:r>
          </w:p>
        </w:tc>
        <w:tc>
          <w:tcPr>
            <w:tcW w:w="475" w:type="dxa"/>
            <w:tcBorders>
              <w:top w:val="nil"/>
              <w:left w:val="outset" w:color="auto" w:sz="6" w:space="0"/>
              <w:bottom w:val="outset" w:color="auto" w:sz="6" w:space="0"/>
              <w:right w:val="outset" w:color="auto" w:sz="6" w:space="0"/>
            </w:tcBorders>
            <w:vAlign w:val="center"/>
          </w:tcPr>
          <w:p w14:paraId="718F2ECF">
            <w:pPr>
              <w:jc w:val="center"/>
              <w:rPr>
                <w:rFonts w:ascii="Times New Roman" w:hAnsi="Times New Roman"/>
                <w:b/>
                <w:sz w:val="24"/>
                <w:szCs w:val="24"/>
              </w:rPr>
            </w:pPr>
            <w:r>
              <w:rPr>
                <w:rFonts w:ascii="Times New Roman" w:hAnsi="Times New Roman"/>
                <w:b/>
                <w:sz w:val="24"/>
                <w:szCs w:val="24"/>
              </w:rPr>
              <w:t>5</w:t>
            </w:r>
          </w:p>
        </w:tc>
        <w:tc>
          <w:tcPr>
            <w:tcW w:w="425" w:type="dxa"/>
            <w:tcBorders>
              <w:top w:val="nil"/>
              <w:left w:val="outset" w:color="auto" w:sz="6" w:space="0"/>
              <w:bottom w:val="outset" w:color="auto" w:sz="6" w:space="0"/>
              <w:right w:val="outset" w:color="auto" w:sz="6" w:space="0"/>
            </w:tcBorders>
            <w:vAlign w:val="center"/>
          </w:tcPr>
          <w:p w14:paraId="0941F0E5">
            <w:pPr>
              <w:jc w:val="center"/>
              <w:rPr>
                <w:rFonts w:ascii="Times New Roman" w:hAnsi="Times New Roman"/>
                <w:b/>
                <w:sz w:val="24"/>
                <w:szCs w:val="24"/>
              </w:rPr>
            </w:pPr>
            <w:r>
              <w:rPr>
                <w:rFonts w:ascii="Times New Roman" w:hAnsi="Times New Roman"/>
                <w:b/>
                <w:sz w:val="24"/>
                <w:szCs w:val="24"/>
              </w:rPr>
              <w:t>5</w:t>
            </w:r>
          </w:p>
        </w:tc>
        <w:tc>
          <w:tcPr>
            <w:tcW w:w="425" w:type="dxa"/>
            <w:tcBorders>
              <w:top w:val="nil"/>
              <w:left w:val="outset" w:color="auto" w:sz="6" w:space="0"/>
              <w:bottom w:val="outset" w:color="auto" w:sz="6" w:space="0"/>
              <w:right w:val="outset" w:color="auto" w:sz="6" w:space="0"/>
            </w:tcBorders>
            <w:vAlign w:val="center"/>
          </w:tcPr>
          <w:p w14:paraId="65409F0B">
            <w:pPr>
              <w:jc w:val="center"/>
              <w:rPr>
                <w:rFonts w:ascii="Times New Roman" w:hAnsi="Times New Roman"/>
                <w:b/>
                <w:sz w:val="24"/>
                <w:szCs w:val="24"/>
              </w:rPr>
            </w:pPr>
            <w:r>
              <w:rPr>
                <w:rFonts w:ascii="Times New Roman" w:hAnsi="Times New Roman"/>
                <w:b/>
                <w:sz w:val="24"/>
                <w:szCs w:val="24"/>
              </w:rPr>
              <w:t>1</w:t>
            </w:r>
          </w:p>
        </w:tc>
        <w:tc>
          <w:tcPr>
            <w:tcW w:w="426" w:type="dxa"/>
            <w:tcBorders>
              <w:top w:val="nil"/>
              <w:left w:val="outset" w:color="auto" w:sz="6" w:space="0"/>
              <w:bottom w:val="outset" w:color="auto" w:sz="6" w:space="0"/>
              <w:right w:val="outset" w:color="auto" w:sz="6" w:space="0"/>
            </w:tcBorders>
            <w:vAlign w:val="center"/>
          </w:tcPr>
          <w:p w14:paraId="464859EF">
            <w:pPr>
              <w:jc w:val="center"/>
              <w:rPr>
                <w:rFonts w:ascii="Times New Roman" w:hAnsi="Times New Roman"/>
                <w:b/>
                <w:sz w:val="24"/>
                <w:szCs w:val="24"/>
              </w:rPr>
            </w:pPr>
            <w:r>
              <w:rPr>
                <w:rFonts w:ascii="Times New Roman" w:hAnsi="Times New Roman"/>
                <w:b/>
                <w:sz w:val="24"/>
                <w:szCs w:val="24"/>
              </w:rPr>
              <w:t>3</w:t>
            </w:r>
          </w:p>
        </w:tc>
        <w:tc>
          <w:tcPr>
            <w:tcW w:w="567" w:type="dxa"/>
            <w:tcBorders>
              <w:top w:val="nil"/>
              <w:left w:val="outset" w:color="auto" w:sz="6" w:space="0"/>
              <w:bottom w:val="outset" w:color="auto" w:sz="6" w:space="0"/>
              <w:right w:val="outset" w:color="auto" w:sz="6" w:space="0"/>
            </w:tcBorders>
            <w:vAlign w:val="center"/>
          </w:tcPr>
          <w:p w14:paraId="69E3D004">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1CB54BE2">
            <w:pPr>
              <w:jc w:val="center"/>
              <w:rPr>
                <w:rFonts w:ascii="Times New Roman" w:hAnsi="Times New Roman"/>
                <w:b/>
                <w:sz w:val="24"/>
                <w:szCs w:val="24"/>
              </w:rPr>
            </w:pPr>
            <w:r>
              <w:rPr>
                <w:rFonts w:ascii="Times New Roman" w:hAnsi="Times New Roman"/>
                <w:b/>
                <w:sz w:val="24"/>
                <w:szCs w:val="24"/>
              </w:rPr>
              <w:t>4</w:t>
            </w:r>
          </w:p>
        </w:tc>
        <w:tc>
          <w:tcPr>
            <w:tcW w:w="567" w:type="dxa"/>
            <w:tcBorders>
              <w:top w:val="nil"/>
              <w:left w:val="outset" w:color="auto" w:sz="6" w:space="0"/>
              <w:bottom w:val="outset" w:color="auto" w:sz="6" w:space="0"/>
              <w:right w:val="outset" w:color="auto" w:sz="6" w:space="0"/>
            </w:tcBorders>
            <w:vAlign w:val="center"/>
          </w:tcPr>
          <w:p w14:paraId="5BDBEC44">
            <w:pPr>
              <w:jc w:val="center"/>
              <w:rPr>
                <w:rFonts w:ascii="Times New Roman" w:hAnsi="Times New Roman"/>
                <w:b/>
                <w:sz w:val="24"/>
                <w:szCs w:val="24"/>
              </w:rPr>
            </w:pPr>
            <w:r>
              <w:rPr>
                <w:rFonts w:ascii="Times New Roman" w:hAnsi="Times New Roman"/>
                <w:b/>
                <w:sz w:val="24"/>
                <w:szCs w:val="24"/>
              </w:rPr>
              <w:t>4</w:t>
            </w:r>
          </w:p>
        </w:tc>
        <w:tc>
          <w:tcPr>
            <w:tcW w:w="425" w:type="dxa"/>
            <w:tcBorders>
              <w:top w:val="nil"/>
              <w:left w:val="outset" w:color="auto" w:sz="6" w:space="0"/>
              <w:bottom w:val="outset" w:color="auto" w:sz="6" w:space="0"/>
              <w:right w:val="outset" w:color="auto" w:sz="6" w:space="0"/>
            </w:tcBorders>
            <w:vAlign w:val="center"/>
          </w:tcPr>
          <w:p w14:paraId="675A76DA">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44C36A70">
            <w:pPr>
              <w:jc w:val="center"/>
              <w:rPr>
                <w:rFonts w:ascii="Times New Roman" w:hAnsi="Times New Roman"/>
                <w:b/>
                <w:sz w:val="24"/>
                <w:szCs w:val="24"/>
              </w:rPr>
            </w:pPr>
            <w:r>
              <w:rPr>
                <w:rFonts w:ascii="Times New Roman" w:hAnsi="Times New Roman"/>
                <w:b/>
                <w:sz w:val="24"/>
                <w:szCs w:val="24"/>
              </w:rPr>
              <w:t>4</w:t>
            </w:r>
          </w:p>
        </w:tc>
        <w:tc>
          <w:tcPr>
            <w:tcW w:w="426" w:type="dxa"/>
            <w:tcBorders>
              <w:top w:val="nil"/>
              <w:left w:val="outset" w:color="auto" w:sz="6" w:space="0"/>
              <w:bottom w:val="outset" w:color="auto" w:sz="6" w:space="0"/>
              <w:right w:val="outset" w:color="auto" w:sz="6" w:space="0"/>
            </w:tcBorders>
            <w:vAlign w:val="center"/>
          </w:tcPr>
          <w:p w14:paraId="7B5ED42C">
            <w:pPr>
              <w:jc w:val="center"/>
              <w:rPr>
                <w:rFonts w:ascii="Times New Roman" w:hAnsi="Times New Roman"/>
                <w:b/>
                <w:sz w:val="24"/>
                <w:szCs w:val="24"/>
              </w:rPr>
            </w:pPr>
            <w:r>
              <w:rPr>
                <w:rFonts w:ascii="Times New Roman" w:hAnsi="Times New Roman"/>
                <w:b/>
                <w:sz w:val="24"/>
                <w:szCs w:val="24"/>
              </w:rPr>
              <w:t>3</w:t>
            </w:r>
          </w:p>
        </w:tc>
        <w:tc>
          <w:tcPr>
            <w:tcW w:w="425" w:type="dxa"/>
            <w:tcBorders>
              <w:top w:val="nil"/>
              <w:left w:val="outset" w:color="auto" w:sz="6" w:space="0"/>
              <w:bottom w:val="outset" w:color="auto" w:sz="6" w:space="0"/>
              <w:right w:val="outset" w:color="auto" w:sz="6" w:space="0"/>
            </w:tcBorders>
            <w:vAlign w:val="center"/>
          </w:tcPr>
          <w:p w14:paraId="53220CEA">
            <w:pPr>
              <w:jc w:val="center"/>
              <w:rPr>
                <w:rFonts w:ascii="Times New Roman" w:hAnsi="Times New Roman"/>
                <w:b/>
                <w:sz w:val="24"/>
                <w:szCs w:val="24"/>
              </w:rPr>
            </w:pPr>
            <w:r>
              <w:rPr>
                <w:rFonts w:ascii="Times New Roman" w:hAnsi="Times New Roman"/>
                <w:b/>
                <w:sz w:val="24"/>
                <w:szCs w:val="24"/>
              </w:rPr>
              <w:t>3</w:t>
            </w:r>
          </w:p>
        </w:tc>
        <w:tc>
          <w:tcPr>
            <w:tcW w:w="732" w:type="dxa"/>
            <w:tcBorders>
              <w:top w:val="nil"/>
              <w:left w:val="outset" w:color="auto" w:sz="6" w:space="0"/>
              <w:bottom w:val="outset" w:color="auto" w:sz="6" w:space="0"/>
              <w:right w:val="outset" w:color="auto" w:sz="6" w:space="0"/>
            </w:tcBorders>
            <w:vAlign w:val="center"/>
          </w:tcPr>
          <w:p w14:paraId="5181F7E2">
            <w:pPr>
              <w:jc w:val="center"/>
              <w:rPr>
                <w:rFonts w:ascii="Times New Roman" w:hAnsi="Times New Roman"/>
                <w:b/>
                <w:sz w:val="24"/>
                <w:szCs w:val="24"/>
              </w:rPr>
            </w:pPr>
            <w:r>
              <w:rPr>
                <w:rFonts w:ascii="Times New Roman" w:hAnsi="Times New Roman"/>
                <w:b/>
                <w:sz w:val="24"/>
                <w:szCs w:val="24"/>
              </w:rPr>
              <w:t>67</w:t>
            </w:r>
          </w:p>
        </w:tc>
      </w:tr>
      <w:tr w14:paraId="20035137">
        <w:tblPrEx>
          <w:tblCellMar>
            <w:top w:w="15" w:type="dxa"/>
            <w:left w:w="15" w:type="dxa"/>
            <w:bottom w:w="15" w:type="dxa"/>
            <w:right w:w="15" w:type="dxa"/>
          </w:tblCellMar>
        </w:tblPrEx>
        <w:tc>
          <w:tcPr>
            <w:tcW w:w="852" w:type="dxa"/>
            <w:tcBorders>
              <w:top w:val="nil"/>
              <w:left w:val="outset" w:color="auto" w:sz="6" w:space="0"/>
              <w:bottom w:val="outset" w:color="auto" w:sz="6" w:space="0"/>
              <w:right w:val="outset" w:color="auto" w:sz="6" w:space="0"/>
            </w:tcBorders>
            <w:vAlign w:val="center"/>
          </w:tcPr>
          <w:p w14:paraId="7FE2380A">
            <w:pPr>
              <w:jc w:val="center"/>
              <w:rPr>
                <w:rFonts w:ascii="Times New Roman" w:hAnsi="Times New Roman"/>
                <w:b/>
                <w:sz w:val="24"/>
                <w:szCs w:val="24"/>
              </w:rPr>
            </w:pPr>
            <w:r>
              <w:rPr>
                <w:rFonts w:ascii="Times New Roman" w:hAnsi="Times New Roman"/>
                <w:b/>
                <w:sz w:val="24"/>
                <w:szCs w:val="24"/>
              </w:rPr>
              <w:t>24</w:t>
            </w:r>
          </w:p>
        </w:tc>
        <w:tc>
          <w:tcPr>
            <w:tcW w:w="495" w:type="dxa"/>
            <w:tcBorders>
              <w:top w:val="nil"/>
              <w:left w:val="outset" w:color="auto" w:sz="6" w:space="0"/>
              <w:bottom w:val="outset" w:color="auto" w:sz="6" w:space="0"/>
              <w:right w:val="outset" w:color="auto" w:sz="6" w:space="0"/>
            </w:tcBorders>
            <w:vAlign w:val="center"/>
          </w:tcPr>
          <w:p w14:paraId="0F1D273B">
            <w:pPr>
              <w:jc w:val="center"/>
              <w:rPr>
                <w:rFonts w:ascii="Times New Roman" w:hAnsi="Times New Roman"/>
                <w:b/>
                <w:sz w:val="24"/>
                <w:szCs w:val="24"/>
              </w:rPr>
            </w:pPr>
            <w:r>
              <w:rPr>
                <w:rFonts w:ascii="Times New Roman" w:hAnsi="Times New Roman"/>
                <w:b/>
                <w:color w:val="000000"/>
                <w:kern w:val="0"/>
                <w:sz w:val="24"/>
                <w:szCs w:val="24"/>
                <w:lang w:eastAsia="zh-CN"/>
              </w:rPr>
              <w:t>2</w:t>
            </w:r>
          </w:p>
        </w:tc>
        <w:tc>
          <w:tcPr>
            <w:tcW w:w="358" w:type="dxa"/>
            <w:tcBorders>
              <w:top w:val="nil"/>
              <w:left w:val="outset" w:color="auto" w:sz="6" w:space="0"/>
              <w:bottom w:val="outset" w:color="auto" w:sz="6" w:space="0"/>
              <w:right w:val="outset" w:color="auto" w:sz="6" w:space="0"/>
            </w:tcBorders>
            <w:vAlign w:val="center"/>
          </w:tcPr>
          <w:p w14:paraId="39AF3D41">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2F1260FF">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3F9D9E0E">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0278E2D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6A852329">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6C0AB54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357" w:type="dxa"/>
            <w:tcBorders>
              <w:top w:val="nil"/>
              <w:left w:val="outset" w:color="auto" w:sz="6" w:space="0"/>
              <w:bottom w:val="outset" w:color="auto" w:sz="6" w:space="0"/>
              <w:right w:val="outset" w:color="auto" w:sz="6" w:space="0"/>
            </w:tcBorders>
            <w:vAlign w:val="center"/>
          </w:tcPr>
          <w:p w14:paraId="2F14D406">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357" w:type="dxa"/>
            <w:tcBorders>
              <w:top w:val="nil"/>
              <w:left w:val="outset" w:color="auto" w:sz="6" w:space="0"/>
              <w:bottom w:val="outset" w:color="auto" w:sz="6" w:space="0"/>
              <w:right w:val="outset" w:color="auto" w:sz="6" w:space="0"/>
            </w:tcBorders>
            <w:vAlign w:val="center"/>
          </w:tcPr>
          <w:p w14:paraId="38F2043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75" w:type="dxa"/>
            <w:tcBorders>
              <w:top w:val="nil"/>
              <w:left w:val="outset" w:color="auto" w:sz="6" w:space="0"/>
              <w:bottom w:val="outset" w:color="auto" w:sz="6" w:space="0"/>
              <w:right w:val="outset" w:color="auto" w:sz="6" w:space="0"/>
            </w:tcBorders>
            <w:vAlign w:val="center"/>
          </w:tcPr>
          <w:p w14:paraId="749A189E">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1D8E379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6C6B3ED3">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6" w:type="dxa"/>
            <w:tcBorders>
              <w:top w:val="nil"/>
              <w:left w:val="outset" w:color="auto" w:sz="6" w:space="0"/>
              <w:bottom w:val="outset" w:color="auto" w:sz="6" w:space="0"/>
              <w:right w:val="outset" w:color="auto" w:sz="6" w:space="0"/>
            </w:tcBorders>
            <w:vAlign w:val="center"/>
          </w:tcPr>
          <w:p w14:paraId="1052196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FEE596B">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54F43D72">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567" w:type="dxa"/>
            <w:tcBorders>
              <w:top w:val="nil"/>
              <w:left w:val="outset" w:color="auto" w:sz="6" w:space="0"/>
              <w:bottom w:val="outset" w:color="auto" w:sz="6" w:space="0"/>
              <w:right w:val="outset" w:color="auto" w:sz="6" w:space="0"/>
            </w:tcBorders>
            <w:vAlign w:val="center"/>
          </w:tcPr>
          <w:p w14:paraId="66B6A11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5" w:type="dxa"/>
            <w:tcBorders>
              <w:top w:val="nil"/>
              <w:left w:val="outset" w:color="auto" w:sz="6" w:space="0"/>
              <w:bottom w:val="outset" w:color="auto" w:sz="6" w:space="0"/>
              <w:right w:val="outset" w:color="auto" w:sz="6" w:space="0"/>
            </w:tcBorders>
            <w:vAlign w:val="center"/>
          </w:tcPr>
          <w:p w14:paraId="4E4C0BA8">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5149F7E4">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426" w:type="dxa"/>
            <w:tcBorders>
              <w:top w:val="nil"/>
              <w:left w:val="outset" w:color="auto" w:sz="6" w:space="0"/>
              <w:bottom w:val="outset" w:color="auto" w:sz="6" w:space="0"/>
              <w:right w:val="outset" w:color="auto" w:sz="6" w:space="0"/>
            </w:tcBorders>
            <w:vAlign w:val="center"/>
          </w:tcPr>
          <w:p w14:paraId="14B0907B">
            <w:pPr>
              <w:jc w:val="center"/>
              <w:rPr>
                <w:rFonts w:ascii="Times New Roman" w:hAnsi="Times New Roman"/>
                <w:b/>
                <w:sz w:val="24"/>
                <w:szCs w:val="24"/>
              </w:rPr>
            </w:pPr>
            <w:r>
              <w:rPr>
                <w:rFonts w:ascii="Times New Roman" w:hAnsi="Times New Roman"/>
                <w:b/>
                <w:color w:val="000000"/>
                <w:kern w:val="0"/>
                <w:sz w:val="24"/>
                <w:szCs w:val="24"/>
                <w:lang w:eastAsia="zh-CN"/>
              </w:rPr>
              <w:t>4</w:t>
            </w:r>
          </w:p>
        </w:tc>
        <w:tc>
          <w:tcPr>
            <w:tcW w:w="425" w:type="dxa"/>
            <w:tcBorders>
              <w:top w:val="nil"/>
              <w:left w:val="outset" w:color="auto" w:sz="6" w:space="0"/>
              <w:bottom w:val="outset" w:color="auto" w:sz="6" w:space="0"/>
              <w:right w:val="outset" w:color="auto" w:sz="6" w:space="0"/>
            </w:tcBorders>
            <w:vAlign w:val="center"/>
          </w:tcPr>
          <w:p w14:paraId="4F1A3010">
            <w:pPr>
              <w:jc w:val="center"/>
              <w:rPr>
                <w:rFonts w:ascii="Times New Roman" w:hAnsi="Times New Roman"/>
                <w:b/>
                <w:sz w:val="24"/>
                <w:szCs w:val="24"/>
              </w:rPr>
            </w:pPr>
            <w:r>
              <w:rPr>
                <w:rFonts w:ascii="Times New Roman" w:hAnsi="Times New Roman"/>
                <w:b/>
                <w:color w:val="000000"/>
                <w:kern w:val="0"/>
                <w:sz w:val="24"/>
                <w:szCs w:val="24"/>
                <w:lang w:eastAsia="zh-CN"/>
              </w:rPr>
              <w:t>3</w:t>
            </w:r>
          </w:p>
        </w:tc>
        <w:tc>
          <w:tcPr>
            <w:tcW w:w="732" w:type="dxa"/>
            <w:tcBorders>
              <w:top w:val="nil"/>
              <w:left w:val="outset" w:color="auto" w:sz="6" w:space="0"/>
              <w:bottom w:val="outset" w:color="auto" w:sz="6" w:space="0"/>
              <w:right w:val="outset" w:color="auto" w:sz="6" w:space="0"/>
            </w:tcBorders>
            <w:vAlign w:val="center"/>
          </w:tcPr>
          <w:p w14:paraId="49A78DC4">
            <w:pPr>
              <w:jc w:val="center"/>
              <w:rPr>
                <w:rFonts w:ascii="Times New Roman" w:hAnsi="Times New Roman"/>
                <w:b/>
                <w:sz w:val="24"/>
                <w:szCs w:val="24"/>
              </w:rPr>
            </w:pPr>
            <w:r>
              <w:rPr>
                <w:rFonts w:ascii="Times New Roman" w:hAnsi="Times New Roman"/>
                <w:b/>
                <w:sz w:val="24"/>
                <w:szCs w:val="24"/>
              </w:rPr>
              <w:t>70</w:t>
            </w:r>
          </w:p>
        </w:tc>
      </w:tr>
      <w:bookmarkEnd w:id="38"/>
    </w:tbl>
    <w:p w14:paraId="0B8E6596">
      <w:pPr>
        <w:spacing w:line="480" w:lineRule="auto"/>
        <w:jc w:val="both"/>
        <w:rPr>
          <w:rFonts w:ascii="Times New Roman" w:hAnsi="Times New Roman"/>
          <w:b/>
          <w:bCs/>
          <w:sz w:val="24"/>
          <w:szCs w:val="24"/>
        </w:rPr>
      </w:pPr>
    </w:p>
    <w:p w14:paraId="6DD926FB">
      <w:pPr>
        <w:spacing w:line="480" w:lineRule="auto"/>
        <w:jc w:val="center"/>
        <w:rPr>
          <w:rFonts w:ascii="Times New Roman" w:hAnsi="Times New Roman"/>
          <w:b/>
          <w:bCs/>
          <w:sz w:val="24"/>
          <w:szCs w:val="24"/>
        </w:rPr>
      </w:pPr>
      <w:r>
        <w:rPr>
          <w:rFonts w:ascii="Times New Roman" w:hAnsi="Times New Roman"/>
          <w:b/>
          <w:bCs/>
          <w:sz w:val="24"/>
          <w:szCs w:val="24"/>
        </w:rPr>
        <w:t>Tabel 4.1.3 data jumlah skor responden (kesadaran berlalu lintas)</w:t>
      </w:r>
    </w:p>
    <w:tbl>
      <w:tblPr>
        <w:tblStyle w:val="12"/>
        <w:tblW w:w="0" w:type="auto"/>
        <w:jc w:val="center"/>
        <w:tblLayout w:type="fixed"/>
        <w:tblCellMar>
          <w:top w:w="15" w:type="dxa"/>
          <w:left w:w="15" w:type="dxa"/>
          <w:bottom w:w="15" w:type="dxa"/>
          <w:right w:w="15" w:type="dxa"/>
        </w:tblCellMar>
      </w:tblPr>
      <w:tblGrid>
        <w:gridCol w:w="960"/>
        <w:gridCol w:w="4470"/>
        <w:gridCol w:w="2715"/>
      </w:tblGrid>
      <w:tr w14:paraId="2F2818D1">
        <w:tblPrEx>
          <w:tblCellMar>
            <w:top w:w="15" w:type="dxa"/>
            <w:left w:w="15" w:type="dxa"/>
            <w:bottom w:w="15" w:type="dxa"/>
            <w:right w:w="15" w:type="dxa"/>
          </w:tblCellMar>
        </w:tblPrEx>
        <w:trPr>
          <w:jc w:val="center"/>
        </w:trPr>
        <w:tc>
          <w:tcPr>
            <w:tcW w:w="960" w:type="dxa"/>
            <w:tcBorders>
              <w:top w:val="outset" w:color="auto" w:sz="6" w:space="0"/>
              <w:left w:val="outset" w:color="auto" w:sz="6" w:space="0"/>
              <w:bottom w:val="outset" w:color="auto" w:sz="6" w:space="0"/>
              <w:right w:val="outset" w:color="auto" w:sz="6" w:space="0"/>
            </w:tcBorders>
            <w:vAlign w:val="center"/>
          </w:tcPr>
          <w:p w14:paraId="1CA26916">
            <w:pPr>
              <w:jc w:val="center"/>
              <w:rPr>
                <w:rFonts w:ascii="Times New Roman" w:hAnsi="Times New Roman"/>
                <w:b/>
                <w:sz w:val="24"/>
                <w:szCs w:val="24"/>
              </w:rPr>
            </w:pPr>
            <w:bookmarkStart w:id="39" w:name="_Hlk199125625"/>
            <w:r>
              <w:rPr>
                <w:rFonts w:ascii="Times New Roman" w:hAnsi="Times New Roman"/>
                <w:b/>
                <w:sz w:val="24"/>
                <w:szCs w:val="24"/>
              </w:rPr>
              <w:t>No.</w:t>
            </w:r>
          </w:p>
        </w:tc>
        <w:tc>
          <w:tcPr>
            <w:tcW w:w="4470" w:type="dxa"/>
            <w:tcBorders>
              <w:top w:val="outset" w:color="auto" w:sz="6" w:space="0"/>
              <w:left w:val="outset" w:color="auto" w:sz="6" w:space="0"/>
              <w:bottom w:val="outset" w:color="auto" w:sz="6" w:space="0"/>
              <w:right w:val="outset" w:color="auto" w:sz="6" w:space="0"/>
            </w:tcBorders>
            <w:vAlign w:val="center"/>
          </w:tcPr>
          <w:p w14:paraId="68846805">
            <w:pPr>
              <w:jc w:val="center"/>
              <w:rPr>
                <w:rFonts w:ascii="Times New Roman" w:hAnsi="Times New Roman"/>
                <w:b/>
                <w:sz w:val="24"/>
                <w:szCs w:val="24"/>
              </w:rPr>
            </w:pPr>
            <w:r>
              <w:rPr>
                <w:rFonts w:ascii="Times New Roman" w:hAnsi="Times New Roman"/>
                <w:b/>
                <w:sz w:val="24"/>
                <w:szCs w:val="24"/>
              </w:rPr>
              <w:t>Nama</w:t>
            </w:r>
          </w:p>
        </w:tc>
        <w:tc>
          <w:tcPr>
            <w:tcW w:w="2715" w:type="dxa"/>
            <w:tcBorders>
              <w:top w:val="outset" w:color="auto" w:sz="6" w:space="0"/>
              <w:left w:val="outset" w:color="auto" w:sz="6" w:space="0"/>
              <w:bottom w:val="outset" w:color="auto" w:sz="6" w:space="0"/>
              <w:right w:val="outset" w:color="auto" w:sz="6" w:space="0"/>
            </w:tcBorders>
            <w:vAlign w:val="center"/>
          </w:tcPr>
          <w:p w14:paraId="1D50C6A2">
            <w:pPr>
              <w:jc w:val="center"/>
              <w:rPr>
                <w:rFonts w:ascii="Times New Roman" w:hAnsi="Times New Roman"/>
                <w:b/>
                <w:sz w:val="24"/>
                <w:szCs w:val="24"/>
              </w:rPr>
            </w:pPr>
            <w:r>
              <w:rPr>
                <w:rFonts w:ascii="Times New Roman" w:hAnsi="Times New Roman"/>
                <w:b/>
                <w:sz w:val="24"/>
                <w:szCs w:val="24"/>
              </w:rPr>
              <w:t>Skor</w:t>
            </w:r>
          </w:p>
        </w:tc>
      </w:tr>
      <w:tr w14:paraId="608C594F">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019E99F">
            <w:pPr>
              <w:jc w:val="center"/>
              <w:rPr>
                <w:rFonts w:ascii="Times New Roman" w:hAnsi="Times New Roman"/>
                <w:sz w:val="24"/>
                <w:szCs w:val="24"/>
              </w:rPr>
            </w:pPr>
            <w:r>
              <w:rPr>
                <w:rFonts w:ascii="Times New Roman" w:hAnsi="Times New Roman"/>
                <w:sz w:val="24"/>
                <w:szCs w:val="24"/>
              </w:rPr>
              <w:t>1</w:t>
            </w:r>
          </w:p>
        </w:tc>
        <w:tc>
          <w:tcPr>
            <w:tcW w:w="4470" w:type="dxa"/>
            <w:tcBorders>
              <w:top w:val="nil"/>
              <w:left w:val="outset" w:color="auto" w:sz="6" w:space="0"/>
              <w:bottom w:val="outset" w:color="auto" w:sz="6" w:space="0"/>
              <w:right w:val="outset" w:color="auto" w:sz="6" w:space="0"/>
            </w:tcBorders>
          </w:tcPr>
          <w:p w14:paraId="2834736B">
            <w:pPr>
              <w:rPr>
                <w:rFonts w:ascii="Times New Roman" w:hAnsi="Times New Roman"/>
                <w:sz w:val="24"/>
                <w:szCs w:val="24"/>
              </w:rPr>
            </w:pPr>
            <w:r>
              <w:rPr>
                <w:rFonts w:ascii="Times New Roman" w:hAnsi="Times New Roman"/>
                <w:sz w:val="24"/>
                <w:szCs w:val="24"/>
              </w:rPr>
              <w:t>Kinanti amalianasution</w:t>
            </w:r>
          </w:p>
        </w:tc>
        <w:tc>
          <w:tcPr>
            <w:tcW w:w="2715" w:type="dxa"/>
            <w:tcBorders>
              <w:top w:val="nil"/>
              <w:left w:val="outset" w:color="auto" w:sz="6" w:space="0"/>
              <w:bottom w:val="outset" w:color="auto" w:sz="6" w:space="0"/>
              <w:right w:val="outset" w:color="auto" w:sz="6" w:space="0"/>
            </w:tcBorders>
          </w:tcPr>
          <w:p w14:paraId="04292A86">
            <w:pPr>
              <w:jc w:val="center"/>
              <w:rPr>
                <w:rFonts w:ascii="Times New Roman" w:hAnsi="Times New Roman"/>
                <w:sz w:val="24"/>
                <w:szCs w:val="24"/>
              </w:rPr>
            </w:pPr>
            <w:r>
              <w:rPr>
                <w:rFonts w:ascii="Times New Roman" w:hAnsi="Times New Roman"/>
                <w:sz w:val="24"/>
                <w:szCs w:val="24"/>
              </w:rPr>
              <w:t>75</w:t>
            </w:r>
          </w:p>
        </w:tc>
      </w:tr>
      <w:tr w14:paraId="0E4F2852">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0EAD056">
            <w:pPr>
              <w:jc w:val="center"/>
              <w:rPr>
                <w:rFonts w:ascii="Times New Roman" w:hAnsi="Times New Roman"/>
                <w:sz w:val="24"/>
                <w:szCs w:val="24"/>
              </w:rPr>
            </w:pPr>
            <w:r>
              <w:rPr>
                <w:rFonts w:ascii="Times New Roman" w:hAnsi="Times New Roman"/>
                <w:sz w:val="24"/>
                <w:szCs w:val="24"/>
              </w:rPr>
              <w:t>2</w:t>
            </w:r>
          </w:p>
        </w:tc>
        <w:tc>
          <w:tcPr>
            <w:tcW w:w="4470" w:type="dxa"/>
            <w:tcBorders>
              <w:top w:val="nil"/>
              <w:left w:val="outset" w:color="auto" w:sz="6" w:space="0"/>
              <w:bottom w:val="outset" w:color="auto" w:sz="6" w:space="0"/>
              <w:right w:val="outset" w:color="auto" w:sz="6" w:space="0"/>
            </w:tcBorders>
          </w:tcPr>
          <w:p w14:paraId="25613D3E">
            <w:pPr>
              <w:rPr>
                <w:rFonts w:ascii="Times New Roman" w:hAnsi="Times New Roman"/>
                <w:sz w:val="24"/>
                <w:szCs w:val="24"/>
              </w:rPr>
            </w:pPr>
            <w:r>
              <w:rPr>
                <w:rFonts w:ascii="Times New Roman" w:hAnsi="Times New Roman"/>
                <w:sz w:val="24"/>
                <w:szCs w:val="24"/>
              </w:rPr>
              <w:t xml:space="preserve">Aldenan hakam </w:t>
            </w:r>
          </w:p>
        </w:tc>
        <w:tc>
          <w:tcPr>
            <w:tcW w:w="2715" w:type="dxa"/>
            <w:tcBorders>
              <w:top w:val="nil"/>
              <w:left w:val="outset" w:color="auto" w:sz="6" w:space="0"/>
              <w:bottom w:val="outset" w:color="auto" w:sz="6" w:space="0"/>
              <w:right w:val="outset" w:color="auto" w:sz="6" w:space="0"/>
            </w:tcBorders>
          </w:tcPr>
          <w:p w14:paraId="7EC04D4C">
            <w:pPr>
              <w:jc w:val="center"/>
              <w:rPr>
                <w:rFonts w:ascii="Times New Roman" w:hAnsi="Times New Roman"/>
                <w:sz w:val="24"/>
                <w:szCs w:val="24"/>
              </w:rPr>
            </w:pPr>
            <w:r>
              <w:rPr>
                <w:rFonts w:ascii="Times New Roman" w:hAnsi="Times New Roman"/>
                <w:sz w:val="24"/>
                <w:szCs w:val="24"/>
              </w:rPr>
              <w:t>80</w:t>
            </w:r>
          </w:p>
        </w:tc>
      </w:tr>
      <w:tr w14:paraId="7E36FA99">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CC82B63">
            <w:pPr>
              <w:jc w:val="center"/>
              <w:rPr>
                <w:rFonts w:ascii="Times New Roman" w:hAnsi="Times New Roman"/>
                <w:sz w:val="24"/>
                <w:szCs w:val="24"/>
              </w:rPr>
            </w:pPr>
            <w:r>
              <w:rPr>
                <w:rFonts w:ascii="Times New Roman" w:hAnsi="Times New Roman"/>
                <w:sz w:val="24"/>
                <w:szCs w:val="24"/>
              </w:rPr>
              <w:t>3</w:t>
            </w:r>
          </w:p>
        </w:tc>
        <w:tc>
          <w:tcPr>
            <w:tcW w:w="4470" w:type="dxa"/>
            <w:tcBorders>
              <w:top w:val="nil"/>
              <w:left w:val="outset" w:color="auto" w:sz="6" w:space="0"/>
              <w:bottom w:val="outset" w:color="auto" w:sz="6" w:space="0"/>
              <w:right w:val="outset" w:color="auto" w:sz="6" w:space="0"/>
            </w:tcBorders>
          </w:tcPr>
          <w:p w14:paraId="5E608F1A">
            <w:pPr>
              <w:rPr>
                <w:rFonts w:ascii="Times New Roman" w:hAnsi="Times New Roman"/>
                <w:sz w:val="24"/>
                <w:szCs w:val="24"/>
              </w:rPr>
            </w:pPr>
            <w:r>
              <w:rPr>
                <w:rFonts w:ascii="Times New Roman" w:hAnsi="Times New Roman"/>
                <w:sz w:val="24"/>
                <w:szCs w:val="24"/>
              </w:rPr>
              <w:t>Ikhsatiar lase</w:t>
            </w:r>
          </w:p>
        </w:tc>
        <w:tc>
          <w:tcPr>
            <w:tcW w:w="2715" w:type="dxa"/>
            <w:tcBorders>
              <w:top w:val="nil"/>
              <w:left w:val="outset" w:color="auto" w:sz="6" w:space="0"/>
              <w:bottom w:val="outset" w:color="auto" w:sz="6" w:space="0"/>
              <w:right w:val="outset" w:color="auto" w:sz="6" w:space="0"/>
            </w:tcBorders>
          </w:tcPr>
          <w:p w14:paraId="4F5854B8">
            <w:pPr>
              <w:jc w:val="center"/>
              <w:rPr>
                <w:rFonts w:ascii="Times New Roman" w:hAnsi="Times New Roman"/>
                <w:sz w:val="24"/>
                <w:szCs w:val="24"/>
              </w:rPr>
            </w:pPr>
            <w:r>
              <w:rPr>
                <w:rFonts w:ascii="Times New Roman" w:hAnsi="Times New Roman"/>
                <w:sz w:val="24"/>
                <w:szCs w:val="24"/>
              </w:rPr>
              <w:t>65</w:t>
            </w:r>
          </w:p>
        </w:tc>
      </w:tr>
      <w:tr w14:paraId="6E73DFCB">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0D8A16C">
            <w:pPr>
              <w:jc w:val="center"/>
              <w:rPr>
                <w:rFonts w:ascii="Times New Roman" w:hAnsi="Times New Roman"/>
                <w:sz w:val="24"/>
                <w:szCs w:val="24"/>
              </w:rPr>
            </w:pPr>
            <w:r>
              <w:rPr>
                <w:rFonts w:ascii="Times New Roman" w:hAnsi="Times New Roman"/>
                <w:sz w:val="24"/>
                <w:szCs w:val="24"/>
              </w:rPr>
              <w:t>4</w:t>
            </w:r>
          </w:p>
        </w:tc>
        <w:tc>
          <w:tcPr>
            <w:tcW w:w="4470" w:type="dxa"/>
            <w:tcBorders>
              <w:top w:val="nil"/>
              <w:left w:val="outset" w:color="auto" w:sz="6" w:space="0"/>
              <w:bottom w:val="outset" w:color="auto" w:sz="6" w:space="0"/>
              <w:right w:val="outset" w:color="auto" w:sz="6" w:space="0"/>
            </w:tcBorders>
          </w:tcPr>
          <w:p w14:paraId="56550D2D">
            <w:pPr>
              <w:rPr>
                <w:rFonts w:ascii="Times New Roman" w:hAnsi="Times New Roman"/>
                <w:sz w:val="24"/>
                <w:szCs w:val="24"/>
              </w:rPr>
            </w:pPr>
            <w:r>
              <w:rPr>
                <w:rFonts w:ascii="Times New Roman" w:hAnsi="Times New Roman"/>
                <w:sz w:val="24"/>
                <w:szCs w:val="24"/>
              </w:rPr>
              <w:t>Fileon gulo</w:t>
            </w:r>
          </w:p>
        </w:tc>
        <w:tc>
          <w:tcPr>
            <w:tcW w:w="2715" w:type="dxa"/>
            <w:tcBorders>
              <w:top w:val="nil"/>
              <w:left w:val="outset" w:color="auto" w:sz="6" w:space="0"/>
              <w:bottom w:val="outset" w:color="auto" w:sz="6" w:space="0"/>
              <w:right w:val="outset" w:color="auto" w:sz="6" w:space="0"/>
            </w:tcBorders>
          </w:tcPr>
          <w:p w14:paraId="1ADEFC04">
            <w:pPr>
              <w:jc w:val="center"/>
              <w:rPr>
                <w:rFonts w:ascii="Times New Roman" w:hAnsi="Times New Roman"/>
                <w:sz w:val="24"/>
                <w:szCs w:val="24"/>
              </w:rPr>
            </w:pPr>
            <w:r>
              <w:rPr>
                <w:rFonts w:ascii="Times New Roman" w:hAnsi="Times New Roman"/>
                <w:sz w:val="24"/>
                <w:szCs w:val="24"/>
              </w:rPr>
              <w:t>66</w:t>
            </w:r>
          </w:p>
        </w:tc>
      </w:tr>
      <w:tr w14:paraId="7BEE0C26">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9EBE213">
            <w:pPr>
              <w:jc w:val="center"/>
              <w:rPr>
                <w:rFonts w:ascii="Times New Roman" w:hAnsi="Times New Roman"/>
                <w:sz w:val="24"/>
                <w:szCs w:val="24"/>
              </w:rPr>
            </w:pPr>
            <w:r>
              <w:rPr>
                <w:rFonts w:ascii="Times New Roman" w:hAnsi="Times New Roman"/>
                <w:sz w:val="24"/>
                <w:szCs w:val="24"/>
              </w:rPr>
              <w:t>5</w:t>
            </w:r>
          </w:p>
        </w:tc>
        <w:tc>
          <w:tcPr>
            <w:tcW w:w="4470" w:type="dxa"/>
            <w:tcBorders>
              <w:top w:val="nil"/>
              <w:left w:val="outset" w:color="auto" w:sz="6" w:space="0"/>
              <w:bottom w:val="outset" w:color="auto" w:sz="6" w:space="0"/>
              <w:right w:val="outset" w:color="auto" w:sz="6" w:space="0"/>
            </w:tcBorders>
          </w:tcPr>
          <w:p w14:paraId="6EAA2D17">
            <w:pPr>
              <w:rPr>
                <w:rFonts w:ascii="Times New Roman" w:hAnsi="Times New Roman"/>
                <w:sz w:val="24"/>
                <w:szCs w:val="24"/>
              </w:rPr>
            </w:pPr>
            <w:r>
              <w:rPr>
                <w:rFonts w:ascii="Times New Roman" w:hAnsi="Times New Roman"/>
                <w:sz w:val="24"/>
                <w:szCs w:val="24"/>
              </w:rPr>
              <w:t>Santi libertin hia</w:t>
            </w:r>
          </w:p>
        </w:tc>
        <w:tc>
          <w:tcPr>
            <w:tcW w:w="2715" w:type="dxa"/>
            <w:tcBorders>
              <w:top w:val="nil"/>
              <w:left w:val="outset" w:color="auto" w:sz="6" w:space="0"/>
              <w:bottom w:val="outset" w:color="auto" w:sz="6" w:space="0"/>
              <w:right w:val="outset" w:color="auto" w:sz="6" w:space="0"/>
            </w:tcBorders>
          </w:tcPr>
          <w:p w14:paraId="53B6FA4B">
            <w:pPr>
              <w:jc w:val="center"/>
              <w:rPr>
                <w:rFonts w:ascii="Times New Roman" w:hAnsi="Times New Roman"/>
                <w:sz w:val="24"/>
                <w:szCs w:val="24"/>
              </w:rPr>
            </w:pPr>
            <w:r>
              <w:rPr>
                <w:rFonts w:ascii="Times New Roman" w:hAnsi="Times New Roman"/>
                <w:sz w:val="24"/>
                <w:szCs w:val="24"/>
              </w:rPr>
              <w:t>61</w:t>
            </w:r>
          </w:p>
        </w:tc>
      </w:tr>
      <w:tr w14:paraId="7C37149D">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6144D03">
            <w:pPr>
              <w:jc w:val="center"/>
              <w:rPr>
                <w:rFonts w:ascii="Times New Roman" w:hAnsi="Times New Roman"/>
                <w:sz w:val="24"/>
                <w:szCs w:val="24"/>
              </w:rPr>
            </w:pPr>
            <w:r>
              <w:rPr>
                <w:rFonts w:ascii="Times New Roman" w:hAnsi="Times New Roman"/>
                <w:sz w:val="24"/>
                <w:szCs w:val="24"/>
              </w:rPr>
              <w:t>6</w:t>
            </w:r>
          </w:p>
        </w:tc>
        <w:tc>
          <w:tcPr>
            <w:tcW w:w="4470" w:type="dxa"/>
            <w:tcBorders>
              <w:top w:val="nil"/>
              <w:left w:val="outset" w:color="auto" w:sz="6" w:space="0"/>
              <w:bottom w:val="outset" w:color="auto" w:sz="6" w:space="0"/>
              <w:right w:val="outset" w:color="auto" w:sz="6" w:space="0"/>
            </w:tcBorders>
          </w:tcPr>
          <w:p w14:paraId="1001679F">
            <w:pPr>
              <w:rPr>
                <w:rFonts w:ascii="Times New Roman" w:hAnsi="Times New Roman"/>
                <w:sz w:val="24"/>
                <w:szCs w:val="24"/>
              </w:rPr>
            </w:pPr>
            <w:r>
              <w:rPr>
                <w:rFonts w:ascii="Times New Roman" w:hAnsi="Times New Roman"/>
                <w:sz w:val="24"/>
                <w:szCs w:val="24"/>
              </w:rPr>
              <w:t>Ikonisius halawa</w:t>
            </w:r>
          </w:p>
        </w:tc>
        <w:tc>
          <w:tcPr>
            <w:tcW w:w="2715" w:type="dxa"/>
            <w:tcBorders>
              <w:top w:val="nil"/>
              <w:left w:val="outset" w:color="auto" w:sz="6" w:space="0"/>
              <w:bottom w:val="outset" w:color="auto" w:sz="6" w:space="0"/>
              <w:right w:val="outset" w:color="auto" w:sz="6" w:space="0"/>
            </w:tcBorders>
          </w:tcPr>
          <w:p w14:paraId="5B0A4C13">
            <w:pPr>
              <w:jc w:val="center"/>
              <w:rPr>
                <w:rFonts w:ascii="Times New Roman" w:hAnsi="Times New Roman"/>
                <w:sz w:val="24"/>
                <w:szCs w:val="24"/>
              </w:rPr>
            </w:pPr>
            <w:r>
              <w:rPr>
                <w:rFonts w:ascii="Times New Roman" w:hAnsi="Times New Roman"/>
                <w:sz w:val="24"/>
                <w:szCs w:val="24"/>
              </w:rPr>
              <w:t>57</w:t>
            </w:r>
          </w:p>
        </w:tc>
      </w:tr>
      <w:tr w14:paraId="3D7FA0BD">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159AAEA2">
            <w:pPr>
              <w:jc w:val="center"/>
              <w:rPr>
                <w:rFonts w:ascii="Times New Roman" w:hAnsi="Times New Roman"/>
                <w:sz w:val="24"/>
                <w:szCs w:val="24"/>
              </w:rPr>
            </w:pPr>
            <w:r>
              <w:rPr>
                <w:rFonts w:ascii="Times New Roman" w:hAnsi="Times New Roman"/>
                <w:sz w:val="24"/>
                <w:szCs w:val="24"/>
              </w:rPr>
              <w:t>7</w:t>
            </w:r>
          </w:p>
        </w:tc>
        <w:tc>
          <w:tcPr>
            <w:tcW w:w="4470" w:type="dxa"/>
            <w:tcBorders>
              <w:top w:val="nil"/>
              <w:left w:val="outset" w:color="auto" w:sz="6" w:space="0"/>
              <w:bottom w:val="outset" w:color="auto" w:sz="6" w:space="0"/>
              <w:right w:val="outset" w:color="auto" w:sz="6" w:space="0"/>
            </w:tcBorders>
          </w:tcPr>
          <w:p w14:paraId="094BBF10">
            <w:pPr>
              <w:rPr>
                <w:rFonts w:ascii="Times New Roman" w:hAnsi="Times New Roman"/>
                <w:sz w:val="24"/>
                <w:szCs w:val="24"/>
              </w:rPr>
            </w:pPr>
            <w:r>
              <w:rPr>
                <w:rFonts w:ascii="Times New Roman" w:hAnsi="Times New Roman"/>
                <w:sz w:val="24"/>
                <w:szCs w:val="24"/>
              </w:rPr>
              <w:t>Damaris karunia</w:t>
            </w:r>
          </w:p>
        </w:tc>
        <w:tc>
          <w:tcPr>
            <w:tcW w:w="2715" w:type="dxa"/>
            <w:tcBorders>
              <w:top w:val="nil"/>
              <w:left w:val="outset" w:color="auto" w:sz="6" w:space="0"/>
              <w:bottom w:val="outset" w:color="auto" w:sz="6" w:space="0"/>
              <w:right w:val="outset" w:color="auto" w:sz="6" w:space="0"/>
            </w:tcBorders>
          </w:tcPr>
          <w:p w14:paraId="0D45A4EC">
            <w:pPr>
              <w:jc w:val="center"/>
              <w:rPr>
                <w:rFonts w:ascii="Times New Roman" w:hAnsi="Times New Roman"/>
                <w:sz w:val="24"/>
                <w:szCs w:val="24"/>
              </w:rPr>
            </w:pPr>
            <w:r>
              <w:rPr>
                <w:rFonts w:ascii="Times New Roman" w:hAnsi="Times New Roman"/>
                <w:sz w:val="24"/>
                <w:szCs w:val="24"/>
              </w:rPr>
              <w:t>73</w:t>
            </w:r>
          </w:p>
        </w:tc>
      </w:tr>
      <w:tr w14:paraId="0F856910">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B57951A">
            <w:pPr>
              <w:jc w:val="center"/>
              <w:rPr>
                <w:rFonts w:ascii="Times New Roman" w:hAnsi="Times New Roman"/>
                <w:sz w:val="24"/>
                <w:szCs w:val="24"/>
              </w:rPr>
            </w:pPr>
            <w:r>
              <w:rPr>
                <w:rFonts w:ascii="Times New Roman" w:hAnsi="Times New Roman"/>
                <w:sz w:val="24"/>
                <w:szCs w:val="24"/>
              </w:rPr>
              <w:t>8</w:t>
            </w:r>
          </w:p>
        </w:tc>
        <w:tc>
          <w:tcPr>
            <w:tcW w:w="4470" w:type="dxa"/>
            <w:tcBorders>
              <w:top w:val="nil"/>
              <w:left w:val="outset" w:color="auto" w:sz="6" w:space="0"/>
              <w:bottom w:val="outset" w:color="auto" w:sz="6" w:space="0"/>
              <w:right w:val="outset" w:color="auto" w:sz="6" w:space="0"/>
            </w:tcBorders>
          </w:tcPr>
          <w:p w14:paraId="6E1A95BD">
            <w:pPr>
              <w:rPr>
                <w:rFonts w:ascii="Times New Roman" w:hAnsi="Times New Roman"/>
                <w:sz w:val="24"/>
                <w:szCs w:val="24"/>
              </w:rPr>
            </w:pPr>
            <w:r>
              <w:rPr>
                <w:rFonts w:ascii="Times New Roman" w:hAnsi="Times New Roman"/>
                <w:sz w:val="24"/>
                <w:szCs w:val="24"/>
              </w:rPr>
              <w:t>Okisman</w:t>
            </w:r>
          </w:p>
        </w:tc>
        <w:tc>
          <w:tcPr>
            <w:tcW w:w="2715" w:type="dxa"/>
            <w:tcBorders>
              <w:top w:val="nil"/>
              <w:left w:val="outset" w:color="auto" w:sz="6" w:space="0"/>
              <w:bottom w:val="outset" w:color="auto" w:sz="6" w:space="0"/>
              <w:right w:val="outset" w:color="auto" w:sz="6" w:space="0"/>
            </w:tcBorders>
          </w:tcPr>
          <w:p w14:paraId="77A04FE2">
            <w:pPr>
              <w:jc w:val="center"/>
              <w:rPr>
                <w:rFonts w:ascii="Times New Roman" w:hAnsi="Times New Roman"/>
                <w:sz w:val="24"/>
                <w:szCs w:val="24"/>
              </w:rPr>
            </w:pPr>
            <w:r>
              <w:rPr>
                <w:rFonts w:ascii="Times New Roman" w:hAnsi="Times New Roman"/>
                <w:sz w:val="24"/>
                <w:szCs w:val="24"/>
              </w:rPr>
              <w:t>75</w:t>
            </w:r>
          </w:p>
        </w:tc>
      </w:tr>
      <w:tr w14:paraId="65ED467A">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061DF9F0">
            <w:pPr>
              <w:jc w:val="center"/>
              <w:rPr>
                <w:rFonts w:ascii="Times New Roman" w:hAnsi="Times New Roman"/>
                <w:sz w:val="24"/>
                <w:szCs w:val="24"/>
              </w:rPr>
            </w:pPr>
            <w:r>
              <w:rPr>
                <w:rFonts w:ascii="Times New Roman" w:hAnsi="Times New Roman"/>
                <w:sz w:val="24"/>
                <w:szCs w:val="24"/>
              </w:rPr>
              <w:t>9</w:t>
            </w:r>
          </w:p>
        </w:tc>
        <w:tc>
          <w:tcPr>
            <w:tcW w:w="4470" w:type="dxa"/>
            <w:tcBorders>
              <w:top w:val="nil"/>
              <w:left w:val="outset" w:color="auto" w:sz="6" w:space="0"/>
              <w:bottom w:val="outset" w:color="auto" w:sz="6" w:space="0"/>
              <w:right w:val="outset" w:color="auto" w:sz="6" w:space="0"/>
            </w:tcBorders>
          </w:tcPr>
          <w:p w14:paraId="29F86765">
            <w:pPr>
              <w:rPr>
                <w:rFonts w:ascii="Times New Roman" w:hAnsi="Times New Roman"/>
                <w:sz w:val="24"/>
                <w:szCs w:val="24"/>
              </w:rPr>
            </w:pPr>
            <w:r>
              <w:rPr>
                <w:rFonts w:ascii="Times New Roman" w:hAnsi="Times New Roman"/>
                <w:sz w:val="24"/>
                <w:szCs w:val="24"/>
              </w:rPr>
              <w:t xml:space="preserve">Wawan utama jaya </w:t>
            </w:r>
          </w:p>
        </w:tc>
        <w:tc>
          <w:tcPr>
            <w:tcW w:w="2715" w:type="dxa"/>
            <w:tcBorders>
              <w:top w:val="nil"/>
              <w:left w:val="outset" w:color="auto" w:sz="6" w:space="0"/>
              <w:bottom w:val="outset" w:color="auto" w:sz="6" w:space="0"/>
              <w:right w:val="outset" w:color="auto" w:sz="6" w:space="0"/>
            </w:tcBorders>
          </w:tcPr>
          <w:p w14:paraId="2FE2624F">
            <w:pPr>
              <w:jc w:val="center"/>
              <w:rPr>
                <w:rFonts w:ascii="Times New Roman" w:hAnsi="Times New Roman"/>
                <w:sz w:val="24"/>
                <w:szCs w:val="24"/>
              </w:rPr>
            </w:pPr>
            <w:r>
              <w:rPr>
                <w:rFonts w:ascii="Times New Roman" w:hAnsi="Times New Roman"/>
                <w:sz w:val="24"/>
                <w:szCs w:val="24"/>
              </w:rPr>
              <w:t>69</w:t>
            </w:r>
          </w:p>
        </w:tc>
      </w:tr>
      <w:tr w14:paraId="23D49ACD">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6AC1AC2">
            <w:pPr>
              <w:jc w:val="center"/>
              <w:rPr>
                <w:rFonts w:ascii="Times New Roman" w:hAnsi="Times New Roman"/>
                <w:sz w:val="24"/>
                <w:szCs w:val="24"/>
              </w:rPr>
            </w:pPr>
            <w:r>
              <w:rPr>
                <w:rFonts w:ascii="Times New Roman" w:hAnsi="Times New Roman"/>
                <w:sz w:val="24"/>
                <w:szCs w:val="24"/>
              </w:rPr>
              <w:t>10</w:t>
            </w:r>
          </w:p>
        </w:tc>
        <w:tc>
          <w:tcPr>
            <w:tcW w:w="4470" w:type="dxa"/>
            <w:tcBorders>
              <w:top w:val="nil"/>
              <w:left w:val="outset" w:color="auto" w:sz="6" w:space="0"/>
              <w:bottom w:val="outset" w:color="auto" w:sz="6" w:space="0"/>
              <w:right w:val="outset" w:color="auto" w:sz="6" w:space="0"/>
            </w:tcBorders>
          </w:tcPr>
          <w:p w14:paraId="2B61132E">
            <w:pPr>
              <w:rPr>
                <w:rFonts w:ascii="Times New Roman" w:hAnsi="Times New Roman"/>
                <w:sz w:val="24"/>
                <w:szCs w:val="24"/>
              </w:rPr>
            </w:pPr>
            <w:r>
              <w:rPr>
                <w:rFonts w:ascii="Times New Roman" w:hAnsi="Times New Roman"/>
                <w:sz w:val="24"/>
                <w:szCs w:val="24"/>
              </w:rPr>
              <w:t>Fransiskus giawa</w:t>
            </w:r>
          </w:p>
        </w:tc>
        <w:tc>
          <w:tcPr>
            <w:tcW w:w="2715" w:type="dxa"/>
            <w:tcBorders>
              <w:top w:val="nil"/>
              <w:left w:val="outset" w:color="auto" w:sz="6" w:space="0"/>
              <w:bottom w:val="outset" w:color="auto" w:sz="6" w:space="0"/>
              <w:right w:val="outset" w:color="auto" w:sz="6" w:space="0"/>
            </w:tcBorders>
          </w:tcPr>
          <w:p w14:paraId="4E0955E8">
            <w:pPr>
              <w:jc w:val="center"/>
              <w:rPr>
                <w:rFonts w:ascii="Times New Roman" w:hAnsi="Times New Roman"/>
                <w:sz w:val="24"/>
                <w:szCs w:val="24"/>
              </w:rPr>
            </w:pPr>
            <w:r>
              <w:rPr>
                <w:rFonts w:ascii="Times New Roman" w:hAnsi="Times New Roman"/>
                <w:sz w:val="24"/>
                <w:szCs w:val="24"/>
              </w:rPr>
              <w:t>78</w:t>
            </w:r>
          </w:p>
        </w:tc>
      </w:tr>
      <w:tr w14:paraId="5F6D97D7">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6BA8DDFB">
            <w:pPr>
              <w:jc w:val="center"/>
              <w:rPr>
                <w:rFonts w:ascii="Times New Roman" w:hAnsi="Times New Roman"/>
                <w:sz w:val="24"/>
                <w:szCs w:val="24"/>
              </w:rPr>
            </w:pPr>
            <w:r>
              <w:rPr>
                <w:rFonts w:ascii="Times New Roman" w:hAnsi="Times New Roman"/>
                <w:sz w:val="24"/>
                <w:szCs w:val="24"/>
              </w:rPr>
              <w:t>11</w:t>
            </w:r>
          </w:p>
        </w:tc>
        <w:tc>
          <w:tcPr>
            <w:tcW w:w="4470" w:type="dxa"/>
            <w:tcBorders>
              <w:top w:val="nil"/>
              <w:left w:val="outset" w:color="auto" w:sz="6" w:space="0"/>
              <w:bottom w:val="outset" w:color="auto" w:sz="6" w:space="0"/>
              <w:right w:val="outset" w:color="auto" w:sz="6" w:space="0"/>
            </w:tcBorders>
          </w:tcPr>
          <w:p w14:paraId="00621D0E">
            <w:pPr>
              <w:rPr>
                <w:rFonts w:ascii="Times New Roman" w:hAnsi="Times New Roman"/>
                <w:sz w:val="24"/>
                <w:szCs w:val="24"/>
              </w:rPr>
            </w:pPr>
            <w:r>
              <w:rPr>
                <w:rFonts w:ascii="Times New Roman" w:hAnsi="Times New Roman"/>
                <w:sz w:val="24"/>
                <w:szCs w:val="24"/>
              </w:rPr>
              <w:t>Hiralian tindaon zai</w:t>
            </w:r>
          </w:p>
        </w:tc>
        <w:tc>
          <w:tcPr>
            <w:tcW w:w="2715" w:type="dxa"/>
            <w:tcBorders>
              <w:top w:val="nil"/>
              <w:left w:val="outset" w:color="auto" w:sz="6" w:space="0"/>
              <w:bottom w:val="outset" w:color="auto" w:sz="6" w:space="0"/>
              <w:right w:val="outset" w:color="auto" w:sz="6" w:space="0"/>
            </w:tcBorders>
          </w:tcPr>
          <w:p w14:paraId="40BC5651">
            <w:pPr>
              <w:jc w:val="center"/>
              <w:rPr>
                <w:rFonts w:ascii="Times New Roman" w:hAnsi="Times New Roman"/>
                <w:sz w:val="24"/>
                <w:szCs w:val="24"/>
              </w:rPr>
            </w:pPr>
            <w:r>
              <w:rPr>
                <w:rFonts w:ascii="Times New Roman" w:hAnsi="Times New Roman"/>
                <w:sz w:val="24"/>
                <w:szCs w:val="24"/>
              </w:rPr>
              <w:t>69</w:t>
            </w:r>
          </w:p>
        </w:tc>
      </w:tr>
      <w:tr w14:paraId="2EA4FB3F">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1DC442F1">
            <w:pPr>
              <w:jc w:val="center"/>
              <w:rPr>
                <w:rFonts w:ascii="Times New Roman" w:hAnsi="Times New Roman"/>
                <w:sz w:val="24"/>
                <w:szCs w:val="24"/>
              </w:rPr>
            </w:pPr>
            <w:r>
              <w:rPr>
                <w:rFonts w:ascii="Times New Roman" w:hAnsi="Times New Roman"/>
                <w:sz w:val="24"/>
                <w:szCs w:val="24"/>
              </w:rPr>
              <w:t>12</w:t>
            </w:r>
          </w:p>
        </w:tc>
        <w:tc>
          <w:tcPr>
            <w:tcW w:w="4470" w:type="dxa"/>
            <w:tcBorders>
              <w:top w:val="nil"/>
              <w:left w:val="outset" w:color="auto" w:sz="6" w:space="0"/>
              <w:bottom w:val="outset" w:color="auto" w:sz="6" w:space="0"/>
              <w:right w:val="outset" w:color="auto" w:sz="6" w:space="0"/>
            </w:tcBorders>
          </w:tcPr>
          <w:p w14:paraId="6E062E3D">
            <w:pPr>
              <w:rPr>
                <w:rFonts w:ascii="Times New Roman" w:hAnsi="Times New Roman"/>
                <w:sz w:val="24"/>
                <w:szCs w:val="24"/>
              </w:rPr>
            </w:pPr>
            <w:r>
              <w:rPr>
                <w:rFonts w:ascii="Times New Roman" w:hAnsi="Times New Roman"/>
                <w:sz w:val="24"/>
                <w:szCs w:val="24"/>
              </w:rPr>
              <w:t>Sonitehe laia</w:t>
            </w:r>
          </w:p>
        </w:tc>
        <w:tc>
          <w:tcPr>
            <w:tcW w:w="2715" w:type="dxa"/>
            <w:tcBorders>
              <w:top w:val="nil"/>
              <w:left w:val="outset" w:color="auto" w:sz="6" w:space="0"/>
              <w:bottom w:val="outset" w:color="auto" w:sz="6" w:space="0"/>
              <w:right w:val="outset" w:color="auto" w:sz="6" w:space="0"/>
            </w:tcBorders>
          </w:tcPr>
          <w:p w14:paraId="68BA406E">
            <w:pPr>
              <w:jc w:val="center"/>
              <w:rPr>
                <w:rFonts w:ascii="Times New Roman" w:hAnsi="Times New Roman"/>
                <w:sz w:val="24"/>
                <w:szCs w:val="24"/>
              </w:rPr>
            </w:pPr>
            <w:r>
              <w:rPr>
                <w:rFonts w:ascii="Times New Roman" w:hAnsi="Times New Roman"/>
                <w:sz w:val="24"/>
                <w:szCs w:val="24"/>
              </w:rPr>
              <w:t>72</w:t>
            </w:r>
          </w:p>
        </w:tc>
      </w:tr>
      <w:tr w14:paraId="3CBF349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D6FDBB4">
            <w:pPr>
              <w:jc w:val="center"/>
              <w:rPr>
                <w:rFonts w:ascii="Times New Roman" w:hAnsi="Times New Roman"/>
                <w:sz w:val="24"/>
                <w:szCs w:val="24"/>
              </w:rPr>
            </w:pPr>
            <w:r>
              <w:rPr>
                <w:rFonts w:ascii="Times New Roman" w:hAnsi="Times New Roman"/>
                <w:sz w:val="24"/>
                <w:szCs w:val="24"/>
              </w:rPr>
              <w:t>13</w:t>
            </w:r>
          </w:p>
        </w:tc>
        <w:tc>
          <w:tcPr>
            <w:tcW w:w="4470" w:type="dxa"/>
            <w:tcBorders>
              <w:top w:val="nil"/>
              <w:left w:val="outset" w:color="auto" w:sz="6" w:space="0"/>
              <w:bottom w:val="outset" w:color="auto" w:sz="6" w:space="0"/>
              <w:right w:val="outset" w:color="auto" w:sz="6" w:space="0"/>
            </w:tcBorders>
          </w:tcPr>
          <w:p w14:paraId="6BB614DD">
            <w:pPr>
              <w:rPr>
                <w:rFonts w:ascii="Times New Roman" w:hAnsi="Times New Roman"/>
                <w:sz w:val="24"/>
                <w:szCs w:val="24"/>
              </w:rPr>
            </w:pPr>
            <w:r>
              <w:rPr>
                <w:rFonts w:ascii="Times New Roman" w:hAnsi="Times New Roman"/>
                <w:sz w:val="24"/>
                <w:szCs w:val="24"/>
              </w:rPr>
              <w:t>Krista tiara</w:t>
            </w:r>
          </w:p>
        </w:tc>
        <w:tc>
          <w:tcPr>
            <w:tcW w:w="2715" w:type="dxa"/>
            <w:tcBorders>
              <w:top w:val="nil"/>
              <w:left w:val="outset" w:color="auto" w:sz="6" w:space="0"/>
              <w:bottom w:val="outset" w:color="auto" w:sz="6" w:space="0"/>
              <w:right w:val="outset" w:color="auto" w:sz="6" w:space="0"/>
            </w:tcBorders>
          </w:tcPr>
          <w:p w14:paraId="11BA43EC">
            <w:pPr>
              <w:jc w:val="center"/>
              <w:rPr>
                <w:rFonts w:ascii="Times New Roman" w:hAnsi="Times New Roman"/>
                <w:sz w:val="24"/>
                <w:szCs w:val="24"/>
              </w:rPr>
            </w:pPr>
            <w:r>
              <w:rPr>
                <w:rFonts w:ascii="Times New Roman" w:hAnsi="Times New Roman"/>
                <w:sz w:val="24"/>
                <w:szCs w:val="24"/>
              </w:rPr>
              <w:t>68</w:t>
            </w:r>
          </w:p>
        </w:tc>
      </w:tr>
      <w:tr w14:paraId="73D4EC00">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4DBEA74">
            <w:pPr>
              <w:jc w:val="center"/>
              <w:rPr>
                <w:rFonts w:ascii="Times New Roman" w:hAnsi="Times New Roman"/>
                <w:sz w:val="24"/>
                <w:szCs w:val="24"/>
              </w:rPr>
            </w:pPr>
            <w:r>
              <w:rPr>
                <w:rFonts w:ascii="Times New Roman" w:hAnsi="Times New Roman"/>
                <w:sz w:val="24"/>
                <w:szCs w:val="24"/>
              </w:rPr>
              <w:t>14</w:t>
            </w:r>
          </w:p>
        </w:tc>
        <w:tc>
          <w:tcPr>
            <w:tcW w:w="4470" w:type="dxa"/>
            <w:tcBorders>
              <w:top w:val="nil"/>
              <w:left w:val="outset" w:color="auto" w:sz="6" w:space="0"/>
              <w:bottom w:val="outset" w:color="auto" w:sz="6" w:space="0"/>
              <w:right w:val="outset" w:color="auto" w:sz="6" w:space="0"/>
            </w:tcBorders>
          </w:tcPr>
          <w:p w14:paraId="45060122">
            <w:pPr>
              <w:rPr>
                <w:rFonts w:ascii="Times New Roman" w:hAnsi="Times New Roman"/>
                <w:sz w:val="24"/>
                <w:szCs w:val="24"/>
              </w:rPr>
            </w:pPr>
            <w:r>
              <w:rPr>
                <w:rFonts w:ascii="Times New Roman" w:hAnsi="Times New Roman"/>
                <w:sz w:val="24"/>
                <w:szCs w:val="24"/>
              </w:rPr>
              <w:t xml:space="preserve">Budiarto hulu </w:t>
            </w:r>
          </w:p>
        </w:tc>
        <w:tc>
          <w:tcPr>
            <w:tcW w:w="2715" w:type="dxa"/>
            <w:tcBorders>
              <w:top w:val="nil"/>
              <w:left w:val="outset" w:color="auto" w:sz="6" w:space="0"/>
              <w:bottom w:val="outset" w:color="auto" w:sz="6" w:space="0"/>
              <w:right w:val="outset" w:color="auto" w:sz="6" w:space="0"/>
            </w:tcBorders>
          </w:tcPr>
          <w:p w14:paraId="1FC6F9A2">
            <w:pPr>
              <w:jc w:val="center"/>
              <w:rPr>
                <w:rFonts w:ascii="Times New Roman" w:hAnsi="Times New Roman"/>
                <w:sz w:val="24"/>
                <w:szCs w:val="24"/>
              </w:rPr>
            </w:pPr>
            <w:r>
              <w:rPr>
                <w:rFonts w:ascii="Times New Roman" w:hAnsi="Times New Roman"/>
                <w:sz w:val="24"/>
                <w:szCs w:val="24"/>
              </w:rPr>
              <w:t>63</w:t>
            </w:r>
          </w:p>
        </w:tc>
      </w:tr>
      <w:tr w14:paraId="3E105E7B">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0CD2E53">
            <w:pPr>
              <w:jc w:val="center"/>
              <w:rPr>
                <w:rFonts w:ascii="Times New Roman" w:hAnsi="Times New Roman"/>
                <w:sz w:val="24"/>
                <w:szCs w:val="24"/>
              </w:rPr>
            </w:pPr>
            <w:r>
              <w:rPr>
                <w:rFonts w:ascii="Times New Roman" w:hAnsi="Times New Roman"/>
                <w:sz w:val="24"/>
                <w:szCs w:val="24"/>
              </w:rPr>
              <w:t>15</w:t>
            </w:r>
          </w:p>
        </w:tc>
        <w:tc>
          <w:tcPr>
            <w:tcW w:w="4470" w:type="dxa"/>
            <w:tcBorders>
              <w:top w:val="nil"/>
              <w:left w:val="outset" w:color="auto" w:sz="6" w:space="0"/>
              <w:bottom w:val="outset" w:color="auto" w:sz="6" w:space="0"/>
              <w:right w:val="outset" w:color="auto" w:sz="6" w:space="0"/>
            </w:tcBorders>
          </w:tcPr>
          <w:p w14:paraId="602ECC32">
            <w:pPr>
              <w:rPr>
                <w:rFonts w:ascii="Times New Roman" w:hAnsi="Times New Roman"/>
                <w:sz w:val="24"/>
                <w:szCs w:val="24"/>
              </w:rPr>
            </w:pPr>
            <w:r>
              <w:rPr>
                <w:rFonts w:ascii="Times New Roman" w:hAnsi="Times New Roman"/>
                <w:sz w:val="24"/>
                <w:szCs w:val="24"/>
              </w:rPr>
              <w:t>Amalia azzahra</w:t>
            </w:r>
          </w:p>
        </w:tc>
        <w:tc>
          <w:tcPr>
            <w:tcW w:w="2715" w:type="dxa"/>
            <w:tcBorders>
              <w:top w:val="nil"/>
              <w:left w:val="outset" w:color="auto" w:sz="6" w:space="0"/>
              <w:bottom w:val="outset" w:color="auto" w:sz="6" w:space="0"/>
              <w:right w:val="outset" w:color="auto" w:sz="6" w:space="0"/>
            </w:tcBorders>
          </w:tcPr>
          <w:p w14:paraId="1B94F9B0">
            <w:pPr>
              <w:jc w:val="center"/>
              <w:rPr>
                <w:rFonts w:ascii="Times New Roman" w:hAnsi="Times New Roman"/>
                <w:sz w:val="24"/>
                <w:szCs w:val="24"/>
              </w:rPr>
            </w:pPr>
            <w:r>
              <w:rPr>
                <w:rFonts w:ascii="Times New Roman" w:hAnsi="Times New Roman"/>
                <w:sz w:val="24"/>
                <w:szCs w:val="24"/>
              </w:rPr>
              <w:t>69</w:t>
            </w:r>
          </w:p>
        </w:tc>
      </w:tr>
      <w:tr w14:paraId="04212606">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66245DA1">
            <w:pPr>
              <w:jc w:val="center"/>
              <w:rPr>
                <w:rFonts w:ascii="Times New Roman" w:hAnsi="Times New Roman"/>
                <w:sz w:val="24"/>
                <w:szCs w:val="24"/>
              </w:rPr>
            </w:pPr>
            <w:r>
              <w:rPr>
                <w:rFonts w:ascii="Times New Roman" w:hAnsi="Times New Roman"/>
                <w:sz w:val="24"/>
                <w:szCs w:val="24"/>
              </w:rPr>
              <w:t>16</w:t>
            </w:r>
          </w:p>
        </w:tc>
        <w:tc>
          <w:tcPr>
            <w:tcW w:w="4470" w:type="dxa"/>
            <w:tcBorders>
              <w:top w:val="nil"/>
              <w:left w:val="outset" w:color="auto" w:sz="6" w:space="0"/>
              <w:bottom w:val="outset" w:color="auto" w:sz="6" w:space="0"/>
              <w:right w:val="outset" w:color="auto" w:sz="6" w:space="0"/>
            </w:tcBorders>
          </w:tcPr>
          <w:p w14:paraId="4757037D">
            <w:pPr>
              <w:rPr>
                <w:rFonts w:ascii="Times New Roman" w:hAnsi="Times New Roman"/>
                <w:sz w:val="24"/>
                <w:szCs w:val="24"/>
              </w:rPr>
            </w:pPr>
            <w:r>
              <w:rPr>
                <w:rFonts w:ascii="Times New Roman" w:hAnsi="Times New Roman"/>
                <w:sz w:val="24"/>
                <w:szCs w:val="24"/>
              </w:rPr>
              <w:t>Putra</w:t>
            </w:r>
          </w:p>
        </w:tc>
        <w:tc>
          <w:tcPr>
            <w:tcW w:w="2715" w:type="dxa"/>
            <w:tcBorders>
              <w:top w:val="nil"/>
              <w:left w:val="outset" w:color="auto" w:sz="6" w:space="0"/>
              <w:bottom w:val="outset" w:color="auto" w:sz="6" w:space="0"/>
              <w:right w:val="outset" w:color="auto" w:sz="6" w:space="0"/>
            </w:tcBorders>
          </w:tcPr>
          <w:p w14:paraId="7DC29A92">
            <w:pPr>
              <w:jc w:val="center"/>
              <w:rPr>
                <w:rFonts w:ascii="Times New Roman" w:hAnsi="Times New Roman"/>
                <w:sz w:val="24"/>
                <w:szCs w:val="24"/>
              </w:rPr>
            </w:pPr>
            <w:r>
              <w:rPr>
                <w:rFonts w:ascii="Times New Roman" w:hAnsi="Times New Roman"/>
                <w:sz w:val="24"/>
                <w:szCs w:val="24"/>
              </w:rPr>
              <w:t>57</w:t>
            </w:r>
          </w:p>
        </w:tc>
      </w:tr>
      <w:tr w14:paraId="4975D472">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DB9CBD1">
            <w:pPr>
              <w:jc w:val="center"/>
              <w:rPr>
                <w:rFonts w:ascii="Times New Roman" w:hAnsi="Times New Roman"/>
                <w:sz w:val="24"/>
                <w:szCs w:val="24"/>
              </w:rPr>
            </w:pPr>
            <w:r>
              <w:rPr>
                <w:rFonts w:ascii="Times New Roman" w:hAnsi="Times New Roman"/>
                <w:sz w:val="24"/>
                <w:szCs w:val="24"/>
              </w:rPr>
              <w:t>17</w:t>
            </w:r>
          </w:p>
        </w:tc>
        <w:tc>
          <w:tcPr>
            <w:tcW w:w="4470" w:type="dxa"/>
            <w:tcBorders>
              <w:top w:val="nil"/>
              <w:left w:val="outset" w:color="auto" w:sz="6" w:space="0"/>
              <w:bottom w:val="outset" w:color="auto" w:sz="6" w:space="0"/>
              <w:right w:val="outset" w:color="auto" w:sz="6" w:space="0"/>
            </w:tcBorders>
          </w:tcPr>
          <w:p w14:paraId="25091AE8">
            <w:pPr>
              <w:rPr>
                <w:rFonts w:ascii="Times New Roman" w:hAnsi="Times New Roman"/>
                <w:sz w:val="24"/>
                <w:szCs w:val="24"/>
              </w:rPr>
            </w:pPr>
            <w:r>
              <w:rPr>
                <w:rFonts w:ascii="Times New Roman" w:hAnsi="Times New Roman"/>
                <w:sz w:val="24"/>
                <w:szCs w:val="24"/>
              </w:rPr>
              <w:t>Hermanto hulu</w:t>
            </w:r>
          </w:p>
        </w:tc>
        <w:tc>
          <w:tcPr>
            <w:tcW w:w="2715" w:type="dxa"/>
            <w:tcBorders>
              <w:top w:val="nil"/>
              <w:left w:val="outset" w:color="auto" w:sz="6" w:space="0"/>
              <w:bottom w:val="outset" w:color="auto" w:sz="6" w:space="0"/>
              <w:right w:val="outset" w:color="auto" w:sz="6" w:space="0"/>
            </w:tcBorders>
          </w:tcPr>
          <w:p w14:paraId="6F9778BE">
            <w:pPr>
              <w:jc w:val="center"/>
              <w:rPr>
                <w:rFonts w:ascii="Times New Roman" w:hAnsi="Times New Roman"/>
                <w:sz w:val="24"/>
                <w:szCs w:val="24"/>
              </w:rPr>
            </w:pPr>
            <w:r>
              <w:rPr>
                <w:rFonts w:ascii="Times New Roman" w:hAnsi="Times New Roman"/>
                <w:sz w:val="24"/>
                <w:szCs w:val="24"/>
              </w:rPr>
              <w:t>64</w:t>
            </w:r>
          </w:p>
        </w:tc>
      </w:tr>
      <w:tr w14:paraId="0EBFC0E3">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2465E091">
            <w:pPr>
              <w:jc w:val="center"/>
              <w:rPr>
                <w:rFonts w:ascii="Times New Roman" w:hAnsi="Times New Roman"/>
                <w:sz w:val="24"/>
                <w:szCs w:val="24"/>
              </w:rPr>
            </w:pPr>
            <w:r>
              <w:rPr>
                <w:rFonts w:ascii="Times New Roman" w:hAnsi="Times New Roman"/>
                <w:sz w:val="24"/>
                <w:szCs w:val="24"/>
              </w:rPr>
              <w:t>18</w:t>
            </w:r>
          </w:p>
        </w:tc>
        <w:tc>
          <w:tcPr>
            <w:tcW w:w="4470" w:type="dxa"/>
            <w:tcBorders>
              <w:top w:val="nil"/>
              <w:left w:val="outset" w:color="auto" w:sz="6" w:space="0"/>
              <w:bottom w:val="outset" w:color="auto" w:sz="6" w:space="0"/>
              <w:right w:val="outset" w:color="auto" w:sz="6" w:space="0"/>
            </w:tcBorders>
          </w:tcPr>
          <w:p w14:paraId="297F3268">
            <w:pPr>
              <w:rPr>
                <w:rFonts w:ascii="Times New Roman" w:hAnsi="Times New Roman"/>
                <w:sz w:val="24"/>
                <w:szCs w:val="24"/>
              </w:rPr>
            </w:pPr>
            <w:r>
              <w:rPr>
                <w:rFonts w:ascii="Times New Roman" w:hAnsi="Times New Roman"/>
                <w:sz w:val="24"/>
                <w:szCs w:val="24"/>
              </w:rPr>
              <w:t>Foarota gulo</w:t>
            </w:r>
          </w:p>
        </w:tc>
        <w:tc>
          <w:tcPr>
            <w:tcW w:w="2715" w:type="dxa"/>
            <w:tcBorders>
              <w:top w:val="nil"/>
              <w:left w:val="outset" w:color="auto" w:sz="6" w:space="0"/>
              <w:bottom w:val="outset" w:color="auto" w:sz="6" w:space="0"/>
              <w:right w:val="outset" w:color="auto" w:sz="6" w:space="0"/>
            </w:tcBorders>
          </w:tcPr>
          <w:p w14:paraId="1C4D3370">
            <w:pPr>
              <w:jc w:val="center"/>
              <w:rPr>
                <w:rFonts w:ascii="Times New Roman" w:hAnsi="Times New Roman"/>
                <w:sz w:val="24"/>
                <w:szCs w:val="24"/>
              </w:rPr>
            </w:pPr>
            <w:r>
              <w:rPr>
                <w:rFonts w:ascii="Times New Roman" w:hAnsi="Times New Roman"/>
                <w:sz w:val="24"/>
                <w:szCs w:val="24"/>
              </w:rPr>
              <w:t>81</w:t>
            </w:r>
          </w:p>
        </w:tc>
      </w:tr>
      <w:tr w14:paraId="01C8B59C">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662240A6">
            <w:pPr>
              <w:jc w:val="center"/>
              <w:rPr>
                <w:rFonts w:ascii="Times New Roman" w:hAnsi="Times New Roman"/>
                <w:sz w:val="24"/>
                <w:szCs w:val="24"/>
              </w:rPr>
            </w:pPr>
            <w:r>
              <w:rPr>
                <w:rFonts w:ascii="Times New Roman" w:hAnsi="Times New Roman"/>
                <w:sz w:val="24"/>
                <w:szCs w:val="24"/>
              </w:rPr>
              <w:t>19</w:t>
            </w:r>
          </w:p>
        </w:tc>
        <w:tc>
          <w:tcPr>
            <w:tcW w:w="4470" w:type="dxa"/>
            <w:tcBorders>
              <w:top w:val="nil"/>
              <w:left w:val="outset" w:color="auto" w:sz="6" w:space="0"/>
              <w:bottom w:val="outset" w:color="auto" w:sz="6" w:space="0"/>
              <w:right w:val="outset" w:color="auto" w:sz="6" w:space="0"/>
            </w:tcBorders>
          </w:tcPr>
          <w:p w14:paraId="03059EB6">
            <w:pPr>
              <w:rPr>
                <w:rFonts w:ascii="Times New Roman" w:hAnsi="Times New Roman"/>
                <w:sz w:val="24"/>
                <w:szCs w:val="24"/>
              </w:rPr>
            </w:pPr>
            <w:r>
              <w:rPr>
                <w:rFonts w:ascii="Times New Roman" w:hAnsi="Times New Roman"/>
                <w:sz w:val="24"/>
                <w:szCs w:val="24"/>
              </w:rPr>
              <w:t>Nolia zai</w:t>
            </w:r>
          </w:p>
        </w:tc>
        <w:tc>
          <w:tcPr>
            <w:tcW w:w="2715" w:type="dxa"/>
            <w:tcBorders>
              <w:top w:val="nil"/>
              <w:left w:val="outset" w:color="auto" w:sz="6" w:space="0"/>
              <w:bottom w:val="outset" w:color="auto" w:sz="6" w:space="0"/>
              <w:right w:val="outset" w:color="auto" w:sz="6" w:space="0"/>
            </w:tcBorders>
          </w:tcPr>
          <w:p w14:paraId="08524A7C">
            <w:pPr>
              <w:jc w:val="center"/>
              <w:rPr>
                <w:rFonts w:ascii="Times New Roman" w:hAnsi="Times New Roman"/>
                <w:sz w:val="24"/>
                <w:szCs w:val="24"/>
              </w:rPr>
            </w:pPr>
            <w:r>
              <w:rPr>
                <w:rFonts w:ascii="Times New Roman" w:hAnsi="Times New Roman"/>
                <w:sz w:val="24"/>
                <w:szCs w:val="24"/>
              </w:rPr>
              <w:t>70</w:t>
            </w:r>
          </w:p>
        </w:tc>
      </w:tr>
      <w:tr w14:paraId="43CB2B58">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0DF61267">
            <w:pPr>
              <w:jc w:val="center"/>
              <w:rPr>
                <w:rFonts w:ascii="Times New Roman" w:hAnsi="Times New Roman"/>
                <w:sz w:val="24"/>
                <w:szCs w:val="24"/>
              </w:rPr>
            </w:pPr>
            <w:r>
              <w:rPr>
                <w:rFonts w:ascii="Times New Roman" w:hAnsi="Times New Roman"/>
                <w:sz w:val="24"/>
                <w:szCs w:val="24"/>
              </w:rPr>
              <w:t>20</w:t>
            </w:r>
          </w:p>
        </w:tc>
        <w:tc>
          <w:tcPr>
            <w:tcW w:w="4470" w:type="dxa"/>
            <w:tcBorders>
              <w:top w:val="nil"/>
              <w:left w:val="outset" w:color="auto" w:sz="6" w:space="0"/>
              <w:bottom w:val="outset" w:color="auto" w:sz="6" w:space="0"/>
              <w:right w:val="outset" w:color="auto" w:sz="6" w:space="0"/>
            </w:tcBorders>
          </w:tcPr>
          <w:p w14:paraId="4721A60B">
            <w:pPr>
              <w:rPr>
                <w:rFonts w:ascii="Times New Roman" w:hAnsi="Times New Roman"/>
                <w:sz w:val="24"/>
                <w:szCs w:val="24"/>
              </w:rPr>
            </w:pPr>
            <w:r>
              <w:rPr>
                <w:rFonts w:ascii="Times New Roman" w:hAnsi="Times New Roman"/>
                <w:sz w:val="24"/>
                <w:szCs w:val="24"/>
              </w:rPr>
              <w:t>Farhan</w:t>
            </w:r>
          </w:p>
        </w:tc>
        <w:tc>
          <w:tcPr>
            <w:tcW w:w="2715" w:type="dxa"/>
            <w:tcBorders>
              <w:top w:val="nil"/>
              <w:left w:val="outset" w:color="auto" w:sz="6" w:space="0"/>
              <w:bottom w:val="outset" w:color="auto" w:sz="6" w:space="0"/>
              <w:right w:val="outset" w:color="auto" w:sz="6" w:space="0"/>
            </w:tcBorders>
          </w:tcPr>
          <w:p w14:paraId="2B602509">
            <w:pPr>
              <w:jc w:val="center"/>
              <w:rPr>
                <w:rFonts w:ascii="Times New Roman" w:hAnsi="Times New Roman"/>
                <w:sz w:val="24"/>
                <w:szCs w:val="24"/>
              </w:rPr>
            </w:pPr>
            <w:r>
              <w:rPr>
                <w:rFonts w:ascii="Times New Roman" w:hAnsi="Times New Roman"/>
                <w:sz w:val="24"/>
                <w:szCs w:val="24"/>
              </w:rPr>
              <w:t>73</w:t>
            </w:r>
          </w:p>
        </w:tc>
      </w:tr>
      <w:tr w14:paraId="65B388C4">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56AD29D4">
            <w:pPr>
              <w:jc w:val="center"/>
              <w:rPr>
                <w:rFonts w:ascii="Times New Roman" w:hAnsi="Times New Roman"/>
                <w:sz w:val="24"/>
                <w:szCs w:val="24"/>
              </w:rPr>
            </w:pPr>
            <w:r>
              <w:rPr>
                <w:rFonts w:ascii="Times New Roman" w:hAnsi="Times New Roman"/>
                <w:sz w:val="24"/>
                <w:szCs w:val="24"/>
              </w:rPr>
              <w:t>21</w:t>
            </w:r>
          </w:p>
        </w:tc>
        <w:tc>
          <w:tcPr>
            <w:tcW w:w="4470" w:type="dxa"/>
            <w:tcBorders>
              <w:top w:val="nil"/>
              <w:left w:val="outset" w:color="auto" w:sz="6" w:space="0"/>
              <w:bottom w:val="outset" w:color="auto" w:sz="6" w:space="0"/>
              <w:right w:val="outset" w:color="auto" w:sz="6" w:space="0"/>
            </w:tcBorders>
          </w:tcPr>
          <w:p w14:paraId="58A3C8E5">
            <w:pPr>
              <w:rPr>
                <w:rFonts w:ascii="Times New Roman" w:hAnsi="Times New Roman"/>
                <w:sz w:val="24"/>
                <w:szCs w:val="24"/>
              </w:rPr>
            </w:pPr>
            <w:r>
              <w:rPr>
                <w:rFonts w:ascii="Times New Roman" w:hAnsi="Times New Roman"/>
                <w:sz w:val="24"/>
                <w:szCs w:val="24"/>
              </w:rPr>
              <w:t>Yosafat</w:t>
            </w:r>
          </w:p>
        </w:tc>
        <w:tc>
          <w:tcPr>
            <w:tcW w:w="2715" w:type="dxa"/>
            <w:tcBorders>
              <w:top w:val="nil"/>
              <w:left w:val="outset" w:color="auto" w:sz="6" w:space="0"/>
              <w:bottom w:val="outset" w:color="auto" w:sz="6" w:space="0"/>
              <w:right w:val="outset" w:color="auto" w:sz="6" w:space="0"/>
            </w:tcBorders>
          </w:tcPr>
          <w:p w14:paraId="150152E1">
            <w:pPr>
              <w:jc w:val="center"/>
              <w:rPr>
                <w:rFonts w:ascii="Times New Roman" w:hAnsi="Times New Roman"/>
                <w:sz w:val="24"/>
                <w:szCs w:val="24"/>
              </w:rPr>
            </w:pPr>
            <w:r>
              <w:rPr>
                <w:rFonts w:ascii="Times New Roman" w:hAnsi="Times New Roman"/>
                <w:sz w:val="24"/>
                <w:szCs w:val="24"/>
              </w:rPr>
              <w:t>64</w:t>
            </w:r>
          </w:p>
        </w:tc>
      </w:tr>
      <w:tr w14:paraId="18209D75">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7EE281C7">
            <w:pPr>
              <w:jc w:val="center"/>
              <w:rPr>
                <w:rFonts w:ascii="Times New Roman" w:hAnsi="Times New Roman"/>
                <w:sz w:val="24"/>
                <w:szCs w:val="24"/>
              </w:rPr>
            </w:pPr>
            <w:r>
              <w:rPr>
                <w:rFonts w:ascii="Times New Roman" w:hAnsi="Times New Roman"/>
                <w:sz w:val="24"/>
                <w:szCs w:val="24"/>
              </w:rPr>
              <w:t>22</w:t>
            </w:r>
          </w:p>
        </w:tc>
        <w:tc>
          <w:tcPr>
            <w:tcW w:w="4470" w:type="dxa"/>
            <w:tcBorders>
              <w:top w:val="nil"/>
              <w:left w:val="outset" w:color="auto" w:sz="6" w:space="0"/>
              <w:bottom w:val="outset" w:color="auto" w:sz="6" w:space="0"/>
              <w:right w:val="outset" w:color="auto" w:sz="6" w:space="0"/>
            </w:tcBorders>
          </w:tcPr>
          <w:p w14:paraId="5070B69F">
            <w:pPr>
              <w:rPr>
                <w:rFonts w:ascii="Times New Roman" w:hAnsi="Times New Roman"/>
                <w:sz w:val="24"/>
                <w:szCs w:val="24"/>
              </w:rPr>
            </w:pPr>
            <w:r>
              <w:rPr>
                <w:rFonts w:ascii="Times New Roman" w:hAnsi="Times New Roman"/>
                <w:sz w:val="24"/>
                <w:szCs w:val="24"/>
              </w:rPr>
              <w:t>Nurhidayat</w:t>
            </w:r>
          </w:p>
        </w:tc>
        <w:tc>
          <w:tcPr>
            <w:tcW w:w="2715" w:type="dxa"/>
            <w:tcBorders>
              <w:top w:val="nil"/>
              <w:left w:val="outset" w:color="auto" w:sz="6" w:space="0"/>
              <w:bottom w:val="outset" w:color="auto" w:sz="6" w:space="0"/>
              <w:right w:val="outset" w:color="auto" w:sz="6" w:space="0"/>
            </w:tcBorders>
          </w:tcPr>
          <w:p w14:paraId="6A19AC3F">
            <w:pPr>
              <w:jc w:val="center"/>
              <w:rPr>
                <w:rFonts w:ascii="Times New Roman" w:hAnsi="Times New Roman"/>
                <w:sz w:val="24"/>
                <w:szCs w:val="24"/>
              </w:rPr>
            </w:pPr>
            <w:r>
              <w:rPr>
                <w:rFonts w:ascii="Times New Roman" w:hAnsi="Times New Roman"/>
                <w:sz w:val="24"/>
                <w:szCs w:val="24"/>
              </w:rPr>
              <w:t>65</w:t>
            </w:r>
          </w:p>
        </w:tc>
      </w:tr>
      <w:tr w14:paraId="43B1A5A7">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49CC8871">
            <w:pPr>
              <w:jc w:val="center"/>
              <w:rPr>
                <w:rFonts w:ascii="Times New Roman" w:hAnsi="Times New Roman"/>
                <w:sz w:val="24"/>
                <w:szCs w:val="24"/>
              </w:rPr>
            </w:pPr>
            <w:r>
              <w:rPr>
                <w:rFonts w:ascii="Times New Roman" w:hAnsi="Times New Roman"/>
                <w:sz w:val="24"/>
                <w:szCs w:val="24"/>
              </w:rPr>
              <w:t>23</w:t>
            </w:r>
          </w:p>
        </w:tc>
        <w:tc>
          <w:tcPr>
            <w:tcW w:w="4470" w:type="dxa"/>
            <w:tcBorders>
              <w:top w:val="nil"/>
              <w:left w:val="outset" w:color="auto" w:sz="6" w:space="0"/>
              <w:bottom w:val="outset" w:color="auto" w:sz="6" w:space="0"/>
              <w:right w:val="outset" w:color="auto" w:sz="6" w:space="0"/>
            </w:tcBorders>
          </w:tcPr>
          <w:p w14:paraId="5080F980">
            <w:pPr>
              <w:rPr>
                <w:rFonts w:ascii="Times New Roman" w:hAnsi="Times New Roman"/>
                <w:sz w:val="24"/>
                <w:szCs w:val="24"/>
              </w:rPr>
            </w:pPr>
            <w:r>
              <w:rPr>
                <w:rFonts w:ascii="Times New Roman" w:hAnsi="Times New Roman"/>
                <w:sz w:val="24"/>
                <w:szCs w:val="24"/>
              </w:rPr>
              <w:t>Ronald</w:t>
            </w:r>
          </w:p>
        </w:tc>
        <w:tc>
          <w:tcPr>
            <w:tcW w:w="2715" w:type="dxa"/>
            <w:tcBorders>
              <w:top w:val="nil"/>
              <w:left w:val="outset" w:color="auto" w:sz="6" w:space="0"/>
              <w:bottom w:val="outset" w:color="auto" w:sz="6" w:space="0"/>
              <w:right w:val="outset" w:color="auto" w:sz="6" w:space="0"/>
            </w:tcBorders>
          </w:tcPr>
          <w:p w14:paraId="7EB27F27">
            <w:pPr>
              <w:jc w:val="center"/>
              <w:rPr>
                <w:rFonts w:ascii="Times New Roman" w:hAnsi="Times New Roman"/>
                <w:sz w:val="24"/>
                <w:szCs w:val="24"/>
              </w:rPr>
            </w:pPr>
            <w:r>
              <w:rPr>
                <w:rFonts w:ascii="Times New Roman" w:hAnsi="Times New Roman"/>
                <w:sz w:val="24"/>
                <w:szCs w:val="24"/>
              </w:rPr>
              <w:t>57</w:t>
            </w:r>
          </w:p>
        </w:tc>
      </w:tr>
      <w:tr w14:paraId="6EB1E262">
        <w:tblPrEx>
          <w:tblCellMar>
            <w:top w:w="15" w:type="dxa"/>
            <w:left w:w="15" w:type="dxa"/>
            <w:bottom w:w="15" w:type="dxa"/>
            <w:right w:w="15" w:type="dxa"/>
          </w:tblCellMar>
        </w:tblPrEx>
        <w:trPr>
          <w:jc w:val="center"/>
        </w:trPr>
        <w:tc>
          <w:tcPr>
            <w:tcW w:w="960" w:type="dxa"/>
            <w:tcBorders>
              <w:top w:val="nil"/>
              <w:left w:val="outset" w:color="auto" w:sz="6" w:space="0"/>
              <w:bottom w:val="outset" w:color="auto" w:sz="6" w:space="0"/>
              <w:right w:val="outset" w:color="auto" w:sz="6" w:space="0"/>
            </w:tcBorders>
          </w:tcPr>
          <w:p w14:paraId="32CC96D4">
            <w:pPr>
              <w:jc w:val="center"/>
              <w:rPr>
                <w:rFonts w:ascii="Times New Roman" w:hAnsi="Times New Roman"/>
                <w:sz w:val="24"/>
                <w:szCs w:val="24"/>
              </w:rPr>
            </w:pPr>
            <w:r>
              <w:rPr>
                <w:rFonts w:ascii="Times New Roman" w:hAnsi="Times New Roman"/>
                <w:sz w:val="24"/>
                <w:szCs w:val="24"/>
              </w:rPr>
              <w:t>24</w:t>
            </w:r>
          </w:p>
        </w:tc>
        <w:tc>
          <w:tcPr>
            <w:tcW w:w="4470" w:type="dxa"/>
            <w:tcBorders>
              <w:top w:val="nil"/>
              <w:left w:val="outset" w:color="auto" w:sz="6" w:space="0"/>
              <w:bottom w:val="outset" w:color="auto" w:sz="6" w:space="0"/>
              <w:right w:val="outset" w:color="auto" w:sz="6" w:space="0"/>
            </w:tcBorders>
          </w:tcPr>
          <w:p w14:paraId="619AEB2B">
            <w:pPr>
              <w:rPr>
                <w:rFonts w:ascii="Times New Roman" w:hAnsi="Times New Roman"/>
                <w:sz w:val="24"/>
                <w:szCs w:val="24"/>
              </w:rPr>
            </w:pPr>
            <w:r>
              <w:rPr>
                <w:rFonts w:ascii="Times New Roman" w:hAnsi="Times New Roman"/>
                <w:sz w:val="24"/>
                <w:szCs w:val="24"/>
              </w:rPr>
              <w:t>Risky halawa</w:t>
            </w:r>
          </w:p>
        </w:tc>
        <w:tc>
          <w:tcPr>
            <w:tcW w:w="2715" w:type="dxa"/>
            <w:tcBorders>
              <w:top w:val="nil"/>
              <w:left w:val="outset" w:color="auto" w:sz="6" w:space="0"/>
              <w:bottom w:val="outset" w:color="auto" w:sz="6" w:space="0"/>
              <w:right w:val="outset" w:color="auto" w:sz="6" w:space="0"/>
            </w:tcBorders>
          </w:tcPr>
          <w:p w14:paraId="64439314">
            <w:pPr>
              <w:jc w:val="center"/>
              <w:rPr>
                <w:rFonts w:ascii="Times New Roman" w:hAnsi="Times New Roman"/>
                <w:sz w:val="24"/>
                <w:szCs w:val="24"/>
              </w:rPr>
            </w:pPr>
            <w:r>
              <w:rPr>
                <w:rFonts w:ascii="Times New Roman" w:hAnsi="Times New Roman"/>
                <w:sz w:val="24"/>
                <w:szCs w:val="24"/>
              </w:rPr>
              <w:t>70</w:t>
            </w:r>
          </w:p>
        </w:tc>
      </w:tr>
      <w:tr w14:paraId="39B18F92">
        <w:tblPrEx>
          <w:tblCellMar>
            <w:top w:w="15" w:type="dxa"/>
            <w:left w:w="15" w:type="dxa"/>
            <w:bottom w:w="15" w:type="dxa"/>
            <w:right w:w="15" w:type="dxa"/>
          </w:tblCellMar>
        </w:tblPrEx>
        <w:trPr>
          <w:jc w:val="center"/>
        </w:trPr>
        <w:tc>
          <w:tcPr>
            <w:tcW w:w="5430" w:type="dxa"/>
            <w:gridSpan w:val="2"/>
            <w:tcBorders>
              <w:top w:val="outset" w:color="auto" w:sz="6" w:space="0"/>
              <w:left w:val="outset" w:color="auto" w:sz="6" w:space="0"/>
              <w:bottom w:val="outset" w:color="auto" w:sz="6" w:space="0"/>
              <w:right w:val="outset" w:color="auto" w:sz="6" w:space="0"/>
            </w:tcBorders>
            <w:vAlign w:val="center"/>
          </w:tcPr>
          <w:p w14:paraId="6A7910D0">
            <w:pPr>
              <w:jc w:val="center"/>
              <w:rPr>
                <w:rFonts w:ascii="Times New Roman" w:hAnsi="Times New Roman"/>
                <w:sz w:val="24"/>
                <w:szCs w:val="24"/>
              </w:rPr>
            </w:pPr>
            <w:r>
              <w:rPr>
                <w:rFonts w:ascii="Times New Roman" w:hAnsi="Times New Roman"/>
                <w:sz w:val="24"/>
                <w:szCs w:val="24"/>
              </w:rPr>
              <w:t>Jumlah</w:t>
            </w:r>
          </w:p>
        </w:tc>
        <w:tc>
          <w:tcPr>
            <w:tcW w:w="2715" w:type="dxa"/>
            <w:tcBorders>
              <w:top w:val="outset" w:color="auto" w:sz="6" w:space="0"/>
              <w:left w:val="outset" w:color="auto" w:sz="6" w:space="0"/>
              <w:bottom w:val="outset" w:color="auto" w:sz="6" w:space="0"/>
              <w:right w:val="outset" w:color="auto" w:sz="6" w:space="0"/>
            </w:tcBorders>
            <w:vAlign w:val="center"/>
          </w:tcPr>
          <w:p w14:paraId="002E721B">
            <w:pPr>
              <w:jc w:val="center"/>
              <w:rPr>
                <w:rFonts w:ascii="Times New Roman" w:hAnsi="Times New Roman"/>
                <w:sz w:val="24"/>
                <w:szCs w:val="24"/>
              </w:rPr>
            </w:pPr>
            <w:r>
              <w:rPr>
                <w:rFonts w:ascii="Times New Roman" w:hAnsi="Times New Roman"/>
                <w:sz w:val="24"/>
                <w:szCs w:val="24"/>
              </w:rPr>
              <w:t>1.641</w:t>
            </w:r>
          </w:p>
        </w:tc>
      </w:tr>
      <w:bookmarkEnd w:id="39"/>
    </w:tbl>
    <w:p w14:paraId="51B0AFC9">
      <w:pPr>
        <w:spacing w:line="480" w:lineRule="auto"/>
        <w:jc w:val="both"/>
        <w:rPr>
          <w:rFonts w:ascii="Times New Roman" w:hAnsi="Times New Roman"/>
          <w:sz w:val="24"/>
          <w:szCs w:val="24"/>
        </w:rPr>
      </w:pPr>
    </w:p>
    <w:p w14:paraId="348CC5A7">
      <w:pPr>
        <w:pStyle w:val="3"/>
      </w:pPr>
      <w:bookmarkStart w:id="40" w:name="_Toc199782248"/>
      <w:r>
        <w:t>4.2 Pembahasan</w:t>
      </w:r>
      <w:bookmarkEnd w:id="40"/>
    </w:p>
    <w:p w14:paraId="42E0ACBC">
      <w:pPr>
        <w:spacing w:line="480" w:lineRule="auto"/>
        <w:jc w:val="both"/>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rPr>
        <w:t>Penelitian ini bertujuan untuk menganalisis perlindungan hukum terhadap kesadaran pengendara dalam berlalu lintas berdasarkan Undang-Undang Nomor 22 Tahun 2009. Kesadaran hukum dalam berlalu lintas memiliki peran yang sangat penting dalam menciptakan keselamatan dan ketertiban di jalan raya. Oleh karena itu, penelitian ini berfokus pada bagaimana peraturan lalu lintas diterapkan, sejauh mana masyarakat memahami hak dan kewajiban mereka sebagai pengguna jalan, serta efektivitas penegakan hukum dalam mengurangi pelanggaran lalu lintas.</w:t>
      </w:r>
    </w:p>
    <w:p w14:paraId="4C57A058">
      <w:pPr>
        <w:spacing w:line="480" w:lineRule="auto"/>
        <w:jc w:val="both"/>
        <w:rPr>
          <w:rFonts w:ascii="Times New Roman" w:hAnsi="Times New Roman"/>
          <w:sz w:val="24"/>
          <w:szCs w:val="24"/>
        </w:rPr>
      </w:pPr>
      <w:r>
        <w:rPr>
          <w:rFonts w:ascii="Times New Roman" w:hAnsi="Times New Roman"/>
          <w:sz w:val="24"/>
          <w:szCs w:val="24"/>
        </w:rPr>
        <w:t xml:space="preserve">         Dalam penelitian ini, data dikumpulkan melalui metode survei terhadap sejumlah responden yang terdiri dari pengendara dari berbagai latar belakang. Hasil survei menunjukkan bahwa masih terdapat ketidakseimbangan dalam tingkat pemahaman dan kepatuhan masyarakat terhadap peraturan lalu lintas. Beberapa faktor yang memengaruhi tingkat kesadaran ini antara lain kurangnya edukasi mengenai aturan berkendara, minimnya sosialisasi dari pemerintah, serta rendahnya penegakan hukum yang konsisten. Selain itu, budaya berkendara yang kurang disiplin juga menjadi salah satu penyebab utama tingginya angka pelanggaran di jalan raya.</w:t>
      </w:r>
    </w:p>
    <w:p w14:paraId="46864B8A">
      <w:pPr>
        <w:spacing w:after="0" w:line="480" w:lineRule="auto"/>
        <w:jc w:val="both"/>
        <w:rPr>
          <w:rFonts w:ascii="Times New Roman" w:hAnsi="Times New Roman"/>
          <w:sz w:val="24"/>
          <w:szCs w:val="24"/>
        </w:rPr>
      </w:pPr>
      <w:r>
        <w:rPr>
          <w:rFonts w:ascii="Times New Roman" w:hAnsi="Times New Roman"/>
          <w:sz w:val="24"/>
          <w:szCs w:val="24"/>
        </w:rPr>
        <w:t xml:space="preserve">         Perlindungan hukum terhadap pengendara di jalan raya memiliki peran penting dalam menciptakan lalu lintas yang aman dan tertib. Undang-Undang Nomor 22 Tahun 2009 tentang Lalu Lintas dan Angkutan Jalan mengatur berbagai aspek, mulai dari kewajiban pengguna jalan, sanksi bagi pelanggaran lalu lintas, hingga hak perlindungan bagi setiap individu dalam berlalu lintas. Dalam konteks mahasiswa Pendidikan Jasmani, Kesehatan, dan Rekreasi (PJKR), kesadaran hukum dalam berlalu lintas menjadi krusial karena keterlibatan mereka dalam aktivitas olahraga dan mobilitas tinggi yang sering menggunakan fasilitas jalan raya.</w:t>
      </w:r>
    </w:p>
    <w:p w14:paraId="47D2345F">
      <w:pPr>
        <w:spacing w:after="0" w:line="480" w:lineRule="auto"/>
        <w:ind w:firstLine="720"/>
        <w:jc w:val="both"/>
        <w:rPr>
          <w:rFonts w:ascii="Times New Roman" w:hAnsi="Times New Roman"/>
          <w:sz w:val="24"/>
          <w:szCs w:val="24"/>
        </w:rPr>
      </w:pPr>
      <w:r>
        <w:rPr>
          <w:rFonts w:ascii="Times New Roman" w:hAnsi="Times New Roman"/>
          <w:sz w:val="24"/>
          <w:szCs w:val="24"/>
        </w:rPr>
        <w:t>Hasil penelitian menunjukkan bahwa tingkat kesadaran mahasiswa PJKR terhadap peraturan lalu lintas masih beragam. Meskipun sebagian besar memahami pentingnya menaati aturan lalu lintas, masih terdapat kelompok yang kurang disiplin dalam menerapkan standar keselamatan, seperti penggunaan helm, kepatuhan terhadap rambu, dan sikap berkendara yang bertanggung jawab. Faktor yang memengaruhi kesadaran ini antara lain kurangnya sosialisasi hukum yang efektif, kebiasaan berkendara yang telah terbentuk, serta persepsi terhadap penegakan hukum di jalan raya.</w:t>
      </w:r>
    </w:p>
    <w:p w14:paraId="499577F0">
      <w:pPr>
        <w:spacing w:after="0" w:line="480" w:lineRule="auto"/>
        <w:ind w:firstLine="720"/>
        <w:jc w:val="both"/>
        <w:rPr>
          <w:rFonts w:ascii="Times New Roman" w:hAnsi="Times New Roman"/>
          <w:sz w:val="24"/>
          <w:szCs w:val="24"/>
        </w:rPr>
      </w:pPr>
      <w:r>
        <w:rPr>
          <w:rFonts w:ascii="Times New Roman" w:hAnsi="Times New Roman"/>
          <w:sz w:val="24"/>
          <w:szCs w:val="24"/>
        </w:rPr>
        <w:t>Undang-Undang Nomor 22 Tahun 2009 memiliki beberapa ketentuan yang bertujuan untuk meningkatkan perlindungan hukum bagi pengendara, termasuk mahasiswa PJKR. Pasal-pasal dalam undang-undang ini mengatur kewajiban pengguna jalan untuk menjaga keselamatan dirinya serta orang lain, termasuk dengan mematuhi batas kecepatan, menggunakan perlengkapan keselamatan, dan menghindari pelanggaran yang dapat membahayakan. Namun, dalam praktiknya, masih ditemukan kasus pelanggaran yang menunjukkan kurangnya kesadaran hukum di kalangan mahasiswa, seperti penggunaan kendaraan bermotor tanpa kelengkapan surat-surat atau pelanggaran terhadap hak pengguna jalan lainnya.</w:t>
      </w:r>
    </w:p>
    <w:p w14:paraId="0214A4C5">
      <w:pPr>
        <w:spacing w:after="0" w:line="480" w:lineRule="auto"/>
        <w:ind w:firstLine="720"/>
        <w:jc w:val="both"/>
        <w:rPr>
          <w:rFonts w:ascii="Times New Roman" w:hAnsi="Times New Roman"/>
          <w:sz w:val="24"/>
          <w:szCs w:val="24"/>
        </w:rPr>
      </w:pPr>
      <w:r>
        <w:rPr>
          <w:rFonts w:ascii="Times New Roman" w:hAnsi="Times New Roman"/>
          <w:sz w:val="24"/>
          <w:szCs w:val="24"/>
        </w:rPr>
        <w:t>Analisis ini menunjukkan bahwa peningkatan kesadaran mahasiswa PJKR dalam berlalu lintas membutuhkan pendekatan yang lebih sistematis, seperti edukasi hukum yang lebih terintegrasi dalam kurikulum, penyuluhan dari pihak kepolisian, serta penerapan sanksi yang lebih tegas bagi pelanggaran lalu lintas. Selain itu, faktor internal seperti motivasi pribadi dan kebiasaan berkendara juga berpengaruh besar terhadap kesadaran hukum dalam berlalu lintas. Dengan adanya pemahaman yang lebih baik terhadap regulasi yang berlaku, diharapkan mahasiswa PJKR dapat menjadi contoh yang baik dalam berlalu lintas dan berkontribusi dalam menciptakan budaya berkendara yang lebih aman dan tertib.</w:t>
      </w:r>
    </w:p>
    <w:p w14:paraId="63F87F84">
      <w:pPr>
        <w:pStyle w:val="2"/>
        <w:sectPr>
          <w:headerReference r:id="rId41" w:type="first"/>
          <w:headerReference r:id="rId39" w:type="default"/>
          <w:footerReference r:id="rId42" w:type="default"/>
          <w:headerReference r:id="rId40" w:type="even"/>
          <w:pgSz w:w="11906" w:h="16838"/>
          <w:pgMar w:top="2268" w:right="1701" w:bottom="1701" w:left="2268" w:header="851" w:footer="709" w:gutter="0"/>
          <w:pgNumType w:start="25"/>
          <w:cols w:space="708" w:num="1"/>
          <w:docGrid w:linePitch="360" w:charSpace="0"/>
        </w:sectPr>
      </w:pPr>
    </w:p>
    <w:p w14:paraId="785D5657">
      <w:pPr>
        <w:pStyle w:val="2"/>
      </w:pPr>
      <w:r>
        <w:t xml:space="preserve">  </w:t>
      </w:r>
      <w:bookmarkStart w:id="41" w:name="_Toc199782249"/>
      <w:r>
        <w:t>BAB V</w:t>
      </w:r>
      <w:bookmarkEnd w:id="41"/>
    </w:p>
    <w:p w14:paraId="5F64BCC5">
      <w:pPr>
        <w:pStyle w:val="2"/>
      </w:pPr>
      <w:bookmarkStart w:id="42" w:name="_Toc199782250"/>
      <w:r>
        <w:t>KESIMPULAN DAN SARAN</w:t>
      </w:r>
      <w:bookmarkEnd w:id="42"/>
      <w:r>
        <w:t xml:space="preserve"> </w:t>
      </w:r>
    </w:p>
    <w:p w14:paraId="48B46ECE">
      <w:pPr>
        <w:pStyle w:val="3"/>
      </w:pPr>
      <w:bookmarkStart w:id="43" w:name="_Toc199782251"/>
      <w:r>
        <w:t>5.1 Kesimpulan</w:t>
      </w:r>
      <w:bookmarkEnd w:id="43"/>
      <w:r>
        <w:t xml:space="preserve"> </w:t>
      </w:r>
    </w:p>
    <w:p w14:paraId="0FB8F550">
      <w:pPr>
        <w:spacing w:after="0" w:line="480" w:lineRule="auto"/>
        <w:ind w:firstLine="425"/>
        <w:jc w:val="both"/>
        <w:rPr>
          <w:rFonts w:ascii="Times New Roman" w:hAnsi="Times New Roman"/>
        </w:rPr>
      </w:pPr>
      <w:r>
        <w:rPr>
          <w:rFonts w:ascii="Times New Roman" w:hAnsi="Times New Roman"/>
        </w:rPr>
        <w:t>Berdasarkan beberapa pembahasan dan hasil analisa data di atas, maka ada beberapa kesimpulan yang dapat diambil, yaitu :</w:t>
      </w:r>
    </w:p>
    <w:p w14:paraId="2D0FC594">
      <w:pPr>
        <w:numPr>
          <w:ilvl w:val="4"/>
          <w:numId w:val="14"/>
        </w:numPr>
        <w:spacing w:after="0" w:line="480" w:lineRule="auto"/>
        <w:ind w:left="450"/>
        <w:jc w:val="both"/>
        <w:rPr>
          <w:rFonts w:ascii="Times New Roman" w:hAnsi="Times New Roman"/>
        </w:rPr>
      </w:pPr>
      <w:r>
        <w:rPr>
          <w:rFonts w:ascii="Times New Roman" w:hAnsi="Times New Roman"/>
        </w:rPr>
        <w:t xml:space="preserve"> Kesadaran Mahasiswa terhadap Aturan Lalu Lintas masih perlu ditingkatkan. Meskipun sebagian besar mahasiswa memahami peraturan dasar lalu lintas, kepatuhan terhadap aturan masih rendah, terutama dalam penggunaan helm dan kepatuhan terhadap rambu lalu lintas.</w:t>
      </w:r>
    </w:p>
    <w:p w14:paraId="072D12C2">
      <w:pPr>
        <w:numPr>
          <w:ilvl w:val="0"/>
          <w:numId w:val="14"/>
        </w:numPr>
        <w:spacing w:after="0" w:line="480" w:lineRule="auto"/>
        <w:ind w:left="450"/>
        <w:jc w:val="both"/>
        <w:rPr>
          <w:rFonts w:ascii="Times New Roman" w:hAnsi="Times New Roman"/>
        </w:rPr>
      </w:pPr>
      <w:r>
        <w:rPr>
          <w:rFonts w:ascii="Times New Roman" w:hAnsi="Times New Roman"/>
        </w:rPr>
        <w:t xml:space="preserve"> Pengaruh Pendidikan terhadap Kesadaran Berkendara menunjukkan bahwa mahasiswa yang telah mengikuti sosialisasi dan edukasi mengenai keselamatan berlalu lintas memiliki tingkat kepatuhan yang lebih baik dibandingkan yang tidak. Oleh karena itu, pendidikan dan kampanye keselamatan memiliki peran penting dalam meningkatkan kesadaran.</w:t>
      </w:r>
    </w:p>
    <w:p w14:paraId="1CCCA0C4">
      <w:pPr>
        <w:numPr>
          <w:ilvl w:val="0"/>
          <w:numId w:val="14"/>
        </w:numPr>
        <w:spacing w:after="0" w:line="480" w:lineRule="auto"/>
        <w:ind w:left="450"/>
        <w:jc w:val="both"/>
        <w:rPr>
          <w:rFonts w:ascii="Times New Roman" w:hAnsi="Times New Roman"/>
        </w:rPr>
      </w:pPr>
      <w:r>
        <w:rPr>
          <w:rFonts w:ascii="Times New Roman" w:hAnsi="Times New Roman"/>
        </w:rPr>
        <w:t>Efektivitas Perlindungan Hukum menurut Undang-Undang Nomor 22 Tahun 2009 masih perlu diperkuat. Meskipun regulasi yang ada cukup jelas dalam memberikan perlindungan terhadap pengendara, implementasi dan penegakan hukum di lingkungan kampus masih kurang efektif, sehingga masih banyak pelanggaran yang terjadi</w:t>
      </w:r>
    </w:p>
    <w:p w14:paraId="312C99F6">
      <w:pPr>
        <w:spacing w:after="0" w:line="480" w:lineRule="auto"/>
        <w:ind w:left="720"/>
        <w:jc w:val="both"/>
        <w:rPr>
          <w:rFonts w:ascii="Times New Roman" w:hAnsi="Times New Roman"/>
        </w:rPr>
      </w:pPr>
    </w:p>
    <w:p w14:paraId="161626B2">
      <w:pPr>
        <w:pStyle w:val="3"/>
      </w:pPr>
      <w:bookmarkStart w:id="44" w:name="_Toc199782252"/>
      <w:r>
        <w:br w:type="page"/>
      </w:r>
      <w:r>
        <w:t>5.2 Saran</w:t>
      </w:r>
      <w:bookmarkEnd w:id="44"/>
    </w:p>
    <w:p w14:paraId="7133529E">
      <w:pPr>
        <w:spacing w:after="0" w:line="480" w:lineRule="auto"/>
        <w:ind w:firstLine="284"/>
        <w:jc w:val="both"/>
        <w:rPr>
          <w:rFonts w:ascii="Times New Roman" w:hAnsi="Times New Roman"/>
        </w:rPr>
      </w:pPr>
      <w:r>
        <w:rPr>
          <w:rFonts w:ascii="Times New Roman" w:hAnsi="Times New Roman"/>
        </w:rPr>
        <w:t>Berdasarkan kesimpulan yang telah diperoleh, berikut adalah beberapa saran yang dapat diterapkan untuk meningkatkan kesadaran mahasiswa dalam berlalu lintas:</w:t>
      </w:r>
    </w:p>
    <w:p w14:paraId="4E6994B3">
      <w:pPr>
        <w:numPr>
          <w:ilvl w:val="3"/>
          <w:numId w:val="14"/>
        </w:numPr>
        <w:spacing w:after="0" w:line="480" w:lineRule="auto"/>
        <w:ind w:left="567" w:hanging="283"/>
        <w:jc w:val="both"/>
        <w:rPr>
          <w:rFonts w:ascii="Times New Roman" w:hAnsi="Times New Roman"/>
        </w:rPr>
      </w:pPr>
      <w:r>
        <w:rPr>
          <w:rFonts w:ascii="Times New Roman" w:hAnsi="Times New Roman"/>
        </w:rPr>
        <w:t>Meningkatkan Edukasi Keselamatan Berkendara Mengadakan seminar dan pelatihan berkala tentang keselamatan berlalu lintas bagi mahasiswa.  Memasukkan materi tentang kesadaran berlalu lintas ke dalam kurikulum Pendidikan jasmani di jurusan PJKR.</w:t>
      </w:r>
    </w:p>
    <w:p w14:paraId="0A63970F">
      <w:pPr>
        <w:numPr>
          <w:ilvl w:val="3"/>
          <w:numId w:val="14"/>
        </w:numPr>
        <w:spacing w:after="0" w:line="480" w:lineRule="auto"/>
        <w:ind w:left="567" w:hanging="283"/>
        <w:jc w:val="both"/>
        <w:rPr>
          <w:rFonts w:ascii="Times New Roman" w:hAnsi="Times New Roman"/>
        </w:rPr>
      </w:pPr>
      <w:r>
        <w:rPr>
          <w:rFonts w:ascii="Times New Roman" w:hAnsi="Times New Roman"/>
        </w:rPr>
        <w:t>Memperkuat Sosialisasi Peraturan Lalu Lintas Menyebarluaskan informasi mengenai Undang-Undang Nomor 22 Tahun 2009 melalui media kampus, seperti spanduk, brosur, dan sosial media.Melibatkan mahasiswa dalam kampanye keselamatan berkendara untuk meningkatkan kepedulian terhadap aturan lalu lintas.</w:t>
      </w:r>
    </w:p>
    <w:p w14:paraId="7759B427">
      <w:pPr>
        <w:numPr>
          <w:ilvl w:val="3"/>
          <w:numId w:val="14"/>
        </w:numPr>
        <w:spacing w:after="0" w:line="480" w:lineRule="auto"/>
        <w:ind w:left="567" w:hanging="283"/>
        <w:jc w:val="both"/>
        <w:rPr>
          <w:rFonts w:ascii="Times New Roman" w:hAnsi="Times New Roman"/>
        </w:rPr>
      </w:pPr>
      <w:r>
        <w:rPr>
          <w:rFonts w:ascii="Times New Roman" w:hAnsi="Times New Roman"/>
        </w:rPr>
        <w:t>Optimalisasi Penegakan Hukum dan Pengawasan Memperkuat kerja sama antara pihak kampus dan instansi terkait untuk meningkatkan pengawasan terhadap pelanggaran lalu lintas. Memberikan sanksi yang lebih tegas bagi mahasiswa yang melanggar aturan, seperti peringatan akademik atau denda edukatif.</w:t>
      </w:r>
    </w:p>
    <w:p w14:paraId="45A2DBC1">
      <w:pPr>
        <w:pStyle w:val="51"/>
        <w:spacing w:line="480" w:lineRule="auto"/>
        <w:jc w:val="both"/>
      </w:pPr>
    </w:p>
    <w:p w14:paraId="2519F9D4">
      <w:pPr>
        <w:pStyle w:val="51"/>
        <w:sectPr>
          <w:headerReference r:id="rId45" w:type="first"/>
          <w:headerReference r:id="rId43" w:type="default"/>
          <w:footerReference r:id="rId46" w:type="default"/>
          <w:headerReference r:id="rId44" w:type="even"/>
          <w:pgSz w:w="11906" w:h="16838"/>
          <w:pgMar w:top="2268" w:right="1701" w:bottom="1701" w:left="2268" w:header="851" w:footer="709" w:gutter="0"/>
          <w:pgNumType w:start="31"/>
          <w:cols w:space="708" w:num="1"/>
          <w:docGrid w:linePitch="360" w:charSpace="0"/>
        </w:sectPr>
      </w:pPr>
    </w:p>
    <w:p w14:paraId="69BC71C3">
      <w:pPr>
        <w:pStyle w:val="2"/>
      </w:pPr>
      <w:bookmarkStart w:id="45" w:name="_Toc199782253"/>
      <w:r>
        <w:t>DAFTAR PUSTAKA</w:t>
      </w:r>
      <w:bookmarkEnd w:id="45"/>
    </w:p>
    <w:p w14:paraId="3967EC0F">
      <w:pPr>
        <w:spacing w:after="0" w:line="360" w:lineRule="auto"/>
        <w:jc w:val="both"/>
        <w:rPr>
          <w:rFonts w:ascii="Times New Roman" w:hAnsi="Times New Roman"/>
          <w:sz w:val="24"/>
          <w:szCs w:val="24"/>
        </w:rPr>
      </w:pPr>
    </w:p>
    <w:p w14:paraId="455480D2">
      <w:pPr>
        <w:spacing w:after="0" w:line="480" w:lineRule="auto"/>
        <w:ind w:left="720" w:hanging="720"/>
        <w:rPr>
          <w:rFonts w:ascii="Times New Roman" w:hAnsi="Times New Roman"/>
          <w:sz w:val="24"/>
          <w:szCs w:val="24"/>
        </w:rPr>
      </w:pPr>
      <w:r>
        <w:rPr>
          <w:rFonts w:ascii="Times New Roman" w:hAnsi="Times New Roman"/>
          <w:sz w:val="24"/>
          <w:szCs w:val="24"/>
        </w:rPr>
        <w:t xml:space="preserve">Babbie, E. (2013). The Practice of Social Research (13th ed.). Belmont, CA: </w:t>
      </w:r>
    </w:p>
    <w:p w14:paraId="4C758417">
      <w:pPr>
        <w:spacing w:after="0" w:line="480" w:lineRule="auto"/>
        <w:ind w:left="540"/>
      </w:pPr>
      <w:r>
        <w:rPr>
          <w:rFonts w:ascii="Times New Roman" w:hAnsi="Times New Roman"/>
          <w:sz w:val="24"/>
          <w:szCs w:val="24"/>
        </w:rPr>
        <w:t>Wadsworth Cengage Learning.</w:t>
      </w:r>
    </w:p>
    <w:p w14:paraId="6BAD4D01">
      <w:pPr>
        <w:spacing w:after="0" w:line="480" w:lineRule="auto"/>
        <w:ind w:left="720" w:hanging="720"/>
        <w:jc w:val="both"/>
        <w:rPr>
          <w:rFonts w:ascii="Times New Roman" w:hAnsi="Times New Roman"/>
          <w:i/>
          <w:iCs/>
          <w:sz w:val="24"/>
          <w:szCs w:val="24"/>
        </w:rPr>
      </w:pPr>
      <w:r>
        <w:rPr>
          <w:rFonts w:ascii="Times New Roman" w:hAnsi="Times New Roman"/>
          <w:i/>
          <w:iCs/>
          <w:sz w:val="24"/>
          <w:szCs w:val="24"/>
        </w:rPr>
        <w:t xml:space="preserve">Bartos, m. (2018) peran polisi lalu lintas dalam meningkatkan kesadaran hukum </w:t>
      </w:r>
    </w:p>
    <w:p w14:paraId="5B4F429B">
      <w:pPr>
        <w:spacing w:after="0" w:line="480" w:lineRule="auto"/>
        <w:ind w:left="540"/>
        <w:jc w:val="both"/>
        <w:rPr>
          <w:rFonts w:ascii="Times New Roman" w:hAnsi="Times New Roman"/>
          <w:i/>
          <w:iCs/>
          <w:sz w:val="24"/>
          <w:szCs w:val="24"/>
        </w:rPr>
      </w:pPr>
      <w:r>
        <w:rPr>
          <w:rFonts w:ascii="Times New Roman" w:hAnsi="Times New Roman"/>
          <w:i/>
          <w:iCs/>
          <w:sz w:val="24"/>
          <w:szCs w:val="24"/>
        </w:rPr>
        <w:t xml:space="preserve">pengendara sepada motor diwilayah polres dijakarta pusat </w:t>
      </w:r>
    </w:p>
    <w:p w14:paraId="673D4FAE">
      <w:pPr>
        <w:spacing w:after="0" w:line="480" w:lineRule="auto"/>
        <w:ind w:left="720" w:hanging="720"/>
        <w:jc w:val="both"/>
        <w:rPr>
          <w:rFonts w:ascii="Times New Roman" w:hAnsi="Times New Roman"/>
          <w:sz w:val="24"/>
          <w:szCs w:val="24"/>
        </w:rPr>
      </w:pPr>
      <w:r>
        <w:rPr>
          <w:rFonts w:ascii="Times New Roman" w:hAnsi="Times New Roman"/>
          <w:sz w:val="24"/>
          <w:szCs w:val="24"/>
        </w:rPr>
        <w:t xml:space="preserve">Creswell, J. W. (2014). Research Design: Qualitative, Quantitative, and </w:t>
      </w:r>
    </w:p>
    <w:p w14:paraId="4CA3F934">
      <w:pPr>
        <w:spacing w:after="0" w:line="480" w:lineRule="auto"/>
        <w:ind w:left="540"/>
        <w:jc w:val="both"/>
        <w:rPr>
          <w:rFonts w:ascii="Times New Roman" w:hAnsi="Times New Roman"/>
          <w:sz w:val="24"/>
          <w:szCs w:val="24"/>
        </w:rPr>
      </w:pPr>
      <w:r>
        <w:rPr>
          <w:rFonts w:ascii="Times New Roman" w:hAnsi="Times New Roman"/>
          <w:sz w:val="24"/>
          <w:szCs w:val="24"/>
        </w:rPr>
        <w:t xml:space="preserve">Euman, W. L. (2006). Social Research Methods: Qualitative and   </w:t>
      </w:r>
    </w:p>
    <w:p w14:paraId="49C8B47F">
      <w:pPr>
        <w:spacing w:after="0" w:line="480" w:lineRule="auto"/>
        <w:ind w:left="720" w:hanging="720"/>
        <w:jc w:val="both"/>
        <w:rPr>
          <w:rFonts w:ascii="Times New Roman" w:hAnsi="Times New Roman"/>
          <w:sz w:val="24"/>
          <w:szCs w:val="24"/>
        </w:rPr>
      </w:pPr>
      <w:r>
        <w:rPr>
          <w:rFonts w:ascii="Times New Roman" w:hAnsi="Times New Roman"/>
          <w:sz w:val="24"/>
          <w:szCs w:val="24"/>
        </w:rPr>
        <w:t xml:space="preserve">Gay, L. R., &amp; Airasian, P. (2000). Educational Research: Competencies Analysis </w:t>
      </w:r>
    </w:p>
    <w:p w14:paraId="6BC53F00">
      <w:pPr>
        <w:spacing w:after="0" w:line="480" w:lineRule="auto"/>
        <w:ind w:left="540"/>
        <w:jc w:val="both"/>
        <w:rPr>
          <w:rFonts w:ascii="Times New Roman" w:hAnsi="Times New Roman"/>
          <w:sz w:val="24"/>
          <w:szCs w:val="24"/>
        </w:rPr>
      </w:pPr>
      <w:r>
        <w:rPr>
          <w:rFonts w:ascii="Times New Roman" w:hAnsi="Times New Roman"/>
          <w:sz w:val="24"/>
          <w:szCs w:val="24"/>
        </w:rPr>
        <w:t>and Applications (6th ed.). Upper Saddle River, NJ: Prentice Hall.</w:t>
      </w:r>
    </w:p>
    <w:p w14:paraId="65369B3F">
      <w:pPr>
        <w:spacing w:after="0" w:line="480" w:lineRule="auto"/>
        <w:ind w:left="720" w:hanging="720"/>
        <w:jc w:val="both"/>
        <w:rPr>
          <w:rFonts w:ascii="Times New Roman" w:hAnsi="Times New Roman"/>
          <w:i/>
          <w:iCs/>
          <w:sz w:val="24"/>
          <w:szCs w:val="24"/>
        </w:rPr>
      </w:pPr>
      <w:r>
        <w:rPr>
          <w:rFonts w:ascii="Times New Roman" w:hAnsi="Times New Roman"/>
          <w:sz w:val="24"/>
          <w:szCs w:val="24"/>
        </w:rPr>
        <w:t xml:space="preserve">Hutami Sasha, N. &amp; Lubis, M.R.M. (2023) </w:t>
      </w:r>
      <w:r>
        <w:rPr>
          <w:rFonts w:ascii="Times New Roman" w:hAnsi="Times New Roman"/>
          <w:i/>
          <w:iCs/>
          <w:sz w:val="24"/>
          <w:szCs w:val="24"/>
        </w:rPr>
        <w:t xml:space="preserve">perlindungan hukum terhadap korban </w:t>
      </w:r>
    </w:p>
    <w:p w14:paraId="6AE82372">
      <w:pPr>
        <w:spacing w:after="0" w:line="480" w:lineRule="auto"/>
        <w:ind w:left="540"/>
        <w:jc w:val="both"/>
        <w:rPr>
          <w:rFonts w:ascii="Times New Roman" w:hAnsi="Times New Roman"/>
          <w:i/>
          <w:iCs/>
          <w:sz w:val="24"/>
          <w:szCs w:val="24"/>
        </w:rPr>
      </w:pPr>
      <w:r>
        <w:rPr>
          <w:rFonts w:ascii="Times New Roman" w:hAnsi="Times New Roman"/>
          <w:i/>
          <w:iCs/>
          <w:sz w:val="24"/>
          <w:szCs w:val="24"/>
        </w:rPr>
        <w:t>kecelakaan lalu lintas di jalan raya.</w:t>
      </w:r>
    </w:p>
    <w:p w14:paraId="3F54FA1F">
      <w:pPr>
        <w:spacing w:after="0" w:line="480" w:lineRule="auto"/>
        <w:ind w:left="720" w:hanging="720"/>
        <w:jc w:val="both"/>
        <w:rPr>
          <w:rFonts w:ascii="Times New Roman" w:hAnsi="Times New Roman"/>
          <w:sz w:val="24"/>
          <w:szCs w:val="24"/>
        </w:rPr>
      </w:pPr>
      <w:r>
        <w:rPr>
          <w:rFonts w:ascii="Times New Roman" w:hAnsi="Times New Roman"/>
          <w:sz w:val="24"/>
          <w:szCs w:val="24"/>
        </w:rPr>
        <w:t>Kothari, C. R. (2004). Research Methodology: Methods and Techniques (2nd ed.).</w:t>
      </w:r>
    </w:p>
    <w:p w14:paraId="4765BF44">
      <w:pPr>
        <w:spacing w:after="0" w:line="480" w:lineRule="auto"/>
        <w:ind w:left="540"/>
        <w:jc w:val="both"/>
        <w:rPr>
          <w:rFonts w:ascii="Times New Roman" w:hAnsi="Times New Roman"/>
          <w:sz w:val="24"/>
          <w:szCs w:val="24"/>
        </w:rPr>
      </w:pPr>
      <w:r>
        <w:rPr>
          <w:rFonts w:ascii="Times New Roman" w:hAnsi="Times New Roman"/>
          <w:sz w:val="24"/>
          <w:szCs w:val="24"/>
        </w:rPr>
        <w:t>Menurut Sugiyono (2018: 12), Cengage Learning metode pengumpulan</w:t>
      </w:r>
    </w:p>
    <w:p w14:paraId="1E356E1A">
      <w:pPr>
        <w:spacing w:after="0" w:line="480" w:lineRule="auto"/>
        <w:ind w:left="720" w:hanging="720"/>
        <w:jc w:val="both"/>
        <w:rPr>
          <w:rFonts w:ascii="Times New Roman" w:hAnsi="Times New Roman"/>
          <w:sz w:val="24"/>
          <w:szCs w:val="24"/>
        </w:rPr>
      </w:pPr>
      <w:r>
        <w:rPr>
          <w:rFonts w:ascii="Times New Roman" w:hAnsi="Times New Roman"/>
          <w:sz w:val="24"/>
          <w:szCs w:val="24"/>
        </w:rPr>
        <w:t xml:space="preserve">Miles, M. B., &amp; Huberman, A. M. (1994). Qualitative Data Analysis: An </w:t>
      </w:r>
    </w:p>
    <w:p w14:paraId="6B59AF05">
      <w:pPr>
        <w:spacing w:after="0" w:line="480" w:lineRule="auto"/>
        <w:ind w:left="540"/>
        <w:jc w:val="both"/>
        <w:rPr>
          <w:rFonts w:ascii="Times New Roman" w:hAnsi="Times New Roman"/>
          <w:sz w:val="24"/>
          <w:szCs w:val="24"/>
        </w:rPr>
      </w:pPr>
      <w:r>
        <w:rPr>
          <w:rFonts w:ascii="Times New Roman" w:hAnsi="Times New Roman"/>
          <w:sz w:val="24"/>
          <w:szCs w:val="24"/>
        </w:rPr>
        <w:t>Expanded Sourcebook (2nd ed.). Thousand Oaks, CA: SAGE Publications.</w:t>
      </w:r>
    </w:p>
    <w:p w14:paraId="766F0C84">
      <w:pPr>
        <w:spacing w:after="0" w:line="480" w:lineRule="auto"/>
        <w:ind w:left="720" w:hanging="720"/>
        <w:jc w:val="both"/>
        <w:rPr>
          <w:rFonts w:ascii="Times New Roman" w:hAnsi="Times New Roman"/>
          <w:sz w:val="24"/>
          <w:szCs w:val="24"/>
        </w:rPr>
      </w:pPr>
      <w:r>
        <w:rPr>
          <w:rFonts w:ascii="Times New Roman" w:hAnsi="Times New Roman"/>
          <w:sz w:val="24"/>
          <w:szCs w:val="24"/>
        </w:rPr>
        <w:t>Moleong, L. J. (2013). Metodologi Penelitian Kualitatif. Bandung: PT Remaja</w:t>
      </w:r>
    </w:p>
    <w:p w14:paraId="682EDC04">
      <w:pPr>
        <w:spacing w:after="0" w:line="480" w:lineRule="auto"/>
        <w:ind w:left="540"/>
        <w:jc w:val="both"/>
        <w:rPr>
          <w:rFonts w:ascii="Times New Roman" w:hAnsi="Times New Roman"/>
          <w:sz w:val="24"/>
          <w:szCs w:val="24"/>
        </w:rPr>
      </w:pPr>
      <w:r>
        <w:rPr>
          <w:rFonts w:ascii="Times New Roman" w:hAnsi="Times New Roman"/>
          <w:sz w:val="24"/>
          <w:szCs w:val="24"/>
        </w:rPr>
        <w:t>Rosdakarya.</w:t>
      </w:r>
    </w:p>
    <w:p w14:paraId="351D46D4">
      <w:pPr>
        <w:spacing w:after="0" w:line="480" w:lineRule="auto"/>
        <w:ind w:left="540" w:hanging="540"/>
        <w:jc w:val="both"/>
        <w:rPr>
          <w:rFonts w:ascii="Times New Roman" w:hAnsi="Times New Roman"/>
          <w:sz w:val="24"/>
          <w:szCs w:val="24"/>
        </w:rPr>
      </w:pPr>
      <w:r>
        <w:rPr>
          <w:rFonts w:ascii="Times New Roman" w:hAnsi="Times New Roman"/>
          <w:sz w:val="24"/>
          <w:szCs w:val="24"/>
        </w:rPr>
        <w:t>Patton, M. Q. (2015). Qualitative Research &amp; Evaluation Methods (4th ed.). Thousand Oaks, CA: SAGE Publications.</w:t>
      </w:r>
    </w:p>
    <w:p w14:paraId="649025BC">
      <w:pPr>
        <w:spacing w:after="0" w:line="480" w:lineRule="auto"/>
        <w:ind w:left="540" w:hanging="540"/>
        <w:jc w:val="both"/>
        <w:rPr>
          <w:rFonts w:ascii="Times New Roman" w:hAnsi="Times New Roman"/>
          <w:sz w:val="24"/>
          <w:szCs w:val="24"/>
        </w:rPr>
      </w:pPr>
      <w:r>
        <w:rPr>
          <w:rFonts w:ascii="Times New Roman" w:hAnsi="Times New Roman"/>
          <w:sz w:val="24"/>
          <w:szCs w:val="24"/>
        </w:rPr>
        <w:t>Pemerintah Republik Indonesia. (2009). Undang-Undang Nomor 22 Tahun 2009 tentang Lalu Lintas dan Angkutan Jalan. Jakarta: Departemen Perhubungan.</w:t>
      </w:r>
    </w:p>
    <w:p w14:paraId="29BA889E">
      <w:pPr>
        <w:spacing w:after="0" w:line="480" w:lineRule="auto"/>
        <w:ind w:left="720" w:hanging="720"/>
        <w:jc w:val="both"/>
        <w:rPr>
          <w:rFonts w:ascii="Times New Roman" w:hAnsi="Times New Roman"/>
          <w:sz w:val="24"/>
          <w:szCs w:val="24"/>
        </w:rPr>
      </w:pPr>
      <w:r>
        <w:rPr>
          <w:rFonts w:ascii="Times New Roman" w:hAnsi="Times New Roman"/>
          <w:sz w:val="24"/>
          <w:szCs w:val="24"/>
        </w:rPr>
        <w:t>Quantitative Approaches (6th ed.). Boston: Pearson.</w:t>
      </w:r>
    </w:p>
    <w:p w14:paraId="1628CC73">
      <w:pPr>
        <w:spacing w:after="0" w:line="480" w:lineRule="auto"/>
        <w:ind w:left="540" w:hanging="540"/>
        <w:jc w:val="both"/>
        <w:rPr>
          <w:rFonts w:ascii="Times New Roman" w:hAnsi="Times New Roman"/>
          <w:sz w:val="24"/>
          <w:szCs w:val="24"/>
        </w:rPr>
      </w:pPr>
      <w:r>
        <w:rPr>
          <w:rFonts w:ascii="Times New Roman" w:hAnsi="Times New Roman"/>
          <w:sz w:val="24"/>
          <w:szCs w:val="24"/>
        </w:rPr>
        <w:t>Sekarang, U., &amp; Bougie, R. (2016). Research Methods for Business: A Skill-Building Approach (7th ed.). Chichester: Wiley.</w:t>
      </w:r>
    </w:p>
    <w:p w14:paraId="4292F001">
      <w:pPr>
        <w:spacing w:after="0" w:line="480" w:lineRule="auto"/>
        <w:ind w:left="540" w:hanging="540"/>
        <w:jc w:val="both"/>
        <w:rPr>
          <w:rFonts w:ascii="Times New Roman" w:hAnsi="Times New Roman"/>
          <w:sz w:val="24"/>
          <w:szCs w:val="24"/>
        </w:rPr>
      </w:pPr>
      <w:r>
        <w:rPr>
          <w:rFonts w:ascii="Times New Roman" w:hAnsi="Times New Roman"/>
          <w:sz w:val="24"/>
          <w:szCs w:val="24"/>
        </w:rPr>
        <w:t>Smith, J. (2021, March 15). The impact of new traffic laws. The New York Times p. A2.</w:t>
      </w:r>
    </w:p>
    <w:p w14:paraId="2C81D1A2">
      <w:pPr>
        <w:spacing w:after="0" w:line="480" w:lineRule="auto"/>
        <w:ind w:left="540" w:hanging="540"/>
        <w:jc w:val="both"/>
        <w:rPr>
          <w:rFonts w:ascii="Times New Roman" w:hAnsi="Times New Roman"/>
          <w:sz w:val="24"/>
          <w:szCs w:val="24"/>
        </w:rPr>
      </w:pPr>
      <w:r>
        <w:rPr>
          <w:rFonts w:ascii="Times New Roman" w:hAnsi="Times New Roman"/>
          <w:sz w:val="24"/>
          <w:szCs w:val="24"/>
        </w:rPr>
        <w:t>Strauss, A., &amp; Corbin, J. (1998). Basics of Qualitative Research: Techniques and Procedures for Developing Grounded Theory (2nd ed.). Thousand Oaks, CA: SAGE Publications.</w:t>
      </w:r>
    </w:p>
    <w:p w14:paraId="7CE29734">
      <w:pPr>
        <w:spacing w:after="0" w:line="480" w:lineRule="auto"/>
        <w:ind w:left="540" w:hanging="540"/>
        <w:jc w:val="both"/>
        <w:rPr>
          <w:rFonts w:ascii="Times New Roman" w:hAnsi="Times New Roman"/>
          <w:sz w:val="24"/>
          <w:szCs w:val="24"/>
        </w:rPr>
      </w:pPr>
      <w:r>
        <w:rPr>
          <w:rFonts w:ascii="Times New Roman" w:hAnsi="Times New Roman"/>
          <w:sz w:val="24"/>
          <w:szCs w:val="24"/>
        </w:rPr>
        <w:t>Sugiyono. (2015). Metode Penelitian Kuantitatif, Kualitatif, dan R&amp;D. Bandung: Alfabeta.</w:t>
      </w:r>
    </w:p>
    <w:p w14:paraId="70B6E919">
      <w:pPr>
        <w:spacing w:after="0" w:line="480" w:lineRule="auto"/>
        <w:ind w:left="540" w:hanging="540"/>
        <w:jc w:val="both"/>
        <w:rPr>
          <w:rFonts w:ascii="Times New Roman" w:hAnsi="Times New Roman"/>
          <w:sz w:val="24"/>
          <w:szCs w:val="24"/>
        </w:rPr>
      </w:pPr>
      <w:r>
        <w:rPr>
          <w:rFonts w:ascii="Times New Roman" w:hAnsi="Times New Roman"/>
          <w:sz w:val="24"/>
          <w:szCs w:val="24"/>
        </w:rPr>
        <w:t>Tufte, E. R. (2001). The Visual Display of Quantitative Information (2nd ed.). Cheshire, CT: Graphics Press.</w:t>
      </w:r>
    </w:p>
    <w:p w14:paraId="1D191041">
      <w:pPr>
        <w:spacing w:after="0" w:line="480" w:lineRule="auto"/>
        <w:ind w:left="540" w:hanging="540"/>
        <w:jc w:val="both"/>
        <w:rPr>
          <w:rFonts w:ascii="Times New Roman" w:hAnsi="Times New Roman"/>
          <w:sz w:val="24"/>
          <w:szCs w:val="24"/>
        </w:rPr>
      </w:pPr>
      <w:r>
        <w:rPr>
          <w:rFonts w:ascii="Times New Roman" w:hAnsi="Times New Roman"/>
          <w:sz w:val="24"/>
          <w:szCs w:val="24"/>
        </w:rPr>
        <w:t xml:space="preserve">Yeltriana Hj., SH,. MH. (20023) </w:t>
      </w:r>
      <w:r>
        <w:rPr>
          <w:rFonts w:ascii="Times New Roman" w:hAnsi="Times New Roman"/>
          <w:i/>
          <w:iCs/>
          <w:sz w:val="24"/>
          <w:szCs w:val="24"/>
        </w:rPr>
        <w:t>pemberian izin pengelenggaraan angkutan orang dalam trayek.</w:t>
      </w:r>
    </w:p>
    <w:p w14:paraId="77732C01">
      <w:pPr>
        <w:spacing w:after="0" w:line="480" w:lineRule="auto"/>
        <w:ind w:left="540" w:hanging="540"/>
        <w:jc w:val="both"/>
        <w:rPr>
          <w:rFonts w:ascii="Times New Roman" w:hAnsi="Times New Roman"/>
          <w:sz w:val="24"/>
          <w:szCs w:val="24"/>
        </w:rPr>
      </w:pPr>
      <w:r>
        <w:rPr>
          <w:rFonts w:ascii="Times New Roman" w:hAnsi="Times New Roman"/>
          <w:sz w:val="24"/>
          <w:szCs w:val="24"/>
        </w:rPr>
        <w:t>Yin, R. K. (2003). Case Study Research: Design and Methods (3rd ed.). Thousand Oaks, CA: SAGE Publications.</w:t>
      </w:r>
    </w:p>
    <w:p w14:paraId="5EC087FC">
      <w:pPr>
        <w:spacing w:after="0" w:line="480" w:lineRule="auto"/>
        <w:ind w:left="540" w:hanging="540"/>
        <w:jc w:val="both"/>
        <w:rPr>
          <w:rFonts w:ascii="Times New Roman" w:hAnsi="Times New Roman"/>
          <w:sz w:val="24"/>
          <w:szCs w:val="24"/>
        </w:rPr>
      </w:pPr>
      <w:r>
        <w:rPr>
          <w:rFonts w:ascii="Times New Roman" w:hAnsi="Times New Roman"/>
          <w:sz w:val="24"/>
          <w:szCs w:val="24"/>
        </w:rPr>
        <w:t xml:space="preserve">Muhammad Guffar Harahap (2023) pendidikan karakter berbasis kearifal lokal </w:t>
      </w:r>
    </w:p>
    <w:p w14:paraId="73FB8E34">
      <w:pPr>
        <w:spacing w:after="0" w:line="480" w:lineRule="auto"/>
        <w:ind w:left="540" w:hanging="540"/>
        <w:rPr>
          <w:rFonts w:ascii="Times New Roman" w:hAnsi="Times New Roman"/>
          <w:sz w:val="24"/>
          <w:szCs w:val="24"/>
        </w:rPr>
      </w:pPr>
      <w:r>
        <w:rPr>
          <w:rFonts w:ascii="Times New Roman" w:hAnsi="Times New Roman"/>
          <w:sz w:val="24"/>
          <w:szCs w:val="24"/>
        </w:rPr>
        <w:t xml:space="preserve">             Kampus Merdeka jurnal of Islamis education </w:t>
      </w:r>
    </w:p>
    <w:p w14:paraId="5BE1F3BF">
      <w:pPr>
        <w:spacing w:after="0" w:line="480" w:lineRule="auto"/>
        <w:ind w:left="540" w:hanging="540"/>
        <w:rPr>
          <w:rFonts w:ascii="Times New Roman" w:hAnsi="Times New Roman"/>
          <w:sz w:val="24"/>
          <w:szCs w:val="24"/>
        </w:rPr>
      </w:pPr>
      <w:r>
        <w:rPr>
          <w:rFonts w:ascii="Times New Roman" w:hAnsi="Times New Roman"/>
          <w:sz w:val="24"/>
          <w:szCs w:val="24"/>
        </w:rPr>
        <w:t xml:space="preserve">Beta silalahi (2024) pemahaman Pendidikan karakter bangsa dengan pembelajaran kontekstual pada mahasiswa umn al-washlyah akbar pekanbaru </w:t>
      </w:r>
    </w:p>
    <w:p w14:paraId="11C9BE8F">
      <w:pPr>
        <w:spacing w:after="0" w:line="480" w:lineRule="auto"/>
        <w:ind w:left="540" w:hanging="540"/>
        <w:rPr>
          <w:rFonts w:ascii="Times New Roman" w:hAnsi="Times New Roman"/>
          <w:sz w:val="24"/>
          <w:szCs w:val="24"/>
        </w:rPr>
      </w:pPr>
      <w:r>
        <w:rPr>
          <w:rFonts w:ascii="Times New Roman" w:hAnsi="Times New Roman"/>
          <w:sz w:val="24"/>
          <w:szCs w:val="24"/>
        </w:rPr>
        <w:t xml:space="preserve">Haidir Muhammad rapono (2023) pelaksanaan model Pendidikan karakter melalui mata kuliah Pendidikan </w:t>
      </w:r>
    </w:p>
    <w:p w14:paraId="5489764E">
      <w:pPr>
        <w:spacing w:after="0" w:line="480" w:lineRule="auto"/>
        <w:ind w:left="540" w:hanging="540"/>
        <w:jc w:val="center"/>
        <w:rPr>
          <w:rFonts w:ascii="Times New Roman" w:hAnsi="Times New Roman"/>
          <w:b/>
          <w:bCs/>
          <w:sz w:val="24"/>
          <w:szCs w:val="24"/>
        </w:rPr>
      </w:pPr>
      <w:r>
        <w:rPr>
          <w:rFonts w:ascii="Times New Roman" w:hAnsi="Times New Roman"/>
          <w:sz w:val="24"/>
          <w:szCs w:val="24"/>
        </w:rPr>
        <w:br w:type="page"/>
      </w:r>
      <w:r>
        <w:rPr>
          <w:rFonts w:ascii="Times New Roman" w:hAnsi="Times New Roman"/>
          <w:b/>
          <w:bCs/>
          <w:sz w:val="24"/>
          <w:szCs w:val="24"/>
        </w:rPr>
        <w:t>DAFTAR LAMPIRAN</w:t>
      </w:r>
    </w:p>
    <w:p w14:paraId="1C618F44">
      <w:pPr>
        <w:spacing w:after="0" w:line="480" w:lineRule="auto"/>
        <w:ind w:left="540" w:hanging="540"/>
        <w:rPr>
          <w:rFonts w:ascii="Times New Roman" w:hAnsi="Times New Roman"/>
          <w:sz w:val="24"/>
          <w:szCs w:val="24"/>
        </w:rPr>
      </w:pPr>
      <w:r>
        <w:rPr>
          <w:rFonts w:ascii="Times New Roman" w:hAnsi="Times New Roman"/>
          <w:sz w:val="24"/>
          <w:szCs w:val="24"/>
        </w:rPr>
        <w:t>Lampiran 1 lembar observasi</w:t>
      </w:r>
    </w:p>
    <w:p w14:paraId="4F970E1A">
      <w:pPr>
        <w:spacing w:after="0" w:line="480" w:lineRule="auto"/>
        <w:ind w:left="540" w:hanging="540"/>
        <w:rPr>
          <w:rFonts w:ascii="Times New Roman" w:hAnsi="Times New Roman"/>
          <w:sz w:val="24"/>
          <w:szCs w:val="24"/>
        </w:rPr>
      </w:pPr>
      <w:r>
        <w:rPr>
          <w:rFonts w:ascii="Times New Roman" w:hAnsi="Times New Roman"/>
          <w:sz w:val="24"/>
          <w:szCs w:val="24"/>
        </w:rPr>
        <w:t>Pedoman observasi</w:t>
      </w:r>
    </w:p>
    <w:p w14:paraId="3150A7A6">
      <w:pPr>
        <w:spacing w:after="0" w:line="480" w:lineRule="auto"/>
        <w:ind w:left="540" w:hanging="540"/>
        <w:rPr>
          <w:rFonts w:ascii="Times New Roman" w:hAnsi="Times New Roman"/>
          <w:sz w:val="24"/>
          <w:szCs w:val="24"/>
        </w:rPr>
      </w:pPr>
      <w:r>
        <w:rPr>
          <w:rFonts w:ascii="Times New Roman" w:hAnsi="Times New Roman"/>
          <w:sz w:val="24"/>
          <w:szCs w:val="24"/>
        </w:rPr>
        <w:t>Membangun indetitas Tingkat kesadaran hukum mahasiswa pjkr dalam berlalu lintas</w:t>
      </w:r>
    </w:p>
    <w:p w14:paraId="31750BE4">
      <w:pPr>
        <w:tabs>
          <w:tab w:val="left" w:pos="1701"/>
        </w:tabs>
        <w:spacing w:after="0" w:line="480" w:lineRule="auto"/>
        <w:ind w:left="539" w:hanging="539"/>
        <w:rPr>
          <w:rFonts w:ascii="Times New Roman" w:hAnsi="Times New Roman"/>
          <w:sz w:val="24"/>
          <w:szCs w:val="24"/>
        </w:rPr>
      </w:pPr>
      <w:r>
        <w:rPr>
          <w:rFonts w:ascii="Times New Roman" w:hAnsi="Times New Roman"/>
          <w:sz w:val="24"/>
          <w:szCs w:val="24"/>
        </w:rPr>
        <w:t>Nama peneliti</w:t>
      </w:r>
      <w:r>
        <w:rPr>
          <w:rFonts w:ascii="Times New Roman" w:hAnsi="Times New Roman"/>
          <w:sz w:val="24"/>
          <w:szCs w:val="24"/>
        </w:rPr>
        <w:tab/>
      </w:r>
      <w:r>
        <w:rPr>
          <w:rFonts w:ascii="Times New Roman" w:hAnsi="Times New Roman"/>
          <w:sz w:val="24"/>
          <w:szCs w:val="24"/>
        </w:rPr>
        <w:t>: Ernita Ndruru</w:t>
      </w:r>
    </w:p>
    <w:p w14:paraId="77A3ABC3">
      <w:pPr>
        <w:tabs>
          <w:tab w:val="left" w:pos="1701"/>
        </w:tabs>
        <w:spacing w:after="0" w:line="480" w:lineRule="auto"/>
        <w:ind w:left="539" w:hanging="539"/>
        <w:rPr>
          <w:rFonts w:ascii="Times New Roman" w:hAnsi="Times New Roman"/>
          <w:sz w:val="24"/>
          <w:szCs w:val="24"/>
        </w:rPr>
      </w:pPr>
      <w:r>
        <w:rPr>
          <w:rFonts w:ascii="Times New Roman" w:hAnsi="Times New Roman"/>
          <w:sz w:val="24"/>
          <w:szCs w:val="24"/>
        </w:rPr>
        <w:t xml:space="preserve">Hari/tanggal </w:t>
      </w:r>
      <w:r>
        <w:rPr>
          <w:rFonts w:ascii="Times New Roman" w:hAnsi="Times New Roman"/>
          <w:sz w:val="24"/>
          <w:szCs w:val="24"/>
        </w:rPr>
        <w:tab/>
      </w:r>
      <w:r>
        <w:rPr>
          <w:rFonts w:ascii="Times New Roman" w:hAnsi="Times New Roman"/>
          <w:sz w:val="24"/>
          <w:szCs w:val="24"/>
        </w:rPr>
        <w:t xml:space="preserve">: juma’at 5 mei 2025 </w:t>
      </w:r>
    </w:p>
    <w:p w14:paraId="27A5A087">
      <w:pPr>
        <w:tabs>
          <w:tab w:val="left" w:pos="1701"/>
        </w:tabs>
        <w:spacing w:after="0" w:line="480" w:lineRule="auto"/>
        <w:ind w:left="539" w:hanging="539"/>
        <w:rPr>
          <w:rFonts w:ascii="Times New Roman" w:hAnsi="Times New Roman"/>
          <w:sz w:val="24"/>
          <w:szCs w:val="24"/>
        </w:rPr>
      </w:pPr>
      <w:r>
        <w:rPr>
          <w:rFonts w:ascii="Times New Roman" w:hAnsi="Times New Roman"/>
          <w:sz w:val="24"/>
          <w:szCs w:val="24"/>
        </w:rPr>
        <w:t>Waktu</w:t>
      </w:r>
      <w:r>
        <w:rPr>
          <w:rFonts w:ascii="Times New Roman" w:hAnsi="Times New Roman"/>
          <w:sz w:val="24"/>
          <w:szCs w:val="24"/>
        </w:rPr>
        <w:tab/>
      </w:r>
      <w:r>
        <w:rPr>
          <w:rFonts w:ascii="Times New Roman" w:hAnsi="Times New Roman"/>
          <w:sz w:val="24"/>
          <w:szCs w:val="24"/>
        </w:rPr>
        <w:t>:03: 30</w:t>
      </w:r>
    </w:p>
    <w:p w14:paraId="33F31C59">
      <w:pPr>
        <w:spacing w:after="0" w:line="480" w:lineRule="auto"/>
        <w:rPr>
          <w:rFonts w:ascii="Times New Roman" w:hAnsi="Times New Roman"/>
          <w:sz w:val="24"/>
          <w:szCs w:val="24"/>
        </w:rPr>
      </w:pPr>
      <w:r>
        <w:rPr>
          <w:rFonts w:ascii="Times New Roman" w:hAnsi="Times New Roman"/>
          <w:sz w:val="24"/>
          <w:szCs w:val="24"/>
        </w:rPr>
        <w:t xml:space="preserve">Tempat penelitian: kampus upmi medan </w:t>
      </w:r>
    </w:p>
    <w:p w14:paraId="7C39DB00">
      <w:pPr>
        <w:numPr>
          <w:ilvl w:val="0"/>
          <w:numId w:val="15"/>
        </w:numPr>
        <w:spacing w:after="0" w:line="480" w:lineRule="auto"/>
        <w:rPr>
          <w:rFonts w:ascii="Times New Roman" w:hAnsi="Times New Roman"/>
          <w:sz w:val="24"/>
          <w:szCs w:val="24"/>
        </w:rPr>
      </w:pPr>
      <w:r>
        <w:rPr>
          <w:rFonts w:ascii="Times New Roman" w:hAnsi="Times New Roman"/>
          <w:sz w:val="24"/>
          <w:szCs w:val="24"/>
        </w:rPr>
        <w:t>Tujuan  Untuk memahami tingkat kesadaran hukum mahasiswa PJKR dalam berlalu lintas, serta menilai efektifitas perlindungan hukum yang diterapkan berdasarkan undang-undang nomor 22 tahun 2009.</w:t>
      </w:r>
    </w:p>
    <w:p w14:paraId="22708D08">
      <w:pPr>
        <w:numPr>
          <w:ilvl w:val="0"/>
          <w:numId w:val="15"/>
        </w:numPr>
        <w:spacing w:after="0" w:line="480" w:lineRule="auto"/>
        <w:rPr>
          <w:rFonts w:ascii="Times New Roman" w:hAnsi="Times New Roman"/>
          <w:sz w:val="24"/>
          <w:szCs w:val="24"/>
        </w:rPr>
      </w:pPr>
      <w:r>
        <w:rPr>
          <w:rFonts w:ascii="Times New Roman" w:hAnsi="Times New Roman"/>
          <w:sz w:val="24"/>
          <w:szCs w:val="24"/>
        </w:rPr>
        <w:t>Aspek yang diamati</w:t>
      </w:r>
    </w:p>
    <w:p w14:paraId="5303139C">
      <w:pPr>
        <w:spacing w:after="0" w:line="480" w:lineRule="auto"/>
        <w:rPr>
          <w:rFonts w:ascii="Times New Roman" w:hAnsi="Times New Roman"/>
          <w:sz w:val="24"/>
          <w:szCs w:val="24"/>
        </w:rPr>
      </w:pPr>
      <w:r>
        <w:rPr>
          <w:rFonts w:ascii="Times New Roman" w:hAnsi="Times New Roman"/>
          <w:sz w:val="24"/>
          <w:szCs w:val="24"/>
        </w:rPr>
        <w:t xml:space="preserve">Observasi akan berfokus pada beberapa aspek utama, yaiatu kesadaran hukum pengendara, perlindungan hukum bagi mahasiswa sebagai pengendara, serta fektor yang mempengaruhi kepatuhan terhadap peraturan lalu lintas. </w:t>
      </w:r>
    </w:p>
    <w:p w14:paraId="52D0A34D">
      <w:pPr>
        <w:numPr>
          <w:ilvl w:val="0"/>
          <w:numId w:val="15"/>
        </w:numPr>
        <w:spacing w:after="0" w:line="480" w:lineRule="auto"/>
        <w:rPr>
          <w:rFonts w:ascii="Times New Roman" w:hAnsi="Times New Roman"/>
          <w:sz w:val="24"/>
          <w:szCs w:val="24"/>
        </w:rPr>
      </w:pPr>
      <w:r>
        <w:rPr>
          <w:rFonts w:ascii="Times New Roman" w:hAnsi="Times New Roman"/>
          <w:sz w:val="24"/>
          <w:szCs w:val="24"/>
        </w:rPr>
        <w:t xml:space="preserve">Pentujuk </w:t>
      </w:r>
    </w:p>
    <w:p w14:paraId="23D156C7">
      <w:pPr>
        <w:spacing w:after="0" w:line="480" w:lineRule="auto"/>
        <w:rPr>
          <w:rFonts w:ascii="Times New Roman" w:hAnsi="Times New Roman"/>
          <w:sz w:val="24"/>
          <w:szCs w:val="24"/>
        </w:rPr>
      </w:pPr>
      <w:r>
        <w:rPr>
          <w:rFonts w:ascii="Times New Roman" w:hAnsi="Times New Roman"/>
          <w:sz w:val="24"/>
          <w:szCs w:val="24"/>
        </w:rPr>
        <w:t>Peneliti harus menyiapkan daftar indicator, alat pencatatan, serta menentukan Lokasi dan waktu yang strategis untuk memperoleh data yang akurat . Teknik pengamatam dapat dilakukan secara partisipatif, Dimana peneliti berinterksi dengan responden, atau non-oertisipatif, dimanan pengamatn dilakukan tanpa mengangung perilaku yang diamati.</w:t>
      </w:r>
    </w:p>
    <w:p w14:paraId="5FC84423">
      <w:pPr>
        <w:spacing w:after="0" w:line="480" w:lineRule="auto"/>
        <w:rPr>
          <w:rFonts w:ascii="Times New Roman" w:hAnsi="Times New Roman"/>
          <w:sz w:val="24"/>
          <w:szCs w:val="24"/>
        </w:rPr>
      </w:pPr>
    </w:p>
    <w:tbl>
      <w:tblPr>
        <w:tblStyle w:val="12"/>
        <w:tblW w:w="0" w:type="auto"/>
        <w:tblInd w:w="0" w:type="dxa"/>
        <w:tblLayout w:type="fixed"/>
        <w:tblCellMar>
          <w:top w:w="15" w:type="dxa"/>
          <w:left w:w="15" w:type="dxa"/>
          <w:bottom w:w="15" w:type="dxa"/>
          <w:right w:w="15" w:type="dxa"/>
        </w:tblCellMar>
      </w:tblPr>
      <w:tblGrid>
        <w:gridCol w:w="582"/>
        <w:gridCol w:w="3633"/>
        <w:gridCol w:w="3975"/>
      </w:tblGrid>
      <w:tr w14:paraId="22B3C44A">
        <w:tblPrEx>
          <w:tblCellMar>
            <w:top w:w="15" w:type="dxa"/>
            <w:left w:w="15" w:type="dxa"/>
            <w:bottom w:w="15" w:type="dxa"/>
            <w:right w:w="15" w:type="dxa"/>
          </w:tblCellMar>
        </w:tblPrEx>
        <w:tc>
          <w:tcPr>
            <w:tcW w:w="8190" w:type="dxa"/>
            <w:gridSpan w:val="3"/>
            <w:tcBorders>
              <w:top w:val="outset" w:color="auto" w:sz="6" w:space="0"/>
              <w:left w:val="outset" w:color="auto" w:sz="6" w:space="0"/>
              <w:bottom w:val="outset" w:color="auto" w:sz="6" w:space="0"/>
              <w:right w:val="outset" w:color="auto" w:sz="6" w:space="0"/>
            </w:tcBorders>
          </w:tcPr>
          <w:p w14:paraId="2127DD2E">
            <w:pPr>
              <w:spacing w:after="0" w:line="480" w:lineRule="auto"/>
              <w:ind w:left="360"/>
              <w:rPr>
                <w:rFonts w:ascii="Times New Roman" w:hAnsi="Times New Roman"/>
                <w:sz w:val="24"/>
                <w:szCs w:val="24"/>
              </w:rPr>
            </w:pPr>
            <w:r>
              <w:rPr>
                <w:rFonts w:ascii="Times New Roman" w:hAnsi="Times New Roman"/>
                <w:sz w:val="24"/>
                <w:szCs w:val="24"/>
              </w:rPr>
              <w:t xml:space="preserve">Kesadaran pengendara dalam berlalu lintas </w:t>
            </w:r>
          </w:p>
        </w:tc>
      </w:tr>
      <w:tr w14:paraId="2D45BF18">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33ED2D37">
            <w:pPr>
              <w:spacing w:after="0" w:line="480" w:lineRule="auto"/>
              <w:rPr>
                <w:rFonts w:ascii="Times New Roman" w:hAnsi="Times New Roman"/>
                <w:sz w:val="24"/>
                <w:szCs w:val="24"/>
              </w:rPr>
            </w:pPr>
            <w:r>
              <w:rPr>
                <w:rFonts w:ascii="Times New Roman" w:hAnsi="Times New Roman"/>
                <w:sz w:val="24"/>
                <w:szCs w:val="24"/>
              </w:rPr>
              <w:t>No</w:t>
            </w:r>
          </w:p>
        </w:tc>
        <w:tc>
          <w:tcPr>
            <w:tcW w:w="3633" w:type="dxa"/>
            <w:tcBorders>
              <w:top w:val="outset" w:color="auto" w:sz="6" w:space="0"/>
              <w:left w:val="outset" w:color="auto" w:sz="6" w:space="0"/>
              <w:bottom w:val="outset" w:color="auto" w:sz="6" w:space="0"/>
              <w:right w:val="outset" w:color="auto" w:sz="6" w:space="0"/>
            </w:tcBorders>
          </w:tcPr>
          <w:p w14:paraId="4C5678C6">
            <w:pPr>
              <w:spacing w:after="0" w:line="480" w:lineRule="auto"/>
              <w:ind w:left="360"/>
              <w:rPr>
                <w:rFonts w:ascii="Times New Roman" w:hAnsi="Times New Roman"/>
                <w:sz w:val="24"/>
                <w:szCs w:val="24"/>
              </w:rPr>
            </w:pPr>
            <w:r>
              <w:rPr>
                <w:rFonts w:ascii="Times New Roman" w:hAnsi="Times New Roman"/>
                <w:sz w:val="24"/>
                <w:szCs w:val="24"/>
              </w:rPr>
              <w:t>Aspek yang diamati</w:t>
            </w:r>
          </w:p>
        </w:tc>
        <w:tc>
          <w:tcPr>
            <w:tcW w:w="3975" w:type="dxa"/>
            <w:tcBorders>
              <w:top w:val="outset" w:color="auto" w:sz="6" w:space="0"/>
              <w:left w:val="outset" w:color="auto" w:sz="6" w:space="0"/>
              <w:bottom w:val="outset" w:color="auto" w:sz="6" w:space="0"/>
              <w:right w:val="outset" w:color="auto" w:sz="6" w:space="0"/>
            </w:tcBorders>
          </w:tcPr>
          <w:p w14:paraId="0BA6C5A5">
            <w:pPr>
              <w:spacing w:after="0" w:line="480" w:lineRule="auto"/>
              <w:ind w:left="360"/>
              <w:rPr>
                <w:rFonts w:ascii="Times New Roman" w:hAnsi="Times New Roman"/>
                <w:sz w:val="24"/>
                <w:szCs w:val="24"/>
              </w:rPr>
            </w:pPr>
            <w:r>
              <w:rPr>
                <w:rFonts w:ascii="Times New Roman" w:hAnsi="Times New Roman"/>
                <w:sz w:val="24"/>
                <w:szCs w:val="24"/>
              </w:rPr>
              <w:t>Deskripsi hasil pengamatan</w:t>
            </w:r>
          </w:p>
        </w:tc>
      </w:tr>
      <w:tr w14:paraId="243A537D">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2E0E8A09">
            <w:pPr>
              <w:spacing w:after="0" w:line="480" w:lineRule="auto"/>
              <w:ind w:left="360"/>
              <w:rPr>
                <w:rFonts w:ascii="Times New Roman" w:hAnsi="Times New Roman"/>
                <w:sz w:val="24"/>
                <w:szCs w:val="24"/>
              </w:rPr>
            </w:pPr>
            <w:r>
              <w:rPr>
                <w:rFonts w:ascii="Times New Roman" w:hAnsi="Times New Roman"/>
                <w:sz w:val="24"/>
                <w:szCs w:val="24"/>
              </w:rPr>
              <w:t>1</w:t>
            </w:r>
          </w:p>
        </w:tc>
        <w:tc>
          <w:tcPr>
            <w:tcW w:w="3633" w:type="dxa"/>
            <w:tcBorders>
              <w:top w:val="nil"/>
              <w:left w:val="outset" w:color="auto" w:sz="6" w:space="0"/>
              <w:bottom w:val="outset" w:color="auto" w:sz="6" w:space="0"/>
              <w:right w:val="outset" w:color="auto" w:sz="6" w:space="0"/>
            </w:tcBorders>
          </w:tcPr>
          <w:p w14:paraId="67F4339E">
            <w:pPr>
              <w:spacing w:after="0" w:line="480" w:lineRule="auto"/>
              <w:ind w:left="360"/>
              <w:rPr>
                <w:rFonts w:ascii="Times New Roman" w:hAnsi="Times New Roman"/>
                <w:sz w:val="24"/>
                <w:szCs w:val="24"/>
              </w:rPr>
            </w:pPr>
            <w:r>
              <w:rPr>
                <w:rFonts w:ascii="Times New Roman" w:hAnsi="Times New Roman"/>
                <w:sz w:val="24"/>
                <w:szCs w:val="24"/>
              </w:rPr>
              <w:t>Apakah pengendara memakai helm sesuai standar keselamatan</w:t>
            </w:r>
          </w:p>
        </w:tc>
        <w:tc>
          <w:tcPr>
            <w:tcW w:w="3975" w:type="dxa"/>
            <w:tcBorders>
              <w:top w:val="nil"/>
              <w:left w:val="outset" w:color="auto" w:sz="6" w:space="0"/>
              <w:bottom w:val="outset" w:color="auto" w:sz="6" w:space="0"/>
              <w:right w:val="outset" w:color="auto" w:sz="6" w:space="0"/>
            </w:tcBorders>
          </w:tcPr>
          <w:p w14:paraId="39F1C69B">
            <w:pPr>
              <w:spacing w:after="0" w:line="480" w:lineRule="auto"/>
              <w:ind w:left="360"/>
              <w:rPr>
                <w:rFonts w:ascii="Times New Roman" w:hAnsi="Times New Roman"/>
                <w:sz w:val="24"/>
                <w:szCs w:val="24"/>
              </w:rPr>
            </w:pPr>
          </w:p>
        </w:tc>
      </w:tr>
      <w:tr w14:paraId="3C787A12">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42D55F5F">
            <w:pPr>
              <w:spacing w:after="0" w:line="480" w:lineRule="auto"/>
              <w:ind w:left="360"/>
              <w:rPr>
                <w:rFonts w:ascii="Times New Roman" w:hAnsi="Times New Roman"/>
                <w:sz w:val="24"/>
                <w:szCs w:val="24"/>
              </w:rPr>
            </w:pPr>
            <w:r>
              <w:rPr>
                <w:rFonts w:ascii="Times New Roman" w:hAnsi="Times New Roman"/>
                <w:sz w:val="24"/>
                <w:szCs w:val="24"/>
              </w:rPr>
              <w:t>2</w:t>
            </w:r>
          </w:p>
        </w:tc>
        <w:tc>
          <w:tcPr>
            <w:tcW w:w="3633" w:type="dxa"/>
            <w:tcBorders>
              <w:top w:val="nil"/>
              <w:left w:val="outset" w:color="auto" w:sz="6" w:space="0"/>
              <w:bottom w:val="outset" w:color="auto" w:sz="6" w:space="0"/>
              <w:right w:val="outset" w:color="auto" w:sz="6" w:space="0"/>
            </w:tcBorders>
          </w:tcPr>
          <w:p w14:paraId="7A19BFB0">
            <w:pPr>
              <w:spacing w:after="0" w:line="480" w:lineRule="auto"/>
              <w:ind w:left="360"/>
              <w:rPr>
                <w:rFonts w:ascii="Times New Roman" w:hAnsi="Times New Roman"/>
                <w:sz w:val="24"/>
                <w:szCs w:val="24"/>
              </w:rPr>
            </w:pPr>
            <w:r>
              <w:rPr>
                <w:rFonts w:ascii="Times New Roman" w:hAnsi="Times New Roman"/>
                <w:sz w:val="24"/>
                <w:szCs w:val="24"/>
              </w:rPr>
              <w:t xml:space="preserve">Apakah pengendara berhenti di lampu merah dan mengikuti marka jalan </w:t>
            </w:r>
          </w:p>
        </w:tc>
        <w:tc>
          <w:tcPr>
            <w:tcW w:w="3975" w:type="dxa"/>
            <w:tcBorders>
              <w:top w:val="nil"/>
              <w:left w:val="outset" w:color="auto" w:sz="6" w:space="0"/>
              <w:bottom w:val="outset" w:color="auto" w:sz="6" w:space="0"/>
              <w:right w:val="outset" w:color="auto" w:sz="6" w:space="0"/>
            </w:tcBorders>
          </w:tcPr>
          <w:p w14:paraId="4F86944C">
            <w:pPr>
              <w:spacing w:after="0" w:line="480" w:lineRule="auto"/>
              <w:ind w:left="360"/>
              <w:rPr>
                <w:rFonts w:ascii="Times New Roman" w:hAnsi="Times New Roman"/>
                <w:sz w:val="24"/>
                <w:szCs w:val="24"/>
              </w:rPr>
            </w:pPr>
          </w:p>
        </w:tc>
      </w:tr>
      <w:tr w14:paraId="6D363567">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3E4BF051">
            <w:pPr>
              <w:spacing w:after="0" w:line="480" w:lineRule="auto"/>
              <w:ind w:left="360"/>
              <w:rPr>
                <w:rFonts w:ascii="Times New Roman" w:hAnsi="Times New Roman"/>
                <w:sz w:val="24"/>
                <w:szCs w:val="24"/>
              </w:rPr>
            </w:pPr>
            <w:r>
              <w:rPr>
                <w:rFonts w:ascii="Times New Roman" w:hAnsi="Times New Roman"/>
                <w:sz w:val="24"/>
                <w:szCs w:val="24"/>
              </w:rPr>
              <w:t>3</w:t>
            </w:r>
          </w:p>
        </w:tc>
        <w:tc>
          <w:tcPr>
            <w:tcW w:w="3633" w:type="dxa"/>
            <w:tcBorders>
              <w:top w:val="nil"/>
              <w:left w:val="outset" w:color="auto" w:sz="6" w:space="0"/>
              <w:bottom w:val="outset" w:color="auto" w:sz="6" w:space="0"/>
              <w:right w:val="outset" w:color="auto" w:sz="6" w:space="0"/>
            </w:tcBorders>
          </w:tcPr>
          <w:p w14:paraId="161E0524">
            <w:pPr>
              <w:spacing w:after="0" w:line="480" w:lineRule="auto"/>
              <w:ind w:left="360"/>
              <w:rPr>
                <w:rFonts w:ascii="Times New Roman" w:hAnsi="Times New Roman"/>
                <w:sz w:val="24"/>
                <w:szCs w:val="24"/>
              </w:rPr>
            </w:pPr>
            <w:r>
              <w:rPr>
                <w:rFonts w:ascii="Times New Roman" w:hAnsi="Times New Roman"/>
                <w:sz w:val="24"/>
                <w:szCs w:val="24"/>
              </w:rPr>
              <w:t>Apakah pengendara memiliki SIM dan STNK yan masih berlaku?</w:t>
            </w:r>
          </w:p>
        </w:tc>
        <w:tc>
          <w:tcPr>
            <w:tcW w:w="3975" w:type="dxa"/>
            <w:tcBorders>
              <w:top w:val="nil"/>
              <w:left w:val="outset" w:color="auto" w:sz="6" w:space="0"/>
              <w:bottom w:val="outset" w:color="auto" w:sz="6" w:space="0"/>
              <w:right w:val="outset" w:color="auto" w:sz="6" w:space="0"/>
            </w:tcBorders>
          </w:tcPr>
          <w:p w14:paraId="4A01213B">
            <w:pPr>
              <w:spacing w:after="0" w:line="480" w:lineRule="auto"/>
              <w:ind w:left="360"/>
              <w:rPr>
                <w:rFonts w:ascii="Times New Roman" w:hAnsi="Times New Roman"/>
                <w:sz w:val="24"/>
                <w:szCs w:val="24"/>
              </w:rPr>
            </w:pPr>
          </w:p>
        </w:tc>
      </w:tr>
      <w:tr w14:paraId="754F2722">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01AA6033">
            <w:pPr>
              <w:spacing w:after="0" w:line="480" w:lineRule="auto"/>
              <w:ind w:left="360"/>
              <w:rPr>
                <w:rFonts w:ascii="Times New Roman" w:hAnsi="Times New Roman"/>
                <w:sz w:val="24"/>
                <w:szCs w:val="24"/>
              </w:rPr>
            </w:pPr>
            <w:r>
              <w:rPr>
                <w:rFonts w:ascii="Times New Roman" w:hAnsi="Times New Roman"/>
                <w:sz w:val="24"/>
                <w:szCs w:val="24"/>
              </w:rPr>
              <w:t>4</w:t>
            </w:r>
          </w:p>
        </w:tc>
        <w:tc>
          <w:tcPr>
            <w:tcW w:w="3633" w:type="dxa"/>
            <w:tcBorders>
              <w:top w:val="nil"/>
              <w:left w:val="outset" w:color="auto" w:sz="6" w:space="0"/>
              <w:bottom w:val="outset" w:color="auto" w:sz="6" w:space="0"/>
              <w:right w:val="outset" w:color="auto" w:sz="6" w:space="0"/>
            </w:tcBorders>
          </w:tcPr>
          <w:p w14:paraId="72EBB58F">
            <w:pPr>
              <w:spacing w:after="0" w:line="480" w:lineRule="auto"/>
              <w:ind w:left="360"/>
              <w:rPr>
                <w:rFonts w:ascii="Times New Roman" w:hAnsi="Times New Roman"/>
                <w:sz w:val="24"/>
                <w:szCs w:val="24"/>
              </w:rPr>
            </w:pPr>
            <w:r>
              <w:rPr>
                <w:rFonts w:ascii="Times New Roman" w:hAnsi="Times New Roman"/>
                <w:sz w:val="24"/>
                <w:szCs w:val="24"/>
              </w:rPr>
              <w:t>Apakah mahasiswa berkendara dengan kecepatan tang aman dan sesuai aturan ?</w:t>
            </w:r>
          </w:p>
        </w:tc>
        <w:tc>
          <w:tcPr>
            <w:tcW w:w="3975" w:type="dxa"/>
            <w:tcBorders>
              <w:top w:val="nil"/>
              <w:left w:val="outset" w:color="auto" w:sz="6" w:space="0"/>
              <w:bottom w:val="outset" w:color="auto" w:sz="6" w:space="0"/>
              <w:right w:val="outset" w:color="auto" w:sz="6" w:space="0"/>
            </w:tcBorders>
          </w:tcPr>
          <w:p w14:paraId="7C6D6B78">
            <w:pPr>
              <w:spacing w:after="0" w:line="480" w:lineRule="auto"/>
              <w:ind w:left="360"/>
              <w:rPr>
                <w:rFonts w:ascii="Times New Roman" w:hAnsi="Times New Roman"/>
                <w:sz w:val="24"/>
                <w:szCs w:val="24"/>
              </w:rPr>
            </w:pPr>
          </w:p>
        </w:tc>
      </w:tr>
      <w:tr w14:paraId="049383F8">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1D09A61C">
            <w:pPr>
              <w:spacing w:after="0" w:line="480" w:lineRule="auto"/>
              <w:ind w:left="360"/>
              <w:rPr>
                <w:rFonts w:ascii="Times New Roman" w:hAnsi="Times New Roman"/>
                <w:sz w:val="24"/>
                <w:szCs w:val="24"/>
              </w:rPr>
            </w:pPr>
            <w:r>
              <w:rPr>
                <w:rFonts w:ascii="Times New Roman" w:hAnsi="Times New Roman"/>
                <w:sz w:val="24"/>
                <w:szCs w:val="24"/>
              </w:rPr>
              <w:t>5</w:t>
            </w:r>
          </w:p>
        </w:tc>
        <w:tc>
          <w:tcPr>
            <w:tcW w:w="3633" w:type="dxa"/>
            <w:tcBorders>
              <w:top w:val="nil"/>
              <w:left w:val="outset" w:color="auto" w:sz="6" w:space="0"/>
              <w:bottom w:val="outset" w:color="auto" w:sz="6" w:space="0"/>
              <w:right w:val="outset" w:color="auto" w:sz="6" w:space="0"/>
            </w:tcBorders>
          </w:tcPr>
          <w:p w14:paraId="1B537F5C">
            <w:pPr>
              <w:spacing w:after="0" w:line="480" w:lineRule="auto"/>
              <w:ind w:left="360"/>
              <w:rPr>
                <w:rFonts w:ascii="Times New Roman" w:hAnsi="Times New Roman"/>
                <w:sz w:val="24"/>
                <w:szCs w:val="24"/>
              </w:rPr>
            </w:pPr>
            <w:r>
              <w:rPr>
                <w:rFonts w:ascii="Times New Roman" w:hAnsi="Times New Roman"/>
                <w:sz w:val="24"/>
                <w:szCs w:val="24"/>
              </w:rPr>
              <w:t>Jika mengendarai mobil, apakah sabuk pemgaman digunakan dengan benar?</w:t>
            </w:r>
          </w:p>
        </w:tc>
        <w:tc>
          <w:tcPr>
            <w:tcW w:w="3975" w:type="dxa"/>
            <w:tcBorders>
              <w:top w:val="nil"/>
              <w:left w:val="outset" w:color="auto" w:sz="6" w:space="0"/>
              <w:bottom w:val="outset" w:color="auto" w:sz="6" w:space="0"/>
              <w:right w:val="outset" w:color="auto" w:sz="6" w:space="0"/>
            </w:tcBorders>
          </w:tcPr>
          <w:p w14:paraId="2721BF02">
            <w:pPr>
              <w:spacing w:after="0" w:line="480" w:lineRule="auto"/>
              <w:ind w:left="360"/>
              <w:rPr>
                <w:rFonts w:ascii="Times New Roman" w:hAnsi="Times New Roman"/>
                <w:sz w:val="24"/>
                <w:szCs w:val="24"/>
              </w:rPr>
            </w:pPr>
          </w:p>
        </w:tc>
      </w:tr>
      <w:tr w14:paraId="786AB12E">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12E10681">
            <w:pPr>
              <w:spacing w:after="0" w:line="480" w:lineRule="auto"/>
              <w:ind w:left="360"/>
              <w:rPr>
                <w:rFonts w:ascii="Times New Roman" w:hAnsi="Times New Roman"/>
                <w:sz w:val="24"/>
                <w:szCs w:val="24"/>
              </w:rPr>
            </w:pPr>
            <w:r>
              <w:rPr>
                <w:rFonts w:ascii="Times New Roman" w:hAnsi="Times New Roman"/>
                <w:sz w:val="24"/>
                <w:szCs w:val="24"/>
              </w:rPr>
              <w:t>6</w:t>
            </w:r>
          </w:p>
        </w:tc>
        <w:tc>
          <w:tcPr>
            <w:tcW w:w="3633" w:type="dxa"/>
            <w:tcBorders>
              <w:top w:val="nil"/>
              <w:left w:val="outset" w:color="auto" w:sz="6" w:space="0"/>
              <w:bottom w:val="outset" w:color="auto" w:sz="6" w:space="0"/>
              <w:right w:val="outset" w:color="auto" w:sz="6" w:space="0"/>
            </w:tcBorders>
          </w:tcPr>
          <w:p w14:paraId="0B429557">
            <w:pPr>
              <w:spacing w:after="0" w:line="480" w:lineRule="auto"/>
              <w:ind w:left="360"/>
              <w:rPr>
                <w:rFonts w:ascii="Times New Roman" w:hAnsi="Times New Roman"/>
                <w:sz w:val="24"/>
                <w:szCs w:val="24"/>
              </w:rPr>
            </w:pPr>
            <w:r>
              <w:rPr>
                <w:rFonts w:ascii="Times New Roman" w:hAnsi="Times New Roman"/>
                <w:sz w:val="24"/>
                <w:szCs w:val="24"/>
              </w:rPr>
              <w:t>Apakah pengendara menunjukkan perilaku tertib dan tidak ugal-ugalan?</w:t>
            </w:r>
          </w:p>
        </w:tc>
        <w:tc>
          <w:tcPr>
            <w:tcW w:w="3975" w:type="dxa"/>
            <w:tcBorders>
              <w:top w:val="nil"/>
              <w:left w:val="outset" w:color="auto" w:sz="6" w:space="0"/>
              <w:bottom w:val="outset" w:color="auto" w:sz="6" w:space="0"/>
              <w:right w:val="outset" w:color="auto" w:sz="6" w:space="0"/>
            </w:tcBorders>
          </w:tcPr>
          <w:p w14:paraId="79AD0CAF">
            <w:pPr>
              <w:spacing w:after="0" w:line="480" w:lineRule="auto"/>
              <w:ind w:left="360"/>
              <w:rPr>
                <w:rFonts w:ascii="Times New Roman" w:hAnsi="Times New Roman"/>
                <w:sz w:val="24"/>
                <w:szCs w:val="24"/>
              </w:rPr>
            </w:pPr>
          </w:p>
        </w:tc>
      </w:tr>
      <w:tr w14:paraId="076E82CD">
        <w:tblPrEx>
          <w:tblCellMar>
            <w:top w:w="15" w:type="dxa"/>
            <w:left w:w="15" w:type="dxa"/>
            <w:bottom w:w="15" w:type="dxa"/>
            <w:right w:w="15" w:type="dxa"/>
          </w:tblCellMar>
        </w:tblPrEx>
        <w:tc>
          <w:tcPr>
            <w:tcW w:w="582" w:type="dxa"/>
            <w:tcBorders>
              <w:top w:val="nil"/>
              <w:left w:val="outset" w:color="auto" w:sz="6" w:space="0"/>
              <w:bottom w:val="outset" w:color="auto" w:sz="6" w:space="0"/>
              <w:right w:val="outset" w:color="auto" w:sz="6" w:space="0"/>
            </w:tcBorders>
          </w:tcPr>
          <w:p w14:paraId="41F50905">
            <w:pPr>
              <w:spacing w:after="0" w:line="480" w:lineRule="auto"/>
              <w:ind w:left="360"/>
              <w:rPr>
                <w:rFonts w:ascii="Times New Roman" w:hAnsi="Times New Roman"/>
                <w:sz w:val="24"/>
                <w:szCs w:val="24"/>
              </w:rPr>
            </w:pPr>
            <w:r>
              <w:rPr>
                <w:rFonts w:ascii="Times New Roman" w:hAnsi="Times New Roman"/>
                <w:sz w:val="24"/>
                <w:szCs w:val="24"/>
              </w:rPr>
              <w:t>7</w:t>
            </w:r>
          </w:p>
        </w:tc>
        <w:tc>
          <w:tcPr>
            <w:tcW w:w="3633" w:type="dxa"/>
            <w:tcBorders>
              <w:top w:val="nil"/>
              <w:left w:val="outset" w:color="auto" w:sz="6" w:space="0"/>
              <w:bottom w:val="outset" w:color="auto" w:sz="6" w:space="0"/>
              <w:right w:val="outset" w:color="auto" w:sz="6" w:space="0"/>
            </w:tcBorders>
          </w:tcPr>
          <w:p w14:paraId="6BA981F8">
            <w:pPr>
              <w:spacing w:after="0" w:line="480" w:lineRule="auto"/>
              <w:ind w:left="360"/>
              <w:rPr>
                <w:rFonts w:ascii="Times New Roman" w:hAnsi="Times New Roman"/>
                <w:sz w:val="24"/>
                <w:szCs w:val="24"/>
              </w:rPr>
            </w:pPr>
            <w:r>
              <w:rPr>
                <w:rFonts w:ascii="Times New Roman" w:hAnsi="Times New Roman"/>
                <w:sz w:val="24"/>
                <w:szCs w:val="24"/>
              </w:rPr>
              <w:t>Apakah ada pengawasan dari pihak kampus atau eolisian terhadap ketertiban berlalu lintas?</w:t>
            </w:r>
          </w:p>
        </w:tc>
        <w:tc>
          <w:tcPr>
            <w:tcW w:w="3975" w:type="dxa"/>
            <w:tcBorders>
              <w:top w:val="nil"/>
              <w:left w:val="outset" w:color="auto" w:sz="6" w:space="0"/>
              <w:bottom w:val="outset" w:color="auto" w:sz="6" w:space="0"/>
              <w:right w:val="outset" w:color="auto" w:sz="6" w:space="0"/>
            </w:tcBorders>
          </w:tcPr>
          <w:p w14:paraId="0B1394ED">
            <w:pPr>
              <w:spacing w:after="0" w:line="480" w:lineRule="auto"/>
              <w:ind w:left="360"/>
              <w:rPr>
                <w:rFonts w:ascii="Times New Roman" w:hAnsi="Times New Roman"/>
                <w:sz w:val="24"/>
                <w:szCs w:val="24"/>
              </w:rPr>
            </w:pPr>
          </w:p>
        </w:tc>
      </w:tr>
    </w:tbl>
    <w:p w14:paraId="7CB490ED">
      <w:pPr>
        <w:spacing w:after="0" w:line="480" w:lineRule="auto"/>
        <w:ind w:left="360"/>
        <w:rPr>
          <w:rFonts w:ascii="Times New Roman" w:hAnsi="Times New Roman"/>
          <w:sz w:val="24"/>
          <w:szCs w:val="24"/>
        </w:rPr>
        <w:sectPr>
          <w:pgSz w:w="12240" w:h="15840"/>
          <w:pgMar w:top="1440" w:right="1440" w:bottom="1440" w:left="1440" w:header="720" w:footer="720" w:gutter="0"/>
          <w:cols w:space="720" w:num="1"/>
        </w:sectPr>
      </w:pPr>
    </w:p>
    <w:p w14:paraId="6B53110B">
      <w:pPr>
        <w:spacing w:after="0" w:line="480" w:lineRule="auto"/>
        <w:ind w:left="360"/>
        <w:rPr>
          <w:rFonts w:ascii="Times New Roman" w:hAnsi="Times New Roman"/>
          <w:b/>
          <w:bCs/>
          <w:sz w:val="24"/>
          <w:szCs w:val="24"/>
        </w:rPr>
      </w:pPr>
      <w:r>
        <w:rPr>
          <w:rFonts w:ascii="Times New Roman" w:hAnsi="Times New Roman"/>
          <w:b/>
          <w:bCs/>
          <w:sz w:val="24"/>
          <w:szCs w:val="24"/>
        </w:rPr>
        <w:t>Lampiran 2</w:t>
      </w:r>
    </w:p>
    <w:p w14:paraId="7274933B">
      <w:pPr>
        <w:spacing w:after="0" w:line="480" w:lineRule="auto"/>
        <w:ind w:left="360"/>
        <w:rPr>
          <w:rFonts w:ascii="Times New Roman" w:hAnsi="Times New Roman"/>
          <w:b/>
          <w:sz w:val="24"/>
          <w:szCs w:val="24"/>
        </w:rPr>
      </w:pPr>
      <w:r>
        <w:rPr>
          <w:rFonts w:ascii="Times New Roman" w:hAnsi="Times New Roman"/>
          <w:b/>
          <w:sz w:val="24"/>
          <w:szCs w:val="24"/>
        </w:rPr>
        <w:t>LEMBAR ANGKET PENGARUH DIGITALISASI (X)</w:t>
      </w:r>
    </w:p>
    <w:p w14:paraId="34BF76D5">
      <w:pPr>
        <w:numPr>
          <w:ilvl w:val="0"/>
          <w:numId w:val="16"/>
        </w:numPr>
        <w:spacing w:after="0" w:line="360" w:lineRule="auto"/>
        <w:rPr>
          <w:rFonts w:ascii="Times New Roman" w:hAnsi="Times New Roman"/>
          <w:sz w:val="24"/>
          <w:szCs w:val="24"/>
        </w:rPr>
      </w:pPr>
      <w:r>
        <w:rPr>
          <w:rFonts w:ascii="Times New Roman" w:hAnsi="Times New Roman"/>
          <w:sz w:val="24"/>
          <w:szCs w:val="24"/>
        </w:rPr>
        <w:t>Identitas pengisi : Nama :</w:t>
      </w:r>
    </w:p>
    <w:p w14:paraId="05D84C32">
      <w:pPr>
        <w:spacing w:after="0" w:line="360" w:lineRule="auto"/>
        <w:ind w:left="360"/>
        <w:rPr>
          <w:rFonts w:ascii="Times New Roman" w:hAnsi="Times New Roman"/>
          <w:sz w:val="24"/>
          <w:szCs w:val="24"/>
        </w:rPr>
      </w:pPr>
      <w:r>
        <w:rPr>
          <w:rFonts w:ascii="Times New Roman" w:hAnsi="Times New Roman"/>
          <w:sz w:val="24"/>
          <w:szCs w:val="24"/>
        </w:rPr>
        <w:t xml:space="preserve">Kelas : </w:t>
      </w:r>
    </w:p>
    <w:p w14:paraId="70FDF1EC">
      <w:pPr>
        <w:spacing w:after="0" w:line="360" w:lineRule="auto"/>
        <w:ind w:left="360"/>
        <w:rPr>
          <w:rFonts w:ascii="Times New Roman" w:hAnsi="Times New Roman"/>
          <w:sz w:val="24"/>
          <w:szCs w:val="24"/>
        </w:rPr>
      </w:pPr>
      <w:r>
        <w:rPr>
          <w:rFonts w:ascii="Times New Roman" w:hAnsi="Times New Roman"/>
          <w:sz w:val="24"/>
          <w:szCs w:val="24"/>
        </w:rPr>
        <w:t>Hari/tanggal</w:t>
      </w:r>
      <w:r>
        <w:rPr>
          <w:rFonts w:ascii="Times New Roman" w:hAnsi="Times New Roman"/>
          <w:sz w:val="24"/>
          <w:szCs w:val="24"/>
        </w:rPr>
        <w:tab/>
      </w:r>
      <w:r>
        <w:rPr>
          <w:rFonts w:ascii="Times New Roman" w:hAnsi="Times New Roman"/>
          <w:sz w:val="24"/>
          <w:szCs w:val="24"/>
        </w:rPr>
        <w:t>:</w:t>
      </w:r>
    </w:p>
    <w:p w14:paraId="49424F17">
      <w:pPr>
        <w:numPr>
          <w:ilvl w:val="0"/>
          <w:numId w:val="16"/>
        </w:numPr>
        <w:spacing w:after="0" w:line="360" w:lineRule="auto"/>
        <w:rPr>
          <w:rFonts w:ascii="Times New Roman" w:hAnsi="Times New Roman"/>
          <w:sz w:val="24"/>
          <w:szCs w:val="24"/>
        </w:rPr>
      </w:pPr>
      <w:r>
        <w:rPr>
          <w:rFonts w:ascii="Times New Roman" w:hAnsi="Times New Roman"/>
          <w:sz w:val="24"/>
          <w:szCs w:val="24"/>
        </w:rPr>
        <w:t>Petunjuk pengisian angket</w:t>
      </w:r>
    </w:p>
    <w:p w14:paraId="659785C6">
      <w:pPr>
        <w:numPr>
          <w:ilvl w:val="1"/>
          <w:numId w:val="16"/>
        </w:numPr>
        <w:spacing w:after="0" w:line="360" w:lineRule="auto"/>
        <w:rPr>
          <w:rFonts w:ascii="Times New Roman" w:hAnsi="Times New Roman"/>
          <w:sz w:val="24"/>
          <w:szCs w:val="24"/>
        </w:rPr>
      </w:pPr>
      <w:r>
        <w:rPr>
          <w:rFonts w:ascii="Times New Roman" w:hAnsi="Times New Roman"/>
          <w:sz w:val="24"/>
          <w:szCs w:val="24"/>
        </w:rPr>
        <w:t>Isilah identitas terlebih dahulu pada kolom yang disediakan.</w:t>
      </w:r>
    </w:p>
    <w:p w14:paraId="509D0BED">
      <w:pPr>
        <w:numPr>
          <w:ilvl w:val="1"/>
          <w:numId w:val="16"/>
        </w:numPr>
        <w:spacing w:after="0" w:line="360" w:lineRule="auto"/>
        <w:rPr>
          <w:rFonts w:ascii="Times New Roman" w:hAnsi="Times New Roman"/>
          <w:sz w:val="24"/>
          <w:szCs w:val="24"/>
        </w:rPr>
      </w:pPr>
      <w:r>
        <w:rPr>
          <w:rFonts w:ascii="Times New Roman" w:hAnsi="Times New Roman"/>
          <w:sz w:val="24"/>
          <w:szCs w:val="24"/>
        </w:rPr>
        <w:t>Bacalah semua pertanyaan dan pilih salah satu jawaban sesuai dengan penilaian anda sendiri.</w:t>
      </w:r>
    </w:p>
    <w:p w14:paraId="65D41BB8">
      <w:pPr>
        <w:numPr>
          <w:ilvl w:val="1"/>
          <w:numId w:val="16"/>
        </w:numPr>
        <w:spacing w:after="0" w:line="360" w:lineRule="auto"/>
        <w:rPr>
          <w:rFonts w:ascii="Times New Roman" w:hAnsi="Times New Roman"/>
          <w:sz w:val="24"/>
          <w:szCs w:val="24"/>
        </w:rPr>
      </w:pPr>
      <w:r>
        <w:rPr>
          <w:rFonts w:ascii="Times New Roman" w:hAnsi="Times New Roman"/>
          <w:sz w:val="24"/>
          <w:szCs w:val="24"/>
        </w:rPr>
        <w:t xml:space="preserve">Berilah tanda pada butir-butir pertanyaan dengan cara memberi tanda </w:t>
      </w:r>
      <w:r>
        <w:rPr>
          <w:rFonts w:ascii="Times New Roman" w:hAnsi="Times New Roman"/>
          <w:i/>
          <w:sz w:val="24"/>
          <w:szCs w:val="24"/>
        </w:rPr>
        <w:t xml:space="preserve">check list </w:t>
      </w:r>
      <w:r>
        <w:rPr>
          <w:rFonts w:ascii="Times New Roman" w:hAnsi="Times New Roman"/>
          <w:sz w:val="24"/>
          <w:szCs w:val="24"/>
        </w:rPr>
        <w:t>(√) pada kolom skor (SS, S, KS, TS). Sesuai dengan kriteria sebagai berikut :</w:t>
      </w:r>
    </w:p>
    <w:p w14:paraId="4C1A7C17">
      <w:pPr>
        <w:numPr>
          <w:ilvl w:val="2"/>
          <w:numId w:val="16"/>
        </w:numPr>
        <w:spacing w:after="0" w:line="360" w:lineRule="auto"/>
        <w:rPr>
          <w:rFonts w:ascii="Times New Roman" w:hAnsi="Times New Roman"/>
          <w:sz w:val="24"/>
          <w:szCs w:val="24"/>
        </w:rPr>
      </w:pPr>
      <w:r>
        <w:rPr>
          <w:rFonts w:ascii="Times New Roman" w:hAnsi="Times New Roman"/>
          <w:sz w:val="24"/>
          <w:szCs w:val="24"/>
        </w:rPr>
        <w:t>Sangat Setuju</w:t>
      </w:r>
      <w:r>
        <w:rPr>
          <w:rFonts w:ascii="Times New Roman" w:hAnsi="Times New Roman"/>
          <w:sz w:val="24"/>
          <w:szCs w:val="24"/>
        </w:rPr>
        <w:tab/>
      </w:r>
      <w:r>
        <w:rPr>
          <w:rFonts w:ascii="Times New Roman" w:hAnsi="Times New Roman"/>
          <w:sz w:val="24"/>
          <w:szCs w:val="24"/>
        </w:rPr>
        <w:t>: SS</w:t>
      </w:r>
    </w:p>
    <w:p w14:paraId="2A8952DF">
      <w:pPr>
        <w:numPr>
          <w:ilvl w:val="2"/>
          <w:numId w:val="16"/>
        </w:numPr>
        <w:spacing w:after="0" w:line="360" w:lineRule="auto"/>
        <w:rPr>
          <w:rFonts w:ascii="Times New Roman" w:hAnsi="Times New Roman"/>
          <w:sz w:val="24"/>
          <w:szCs w:val="24"/>
        </w:rPr>
      </w:pPr>
      <w:r>
        <w:rPr>
          <w:rFonts w:ascii="Times New Roman" w:hAnsi="Times New Roman"/>
          <w:sz w:val="24"/>
          <w:szCs w:val="24"/>
        </w:rPr>
        <w:t>Setuju</w:t>
      </w:r>
      <w:r>
        <w:rPr>
          <w:rFonts w:ascii="Times New Roman" w:hAnsi="Times New Roman"/>
          <w:sz w:val="24"/>
          <w:szCs w:val="24"/>
        </w:rPr>
        <w:tab/>
      </w:r>
      <w:r>
        <w:rPr>
          <w:rFonts w:ascii="Times New Roman" w:hAnsi="Times New Roman"/>
          <w:sz w:val="24"/>
          <w:szCs w:val="24"/>
        </w:rPr>
        <w:t>: S</w:t>
      </w:r>
    </w:p>
    <w:p w14:paraId="4813111B">
      <w:pPr>
        <w:numPr>
          <w:ilvl w:val="2"/>
          <w:numId w:val="16"/>
        </w:numPr>
        <w:spacing w:after="0" w:line="360" w:lineRule="auto"/>
        <w:rPr>
          <w:rFonts w:ascii="Times New Roman" w:hAnsi="Times New Roman"/>
          <w:sz w:val="24"/>
          <w:szCs w:val="24"/>
        </w:rPr>
      </w:pPr>
      <w:r>
        <w:rPr>
          <w:rFonts w:ascii="Times New Roman" w:hAnsi="Times New Roman"/>
          <w:sz w:val="24"/>
          <w:szCs w:val="24"/>
        </w:rPr>
        <w:t xml:space="preserve">Netral </w:t>
      </w:r>
      <w:r>
        <w:rPr>
          <w:rFonts w:ascii="Times New Roman" w:hAnsi="Times New Roman"/>
          <w:sz w:val="24"/>
          <w:szCs w:val="24"/>
        </w:rPr>
        <w:tab/>
      </w:r>
      <w:r>
        <w:rPr>
          <w:rFonts w:ascii="Times New Roman" w:hAnsi="Times New Roman"/>
          <w:sz w:val="24"/>
          <w:szCs w:val="24"/>
        </w:rPr>
        <w:t>: N</w:t>
      </w:r>
    </w:p>
    <w:p w14:paraId="124BF822">
      <w:pPr>
        <w:numPr>
          <w:ilvl w:val="2"/>
          <w:numId w:val="16"/>
        </w:numPr>
        <w:spacing w:after="0" w:line="360" w:lineRule="auto"/>
        <w:rPr>
          <w:rFonts w:ascii="Times New Roman" w:hAnsi="Times New Roman"/>
          <w:sz w:val="24"/>
          <w:szCs w:val="24"/>
        </w:rPr>
      </w:pPr>
      <w:r>
        <w:rPr>
          <w:rFonts w:ascii="Times New Roman" w:hAnsi="Times New Roman"/>
          <w:sz w:val="24"/>
          <w:szCs w:val="24"/>
        </w:rPr>
        <w:t>Tidak Setuju</w:t>
      </w:r>
      <w:r>
        <w:rPr>
          <w:rFonts w:ascii="Times New Roman" w:hAnsi="Times New Roman"/>
          <w:sz w:val="24"/>
          <w:szCs w:val="24"/>
        </w:rPr>
        <w:tab/>
      </w:r>
      <w:r>
        <w:rPr>
          <w:rFonts w:ascii="Times New Roman" w:hAnsi="Times New Roman"/>
          <w:sz w:val="24"/>
          <w:szCs w:val="24"/>
        </w:rPr>
        <w:t>: TS</w:t>
      </w:r>
    </w:p>
    <w:p w14:paraId="73134DC9">
      <w:pPr>
        <w:numPr>
          <w:ilvl w:val="1"/>
          <w:numId w:val="16"/>
        </w:numPr>
        <w:spacing w:after="0" w:line="360" w:lineRule="auto"/>
        <w:rPr>
          <w:rFonts w:ascii="Times New Roman" w:hAnsi="Times New Roman"/>
          <w:sz w:val="24"/>
          <w:szCs w:val="24"/>
        </w:rPr>
      </w:pPr>
      <w:r>
        <w:rPr>
          <w:rFonts w:ascii="Times New Roman" w:hAnsi="Times New Roman"/>
          <w:sz w:val="24"/>
          <w:szCs w:val="24"/>
        </w:rPr>
        <w:t>Sebelum anda kembalikan kepada peneliti, periksalah kembali pertanyaan apakah anda sudah menjawab pertanyaan secara menyeluruh.</w:t>
      </w:r>
    </w:p>
    <w:p w14:paraId="65DE49E5">
      <w:pPr>
        <w:numPr>
          <w:ilvl w:val="1"/>
          <w:numId w:val="16"/>
        </w:numPr>
        <w:spacing w:after="0" w:line="360" w:lineRule="auto"/>
        <w:rPr>
          <w:rFonts w:ascii="Times New Roman" w:hAnsi="Times New Roman"/>
          <w:sz w:val="24"/>
          <w:szCs w:val="24"/>
        </w:rPr>
      </w:pPr>
      <w:r>
        <w:rPr>
          <w:rFonts w:ascii="Times New Roman" w:hAnsi="Times New Roman"/>
          <w:sz w:val="24"/>
          <w:szCs w:val="24"/>
        </w:rPr>
        <w:t>Angket bersifat tertutup dan dirahasiakan. Tidak akan ada berpengaruh terhadap apaun kecuali hanya sekedar hasil penelitian.</w:t>
      </w:r>
    </w:p>
    <w:p w14:paraId="03E93976">
      <w:pPr>
        <w:numPr>
          <w:ilvl w:val="1"/>
          <w:numId w:val="16"/>
        </w:numPr>
        <w:spacing w:after="0" w:line="360" w:lineRule="auto"/>
        <w:rPr>
          <w:rFonts w:ascii="Times New Roman" w:hAnsi="Times New Roman"/>
          <w:sz w:val="24"/>
          <w:szCs w:val="24"/>
        </w:rPr>
      </w:pPr>
      <w:r>
        <w:rPr>
          <w:rFonts w:ascii="Times New Roman" w:hAnsi="Times New Roman"/>
          <w:sz w:val="24"/>
          <w:szCs w:val="24"/>
        </w:rPr>
        <w:t>Tidak ada jawaban yang benar atau salah, jawaban yang jujur sangat diharapkan.</w:t>
      </w:r>
    </w:p>
    <w:p w14:paraId="2E9E0683">
      <w:pPr>
        <w:spacing w:after="0" w:line="480" w:lineRule="auto"/>
        <w:rPr>
          <w:rFonts w:ascii="Times New Roman" w:hAnsi="Times New Roman"/>
          <w:sz w:val="24"/>
          <w:szCs w:val="24"/>
        </w:rPr>
      </w:pPr>
      <w:r>
        <w:rPr>
          <w:rFonts w:ascii="Times New Roman" w:hAnsi="Times New Roman"/>
          <w:sz w:val="24"/>
          <w:szCs w:val="24"/>
        </w:rPr>
        <w:t>III Daftar pertanyaan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822"/>
        <w:gridCol w:w="377"/>
        <w:gridCol w:w="377"/>
        <w:gridCol w:w="390"/>
        <w:gridCol w:w="350"/>
        <w:gridCol w:w="350"/>
      </w:tblGrid>
      <w:tr w14:paraId="1EE0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968A8F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NO</w:t>
            </w:r>
          </w:p>
        </w:tc>
        <w:tc>
          <w:tcPr>
            <w:tcW w:w="0" w:type="auto"/>
            <w:vAlign w:val="center"/>
          </w:tcPr>
          <w:p w14:paraId="41A8A81B">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Pertanyaan</w:t>
            </w:r>
          </w:p>
        </w:tc>
        <w:tc>
          <w:tcPr>
            <w:tcW w:w="0" w:type="auto"/>
            <w:vAlign w:val="center"/>
          </w:tcPr>
          <w:p w14:paraId="55097EA7">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617BF5E0">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7FCA810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57A4C2D9">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6E4F9CE9">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1F73AEA2">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w:t>
            </w:r>
          </w:p>
        </w:tc>
        <w:tc>
          <w:tcPr>
            <w:tcW w:w="0" w:type="auto"/>
            <w:vAlign w:val="center"/>
          </w:tcPr>
          <w:p w14:paraId="0A087F94">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28B293E4">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2A986266">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r>
      <w:tr w14:paraId="5D76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B2D955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w:t>
            </w:r>
          </w:p>
        </w:tc>
        <w:tc>
          <w:tcPr>
            <w:tcW w:w="0" w:type="auto"/>
          </w:tcPr>
          <w:p w14:paraId="1BE7E583">
            <w:pPr>
              <w:spacing w:after="0" w:line="240" w:lineRule="auto"/>
              <w:jc w:val="both"/>
              <w:rPr>
                <w:rFonts w:ascii="Times New Roman" w:hAnsi="Times New Roman"/>
                <w:b/>
                <w:bCs/>
                <w:sz w:val="24"/>
                <w:szCs w:val="24"/>
                <w:lang w:val="en-US"/>
              </w:rPr>
            </w:pPr>
            <w:r>
              <w:rPr>
                <w:rFonts w:ascii="Times New Roman" w:hAnsi="Times New Roman"/>
                <w:sz w:val="24"/>
                <w:szCs w:val="24"/>
              </w:rPr>
              <w:t>Seberapa penting anda menganggap pengetahuan tentang peraturan lalu Lintas?</w:t>
            </w:r>
          </w:p>
        </w:tc>
        <w:tc>
          <w:tcPr>
            <w:tcW w:w="0" w:type="auto"/>
          </w:tcPr>
          <w:p w14:paraId="0114828C">
            <w:pPr>
              <w:spacing w:after="0" w:line="240" w:lineRule="auto"/>
              <w:jc w:val="both"/>
              <w:rPr>
                <w:rFonts w:ascii="Times New Roman" w:hAnsi="Times New Roman"/>
                <w:b/>
                <w:bCs/>
                <w:sz w:val="24"/>
                <w:szCs w:val="24"/>
                <w:lang w:val="en-US"/>
              </w:rPr>
            </w:pPr>
          </w:p>
        </w:tc>
        <w:tc>
          <w:tcPr>
            <w:tcW w:w="0" w:type="auto"/>
          </w:tcPr>
          <w:p w14:paraId="7CA842F3">
            <w:pPr>
              <w:spacing w:after="0" w:line="240" w:lineRule="auto"/>
              <w:jc w:val="both"/>
              <w:rPr>
                <w:rFonts w:ascii="Times New Roman" w:hAnsi="Times New Roman"/>
                <w:b/>
                <w:bCs/>
                <w:sz w:val="24"/>
                <w:szCs w:val="24"/>
                <w:lang w:val="en-US"/>
              </w:rPr>
            </w:pPr>
          </w:p>
        </w:tc>
        <w:tc>
          <w:tcPr>
            <w:tcW w:w="0" w:type="auto"/>
          </w:tcPr>
          <w:p w14:paraId="12613C25">
            <w:pPr>
              <w:spacing w:after="0" w:line="240" w:lineRule="auto"/>
              <w:jc w:val="both"/>
              <w:rPr>
                <w:rFonts w:ascii="Times New Roman" w:hAnsi="Times New Roman"/>
                <w:b/>
                <w:bCs/>
                <w:sz w:val="24"/>
                <w:szCs w:val="24"/>
                <w:lang w:val="en-US"/>
              </w:rPr>
            </w:pPr>
          </w:p>
        </w:tc>
        <w:tc>
          <w:tcPr>
            <w:tcW w:w="0" w:type="auto"/>
          </w:tcPr>
          <w:p w14:paraId="26CB7F35">
            <w:pPr>
              <w:spacing w:after="0" w:line="240" w:lineRule="auto"/>
              <w:jc w:val="both"/>
              <w:rPr>
                <w:rFonts w:ascii="Times New Roman" w:hAnsi="Times New Roman"/>
                <w:b/>
                <w:bCs/>
                <w:sz w:val="24"/>
                <w:szCs w:val="24"/>
                <w:lang w:val="en-US"/>
              </w:rPr>
            </w:pPr>
          </w:p>
        </w:tc>
        <w:tc>
          <w:tcPr>
            <w:tcW w:w="0" w:type="auto"/>
          </w:tcPr>
          <w:p w14:paraId="5D4E01C2">
            <w:pPr>
              <w:spacing w:after="0" w:line="240" w:lineRule="auto"/>
              <w:jc w:val="both"/>
              <w:rPr>
                <w:rFonts w:ascii="Times New Roman" w:hAnsi="Times New Roman"/>
                <w:b/>
                <w:bCs/>
                <w:sz w:val="24"/>
                <w:szCs w:val="24"/>
                <w:lang w:val="en-US"/>
              </w:rPr>
            </w:pPr>
          </w:p>
        </w:tc>
      </w:tr>
      <w:tr w14:paraId="5F3B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9987F2">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tc>
        <w:tc>
          <w:tcPr>
            <w:tcW w:w="0" w:type="auto"/>
          </w:tcPr>
          <w:p w14:paraId="113D5EFB">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mengikuti pelatihan atau sosialisasi keselamatan berlalu lintas?</w:t>
            </w:r>
          </w:p>
        </w:tc>
        <w:tc>
          <w:tcPr>
            <w:tcW w:w="0" w:type="auto"/>
          </w:tcPr>
          <w:p w14:paraId="4AC3CE79">
            <w:pPr>
              <w:spacing w:after="0" w:line="240" w:lineRule="auto"/>
              <w:jc w:val="both"/>
              <w:rPr>
                <w:rFonts w:ascii="Times New Roman" w:hAnsi="Times New Roman"/>
                <w:b/>
                <w:bCs/>
                <w:sz w:val="24"/>
                <w:szCs w:val="24"/>
                <w:lang w:val="en-US"/>
              </w:rPr>
            </w:pPr>
          </w:p>
        </w:tc>
        <w:tc>
          <w:tcPr>
            <w:tcW w:w="0" w:type="auto"/>
          </w:tcPr>
          <w:p w14:paraId="5CC071F9">
            <w:pPr>
              <w:spacing w:after="0" w:line="240" w:lineRule="auto"/>
              <w:jc w:val="both"/>
              <w:rPr>
                <w:rFonts w:ascii="Times New Roman" w:hAnsi="Times New Roman"/>
                <w:b/>
                <w:bCs/>
                <w:sz w:val="24"/>
                <w:szCs w:val="24"/>
                <w:lang w:val="en-US"/>
              </w:rPr>
            </w:pPr>
          </w:p>
        </w:tc>
        <w:tc>
          <w:tcPr>
            <w:tcW w:w="0" w:type="auto"/>
          </w:tcPr>
          <w:p w14:paraId="32261925">
            <w:pPr>
              <w:spacing w:after="0" w:line="240" w:lineRule="auto"/>
              <w:jc w:val="both"/>
              <w:rPr>
                <w:rFonts w:ascii="Times New Roman" w:hAnsi="Times New Roman"/>
                <w:b/>
                <w:bCs/>
                <w:sz w:val="24"/>
                <w:szCs w:val="24"/>
                <w:lang w:val="en-US"/>
              </w:rPr>
            </w:pPr>
          </w:p>
        </w:tc>
        <w:tc>
          <w:tcPr>
            <w:tcW w:w="0" w:type="auto"/>
          </w:tcPr>
          <w:p w14:paraId="209C1996">
            <w:pPr>
              <w:spacing w:after="0" w:line="240" w:lineRule="auto"/>
              <w:jc w:val="both"/>
              <w:rPr>
                <w:rFonts w:ascii="Times New Roman" w:hAnsi="Times New Roman"/>
                <w:b/>
                <w:bCs/>
                <w:sz w:val="24"/>
                <w:szCs w:val="24"/>
                <w:lang w:val="en-US"/>
              </w:rPr>
            </w:pPr>
          </w:p>
        </w:tc>
        <w:tc>
          <w:tcPr>
            <w:tcW w:w="0" w:type="auto"/>
          </w:tcPr>
          <w:p w14:paraId="03F76BF9">
            <w:pPr>
              <w:spacing w:after="0" w:line="240" w:lineRule="auto"/>
              <w:jc w:val="both"/>
              <w:rPr>
                <w:rFonts w:ascii="Times New Roman" w:hAnsi="Times New Roman"/>
                <w:b/>
                <w:bCs/>
                <w:sz w:val="24"/>
                <w:szCs w:val="24"/>
                <w:lang w:val="en-US"/>
              </w:rPr>
            </w:pPr>
          </w:p>
        </w:tc>
      </w:tr>
      <w:tr w14:paraId="31E1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B272E4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0" w:type="auto"/>
          </w:tcPr>
          <w:p w14:paraId="27280D03">
            <w:pPr>
              <w:spacing w:after="0" w:line="240" w:lineRule="auto"/>
              <w:jc w:val="both"/>
              <w:rPr>
                <w:rFonts w:ascii="Times New Roman" w:hAnsi="Times New Roman"/>
                <w:b/>
                <w:bCs/>
                <w:sz w:val="24"/>
                <w:szCs w:val="24"/>
                <w:lang w:val="en-US"/>
              </w:rPr>
            </w:pPr>
            <w:r>
              <w:rPr>
                <w:rFonts w:ascii="Times New Roman" w:hAnsi="Times New Roman"/>
                <w:sz w:val="24"/>
                <w:szCs w:val="24"/>
              </w:rPr>
              <w:t>Apakah anda sering menggunakan helm saat mengendarai sepeda motor?</w:t>
            </w:r>
          </w:p>
        </w:tc>
        <w:tc>
          <w:tcPr>
            <w:tcW w:w="0" w:type="auto"/>
          </w:tcPr>
          <w:p w14:paraId="502A958E">
            <w:pPr>
              <w:spacing w:after="0" w:line="240" w:lineRule="auto"/>
              <w:jc w:val="both"/>
              <w:rPr>
                <w:rFonts w:ascii="Times New Roman" w:hAnsi="Times New Roman"/>
                <w:b/>
                <w:bCs/>
                <w:sz w:val="24"/>
                <w:szCs w:val="24"/>
                <w:lang w:val="en-US"/>
              </w:rPr>
            </w:pPr>
          </w:p>
        </w:tc>
        <w:tc>
          <w:tcPr>
            <w:tcW w:w="0" w:type="auto"/>
          </w:tcPr>
          <w:p w14:paraId="52A5C196">
            <w:pPr>
              <w:spacing w:after="0" w:line="240" w:lineRule="auto"/>
              <w:jc w:val="both"/>
              <w:rPr>
                <w:rFonts w:ascii="Times New Roman" w:hAnsi="Times New Roman"/>
                <w:b/>
                <w:bCs/>
                <w:sz w:val="24"/>
                <w:szCs w:val="24"/>
                <w:lang w:val="en-US"/>
              </w:rPr>
            </w:pPr>
          </w:p>
        </w:tc>
        <w:tc>
          <w:tcPr>
            <w:tcW w:w="0" w:type="auto"/>
          </w:tcPr>
          <w:p w14:paraId="2A70007A">
            <w:pPr>
              <w:spacing w:after="0" w:line="240" w:lineRule="auto"/>
              <w:jc w:val="both"/>
              <w:rPr>
                <w:rFonts w:ascii="Times New Roman" w:hAnsi="Times New Roman"/>
                <w:b/>
                <w:bCs/>
                <w:sz w:val="24"/>
                <w:szCs w:val="24"/>
                <w:lang w:val="en-US"/>
              </w:rPr>
            </w:pPr>
          </w:p>
        </w:tc>
        <w:tc>
          <w:tcPr>
            <w:tcW w:w="0" w:type="auto"/>
          </w:tcPr>
          <w:p w14:paraId="2C368947">
            <w:pPr>
              <w:spacing w:after="0" w:line="240" w:lineRule="auto"/>
              <w:jc w:val="both"/>
              <w:rPr>
                <w:rFonts w:ascii="Times New Roman" w:hAnsi="Times New Roman"/>
                <w:b/>
                <w:bCs/>
                <w:sz w:val="24"/>
                <w:szCs w:val="24"/>
                <w:lang w:val="en-US"/>
              </w:rPr>
            </w:pPr>
          </w:p>
        </w:tc>
        <w:tc>
          <w:tcPr>
            <w:tcW w:w="0" w:type="auto"/>
          </w:tcPr>
          <w:p w14:paraId="75A9CB3C">
            <w:pPr>
              <w:spacing w:after="0" w:line="240" w:lineRule="auto"/>
              <w:jc w:val="both"/>
              <w:rPr>
                <w:rFonts w:ascii="Times New Roman" w:hAnsi="Times New Roman"/>
                <w:b/>
                <w:bCs/>
                <w:sz w:val="24"/>
                <w:szCs w:val="24"/>
                <w:lang w:val="en-US"/>
              </w:rPr>
            </w:pPr>
          </w:p>
        </w:tc>
      </w:tr>
      <w:tr w14:paraId="1FE4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1C7A4A8">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4</w:t>
            </w:r>
          </w:p>
        </w:tc>
        <w:tc>
          <w:tcPr>
            <w:tcW w:w="0" w:type="auto"/>
          </w:tcPr>
          <w:p w14:paraId="6C5C9945">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aman saat berkendara di jalan raya?</w:t>
            </w:r>
          </w:p>
        </w:tc>
        <w:tc>
          <w:tcPr>
            <w:tcW w:w="0" w:type="auto"/>
          </w:tcPr>
          <w:p w14:paraId="00135D91">
            <w:pPr>
              <w:spacing w:after="0" w:line="240" w:lineRule="auto"/>
              <w:jc w:val="both"/>
              <w:rPr>
                <w:rFonts w:ascii="Times New Roman" w:hAnsi="Times New Roman"/>
                <w:b/>
                <w:bCs/>
                <w:sz w:val="24"/>
                <w:szCs w:val="24"/>
                <w:lang w:val="en-US"/>
              </w:rPr>
            </w:pPr>
          </w:p>
        </w:tc>
        <w:tc>
          <w:tcPr>
            <w:tcW w:w="0" w:type="auto"/>
          </w:tcPr>
          <w:p w14:paraId="54C2DAF3">
            <w:pPr>
              <w:spacing w:after="0" w:line="240" w:lineRule="auto"/>
              <w:jc w:val="both"/>
              <w:rPr>
                <w:rFonts w:ascii="Times New Roman" w:hAnsi="Times New Roman"/>
                <w:b/>
                <w:bCs/>
                <w:sz w:val="24"/>
                <w:szCs w:val="24"/>
                <w:lang w:val="en-US"/>
              </w:rPr>
            </w:pPr>
          </w:p>
        </w:tc>
        <w:tc>
          <w:tcPr>
            <w:tcW w:w="0" w:type="auto"/>
          </w:tcPr>
          <w:p w14:paraId="2AC28D8D">
            <w:pPr>
              <w:spacing w:after="0" w:line="240" w:lineRule="auto"/>
              <w:jc w:val="both"/>
              <w:rPr>
                <w:rFonts w:ascii="Times New Roman" w:hAnsi="Times New Roman"/>
                <w:b/>
                <w:bCs/>
                <w:sz w:val="24"/>
                <w:szCs w:val="24"/>
                <w:lang w:val="en-US"/>
              </w:rPr>
            </w:pPr>
          </w:p>
        </w:tc>
        <w:tc>
          <w:tcPr>
            <w:tcW w:w="0" w:type="auto"/>
          </w:tcPr>
          <w:p w14:paraId="2388B36D">
            <w:pPr>
              <w:spacing w:after="0" w:line="240" w:lineRule="auto"/>
              <w:jc w:val="both"/>
              <w:rPr>
                <w:rFonts w:ascii="Times New Roman" w:hAnsi="Times New Roman"/>
                <w:b/>
                <w:bCs/>
                <w:sz w:val="24"/>
                <w:szCs w:val="24"/>
                <w:lang w:val="en-US"/>
              </w:rPr>
            </w:pPr>
          </w:p>
        </w:tc>
        <w:tc>
          <w:tcPr>
            <w:tcW w:w="0" w:type="auto"/>
          </w:tcPr>
          <w:p w14:paraId="45DFBE59">
            <w:pPr>
              <w:spacing w:after="0" w:line="240" w:lineRule="auto"/>
              <w:jc w:val="both"/>
              <w:rPr>
                <w:rFonts w:ascii="Times New Roman" w:hAnsi="Times New Roman"/>
                <w:b/>
                <w:bCs/>
                <w:sz w:val="24"/>
                <w:szCs w:val="24"/>
                <w:lang w:val="en-US"/>
              </w:rPr>
            </w:pPr>
          </w:p>
        </w:tc>
      </w:tr>
      <w:tr w14:paraId="1494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A64735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5</w:t>
            </w:r>
          </w:p>
        </w:tc>
        <w:tc>
          <w:tcPr>
            <w:tcW w:w="0" w:type="auto"/>
          </w:tcPr>
          <w:p w14:paraId="34D13F67">
            <w:pPr>
              <w:spacing w:after="0" w:line="240" w:lineRule="auto"/>
              <w:jc w:val="both"/>
              <w:rPr>
                <w:rFonts w:ascii="Times New Roman" w:hAnsi="Times New Roman"/>
                <w:b/>
                <w:bCs/>
                <w:sz w:val="24"/>
                <w:szCs w:val="24"/>
                <w:lang w:val="en-US"/>
              </w:rPr>
            </w:pPr>
            <w:r>
              <w:rPr>
                <w:rFonts w:ascii="Times New Roman" w:hAnsi="Times New Roman"/>
                <w:sz w:val="24"/>
                <w:szCs w:val="24"/>
              </w:rPr>
              <w:t>Seberapa efektif anda menilai perlindungan hukum dalam menjaga keselamatan di jalan raya?</w:t>
            </w:r>
          </w:p>
        </w:tc>
        <w:tc>
          <w:tcPr>
            <w:tcW w:w="0" w:type="auto"/>
          </w:tcPr>
          <w:p w14:paraId="28B66898">
            <w:pPr>
              <w:spacing w:after="0" w:line="240" w:lineRule="auto"/>
              <w:jc w:val="both"/>
              <w:rPr>
                <w:rFonts w:ascii="Times New Roman" w:hAnsi="Times New Roman"/>
                <w:b/>
                <w:bCs/>
                <w:sz w:val="24"/>
                <w:szCs w:val="24"/>
                <w:lang w:val="en-US"/>
              </w:rPr>
            </w:pPr>
          </w:p>
        </w:tc>
        <w:tc>
          <w:tcPr>
            <w:tcW w:w="0" w:type="auto"/>
          </w:tcPr>
          <w:p w14:paraId="719CD1F0">
            <w:pPr>
              <w:spacing w:after="0" w:line="240" w:lineRule="auto"/>
              <w:jc w:val="both"/>
              <w:rPr>
                <w:rFonts w:ascii="Times New Roman" w:hAnsi="Times New Roman"/>
                <w:b/>
                <w:bCs/>
                <w:sz w:val="24"/>
                <w:szCs w:val="24"/>
                <w:lang w:val="en-US"/>
              </w:rPr>
            </w:pPr>
          </w:p>
        </w:tc>
        <w:tc>
          <w:tcPr>
            <w:tcW w:w="0" w:type="auto"/>
          </w:tcPr>
          <w:p w14:paraId="64C15357">
            <w:pPr>
              <w:spacing w:after="0" w:line="240" w:lineRule="auto"/>
              <w:jc w:val="both"/>
              <w:rPr>
                <w:rFonts w:ascii="Times New Roman" w:hAnsi="Times New Roman"/>
                <w:b/>
                <w:bCs/>
                <w:sz w:val="24"/>
                <w:szCs w:val="24"/>
                <w:lang w:val="en-US"/>
              </w:rPr>
            </w:pPr>
          </w:p>
        </w:tc>
        <w:tc>
          <w:tcPr>
            <w:tcW w:w="0" w:type="auto"/>
          </w:tcPr>
          <w:p w14:paraId="6D416D74">
            <w:pPr>
              <w:spacing w:after="0" w:line="240" w:lineRule="auto"/>
              <w:jc w:val="both"/>
              <w:rPr>
                <w:rFonts w:ascii="Times New Roman" w:hAnsi="Times New Roman"/>
                <w:b/>
                <w:bCs/>
                <w:sz w:val="24"/>
                <w:szCs w:val="24"/>
                <w:lang w:val="en-US"/>
              </w:rPr>
            </w:pPr>
          </w:p>
        </w:tc>
        <w:tc>
          <w:tcPr>
            <w:tcW w:w="0" w:type="auto"/>
          </w:tcPr>
          <w:p w14:paraId="152B3D4A">
            <w:pPr>
              <w:spacing w:after="0" w:line="240" w:lineRule="auto"/>
              <w:jc w:val="both"/>
              <w:rPr>
                <w:rFonts w:ascii="Times New Roman" w:hAnsi="Times New Roman"/>
                <w:b/>
                <w:bCs/>
                <w:sz w:val="24"/>
                <w:szCs w:val="24"/>
                <w:lang w:val="en-US"/>
              </w:rPr>
            </w:pPr>
          </w:p>
        </w:tc>
      </w:tr>
      <w:tr w14:paraId="146B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EF10A3D">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6</w:t>
            </w:r>
          </w:p>
        </w:tc>
        <w:tc>
          <w:tcPr>
            <w:tcW w:w="0" w:type="auto"/>
          </w:tcPr>
          <w:p w14:paraId="7FC76F10">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bahwa pelanggar lalu lintas cukup tegas?</w:t>
            </w:r>
          </w:p>
        </w:tc>
        <w:tc>
          <w:tcPr>
            <w:tcW w:w="0" w:type="auto"/>
          </w:tcPr>
          <w:p w14:paraId="1BC21505">
            <w:pPr>
              <w:spacing w:after="0" w:line="240" w:lineRule="auto"/>
              <w:jc w:val="both"/>
              <w:rPr>
                <w:rFonts w:ascii="Times New Roman" w:hAnsi="Times New Roman"/>
                <w:b/>
                <w:bCs/>
                <w:sz w:val="24"/>
                <w:szCs w:val="24"/>
                <w:lang w:val="en-US"/>
              </w:rPr>
            </w:pPr>
          </w:p>
        </w:tc>
        <w:tc>
          <w:tcPr>
            <w:tcW w:w="0" w:type="auto"/>
          </w:tcPr>
          <w:p w14:paraId="5976F560">
            <w:pPr>
              <w:spacing w:after="0" w:line="240" w:lineRule="auto"/>
              <w:jc w:val="both"/>
              <w:rPr>
                <w:rFonts w:ascii="Times New Roman" w:hAnsi="Times New Roman"/>
                <w:b/>
                <w:bCs/>
                <w:sz w:val="24"/>
                <w:szCs w:val="24"/>
                <w:lang w:val="en-US"/>
              </w:rPr>
            </w:pPr>
          </w:p>
        </w:tc>
        <w:tc>
          <w:tcPr>
            <w:tcW w:w="0" w:type="auto"/>
          </w:tcPr>
          <w:p w14:paraId="3CB5808A">
            <w:pPr>
              <w:spacing w:after="0" w:line="240" w:lineRule="auto"/>
              <w:jc w:val="both"/>
              <w:rPr>
                <w:rFonts w:ascii="Times New Roman" w:hAnsi="Times New Roman"/>
                <w:b/>
                <w:bCs/>
                <w:sz w:val="24"/>
                <w:szCs w:val="24"/>
                <w:lang w:val="en-US"/>
              </w:rPr>
            </w:pPr>
          </w:p>
        </w:tc>
        <w:tc>
          <w:tcPr>
            <w:tcW w:w="0" w:type="auto"/>
          </w:tcPr>
          <w:p w14:paraId="3C396F1E">
            <w:pPr>
              <w:spacing w:after="0" w:line="240" w:lineRule="auto"/>
              <w:jc w:val="both"/>
              <w:rPr>
                <w:rFonts w:ascii="Times New Roman" w:hAnsi="Times New Roman"/>
                <w:b/>
                <w:bCs/>
                <w:sz w:val="24"/>
                <w:szCs w:val="24"/>
                <w:lang w:val="en-US"/>
              </w:rPr>
            </w:pPr>
          </w:p>
        </w:tc>
        <w:tc>
          <w:tcPr>
            <w:tcW w:w="0" w:type="auto"/>
          </w:tcPr>
          <w:p w14:paraId="246815B6">
            <w:pPr>
              <w:spacing w:after="0" w:line="240" w:lineRule="auto"/>
              <w:jc w:val="both"/>
              <w:rPr>
                <w:rFonts w:ascii="Times New Roman" w:hAnsi="Times New Roman"/>
                <w:b/>
                <w:bCs/>
                <w:sz w:val="24"/>
                <w:szCs w:val="24"/>
                <w:lang w:val="en-US"/>
              </w:rPr>
            </w:pPr>
          </w:p>
        </w:tc>
      </w:tr>
      <w:tr w14:paraId="3C42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0516E0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7</w:t>
            </w:r>
          </w:p>
        </w:tc>
        <w:tc>
          <w:tcPr>
            <w:tcW w:w="0" w:type="auto"/>
          </w:tcPr>
          <w:p w14:paraId="6B2AA706">
            <w:pPr>
              <w:spacing w:after="0" w:line="240" w:lineRule="auto"/>
              <w:jc w:val="both"/>
              <w:rPr>
                <w:rFonts w:ascii="Times New Roman" w:hAnsi="Times New Roman"/>
                <w:b/>
                <w:bCs/>
                <w:sz w:val="24"/>
                <w:szCs w:val="24"/>
                <w:lang w:val="en-US"/>
              </w:rPr>
            </w:pPr>
            <w:r>
              <w:rPr>
                <w:rFonts w:ascii="Times New Roman" w:hAnsi="Times New Roman"/>
                <w:sz w:val="24"/>
                <w:szCs w:val="24"/>
              </w:rPr>
              <w:t>Seberapa sering anda mematuhi rembu-rambu lalu lintas?</w:t>
            </w:r>
          </w:p>
        </w:tc>
        <w:tc>
          <w:tcPr>
            <w:tcW w:w="0" w:type="auto"/>
          </w:tcPr>
          <w:p w14:paraId="5C4039AF">
            <w:pPr>
              <w:spacing w:after="0" w:line="240" w:lineRule="auto"/>
              <w:jc w:val="both"/>
              <w:rPr>
                <w:rFonts w:ascii="Times New Roman" w:hAnsi="Times New Roman"/>
                <w:b/>
                <w:bCs/>
                <w:sz w:val="24"/>
                <w:szCs w:val="24"/>
                <w:lang w:val="en-US"/>
              </w:rPr>
            </w:pPr>
          </w:p>
        </w:tc>
        <w:tc>
          <w:tcPr>
            <w:tcW w:w="0" w:type="auto"/>
          </w:tcPr>
          <w:p w14:paraId="7529B2FE">
            <w:pPr>
              <w:spacing w:after="0" w:line="240" w:lineRule="auto"/>
              <w:jc w:val="both"/>
              <w:rPr>
                <w:rFonts w:ascii="Times New Roman" w:hAnsi="Times New Roman"/>
                <w:b/>
                <w:bCs/>
                <w:sz w:val="24"/>
                <w:szCs w:val="24"/>
                <w:lang w:val="en-US"/>
              </w:rPr>
            </w:pPr>
          </w:p>
        </w:tc>
        <w:tc>
          <w:tcPr>
            <w:tcW w:w="0" w:type="auto"/>
          </w:tcPr>
          <w:p w14:paraId="65A79A60">
            <w:pPr>
              <w:spacing w:after="0" w:line="240" w:lineRule="auto"/>
              <w:jc w:val="both"/>
              <w:rPr>
                <w:rFonts w:ascii="Times New Roman" w:hAnsi="Times New Roman"/>
                <w:b/>
                <w:bCs/>
                <w:sz w:val="24"/>
                <w:szCs w:val="24"/>
                <w:lang w:val="en-US"/>
              </w:rPr>
            </w:pPr>
          </w:p>
        </w:tc>
        <w:tc>
          <w:tcPr>
            <w:tcW w:w="0" w:type="auto"/>
          </w:tcPr>
          <w:p w14:paraId="2CA809CE">
            <w:pPr>
              <w:spacing w:after="0" w:line="240" w:lineRule="auto"/>
              <w:jc w:val="both"/>
              <w:rPr>
                <w:rFonts w:ascii="Times New Roman" w:hAnsi="Times New Roman"/>
                <w:b/>
                <w:bCs/>
                <w:sz w:val="24"/>
                <w:szCs w:val="24"/>
                <w:lang w:val="en-US"/>
              </w:rPr>
            </w:pPr>
          </w:p>
        </w:tc>
        <w:tc>
          <w:tcPr>
            <w:tcW w:w="0" w:type="auto"/>
          </w:tcPr>
          <w:p w14:paraId="1395FF5B">
            <w:pPr>
              <w:spacing w:after="0" w:line="240" w:lineRule="auto"/>
              <w:jc w:val="both"/>
              <w:rPr>
                <w:rFonts w:ascii="Times New Roman" w:hAnsi="Times New Roman"/>
                <w:b/>
                <w:bCs/>
                <w:sz w:val="24"/>
                <w:szCs w:val="24"/>
                <w:lang w:val="en-US"/>
              </w:rPr>
            </w:pPr>
          </w:p>
        </w:tc>
      </w:tr>
      <w:tr w14:paraId="12C1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945CA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0" w:type="auto"/>
          </w:tcPr>
          <w:p w14:paraId="6B6BB820">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menggunakan sabuk pengaman atau helm saat berkendara?</w:t>
            </w:r>
          </w:p>
        </w:tc>
        <w:tc>
          <w:tcPr>
            <w:tcW w:w="0" w:type="auto"/>
          </w:tcPr>
          <w:p w14:paraId="4478D5C1">
            <w:pPr>
              <w:spacing w:after="0" w:line="240" w:lineRule="auto"/>
              <w:jc w:val="both"/>
              <w:rPr>
                <w:rFonts w:ascii="Times New Roman" w:hAnsi="Times New Roman"/>
                <w:b/>
                <w:bCs/>
                <w:sz w:val="24"/>
                <w:szCs w:val="24"/>
                <w:lang w:val="en-US"/>
              </w:rPr>
            </w:pPr>
          </w:p>
        </w:tc>
        <w:tc>
          <w:tcPr>
            <w:tcW w:w="0" w:type="auto"/>
          </w:tcPr>
          <w:p w14:paraId="39CD58FA">
            <w:pPr>
              <w:spacing w:after="0" w:line="240" w:lineRule="auto"/>
              <w:jc w:val="both"/>
              <w:rPr>
                <w:rFonts w:ascii="Times New Roman" w:hAnsi="Times New Roman"/>
                <w:b/>
                <w:bCs/>
                <w:sz w:val="24"/>
                <w:szCs w:val="24"/>
                <w:lang w:val="en-US"/>
              </w:rPr>
            </w:pPr>
          </w:p>
        </w:tc>
        <w:tc>
          <w:tcPr>
            <w:tcW w:w="0" w:type="auto"/>
          </w:tcPr>
          <w:p w14:paraId="1737D67D">
            <w:pPr>
              <w:spacing w:after="0" w:line="240" w:lineRule="auto"/>
              <w:jc w:val="both"/>
              <w:rPr>
                <w:rFonts w:ascii="Times New Roman" w:hAnsi="Times New Roman"/>
                <w:b/>
                <w:bCs/>
                <w:sz w:val="24"/>
                <w:szCs w:val="24"/>
                <w:lang w:val="en-US"/>
              </w:rPr>
            </w:pPr>
          </w:p>
        </w:tc>
        <w:tc>
          <w:tcPr>
            <w:tcW w:w="0" w:type="auto"/>
          </w:tcPr>
          <w:p w14:paraId="5EC57B47">
            <w:pPr>
              <w:spacing w:after="0" w:line="240" w:lineRule="auto"/>
              <w:jc w:val="both"/>
              <w:rPr>
                <w:rFonts w:ascii="Times New Roman" w:hAnsi="Times New Roman"/>
                <w:b/>
                <w:bCs/>
                <w:sz w:val="24"/>
                <w:szCs w:val="24"/>
                <w:lang w:val="en-US"/>
              </w:rPr>
            </w:pPr>
          </w:p>
        </w:tc>
        <w:tc>
          <w:tcPr>
            <w:tcW w:w="0" w:type="auto"/>
          </w:tcPr>
          <w:p w14:paraId="6DD18FA9">
            <w:pPr>
              <w:spacing w:after="0" w:line="240" w:lineRule="auto"/>
              <w:jc w:val="both"/>
              <w:rPr>
                <w:rFonts w:ascii="Times New Roman" w:hAnsi="Times New Roman"/>
                <w:b/>
                <w:bCs/>
                <w:sz w:val="24"/>
                <w:szCs w:val="24"/>
                <w:lang w:val="en-US"/>
              </w:rPr>
            </w:pPr>
          </w:p>
        </w:tc>
      </w:tr>
      <w:tr w14:paraId="4F0E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0" w:type="auto"/>
            <w:vAlign w:val="center"/>
          </w:tcPr>
          <w:p w14:paraId="2428A400">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9</w:t>
            </w:r>
          </w:p>
        </w:tc>
        <w:tc>
          <w:tcPr>
            <w:tcW w:w="0" w:type="auto"/>
          </w:tcPr>
          <w:p w14:paraId="70B81BE5">
            <w:pPr>
              <w:spacing w:after="0" w:line="240" w:lineRule="auto"/>
              <w:jc w:val="both"/>
              <w:rPr>
                <w:rFonts w:ascii="Times New Roman" w:hAnsi="Times New Roman"/>
                <w:sz w:val="24"/>
                <w:szCs w:val="24"/>
              </w:rPr>
            </w:pPr>
            <w:r>
              <w:rPr>
                <w:rFonts w:ascii="Times New Roman" w:hAnsi="Times New Roman"/>
                <w:sz w:val="24"/>
                <w:szCs w:val="24"/>
              </w:rPr>
              <w:t>Apa yang mendorong anda mematuhi peraturan lalu lintas?</w:t>
            </w:r>
          </w:p>
          <w:p w14:paraId="5BAC8909">
            <w:pPr>
              <w:spacing w:after="0" w:line="240" w:lineRule="auto"/>
              <w:jc w:val="both"/>
              <w:rPr>
                <w:rFonts w:ascii="Times New Roman" w:hAnsi="Times New Roman"/>
                <w:b/>
                <w:bCs/>
                <w:sz w:val="24"/>
                <w:szCs w:val="24"/>
                <w:lang w:val="en-US"/>
              </w:rPr>
            </w:pPr>
          </w:p>
        </w:tc>
        <w:tc>
          <w:tcPr>
            <w:tcW w:w="0" w:type="auto"/>
          </w:tcPr>
          <w:p w14:paraId="76A24322">
            <w:pPr>
              <w:spacing w:after="0" w:line="240" w:lineRule="auto"/>
              <w:jc w:val="both"/>
              <w:rPr>
                <w:rFonts w:ascii="Times New Roman" w:hAnsi="Times New Roman"/>
                <w:b/>
                <w:bCs/>
                <w:sz w:val="24"/>
                <w:szCs w:val="24"/>
                <w:lang w:val="en-US"/>
              </w:rPr>
            </w:pPr>
          </w:p>
        </w:tc>
        <w:tc>
          <w:tcPr>
            <w:tcW w:w="0" w:type="auto"/>
          </w:tcPr>
          <w:p w14:paraId="38163812">
            <w:pPr>
              <w:spacing w:after="0" w:line="240" w:lineRule="auto"/>
              <w:jc w:val="both"/>
              <w:rPr>
                <w:rFonts w:ascii="Times New Roman" w:hAnsi="Times New Roman"/>
                <w:b/>
                <w:bCs/>
                <w:sz w:val="24"/>
                <w:szCs w:val="24"/>
                <w:lang w:val="en-US"/>
              </w:rPr>
            </w:pPr>
          </w:p>
        </w:tc>
        <w:tc>
          <w:tcPr>
            <w:tcW w:w="0" w:type="auto"/>
          </w:tcPr>
          <w:p w14:paraId="32F0D7ED">
            <w:pPr>
              <w:spacing w:after="0" w:line="240" w:lineRule="auto"/>
              <w:jc w:val="both"/>
              <w:rPr>
                <w:rFonts w:ascii="Times New Roman" w:hAnsi="Times New Roman"/>
                <w:b/>
                <w:bCs/>
                <w:sz w:val="24"/>
                <w:szCs w:val="24"/>
                <w:lang w:val="en-US"/>
              </w:rPr>
            </w:pPr>
          </w:p>
        </w:tc>
        <w:tc>
          <w:tcPr>
            <w:tcW w:w="0" w:type="auto"/>
          </w:tcPr>
          <w:p w14:paraId="648C9EDC">
            <w:pPr>
              <w:spacing w:after="0" w:line="240" w:lineRule="auto"/>
              <w:jc w:val="both"/>
              <w:rPr>
                <w:rFonts w:ascii="Times New Roman" w:hAnsi="Times New Roman"/>
                <w:b/>
                <w:bCs/>
                <w:sz w:val="24"/>
                <w:szCs w:val="24"/>
                <w:lang w:val="en-US"/>
              </w:rPr>
            </w:pPr>
          </w:p>
        </w:tc>
        <w:tc>
          <w:tcPr>
            <w:tcW w:w="0" w:type="auto"/>
          </w:tcPr>
          <w:p w14:paraId="20A8ADE1">
            <w:pPr>
              <w:spacing w:after="0" w:line="240" w:lineRule="auto"/>
              <w:jc w:val="both"/>
              <w:rPr>
                <w:rFonts w:ascii="Times New Roman" w:hAnsi="Times New Roman"/>
                <w:b/>
                <w:bCs/>
                <w:sz w:val="24"/>
                <w:szCs w:val="24"/>
                <w:lang w:val="en-US"/>
              </w:rPr>
            </w:pPr>
          </w:p>
        </w:tc>
      </w:tr>
      <w:tr w14:paraId="4B08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AE5F740">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10</w:t>
            </w:r>
          </w:p>
        </w:tc>
        <w:tc>
          <w:tcPr>
            <w:tcW w:w="0" w:type="auto"/>
          </w:tcPr>
          <w:p w14:paraId="525DA6FB">
            <w:pPr>
              <w:spacing w:after="0" w:line="240" w:lineRule="auto"/>
              <w:jc w:val="both"/>
              <w:rPr>
                <w:rFonts w:ascii="Times New Roman" w:hAnsi="Times New Roman"/>
                <w:sz w:val="24"/>
                <w:szCs w:val="24"/>
                <w:lang w:val="en-US"/>
              </w:rPr>
            </w:pPr>
            <w:r>
              <w:rPr>
                <w:rFonts w:ascii="Times New Roman" w:hAnsi="Times New Roman"/>
                <w:sz w:val="24"/>
                <w:szCs w:val="24"/>
                <w:lang w:val="en-US"/>
              </w:rPr>
              <w:t>Sanksi yang diberikan kepada pelanggar lalu lintas sudah cukup efektif dalam meningkatkan kepatuhan berkendara?</w:t>
            </w:r>
          </w:p>
        </w:tc>
        <w:tc>
          <w:tcPr>
            <w:tcW w:w="0" w:type="auto"/>
          </w:tcPr>
          <w:p w14:paraId="51555F14">
            <w:pPr>
              <w:spacing w:after="0" w:line="240" w:lineRule="auto"/>
              <w:jc w:val="both"/>
              <w:rPr>
                <w:rFonts w:ascii="Times New Roman" w:hAnsi="Times New Roman"/>
                <w:b/>
                <w:bCs/>
                <w:sz w:val="24"/>
                <w:szCs w:val="24"/>
                <w:lang w:val="en-US"/>
              </w:rPr>
            </w:pPr>
          </w:p>
        </w:tc>
        <w:tc>
          <w:tcPr>
            <w:tcW w:w="0" w:type="auto"/>
          </w:tcPr>
          <w:p w14:paraId="319411EB">
            <w:pPr>
              <w:spacing w:after="0" w:line="240" w:lineRule="auto"/>
              <w:jc w:val="both"/>
              <w:rPr>
                <w:rFonts w:ascii="Times New Roman" w:hAnsi="Times New Roman"/>
                <w:b/>
                <w:bCs/>
                <w:sz w:val="24"/>
                <w:szCs w:val="24"/>
                <w:lang w:val="en-US"/>
              </w:rPr>
            </w:pPr>
          </w:p>
        </w:tc>
        <w:tc>
          <w:tcPr>
            <w:tcW w:w="0" w:type="auto"/>
          </w:tcPr>
          <w:p w14:paraId="724B273B">
            <w:pPr>
              <w:spacing w:after="0" w:line="240" w:lineRule="auto"/>
              <w:jc w:val="both"/>
              <w:rPr>
                <w:rFonts w:ascii="Times New Roman" w:hAnsi="Times New Roman"/>
                <w:b/>
                <w:bCs/>
                <w:sz w:val="24"/>
                <w:szCs w:val="24"/>
                <w:lang w:val="en-US"/>
              </w:rPr>
            </w:pPr>
          </w:p>
        </w:tc>
        <w:tc>
          <w:tcPr>
            <w:tcW w:w="0" w:type="auto"/>
          </w:tcPr>
          <w:p w14:paraId="72D4BA7A">
            <w:pPr>
              <w:spacing w:after="0" w:line="240" w:lineRule="auto"/>
              <w:jc w:val="both"/>
              <w:rPr>
                <w:rFonts w:ascii="Times New Roman" w:hAnsi="Times New Roman"/>
                <w:b/>
                <w:bCs/>
                <w:sz w:val="24"/>
                <w:szCs w:val="24"/>
                <w:lang w:val="en-US"/>
              </w:rPr>
            </w:pPr>
          </w:p>
        </w:tc>
        <w:tc>
          <w:tcPr>
            <w:tcW w:w="0" w:type="auto"/>
          </w:tcPr>
          <w:p w14:paraId="0525DA57">
            <w:pPr>
              <w:spacing w:after="0" w:line="240" w:lineRule="auto"/>
              <w:jc w:val="both"/>
              <w:rPr>
                <w:rFonts w:ascii="Times New Roman" w:hAnsi="Times New Roman"/>
                <w:b/>
                <w:bCs/>
                <w:sz w:val="24"/>
                <w:szCs w:val="24"/>
                <w:lang w:val="en-US"/>
              </w:rPr>
            </w:pPr>
          </w:p>
        </w:tc>
      </w:tr>
      <w:tr w14:paraId="72F8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43A3FA8">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11</w:t>
            </w:r>
          </w:p>
        </w:tc>
        <w:tc>
          <w:tcPr>
            <w:tcW w:w="0" w:type="auto"/>
          </w:tcPr>
          <w:p w14:paraId="72E637B3">
            <w:pPr>
              <w:spacing w:after="0" w:line="240" w:lineRule="auto"/>
              <w:jc w:val="both"/>
              <w:rPr>
                <w:rFonts w:ascii="Times New Roman" w:hAnsi="Times New Roman"/>
                <w:sz w:val="24"/>
                <w:szCs w:val="24"/>
                <w:lang w:val="en-US"/>
              </w:rPr>
            </w:pPr>
            <w:r>
              <w:rPr>
                <w:rFonts w:ascii="Times New Roman" w:hAnsi="Times New Roman"/>
                <w:sz w:val="24"/>
                <w:szCs w:val="24"/>
                <w:lang w:val="en-US"/>
              </w:rPr>
              <w:t>Edukasi tentang hukum lalu lintas perlu dimasukkan kedalam kurikulim universitas?</w:t>
            </w:r>
          </w:p>
        </w:tc>
        <w:tc>
          <w:tcPr>
            <w:tcW w:w="0" w:type="auto"/>
          </w:tcPr>
          <w:p w14:paraId="264A5ED4">
            <w:pPr>
              <w:spacing w:after="0" w:line="240" w:lineRule="auto"/>
              <w:jc w:val="both"/>
              <w:rPr>
                <w:rFonts w:ascii="Times New Roman" w:hAnsi="Times New Roman"/>
                <w:b/>
                <w:bCs/>
                <w:sz w:val="24"/>
                <w:szCs w:val="24"/>
                <w:lang w:val="en-US"/>
              </w:rPr>
            </w:pPr>
          </w:p>
        </w:tc>
        <w:tc>
          <w:tcPr>
            <w:tcW w:w="0" w:type="auto"/>
          </w:tcPr>
          <w:p w14:paraId="1EF548F1">
            <w:pPr>
              <w:spacing w:after="0" w:line="240" w:lineRule="auto"/>
              <w:jc w:val="both"/>
              <w:rPr>
                <w:rFonts w:ascii="Times New Roman" w:hAnsi="Times New Roman"/>
                <w:b/>
                <w:bCs/>
                <w:sz w:val="24"/>
                <w:szCs w:val="24"/>
                <w:lang w:val="en-US"/>
              </w:rPr>
            </w:pPr>
          </w:p>
        </w:tc>
        <w:tc>
          <w:tcPr>
            <w:tcW w:w="0" w:type="auto"/>
          </w:tcPr>
          <w:p w14:paraId="00DBA03C">
            <w:pPr>
              <w:spacing w:after="0" w:line="240" w:lineRule="auto"/>
              <w:jc w:val="both"/>
              <w:rPr>
                <w:rFonts w:ascii="Times New Roman" w:hAnsi="Times New Roman"/>
                <w:b/>
                <w:bCs/>
                <w:sz w:val="24"/>
                <w:szCs w:val="24"/>
                <w:lang w:val="en-US"/>
              </w:rPr>
            </w:pPr>
          </w:p>
        </w:tc>
        <w:tc>
          <w:tcPr>
            <w:tcW w:w="0" w:type="auto"/>
          </w:tcPr>
          <w:p w14:paraId="0B32651B">
            <w:pPr>
              <w:spacing w:after="0" w:line="240" w:lineRule="auto"/>
              <w:jc w:val="both"/>
              <w:rPr>
                <w:rFonts w:ascii="Times New Roman" w:hAnsi="Times New Roman"/>
                <w:b/>
                <w:bCs/>
                <w:sz w:val="24"/>
                <w:szCs w:val="24"/>
                <w:lang w:val="en-US"/>
              </w:rPr>
            </w:pPr>
          </w:p>
        </w:tc>
        <w:tc>
          <w:tcPr>
            <w:tcW w:w="0" w:type="auto"/>
          </w:tcPr>
          <w:p w14:paraId="1C2E4FCB">
            <w:pPr>
              <w:spacing w:after="0" w:line="240" w:lineRule="auto"/>
              <w:jc w:val="both"/>
              <w:rPr>
                <w:rFonts w:ascii="Times New Roman" w:hAnsi="Times New Roman"/>
                <w:b/>
                <w:bCs/>
                <w:sz w:val="24"/>
                <w:szCs w:val="24"/>
                <w:lang w:val="en-US"/>
              </w:rPr>
            </w:pPr>
          </w:p>
        </w:tc>
      </w:tr>
      <w:tr w14:paraId="761B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D703B1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12</w:t>
            </w:r>
          </w:p>
        </w:tc>
        <w:tc>
          <w:tcPr>
            <w:tcW w:w="0" w:type="auto"/>
          </w:tcPr>
          <w:p w14:paraId="356D22F6">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Mahasiswa memiliki peran penting dalam mengedukasi Masyarakat tentang keselamatan berkendara </w:t>
            </w:r>
          </w:p>
        </w:tc>
        <w:tc>
          <w:tcPr>
            <w:tcW w:w="0" w:type="auto"/>
          </w:tcPr>
          <w:p w14:paraId="394E30E0">
            <w:pPr>
              <w:spacing w:after="0" w:line="240" w:lineRule="auto"/>
              <w:jc w:val="both"/>
              <w:rPr>
                <w:rFonts w:ascii="Times New Roman" w:hAnsi="Times New Roman"/>
                <w:b/>
                <w:bCs/>
                <w:sz w:val="24"/>
                <w:szCs w:val="24"/>
                <w:lang w:val="en-US"/>
              </w:rPr>
            </w:pPr>
          </w:p>
        </w:tc>
        <w:tc>
          <w:tcPr>
            <w:tcW w:w="0" w:type="auto"/>
          </w:tcPr>
          <w:p w14:paraId="37D8FCAA">
            <w:pPr>
              <w:spacing w:after="0" w:line="240" w:lineRule="auto"/>
              <w:jc w:val="both"/>
              <w:rPr>
                <w:rFonts w:ascii="Times New Roman" w:hAnsi="Times New Roman"/>
                <w:b/>
                <w:bCs/>
                <w:sz w:val="24"/>
                <w:szCs w:val="24"/>
                <w:lang w:val="en-US"/>
              </w:rPr>
            </w:pPr>
          </w:p>
        </w:tc>
        <w:tc>
          <w:tcPr>
            <w:tcW w:w="0" w:type="auto"/>
          </w:tcPr>
          <w:p w14:paraId="34456CB6">
            <w:pPr>
              <w:spacing w:after="0" w:line="240" w:lineRule="auto"/>
              <w:jc w:val="both"/>
              <w:rPr>
                <w:rFonts w:ascii="Times New Roman" w:hAnsi="Times New Roman"/>
                <w:b/>
                <w:bCs/>
                <w:sz w:val="24"/>
                <w:szCs w:val="24"/>
                <w:lang w:val="en-US"/>
              </w:rPr>
            </w:pPr>
          </w:p>
        </w:tc>
        <w:tc>
          <w:tcPr>
            <w:tcW w:w="0" w:type="auto"/>
          </w:tcPr>
          <w:p w14:paraId="1B81E4FC">
            <w:pPr>
              <w:spacing w:after="0" w:line="240" w:lineRule="auto"/>
              <w:jc w:val="both"/>
              <w:rPr>
                <w:rFonts w:ascii="Times New Roman" w:hAnsi="Times New Roman"/>
                <w:b/>
                <w:bCs/>
                <w:sz w:val="24"/>
                <w:szCs w:val="24"/>
                <w:lang w:val="en-US"/>
              </w:rPr>
            </w:pPr>
          </w:p>
        </w:tc>
        <w:tc>
          <w:tcPr>
            <w:tcW w:w="0" w:type="auto"/>
          </w:tcPr>
          <w:p w14:paraId="3740B075">
            <w:pPr>
              <w:spacing w:after="0" w:line="240" w:lineRule="auto"/>
              <w:jc w:val="both"/>
              <w:rPr>
                <w:rFonts w:ascii="Times New Roman" w:hAnsi="Times New Roman"/>
                <w:b/>
                <w:bCs/>
                <w:sz w:val="24"/>
                <w:szCs w:val="24"/>
                <w:lang w:val="en-US"/>
              </w:rPr>
            </w:pPr>
          </w:p>
        </w:tc>
      </w:tr>
      <w:tr w14:paraId="2453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0EE8166">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13</w:t>
            </w:r>
          </w:p>
        </w:tc>
        <w:tc>
          <w:tcPr>
            <w:tcW w:w="0" w:type="auto"/>
          </w:tcPr>
          <w:p w14:paraId="4BE9E63B">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kesadaran hukum mahasiswa terhadap lalu lintas masih rendah dan perlu ditingkatkan </w:t>
            </w:r>
          </w:p>
        </w:tc>
        <w:tc>
          <w:tcPr>
            <w:tcW w:w="0" w:type="auto"/>
          </w:tcPr>
          <w:p w14:paraId="19070886">
            <w:pPr>
              <w:spacing w:after="0" w:line="240" w:lineRule="auto"/>
              <w:jc w:val="both"/>
              <w:rPr>
                <w:rFonts w:ascii="Times New Roman" w:hAnsi="Times New Roman"/>
                <w:b/>
                <w:bCs/>
                <w:sz w:val="24"/>
                <w:szCs w:val="24"/>
                <w:lang w:val="en-US"/>
              </w:rPr>
            </w:pPr>
          </w:p>
        </w:tc>
        <w:tc>
          <w:tcPr>
            <w:tcW w:w="0" w:type="auto"/>
          </w:tcPr>
          <w:p w14:paraId="1304C872">
            <w:pPr>
              <w:spacing w:after="0" w:line="240" w:lineRule="auto"/>
              <w:jc w:val="both"/>
              <w:rPr>
                <w:rFonts w:ascii="Times New Roman" w:hAnsi="Times New Roman"/>
                <w:b/>
                <w:bCs/>
                <w:sz w:val="24"/>
                <w:szCs w:val="24"/>
                <w:lang w:val="en-US"/>
              </w:rPr>
            </w:pPr>
          </w:p>
        </w:tc>
        <w:tc>
          <w:tcPr>
            <w:tcW w:w="0" w:type="auto"/>
          </w:tcPr>
          <w:p w14:paraId="3011E77B">
            <w:pPr>
              <w:spacing w:after="0" w:line="240" w:lineRule="auto"/>
              <w:jc w:val="both"/>
              <w:rPr>
                <w:rFonts w:ascii="Times New Roman" w:hAnsi="Times New Roman"/>
                <w:b/>
                <w:bCs/>
                <w:sz w:val="24"/>
                <w:szCs w:val="24"/>
                <w:lang w:val="en-US"/>
              </w:rPr>
            </w:pPr>
          </w:p>
        </w:tc>
        <w:tc>
          <w:tcPr>
            <w:tcW w:w="0" w:type="auto"/>
          </w:tcPr>
          <w:p w14:paraId="2208DA2B">
            <w:pPr>
              <w:spacing w:after="0" w:line="240" w:lineRule="auto"/>
              <w:jc w:val="both"/>
              <w:rPr>
                <w:rFonts w:ascii="Times New Roman" w:hAnsi="Times New Roman"/>
                <w:b/>
                <w:bCs/>
                <w:sz w:val="24"/>
                <w:szCs w:val="24"/>
                <w:lang w:val="en-US"/>
              </w:rPr>
            </w:pPr>
          </w:p>
        </w:tc>
        <w:tc>
          <w:tcPr>
            <w:tcW w:w="0" w:type="auto"/>
          </w:tcPr>
          <w:p w14:paraId="7CB2FA4C">
            <w:pPr>
              <w:spacing w:after="0" w:line="240" w:lineRule="auto"/>
              <w:jc w:val="both"/>
              <w:rPr>
                <w:rFonts w:ascii="Times New Roman" w:hAnsi="Times New Roman"/>
                <w:b/>
                <w:bCs/>
                <w:sz w:val="24"/>
                <w:szCs w:val="24"/>
                <w:lang w:val="en-US"/>
              </w:rPr>
            </w:pPr>
          </w:p>
        </w:tc>
      </w:tr>
      <w:tr w14:paraId="68D1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49EB2F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14</w:t>
            </w:r>
          </w:p>
        </w:tc>
        <w:tc>
          <w:tcPr>
            <w:tcW w:w="0" w:type="auto"/>
          </w:tcPr>
          <w:p w14:paraId="5A110697">
            <w:pPr>
              <w:spacing w:after="0" w:line="240" w:lineRule="auto"/>
              <w:jc w:val="both"/>
              <w:rPr>
                <w:rFonts w:ascii="Times New Roman" w:hAnsi="Times New Roman"/>
                <w:sz w:val="24"/>
                <w:szCs w:val="24"/>
                <w:lang w:val="en-US"/>
              </w:rPr>
            </w:pPr>
            <w:r>
              <w:rPr>
                <w:rFonts w:ascii="Times New Roman" w:hAnsi="Times New Roman"/>
                <w:sz w:val="24"/>
                <w:szCs w:val="24"/>
                <w:lang w:val="en-US"/>
              </w:rPr>
              <w:t>Saya merasa</w:t>
            </w:r>
            <w:r>
              <w:rPr>
                <w:rFonts w:ascii="Times New Roman" w:hAnsi="Times New Roman"/>
                <w:b/>
                <w:bCs/>
                <w:sz w:val="24"/>
                <w:szCs w:val="24"/>
                <w:lang w:val="en-US"/>
              </w:rPr>
              <w:t xml:space="preserve"> </w:t>
            </w:r>
            <w:r>
              <w:rPr>
                <w:rFonts w:ascii="Times New Roman" w:hAnsi="Times New Roman"/>
                <w:sz w:val="24"/>
                <w:szCs w:val="24"/>
                <w:lang w:val="en-US"/>
              </w:rPr>
              <w:t xml:space="preserve">aturan lalu lintas tidak diterapkan secara konsisten oleh pihak yang berwenang </w:t>
            </w:r>
          </w:p>
        </w:tc>
        <w:tc>
          <w:tcPr>
            <w:tcW w:w="0" w:type="auto"/>
          </w:tcPr>
          <w:p w14:paraId="489F3E32">
            <w:pPr>
              <w:spacing w:after="0" w:line="240" w:lineRule="auto"/>
              <w:jc w:val="both"/>
              <w:rPr>
                <w:rFonts w:ascii="Times New Roman" w:hAnsi="Times New Roman"/>
                <w:b/>
                <w:bCs/>
                <w:sz w:val="24"/>
                <w:szCs w:val="24"/>
                <w:lang w:val="en-US"/>
              </w:rPr>
            </w:pPr>
          </w:p>
        </w:tc>
        <w:tc>
          <w:tcPr>
            <w:tcW w:w="0" w:type="auto"/>
          </w:tcPr>
          <w:p w14:paraId="1756878E">
            <w:pPr>
              <w:spacing w:after="0" w:line="240" w:lineRule="auto"/>
              <w:jc w:val="both"/>
              <w:rPr>
                <w:rFonts w:ascii="Times New Roman" w:hAnsi="Times New Roman"/>
                <w:b/>
                <w:bCs/>
                <w:sz w:val="24"/>
                <w:szCs w:val="24"/>
                <w:lang w:val="en-US"/>
              </w:rPr>
            </w:pPr>
          </w:p>
        </w:tc>
        <w:tc>
          <w:tcPr>
            <w:tcW w:w="0" w:type="auto"/>
          </w:tcPr>
          <w:p w14:paraId="5E222A0F">
            <w:pPr>
              <w:spacing w:after="0" w:line="240" w:lineRule="auto"/>
              <w:jc w:val="both"/>
              <w:rPr>
                <w:rFonts w:ascii="Times New Roman" w:hAnsi="Times New Roman"/>
                <w:b/>
                <w:bCs/>
                <w:sz w:val="24"/>
                <w:szCs w:val="24"/>
                <w:lang w:val="en-US"/>
              </w:rPr>
            </w:pPr>
          </w:p>
        </w:tc>
        <w:tc>
          <w:tcPr>
            <w:tcW w:w="0" w:type="auto"/>
          </w:tcPr>
          <w:p w14:paraId="26C9BB5F">
            <w:pPr>
              <w:spacing w:after="0" w:line="240" w:lineRule="auto"/>
              <w:jc w:val="both"/>
              <w:rPr>
                <w:rFonts w:ascii="Times New Roman" w:hAnsi="Times New Roman"/>
                <w:b/>
                <w:bCs/>
                <w:sz w:val="24"/>
                <w:szCs w:val="24"/>
                <w:lang w:val="en-US"/>
              </w:rPr>
            </w:pPr>
          </w:p>
        </w:tc>
        <w:tc>
          <w:tcPr>
            <w:tcW w:w="0" w:type="auto"/>
          </w:tcPr>
          <w:p w14:paraId="664467D4">
            <w:pPr>
              <w:spacing w:after="0" w:line="240" w:lineRule="auto"/>
              <w:jc w:val="both"/>
              <w:rPr>
                <w:rFonts w:ascii="Times New Roman" w:hAnsi="Times New Roman"/>
                <w:b/>
                <w:bCs/>
                <w:sz w:val="24"/>
                <w:szCs w:val="24"/>
                <w:lang w:val="en-US"/>
              </w:rPr>
            </w:pPr>
          </w:p>
        </w:tc>
      </w:tr>
      <w:tr w14:paraId="7D64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21DB8558">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15</w:t>
            </w:r>
          </w:p>
        </w:tc>
        <w:tc>
          <w:tcPr>
            <w:tcW w:w="0" w:type="auto"/>
          </w:tcPr>
          <w:p w14:paraId="7D6D959F">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Undang-undang nomor 22 tahun 2009 sudah cukup memberikan perlindungan hukum bagi pengendara </w:t>
            </w:r>
          </w:p>
        </w:tc>
        <w:tc>
          <w:tcPr>
            <w:tcW w:w="0" w:type="auto"/>
          </w:tcPr>
          <w:p w14:paraId="4CAA81C0">
            <w:pPr>
              <w:spacing w:after="0" w:line="240" w:lineRule="auto"/>
              <w:jc w:val="both"/>
              <w:rPr>
                <w:rFonts w:ascii="Times New Roman" w:hAnsi="Times New Roman"/>
                <w:b/>
                <w:bCs/>
                <w:sz w:val="24"/>
                <w:szCs w:val="24"/>
                <w:lang w:val="en-US"/>
              </w:rPr>
            </w:pPr>
          </w:p>
        </w:tc>
        <w:tc>
          <w:tcPr>
            <w:tcW w:w="0" w:type="auto"/>
          </w:tcPr>
          <w:p w14:paraId="0253A377">
            <w:pPr>
              <w:spacing w:after="0" w:line="240" w:lineRule="auto"/>
              <w:jc w:val="both"/>
              <w:rPr>
                <w:rFonts w:ascii="Times New Roman" w:hAnsi="Times New Roman"/>
                <w:b/>
                <w:bCs/>
                <w:sz w:val="24"/>
                <w:szCs w:val="24"/>
                <w:lang w:val="en-US"/>
              </w:rPr>
            </w:pPr>
          </w:p>
        </w:tc>
        <w:tc>
          <w:tcPr>
            <w:tcW w:w="0" w:type="auto"/>
          </w:tcPr>
          <w:p w14:paraId="1FCBB844">
            <w:pPr>
              <w:spacing w:after="0" w:line="240" w:lineRule="auto"/>
              <w:jc w:val="both"/>
              <w:rPr>
                <w:rFonts w:ascii="Times New Roman" w:hAnsi="Times New Roman"/>
                <w:b/>
                <w:bCs/>
                <w:sz w:val="24"/>
                <w:szCs w:val="24"/>
                <w:lang w:val="en-US"/>
              </w:rPr>
            </w:pPr>
          </w:p>
        </w:tc>
        <w:tc>
          <w:tcPr>
            <w:tcW w:w="0" w:type="auto"/>
          </w:tcPr>
          <w:p w14:paraId="1FB4EAE2">
            <w:pPr>
              <w:spacing w:after="0" w:line="240" w:lineRule="auto"/>
              <w:jc w:val="both"/>
              <w:rPr>
                <w:rFonts w:ascii="Times New Roman" w:hAnsi="Times New Roman"/>
                <w:b/>
                <w:bCs/>
                <w:sz w:val="24"/>
                <w:szCs w:val="24"/>
                <w:lang w:val="en-US"/>
              </w:rPr>
            </w:pPr>
          </w:p>
        </w:tc>
        <w:tc>
          <w:tcPr>
            <w:tcW w:w="0" w:type="auto"/>
          </w:tcPr>
          <w:p w14:paraId="55823122">
            <w:pPr>
              <w:spacing w:after="0" w:line="240" w:lineRule="auto"/>
              <w:jc w:val="both"/>
              <w:rPr>
                <w:rFonts w:ascii="Times New Roman" w:hAnsi="Times New Roman"/>
                <w:b/>
                <w:bCs/>
                <w:sz w:val="24"/>
                <w:szCs w:val="24"/>
                <w:lang w:val="en-US"/>
              </w:rPr>
            </w:pPr>
          </w:p>
        </w:tc>
      </w:tr>
      <w:tr w14:paraId="0B5E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4ED9B008">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16</w:t>
            </w:r>
          </w:p>
          <w:p w14:paraId="3AFE5507">
            <w:pPr>
              <w:spacing w:after="0" w:line="240" w:lineRule="auto"/>
              <w:jc w:val="center"/>
              <w:rPr>
                <w:rFonts w:ascii="Times New Roman" w:hAnsi="Times New Roman"/>
                <w:bCs/>
                <w:sz w:val="24"/>
                <w:szCs w:val="24"/>
                <w:lang w:val="en-US"/>
              </w:rPr>
            </w:pPr>
          </w:p>
        </w:tc>
        <w:tc>
          <w:tcPr>
            <w:tcW w:w="0" w:type="auto"/>
          </w:tcPr>
          <w:p w14:paraId="4864CF24">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Sosialisasi yang lebih aktif dari pemerintah dapat meningkatkan kesadaran masyarakat terhadap peraturan lalu lintas </w:t>
            </w:r>
          </w:p>
        </w:tc>
        <w:tc>
          <w:tcPr>
            <w:tcW w:w="0" w:type="auto"/>
          </w:tcPr>
          <w:p w14:paraId="780F57D3">
            <w:pPr>
              <w:spacing w:after="0" w:line="240" w:lineRule="auto"/>
              <w:jc w:val="both"/>
              <w:rPr>
                <w:rFonts w:ascii="Times New Roman" w:hAnsi="Times New Roman"/>
                <w:b/>
                <w:bCs/>
                <w:sz w:val="24"/>
                <w:szCs w:val="24"/>
                <w:lang w:val="en-US"/>
              </w:rPr>
            </w:pPr>
          </w:p>
        </w:tc>
        <w:tc>
          <w:tcPr>
            <w:tcW w:w="0" w:type="auto"/>
          </w:tcPr>
          <w:p w14:paraId="2386EEA5">
            <w:pPr>
              <w:spacing w:after="0" w:line="240" w:lineRule="auto"/>
              <w:jc w:val="both"/>
              <w:rPr>
                <w:rFonts w:ascii="Times New Roman" w:hAnsi="Times New Roman"/>
                <w:b/>
                <w:bCs/>
                <w:sz w:val="24"/>
                <w:szCs w:val="24"/>
                <w:lang w:val="en-US"/>
              </w:rPr>
            </w:pPr>
          </w:p>
        </w:tc>
        <w:tc>
          <w:tcPr>
            <w:tcW w:w="0" w:type="auto"/>
          </w:tcPr>
          <w:p w14:paraId="507355E5">
            <w:pPr>
              <w:spacing w:after="0" w:line="240" w:lineRule="auto"/>
              <w:jc w:val="both"/>
              <w:rPr>
                <w:rFonts w:ascii="Times New Roman" w:hAnsi="Times New Roman"/>
                <w:b/>
                <w:bCs/>
                <w:sz w:val="24"/>
                <w:szCs w:val="24"/>
                <w:lang w:val="en-US"/>
              </w:rPr>
            </w:pPr>
          </w:p>
        </w:tc>
        <w:tc>
          <w:tcPr>
            <w:tcW w:w="0" w:type="auto"/>
          </w:tcPr>
          <w:p w14:paraId="71B14BDE">
            <w:pPr>
              <w:spacing w:after="0" w:line="240" w:lineRule="auto"/>
              <w:jc w:val="both"/>
              <w:rPr>
                <w:rFonts w:ascii="Times New Roman" w:hAnsi="Times New Roman"/>
                <w:b/>
                <w:bCs/>
                <w:sz w:val="24"/>
                <w:szCs w:val="24"/>
                <w:lang w:val="en-US"/>
              </w:rPr>
            </w:pPr>
          </w:p>
        </w:tc>
        <w:tc>
          <w:tcPr>
            <w:tcW w:w="0" w:type="auto"/>
          </w:tcPr>
          <w:p w14:paraId="08D0BDFD">
            <w:pPr>
              <w:spacing w:after="0" w:line="240" w:lineRule="auto"/>
              <w:jc w:val="both"/>
              <w:rPr>
                <w:rFonts w:ascii="Times New Roman" w:hAnsi="Times New Roman"/>
                <w:b/>
                <w:bCs/>
                <w:sz w:val="24"/>
                <w:szCs w:val="24"/>
                <w:lang w:val="en-US"/>
              </w:rPr>
            </w:pPr>
          </w:p>
        </w:tc>
      </w:tr>
      <w:tr w14:paraId="1F09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811F79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17</w:t>
            </w:r>
          </w:p>
        </w:tc>
        <w:tc>
          <w:tcPr>
            <w:tcW w:w="0" w:type="auto"/>
          </w:tcPr>
          <w:p w14:paraId="126DAEA6">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setuju jika pelanggar lalu lintas diberikan hukuman sosial seperti publikasi nama dan pelanggarannya </w:t>
            </w:r>
          </w:p>
        </w:tc>
        <w:tc>
          <w:tcPr>
            <w:tcW w:w="0" w:type="auto"/>
          </w:tcPr>
          <w:p w14:paraId="2CE0C33A">
            <w:pPr>
              <w:spacing w:after="0" w:line="240" w:lineRule="auto"/>
              <w:jc w:val="both"/>
              <w:rPr>
                <w:rFonts w:ascii="Times New Roman" w:hAnsi="Times New Roman"/>
                <w:b/>
                <w:bCs/>
                <w:sz w:val="24"/>
                <w:szCs w:val="24"/>
                <w:lang w:val="en-US"/>
              </w:rPr>
            </w:pPr>
          </w:p>
        </w:tc>
        <w:tc>
          <w:tcPr>
            <w:tcW w:w="0" w:type="auto"/>
          </w:tcPr>
          <w:p w14:paraId="1B3AF6CA">
            <w:pPr>
              <w:spacing w:after="0" w:line="240" w:lineRule="auto"/>
              <w:jc w:val="both"/>
              <w:rPr>
                <w:rFonts w:ascii="Times New Roman" w:hAnsi="Times New Roman"/>
                <w:b/>
                <w:bCs/>
                <w:sz w:val="24"/>
                <w:szCs w:val="24"/>
                <w:lang w:val="en-US"/>
              </w:rPr>
            </w:pPr>
          </w:p>
        </w:tc>
        <w:tc>
          <w:tcPr>
            <w:tcW w:w="0" w:type="auto"/>
          </w:tcPr>
          <w:p w14:paraId="240ED8B7">
            <w:pPr>
              <w:spacing w:after="0" w:line="240" w:lineRule="auto"/>
              <w:jc w:val="both"/>
              <w:rPr>
                <w:rFonts w:ascii="Times New Roman" w:hAnsi="Times New Roman"/>
                <w:b/>
                <w:bCs/>
                <w:sz w:val="24"/>
                <w:szCs w:val="24"/>
                <w:lang w:val="en-US"/>
              </w:rPr>
            </w:pPr>
          </w:p>
        </w:tc>
        <w:tc>
          <w:tcPr>
            <w:tcW w:w="0" w:type="auto"/>
          </w:tcPr>
          <w:p w14:paraId="12D9C418">
            <w:pPr>
              <w:spacing w:after="0" w:line="240" w:lineRule="auto"/>
              <w:jc w:val="both"/>
              <w:rPr>
                <w:rFonts w:ascii="Times New Roman" w:hAnsi="Times New Roman"/>
                <w:b/>
                <w:bCs/>
                <w:sz w:val="24"/>
                <w:szCs w:val="24"/>
                <w:lang w:val="en-US"/>
              </w:rPr>
            </w:pPr>
          </w:p>
        </w:tc>
        <w:tc>
          <w:tcPr>
            <w:tcW w:w="0" w:type="auto"/>
          </w:tcPr>
          <w:p w14:paraId="0C1AD1CA">
            <w:pPr>
              <w:spacing w:after="0" w:line="240" w:lineRule="auto"/>
              <w:jc w:val="both"/>
              <w:rPr>
                <w:rFonts w:ascii="Times New Roman" w:hAnsi="Times New Roman"/>
                <w:b/>
                <w:bCs/>
                <w:sz w:val="24"/>
                <w:szCs w:val="24"/>
                <w:lang w:val="en-US"/>
              </w:rPr>
            </w:pPr>
          </w:p>
        </w:tc>
      </w:tr>
      <w:tr w14:paraId="6D1B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1377F2F">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18</w:t>
            </w:r>
          </w:p>
        </w:tc>
        <w:tc>
          <w:tcPr>
            <w:tcW w:w="0" w:type="auto"/>
          </w:tcPr>
          <w:p w14:paraId="5CE5C515">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merasa masih banyak mahasiswa yang kurang sadar terhadap pentingnya mamatuhi aturan lalu lintas </w:t>
            </w:r>
          </w:p>
        </w:tc>
        <w:tc>
          <w:tcPr>
            <w:tcW w:w="0" w:type="auto"/>
          </w:tcPr>
          <w:p w14:paraId="714FD7E3">
            <w:pPr>
              <w:spacing w:after="0" w:line="240" w:lineRule="auto"/>
              <w:jc w:val="both"/>
              <w:rPr>
                <w:rFonts w:ascii="Times New Roman" w:hAnsi="Times New Roman"/>
                <w:b/>
                <w:bCs/>
                <w:sz w:val="24"/>
                <w:szCs w:val="24"/>
                <w:lang w:val="en-US"/>
              </w:rPr>
            </w:pPr>
          </w:p>
        </w:tc>
        <w:tc>
          <w:tcPr>
            <w:tcW w:w="0" w:type="auto"/>
          </w:tcPr>
          <w:p w14:paraId="68327DF5">
            <w:pPr>
              <w:spacing w:after="0" w:line="240" w:lineRule="auto"/>
              <w:jc w:val="both"/>
              <w:rPr>
                <w:rFonts w:ascii="Times New Roman" w:hAnsi="Times New Roman"/>
                <w:b/>
                <w:bCs/>
                <w:sz w:val="24"/>
                <w:szCs w:val="24"/>
                <w:lang w:val="en-US"/>
              </w:rPr>
            </w:pPr>
          </w:p>
        </w:tc>
        <w:tc>
          <w:tcPr>
            <w:tcW w:w="0" w:type="auto"/>
          </w:tcPr>
          <w:p w14:paraId="4A3E0A70">
            <w:pPr>
              <w:spacing w:after="0" w:line="240" w:lineRule="auto"/>
              <w:jc w:val="both"/>
              <w:rPr>
                <w:rFonts w:ascii="Times New Roman" w:hAnsi="Times New Roman"/>
                <w:b/>
                <w:bCs/>
                <w:sz w:val="24"/>
                <w:szCs w:val="24"/>
                <w:lang w:val="en-US"/>
              </w:rPr>
            </w:pPr>
          </w:p>
        </w:tc>
        <w:tc>
          <w:tcPr>
            <w:tcW w:w="0" w:type="auto"/>
          </w:tcPr>
          <w:p w14:paraId="1C61E453">
            <w:pPr>
              <w:spacing w:after="0" w:line="240" w:lineRule="auto"/>
              <w:jc w:val="both"/>
              <w:rPr>
                <w:rFonts w:ascii="Times New Roman" w:hAnsi="Times New Roman"/>
                <w:b/>
                <w:bCs/>
                <w:sz w:val="24"/>
                <w:szCs w:val="24"/>
                <w:lang w:val="en-US"/>
              </w:rPr>
            </w:pPr>
          </w:p>
        </w:tc>
        <w:tc>
          <w:tcPr>
            <w:tcW w:w="0" w:type="auto"/>
          </w:tcPr>
          <w:p w14:paraId="24DBD352">
            <w:pPr>
              <w:spacing w:after="0" w:line="240" w:lineRule="auto"/>
              <w:jc w:val="both"/>
              <w:rPr>
                <w:rFonts w:ascii="Times New Roman" w:hAnsi="Times New Roman"/>
                <w:b/>
                <w:bCs/>
                <w:sz w:val="24"/>
                <w:szCs w:val="24"/>
                <w:lang w:val="en-US"/>
              </w:rPr>
            </w:pPr>
          </w:p>
        </w:tc>
      </w:tr>
      <w:tr w14:paraId="3233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45A787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19</w:t>
            </w:r>
          </w:p>
        </w:tc>
        <w:tc>
          <w:tcPr>
            <w:tcW w:w="0" w:type="auto"/>
          </w:tcPr>
          <w:p w14:paraId="373345AE">
            <w:pPr>
              <w:spacing w:after="0" w:line="240" w:lineRule="auto"/>
              <w:jc w:val="both"/>
              <w:rPr>
                <w:rFonts w:ascii="Times New Roman" w:hAnsi="Times New Roman"/>
                <w:sz w:val="24"/>
                <w:szCs w:val="24"/>
                <w:lang w:val="en-US"/>
              </w:rPr>
            </w:pPr>
            <w:r>
              <w:rPr>
                <w:rFonts w:ascii="Times New Roman" w:hAnsi="Times New Roman"/>
                <w:sz w:val="24"/>
                <w:szCs w:val="24"/>
                <w:lang w:val="en-US"/>
              </w:rPr>
              <w:t>Menurut anda, apakah penting bagi pengendara untuk mematuhi aturan lalu lintas ?</w:t>
            </w:r>
          </w:p>
        </w:tc>
        <w:tc>
          <w:tcPr>
            <w:tcW w:w="0" w:type="auto"/>
          </w:tcPr>
          <w:p w14:paraId="4C8E6431">
            <w:pPr>
              <w:spacing w:after="0" w:line="240" w:lineRule="auto"/>
              <w:jc w:val="both"/>
              <w:rPr>
                <w:rFonts w:ascii="Times New Roman" w:hAnsi="Times New Roman"/>
                <w:b/>
                <w:bCs/>
                <w:sz w:val="24"/>
                <w:szCs w:val="24"/>
                <w:lang w:val="en-US"/>
              </w:rPr>
            </w:pPr>
          </w:p>
        </w:tc>
        <w:tc>
          <w:tcPr>
            <w:tcW w:w="0" w:type="auto"/>
          </w:tcPr>
          <w:p w14:paraId="519D2F7F">
            <w:pPr>
              <w:spacing w:after="0" w:line="240" w:lineRule="auto"/>
              <w:jc w:val="both"/>
              <w:rPr>
                <w:rFonts w:ascii="Times New Roman" w:hAnsi="Times New Roman"/>
                <w:b/>
                <w:bCs/>
                <w:sz w:val="24"/>
                <w:szCs w:val="24"/>
                <w:lang w:val="en-US"/>
              </w:rPr>
            </w:pPr>
          </w:p>
        </w:tc>
        <w:tc>
          <w:tcPr>
            <w:tcW w:w="0" w:type="auto"/>
          </w:tcPr>
          <w:p w14:paraId="0AE47AF7">
            <w:pPr>
              <w:spacing w:after="0" w:line="240" w:lineRule="auto"/>
              <w:jc w:val="both"/>
              <w:rPr>
                <w:rFonts w:ascii="Times New Roman" w:hAnsi="Times New Roman"/>
                <w:b/>
                <w:bCs/>
                <w:sz w:val="24"/>
                <w:szCs w:val="24"/>
                <w:lang w:val="en-US"/>
              </w:rPr>
            </w:pPr>
          </w:p>
        </w:tc>
        <w:tc>
          <w:tcPr>
            <w:tcW w:w="0" w:type="auto"/>
          </w:tcPr>
          <w:p w14:paraId="16045E25">
            <w:pPr>
              <w:spacing w:after="0" w:line="240" w:lineRule="auto"/>
              <w:jc w:val="both"/>
              <w:rPr>
                <w:rFonts w:ascii="Times New Roman" w:hAnsi="Times New Roman"/>
                <w:b/>
                <w:bCs/>
                <w:sz w:val="24"/>
                <w:szCs w:val="24"/>
                <w:lang w:val="en-US"/>
              </w:rPr>
            </w:pPr>
          </w:p>
        </w:tc>
        <w:tc>
          <w:tcPr>
            <w:tcW w:w="0" w:type="auto"/>
          </w:tcPr>
          <w:p w14:paraId="36EC2DEB">
            <w:pPr>
              <w:spacing w:after="0" w:line="240" w:lineRule="auto"/>
              <w:jc w:val="both"/>
              <w:rPr>
                <w:rFonts w:ascii="Times New Roman" w:hAnsi="Times New Roman"/>
                <w:b/>
                <w:bCs/>
                <w:sz w:val="24"/>
                <w:szCs w:val="24"/>
                <w:lang w:val="en-US"/>
              </w:rPr>
            </w:pPr>
          </w:p>
        </w:tc>
      </w:tr>
      <w:tr w14:paraId="5D25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43520B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20</w:t>
            </w:r>
          </w:p>
        </w:tc>
        <w:tc>
          <w:tcPr>
            <w:tcW w:w="0" w:type="auto"/>
          </w:tcPr>
          <w:p w14:paraId="040994AE">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mengetahu adanya undang-undang nomor 22 tahun 2009 tentang angkutan jalan</w:t>
            </w:r>
          </w:p>
        </w:tc>
        <w:tc>
          <w:tcPr>
            <w:tcW w:w="0" w:type="auto"/>
          </w:tcPr>
          <w:p w14:paraId="19EDACA4">
            <w:pPr>
              <w:spacing w:after="0" w:line="240" w:lineRule="auto"/>
              <w:jc w:val="both"/>
              <w:rPr>
                <w:rFonts w:ascii="Times New Roman" w:hAnsi="Times New Roman"/>
                <w:b/>
                <w:bCs/>
                <w:sz w:val="24"/>
                <w:szCs w:val="24"/>
                <w:lang w:val="en-US"/>
              </w:rPr>
            </w:pPr>
          </w:p>
        </w:tc>
        <w:tc>
          <w:tcPr>
            <w:tcW w:w="0" w:type="auto"/>
          </w:tcPr>
          <w:p w14:paraId="20FA4B7B">
            <w:pPr>
              <w:spacing w:after="0" w:line="240" w:lineRule="auto"/>
              <w:jc w:val="both"/>
              <w:rPr>
                <w:rFonts w:ascii="Times New Roman" w:hAnsi="Times New Roman"/>
                <w:b/>
                <w:bCs/>
                <w:sz w:val="24"/>
                <w:szCs w:val="24"/>
                <w:lang w:val="en-US"/>
              </w:rPr>
            </w:pPr>
          </w:p>
        </w:tc>
        <w:tc>
          <w:tcPr>
            <w:tcW w:w="0" w:type="auto"/>
          </w:tcPr>
          <w:p w14:paraId="727E7790">
            <w:pPr>
              <w:spacing w:after="0" w:line="240" w:lineRule="auto"/>
              <w:jc w:val="both"/>
              <w:rPr>
                <w:rFonts w:ascii="Times New Roman" w:hAnsi="Times New Roman"/>
                <w:b/>
                <w:bCs/>
                <w:sz w:val="24"/>
                <w:szCs w:val="24"/>
                <w:lang w:val="en-US"/>
              </w:rPr>
            </w:pPr>
          </w:p>
        </w:tc>
        <w:tc>
          <w:tcPr>
            <w:tcW w:w="0" w:type="auto"/>
          </w:tcPr>
          <w:p w14:paraId="54F9EDAD">
            <w:pPr>
              <w:spacing w:after="0" w:line="240" w:lineRule="auto"/>
              <w:jc w:val="both"/>
              <w:rPr>
                <w:rFonts w:ascii="Times New Roman" w:hAnsi="Times New Roman"/>
                <w:b/>
                <w:bCs/>
                <w:sz w:val="24"/>
                <w:szCs w:val="24"/>
                <w:lang w:val="en-US"/>
              </w:rPr>
            </w:pPr>
          </w:p>
        </w:tc>
        <w:tc>
          <w:tcPr>
            <w:tcW w:w="0" w:type="auto"/>
          </w:tcPr>
          <w:p w14:paraId="6FC88D8C">
            <w:pPr>
              <w:spacing w:after="0" w:line="240" w:lineRule="auto"/>
              <w:jc w:val="both"/>
              <w:rPr>
                <w:rFonts w:ascii="Times New Roman" w:hAnsi="Times New Roman"/>
                <w:b/>
                <w:bCs/>
                <w:sz w:val="24"/>
                <w:szCs w:val="24"/>
                <w:lang w:val="en-US"/>
              </w:rPr>
            </w:pPr>
          </w:p>
        </w:tc>
      </w:tr>
    </w:tbl>
    <w:p w14:paraId="7D0CC5AA"/>
    <w:p w14:paraId="141679FF">
      <w:r>
        <w:br w:type="page"/>
      </w:r>
    </w:p>
    <w:p w14:paraId="3D3D3959">
      <w:r>
        <w:rPr>
          <w:lang w:val="en-US"/>
        </w:rPr>
        <w:drawing>
          <wp:inline distT="0" distB="0" distL="0" distR="0">
            <wp:extent cx="5731510" cy="809942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3E027907">
      <w:r>
        <w:br w:type="page"/>
      </w:r>
    </w:p>
    <w:p w14:paraId="61DB80EA">
      <w:pPr>
        <w:rPr>
          <w:rFonts w:ascii="Times New Roman" w:hAnsi="Times New Roman"/>
          <w:sz w:val="24"/>
          <w:szCs w:val="24"/>
        </w:rPr>
      </w:pPr>
      <w:r>
        <w:rPr>
          <w:lang w:val="en-US"/>
        </w:rPr>
        <w:drawing>
          <wp:inline distT="0" distB="0" distL="0" distR="0">
            <wp:extent cx="5731510" cy="809942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01A9FFB7">
      <w:r>
        <w:br w:type="page"/>
      </w:r>
    </w:p>
    <w:p w14:paraId="3FB63FF5">
      <w:r>
        <w:rPr>
          <w:lang w:val="en-US"/>
        </w:rPr>
        <w:drawing>
          <wp:inline distT="0" distB="0" distL="0" distR="0">
            <wp:extent cx="5731510" cy="809942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335C2713">
      <w:r>
        <w:br w:type="page"/>
      </w:r>
      <w:r>
        <w:rPr>
          <w:lang w:val="en-US"/>
        </w:rPr>
        <w:drawing>
          <wp:inline distT="0" distB="0" distL="0" distR="0">
            <wp:extent cx="5731510" cy="809942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br w:type="page"/>
      </w:r>
    </w:p>
    <w:p w14:paraId="5C354B7C"/>
    <w:p w14:paraId="5E255EF3">
      <w:r>
        <w:rPr>
          <w:lang w:val="en-US"/>
        </w:rPr>
        <w:drawing>
          <wp:inline distT="0" distB="0" distL="0" distR="0">
            <wp:extent cx="5911850" cy="81756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5913662" cy="8177967"/>
                    </a:xfrm>
                    <a:prstGeom prst="rect">
                      <a:avLst/>
                    </a:prstGeom>
                  </pic:spPr>
                </pic:pic>
              </a:graphicData>
            </a:graphic>
          </wp:inline>
        </w:drawing>
      </w:r>
      <w:r>
        <w:br w:type="page"/>
      </w:r>
    </w:p>
    <w:p w14:paraId="5F5B941A">
      <w:r>
        <w:rPr>
          <w:lang w:val="en-US"/>
        </w:rPr>
        <w:drawing>
          <wp:inline distT="0" distB="0" distL="0" distR="0">
            <wp:extent cx="5731510" cy="809942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r>
        <w:rPr>
          <w:lang w:val="en-US"/>
        </w:rPr>
        <w:drawing>
          <wp:inline distT="0" distB="0" distL="0" distR="0">
            <wp:extent cx="5731510" cy="809942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3D94082E">
      <w:r>
        <w:br w:type="page"/>
      </w:r>
    </w:p>
    <w:p w14:paraId="6E659E78">
      <w:pPr>
        <w:rPr>
          <w:lang w:val="en-US"/>
        </w:rPr>
      </w:pPr>
    </w:p>
    <w:p w14:paraId="39897857">
      <w:r>
        <w:rPr>
          <w:lang w:val="en-US"/>
        </w:rPr>
        <w:drawing>
          <wp:inline distT="0" distB="0" distL="0" distR="0">
            <wp:extent cx="5731510" cy="809942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8099425"/>
                    </a:xfrm>
                    <a:prstGeom prst="rect">
                      <a:avLst/>
                    </a:prstGeom>
                  </pic:spPr>
                </pic:pic>
              </a:graphicData>
            </a:graphic>
          </wp:inline>
        </w:drawing>
      </w:r>
    </w:p>
    <w:p w14:paraId="41830B64">
      <w:r>
        <w:br w:type="page"/>
      </w:r>
    </w:p>
    <w:p w14:paraId="3D01D9E0">
      <w:r>
        <w:rPr>
          <w:lang w:val="en-US"/>
        </w:rPr>
        <w:drawing>
          <wp:inline distT="0" distB="0" distL="0" distR="0">
            <wp:extent cx="6116955" cy="86436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118006" cy="8645598"/>
                    </a:xfrm>
                    <a:prstGeom prst="rect">
                      <a:avLst/>
                    </a:prstGeom>
                  </pic:spPr>
                </pic:pic>
              </a:graphicData>
            </a:graphic>
          </wp:inline>
        </w:drawing>
      </w:r>
    </w:p>
    <w:sectPr>
      <w:headerReference r:id="rId49" w:type="first"/>
      <w:footerReference r:id="rId52" w:type="first"/>
      <w:headerReference r:id="rId47" w:type="default"/>
      <w:footerReference r:id="rId50" w:type="default"/>
      <w:headerReference r:id="rId48" w:type="even"/>
      <w:footerReference r:id="rId51" w:type="even"/>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8DDB6">
    <w:pPr>
      <w:pStyle w:val="18"/>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xi</w:t>
    </w:r>
    <w:r>
      <w:rPr>
        <w:rFonts w:ascii="Times New Roman" w:hAnsi="Times New Roman"/>
        <w:sz w:val="24"/>
        <w:szCs w:val="24"/>
      </w:rPr>
      <w:fldChar w:fldCharType="end"/>
    </w:r>
  </w:p>
  <w:p w14:paraId="45084456">
    <w:pPr>
      <w:pStyle w:val="18"/>
      <w:rPr>
        <w:rFonts w:ascii="Times New Roman" w:hAnsi="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BD3B">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619D0">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009B2">
    <w:pPr>
      <w:pStyle w:val="1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p w14:paraId="168C9B56">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337B1">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25B25">
    <w:pPr>
      <w:pStyle w:val="1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p>
  <w:p w14:paraId="3DC23BAF">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ACB53">
    <w:pPr>
      <w:pStyle w:val="1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3C9F9">
    <w:pPr>
      <w:pStyle w:val="1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17</w:t>
    </w:r>
    <w:r>
      <w:rPr>
        <w:rFonts w:ascii="Times New Roman" w:hAnsi="Times New Roman"/>
        <w:sz w:val="24"/>
      </w:rPr>
      <w:fldChar w:fldCharType="end"/>
    </w:r>
  </w:p>
  <w:p w14:paraId="0E812DEC">
    <w:pPr>
      <w:pStyle w:val="1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5FD10">
    <w:pPr>
      <w:pStyle w:val="1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4457A">
    <w:pPr>
      <w:pStyle w:val="1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24</w:t>
    </w:r>
    <w:r>
      <w:rPr>
        <w:rFonts w:ascii="Times New Roman" w:hAnsi="Times New Roman"/>
        <w:sz w:val="24"/>
      </w:rPr>
      <w:fldChar w:fldCharType="end"/>
    </w:r>
  </w:p>
  <w:p w14:paraId="3E770B27">
    <w:pPr>
      <w:pStyle w:val="1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9BE57">
    <w:pPr>
      <w:pStyle w:val="1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15D88">
    <w:pPr>
      <w:pStyle w:val="1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A7C3A">
    <w:pPr>
      <w:pStyle w:val="1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E388">
    <w:pPr>
      <w:pStyle w:val="1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E1B58">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AA0F3">
    <w:pPr>
      <w:pStyle w:val="19"/>
    </w:pPr>
    <w:r>
      <w:rPr>
        <w:lang w:val="en-US"/>
      </w:rPr>
      <w:pict>
        <v:shape id="WordPictureWatermark15042726" o:spid="_x0000_s2054" o:spt="75" type="#_x0000_t75" style="position:absolute;left:0pt;height:391.4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5781F">
    <w:pPr>
      <w:pStyle w:val="19"/>
    </w:pPr>
    <w:r>
      <w:rPr>
        <w:lang w:val="en-US"/>
      </w:rPr>
      <w:pict>
        <v:shape id="WordPictureWatermark15042725" o:spid="_x0000_s2053" o:spt="75" type="#_x0000_t75" style="position:absolute;left:0pt;height:391.4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B6AB">
    <w:pPr>
      <w:pStyle w:val="19"/>
    </w:pPr>
    <w:r>
      <w:rPr>
        <w:lang w:val="en-US"/>
      </w:rPr>
      <w:pict>
        <v:shape id="WordPictureWatermark15042724" o:spid="_x0000_s2052" o:spt="75" type="#_x0000_t75" style="position:absolute;left:0pt;height:391.4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B7F29">
    <w:pPr>
      <w:pStyle w:val="19"/>
      <w:rPr>
        <w:rFonts w:ascii="Times New Roman" w:hAnsi="Times New Roman"/>
        <w:sz w:val="24"/>
        <w:szCs w:val="24"/>
      </w:rPr>
    </w:pPr>
    <w:r>
      <w:rPr>
        <w:rFonts w:ascii="Times New Roman" w:hAnsi="Times New Roman"/>
        <w:sz w:val="24"/>
        <w:szCs w:val="24"/>
        <w:lang w:val="en-US"/>
      </w:rPr>
      <w:pict>
        <v:shape id="WordPictureWatermark15042729" o:spid="_x0000_s2057" o:spt="75" type="#_x0000_t75" style="position:absolute;left:0pt;height:391.45pt;width:396.7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7189D">
    <w:pPr>
      <w:pStyle w:val="19"/>
    </w:pPr>
    <w:r>
      <w:rPr>
        <w:lang w:val="en-US"/>
      </w:rPr>
      <w:pict>
        <v:shape id="WordPictureWatermark15042728" o:spid="_x0000_s2056" o:spt="75" type="#_x0000_t75" style="position:absolute;left:0pt;height:391.45pt;width:396.7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22CA7">
    <w:pPr>
      <w:pStyle w:val="19"/>
    </w:pPr>
    <w:r>
      <w:rPr>
        <w:lang w:val="en-US"/>
      </w:rPr>
      <w:pict>
        <v:shape id="WordPictureWatermark15042727" o:spid="_x0000_s2055" o:spt="75" type="#_x0000_t75" style="position:absolute;left:0pt;height:391.45pt;width:396.7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43831">
    <w:pPr>
      <w:pStyle w:val="19"/>
      <w:jc w:val="right"/>
      <w:rPr>
        <w:rFonts w:ascii="Times New Roman" w:hAnsi="Times New Roman"/>
        <w:sz w:val="24"/>
        <w:szCs w:val="24"/>
      </w:rPr>
    </w:pPr>
    <w:r>
      <w:rPr>
        <w:rFonts w:ascii="Times New Roman" w:hAnsi="Times New Roman"/>
        <w:sz w:val="24"/>
        <w:szCs w:val="24"/>
        <w:lang w:val="en-US"/>
      </w:rPr>
      <w:pict>
        <v:shape id="WordPictureWatermark15042732" o:spid="_x0000_s2060" o:spt="75" type="#_x0000_t75" style="position:absolute;left:0pt;height:391.45pt;width:396.7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1"/>
          <o:lock v:ext="edit" aspectratio="t"/>
        </v:shape>
      </w:pic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p w14:paraId="3A65D8F7">
    <w:pPr>
      <w:pStyle w:val="19"/>
      <w:rPr>
        <w:rFonts w:ascii="Times New Roman" w:hAnsi="Times New Roman"/>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43AAC">
    <w:pPr>
      <w:pStyle w:val="19"/>
    </w:pPr>
    <w:r>
      <w:rPr>
        <w:lang w:val="en-US"/>
      </w:rPr>
      <w:pict>
        <v:shape id="WordPictureWatermark15042731" o:spid="_x0000_s2059" o:spt="75" type="#_x0000_t75" style="position:absolute;left:0pt;height:391.45pt;width:396.7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2B14">
    <w:pPr>
      <w:pStyle w:val="19"/>
    </w:pPr>
    <w:r>
      <w:rPr>
        <w:lang w:val="en-US"/>
      </w:rPr>
      <w:pict>
        <v:shape id="WordPictureWatermark15042730" o:spid="_x0000_s2058" o:spt="75" type="#_x0000_t75" style="position:absolute;left:0pt;height:391.45pt;width:396.7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109A9">
    <w:pPr>
      <w:pStyle w:val="19"/>
      <w:rPr>
        <w:rFonts w:ascii="Times New Roman" w:hAnsi="Times New Roman"/>
        <w:sz w:val="24"/>
        <w:szCs w:val="24"/>
      </w:rPr>
    </w:pPr>
    <w:r>
      <w:rPr>
        <w:rFonts w:ascii="Times New Roman" w:hAnsi="Times New Roman"/>
        <w:sz w:val="24"/>
        <w:szCs w:val="24"/>
        <w:lang w:val="en-US"/>
      </w:rPr>
      <w:pict>
        <v:shape id="WordPictureWatermark15042735" o:spid="_x0000_s2063" o:spt="75" type="#_x0000_t75" style="position:absolute;left:0pt;height:391.45pt;width:396.7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3382">
    <w:pPr>
      <w:pStyle w:val="19"/>
    </w:pPr>
    <w:r>
      <w:rPr>
        <w:lang w:val="en-US"/>
      </w:rPr>
      <w:pict>
        <v:shape id="WordPictureWatermark15042734" o:spid="_x0000_s2062" o:spt="75" type="#_x0000_t75" style="position:absolute;left:0pt;height:391.45pt;width:396.7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A187B">
    <w:pPr>
      <w:pStyle w:val="19"/>
    </w:pPr>
    <w:r>
      <w:rPr>
        <w:lang w:val="en-US"/>
      </w:rPr>
      <w:pict>
        <v:shape id="WordPictureWatermark15042733" o:spid="_x0000_s2061" o:spt="75" type="#_x0000_t75" style="position:absolute;left:0pt;height:391.45pt;width:396.7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2D51C">
    <w:pPr>
      <w:pStyle w:val="19"/>
      <w:jc w:val="right"/>
      <w:rPr>
        <w:rFonts w:ascii="Times New Roman" w:hAnsi="Times New Roman"/>
        <w:sz w:val="24"/>
      </w:rPr>
    </w:pPr>
    <w:r>
      <w:rPr>
        <w:rFonts w:ascii="Times New Roman" w:hAnsi="Times New Roman"/>
        <w:sz w:val="24"/>
        <w:lang w:val="en-US"/>
      </w:rPr>
      <w:pict>
        <v:shape id="WordPictureWatermark15042738" o:spid="_x0000_s2066" o:spt="75" type="#_x0000_t75" style="position:absolute;left:0pt;height:391.45pt;width:396.7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1"/>
          <o:lock v:ext="edit" aspectratio="t"/>
        </v:shape>
      </w:pic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p>
  <w:p w14:paraId="08CABF64">
    <w:pPr>
      <w:pStyle w:val="19"/>
      <w:rPr>
        <w:rFonts w:ascii="Times New Roman" w:hAnsi="Times New Roman"/>
        <w:sz w:val="24"/>
        <w:szCs w:val="2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C9635">
    <w:pPr>
      <w:pStyle w:val="19"/>
    </w:pPr>
    <w:r>
      <w:rPr>
        <w:lang w:val="en-US"/>
      </w:rPr>
      <w:pict>
        <v:shape id="WordPictureWatermark15042737" o:spid="_x0000_s2065" o:spt="75" type="#_x0000_t75" style="position:absolute;left:0pt;height:391.45pt;width:396.7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DA3EC">
    <w:pPr>
      <w:pStyle w:val="19"/>
    </w:pPr>
    <w:r>
      <w:rPr>
        <w:lang w:val="en-US"/>
      </w:rPr>
      <w:pict>
        <v:shape id="WordPictureWatermark15042736" o:spid="_x0000_s2064" o:spt="75" type="#_x0000_t75" style="position:absolute;left:0pt;height:391.45pt;width:396.7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73017">
    <w:pPr>
      <w:pStyle w:val="19"/>
      <w:rPr>
        <w:rFonts w:ascii="Times New Roman" w:hAnsi="Times New Roman"/>
        <w:sz w:val="24"/>
        <w:szCs w:val="24"/>
      </w:rPr>
    </w:pPr>
    <w:r>
      <w:rPr>
        <w:rFonts w:ascii="Times New Roman" w:hAnsi="Times New Roman"/>
        <w:sz w:val="24"/>
        <w:szCs w:val="24"/>
        <w:lang w:val="en-US"/>
      </w:rPr>
      <w:pict>
        <v:shape id="WordPictureWatermark15042741" o:spid="_x0000_s2069" o:spt="75" type="#_x0000_t75" style="position:absolute;left:0pt;height:391.45pt;width:396.7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4180D">
    <w:pPr>
      <w:pStyle w:val="19"/>
    </w:pPr>
    <w:r>
      <w:rPr>
        <w:lang w:val="en-US"/>
      </w:rPr>
      <w:pict>
        <v:shape id="WordPictureWatermark15042740" o:spid="_x0000_s2068" o:spt="75" type="#_x0000_t75" style="position:absolute;left:0pt;height:391.45pt;width:396.7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529BF">
    <w:pPr>
      <w:pStyle w:val="19"/>
    </w:pPr>
    <w:r>
      <w:rPr>
        <w:lang w:val="en-US"/>
      </w:rPr>
      <w:pict>
        <v:shape id="WordPictureWatermark15042739" o:spid="_x0000_s2067" o:spt="75" type="#_x0000_t75" style="position:absolute;left:0pt;height:391.45pt;width:396.7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951EE">
    <w:pPr>
      <w:pStyle w:val="19"/>
      <w:jc w:val="right"/>
      <w:rPr>
        <w:rFonts w:ascii="Times New Roman" w:hAnsi="Times New Roman"/>
        <w:sz w:val="24"/>
      </w:rPr>
    </w:pPr>
    <w:r>
      <w:rPr>
        <w:rFonts w:ascii="Times New Roman" w:hAnsi="Times New Roman"/>
        <w:sz w:val="24"/>
        <w:lang w:val="en-US"/>
      </w:rPr>
      <w:pict>
        <v:shape id="WordPictureWatermark15042744" o:spid="_x0000_s2072" o:spt="75" type="#_x0000_t75" style="position:absolute;left:0pt;height:391.45pt;width:396.7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1"/>
          <o:lock v:ext="edit" aspectratio="t"/>
        </v:shape>
      </w:pic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23</w:t>
    </w:r>
    <w:r>
      <w:rPr>
        <w:rFonts w:ascii="Times New Roman" w:hAnsi="Times New Roman"/>
        <w:sz w:val="24"/>
      </w:rPr>
      <w:fldChar w:fldCharType="end"/>
    </w:r>
  </w:p>
  <w:p w14:paraId="61FE13D5">
    <w:pPr>
      <w:pStyle w:val="19"/>
      <w:rPr>
        <w:rFonts w:ascii="Times New Roman" w:hAnsi="Times New Roman"/>
        <w:sz w:val="24"/>
        <w:szCs w:val="24"/>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78D12">
    <w:pPr>
      <w:pStyle w:val="19"/>
    </w:pPr>
    <w:r>
      <w:rPr>
        <w:lang w:val="en-US"/>
      </w:rPr>
      <w:pict>
        <v:shape id="WordPictureWatermark15042743" o:spid="_x0000_s2071" o:spt="75" type="#_x0000_t75" style="position:absolute;left:0pt;height:391.45pt;width:396.7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05ED6">
    <w:pPr>
      <w:pStyle w:val="19"/>
    </w:pPr>
    <w:r>
      <w:rPr>
        <w:lang w:val="en-US"/>
      </w:rPr>
      <w:pict>
        <v:shape id="WordPictureWatermark15042742" o:spid="_x0000_s2070" o:spt="75" type="#_x0000_t75" style="position:absolute;left:0pt;height:391.45pt;width:396.7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8EC6">
    <w:pPr>
      <w:pStyle w:val="19"/>
      <w:rPr>
        <w:rFonts w:ascii="Times New Roman" w:hAnsi="Times New Roman"/>
        <w:sz w:val="24"/>
        <w:szCs w:val="24"/>
      </w:rPr>
    </w:pPr>
    <w:r>
      <w:rPr>
        <w:rFonts w:ascii="Times New Roman" w:hAnsi="Times New Roman"/>
        <w:sz w:val="24"/>
        <w:szCs w:val="24"/>
        <w:lang w:val="en-US"/>
      </w:rPr>
      <w:pict>
        <v:shape id="WordPictureWatermark15042747" o:spid="_x0000_s2075" o:spt="75" type="#_x0000_t75" style="position:absolute;left:0pt;height:391.45pt;width:396.7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A0C98">
    <w:pPr>
      <w:pStyle w:val="19"/>
    </w:pPr>
    <w:r>
      <w:rPr>
        <w:lang w:val="en-US"/>
      </w:rPr>
      <w:pict>
        <v:shape id="WordPictureWatermark15042746" o:spid="_x0000_s2074" o:spt="75" type="#_x0000_t75" style="position:absolute;left:0pt;height:391.45pt;width:396.7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812CC">
    <w:pPr>
      <w:pStyle w:val="19"/>
    </w:pPr>
    <w:r>
      <w:rPr>
        <w:lang w:val="en-US"/>
      </w:rPr>
      <w:pict>
        <v:shape id="WordPictureWatermark15042745" o:spid="_x0000_s2073" o:spt="75" type="#_x0000_t75" style="position:absolute;left:0pt;height:391.45pt;width:396.7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62767">
    <w:pPr>
      <w:pStyle w:val="19"/>
      <w:jc w:val="right"/>
      <w:rPr>
        <w:rFonts w:ascii="Times New Roman" w:hAnsi="Times New Roman"/>
        <w:sz w:val="24"/>
        <w:szCs w:val="24"/>
      </w:rPr>
    </w:pPr>
    <w:r>
      <w:rPr>
        <w:rFonts w:ascii="Times New Roman" w:hAnsi="Times New Roman"/>
        <w:sz w:val="24"/>
        <w:szCs w:val="24"/>
        <w:lang w:val="en-US"/>
      </w:rPr>
      <w:pict>
        <v:shape id="WordPictureWatermark15042750" o:spid="_x0000_s2078" o:spt="75" type="#_x0000_t75" style="position:absolute;left:0pt;height:391.45pt;width:396.7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1"/>
          <o:lock v:ext="edit" aspectratio="t"/>
        </v:shape>
      </w:pic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29</w:t>
    </w:r>
    <w:r>
      <w:rPr>
        <w:rFonts w:ascii="Times New Roman" w:hAnsi="Times New Roman"/>
        <w:sz w:val="24"/>
        <w:szCs w:val="24"/>
      </w:rPr>
      <w:fldChar w:fldCharType="end"/>
    </w:r>
  </w:p>
  <w:p w14:paraId="73A91521">
    <w:pPr>
      <w:pStyle w:val="19"/>
      <w:rPr>
        <w:rFonts w:ascii="Times New Roman" w:hAnsi="Times New Roman"/>
        <w:sz w:val="24"/>
        <w:szCs w:val="2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999F2">
    <w:pPr>
      <w:pStyle w:val="19"/>
    </w:pPr>
    <w:r>
      <w:rPr>
        <w:lang w:val="en-US"/>
      </w:rPr>
      <w:pict>
        <v:shape id="WordPictureWatermark15042749" o:spid="_x0000_s2077" o:spt="75" type="#_x0000_t75" style="position:absolute;left:0pt;height:391.45pt;width:396.7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84464">
    <w:pPr>
      <w:pStyle w:val="19"/>
    </w:pPr>
    <w:r>
      <w:rPr>
        <w:lang w:val="en-US"/>
      </w:rPr>
      <w:pict>
        <v:shape id="WordPictureWatermark15042748" o:spid="_x0000_s2076" o:spt="75" type="#_x0000_t75" style="position:absolute;left:0pt;height:391.45pt;width:396.7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DC73">
    <w:pPr>
      <w:pStyle w:val="19"/>
      <w:jc w:val="right"/>
      <w:rPr>
        <w:rFonts w:ascii="Times New Roman" w:hAnsi="Times New Roman"/>
        <w:sz w:val="24"/>
        <w:szCs w:val="24"/>
      </w:rPr>
    </w:pPr>
    <w:r>
      <w:rPr>
        <w:rFonts w:ascii="Times New Roman" w:hAnsi="Times New Roman"/>
        <w:sz w:val="24"/>
        <w:szCs w:val="24"/>
        <w:lang w:val="en-US"/>
      </w:rPr>
      <w:pict>
        <v:shape id="WordPictureWatermark15042753" o:spid="_x0000_s2081" o:spt="75" type="#_x0000_t75" style="position:absolute;left:0pt;height:391.45pt;width:396.7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1"/>
          <o:lock v:ext="edit" aspectratio="t"/>
        </v:shape>
      </w:pic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36</w:t>
    </w:r>
    <w:r>
      <w:rPr>
        <w:rFonts w:ascii="Times New Roman" w:hAnsi="Times New Roman"/>
        <w:sz w:val="24"/>
        <w:szCs w:val="24"/>
      </w:rPr>
      <w:fldChar w:fldCharType="end"/>
    </w:r>
  </w:p>
  <w:p w14:paraId="6DCC525A">
    <w:pPr>
      <w:pStyle w:val="19"/>
      <w:rPr>
        <w:rFonts w:ascii="Times New Roman" w:hAnsi="Times New Roman"/>
        <w:sz w:val="24"/>
        <w:szCs w:val="24"/>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81146">
    <w:pPr>
      <w:pStyle w:val="19"/>
    </w:pPr>
    <w:r>
      <w:rPr>
        <w:lang w:val="en-US"/>
      </w:rPr>
      <w:pict>
        <v:shape id="WordPictureWatermark15042752" o:spid="_x0000_s2080" o:spt="75" type="#_x0000_t75" style="position:absolute;left:0pt;height:391.45pt;width:396.7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01A58">
    <w:pPr>
      <w:pStyle w:val="19"/>
    </w:pPr>
    <w:r>
      <w:rPr>
        <w:lang w:val="en-US"/>
      </w:rPr>
      <w:pict>
        <v:shape id="WordPictureWatermark15042751" o:spid="_x0000_s2079" o:spt="75" type="#_x0000_t75" style="position:absolute;left:0pt;height:391.45pt;width:396.7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57B7">
    <w:pPr>
      <w:pStyle w:val="19"/>
    </w:pPr>
    <w:r>
      <w:rPr>
        <w:lang w:val="en-US"/>
      </w:rPr>
      <w:pict>
        <v:shape id="WordPictureWatermark15042756" o:spid="_x0000_s2084" o:spt="75" type="#_x0000_t75" style="position:absolute;left:0pt;height:391.45pt;width:396.7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D8878">
    <w:pPr>
      <w:pStyle w:val="19"/>
    </w:pPr>
    <w:r>
      <w:rPr>
        <w:lang w:val="en-US"/>
      </w:rPr>
      <w:pict>
        <v:shape id="WordPictureWatermark15042755" o:spid="_x0000_s2083" o:spt="75" type="#_x0000_t75" style="position:absolute;left:0pt;height:391.45pt;width:396.7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1404">
    <w:pPr>
      <w:pStyle w:val="19"/>
    </w:pPr>
    <w:r>
      <w:rPr>
        <w:lang w:val="en-US"/>
      </w:rPr>
      <w:pict>
        <v:shape id="WordPictureWatermark15042754" o:spid="_x0000_s2082" o:spt="75" type="#_x0000_t75" style="position:absolute;left:0pt;height:391.45pt;width:396.7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E692A"/>
    <w:multiLevelType w:val="multilevel"/>
    <w:tmpl w:val="066E692A"/>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
    <w:nsid w:val="07CD77F5"/>
    <w:multiLevelType w:val="multilevel"/>
    <w:tmpl w:val="07CD77F5"/>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2">
    <w:nsid w:val="09006F10"/>
    <w:multiLevelType w:val="multilevel"/>
    <w:tmpl w:val="09006F10"/>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3"/>
      <w:numFmt w:val="decimal"/>
      <w:isLgl/>
      <w:lvlText w:val="%1.%2.%3"/>
      <w:lvlJc w:val="left"/>
      <w:pPr>
        <w:ind w:left="927"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3">
    <w:nsid w:val="178344B0"/>
    <w:multiLevelType w:val="multilevel"/>
    <w:tmpl w:val="178344B0"/>
    <w:lvl w:ilvl="0" w:tentative="0">
      <w:start w:val="1"/>
      <w:numFmt w:val="decimal"/>
      <w:lvlText w:val="%1."/>
      <w:lvlJc w:val="left"/>
      <w:pPr>
        <w:ind w:left="720" w:hanging="360"/>
      </w:pPr>
      <w:rPr>
        <w:rFonts w:hint="default" w:ascii="Times New Roman" w:hAnsi="Times New Roman" w:cs="Times New Roman"/>
      </w:rPr>
    </w:lvl>
    <w:lvl w:ilvl="1" w:tentative="0">
      <w:start w:val="3"/>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4">
    <w:nsid w:val="1A236783"/>
    <w:multiLevelType w:val="multilevel"/>
    <w:tmpl w:val="1A236783"/>
    <w:lvl w:ilvl="0" w:tentative="0">
      <w:start w:val="1"/>
      <w:numFmt w:val="decimal"/>
      <w:lvlText w:val="%1."/>
      <w:lvlJc w:val="left"/>
      <w:pPr>
        <w:ind w:left="720" w:hanging="360"/>
      </w:pPr>
      <w:rPr>
        <w:rFonts w:hint="default" w:ascii="Times New Roman" w:hAnsi="Times New Roman" w:cs="Times New Roman"/>
      </w:rPr>
    </w:lvl>
    <w:lvl w:ilvl="1" w:tentative="0">
      <w:start w:val="3"/>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5">
    <w:nsid w:val="1CA81AD6"/>
    <w:multiLevelType w:val="multilevel"/>
    <w:tmpl w:val="1CA81AD6"/>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6">
    <w:nsid w:val="24E22CCD"/>
    <w:multiLevelType w:val="multilevel"/>
    <w:tmpl w:val="24E22CCD"/>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7">
    <w:nsid w:val="2CB37E60"/>
    <w:multiLevelType w:val="multilevel"/>
    <w:tmpl w:val="2CB37E60"/>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isLgl/>
      <w:lvlText w:val="%1.%2"/>
      <w:lvlJc w:val="left"/>
      <w:pPr>
        <w:ind w:left="785"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8">
    <w:nsid w:val="354710BD"/>
    <w:multiLevelType w:val="multilevel"/>
    <w:tmpl w:val="354710BD"/>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1352" w:hanging="360"/>
      </w:pPr>
      <w:rPr>
        <w:rFonts w:hint="default" w:ascii="Times New Roman" w:hAnsi="Times New Roman" w:cs="Times New Roman"/>
      </w:rPr>
    </w:lvl>
    <w:lvl w:ilvl="4" w:tentative="0">
      <w:start w:val="1"/>
      <w:numFmt w:val="decimal"/>
      <w:lvlText w:val="%5."/>
      <w:lvlJc w:val="left"/>
      <w:pPr>
        <w:ind w:left="785" w:hanging="360"/>
      </w:pPr>
      <w:rPr>
        <w:rFonts w:ascii="Times New Roman" w:hAnsi="Times New Roman" w:eastAsia="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9">
    <w:nsid w:val="511F5790"/>
    <w:multiLevelType w:val="multilevel"/>
    <w:tmpl w:val="511F5790"/>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3DC72C7"/>
    <w:multiLevelType w:val="multilevel"/>
    <w:tmpl w:val="53DC72C7"/>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121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11">
    <w:nsid w:val="5F476122"/>
    <w:multiLevelType w:val="multilevel"/>
    <w:tmpl w:val="5F476122"/>
    <w:lvl w:ilvl="0" w:tentative="0">
      <w:start w:val="1"/>
      <w:numFmt w:val="upperRoman"/>
      <w:lvlText w:val="%1."/>
      <w:lvlJc w:val="left"/>
      <w:pPr>
        <w:ind w:left="720" w:hanging="360"/>
      </w:pPr>
      <w:rPr>
        <w:rFonts w:hint="default" w:ascii="Times New Roman" w:hAnsi="Times New Roman" w:cs="Times New Roman"/>
      </w:rPr>
    </w:lvl>
    <w:lvl w:ilvl="1" w:tentative="0">
      <w:start w:val="1"/>
      <w:numFmt w:val="decimal"/>
      <w:lvlText w:val="%2."/>
      <w:lvlJc w:val="left"/>
      <w:pPr>
        <w:ind w:left="1440" w:hanging="360"/>
      </w:pPr>
      <w:rPr>
        <w:rFonts w:hint="default" w:ascii="Times New Roman" w:hAnsi="Times New Roman" w:cs="Times New Roman"/>
      </w:rPr>
    </w:lvl>
    <w:lvl w:ilvl="2" w:tentative="0">
      <w:start w:val="1"/>
      <w:numFmt w:val="lowerLetter"/>
      <w:lvlText w:val="%3."/>
      <w:lvlJc w:val="left"/>
      <w:pPr>
        <w:ind w:left="2160" w:hanging="360"/>
      </w:pPr>
      <w:rPr>
        <w:rFonts w:hint="default" w:ascii="Times New Roman" w:hAnsi="Times New Roman" w:cs="Times New Roman"/>
      </w:rPr>
    </w:lvl>
    <w:lvl w:ilvl="3" w:tentative="0">
      <w:start w:val="0"/>
      <w:numFmt w:val="bullet"/>
      <w:lvlText w:val="•"/>
      <w:lvlJc w:val="left"/>
      <w:pPr>
        <w:ind w:left="2880" w:hanging="360"/>
      </w:pPr>
      <w:rPr>
        <w:rFonts w:hint="default" w:ascii="Times New Roman" w:hAnsi="Times New Roman" w:cs="Times New Roman"/>
      </w:rPr>
    </w:lvl>
    <w:lvl w:ilvl="4" w:tentative="0">
      <w:start w:val="0"/>
      <w:numFmt w:val="bullet"/>
      <w:lvlText w:val="•"/>
      <w:lvlJc w:val="left"/>
      <w:pPr>
        <w:ind w:left="3600" w:hanging="360"/>
      </w:pPr>
      <w:rPr>
        <w:rFonts w:hint="default" w:ascii="Times New Roman" w:hAnsi="Times New Roman" w:cs="Times New Roman"/>
      </w:rPr>
    </w:lvl>
    <w:lvl w:ilvl="5" w:tentative="0">
      <w:start w:val="0"/>
      <w:numFmt w:val="bullet"/>
      <w:lvlText w:val="•"/>
      <w:lvlJc w:val="left"/>
      <w:pPr>
        <w:ind w:left="4320" w:hanging="360"/>
      </w:pPr>
      <w:rPr>
        <w:rFonts w:hint="default" w:ascii="Times New Roman" w:hAnsi="Times New Roman" w:cs="Times New Roman"/>
      </w:rPr>
    </w:lvl>
    <w:lvl w:ilvl="6" w:tentative="0">
      <w:start w:val="0"/>
      <w:numFmt w:val="bullet"/>
      <w:lvlText w:val="•"/>
      <w:lvlJc w:val="left"/>
      <w:pPr>
        <w:ind w:left="5040" w:hanging="360"/>
      </w:pPr>
      <w:rPr>
        <w:rFonts w:hint="default" w:ascii="Times New Roman" w:hAnsi="Times New Roman" w:cs="Times New Roman"/>
      </w:rPr>
    </w:lvl>
    <w:lvl w:ilvl="7" w:tentative="0">
      <w:start w:val="0"/>
      <w:numFmt w:val="bullet"/>
      <w:lvlText w:val="•"/>
      <w:lvlJc w:val="left"/>
      <w:pPr>
        <w:ind w:left="5760" w:hanging="360"/>
      </w:pPr>
      <w:rPr>
        <w:rFonts w:hint="default" w:ascii="Times New Roman" w:hAnsi="Times New Roman" w:cs="Times New Roman"/>
      </w:rPr>
    </w:lvl>
    <w:lvl w:ilvl="8" w:tentative="0">
      <w:start w:val="0"/>
      <w:numFmt w:val="bullet"/>
      <w:lvlText w:val="•"/>
      <w:lvlJc w:val="left"/>
      <w:pPr>
        <w:ind w:left="6480" w:hanging="360"/>
      </w:pPr>
      <w:rPr>
        <w:rFonts w:hint="default" w:ascii="Times New Roman" w:hAnsi="Times New Roman" w:cs="Times New Roman"/>
      </w:rPr>
    </w:lvl>
  </w:abstractNum>
  <w:abstractNum w:abstractNumId="12">
    <w:nsid w:val="5FA92146"/>
    <w:multiLevelType w:val="multilevel"/>
    <w:tmpl w:val="5FA92146"/>
    <w:lvl w:ilvl="0" w:tentative="0">
      <w:start w:val="1"/>
      <w:numFmt w:val="decimal"/>
      <w:lvlText w:val="%1."/>
      <w:lvlJc w:val="left"/>
      <w:pPr>
        <w:ind w:left="1352" w:hanging="360"/>
      </w:pPr>
      <w:rPr>
        <w:rFonts w:hint="default" w:cs="Times New Roman"/>
      </w:rPr>
    </w:lvl>
    <w:lvl w:ilvl="1" w:tentative="0">
      <w:start w:val="1"/>
      <w:numFmt w:val="lowerLetter"/>
      <w:lvlText w:val="%2."/>
      <w:lvlJc w:val="left"/>
      <w:pPr>
        <w:ind w:left="1800" w:hanging="360"/>
      </w:pPr>
      <w:rPr>
        <w:rFonts w:cs="Times New Roman"/>
      </w:rPr>
    </w:lvl>
    <w:lvl w:ilvl="2" w:tentative="0">
      <w:start w:val="1"/>
      <w:numFmt w:val="lowerRoman"/>
      <w:lvlText w:val="%3."/>
      <w:lvlJc w:val="right"/>
      <w:pPr>
        <w:ind w:left="2520" w:hanging="180"/>
      </w:pPr>
      <w:rPr>
        <w:rFonts w:cs="Times New Roman"/>
      </w:rPr>
    </w:lvl>
    <w:lvl w:ilvl="3" w:tentative="0">
      <w:start w:val="1"/>
      <w:numFmt w:val="decimal"/>
      <w:lvlText w:val="%4."/>
      <w:lvlJc w:val="left"/>
      <w:pPr>
        <w:ind w:left="3240" w:hanging="360"/>
      </w:pPr>
      <w:rPr>
        <w:rFonts w:cs="Times New Roman"/>
      </w:rPr>
    </w:lvl>
    <w:lvl w:ilvl="4" w:tentative="0">
      <w:start w:val="1"/>
      <w:numFmt w:val="lowerLetter"/>
      <w:lvlText w:val="%5."/>
      <w:lvlJc w:val="left"/>
      <w:pPr>
        <w:ind w:left="3960" w:hanging="360"/>
      </w:pPr>
      <w:rPr>
        <w:rFonts w:cs="Times New Roman"/>
      </w:rPr>
    </w:lvl>
    <w:lvl w:ilvl="5" w:tentative="0">
      <w:start w:val="1"/>
      <w:numFmt w:val="lowerRoman"/>
      <w:lvlText w:val="%6."/>
      <w:lvlJc w:val="right"/>
      <w:pPr>
        <w:ind w:left="4680" w:hanging="180"/>
      </w:pPr>
      <w:rPr>
        <w:rFonts w:cs="Times New Roman"/>
      </w:rPr>
    </w:lvl>
    <w:lvl w:ilvl="6" w:tentative="0">
      <w:start w:val="1"/>
      <w:numFmt w:val="decimal"/>
      <w:lvlText w:val="%7."/>
      <w:lvlJc w:val="left"/>
      <w:pPr>
        <w:ind w:left="5400" w:hanging="360"/>
      </w:pPr>
      <w:rPr>
        <w:rFonts w:cs="Times New Roman"/>
      </w:rPr>
    </w:lvl>
    <w:lvl w:ilvl="7" w:tentative="0">
      <w:start w:val="1"/>
      <w:numFmt w:val="lowerLetter"/>
      <w:lvlText w:val="%8."/>
      <w:lvlJc w:val="left"/>
      <w:pPr>
        <w:ind w:left="6120" w:hanging="360"/>
      </w:pPr>
      <w:rPr>
        <w:rFonts w:cs="Times New Roman"/>
      </w:rPr>
    </w:lvl>
    <w:lvl w:ilvl="8" w:tentative="0">
      <w:start w:val="1"/>
      <w:numFmt w:val="lowerRoman"/>
      <w:lvlText w:val="%9."/>
      <w:lvlJc w:val="right"/>
      <w:pPr>
        <w:ind w:left="6840" w:hanging="180"/>
      </w:pPr>
      <w:rPr>
        <w:rFonts w:cs="Times New Roman"/>
      </w:rPr>
    </w:lvl>
  </w:abstractNum>
  <w:abstractNum w:abstractNumId="13">
    <w:nsid w:val="603D52C8"/>
    <w:multiLevelType w:val="multilevel"/>
    <w:tmpl w:val="603D52C8"/>
    <w:lvl w:ilvl="0" w:tentative="0">
      <w:start w:val="1"/>
      <w:numFmt w:val="decimal"/>
      <w:lvlText w:val="%1."/>
      <w:lvlJc w:val="left"/>
      <w:pPr>
        <w:ind w:left="720" w:hanging="360"/>
      </w:pPr>
      <w:rPr>
        <w:rFonts w:hint="default" w:ascii="Times New Roman" w:hAnsi="Times New Roman" w:cs="Times New Roman"/>
      </w:rPr>
    </w:lvl>
    <w:lvl w:ilvl="1" w:tentative="0">
      <w:start w:val="4"/>
      <w:numFmt w:val="decimal"/>
      <w:isLgl/>
      <w:lvlText w:val="%1.%2"/>
      <w:lvlJc w:val="left"/>
      <w:pPr>
        <w:ind w:left="1068"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14">
    <w:nsid w:val="743A1FEE"/>
    <w:multiLevelType w:val="multilevel"/>
    <w:tmpl w:val="743A1FEE"/>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3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15">
    <w:nsid w:val="7A270076"/>
    <w:multiLevelType w:val="multilevel"/>
    <w:tmpl w:val="7A270076"/>
    <w:lvl w:ilvl="0" w:tentative="0">
      <w:start w:val="1"/>
      <w:numFmt w:val="lowerLetter"/>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1069"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9"/>
  </w:num>
  <w:num w:numId="16">
    <w:abstractNumId w:val="11"/>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ZB3myAfyMsSqS2wWMkA7AwjypSk=" w:salt="slcA9fX90r03VaKkEq4/u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6A8"/>
    <w:rsid w:val="00411341"/>
    <w:rsid w:val="006B06A8"/>
    <w:rsid w:val="427F1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29"/>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30"/>
    <w:unhideWhenUsed/>
    <w:qFormat/>
    <w:uiPriority w:val="9"/>
    <w:pPr>
      <w:spacing w:after="0" w:line="480" w:lineRule="auto"/>
      <w:jc w:val="both"/>
      <w:outlineLvl w:val="1"/>
    </w:pPr>
    <w:rPr>
      <w:rFonts w:ascii="Times New Roman" w:hAnsi="Times New Roman"/>
      <w:b/>
      <w:bCs/>
    </w:rPr>
  </w:style>
  <w:style w:type="paragraph" w:styleId="4">
    <w:name w:val="heading 3"/>
    <w:basedOn w:val="1"/>
    <w:next w:val="1"/>
    <w:link w:val="31"/>
    <w:unhideWhenUsed/>
    <w:qFormat/>
    <w:uiPriority w:val="9"/>
    <w:pPr>
      <w:spacing w:after="0" w:line="480" w:lineRule="auto"/>
      <w:jc w:val="both"/>
      <w:outlineLvl w:val="2"/>
    </w:pPr>
    <w:rPr>
      <w:rFonts w:ascii="Times New Roman" w:hAnsi="Times New Roman"/>
      <w:b/>
      <w:sz w:val="24"/>
      <w:szCs w:val="24"/>
    </w:rPr>
  </w:style>
  <w:style w:type="paragraph" w:styleId="5">
    <w:name w:val="heading 4"/>
    <w:basedOn w:val="1"/>
    <w:next w:val="1"/>
    <w:link w:val="32"/>
    <w:semiHidden/>
    <w:unhideWhenUsed/>
    <w:qFormat/>
    <w:uiPriority w:val="9"/>
    <w:pPr>
      <w:keepNext/>
      <w:keepLines/>
      <w:spacing w:before="80" w:after="40"/>
      <w:outlineLvl w:val="3"/>
    </w:pPr>
    <w:rPr>
      <w:i/>
      <w:iCs/>
      <w:color w:val="2F5496"/>
    </w:rPr>
  </w:style>
  <w:style w:type="paragraph" w:styleId="6">
    <w:name w:val="heading 5"/>
    <w:basedOn w:val="1"/>
    <w:next w:val="1"/>
    <w:link w:val="33"/>
    <w:semiHidden/>
    <w:unhideWhenUsed/>
    <w:qFormat/>
    <w:uiPriority w:val="9"/>
    <w:pPr>
      <w:keepNext/>
      <w:keepLines/>
      <w:spacing w:before="80" w:after="40"/>
      <w:outlineLvl w:val="4"/>
    </w:pPr>
    <w:rPr>
      <w:color w:val="2F5496"/>
    </w:rPr>
  </w:style>
  <w:style w:type="paragraph" w:styleId="7">
    <w:name w:val="heading 6"/>
    <w:basedOn w:val="1"/>
    <w:next w:val="1"/>
    <w:link w:val="34"/>
    <w:semiHidden/>
    <w:unhideWhenUsed/>
    <w:qFormat/>
    <w:uiPriority w:val="9"/>
    <w:pPr>
      <w:keepNext/>
      <w:keepLines/>
      <w:spacing w:before="40" w:after="0"/>
      <w:outlineLvl w:val="5"/>
    </w:pPr>
    <w:rPr>
      <w:i/>
      <w:iCs/>
      <w:color w:val="595959"/>
    </w:rPr>
  </w:style>
  <w:style w:type="paragraph" w:styleId="8">
    <w:name w:val="heading 7"/>
    <w:basedOn w:val="1"/>
    <w:next w:val="1"/>
    <w:link w:val="35"/>
    <w:semiHidden/>
    <w:unhideWhenUsed/>
    <w:qFormat/>
    <w:uiPriority w:val="9"/>
    <w:pPr>
      <w:keepNext/>
      <w:keepLines/>
      <w:spacing w:before="40" w:after="0"/>
      <w:outlineLvl w:val="6"/>
    </w:pPr>
    <w:rPr>
      <w:color w:val="595959"/>
    </w:rPr>
  </w:style>
  <w:style w:type="paragraph" w:styleId="9">
    <w:name w:val="heading 8"/>
    <w:basedOn w:val="1"/>
    <w:next w:val="1"/>
    <w:link w:val="36"/>
    <w:semiHidden/>
    <w:unhideWhenUsed/>
    <w:qFormat/>
    <w:uiPriority w:val="9"/>
    <w:pPr>
      <w:keepNext/>
      <w:keepLines/>
      <w:spacing w:after="0"/>
      <w:outlineLvl w:val="7"/>
    </w:pPr>
    <w:rPr>
      <w:i/>
      <w:iCs/>
      <w:color w:val="272727"/>
    </w:rPr>
  </w:style>
  <w:style w:type="paragraph" w:styleId="10">
    <w:name w:val="heading 9"/>
    <w:basedOn w:val="1"/>
    <w:next w:val="1"/>
    <w:link w:val="37"/>
    <w:semiHidden/>
    <w:unhideWhenUsed/>
    <w:qFormat/>
    <w:uiPriority w:val="9"/>
    <w:pPr>
      <w:keepNext/>
      <w:keepLines/>
      <w:spacing w:after="0"/>
      <w:outlineLvl w:val="8"/>
    </w:pPr>
    <w:rPr>
      <w:color w:val="272727"/>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9"/>
    <w:semiHidden/>
    <w:unhideWhenUsed/>
    <w:qFormat/>
    <w:uiPriority w:val="99"/>
    <w:pPr>
      <w:spacing w:after="0" w:line="240" w:lineRule="auto"/>
    </w:pPr>
    <w:rPr>
      <w:rFonts w:ascii="Tahoma" w:hAnsi="Tahoma" w:cs="Tahoma"/>
      <w:sz w:val="16"/>
      <w:szCs w:val="16"/>
    </w:rPr>
  </w:style>
  <w:style w:type="paragraph" w:styleId="14">
    <w:name w:val="Body Text"/>
    <w:basedOn w:val="1"/>
    <w:link w:val="52"/>
    <w:unhideWhenUsed/>
    <w:qFormat/>
    <w:uiPriority w:val="99"/>
    <w:pPr>
      <w:spacing w:after="120"/>
    </w:pPr>
  </w:style>
  <w:style w:type="character" w:styleId="15">
    <w:name w:val="annotation reference"/>
    <w:semiHidden/>
    <w:unhideWhenUsed/>
    <w:qFormat/>
    <w:uiPriority w:val="99"/>
    <w:rPr>
      <w:rFonts w:cs="Times New Roman"/>
      <w:sz w:val="16"/>
    </w:rPr>
  </w:style>
  <w:style w:type="paragraph" w:styleId="16">
    <w:name w:val="annotation text"/>
    <w:basedOn w:val="1"/>
    <w:link w:val="47"/>
    <w:unhideWhenUsed/>
    <w:qFormat/>
    <w:uiPriority w:val="99"/>
    <w:pPr>
      <w:spacing w:line="240" w:lineRule="auto"/>
    </w:pPr>
    <w:rPr>
      <w:sz w:val="20"/>
      <w:szCs w:val="20"/>
    </w:rPr>
  </w:style>
  <w:style w:type="paragraph" w:styleId="17">
    <w:name w:val="annotation subject"/>
    <w:basedOn w:val="16"/>
    <w:next w:val="16"/>
    <w:link w:val="48"/>
    <w:semiHidden/>
    <w:unhideWhenUsed/>
    <w:qFormat/>
    <w:uiPriority w:val="99"/>
    <w:rPr>
      <w:b/>
      <w:bCs/>
    </w:rPr>
  </w:style>
  <w:style w:type="paragraph" w:styleId="18">
    <w:name w:val="footer"/>
    <w:basedOn w:val="1"/>
    <w:link w:val="28"/>
    <w:unhideWhenUsed/>
    <w:qFormat/>
    <w:uiPriority w:val="99"/>
    <w:pPr>
      <w:tabs>
        <w:tab w:val="center" w:pos="4680"/>
        <w:tab w:val="right" w:pos="9360"/>
      </w:tabs>
      <w:spacing w:after="0" w:line="240" w:lineRule="auto"/>
    </w:pPr>
  </w:style>
  <w:style w:type="paragraph" w:styleId="19">
    <w:name w:val="header"/>
    <w:basedOn w:val="1"/>
    <w:link w:val="27"/>
    <w:unhideWhenUsed/>
    <w:qFormat/>
    <w:uiPriority w:val="99"/>
    <w:pPr>
      <w:tabs>
        <w:tab w:val="center" w:pos="4680"/>
        <w:tab w:val="right" w:pos="9360"/>
      </w:tabs>
      <w:spacing w:after="0" w:line="240" w:lineRule="auto"/>
    </w:pPr>
  </w:style>
  <w:style w:type="character" w:styleId="20">
    <w:name w:val="Hyperlink"/>
    <w:unhideWhenUsed/>
    <w:qFormat/>
    <w:uiPriority w:val="99"/>
    <w:rPr>
      <w:rFonts w:cs="Times New Roman"/>
      <w:color w:val="0563C1"/>
      <w:u w:val="single"/>
    </w:rPr>
  </w:style>
  <w:style w:type="paragraph" w:styleId="21">
    <w:name w:val="Subtitle"/>
    <w:basedOn w:val="1"/>
    <w:next w:val="1"/>
    <w:link w:val="39"/>
    <w:qFormat/>
    <w:uiPriority w:val="11"/>
    <w:rPr>
      <w:color w:val="595959"/>
      <w:spacing w:val="15"/>
      <w:sz w:val="28"/>
      <w:szCs w:val="28"/>
    </w:rPr>
  </w:style>
  <w:style w:type="table" w:styleId="22">
    <w:name w:val="Table Grid"/>
    <w:basedOn w:val="12"/>
    <w:qFormat/>
    <w:uiPriority w:val="39"/>
    <w:pPr>
      <w:spacing w:after="0" w:line="240" w:lineRule="auto"/>
    </w:pPr>
    <w:rPr>
      <w:rFonts w:ascii="Calibri" w:hAnsi="Calibri" w:eastAsia="Times New Roman"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3">
    <w:name w:val="Title"/>
    <w:basedOn w:val="1"/>
    <w:next w:val="1"/>
    <w:link w:val="38"/>
    <w:qFormat/>
    <w:uiPriority w:val="10"/>
    <w:pPr>
      <w:spacing w:after="80" w:line="240" w:lineRule="auto"/>
      <w:contextualSpacing/>
    </w:pPr>
    <w:rPr>
      <w:rFonts w:ascii="Calibri Light" w:hAnsi="Calibri Light"/>
      <w:spacing w:val="-10"/>
      <w:kern w:val="28"/>
      <w:sz w:val="56"/>
      <w:szCs w:val="56"/>
    </w:rPr>
  </w:style>
  <w:style w:type="paragraph" w:styleId="24">
    <w:name w:val="toc 1"/>
    <w:basedOn w:val="1"/>
    <w:next w:val="1"/>
    <w:autoRedefine/>
    <w:unhideWhenUsed/>
    <w:qFormat/>
    <w:uiPriority w:val="39"/>
    <w:pPr>
      <w:tabs>
        <w:tab w:val="right" w:leader="dot" w:pos="7927"/>
      </w:tabs>
      <w:spacing w:after="0" w:line="360" w:lineRule="auto"/>
      <w:jc w:val="both"/>
    </w:pPr>
    <w:rPr>
      <w:rFonts w:ascii="Times New Roman" w:hAnsi="Times New Roman"/>
      <w:b/>
      <w:sz w:val="24"/>
      <w:szCs w:val="24"/>
    </w:rPr>
  </w:style>
  <w:style w:type="paragraph" w:styleId="25">
    <w:name w:val="toc 2"/>
    <w:basedOn w:val="1"/>
    <w:next w:val="1"/>
    <w:autoRedefine/>
    <w:unhideWhenUsed/>
    <w:qFormat/>
    <w:uiPriority w:val="39"/>
    <w:pPr>
      <w:spacing w:after="100"/>
      <w:ind w:left="220"/>
    </w:pPr>
  </w:style>
  <w:style w:type="paragraph" w:styleId="26">
    <w:name w:val="toc 3"/>
    <w:basedOn w:val="1"/>
    <w:next w:val="1"/>
    <w:autoRedefine/>
    <w:unhideWhenUsed/>
    <w:qFormat/>
    <w:uiPriority w:val="39"/>
    <w:pPr>
      <w:spacing w:after="100"/>
      <w:ind w:left="440"/>
    </w:pPr>
  </w:style>
  <w:style w:type="character" w:customStyle="1" w:styleId="27">
    <w:name w:val="Header Char"/>
    <w:basedOn w:val="11"/>
    <w:link w:val="19"/>
    <w:qFormat/>
    <w:uiPriority w:val="99"/>
  </w:style>
  <w:style w:type="character" w:customStyle="1" w:styleId="28">
    <w:name w:val="Footer Char"/>
    <w:basedOn w:val="11"/>
    <w:link w:val="18"/>
    <w:qFormat/>
    <w:uiPriority w:val="99"/>
  </w:style>
  <w:style w:type="character" w:customStyle="1" w:styleId="29">
    <w:name w:val="Heading 1 Char"/>
    <w:basedOn w:val="11"/>
    <w:link w:val="2"/>
    <w:qFormat/>
    <w:uiPriority w:val="9"/>
    <w:rPr>
      <w:rFonts w:ascii="Times New Roman" w:hAnsi="Times New Roman" w:eastAsia="Times New Roman" w:cs="Times New Roman"/>
      <w:b/>
      <w:bCs/>
      <w:kern w:val="2"/>
      <w:sz w:val="24"/>
      <w:szCs w:val="24"/>
      <w:lang w:val="zh-CN"/>
    </w:rPr>
  </w:style>
  <w:style w:type="character" w:customStyle="1" w:styleId="30">
    <w:name w:val="Heading 2 Char"/>
    <w:basedOn w:val="11"/>
    <w:link w:val="3"/>
    <w:qFormat/>
    <w:uiPriority w:val="9"/>
    <w:rPr>
      <w:rFonts w:ascii="Times New Roman" w:hAnsi="Times New Roman" w:eastAsia="Times New Roman" w:cs="Times New Roman"/>
      <w:b/>
      <w:bCs/>
      <w:kern w:val="2"/>
      <w:lang w:val="zh-CN"/>
    </w:rPr>
  </w:style>
  <w:style w:type="character" w:customStyle="1" w:styleId="31">
    <w:name w:val="Heading 3 Char"/>
    <w:basedOn w:val="11"/>
    <w:link w:val="4"/>
    <w:qFormat/>
    <w:uiPriority w:val="9"/>
    <w:rPr>
      <w:rFonts w:ascii="Times New Roman" w:hAnsi="Times New Roman" w:eastAsia="Times New Roman" w:cs="Times New Roman"/>
      <w:b/>
      <w:kern w:val="2"/>
      <w:sz w:val="24"/>
      <w:szCs w:val="24"/>
      <w:lang w:val="zh-CN"/>
    </w:rPr>
  </w:style>
  <w:style w:type="character" w:customStyle="1" w:styleId="32">
    <w:name w:val="Heading 4 Char"/>
    <w:basedOn w:val="11"/>
    <w:link w:val="5"/>
    <w:semiHidden/>
    <w:qFormat/>
    <w:uiPriority w:val="9"/>
    <w:rPr>
      <w:rFonts w:ascii="Calibri" w:hAnsi="Calibri" w:eastAsia="Times New Roman" w:cs="Times New Roman"/>
      <w:i/>
      <w:iCs/>
      <w:color w:val="2F5496"/>
      <w:kern w:val="2"/>
      <w:lang w:val="zh-CN"/>
    </w:rPr>
  </w:style>
  <w:style w:type="character" w:customStyle="1" w:styleId="33">
    <w:name w:val="Heading 5 Char"/>
    <w:basedOn w:val="11"/>
    <w:link w:val="6"/>
    <w:semiHidden/>
    <w:qFormat/>
    <w:uiPriority w:val="9"/>
    <w:rPr>
      <w:rFonts w:ascii="Calibri" w:hAnsi="Calibri" w:eastAsia="Times New Roman" w:cs="Times New Roman"/>
      <w:color w:val="2F5496"/>
      <w:kern w:val="2"/>
      <w:lang w:val="zh-CN"/>
    </w:rPr>
  </w:style>
  <w:style w:type="character" w:customStyle="1" w:styleId="34">
    <w:name w:val="Heading 6 Char"/>
    <w:basedOn w:val="11"/>
    <w:link w:val="7"/>
    <w:semiHidden/>
    <w:uiPriority w:val="9"/>
    <w:rPr>
      <w:rFonts w:ascii="Calibri" w:hAnsi="Calibri" w:eastAsia="Times New Roman" w:cs="Times New Roman"/>
      <w:i/>
      <w:iCs/>
      <w:color w:val="595959"/>
      <w:kern w:val="2"/>
      <w:lang w:val="zh-CN"/>
    </w:rPr>
  </w:style>
  <w:style w:type="character" w:customStyle="1" w:styleId="35">
    <w:name w:val="Heading 7 Char"/>
    <w:basedOn w:val="11"/>
    <w:link w:val="8"/>
    <w:semiHidden/>
    <w:qFormat/>
    <w:uiPriority w:val="9"/>
    <w:rPr>
      <w:rFonts w:ascii="Calibri" w:hAnsi="Calibri" w:eastAsia="Times New Roman" w:cs="Times New Roman"/>
      <w:color w:val="595959"/>
      <w:kern w:val="2"/>
      <w:lang w:val="zh-CN"/>
    </w:rPr>
  </w:style>
  <w:style w:type="character" w:customStyle="1" w:styleId="36">
    <w:name w:val="Heading 8 Char"/>
    <w:basedOn w:val="11"/>
    <w:link w:val="9"/>
    <w:semiHidden/>
    <w:uiPriority w:val="9"/>
    <w:rPr>
      <w:rFonts w:ascii="Calibri" w:hAnsi="Calibri" w:eastAsia="Times New Roman" w:cs="Times New Roman"/>
      <w:i/>
      <w:iCs/>
      <w:color w:val="272727"/>
      <w:kern w:val="2"/>
      <w:lang w:val="zh-CN"/>
    </w:rPr>
  </w:style>
  <w:style w:type="character" w:customStyle="1" w:styleId="37">
    <w:name w:val="Heading 9 Char"/>
    <w:basedOn w:val="11"/>
    <w:link w:val="10"/>
    <w:semiHidden/>
    <w:qFormat/>
    <w:uiPriority w:val="9"/>
    <w:rPr>
      <w:rFonts w:ascii="Calibri" w:hAnsi="Calibri" w:eastAsia="Times New Roman" w:cs="Times New Roman"/>
      <w:color w:val="272727"/>
      <w:kern w:val="2"/>
      <w:lang w:val="zh-CN"/>
    </w:rPr>
  </w:style>
  <w:style w:type="character" w:customStyle="1" w:styleId="38">
    <w:name w:val="Title Char"/>
    <w:basedOn w:val="11"/>
    <w:link w:val="23"/>
    <w:qFormat/>
    <w:uiPriority w:val="10"/>
    <w:rPr>
      <w:rFonts w:ascii="Calibri Light" w:hAnsi="Calibri Light" w:eastAsia="Times New Roman" w:cs="Times New Roman"/>
      <w:spacing w:val="-10"/>
      <w:kern w:val="28"/>
      <w:sz w:val="56"/>
      <w:szCs w:val="56"/>
      <w:lang w:val="zh-CN"/>
    </w:rPr>
  </w:style>
  <w:style w:type="character" w:customStyle="1" w:styleId="39">
    <w:name w:val="Subtitle Char"/>
    <w:basedOn w:val="11"/>
    <w:link w:val="21"/>
    <w:qFormat/>
    <w:uiPriority w:val="11"/>
    <w:rPr>
      <w:rFonts w:ascii="Calibri" w:hAnsi="Calibri" w:eastAsia="Times New Roman" w:cs="Times New Roman"/>
      <w:color w:val="595959"/>
      <w:spacing w:val="15"/>
      <w:kern w:val="2"/>
      <w:sz w:val="28"/>
      <w:szCs w:val="28"/>
      <w:lang w:val="zh-CN"/>
    </w:rPr>
  </w:style>
  <w:style w:type="paragraph" w:styleId="40">
    <w:name w:val="Quote"/>
    <w:basedOn w:val="1"/>
    <w:next w:val="1"/>
    <w:link w:val="41"/>
    <w:qFormat/>
    <w:uiPriority w:val="29"/>
    <w:pPr>
      <w:spacing w:before="160"/>
      <w:jc w:val="center"/>
    </w:pPr>
    <w:rPr>
      <w:i/>
      <w:iCs/>
      <w:color w:val="404040"/>
    </w:rPr>
  </w:style>
  <w:style w:type="character" w:customStyle="1" w:styleId="41">
    <w:name w:val="Quote Char"/>
    <w:basedOn w:val="11"/>
    <w:link w:val="40"/>
    <w:qFormat/>
    <w:uiPriority w:val="29"/>
    <w:rPr>
      <w:rFonts w:ascii="Calibri" w:hAnsi="Calibri" w:eastAsia="Times New Roman" w:cs="Times New Roman"/>
      <w:i/>
      <w:iCs/>
      <w:color w:val="404040"/>
      <w:kern w:val="2"/>
      <w:lang w:val="zh-CN"/>
    </w:rPr>
  </w:style>
  <w:style w:type="paragraph" w:styleId="42">
    <w:name w:val="List Paragraph"/>
    <w:basedOn w:val="1"/>
    <w:qFormat/>
    <w:uiPriority w:val="34"/>
    <w:pPr>
      <w:ind w:left="720"/>
      <w:contextualSpacing/>
    </w:pPr>
  </w:style>
  <w:style w:type="character" w:customStyle="1" w:styleId="43">
    <w:name w:val="Intense Emphasis"/>
    <w:qFormat/>
    <w:uiPriority w:val="21"/>
    <w:rPr>
      <w:rFonts w:cs="Times New Roman"/>
      <w:i/>
      <w:color w:val="2F5496"/>
    </w:rPr>
  </w:style>
  <w:style w:type="paragraph" w:styleId="44">
    <w:name w:val="Intense Quote"/>
    <w:basedOn w:val="1"/>
    <w:next w:val="1"/>
    <w:link w:val="45"/>
    <w:qFormat/>
    <w:uiPriority w:val="30"/>
    <w:pPr>
      <w:pBdr>
        <w:top w:val="single" w:color="2F5496" w:sz="4" w:space="10"/>
        <w:bottom w:val="single" w:color="2F5496" w:sz="4" w:space="10"/>
      </w:pBdr>
      <w:spacing w:before="360" w:after="360"/>
      <w:ind w:left="864" w:right="864"/>
      <w:jc w:val="center"/>
    </w:pPr>
    <w:rPr>
      <w:i/>
      <w:iCs/>
      <w:color w:val="2F5496"/>
    </w:rPr>
  </w:style>
  <w:style w:type="character" w:customStyle="1" w:styleId="45">
    <w:name w:val="Intense Quote Char"/>
    <w:basedOn w:val="11"/>
    <w:link w:val="44"/>
    <w:qFormat/>
    <w:uiPriority w:val="30"/>
    <w:rPr>
      <w:rFonts w:ascii="Calibri" w:hAnsi="Calibri" w:eastAsia="Times New Roman" w:cs="Times New Roman"/>
      <w:i/>
      <w:iCs/>
      <w:color w:val="2F5496"/>
      <w:kern w:val="2"/>
      <w:lang w:val="zh-CN"/>
    </w:rPr>
  </w:style>
  <w:style w:type="character" w:customStyle="1" w:styleId="46">
    <w:name w:val="Intense Reference"/>
    <w:qFormat/>
    <w:uiPriority w:val="32"/>
    <w:rPr>
      <w:rFonts w:cs="Times New Roman"/>
      <w:b/>
      <w:smallCaps/>
      <w:color w:val="2F5496"/>
      <w:spacing w:val="5"/>
    </w:rPr>
  </w:style>
  <w:style w:type="character" w:customStyle="1" w:styleId="47">
    <w:name w:val="Comment Text Char"/>
    <w:basedOn w:val="11"/>
    <w:link w:val="16"/>
    <w:qFormat/>
    <w:uiPriority w:val="99"/>
    <w:rPr>
      <w:rFonts w:ascii="Calibri" w:hAnsi="Calibri" w:eastAsia="Times New Roman" w:cs="Times New Roman"/>
      <w:kern w:val="2"/>
      <w:sz w:val="20"/>
      <w:szCs w:val="20"/>
      <w:lang w:val="zh-CN"/>
    </w:rPr>
  </w:style>
  <w:style w:type="character" w:customStyle="1" w:styleId="48">
    <w:name w:val="Comment Subject Char"/>
    <w:basedOn w:val="47"/>
    <w:link w:val="17"/>
    <w:semiHidden/>
    <w:qFormat/>
    <w:uiPriority w:val="99"/>
    <w:rPr>
      <w:rFonts w:ascii="Calibri" w:hAnsi="Calibri" w:eastAsia="Times New Roman" w:cs="Times New Roman"/>
      <w:b/>
      <w:bCs/>
      <w:kern w:val="2"/>
      <w:sz w:val="20"/>
      <w:szCs w:val="20"/>
      <w:lang w:val="zh-CN"/>
    </w:rPr>
  </w:style>
  <w:style w:type="character" w:customStyle="1" w:styleId="49">
    <w:name w:val="Balloon Text Char"/>
    <w:basedOn w:val="11"/>
    <w:link w:val="13"/>
    <w:semiHidden/>
    <w:qFormat/>
    <w:uiPriority w:val="99"/>
    <w:rPr>
      <w:rFonts w:ascii="Tahoma" w:hAnsi="Tahoma" w:eastAsia="Times New Roman" w:cs="Tahoma"/>
      <w:kern w:val="2"/>
      <w:sz w:val="16"/>
      <w:szCs w:val="16"/>
      <w:lang w:val="zh-CN"/>
    </w:rPr>
  </w:style>
  <w:style w:type="paragraph" w:customStyle="1" w:styleId="50">
    <w:name w:val="TOC Heading"/>
    <w:basedOn w:val="2"/>
    <w:next w:val="1"/>
    <w:semiHidden/>
    <w:unhideWhenUsed/>
    <w:qFormat/>
    <w:uiPriority w:val="39"/>
    <w:pPr>
      <w:keepNext/>
      <w:keepLines/>
      <w:spacing w:before="480" w:line="276" w:lineRule="auto"/>
      <w:jc w:val="left"/>
      <w:outlineLvl w:val="9"/>
    </w:pPr>
    <w:rPr>
      <w:rFonts w:ascii="Calibri Light" w:hAnsi="Calibri Light"/>
      <w:bCs w:val="0"/>
      <w:color w:val="2F5496"/>
      <w:kern w:val="0"/>
      <w:sz w:val="28"/>
      <w:szCs w:val="28"/>
      <w:lang w:val="en-US" w:eastAsia="ja-JP"/>
    </w:rPr>
  </w:style>
  <w:style w:type="paragraph" w:styleId="51">
    <w:name w:val="No Spacing"/>
    <w:qFormat/>
    <w:uiPriority w:val="1"/>
    <w:pPr>
      <w:spacing w:after="0" w:line="240" w:lineRule="auto"/>
    </w:pPr>
    <w:rPr>
      <w:rFonts w:ascii="Calibri" w:hAnsi="Calibri" w:eastAsia="Times New Roman" w:cs="Times New Roman"/>
      <w:kern w:val="2"/>
      <w:sz w:val="22"/>
      <w:szCs w:val="22"/>
      <w:lang w:val="zh-CN" w:eastAsia="en-US" w:bidi="ar-SA"/>
    </w:rPr>
  </w:style>
  <w:style w:type="character" w:customStyle="1" w:styleId="52">
    <w:name w:val="Body Text Char"/>
    <w:basedOn w:val="11"/>
    <w:link w:val="14"/>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image" Target="media/image23.jpeg"/><Relationship Id="rId8" Type="http://schemas.openxmlformats.org/officeDocument/2006/relationships/footer" Target="footer1.xml"/><Relationship Id="rId79" Type="http://schemas.openxmlformats.org/officeDocument/2006/relationships/image" Target="media/image22.jpeg"/><Relationship Id="rId78" Type="http://schemas.openxmlformats.org/officeDocument/2006/relationships/image" Target="media/image21.jpeg"/><Relationship Id="rId77" Type="http://schemas.openxmlformats.org/officeDocument/2006/relationships/image" Target="media/image20.jpeg"/><Relationship Id="rId76" Type="http://schemas.openxmlformats.org/officeDocument/2006/relationships/image" Target="media/image19.jpeg"/><Relationship Id="rId75" Type="http://schemas.openxmlformats.org/officeDocument/2006/relationships/image" Target="media/image18.jpeg"/><Relationship Id="rId74" Type="http://schemas.openxmlformats.org/officeDocument/2006/relationships/image" Target="media/image17.jpeg"/><Relationship Id="rId73" Type="http://schemas.openxmlformats.org/officeDocument/2006/relationships/image" Target="media/image16.jpeg"/><Relationship Id="rId72" Type="http://schemas.openxmlformats.org/officeDocument/2006/relationships/image" Target="media/image15.jpeg"/><Relationship Id="rId71" Type="http://schemas.openxmlformats.org/officeDocument/2006/relationships/image" Target="media/image14.jpeg"/><Relationship Id="rId70" Type="http://schemas.openxmlformats.org/officeDocument/2006/relationships/image" Target="media/image13.jpeg"/><Relationship Id="rId7" Type="http://schemas.openxmlformats.org/officeDocument/2006/relationships/header" Target="header3.xml"/><Relationship Id="rId69" Type="http://schemas.openxmlformats.org/officeDocument/2006/relationships/image" Target="media/image12.jpeg"/><Relationship Id="rId68" Type="http://schemas.openxmlformats.org/officeDocument/2006/relationships/image" Target="media/image11.jpeg"/><Relationship Id="rId67" Type="http://schemas.openxmlformats.org/officeDocument/2006/relationships/image" Target="media/image10.jpeg"/><Relationship Id="rId66" Type="http://schemas.openxmlformats.org/officeDocument/2006/relationships/image" Target="media/image9.jpeg"/><Relationship Id="rId65" Type="http://schemas.openxmlformats.org/officeDocument/2006/relationships/image" Target="media/image8.jpeg"/><Relationship Id="rId64" Type="http://schemas.openxmlformats.org/officeDocument/2006/relationships/image" Target="media/image7.jpeg"/><Relationship Id="rId63" Type="http://schemas.microsoft.com/office/2007/relationships/diagramDrawing" Target="diagrams/drawing1.xml"/><Relationship Id="rId62" Type="http://schemas.openxmlformats.org/officeDocument/2006/relationships/diagramColors" Target="diagrams/colors1.xml"/><Relationship Id="rId61" Type="http://schemas.openxmlformats.org/officeDocument/2006/relationships/diagramQuickStyle" Target="diagrams/quickStyle1.xml"/><Relationship Id="rId60" Type="http://schemas.openxmlformats.org/officeDocument/2006/relationships/diagramLayout" Target="diagrams/layout1.xml"/><Relationship Id="rId6" Type="http://schemas.openxmlformats.org/officeDocument/2006/relationships/header" Target="header2.xml"/><Relationship Id="rId59" Type="http://schemas.openxmlformats.org/officeDocument/2006/relationships/diagramData" Target="diagrams/data1.xml"/><Relationship Id="rId58" Type="http://schemas.openxmlformats.org/officeDocument/2006/relationships/image" Target="media/image6.jpeg"/><Relationship Id="rId57" Type="http://schemas.openxmlformats.org/officeDocument/2006/relationships/image" Target="media/image5.jpeg"/><Relationship Id="rId56" Type="http://schemas.openxmlformats.org/officeDocument/2006/relationships/image" Target="media/image4.jpeg"/><Relationship Id="rId55" Type="http://schemas.openxmlformats.org/officeDocument/2006/relationships/image" Target="media/image3.jpeg"/><Relationship Id="rId54" Type="http://schemas.openxmlformats.org/officeDocument/2006/relationships/image" Target="media/image2.png"/><Relationship Id="rId53" Type="http://schemas.openxmlformats.org/officeDocument/2006/relationships/theme" Target="theme/theme1.xml"/><Relationship Id="rId52" Type="http://schemas.openxmlformats.org/officeDocument/2006/relationships/footer" Target="footer15.xml"/><Relationship Id="rId51" Type="http://schemas.openxmlformats.org/officeDocument/2006/relationships/footer" Target="footer14.xml"/><Relationship Id="rId50" Type="http://schemas.openxmlformats.org/officeDocument/2006/relationships/footer" Target="footer13.xml"/><Relationship Id="rId5" Type="http://schemas.openxmlformats.org/officeDocument/2006/relationships/header" Target="header1.xml"/><Relationship Id="rId49" Type="http://schemas.openxmlformats.org/officeDocument/2006/relationships/header" Target="header33.xml"/><Relationship Id="rId48" Type="http://schemas.openxmlformats.org/officeDocument/2006/relationships/header" Target="header32.xml"/><Relationship Id="rId47" Type="http://schemas.openxmlformats.org/officeDocument/2006/relationships/header" Target="header31.xml"/><Relationship Id="rId46" Type="http://schemas.openxmlformats.org/officeDocument/2006/relationships/footer" Target="footer12.xml"/><Relationship Id="rId45" Type="http://schemas.openxmlformats.org/officeDocument/2006/relationships/header" Target="header30.xml"/><Relationship Id="rId44" Type="http://schemas.openxmlformats.org/officeDocument/2006/relationships/header" Target="header29.xml"/><Relationship Id="rId43" Type="http://schemas.openxmlformats.org/officeDocument/2006/relationships/header" Target="header28.xml"/><Relationship Id="rId42" Type="http://schemas.openxmlformats.org/officeDocument/2006/relationships/footer" Target="footer11.xml"/><Relationship Id="rId41" Type="http://schemas.openxmlformats.org/officeDocument/2006/relationships/header" Target="header27.xml"/><Relationship Id="rId40" Type="http://schemas.openxmlformats.org/officeDocument/2006/relationships/header" Target="header26.xml"/><Relationship Id="rId4" Type="http://schemas.openxmlformats.org/officeDocument/2006/relationships/endnotes" Target="endnotes.xml"/><Relationship Id="rId39" Type="http://schemas.openxmlformats.org/officeDocument/2006/relationships/header" Target="header25.xml"/><Relationship Id="rId38" Type="http://schemas.openxmlformats.org/officeDocument/2006/relationships/footer" Target="footer10.xml"/><Relationship Id="rId37" Type="http://schemas.openxmlformats.org/officeDocument/2006/relationships/header" Target="header24.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footer" Target="footer8.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143F868-88E0-467C-A8D8-E7487EDF40CE}" type="doc">
      <dgm:prSet loTypeId="urn:microsoft.com/office/officeart/2005/8/layout/orgChart1" loCatId="hierarchy" qsTypeId="urn:microsoft.com/office/officeart/2005/8/quickstyle/simple1" qsCatId="simple" csTypeId="urn:microsoft.com/office/officeart/2005/8/colors/accent0_1" csCatId="mainScheme" phldr="1"/>
      <dgm:spPr/>
      <dgm:t>
        <a:bodyPr/>
        <a:p>
          <a:endParaRPr lang="en-ID"/>
        </a:p>
      </dgm:t>
    </dgm:pt>
    <dgm:pt modelId="{93A232BD-56CF-4656-8F11-4B2769E99994}">
      <dgm:prSet phldrT="[Text]" custT="1"/>
      <dgm:spPr>
        <a:xfrm>
          <a:off x="1695752" y="102348"/>
          <a:ext cx="2047908" cy="7195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perlindungan hukum</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-efektifitas penegakan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 implementasi aturan </a:t>
          </a:r>
        </a:p>
      </dgm:t>
    </dgm:pt>
    <dgm:pt modelId="{0207AAAF-674B-4A66-A604-4EF7E57258E5}" cxnId="{5419F49D-2C2F-4874-BDD5-B4255DD3E8CF}" type="parTrans">
      <dgm:prSet/>
      <dgm:spPr/>
      <dgm:t>
        <a:bodyPr/>
        <a:p>
          <a:endParaRPr lang="en-ID" sz="1200" b="0">
            <a:latin typeface="Times New Roman" panose="02020603050405020304" charset="0"/>
            <a:cs typeface="Times New Roman" panose="02020603050405020304" charset="0"/>
          </a:endParaRPr>
        </a:p>
      </dgm:t>
    </dgm:pt>
    <dgm:pt modelId="{8C7C095E-EAF1-40D4-870B-102D46239346}" cxnId="{5419F49D-2C2F-4874-BDD5-B4255DD3E8CF}" type="sibTrans">
      <dgm:prSet/>
      <dgm:spPr/>
      <dgm:t>
        <a:bodyPr/>
        <a:p>
          <a:endParaRPr lang="en-ID" sz="1200" b="0">
            <a:latin typeface="Times New Roman" panose="02020603050405020304" charset="0"/>
            <a:cs typeface="Times New Roman" panose="02020603050405020304" charset="0"/>
          </a:endParaRPr>
        </a:p>
      </dgm:t>
    </dgm:pt>
    <dgm:pt modelId="{7AA98433-163F-4D2F-A6ED-4F5FE8946B05}" type="asst">
      <dgm:prSet phldrT="[Text]" custT="1"/>
      <dgm:spPr>
        <a:xfrm>
          <a:off x="324956" y="1010935"/>
          <a:ext cx="2028387" cy="95261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kesadaran pengendara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 pengetahuan aturan lalu lintas</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--kepatuhan terhadap aturan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aturan </a:t>
          </a:r>
        </a:p>
      </dgm:t>
    </dgm:pt>
    <dgm:pt modelId="{1EADB5A2-E447-4297-9452-ADED7383E7C4}" cxnId="{E0621345-1058-4DAC-BE71-9B5878F8B1A7}" type="parTrans">
      <dgm:prSet/>
      <dgm:spPr>
        <a:xfrm>
          <a:off x="2353343" y="821854"/>
          <a:ext cx="366363" cy="665389"/>
        </a:xfrm>
        <a:custGeom>
          <a:avLst/>
          <a:gdLst/>
          <a:ahLst/>
          <a:cxnLst/>
          <a:rect l="0" t="0" r="0" b="0"/>
          <a:pathLst>
            <a:path>
              <a:moveTo>
                <a:pt x="365858" y="0"/>
              </a:moveTo>
              <a:lnTo>
                <a:pt x="365858" y="664472"/>
              </a:lnTo>
              <a:lnTo>
                <a:pt x="0" y="66447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1F99A0A8-278D-43D9-A130-68F4352E6FE8}" cxnId="{E0621345-1058-4DAC-BE71-9B5878F8B1A7}" type="sibTrans">
      <dgm:prSet/>
      <dgm:spPr/>
      <dgm:t>
        <a:bodyPr/>
        <a:p>
          <a:endParaRPr lang="en-ID" sz="1200" b="0">
            <a:latin typeface="Times New Roman" panose="02020603050405020304" charset="0"/>
            <a:cs typeface="Times New Roman" panose="02020603050405020304" charset="0"/>
          </a:endParaRPr>
        </a:p>
      </dgm:t>
    </dgm:pt>
    <dgm:pt modelId="{EA7988E9-E289-4462-88D6-D12F88CB9BA3}">
      <dgm:prSet phldrT="[Text]" custT="1"/>
      <dgm:spPr>
        <a:xfrm>
          <a:off x="135930"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sosial</a:t>
          </a:r>
        </a:p>
      </dgm:t>
    </dgm:pt>
    <dgm:pt modelId="{E25BEC6A-338F-4537-9B3B-003AA7225DD9}" cxnId="{9CEC6F9D-D754-4809-BD51-F98D4C0494B4}" type="parTrans">
      <dgm:prSet/>
      <dgm:spPr>
        <a:xfrm>
          <a:off x="826713" y="821854"/>
          <a:ext cx="1892993" cy="1431827"/>
        </a:xfrm>
        <a:custGeom>
          <a:avLst/>
          <a:gdLst/>
          <a:ahLst/>
          <a:cxnLst/>
          <a:rect l="0" t="0" r="0" b="0"/>
          <a:pathLst>
            <a:path>
              <a:moveTo>
                <a:pt x="1890384" y="0"/>
              </a:moveTo>
              <a:lnTo>
                <a:pt x="189038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0ABC2555-4D71-41E7-B31E-4EB7190EE840}" cxnId="{9CEC6F9D-D754-4809-BD51-F98D4C0494B4}" type="sibTrans">
      <dgm:prSet/>
      <dgm:spPr/>
      <dgm:t>
        <a:bodyPr/>
        <a:p>
          <a:endParaRPr lang="en-ID" sz="1200" b="0">
            <a:latin typeface="Times New Roman" panose="02020603050405020304" charset="0"/>
            <a:cs typeface="Times New Roman" panose="02020603050405020304" charset="0"/>
          </a:endParaRPr>
        </a:p>
      </dgm:t>
    </dgm:pt>
    <dgm:pt modelId="{FF4D5F7F-A468-466C-9AA8-DFEBB90BC8C4}">
      <dgm:prSet phldrT="[Text]" custT="1"/>
      <dgm:spPr>
        <a:xfrm>
          <a:off x="1807624"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pendiidkan</a:t>
          </a:r>
        </a:p>
      </dgm:t>
    </dgm:pt>
    <dgm:pt modelId="{95B5E3F5-42E3-4191-948B-631909F7242E}" cxnId="{DEFA3D21-F9DC-4BEB-B887-B4F95A73CFB5}" type="parTrans">
      <dgm:prSet/>
      <dgm:spPr>
        <a:xfrm>
          <a:off x="2498407" y="821854"/>
          <a:ext cx="221299" cy="1431827"/>
        </a:xfrm>
        <a:custGeom>
          <a:avLst/>
          <a:gdLst/>
          <a:ahLst/>
          <a:cxnLst/>
          <a:rect l="0" t="0" r="0" b="0"/>
          <a:pathLst>
            <a:path>
              <a:moveTo>
                <a:pt x="220994" y="0"/>
              </a:moveTo>
              <a:lnTo>
                <a:pt x="22099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A3D6A086-6E0A-4009-B898-F8E98A516FE3}" cxnId="{DEFA3D21-F9DC-4BEB-B887-B4F95A73CFB5}" type="sibTrans">
      <dgm:prSet/>
      <dgm:spPr/>
      <dgm:t>
        <a:bodyPr/>
        <a:p>
          <a:endParaRPr lang="en-ID" sz="1200" b="0">
            <a:latin typeface="Times New Roman" panose="02020603050405020304" charset="0"/>
            <a:cs typeface="Times New Roman" panose="02020603050405020304" charset="0"/>
          </a:endParaRPr>
        </a:p>
      </dgm:t>
    </dgm:pt>
    <dgm:pt modelId="{95D2791A-8BDD-47EE-A871-4784C241C2B0}">
      <dgm:prSet phldrT="[Text]" custT="1"/>
      <dgm:spPr>
        <a:xfrm>
          <a:off x="3479319"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ekonomi</a:t>
          </a:r>
        </a:p>
      </dgm:t>
    </dgm:pt>
    <dgm:pt modelId="{897917B6-4F6C-430F-A3D0-AAF0EB753765}" cxnId="{14FF6C4E-8205-45C8-AABA-18E1B44EFBDE}" type="parTrans">
      <dgm:prSet/>
      <dgm:spPr>
        <a:xfrm>
          <a:off x="2719706" y="821854"/>
          <a:ext cx="1450395" cy="1431827"/>
        </a:xfrm>
        <a:custGeom>
          <a:avLst/>
          <a:gdLst/>
          <a:ahLst/>
          <a:cxnLst/>
          <a:rect l="0" t="0" r="0" b="0"/>
          <a:pathLst>
            <a:path>
              <a:moveTo>
                <a:pt x="0" y="0"/>
              </a:moveTo>
              <a:lnTo>
                <a:pt x="0" y="1284989"/>
              </a:lnTo>
              <a:lnTo>
                <a:pt x="1448396" y="1284989"/>
              </a:lnTo>
              <a:lnTo>
                <a:pt x="1448396"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38623422-04FD-4E4C-8D84-D9DBECC862FC}" cxnId="{14FF6C4E-8205-45C8-AABA-18E1B44EFBDE}" type="sibTrans">
      <dgm:prSet/>
      <dgm:spPr/>
      <dgm:t>
        <a:bodyPr/>
        <a:p>
          <a:endParaRPr lang="en-ID" sz="1200" b="0">
            <a:latin typeface="Times New Roman" panose="02020603050405020304" charset="0"/>
            <a:cs typeface="Times New Roman" panose="02020603050405020304" charset="0"/>
          </a:endParaRPr>
        </a:p>
      </dgm:t>
    </dgm:pt>
    <dgm:pt modelId="{331D5CBF-B42E-4FBF-8FC6-9A2A65CBE928}" type="pres">
      <dgm:prSet presAssocID="{D143F868-88E0-467C-A8D8-E7487EDF40CE}" presName="hierChild1" presStyleCnt="0">
        <dgm:presLayoutVars>
          <dgm:orgChart val="1"/>
          <dgm:chPref val="1"/>
          <dgm:dir/>
          <dgm:animOne val="branch"/>
          <dgm:animLvl val="lvl"/>
          <dgm:resizeHandles/>
        </dgm:presLayoutVars>
      </dgm:prSet>
      <dgm:spPr/>
      <dgm:t>
        <a:bodyPr/>
        <a:p>
          <a:endParaRPr lang="en-US"/>
        </a:p>
      </dgm:t>
    </dgm:pt>
    <dgm:pt modelId="{C509A2A0-503B-46A0-8D09-D7B6F1B1DF71}" type="pres">
      <dgm:prSet presAssocID="{93A232BD-56CF-4656-8F11-4B2769E99994}" presName="hierRoot1" presStyleCnt="0">
        <dgm:presLayoutVars>
          <dgm:hierBranch val="init"/>
        </dgm:presLayoutVars>
      </dgm:prSet>
      <dgm:spPr/>
    </dgm:pt>
    <dgm:pt modelId="{9D2DF8D2-61A8-478F-8C5B-EB8CFD4CBB94}" type="pres">
      <dgm:prSet presAssocID="{93A232BD-56CF-4656-8F11-4B2769E99994}" presName="rootComposite1" presStyleCnt="0"/>
      <dgm:spPr/>
    </dgm:pt>
    <dgm:pt modelId="{A3C87137-EAA6-440A-B0C8-A7666728D533}" type="pres">
      <dgm:prSet presAssocID="{93A232BD-56CF-4656-8F11-4B2769E99994}" presName="rootText1" presStyleLbl="node0" presStyleIdx="0" presStyleCnt="1" custAng="0" custScaleX="148231" custScaleY="104158" custLinFactNeighborX="16017" custLinFactNeighborY="14628">
        <dgm:presLayoutVars>
          <dgm:chPref val="3"/>
        </dgm:presLayoutVars>
      </dgm:prSet>
      <dgm:spPr/>
      <dgm:t>
        <a:bodyPr/>
        <a:p>
          <a:endParaRPr lang="en-US"/>
        </a:p>
      </dgm:t>
    </dgm:pt>
    <dgm:pt modelId="{23AC7DD1-B30E-4FB5-B38A-5B25BE7BE4D9}" type="pres">
      <dgm:prSet presAssocID="{93A232BD-56CF-4656-8F11-4B2769E99994}" presName="rootConnector1" presStyleLbl="node1" presStyleIdx="0" presStyleCnt="0"/>
      <dgm:spPr/>
      <dgm:t>
        <a:bodyPr/>
        <a:p>
          <a:endParaRPr lang="en-US"/>
        </a:p>
      </dgm:t>
    </dgm:pt>
    <dgm:pt modelId="{E2FAD1A2-85BE-4D8C-A412-E53DA52F3D66}" type="pres">
      <dgm:prSet presAssocID="{93A232BD-56CF-4656-8F11-4B2769E99994}" presName="hierChild2" presStyleCnt="0"/>
      <dgm:spPr/>
    </dgm:pt>
    <dgm:pt modelId="{EDFD691C-4CFF-4D7C-83BE-9323AFF25EC5}" type="pres">
      <dgm:prSet presAssocID="{E25BEC6A-338F-4537-9B3B-003AA7225DD9}" presName="Name37" presStyleLbl="parChTrans1D2" presStyleIdx="0" presStyleCnt="4"/>
      <dgm:spPr/>
      <dgm:t>
        <a:bodyPr/>
        <a:p>
          <a:endParaRPr lang="en-US"/>
        </a:p>
      </dgm:t>
    </dgm:pt>
    <dgm:pt modelId="{72029D09-BAFF-433B-B1C6-044CC636F1CD}" type="pres">
      <dgm:prSet presAssocID="{EA7988E9-E289-4462-88D6-D12F88CB9BA3}" presName="hierRoot2" presStyleCnt="0">
        <dgm:presLayoutVars>
          <dgm:hierBranch val="init"/>
        </dgm:presLayoutVars>
      </dgm:prSet>
      <dgm:spPr/>
    </dgm:pt>
    <dgm:pt modelId="{57712336-669B-4806-9CF7-CB4814310643}" type="pres">
      <dgm:prSet presAssocID="{EA7988E9-E289-4462-88D6-D12F88CB9BA3}" presName="rootComposite" presStyleCnt="0"/>
      <dgm:spPr/>
    </dgm:pt>
    <dgm:pt modelId="{44DF7633-B1E9-4752-9A17-C3B03154CBB1}" type="pres">
      <dgm:prSet presAssocID="{EA7988E9-E289-4462-88D6-D12F88CB9BA3}" presName="rootText" presStyleLbl="node2" presStyleIdx="0" presStyleCnt="3">
        <dgm:presLayoutVars>
          <dgm:chPref val="3"/>
        </dgm:presLayoutVars>
      </dgm:prSet>
      <dgm:spPr/>
      <dgm:t>
        <a:bodyPr/>
        <a:p>
          <a:endParaRPr lang="en-US"/>
        </a:p>
      </dgm:t>
    </dgm:pt>
    <dgm:pt modelId="{F6090606-81CA-4FE9-A615-93CD09AFDCEE}" type="pres">
      <dgm:prSet presAssocID="{EA7988E9-E289-4462-88D6-D12F88CB9BA3}" presName="rootConnector" presStyleLbl="node2" presStyleIdx="0" presStyleCnt="3"/>
      <dgm:spPr/>
      <dgm:t>
        <a:bodyPr/>
        <a:p>
          <a:endParaRPr lang="en-US"/>
        </a:p>
      </dgm:t>
    </dgm:pt>
    <dgm:pt modelId="{F9C24B20-79B5-4E2A-812A-9D291BF91DB6}" type="pres">
      <dgm:prSet presAssocID="{EA7988E9-E289-4462-88D6-D12F88CB9BA3}" presName="hierChild4" presStyleCnt="0"/>
      <dgm:spPr/>
    </dgm:pt>
    <dgm:pt modelId="{A4689D14-E516-4EA6-BA66-E56B73E6037F}" type="pres">
      <dgm:prSet presAssocID="{EA7988E9-E289-4462-88D6-D12F88CB9BA3}" presName="hierChild5" presStyleCnt="0"/>
      <dgm:spPr/>
    </dgm:pt>
    <dgm:pt modelId="{BF7AAFE5-B4A7-420F-AB07-27142D4CB734}" type="pres">
      <dgm:prSet presAssocID="{95B5E3F5-42E3-4191-948B-631909F7242E}" presName="Name37" presStyleLbl="parChTrans1D2" presStyleIdx="1" presStyleCnt="4"/>
      <dgm:spPr/>
      <dgm:t>
        <a:bodyPr/>
        <a:p>
          <a:endParaRPr lang="en-US"/>
        </a:p>
      </dgm:t>
    </dgm:pt>
    <dgm:pt modelId="{CFD34099-E615-44B9-8547-1FC84E9B3D0F}" type="pres">
      <dgm:prSet presAssocID="{FF4D5F7F-A468-466C-9AA8-DFEBB90BC8C4}" presName="hierRoot2" presStyleCnt="0">
        <dgm:presLayoutVars>
          <dgm:hierBranch val="init"/>
        </dgm:presLayoutVars>
      </dgm:prSet>
      <dgm:spPr/>
    </dgm:pt>
    <dgm:pt modelId="{1EF62A9F-482A-4223-B9A0-F30020A5CD24}" type="pres">
      <dgm:prSet presAssocID="{FF4D5F7F-A468-466C-9AA8-DFEBB90BC8C4}" presName="rootComposite" presStyleCnt="0"/>
      <dgm:spPr/>
    </dgm:pt>
    <dgm:pt modelId="{0A7EC703-4F9D-458B-BCC9-7582BF5EDC56}" type="pres">
      <dgm:prSet presAssocID="{FF4D5F7F-A468-466C-9AA8-DFEBB90BC8C4}" presName="rootText" presStyleLbl="node2" presStyleIdx="1" presStyleCnt="3">
        <dgm:presLayoutVars>
          <dgm:chPref val="3"/>
        </dgm:presLayoutVars>
      </dgm:prSet>
      <dgm:spPr/>
      <dgm:t>
        <a:bodyPr/>
        <a:p>
          <a:endParaRPr lang="en-US"/>
        </a:p>
      </dgm:t>
    </dgm:pt>
    <dgm:pt modelId="{BA0E66DC-C81D-4B0C-BD6A-C10FE734FB47}" type="pres">
      <dgm:prSet presAssocID="{FF4D5F7F-A468-466C-9AA8-DFEBB90BC8C4}" presName="rootConnector" presStyleLbl="node2" presStyleIdx="1" presStyleCnt="3"/>
      <dgm:spPr/>
      <dgm:t>
        <a:bodyPr/>
        <a:p>
          <a:endParaRPr lang="en-US"/>
        </a:p>
      </dgm:t>
    </dgm:pt>
    <dgm:pt modelId="{1C69F15A-BB13-4ECD-A7AD-94392771515B}" type="pres">
      <dgm:prSet presAssocID="{FF4D5F7F-A468-466C-9AA8-DFEBB90BC8C4}" presName="hierChild4" presStyleCnt="0"/>
      <dgm:spPr/>
    </dgm:pt>
    <dgm:pt modelId="{A9A4A611-2395-4A78-A56E-0F62A8E4CCD6}" type="pres">
      <dgm:prSet presAssocID="{FF4D5F7F-A468-466C-9AA8-DFEBB90BC8C4}" presName="hierChild5" presStyleCnt="0"/>
      <dgm:spPr/>
    </dgm:pt>
    <dgm:pt modelId="{C240760E-1038-4D7C-8397-309931A44CA9}" type="pres">
      <dgm:prSet presAssocID="{897917B6-4F6C-430F-A3D0-AAF0EB753765}" presName="Name37" presStyleLbl="parChTrans1D2" presStyleIdx="2" presStyleCnt="4"/>
      <dgm:spPr/>
      <dgm:t>
        <a:bodyPr/>
        <a:p>
          <a:endParaRPr lang="en-US"/>
        </a:p>
      </dgm:t>
    </dgm:pt>
    <dgm:pt modelId="{AE6A46A2-8305-4DEF-904D-CC457D88DD19}" type="pres">
      <dgm:prSet presAssocID="{95D2791A-8BDD-47EE-A871-4784C241C2B0}" presName="hierRoot2" presStyleCnt="0">
        <dgm:presLayoutVars>
          <dgm:hierBranch val="init"/>
        </dgm:presLayoutVars>
      </dgm:prSet>
      <dgm:spPr/>
    </dgm:pt>
    <dgm:pt modelId="{6E6E8DA3-29BA-4BCB-8D02-09DB74C18208}" type="pres">
      <dgm:prSet presAssocID="{95D2791A-8BDD-47EE-A871-4784C241C2B0}" presName="rootComposite" presStyleCnt="0"/>
      <dgm:spPr/>
    </dgm:pt>
    <dgm:pt modelId="{F4B746B8-584C-4E2A-B75E-88B80FC27262}" type="pres">
      <dgm:prSet presAssocID="{95D2791A-8BDD-47EE-A871-4784C241C2B0}" presName="rootText" presStyleLbl="node2" presStyleIdx="2" presStyleCnt="3">
        <dgm:presLayoutVars>
          <dgm:chPref val="3"/>
        </dgm:presLayoutVars>
      </dgm:prSet>
      <dgm:spPr/>
      <dgm:t>
        <a:bodyPr/>
        <a:p>
          <a:endParaRPr lang="en-US"/>
        </a:p>
      </dgm:t>
    </dgm:pt>
    <dgm:pt modelId="{8ACCBABD-D546-4E93-A3DC-B0EBBA78FBFA}" type="pres">
      <dgm:prSet presAssocID="{95D2791A-8BDD-47EE-A871-4784C241C2B0}" presName="rootConnector" presStyleLbl="node2" presStyleIdx="2" presStyleCnt="3"/>
      <dgm:spPr/>
      <dgm:t>
        <a:bodyPr/>
        <a:p>
          <a:endParaRPr lang="en-US"/>
        </a:p>
      </dgm:t>
    </dgm:pt>
    <dgm:pt modelId="{E86359C2-A101-499C-8174-7D2B1ECD70C5}" type="pres">
      <dgm:prSet presAssocID="{95D2791A-8BDD-47EE-A871-4784C241C2B0}" presName="hierChild4" presStyleCnt="0"/>
      <dgm:spPr/>
    </dgm:pt>
    <dgm:pt modelId="{4FD83C0D-0198-466C-9C62-DE7A0575CF92}" type="pres">
      <dgm:prSet presAssocID="{95D2791A-8BDD-47EE-A871-4784C241C2B0}" presName="hierChild5" presStyleCnt="0"/>
      <dgm:spPr/>
    </dgm:pt>
    <dgm:pt modelId="{05068FB5-F647-4F81-9BDC-655FBEF1A777}" type="pres">
      <dgm:prSet presAssocID="{93A232BD-56CF-4656-8F11-4B2769E99994}" presName="hierChild3" presStyleCnt="0"/>
      <dgm:spPr/>
    </dgm:pt>
    <dgm:pt modelId="{F921A264-4768-4A08-8B70-AA2CFD735068}" type="pres">
      <dgm:prSet presAssocID="{1EADB5A2-E447-4297-9452-ADED7383E7C4}" presName="Name111" presStyleLbl="parChTrans1D2" presStyleIdx="3" presStyleCnt="4"/>
      <dgm:spPr/>
      <dgm:t>
        <a:bodyPr/>
        <a:p>
          <a:endParaRPr lang="en-US"/>
        </a:p>
      </dgm:t>
    </dgm:pt>
    <dgm:pt modelId="{C9891518-B653-4DF6-A7A3-37982E99764C}" type="pres">
      <dgm:prSet presAssocID="{7AA98433-163F-4D2F-A6ED-4F5FE8946B05}" presName="hierRoot3" presStyleCnt="0">
        <dgm:presLayoutVars>
          <dgm:hierBranch val="init"/>
        </dgm:presLayoutVars>
      </dgm:prSet>
      <dgm:spPr/>
    </dgm:pt>
    <dgm:pt modelId="{43E8E032-FFC9-4D21-BA40-6FA72721D9E9}" type="pres">
      <dgm:prSet presAssocID="{7AA98433-163F-4D2F-A6ED-4F5FE8946B05}" presName="rootComposite3" presStyleCnt="0"/>
      <dgm:spPr/>
    </dgm:pt>
    <dgm:pt modelId="{35C0AC21-9398-4674-B769-0DEF25E40956}" type="pres">
      <dgm:prSet presAssocID="{7AA98433-163F-4D2F-A6ED-4F5FE8946B05}" presName="rootText3" presStyleLbl="asst1" presStyleIdx="0" presStyleCnt="1" custScaleX="146818" custScaleY="137904">
        <dgm:presLayoutVars>
          <dgm:chPref val="3"/>
        </dgm:presLayoutVars>
      </dgm:prSet>
      <dgm:spPr/>
      <dgm:t>
        <a:bodyPr/>
        <a:p>
          <a:endParaRPr lang="en-US"/>
        </a:p>
      </dgm:t>
    </dgm:pt>
    <dgm:pt modelId="{BDA76E31-85A2-4D17-AE63-4307F270D0C7}" type="pres">
      <dgm:prSet presAssocID="{7AA98433-163F-4D2F-A6ED-4F5FE8946B05}" presName="rootConnector3" presStyleLbl="asst1" presStyleIdx="0" presStyleCnt="1"/>
      <dgm:spPr/>
      <dgm:t>
        <a:bodyPr/>
        <a:p>
          <a:endParaRPr lang="en-US"/>
        </a:p>
      </dgm:t>
    </dgm:pt>
    <dgm:pt modelId="{28B1DA95-AABC-4948-BBB3-4A724BB72E26}" type="pres">
      <dgm:prSet presAssocID="{7AA98433-163F-4D2F-A6ED-4F5FE8946B05}" presName="hierChild6" presStyleCnt="0"/>
      <dgm:spPr/>
    </dgm:pt>
    <dgm:pt modelId="{49892EF8-3993-470B-8EF9-2FEF9030D51F}" type="pres">
      <dgm:prSet presAssocID="{7AA98433-163F-4D2F-A6ED-4F5FE8946B05}" presName="hierChild7" presStyleCnt="0"/>
      <dgm:spPr/>
    </dgm:pt>
  </dgm:ptLst>
  <dgm:cxnLst>
    <dgm:cxn modelId="{81BEAE12-D98F-4746-B299-D5123E06671C}" type="presOf" srcId="{7AA98433-163F-4D2F-A6ED-4F5FE8946B05}" destId="{35C0AC21-9398-4674-B769-0DEF25E40956}" srcOrd="0" destOrd="0" presId="urn:microsoft.com/office/officeart/2005/8/layout/orgChart1"/>
    <dgm:cxn modelId="{08C9DF8E-627F-49BC-8E3E-E6383B016B51}" type="presOf" srcId="{EA7988E9-E289-4462-88D6-D12F88CB9BA3}" destId="{F6090606-81CA-4FE9-A615-93CD09AFDCEE}" srcOrd="1" destOrd="0" presId="urn:microsoft.com/office/officeart/2005/8/layout/orgChart1"/>
    <dgm:cxn modelId="{D46884FD-9D0D-445E-859C-48E48F9AFD5A}" type="presOf" srcId="{EA7988E9-E289-4462-88D6-D12F88CB9BA3}" destId="{44DF7633-B1E9-4752-9A17-C3B03154CBB1}" srcOrd="0" destOrd="0" presId="urn:microsoft.com/office/officeart/2005/8/layout/orgChart1"/>
    <dgm:cxn modelId="{CDFB478F-7D30-4CD8-B53E-A41016303141}" type="presOf" srcId="{93A232BD-56CF-4656-8F11-4B2769E99994}" destId="{A3C87137-EAA6-440A-B0C8-A7666728D533}" srcOrd="0" destOrd="0" presId="urn:microsoft.com/office/officeart/2005/8/layout/orgChart1"/>
    <dgm:cxn modelId="{BD337224-73A0-41A5-8859-40E402BCB6A1}" type="presOf" srcId="{FF4D5F7F-A468-466C-9AA8-DFEBB90BC8C4}" destId="{0A7EC703-4F9D-458B-BCC9-7582BF5EDC56}" srcOrd="0" destOrd="0" presId="urn:microsoft.com/office/officeart/2005/8/layout/orgChart1"/>
    <dgm:cxn modelId="{B0BDB88D-5299-4366-8A3E-4FF7CC9B93EC}" type="presOf" srcId="{93A232BD-56CF-4656-8F11-4B2769E99994}" destId="{23AC7DD1-B30E-4FB5-B38A-5B25BE7BE4D9}" srcOrd="1" destOrd="0" presId="urn:microsoft.com/office/officeart/2005/8/layout/orgChart1"/>
    <dgm:cxn modelId="{CBE15BC6-EBEA-454E-8DFB-47F3137325B5}" type="presOf" srcId="{FF4D5F7F-A468-466C-9AA8-DFEBB90BC8C4}" destId="{BA0E66DC-C81D-4B0C-BD6A-C10FE734FB47}" srcOrd="1" destOrd="0" presId="urn:microsoft.com/office/officeart/2005/8/layout/orgChart1"/>
    <dgm:cxn modelId="{74AC4C57-E2E5-4CFF-A39C-5F995C530F23}" type="presOf" srcId="{95D2791A-8BDD-47EE-A871-4784C241C2B0}" destId="{F4B746B8-584C-4E2A-B75E-88B80FC27262}" srcOrd="0" destOrd="0" presId="urn:microsoft.com/office/officeart/2005/8/layout/orgChart1"/>
    <dgm:cxn modelId="{DEFA3D21-F9DC-4BEB-B887-B4F95A73CFB5}" srcId="{93A232BD-56CF-4656-8F11-4B2769E99994}" destId="{FF4D5F7F-A468-466C-9AA8-DFEBB90BC8C4}" srcOrd="2" destOrd="0" parTransId="{95B5E3F5-42E3-4191-948B-631909F7242E}" sibTransId="{A3D6A086-6E0A-4009-B898-F8E98A516FE3}"/>
    <dgm:cxn modelId="{23A91EB0-5FC5-4204-B053-37DCF63BFE73}" type="presOf" srcId="{897917B6-4F6C-430F-A3D0-AAF0EB753765}" destId="{C240760E-1038-4D7C-8397-309931A44CA9}" srcOrd="0" destOrd="0" presId="urn:microsoft.com/office/officeart/2005/8/layout/orgChart1"/>
    <dgm:cxn modelId="{0D8AB79F-0CF5-4B48-9C43-67C364B86F19}" type="presOf" srcId="{7AA98433-163F-4D2F-A6ED-4F5FE8946B05}" destId="{BDA76E31-85A2-4D17-AE63-4307F270D0C7}" srcOrd="1" destOrd="0" presId="urn:microsoft.com/office/officeart/2005/8/layout/orgChart1"/>
    <dgm:cxn modelId="{E0621345-1058-4DAC-BE71-9B5878F8B1A7}" srcId="{93A232BD-56CF-4656-8F11-4B2769E99994}" destId="{7AA98433-163F-4D2F-A6ED-4F5FE8946B05}" srcOrd="0" destOrd="0" parTransId="{1EADB5A2-E447-4297-9452-ADED7383E7C4}" sibTransId="{1F99A0A8-278D-43D9-A130-68F4352E6FE8}"/>
    <dgm:cxn modelId="{14FF6C4E-8205-45C8-AABA-18E1B44EFBDE}" srcId="{93A232BD-56CF-4656-8F11-4B2769E99994}" destId="{95D2791A-8BDD-47EE-A871-4784C241C2B0}" srcOrd="3" destOrd="0" parTransId="{897917B6-4F6C-430F-A3D0-AAF0EB753765}" sibTransId="{38623422-04FD-4E4C-8D84-D9DBECC862FC}"/>
    <dgm:cxn modelId="{5419F49D-2C2F-4874-BDD5-B4255DD3E8CF}" srcId="{D143F868-88E0-467C-A8D8-E7487EDF40CE}" destId="{93A232BD-56CF-4656-8F11-4B2769E99994}" srcOrd="0" destOrd="0" parTransId="{0207AAAF-674B-4A66-A604-4EF7E57258E5}" sibTransId="{8C7C095E-EAF1-40D4-870B-102D46239346}"/>
    <dgm:cxn modelId="{591DBBF7-58B9-43C3-89E3-0D2918753DFC}" type="presOf" srcId="{1EADB5A2-E447-4297-9452-ADED7383E7C4}" destId="{F921A264-4768-4A08-8B70-AA2CFD735068}" srcOrd="0" destOrd="0" presId="urn:microsoft.com/office/officeart/2005/8/layout/orgChart1"/>
    <dgm:cxn modelId="{80952875-E43E-493B-83BD-79BF8E7E209B}" type="presOf" srcId="{95D2791A-8BDD-47EE-A871-4784C241C2B0}" destId="{8ACCBABD-D546-4E93-A3DC-B0EBBA78FBFA}" srcOrd="1" destOrd="0" presId="urn:microsoft.com/office/officeart/2005/8/layout/orgChart1"/>
    <dgm:cxn modelId="{C0C70906-82CA-45F5-8D69-8B982A56DEE1}" type="presOf" srcId="{E25BEC6A-338F-4537-9B3B-003AA7225DD9}" destId="{EDFD691C-4CFF-4D7C-83BE-9323AFF25EC5}" srcOrd="0" destOrd="0" presId="urn:microsoft.com/office/officeart/2005/8/layout/orgChart1"/>
    <dgm:cxn modelId="{9CEC6F9D-D754-4809-BD51-F98D4C0494B4}" srcId="{93A232BD-56CF-4656-8F11-4B2769E99994}" destId="{EA7988E9-E289-4462-88D6-D12F88CB9BA3}" srcOrd="1" destOrd="0" parTransId="{E25BEC6A-338F-4537-9B3B-003AA7225DD9}" sibTransId="{0ABC2555-4D71-41E7-B31E-4EB7190EE840}"/>
    <dgm:cxn modelId="{6026FFF2-742D-413F-AC6B-CC891FFDF7AD}" type="presOf" srcId="{D143F868-88E0-467C-A8D8-E7487EDF40CE}" destId="{331D5CBF-B42E-4FBF-8FC6-9A2A65CBE928}" srcOrd="0" destOrd="0" presId="urn:microsoft.com/office/officeart/2005/8/layout/orgChart1"/>
    <dgm:cxn modelId="{F237ABF1-5A2E-4679-AABB-0038B3951C37}" type="presOf" srcId="{95B5E3F5-42E3-4191-948B-631909F7242E}" destId="{BF7AAFE5-B4A7-420F-AB07-27142D4CB734}" srcOrd="0" destOrd="0" presId="urn:microsoft.com/office/officeart/2005/8/layout/orgChart1"/>
    <dgm:cxn modelId="{037B2FA9-2BBE-4B87-8622-D0C32178A900}" type="presParOf" srcId="{331D5CBF-B42E-4FBF-8FC6-9A2A65CBE928}" destId="{C509A2A0-503B-46A0-8D09-D7B6F1B1DF71}" srcOrd="0" destOrd="0" presId="urn:microsoft.com/office/officeart/2005/8/layout/orgChart1"/>
    <dgm:cxn modelId="{A128856D-8CBF-47D4-A769-DE80E8B6F4C6}" type="presParOf" srcId="{C509A2A0-503B-46A0-8D09-D7B6F1B1DF71}" destId="{9D2DF8D2-61A8-478F-8C5B-EB8CFD4CBB94}" srcOrd="0" destOrd="0" presId="urn:microsoft.com/office/officeart/2005/8/layout/orgChart1"/>
    <dgm:cxn modelId="{EB6A9B7E-0064-4A69-9B4C-4C736D16A91C}" type="presParOf" srcId="{9D2DF8D2-61A8-478F-8C5B-EB8CFD4CBB94}" destId="{A3C87137-EAA6-440A-B0C8-A7666728D533}" srcOrd="0" destOrd="0" presId="urn:microsoft.com/office/officeart/2005/8/layout/orgChart1"/>
    <dgm:cxn modelId="{E25D11B0-C71B-4BAC-B93F-1964EA09580A}" type="presParOf" srcId="{9D2DF8D2-61A8-478F-8C5B-EB8CFD4CBB94}" destId="{23AC7DD1-B30E-4FB5-B38A-5B25BE7BE4D9}" srcOrd="1" destOrd="0" presId="urn:microsoft.com/office/officeart/2005/8/layout/orgChart1"/>
    <dgm:cxn modelId="{F259B6A1-834E-474C-82FB-8286AB5A2216}" type="presParOf" srcId="{C509A2A0-503B-46A0-8D09-D7B6F1B1DF71}" destId="{E2FAD1A2-85BE-4D8C-A412-E53DA52F3D66}" srcOrd="1" destOrd="0" presId="urn:microsoft.com/office/officeart/2005/8/layout/orgChart1"/>
    <dgm:cxn modelId="{98099481-1721-4F2A-9236-709000724081}" type="presParOf" srcId="{E2FAD1A2-85BE-4D8C-A412-E53DA52F3D66}" destId="{EDFD691C-4CFF-4D7C-83BE-9323AFF25EC5}" srcOrd="0" destOrd="0" presId="urn:microsoft.com/office/officeart/2005/8/layout/orgChart1"/>
    <dgm:cxn modelId="{EC99AAB5-D639-4D1B-AA73-984FE1EB7A7E}" type="presParOf" srcId="{E2FAD1A2-85BE-4D8C-A412-E53DA52F3D66}" destId="{72029D09-BAFF-433B-B1C6-044CC636F1CD}" srcOrd="1" destOrd="0" presId="urn:microsoft.com/office/officeart/2005/8/layout/orgChart1"/>
    <dgm:cxn modelId="{A9FB759F-B202-4356-8C41-5C1D94622F66}" type="presParOf" srcId="{72029D09-BAFF-433B-B1C6-044CC636F1CD}" destId="{57712336-669B-4806-9CF7-CB4814310643}" srcOrd="0" destOrd="0" presId="urn:microsoft.com/office/officeart/2005/8/layout/orgChart1"/>
    <dgm:cxn modelId="{200B8CE6-E7C0-44D8-8B93-66B3B94EA015}" type="presParOf" srcId="{57712336-669B-4806-9CF7-CB4814310643}" destId="{44DF7633-B1E9-4752-9A17-C3B03154CBB1}" srcOrd="0" destOrd="0" presId="urn:microsoft.com/office/officeart/2005/8/layout/orgChart1"/>
    <dgm:cxn modelId="{C45A5C85-8775-439C-8BD6-009EF7800790}" type="presParOf" srcId="{57712336-669B-4806-9CF7-CB4814310643}" destId="{F6090606-81CA-4FE9-A615-93CD09AFDCEE}" srcOrd="1" destOrd="0" presId="urn:microsoft.com/office/officeart/2005/8/layout/orgChart1"/>
    <dgm:cxn modelId="{F3AE9CFF-ADC0-46B1-BFDD-E830CAC56FB6}" type="presParOf" srcId="{72029D09-BAFF-433B-B1C6-044CC636F1CD}" destId="{F9C24B20-79B5-4E2A-812A-9D291BF91DB6}" srcOrd="1" destOrd="0" presId="urn:microsoft.com/office/officeart/2005/8/layout/orgChart1"/>
    <dgm:cxn modelId="{F9B660F5-1AF3-44C2-BDC3-A54AB28E3785}" type="presParOf" srcId="{72029D09-BAFF-433B-B1C6-044CC636F1CD}" destId="{A4689D14-E516-4EA6-BA66-E56B73E6037F}" srcOrd="2" destOrd="0" presId="urn:microsoft.com/office/officeart/2005/8/layout/orgChart1"/>
    <dgm:cxn modelId="{FE57542C-8AAD-4E7B-A55D-3C8B1FE8530A}" type="presParOf" srcId="{E2FAD1A2-85BE-4D8C-A412-E53DA52F3D66}" destId="{BF7AAFE5-B4A7-420F-AB07-27142D4CB734}" srcOrd="2" destOrd="0" presId="urn:microsoft.com/office/officeart/2005/8/layout/orgChart1"/>
    <dgm:cxn modelId="{3DE31B7D-FE2D-400A-892C-8E75A50F8B5D}" type="presParOf" srcId="{E2FAD1A2-85BE-4D8C-A412-E53DA52F3D66}" destId="{CFD34099-E615-44B9-8547-1FC84E9B3D0F}" srcOrd="3" destOrd="0" presId="urn:microsoft.com/office/officeart/2005/8/layout/orgChart1"/>
    <dgm:cxn modelId="{C426A794-5C6A-4DC9-A120-9D7542BFD827}" type="presParOf" srcId="{CFD34099-E615-44B9-8547-1FC84E9B3D0F}" destId="{1EF62A9F-482A-4223-B9A0-F30020A5CD24}" srcOrd="0" destOrd="0" presId="urn:microsoft.com/office/officeart/2005/8/layout/orgChart1"/>
    <dgm:cxn modelId="{8464C83A-F1AB-4B4B-845E-18615929CE61}" type="presParOf" srcId="{1EF62A9F-482A-4223-B9A0-F30020A5CD24}" destId="{0A7EC703-4F9D-458B-BCC9-7582BF5EDC56}" srcOrd="0" destOrd="0" presId="urn:microsoft.com/office/officeart/2005/8/layout/orgChart1"/>
    <dgm:cxn modelId="{EFBF2696-F858-4FCC-B67F-F43A91A088B5}" type="presParOf" srcId="{1EF62A9F-482A-4223-B9A0-F30020A5CD24}" destId="{BA0E66DC-C81D-4B0C-BD6A-C10FE734FB47}" srcOrd="1" destOrd="0" presId="urn:microsoft.com/office/officeart/2005/8/layout/orgChart1"/>
    <dgm:cxn modelId="{4EFE2601-D49E-4EC5-B0D7-CC2BA5C3E27F}" type="presParOf" srcId="{CFD34099-E615-44B9-8547-1FC84E9B3D0F}" destId="{1C69F15A-BB13-4ECD-A7AD-94392771515B}" srcOrd="1" destOrd="0" presId="urn:microsoft.com/office/officeart/2005/8/layout/orgChart1"/>
    <dgm:cxn modelId="{1B00D445-CDC2-47C3-BBEE-F322A27BBA18}" type="presParOf" srcId="{CFD34099-E615-44B9-8547-1FC84E9B3D0F}" destId="{A9A4A611-2395-4A78-A56E-0F62A8E4CCD6}" srcOrd="2" destOrd="0" presId="urn:microsoft.com/office/officeart/2005/8/layout/orgChart1"/>
    <dgm:cxn modelId="{DE2F0BFF-6FEF-44DE-8D21-E9AFA5BD5CB9}" type="presParOf" srcId="{E2FAD1A2-85BE-4D8C-A412-E53DA52F3D66}" destId="{C240760E-1038-4D7C-8397-309931A44CA9}" srcOrd="4" destOrd="0" presId="urn:microsoft.com/office/officeart/2005/8/layout/orgChart1"/>
    <dgm:cxn modelId="{A5D72403-6A7B-4E76-AB2B-9525D78DC997}" type="presParOf" srcId="{E2FAD1A2-85BE-4D8C-A412-E53DA52F3D66}" destId="{AE6A46A2-8305-4DEF-904D-CC457D88DD19}" srcOrd="5" destOrd="0" presId="urn:microsoft.com/office/officeart/2005/8/layout/orgChart1"/>
    <dgm:cxn modelId="{EE0F13A6-BDCC-407C-8257-8F2BEA7C79F9}" type="presParOf" srcId="{AE6A46A2-8305-4DEF-904D-CC457D88DD19}" destId="{6E6E8DA3-29BA-4BCB-8D02-09DB74C18208}" srcOrd="0" destOrd="0" presId="urn:microsoft.com/office/officeart/2005/8/layout/orgChart1"/>
    <dgm:cxn modelId="{A3FED9CB-165F-489E-B3E4-5A7D6A4D94E4}" type="presParOf" srcId="{6E6E8DA3-29BA-4BCB-8D02-09DB74C18208}" destId="{F4B746B8-584C-4E2A-B75E-88B80FC27262}" srcOrd="0" destOrd="0" presId="urn:microsoft.com/office/officeart/2005/8/layout/orgChart1"/>
    <dgm:cxn modelId="{8D9D23D2-3052-4511-8058-CB21F0EBE60B}" type="presParOf" srcId="{6E6E8DA3-29BA-4BCB-8D02-09DB74C18208}" destId="{8ACCBABD-D546-4E93-A3DC-B0EBBA78FBFA}" srcOrd="1" destOrd="0" presId="urn:microsoft.com/office/officeart/2005/8/layout/orgChart1"/>
    <dgm:cxn modelId="{840F4613-5911-4024-8CA6-9B249F66BB3E}" type="presParOf" srcId="{AE6A46A2-8305-4DEF-904D-CC457D88DD19}" destId="{E86359C2-A101-499C-8174-7D2B1ECD70C5}" srcOrd="1" destOrd="0" presId="urn:microsoft.com/office/officeart/2005/8/layout/orgChart1"/>
    <dgm:cxn modelId="{D2736017-3F2F-4E20-95E9-8A6D2F1E21C5}" type="presParOf" srcId="{AE6A46A2-8305-4DEF-904D-CC457D88DD19}" destId="{4FD83C0D-0198-466C-9C62-DE7A0575CF92}" srcOrd="2" destOrd="0" presId="urn:microsoft.com/office/officeart/2005/8/layout/orgChart1"/>
    <dgm:cxn modelId="{E62D9571-2062-4620-B585-2C70783F1704}" type="presParOf" srcId="{C509A2A0-503B-46A0-8D09-D7B6F1B1DF71}" destId="{05068FB5-F647-4F81-9BDC-655FBEF1A777}" srcOrd="2" destOrd="0" presId="urn:microsoft.com/office/officeart/2005/8/layout/orgChart1"/>
    <dgm:cxn modelId="{57365DDD-6921-4D60-A079-4949AECBEDC6}" type="presParOf" srcId="{05068FB5-F647-4F81-9BDC-655FBEF1A777}" destId="{F921A264-4768-4A08-8B70-AA2CFD735068}" srcOrd="0" destOrd="0" presId="urn:microsoft.com/office/officeart/2005/8/layout/orgChart1"/>
    <dgm:cxn modelId="{15ACD3FF-27CB-487F-94C0-F450C8BD2943}" type="presParOf" srcId="{05068FB5-F647-4F81-9BDC-655FBEF1A777}" destId="{C9891518-B653-4DF6-A7A3-37982E99764C}" srcOrd="1" destOrd="0" presId="urn:microsoft.com/office/officeart/2005/8/layout/orgChart1"/>
    <dgm:cxn modelId="{E59DFE60-8367-4D66-85A1-F9098D820043}" type="presParOf" srcId="{C9891518-B653-4DF6-A7A3-37982E99764C}" destId="{43E8E032-FFC9-4D21-BA40-6FA72721D9E9}" srcOrd="0" destOrd="0" presId="urn:microsoft.com/office/officeart/2005/8/layout/orgChart1"/>
    <dgm:cxn modelId="{7B53D284-0EA8-4A31-9B12-C217EE98EBCE}" type="presParOf" srcId="{43E8E032-FFC9-4D21-BA40-6FA72721D9E9}" destId="{35C0AC21-9398-4674-B769-0DEF25E40956}" srcOrd="0" destOrd="0" presId="urn:microsoft.com/office/officeart/2005/8/layout/orgChart1"/>
    <dgm:cxn modelId="{F1328575-A3A8-401F-A871-D4A063A262C2}" type="presParOf" srcId="{43E8E032-FFC9-4D21-BA40-6FA72721D9E9}" destId="{BDA76E31-85A2-4D17-AE63-4307F270D0C7}" srcOrd="1" destOrd="0" presId="urn:microsoft.com/office/officeart/2005/8/layout/orgChart1"/>
    <dgm:cxn modelId="{3F4B5EB4-5CC7-49F6-8DB8-590A2A77FBE9}" type="presParOf" srcId="{C9891518-B653-4DF6-A7A3-37982E99764C}" destId="{28B1DA95-AABC-4948-BBB3-4A724BB72E26}" srcOrd="1" destOrd="0" presId="urn:microsoft.com/office/officeart/2005/8/layout/orgChart1"/>
    <dgm:cxn modelId="{7A34CA15-18B5-4D94-B1DF-8EE706B9571B}" type="presParOf" srcId="{C9891518-B653-4DF6-A7A3-37982E99764C}" destId="{49892EF8-3993-470B-8EF9-2FEF9030D51F}" srcOrd="2" destOrd="0" presId="urn:microsoft.com/office/officeart/2005/8/layout/orgChart1"/>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21A264-4768-4A08-8B70-AA2CFD735068}">
      <dsp:nvSpPr>
        <dsp:cNvPr id="0" name=""/>
        <dsp:cNvSpPr/>
      </dsp:nvSpPr>
      <dsp:spPr>
        <a:xfrm>
          <a:off x="2251507" y="820949"/>
          <a:ext cx="366157" cy="665016"/>
        </a:xfrm>
        <a:custGeom>
          <a:avLst/>
          <a:gdLst/>
          <a:ahLst/>
          <a:cxnLst/>
          <a:rect l="0" t="0" r="0" b="0"/>
          <a:pathLst>
            <a:path>
              <a:moveTo>
                <a:pt x="365858" y="0"/>
              </a:moveTo>
              <a:lnTo>
                <a:pt x="365858" y="664472"/>
              </a:lnTo>
              <a:lnTo>
                <a:pt x="0" y="66447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240760E-1038-4D7C-8397-309931A44CA9}">
      <dsp:nvSpPr>
        <dsp:cNvPr id="0" name=""/>
        <dsp:cNvSpPr/>
      </dsp:nvSpPr>
      <dsp:spPr>
        <a:xfrm>
          <a:off x="2617664" y="820949"/>
          <a:ext cx="1449581" cy="1431023"/>
        </a:xfrm>
        <a:custGeom>
          <a:avLst/>
          <a:gdLst/>
          <a:ahLst/>
          <a:cxnLst/>
          <a:rect l="0" t="0" r="0" b="0"/>
          <a:pathLst>
            <a:path>
              <a:moveTo>
                <a:pt x="0" y="0"/>
              </a:moveTo>
              <a:lnTo>
                <a:pt x="0" y="1284989"/>
              </a:lnTo>
              <a:lnTo>
                <a:pt x="1448396" y="1284989"/>
              </a:lnTo>
              <a:lnTo>
                <a:pt x="1448396"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F7AAFE5-B4A7-420F-AB07-27142D4CB734}">
      <dsp:nvSpPr>
        <dsp:cNvPr id="0" name=""/>
        <dsp:cNvSpPr/>
      </dsp:nvSpPr>
      <dsp:spPr>
        <a:xfrm>
          <a:off x="2396489" y="820949"/>
          <a:ext cx="221174" cy="1431023"/>
        </a:xfrm>
        <a:custGeom>
          <a:avLst/>
          <a:gdLst/>
          <a:ahLst/>
          <a:cxnLst/>
          <a:rect l="0" t="0" r="0" b="0"/>
          <a:pathLst>
            <a:path>
              <a:moveTo>
                <a:pt x="220994" y="0"/>
              </a:moveTo>
              <a:lnTo>
                <a:pt x="22099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DFD691C-4CFF-4D7C-83BE-9323AFF25EC5}">
      <dsp:nvSpPr>
        <dsp:cNvPr id="0" name=""/>
        <dsp:cNvSpPr/>
      </dsp:nvSpPr>
      <dsp:spPr>
        <a:xfrm>
          <a:off x="725733" y="820949"/>
          <a:ext cx="1891931" cy="1431023"/>
        </a:xfrm>
        <a:custGeom>
          <a:avLst/>
          <a:gdLst/>
          <a:ahLst/>
          <a:cxnLst/>
          <a:rect l="0" t="0" r="0" b="0"/>
          <a:pathLst>
            <a:path>
              <a:moveTo>
                <a:pt x="1890384" y="0"/>
              </a:moveTo>
              <a:lnTo>
                <a:pt x="189038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3C87137-EAA6-440A-B0C8-A7666728D533}">
      <dsp:nvSpPr>
        <dsp:cNvPr id="0" name=""/>
        <dsp:cNvSpPr/>
      </dsp:nvSpPr>
      <dsp:spPr>
        <a:xfrm>
          <a:off x="1594285" y="101847"/>
          <a:ext cx="2046759" cy="71910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perlindungan hukum</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-efektifitas penegakan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implementasi aturan </a:t>
          </a:r>
        </a:p>
      </dsp:txBody>
      <dsp:txXfrm>
        <a:off x="1594285" y="101847"/>
        <a:ext cx="2046759" cy="719101"/>
      </dsp:txXfrm>
    </dsp:sp>
    <dsp:sp modelId="{44DF7633-B1E9-4752-9A17-C3B03154CBB1}">
      <dsp:nvSpPr>
        <dsp:cNvPr id="0" name=""/>
        <dsp:cNvSpPr/>
      </dsp:nvSpPr>
      <dsp:spPr>
        <a:xfrm>
          <a:off x="35338" y="2251972"/>
          <a:ext cx="1380790" cy="69039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sosial</a:t>
          </a:r>
        </a:p>
      </dsp:txBody>
      <dsp:txXfrm>
        <a:off x="35338" y="2251972"/>
        <a:ext cx="1380790" cy="690395"/>
      </dsp:txXfrm>
    </dsp:sp>
    <dsp:sp modelId="{0A7EC703-4F9D-458B-BCC9-7582BF5EDC56}">
      <dsp:nvSpPr>
        <dsp:cNvPr id="0" name=""/>
        <dsp:cNvSpPr/>
      </dsp:nvSpPr>
      <dsp:spPr>
        <a:xfrm>
          <a:off x="1706094" y="2251972"/>
          <a:ext cx="1380790" cy="69039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pendiidkan</a:t>
          </a:r>
        </a:p>
      </dsp:txBody>
      <dsp:txXfrm>
        <a:off x="1706094" y="2251972"/>
        <a:ext cx="1380790" cy="690395"/>
      </dsp:txXfrm>
    </dsp:sp>
    <dsp:sp modelId="{F4B746B8-584C-4E2A-B75E-88B80FC27262}">
      <dsp:nvSpPr>
        <dsp:cNvPr id="0" name=""/>
        <dsp:cNvSpPr/>
      </dsp:nvSpPr>
      <dsp:spPr>
        <a:xfrm>
          <a:off x="3376850" y="2251972"/>
          <a:ext cx="1380790" cy="69039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ekonomi</a:t>
          </a:r>
        </a:p>
      </dsp:txBody>
      <dsp:txXfrm>
        <a:off x="3376850" y="2251972"/>
        <a:ext cx="1380790" cy="690395"/>
      </dsp:txXfrm>
    </dsp:sp>
    <dsp:sp modelId="{35C0AC21-9398-4674-B769-0DEF25E40956}">
      <dsp:nvSpPr>
        <dsp:cNvPr id="0" name=""/>
        <dsp:cNvSpPr/>
      </dsp:nvSpPr>
      <dsp:spPr>
        <a:xfrm>
          <a:off x="224258" y="1009924"/>
          <a:ext cx="2027248" cy="9520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kesadaran pengendara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pengetahuan aturan lalu lintas</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--kepatuhan terhadap aturan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aturan </a:t>
          </a:r>
        </a:p>
      </dsp:txBody>
      <dsp:txXfrm>
        <a:off x="224258" y="1009924"/>
        <a:ext cx="2027248" cy="9520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7535</Words>
  <Characters>47104</Characters>
  <Lines>411</Lines>
  <Paragraphs>115</Paragraphs>
  <TotalTime>5</TotalTime>
  <ScaleCrop>false</ScaleCrop>
  <LinksUpToDate>false</LinksUpToDate>
  <CharactersWithSpaces>53865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2026-09-21T04:14:00Z</dcterms:created>
  <dc:creator>user</dc:creator>
  <cp:lastModifiedBy>Administrator</cp:lastModifiedBy>
  <dcterms:modified xsi:type="dcterms:W3CDTF">2026-09-22T02:59:09Z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12FA313447FE4F67BE083136EBA8645B_13</vt:lpwstr>
  </property>
</Properties>
</file>