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72D009">
      <w:pPr>
        <w:pStyle w:val="2"/>
        <w:rPr>
          <w:lang w:val="en-US"/>
        </w:rPr>
      </w:pPr>
      <w:bookmarkStart w:id="3" w:name="_GoBack"/>
      <w:bookmarkEnd w:id="3"/>
      <w:bookmarkStart w:id="0" w:name="_Toc235183428"/>
      <w:r>
        <w:rPr>
          <w:lang w:val="en-US"/>
        </w:rPr>
        <w:t>BAB V</w:t>
      </w:r>
      <w:r>
        <w:rPr>
          <w:lang w:val="en-US"/>
        </w:rPr>
        <w:br w:type="textWrapping"/>
      </w:r>
      <w:r>
        <w:rPr>
          <w:lang w:val="en-US"/>
        </w:rPr>
        <w:t>PENUTUP</w:t>
      </w:r>
      <w:bookmarkEnd w:id="0"/>
    </w:p>
    <w:p w14:paraId="7E67D6D3">
      <w:pPr>
        <w:pStyle w:val="3"/>
        <w:keepNext w:val="0"/>
        <w:keepLines w:val="0"/>
        <w:numPr>
          <w:ilvl w:val="1"/>
          <w:numId w:val="1"/>
        </w:numPr>
        <w:spacing w:before="0" w:line="480" w:lineRule="auto"/>
        <w:ind w:left="709" w:hanging="709"/>
        <w:jc w:val="both"/>
        <w:rPr>
          <w:color w:val="auto"/>
          <w:lang w:val="en-US"/>
        </w:rPr>
      </w:pPr>
      <w:bookmarkStart w:id="1" w:name="_Toc235183429"/>
      <w:r>
        <w:rPr>
          <w:color w:val="auto"/>
          <w:lang w:val="en-US"/>
        </w:rPr>
        <w:t>Kesimpulan</w:t>
      </w:r>
      <w:bookmarkEnd w:id="1"/>
    </w:p>
    <w:p w14:paraId="213B24C0">
      <w:pPr>
        <w:spacing w:line="480" w:lineRule="auto"/>
        <w:ind w:firstLine="709"/>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ab/>
      </w:r>
      <w:r>
        <w:rPr>
          <w:rFonts w:ascii="Times New Roman" w:hAnsi="Times New Roman" w:cs="Times New Roman"/>
          <w:sz w:val="24"/>
          <w:szCs w:val="24"/>
          <w:lang w:val="en-US" w:eastAsia="id-ID"/>
        </w:rPr>
        <w:t xml:space="preserve">Berdasarkan hasil penelitian yang dilakukan di SD Negeri 106840 Kampung Benar dengan penerapan </w:t>
      </w:r>
      <w:r>
        <w:rPr>
          <w:rFonts w:ascii="Times New Roman" w:hAnsi="Times New Roman" w:cs="Times New Roman"/>
          <w:i/>
          <w:sz w:val="24"/>
          <w:szCs w:val="24"/>
          <w:lang w:val="en-US" w:eastAsia="id-ID"/>
        </w:rPr>
        <w:t>Problem Based Learning</w:t>
      </w:r>
      <w:r>
        <w:rPr>
          <w:rFonts w:ascii="Times New Roman" w:hAnsi="Times New Roman" w:cs="Times New Roman"/>
          <w:sz w:val="24"/>
          <w:szCs w:val="24"/>
          <w:lang w:val="en-US" w:eastAsia="id-ID"/>
        </w:rPr>
        <w:t xml:space="preserve"> berbantuan </w:t>
      </w:r>
      <w:r>
        <w:rPr>
          <w:rFonts w:ascii="Times New Roman" w:hAnsi="Times New Roman" w:cs="Times New Roman"/>
          <w:i/>
          <w:iCs/>
          <w:sz w:val="24"/>
          <w:szCs w:val="24"/>
          <w:lang w:val="en-US" w:eastAsia="id-ID"/>
        </w:rPr>
        <w:t xml:space="preserve">PowerPoint </w:t>
      </w:r>
      <w:r>
        <w:rPr>
          <w:rFonts w:ascii="Times New Roman" w:hAnsi="Times New Roman" w:cs="Times New Roman"/>
          <w:sz w:val="24"/>
          <w:szCs w:val="24"/>
          <w:lang w:val="en-US" w:eastAsia="id-ID"/>
        </w:rPr>
        <w:t xml:space="preserve">berhasil meningkatkan keaktifan belajar siswa pada pembelajaran IPAS materi indonesiaku kaya alamnya di kelas V SD Negeri 106840 Kampung Benar. Penelitian ini dilaksanakan dalam dua siklus, yaitu Siklus I (Pertemuan 1 dan 2) dan Siklus II (Pertemuan 3 dan 4). Berikut ini hasil pengolahan data yang dilakukan selama empat kali pertemuan, antara lain: </w:t>
      </w:r>
    </w:p>
    <w:p w14:paraId="469792DC">
      <w:pPr>
        <w:pStyle w:val="24"/>
        <w:numPr>
          <w:ilvl w:val="0"/>
          <w:numId w:val="2"/>
        </w:numPr>
        <w:spacing w:line="480" w:lineRule="auto"/>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 xml:space="preserve">Aktivitas guru dalam mengelolah pembelajaran dengan penerapan </w:t>
      </w:r>
      <w:r>
        <w:rPr>
          <w:rFonts w:ascii="Times New Roman" w:hAnsi="Times New Roman" w:cs="Times New Roman"/>
          <w:i/>
          <w:sz w:val="24"/>
          <w:szCs w:val="24"/>
          <w:lang w:val="en-US" w:eastAsia="id-ID"/>
        </w:rPr>
        <w:t>Problem based learning</w:t>
      </w:r>
      <w:r>
        <w:rPr>
          <w:rFonts w:ascii="Times New Roman" w:hAnsi="Times New Roman" w:cs="Times New Roman"/>
          <w:sz w:val="24"/>
          <w:szCs w:val="24"/>
          <w:lang w:val="en-US" w:eastAsia="id-ID"/>
        </w:rPr>
        <w:t xml:space="preserve"> berbantuan </w:t>
      </w:r>
      <w:r>
        <w:rPr>
          <w:rFonts w:ascii="Times New Roman" w:hAnsi="Times New Roman" w:cs="Times New Roman"/>
          <w:i/>
          <w:iCs/>
          <w:sz w:val="24"/>
          <w:szCs w:val="24"/>
          <w:lang w:val="en-US" w:eastAsia="id-ID"/>
        </w:rPr>
        <w:t>PowerPoint</w:t>
      </w:r>
      <w:r>
        <w:rPr>
          <w:rFonts w:ascii="Times New Roman" w:hAnsi="Times New Roman" w:cs="Times New Roman"/>
          <w:sz w:val="24"/>
          <w:szCs w:val="24"/>
          <w:lang w:val="en-US" w:eastAsia="id-ID"/>
        </w:rPr>
        <w:t xml:space="preserve"> interaktif pada pembelajaran IPAS pada materi indonesiaku kaya alamnya mengalami peningkatan dari. Dengan nilai presentase 89,47% dalam kategori baik.</w:t>
      </w:r>
    </w:p>
    <w:p w14:paraId="283DE748">
      <w:pPr>
        <w:pStyle w:val="24"/>
        <w:numPr>
          <w:ilvl w:val="0"/>
          <w:numId w:val="2"/>
        </w:numPr>
        <w:spacing w:line="480" w:lineRule="auto"/>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 xml:space="preserve">Aktivitas siswa selama proses pembelajaran dengan penerapan </w:t>
      </w:r>
      <w:r>
        <w:rPr>
          <w:rFonts w:ascii="Times New Roman" w:hAnsi="Times New Roman" w:cs="Times New Roman"/>
          <w:i/>
          <w:sz w:val="24"/>
          <w:szCs w:val="24"/>
          <w:lang w:val="en-US" w:eastAsia="id-ID"/>
        </w:rPr>
        <w:t>Problem Based Learning</w:t>
      </w:r>
      <w:r>
        <w:rPr>
          <w:rFonts w:ascii="Times New Roman" w:hAnsi="Times New Roman" w:cs="Times New Roman"/>
          <w:sz w:val="24"/>
          <w:szCs w:val="24"/>
          <w:lang w:val="en-US" w:eastAsia="id-ID"/>
        </w:rPr>
        <w:t xml:space="preserve"> berbantuan </w:t>
      </w:r>
      <w:r>
        <w:rPr>
          <w:rFonts w:ascii="Times New Roman" w:hAnsi="Times New Roman" w:cs="Times New Roman"/>
          <w:i/>
          <w:iCs/>
          <w:sz w:val="24"/>
          <w:szCs w:val="24"/>
          <w:lang w:val="en-US" w:eastAsia="id-ID"/>
        </w:rPr>
        <w:t>PowerPoint</w:t>
      </w:r>
      <w:r>
        <w:rPr>
          <w:rFonts w:ascii="Times New Roman" w:hAnsi="Times New Roman" w:cs="Times New Roman"/>
          <w:sz w:val="24"/>
          <w:szCs w:val="24"/>
          <w:lang w:val="en-US" w:eastAsia="id-ID"/>
        </w:rPr>
        <w:t xml:space="preserve"> pada pembelajaran IPAS pada materi indonesiaku kaya alamnya mengalami peningkatan dengan nilai presentase 92,10% dalam kategori sangat baik.  </w:t>
      </w:r>
    </w:p>
    <w:p w14:paraId="408EF573">
      <w:pPr>
        <w:pStyle w:val="24"/>
        <w:numPr>
          <w:ilvl w:val="0"/>
          <w:numId w:val="2"/>
        </w:numPr>
        <w:spacing w:line="480" w:lineRule="auto"/>
        <w:jc w:val="both"/>
        <w:rPr>
          <w:rFonts w:ascii="Times New Roman" w:hAnsi="Times New Roman" w:cs="Times New Roman"/>
          <w:sz w:val="24"/>
          <w:szCs w:val="24"/>
          <w:lang w:val="en-US" w:eastAsia="id-ID"/>
        </w:rPr>
      </w:pPr>
      <w:r>
        <w:rPr>
          <w:rFonts w:ascii="Times New Roman" w:hAnsi="Times New Roman" w:cs="Times New Roman"/>
          <w:sz w:val="24"/>
          <w:szCs w:val="24"/>
          <w:lang w:val="en-US" w:eastAsia="id-ID"/>
        </w:rPr>
        <w:t xml:space="preserve">Keaktifan belajar siswa pada mata pelajaran IPAS dengan penerapan </w:t>
      </w:r>
      <w:r>
        <w:rPr>
          <w:rFonts w:ascii="Times New Roman" w:hAnsi="Times New Roman" w:cs="Times New Roman"/>
          <w:i/>
          <w:sz w:val="24"/>
          <w:szCs w:val="24"/>
          <w:lang w:val="en-US" w:eastAsia="id-ID"/>
        </w:rPr>
        <w:t>Problem Based Learning</w:t>
      </w:r>
      <w:r>
        <w:rPr>
          <w:rFonts w:ascii="Times New Roman" w:hAnsi="Times New Roman" w:cs="Times New Roman"/>
          <w:sz w:val="24"/>
          <w:szCs w:val="24"/>
          <w:lang w:val="en-US" w:eastAsia="id-ID"/>
        </w:rPr>
        <w:t xml:space="preserve"> berbantuan </w:t>
      </w:r>
      <w:r>
        <w:rPr>
          <w:rFonts w:ascii="Times New Roman" w:hAnsi="Times New Roman" w:cs="Times New Roman"/>
          <w:i/>
          <w:iCs/>
          <w:sz w:val="24"/>
          <w:szCs w:val="24"/>
          <w:lang w:val="en-US" w:eastAsia="id-ID"/>
        </w:rPr>
        <w:t xml:space="preserve">PowerPoint </w:t>
      </w:r>
      <w:r>
        <w:rPr>
          <w:rFonts w:ascii="Times New Roman" w:hAnsi="Times New Roman" w:cs="Times New Roman"/>
          <w:sz w:val="24"/>
          <w:szCs w:val="24"/>
          <w:lang w:val="en-US" w:eastAsia="id-ID"/>
        </w:rPr>
        <w:t xml:space="preserve">pada materi indonesiaku kaya alamnya mengalami peningkatan yaitu 23 siswa presentase 88,46% tuntas dan 3 siswa 11,53% tidak tuntas. Dapat disimpulkan bahwa penerapan </w:t>
      </w:r>
      <w:r>
        <w:rPr>
          <w:rFonts w:ascii="Times New Roman" w:hAnsi="Times New Roman" w:cs="Times New Roman"/>
          <w:i/>
          <w:sz w:val="24"/>
          <w:szCs w:val="24"/>
          <w:lang w:val="en-US" w:eastAsia="id-ID"/>
        </w:rPr>
        <w:t>Problem Based Learning</w:t>
      </w:r>
      <w:r>
        <w:rPr>
          <w:rFonts w:ascii="Times New Roman" w:hAnsi="Times New Roman" w:cs="Times New Roman"/>
          <w:sz w:val="24"/>
          <w:szCs w:val="24"/>
          <w:lang w:val="en-US" w:eastAsia="id-ID"/>
        </w:rPr>
        <w:t xml:space="preserve"> berbantuan </w:t>
      </w:r>
      <w:r>
        <w:rPr>
          <w:rFonts w:ascii="Times New Roman" w:hAnsi="Times New Roman" w:cs="Times New Roman"/>
          <w:i/>
          <w:iCs/>
          <w:sz w:val="24"/>
          <w:szCs w:val="24"/>
          <w:lang w:val="en-US" w:eastAsia="id-ID"/>
        </w:rPr>
        <w:t>PowerPoint</w:t>
      </w:r>
      <w:r>
        <w:rPr>
          <w:rFonts w:ascii="Times New Roman" w:hAnsi="Times New Roman" w:cs="Times New Roman"/>
          <w:sz w:val="24"/>
          <w:szCs w:val="24"/>
          <w:lang w:val="en-US" w:eastAsia="id-ID"/>
        </w:rPr>
        <w:t xml:space="preserve"> dapat meningkatkan keaktifan belajar siswa.</w:t>
      </w:r>
    </w:p>
    <w:p w14:paraId="676DF2F1">
      <w:pPr>
        <w:pStyle w:val="3"/>
        <w:keepNext w:val="0"/>
        <w:keepLines w:val="0"/>
        <w:numPr>
          <w:ilvl w:val="1"/>
          <w:numId w:val="1"/>
        </w:numPr>
        <w:spacing w:before="0" w:line="480" w:lineRule="auto"/>
        <w:ind w:left="709" w:hanging="709"/>
        <w:jc w:val="both"/>
        <w:rPr>
          <w:color w:val="auto"/>
        </w:rPr>
      </w:pPr>
      <w:bookmarkStart w:id="2" w:name="_Toc235183430"/>
      <w:r>
        <w:rPr>
          <w:color w:val="auto"/>
        </w:rPr>
        <w:t>Saran</w:t>
      </w:r>
      <w:bookmarkEnd w:id="2"/>
      <w:r>
        <w:rPr>
          <w:color w:val="auto"/>
        </w:rPr>
        <w:t xml:space="preserve">  </w:t>
      </w:r>
    </w:p>
    <w:p w14:paraId="5F8DDFBD">
      <w:pPr>
        <w:spacing w:line="480" w:lineRule="auto"/>
        <w:ind w:firstLine="709"/>
        <w:jc w:val="both"/>
        <w:rPr>
          <w:rFonts w:ascii="Times New Roman" w:hAnsi="Times New Roman" w:cs="Times New Roman"/>
          <w:b/>
          <w:sz w:val="24"/>
          <w:szCs w:val="24"/>
          <w:lang w:val="en-US" w:eastAsia="id-ID"/>
        </w:rPr>
      </w:pPr>
      <w:r>
        <w:rPr>
          <w:rFonts w:ascii="Times New Roman" w:hAnsi="Times New Roman" w:cs="Times New Roman"/>
          <w:sz w:val="24"/>
          <w:szCs w:val="24"/>
          <w:lang w:val="en-US" w:eastAsia="id-ID"/>
        </w:rPr>
        <w:t xml:space="preserve">Berdasarkan penelitian yang telah dilakukan maka saran yang dapat dikemukakan adalah sebagai berikut:  </w:t>
      </w:r>
    </w:p>
    <w:p w14:paraId="4A69A02C">
      <w:pPr>
        <w:pStyle w:val="24"/>
        <w:numPr>
          <w:ilvl w:val="0"/>
          <w:numId w:val="3"/>
        </w:numPr>
        <w:spacing w:line="480" w:lineRule="auto"/>
        <w:jc w:val="both"/>
        <w:rPr>
          <w:rFonts w:ascii="Times New Roman" w:hAnsi="Times New Roman" w:cs="Times New Roman"/>
          <w:b/>
          <w:sz w:val="24"/>
          <w:szCs w:val="24"/>
          <w:lang w:val="en-US" w:eastAsia="id-ID"/>
        </w:rPr>
      </w:pPr>
      <w:r>
        <w:rPr>
          <w:rFonts w:ascii="Times New Roman" w:hAnsi="Times New Roman" w:cs="Times New Roman"/>
          <w:sz w:val="24"/>
          <w:szCs w:val="24"/>
          <w:lang w:val="en-US" w:eastAsia="id-ID"/>
        </w:rPr>
        <w:t xml:space="preserve">Diharapkan kepada guru agar dapat menerapkan </w:t>
      </w:r>
      <w:r>
        <w:rPr>
          <w:rFonts w:ascii="Times New Roman" w:hAnsi="Times New Roman" w:cs="Times New Roman"/>
          <w:i/>
          <w:sz w:val="24"/>
          <w:szCs w:val="24"/>
          <w:lang w:val="en-US" w:eastAsia="id-ID"/>
        </w:rPr>
        <w:t>Problem Based Learning</w:t>
      </w:r>
      <w:r>
        <w:rPr>
          <w:rFonts w:ascii="Times New Roman" w:hAnsi="Times New Roman" w:cs="Times New Roman"/>
          <w:sz w:val="24"/>
          <w:szCs w:val="24"/>
          <w:lang w:val="en-US" w:eastAsia="id-ID"/>
        </w:rPr>
        <w:t xml:space="preserve"> berbantuan </w:t>
      </w:r>
      <w:r>
        <w:rPr>
          <w:rFonts w:ascii="Times New Roman" w:hAnsi="Times New Roman" w:cs="Times New Roman"/>
          <w:i/>
          <w:iCs/>
          <w:sz w:val="24"/>
          <w:szCs w:val="24"/>
          <w:lang w:val="en-US" w:eastAsia="id-ID"/>
        </w:rPr>
        <w:t>PowerPoint</w:t>
      </w:r>
      <w:r>
        <w:rPr>
          <w:rFonts w:ascii="Times New Roman" w:hAnsi="Times New Roman" w:cs="Times New Roman"/>
          <w:sz w:val="24"/>
          <w:szCs w:val="24"/>
          <w:lang w:val="en-US" w:eastAsia="id-ID"/>
        </w:rPr>
        <w:t xml:space="preserve"> yang bervariasi, kreatif dan menyenangkan yang sesuai dengan karakter siswa dan materi yang sesuai. </w:t>
      </w:r>
    </w:p>
    <w:p w14:paraId="5A24A59D">
      <w:pPr>
        <w:pStyle w:val="24"/>
        <w:numPr>
          <w:ilvl w:val="0"/>
          <w:numId w:val="3"/>
        </w:numPr>
        <w:spacing w:line="480" w:lineRule="auto"/>
        <w:jc w:val="both"/>
        <w:rPr>
          <w:rFonts w:ascii="Times New Roman" w:hAnsi="Times New Roman" w:cs="Times New Roman"/>
          <w:b/>
          <w:sz w:val="24"/>
          <w:szCs w:val="24"/>
          <w:lang w:val="en-US" w:eastAsia="id-ID"/>
        </w:rPr>
      </w:pPr>
      <w:r>
        <w:rPr>
          <w:rFonts w:ascii="Times New Roman" w:hAnsi="Times New Roman" w:cs="Times New Roman"/>
          <w:sz w:val="24"/>
          <w:szCs w:val="24"/>
          <w:lang w:val="en-US" w:eastAsia="id-ID"/>
        </w:rPr>
        <w:t xml:space="preserve">Diharapkan kepada siswa agar dapat menerapkan </w:t>
      </w:r>
      <w:r>
        <w:rPr>
          <w:rFonts w:ascii="Times New Roman" w:hAnsi="Times New Roman" w:cs="Times New Roman"/>
          <w:i/>
          <w:sz w:val="24"/>
          <w:szCs w:val="24"/>
          <w:lang w:val="en-US" w:eastAsia="id-ID"/>
        </w:rPr>
        <w:t>Problem Based Learning</w:t>
      </w:r>
      <w:r>
        <w:rPr>
          <w:rFonts w:ascii="Times New Roman" w:hAnsi="Times New Roman" w:cs="Times New Roman"/>
          <w:sz w:val="24"/>
          <w:szCs w:val="24"/>
          <w:lang w:val="en-US" w:eastAsia="id-ID"/>
        </w:rPr>
        <w:t xml:space="preserve"> berbantuan </w:t>
      </w:r>
      <w:r>
        <w:rPr>
          <w:rFonts w:ascii="Times New Roman" w:hAnsi="Times New Roman" w:cs="Times New Roman"/>
          <w:i/>
          <w:iCs/>
          <w:sz w:val="24"/>
          <w:szCs w:val="24"/>
          <w:lang w:val="en-US" w:eastAsia="id-ID"/>
        </w:rPr>
        <w:t>PowerPoint</w:t>
      </w:r>
      <w:r>
        <w:rPr>
          <w:rFonts w:ascii="Times New Roman" w:hAnsi="Times New Roman" w:cs="Times New Roman"/>
          <w:sz w:val="24"/>
          <w:szCs w:val="24"/>
          <w:lang w:val="en-US" w:eastAsia="id-ID"/>
        </w:rPr>
        <w:t xml:space="preserve"> dalam mata pelajaran IPAS. </w:t>
      </w:r>
    </w:p>
    <w:p w14:paraId="0F357E5E">
      <w:pPr>
        <w:pStyle w:val="24"/>
        <w:numPr>
          <w:ilvl w:val="0"/>
          <w:numId w:val="3"/>
        </w:numPr>
        <w:spacing w:line="480" w:lineRule="auto"/>
        <w:jc w:val="both"/>
        <w:rPr>
          <w:rFonts w:ascii="Times New Roman" w:hAnsi="Times New Roman" w:cs="Times New Roman"/>
          <w:b/>
          <w:sz w:val="24"/>
          <w:szCs w:val="24"/>
          <w:lang w:val="en-US" w:eastAsia="id-ID"/>
        </w:rPr>
      </w:pPr>
      <w:r>
        <w:rPr>
          <w:rFonts w:ascii="Times New Roman" w:hAnsi="Times New Roman" w:cs="Times New Roman"/>
          <w:sz w:val="24"/>
          <w:szCs w:val="24"/>
          <w:lang w:val="en-US" w:eastAsia="id-ID"/>
        </w:rPr>
        <w:t>Diharapkan kepada kepala sekolah agar dapat senantiasa menghimbau, membantu dan memberikan arahan guru untuk menggunakan media pembelajaran yang sesuai dengan materi sehingga dapat dijadikan referensi untuk meningkatkan kualitas pembelajaran di sekolah.</w:t>
      </w:r>
    </w:p>
    <w:p w14:paraId="15AAC2F9">
      <w:r>
        <w:t xml:space="preserve"> </w:t>
      </w:r>
    </w:p>
    <w:sectPr>
      <w:headerReference r:id="rId7" w:type="first"/>
      <w:footerReference r:id="rId10" w:type="first"/>
      <w:headerReference r:id="rId5" w:type="default"/>
      <w:footerReference r:id="rId8" w:type="default"/>
      <w:headerReference r:id="rId6" w:type="even"/>
      <w:footerReference r:id="rId9" w:type="even"/>
      <w:pgSz w:w="11907" w:h="16839"/>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DengXian">
    <w:altName w:val="SimSun"/>
    <w:panose1 w:val="00000000000000000000"/>
    <w:charset w:val="86"/>
    <w:family w:val="auto"/>
    <w:pitch w:val="default"/>
    <w:sig w:usb0="00000000" w:usb1="00000000" w:usb2="00000016" w:usb3="00000000" w:csb0="0004000F" w:csb1="00000000"/>
  </w:font>
  <w:font w:name="等线">
    <w:altName w:val="Microsoft YaHei"/>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ptos">
    <w:altName w:val="Arial"/>
    <w:panose1 w:val="00000000000000000000"/>
    <w:charset w:val="00"/>
    <w:family w:val="swiss"/>
    <w:pitch w:val="default"/>
    <w:sig w:usb0="00000000" w:usb1="00000000"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5C992">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76BC7">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AE9BC">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C41E0">
    <w:pPr>
      <w:pStyle w:val="11"/>
    </w:pPr>
    <w:r>
      <w:pict>
        <v:shape id="WordPictureWatermark7455617" o:spid="_x0000_s2051" o:spt="75" type="#_x0000_t75" style="position:absolute;left:0pt;height:391.5pt;width:396.7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download"/>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DF094">
    <w:pPr>
      <w:pStyle w:val="11"/>
    </w:pPr>
    <w:r>
      <w:pict>
        <v:shape id="WordPictureWatermark7455616" o:spid="_x0000_s2050" o:spt="75" type="#_x0000_t75" style="position:absolute;left:0pt;height:391.5pt;width:396.7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download"/>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644A7">
    <w:pPr>
      <w:pStyle w:val="11"/>
    </w:pPr>
    <w:r>
      <w:pict>
        <v:shape id="WordPictureWatermark7455615" o:spid="_x0000_s2049" o:spt="75" type="#_x0000_t75" style="position:absolute;left:0pt;height:391.5pt;width:396.7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download"/>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31321C"/>
    <w:multiLevelType w:val="multilevel"/>
    <w:tmpl w:val="4831321C"/>
    <w:lvl w:ilvl="0" w:tentative="0">
      <w:start w:val="1"/>
      <w:numFmt w:val="decimal"/>
      <w:lvlText w:val="%1."/>
      <w:lvlJc w:val="left"/>
      <w:pPr>
        <w:ind w:left="720" w:hanging="360"/>
      </w:pPr>
      <w:rPr>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6CAE1FDA"/>
    <w:multiLevelType w:val="multilevel"/>
    <w:tmpl w:val="6CAE1FDA"/>
    <w:lvl w:ilvl="0" w:tentative="0">
      <w:start w:val="5"/>
      <w:numFmt w:val="decimal"/>
      <w:lvlText w:val="%1"/>
      <w:lvlJc w:val="left"/>
      <w:pPr>
        <w:ind w:left="360" w:hanging="360"/>
      </w:pPr>
      <w:rPr>
        <w:rFonts w:hint="default"/>
      </w:rPr>
    </w:lvl>
    <w:lvl w:ilvl="1" w:tentative="0">
      <w:start w:val="1"/>
      <w:numFmt w:val="decimal"/>
      <w:lvlText w:val="%1.%2"/>
      <w:lvlJc w:val="left"/>
      <w:pPr>
        <w:ind w:left="3240" w:hanging="360"/>
      </w:pPr>
      <w:rPr>
        <w:rFonts w:hint="default"/>
      </w:rPr>
    </w:lvl>
    <w:lvl w:ilvl="2" w:tentative="0">
      <w:start w:val="1"/>
      <w:numFmt w:val="decimal"/>
      <w:lvlText w:val="%1.%2.%3"/>
      <w:lvlJc w:val="left"/>
      <w:pPr>
        <w:ind w:left="6480" w:hanging="720"/>
      </w:pPr>
      <w:rPr>
        <w:rFonts w:hint="default"/>
      </w:rPr>
    </w:lvl>
    <w:lvl w:ilvl="3" w:tentative="0">
      <w:start w:val="1"/>
      <w:numFmt w:val="decimal"/>
      <w:lvlText w:val="%1.%2.%3.%4"/>
      <w:lvlJc w:val="left"/>
      <w:pPr>
        <w:ind w:left="9360" w:hanging="720"/>
      </w:pPr>
      <w:rPr>
        <w:rFonts w:hint="default"/>
      </w:rPr>
    </w:lvl>
    <w:lvl w:ilvl="4" w:tentative="0">
      <w:start w:val="1"/>
      <w:numFmt w:val="decimal"/>
      <w:lvlText w:val="%1.%2.%3.%4.%5"/>
      <w:lvlJc w:val="left"/>
      <w:pPr>
        <w:ind w:left="12600" w:hanging="1080"/>
      </w:pPr>
      <w:rPr>
        <w:rFonts w:hint="default"/>
      </w:rPr>
    </w:lvl>
    <w:lvl w:ilvl="5" w:tentative="0">
      <w:start w:val="1"/>
      <w:numFmt w:val="decimal"/>
      <w:lvlText w:val="%1.%2.%3.%4.%5.%6"/>
      <w:lvlJc w:val="left"/>
      <w:pPr>
        <w:ind w:left="15480" w:hanging="1080"/>
      </w:pPr>
      <w:rPr>
        <w:rFonts w:hint="default"/>
      </w:rPr>
    </w:lvl>
    <w:lvl w:ilvl="6" w:tentative="0">
      <w:start w:val="1"/>
      <w:numFmt w:val="decimal"/>
      <w:lvlText w:val="%1.%2.%3.%4.%5.%6.%7"/>
      <w:lvlJc w:val="left"/>
      <w:pPr>
        <w:ind w:left="18720" w:hanging="1440"/>
      </w:pPr>
      <w:rPr>
        <w:rFonts w:hint="default"/>
      </w:rPr>
    </w:lvl>
    <w:lvl w:ilvl="7" w:tentative="0">
      <w:start w:val="1"/>
      <w:numFmt w:val="decimal"/>
      <w:lvlText w:val="%1.%2.%3.%4.%5.%6.%7.%8"/>
      <w:lvlJc w:val="left"/>
      <w:pPr>
        <w:ind w:left="21600" w:hanging="1440"/>
      </w:pPr>
      <w:rPr>
        <w:rFonts w:hint="default"/>
      </w:rPr>
    </w:lvl>
    <w:lvl w:ilvl="8" w:tentative="0">
      <w:start w:val="1"/>
      <w:numFmt w:val="decimal"/>
      <w:lvlText w:val="%1.%2.%3.%4.%5.%6.%7.%8.%9"/>
      <w:lvlJc w:val="left"/>
      <w:pPr>
        <w:ind w:left="24840" w:hanging="1800"/>
      </w:pPr>
      <w:rPr>
        <w:rFonts w:hint="default"/>
      </w:rPr>
    </w:lvl>
  </w:abstractNum>
  <w:abstractNum w:abstractNumId="2">
    <w:nsid w:val="6F850AA1"/>
    <w:multiLevelType w:val="multilevel"/>
    <w:tmpl w:val="6F850AA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S9uioLfEKepXvzh5o0Hb+T6wv4w=" w:salt="45z8kimSQplH5Q93rwcZ3w=="/>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C35"/>
    <w:rsid w:val="00402306"/>
    <w:rsid w:val="00483569"/>
    <w:rsid w:val="0062490C"/>
    <w:rsid w:val="00630CCF"/>
    <w:rsid w:val="008B32EB"/>
    <w:rsid w:val="00DF0B67"/>
    <w:rsid w:val="00E36AC1"/>
    <w:rsid w:val="00E87C35"/>
    <w:rsid w:val="00FC499E"/>
    <w:rsid w:val="010B13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id-ID" w:eastAsia="en-US" w:bidi="ar-SA"/>
    </w:rPr>
  </w:style>
  <w:style w:type="paragraph" w:styleId="2">
    <w:name w:val="heading 1"/>
    <w:basedOn w:val="1"/>
    <w:next w:val="1"/>
    <w:link w:val="23"/>
    <w:qFormat/>
    <w:uiPriority w:val="9"/>
    <w:pPr>
      <w:spacing w:after="0" w:line="480" w:lineRule="auto"/>
      <w:jc w:val="center"/>
      <w:outlineLvl w:val="0"/>
    </w:pPr>
    <w:rPr>
      <w:rFonts w:ascii="Times New Roman" w:hAnsi="Times New Roman" w:eastAsia="DengXian" w:cs="Times New Roman"/>
      <w:b/>
      <w:bCs/>
      <w:kern w:val="2"/>
      <w:sz w:val="24"/>
      <w:szCs w:val="24"/>
      <w:lang w:eastAsia="id-ID"/>
      <w14:ligatures w14:val="standardContextual"/>
    </w:rPr>
  </w:style>
  <w:style w:type="paragraph" w:styleId="3">
    <w:name w:val="heading 2"/>
    <w:basedOn w:val="1"/>
    <w:next w:val="1"/>
    <w:link w:val="27"/>
    <w:semiHidden/>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29"/>
    <w:semiHidden/>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22"/>
    <w:semiHidden/>
    <w:unhideWhenUsed/>
    <w:uiPriority w:val="99"/>
    <w:pPr>
      <w:spacing w:after="0" w:line="240" w:lineRule="auto"/>
    </w:pPr>
    <w:rPr>
      <w:rFonts w:ascii="Tahoma" w:hAnsi="Tahoma" w:cs="Tahoma"/>
      <w:sz w:val="16"/>
      <w:szCs w:val="16"/>
    </w:rPr>
  </w:style>
  <w:style w:type="paragraph" w:styleId="8">
    <w:name w:val="Body Text"/>
    <w:basedOn w:val="1"/>
    <w:link w:val="30"/>
    <w:uiPriority w:val="0"/>
    <w:pPr>
      <w:widowControl w:val="0"/>
      <w:spacing w:after="0" w:line="480" w:lineRule="auto"/>
      <w:ind w:firstLine="400"/>
    </w:pPr>
    <w:rPr>
      <w:rFonts w:ascii="Times New Roman" w:hAnsi="Times New Roman" w:eastAsia="Times New Roman" w:cs="Times New Roman"/>
    </w:rPr>
  </w:style>
  <w:style w:type="paragraph" w:styleId="9">
    <w:name w:val="caption"/>
    <w:basedOn w:val="1"/>
    <w:next w:val="1"/>
    <w:unhideWhenUsed/>
    <w:qFormat/>
    <w:uiPriority w:val="35"/>
    <w:pPr>
      <w:spacing w:after="0" w:line="240" w:lineRule="auto"/>
    </w:pPr>
    <w:rPr>
      <w:rFonts w:ascii="Times New Roman" w:hAnsi="Times New Roman" w:cs="Times New Roman"/>
      <w:b/>
      <w:bCs/>
      <w:sz w:val="24"/>
      <w:szCs w:val="24"/>
    </w:rPr>
  </w:style>
  <w:style w:type="paragraph" w:styleId="10">
    <w:name w:val="footer"/>
    <w:basedOn w:val="1"/>
    <w:link w:val="21"/>
    <w:unhideWhenUsed/>
    <w:uiPriority w:val="99"/>
    <w:pPr>
      <w:tabs>
        <w:tab w:val="center" w:pos="4680"/>
        <w:tab w:val="right" w:pos="9360"/>
      </w:tabs>
      <w:spacing w:after="0" w:line="240" w:lineRule="auto"/>
    </w:pPr>
  </w:style>
  <w:style w:type="paragraph" w:styleId="11">
    <w:name w:val="header"/>
    <w:basedOn w:val="1"/>
    <w:link w:val="20"/>
    <w:unhideWhenUsed/>
    <w:uiPriority w:val="99"/>
    <w:pPr>
      <w:tabs>
        <w:tab w:val="center" w:pos="4680"/>
        <w:tab w:val="right" w:pos="9360"/>
      </w:tabs>
      <w:spacing w:after="0" w:line="240" w:lineRule="auto"/>
    </w:pPr>
  </w:style>
  <w:style w:type="character" w:styleId="12">
    <w:name w:val="Hyperlink"/>
    <w:basedOn w:val="5"/>
    <w:unhideWhenUsed/>
    <w:qFormat/>
    <w:uiPriority w:val="99"/>
    <w:rPr>
      <w:color w:val="0000FF" w:themeColor="hyperlink"/>
      <w:u w:val="single"/>
      <w14:textFill>
        <w14:solidFill>
          <w14:schemeClr w14:val="hlink"/>
        </w14:solidFill>
      </w14:textFill>
    </w:rPr>
  </w:style>
  <w:style w:type="paragraph" w:styleId="13">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14">
    <w:name w:val="Strong"/>
    <w:basedOn w:val="5"/>
    <w:qFormat/>
    <w:uiPriority w:val="22"/>
    <w:rPr>
      <w:b/>
      <w:bCs/>
    </w:rPr>
  </w:style>
  <w:style w:type="table" w:styleId="15">
    <w:name w:val="Table Grid"/>
    <w:basedOn w:val="6"/>
    <w:qFormat/>
    <w:uiPriority w:val="59"/>
    <w:pPr>
      <w:widowControl w:val="0"/>
      <w:spacing w:after="0" w:line="240" w:lineRule="auto"/>
      <w:jc w:val="both"/>
    </w:pPr>
    <w:rPr>
      <w:rFonts w:ascii="Aptos" w:hAnsi="Aptos" w:eastAsia="DengXi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6">
    <w:name w:val="table of figures"/>
    <w:basedOn w:val="1"/>
    <w:next w:val="1"/>
    <w:unhideWhenUsed/>
    <w:qFormat/>
    <w:uiPriority w:val="99"/>
    <w:pPr>
      <w:spacing w:after="0"/>
    </w:pPr>
  </w:style>
  <w:style w:type="paragraph" w:styleId="17">
    <w:name w:val="toc 1"/>
    <w:basedOn w:val="1"/>
    <w:next w:val="1"/>
    <w:autoRedefine/>
    <w:unhideWhenUsed/>
    <w:qFormat/>
    <w:uiPriority w:val="39"/>
    <w:pPr>
      <w:tabs>
        <w:tab w:val="right" w:leader="dot" w:pos="7927"/>
      </w:tabs>
      <w:spacing w:after="0" w:line="360" w:lineRule="auto"/>
      <w:ind w:left="1134" w:hanging="1134"/>
      <w:jc w:val="both"/>
    </w:pPr>
    <w:rPr>
      <w:rFonts w:ascii="Times New Roman" w:hAnsi="Times New Roman" w:cs="Times New Roman"/>
      <w:b/>
      <w:sz w:val="24"/>
      <w:szCs w:val="24"/>
    </w:rPr>
  </w:style>
  <w:style w:type="paragraph" w:styleId="18">
    <w:name w:val="toc 2"/>
    <w:basedOn w:val="1"/>
    <w:next w:val="1"/>
    <w:autoRedefine/>
    <w:unhideWhenUsed/>
    <w:qFormat/>
    <w:uiPriority w:val="39"/>
    <w:pPr>
      <w:tabs>
        <w:tab w:val="right" w:leader="dot" w:pos="7927"/>
      </w:tabs>
      <w:spacing w:after="0" w:line="360" w:lineRule="auto"/>
      <w:ind w:left="993" w:hanging="425"/>
      <w:jc w:val="both"/>
    </w:pPr>
    <w:rPr>
      <w:rFonts w:ascii="Times New Roman" w:hAnsi="Times New Roman"/>
      <w:sz w:val="24"/>
    </w:rPr>
  </w:style>
  <w:style w:type="paragraph" w:styleId="19">
    <w:name w:val="toc 3"/>
    <w:basedOn w:val="1"/>
    <w:next w:val="1"/>
    <w:autoRedefine/>
    <w:unhideWhenUsed/>
    <w:uiPriority w:val="39"/>
    <w:pPr>
      <w:tabs>
        <w:tab w:val="right" w:leader="dot" w:pos="7927"/>
      </w:tabs>
      <w:spacing w:after="0" w:line="360" w:lineRule="auto"/>
      <w:ind w:left="1560" w:hanging="567"/>
      <w:jc w:val="both"/>
    </w:pPr>
    <w:rPr>
      <w:rFonts w:ascii="Times New Roman" w:hAnsi="Times New Roman"/>
      <w:sz w:val="24"/>
    </w:rPr>
  </w:style>
  <w:style w:type="character" w:customStyle="1" w:styleId="20">
    <w:name w:val="Header Char"/>
    <w:basedOn w:val="5"/>
    <w:link w:val="11"/>
    <w:uiPriority w:val="99"/>
  </w:style>
  <w:style w:type="character" w:customStyle="1" w:styleId="21">
    <w:name w:val="Footer Char"/>
    <w:basedOn w:val="5"/>
    <w:link w:val="10"/>
    <w:uiPriority w:val="99"/>
  </w:style>
  <w:style w:type="character" w:customStyle="1" w:styleId="22">
    <w:name w:val="Balloon Text Char"/>
    <w:basedOn w:val="5"/>
    <w:link w:val="7"/>
    <w:semiHidden/>
    <w:qFormat/>
    <w:uiPriority w:val="99"/>
    <w:rPr>
      <w:rFonts w:ascii="Tahoma" w:hAnsi="Tahoma" w:cs="Tahoma"/>
      <w:sz w:val="16"/>
      <w:szCs w:val="16"/>
      <w:lang w:val="id-ID"/>
    </w:rPr>
  </w:style>
  <w:style w:type="character" w:customStyle="1" w:styleId="23">
    <w:name w:val="Heading 1 Char"/>
    <w:basedOn w:val="5"/>
    <w:link w:val="2"/>
    <w:qFormat/>
    <w:uiPriority w:val="9"/>
    <w:rPr>
      <w:rFonts w:ascii="Times New Roman" w:hAnsi="Times New Roman" w:eastAsia="DengXian" w:cs="Times New Roman"/>
      <w:b/>
      <w:bCs/>
      <w:kern w:val="2"/>
      <w:sz w:val="24"/>
      <w:szCs w:val="24"/>
      <w:lang w:val="id-ID" w:eastAsia="id-ID"/>
      <w14:ligatures w14:val="standardContextual"/>
    </w:rPr>
  </w:style>
  <w:style w:type="paragraph" w:styleId="24">
    <w:name w:val="List Paragraph"/>
    <w:basedOn w:val="1"/>
    <w:link w:val="26"/>
    <w:qFormat/>
    <w:uiPriority w:val="34"/>
    <w:pPr>
      <w:ind w:left="720"/>
      <w:contextualSpacing/>
    </w:pPr>
  </w:style>
  <w:style w:type="paragraph" w:customStyle="1" w:styleId="25">
    <w:name w:val="TOC Heading1"/>
    <w:basedOn w:val="2"/>
    <w:next w:val="1"/>
    <w:unhideWhenUsed/>
    <w:qFormat/>
    <w:uiPriority w:val="39"/>
    <w:pPr>
      <w:keepNext/>
      <w:keepLines/>
      <w:spacing w:before="480" w:line="276" w:lineRule="auto"/>
      <w:jc w:val="left"/>
      <w:outlineLvl w:val="9"/>
    </w:pPr>
    <w:rPr>
      <w:rFonts w:asciiTheme="majorHAnsi" w:hAnsiTheme="majorHAnsi" w:eastAsiaTheme="majorEastAsia" w:cstheme="majorBidi"/>
      <w:color w:val="376092" w:themeColor="accent1" w:themeShade="BF"/>
      <w:kern w:val="0"/>
      <w:sz w:val="28"/>
      <w:szCs w:val="28"/>
      <w:lang w:val="en-US" w:eastAsia="ja-JP"/>
      <w14:ligatures w14:val="none"/>
    </w:rPr>
  </w:style>
  <w:style w:type="character" w:customStyle="1" w:styleId="26">
    <w:name w:val="List Paragraph Char"/>
    <w:link w:val="24"/>
    <w:uiPriority w:val="34"/>
    <w:rPr>
      <w:lang w:val="id-ID"/>
    </w:rPr>
  </w:style>
  <w:style w:type="character" w:customStyle="1" w:styleId="27">
    <w:name w:val="Heading 2 Char"/>
    <w:basedOn w:val="5"/>
    <w:link w:val="3"/>
    <w:semiHidden/>
    <w:uiPriority w:val="9"/>
    <w:rPr>
      <w:rFonts w:asciiTheme="majorHAnsi" w:hAnsiTheme="majorHAnsi" w:eastAsiaTheme="majorEastAsia" w:cstheme="majorBidi"/>
      <w:b/>
      <w:bCs/>
      <w:color w:val="4F81BD" w:themeColor="accent1"/>
      <w:sz w:val="26"/>
      <w:szCs w:val="26"/>
      <w:lang w:val="id-ID"/>
      <w14:textFill>
        <w14:solidFill>
          <w14:schemeClr w14:val="accent1"/>
        </w14:solidFill>
      </w14:textFill>
    </w:rPr>
  </w:style>
  <w:style w:type="table" w:customStyle="1" w:styleId="28">
    <w:name w:val="Table Grid_0"/>
    <w:basedOn w:val="6"/>
    <w:qFormat/>
    <w:uiPriority w:val="39"/>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9">
    <w:name w:val="Heading 3 Char"/>
    <w:basedOn w:val="5"/>
    <w:link w:val="4"/>
    <w:qFormat/>
    <w:uiPriority w:val="9"/>
    <w:rPr>
      <w:rFonts w:asciiTheme="majorHAnsi" w:hAnsiTheme="majorHAnsi" w:eastAsiaTheme="majorEastAsia" w:cstheme="majorBidi"/>
      <w:b/>
      <w:bCs/>
      <w:color w:val="4F81BD" w:themeColor="accent1"/>
      <w:lang w:val="id-ID"/>
      <w14:textFill>
        <w14:solidFill>
          <w14:schemeClr w14:val="accent1"/>
        </w14:solidFill>
      </w14:textFill>
    </w:rPr>
  </w:style>
  <w:style w:type="character" w:customStyle="1" w:styleId="30">
    <w:name w:val="Body Text Char"/>
    <w:basedOn w:val="5"/>
    <w:link w:val="8"/>
    <w:qFormat/>
    <w:uiPriority w:val="0"/>
    <w:rPr>
      <w:rFonts w:ascii="Times New Roman" w:hAnsi="Times New Roman" w:eastAsia="Times New Roman" w:cs="Times New Roman"/>
      <w:lang w:val="id-I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1"/>
    <customShpInfo spid="_x0000_s2050"/>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268</Words>
  <Characters>1788</Characters>
  <Lines>14</Lines>
  <Paragraphs>4</Paragraphs>
  <TotalTime>0</TotalTime>
  <ScaleCrop>false</ScaleCrop>
  <LinksUpToDate>false</LinksUpToDate>
  <CharactersWithSpaces>2055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2026-09-24T09:20:00Z</dcterms:created>
  <dc:creator>berkah-1</dc:creator>
  <cp:lastModifiedBy>Administrator</cp:lastModifiedBy>
  <dcterms:modified xsi:type="dcterms:W3CDTF">2026-10-12T01:29:05Z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0390890CC28C4C59835F92AD9251B5C4_13</vt:lpwstr>
  </property>
</Properties>
</file>