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6CF" w:rsidRPr="00661172" w:rsidRDefault="003156CF" w:rsidP="003156CF">
      <w:pPr>
        <w:pStyle w:val="Heading1"/>
      </w:pPr>
      <w:bookmarkStart w:id="0" w:name="_Toc240904224"/>
      <w:r w:rsidRPr="00661172">
        <w:t>BAB II</w:t>
      </w:r>
      <w:bookmarkEnd w:id="0"/>
    </w:p>
    <w:p w:rsidR="003156CF" w:rsidRPr="00661172" w:rsidRDefault="003156CF" w:rsidP="003156CF">
      <w:pPr>
        <w:pStyle w:val="Heading1"/>
      </w:pPr>
      <w:bookmarkStart w:id="1" w:name="_Toc192752207"/>
      <w:bookmarkStart w:id="2" w:name="_Toc240904225"/>
      <w:r w:rsidRPr="00661172">
        <w:t>TINJAUAN PUSTAKA</w:t>
      </w:r>
      <w:bookmarkEnd w:id="1"/>
      <w:bookmarkEnd w:id="2"/>
    </w:p>
    <w:p w:rsidR="003156CF" w:rsidRPr="00661172" w:rsidRDefault="003156CF" w:rsidP="003156CF">
      <w:pPr>
        <w:pStyle w:val="Heading2"/>
        <w:spacing w:before="0" w:line="480" w:lineRule="auto"/>
        <w:ind w:left="360" w:hanging="360"/>
        <w:rPr>
          <w:rFonts w:ascii="Times New Roman" w:hAnsi="Times New Roman" w:cs="Times New Roman"/>
          <w:color w:val="0D0D0D" w:themeColor="text1" w:themeTint="F2"/>
          <w:sz w:val="24"/>
          <w:szCs w:val="24"/>
        </w:rPr>
      </w:pPr>
      <w:bookmarkStart w:id="3" w:name="_Toc192752208"/>
      <w:bookmarkStart w:id="4" w:name="_Toc240904226"/>
      <w:r w:rsidRPr="00661172">
        <w:rPr>
          <w:rFonts w:ascii="Times New Roman" w:hAnsi="Times New Roman" w:cs="Times New Roman"/>
          <w:color w:val="0D0D0D" w:themeColor="text1" w:themeTint="F2"/>
          <w:sz w:val="24"/>
          <w:szCs w:val="24"/>
        </w:rPr>
        <w:t>2.1 Media Pembelajaran</w:t>
      </w:r>
      <w:bookmarkEnd w:id="3"/>
      <w:bookmarkEnd w:id="4"/>
    </w:p>
    <w:p w:rsidR="003156CF" w:rsidRPr="00661172" w:rsidRDefault="003156CF" w:rsidP="003156CF">
      <w:pPr>
        <w:pStyle w:val="Heading3"/>
        <w:spacing w:before="0" w:line="480" w:lineRule="auto"/>
        <w:rPr>
          <w:rFonts w:ascii="Times New Roman" w:hAnsi="Times New Roman" w:cs="Times New Roman"/>
          <w:color w:val="0D0D0D" w:themeColor="text1" w:themeTint="F2"/>
          <w:sz w:val="24"/>
          <w:szCs w:val="24"/>
        </w:rPr>
      </w:pPr>
      <w:bookmarkStart w:id="5" w:name="_Toc192752209"/>
      <w:bookmarkStart w:id="6" w:name="_Toc240904227"/>
      <w:r w:rsidRPr="00661172">
        <w:rPr>
          <w:rFonts w:ascii="Times New Roman" w:hAnsi="Times New Roman" w:cs="Times New Roman"/>
          <w:color w:val="0D0D0D" w:themeColor="text1" w:themeTint="F2"/>
          <w:sz w:val="24"/>
          <w:szCs w:val="24"/>
        </w:rPr>
        <w:t>2.1.1 Pengertian Media Pembelajaran</w:t>
      </w:r>
      <w:bookmarkEnd w:id="5"/>
      <w:bookmarkEnd w:id="6"/>
    </w:p>
    <w:p w:rsidR="003156CF" w:rsidRPr="00661172" w:rsidRDefault="003156CF" w:rsidP="003156CF">
      <w:pPr>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tab/>
      </w:r>
      <w:r w:rsidRPr="00661172">
        <w:rPr>
          <w:rFonts w:ascii="Times New Roman" w:hAnsi="Times New Roman" w:cs="Times New Roman"/>
          <w:sz w:val="24"/>
          <w:szCs w:val="24"/>
        </w:rPr>
        <w:t xml:space="preserve">Istilah “ media “ berasal dari bahasa latin yang merupakan bentuk jamak dari kata </w:t>
      </w:r>
      <w:r w:rsidRPr="00661172">
        <w:rPr>
          <w:rFonts w:ascii="Times New Roman" w:hAnsi="Times New Roman" w:cs="Times New Roman"/>
          <w:i/>
          <w:sz w:val="24"/>
          <w:szCs w:val="24"/>
        </w:rPr>
        <w:t>medium</w:t>
      </w:r>
      <w:r w:rsidRPr="00661172">
        <w:rPr>
          <w:rFonts w:ascii="Times New Roman" w:hAnsi="Times New Roman" w:cs="Times New Roman"/>
          <w:sz w:val="24"/>
          <w:szCs w:val="24"/>
        </w:rPr>
        <w:t>, yang secara harfiah berarti perantara atau pengantar. Media dapat diartikan sebagai sarana yang digunakan untuk menya</w:t>
      </w:r>
      <w:r>
        <w:rPr>
          <w:rFonts w:ascii="Times New Roman" w:hAnsi="Times New Roman" w:cs="Times New Roman"/>
          <w:sz w:val="24"/>
          <w:szCs w:val="24"/>
        </w:rPr>
        <w:t>mpaikan pesan dari p</w:t>
      </w:r>
      <w:r>
        <w:rPr>
          <w:rFonts w:ascii="Times New Roman" w:hAnsi="Times New Roman" w:cs="Times New Roman"/>
          <w:sz w:val="24"/>
          <w:szCs w:val="24"/>
          <w:lang w:val="en-US"/>
        </w:rPr>
        <w:t>e</w:t>
      </w:r>
      <w:r w:rsidRPr="00661172">
        <w:rPr>
          <w:rFonts w:ascii="Times New Roman" w:hAnsi="Times New Roman" w:cs="Times New Roman"/>
          <w:sz w:val="24"/>
          <w:szCs w:val="24"/>
        </w:rPr>
        <w:t>ngirim kepada penerima (Herawati Daulae, 2019).</w:t>
      </w:r>
    </w:p>
    <w:p w:rsidR="003156CF" w:rsidRPr="0087557E" w:rsidRDefault="003156CF" w:rsidP="003156CF">
      <w:pPr>
        <w:spacing w:after="0" w:line="480" w:lineRule="auto"/>
        <w:jc w:val="both"/>
        <w:rPr>
          <w:rFonts w:ascii="Times New Roman" w:hAnsi="Times New Roman" w:cs="Times New Roman"/>
          <w:sz w:val="24"/>
          <w:szCs w:val="24"/>
          <w:lang w:val="en-US"/>
        </w:rPr>
      </w:pPr>
      <w:r w:rsidRPr="00661172">
        <w:rPr>
          <w:rFonts w:ascii="Times New Roman" w:hAnsi="Times New Roman" w:cs="Times New Roman"/>
          <w:b/>
          <w:sz w:val="24"/>
          <w:szCs w:val="24"/>
        </w:rPr>
        <w:tab/>
      </w:r>
      <w:r w:rsidRPr="00661172">
        <w:rPr>
          <w:rFonts w:ascii="Times New Roman" w:hAnsi="Times New Roman" w:cs="Times New Roman"/>
          <w:sz w:val="24"/>
          <w:szCs w:val="24"/>
        </w:rPr>
        <w:t xml:space="preserve">Sementara itu, kata “ Pembelajaran” berasal dari kata dasar “ ajar,” yang berarti petunjuk atau informasi yang diberikan agar seseorang </w:t>
      </w:r>
      <w:bookmarkStart w:id="7" w:name="_GoBack"/>
      <w:bookmarkEnd w:id="7"/>
      <w:r w:rsidRPr="00661172">
        <w:rPr>
          <w:rFonts w:ascii="Times New Roman" w:hAnsi="Times New Roman" w:cs="Times New Roman"/>
          <w:sz w:val="24"/>
          <w:szCs w:val="24"/>
        </w:rPr>
        <w:t>memahami suatu hal. Dari kata tersebut benbentuk kata kerja “belajar,” yang memiliki makna berlatih atau berusaha memperoleh pengetahuan atau keterampilan. Selanjutnya istilah :pembelajaran” muncul dari kata “belajar” yang mendapatkan awalan “pem” dan akhiran “ an,” yang membentuk makna sebagai suatu proses. Dengan demikian, pembelajaran dapat diartikan sebagai suatu upaya untuk membelajarkan siswa (Herawati Daulae, 2019).</w:t>
      </w:r>
    </w:p>
    <w:p w:rsidR="003156CF" w:rsidRDefault="003156CF" w:rsidP="003156CF">
      <w:pPr>
        <w:spacing w:after="0" w:line="480" w:lineRule="auto"/>
        <w:jc w:val="both"/>
        <w:rPr>
          <w:rFonts w:ascii="Times New Roman" w:hAnsi="Times New Roman" w:cs="Times New Roman"/>
          <w:sz w:val="24"/>
          <w:szCs w:val="24"/>
          <w:lang w:val="en-US"/>
        </w:rPr>
      </w:pPr>
      <w:r w:rsidRPr="00661172">
        <w:rPr>
          <w:rFonts w:ascii="Times New Roman" w:hAnsi="Times New Roman" w:cs="Times New Roman"/>
          <w:b/>
          <w:sz w:val="24"/>
          <w:szCs w:val="24"/>
        </w:rPr>
        <w:tab/>
      </w:r>
      <w:r w:rsidRPr="00661172">
        <w:rPr>
          <w:rFonts w:ascii="Times New Roman" w:hAnsi="Times New Roman" w:cs="Times New Roman"/>
          <w:sz w:val="24"/>
          <w:szCs w:val="24"/>
        </w:rPr>
        <w:t>Media pembelajaran sendiri merupakan alat yang digunakan oleh pendidik untuk mempermudah penyampaian materi dalam proses pembelajaran di sekolah. Penggunaan ini berperan penting dalam membantu guru mengajar dan menjadi solusi untuk meningkatkan minat belajar siswa agar mereka tidak merasa bosan. Agar pembelajaran lebih efektif, media yang digunakan harus sesuai dengan metode pembelajaran yang diterapkan, sehingga siswa tertarik dan termotivasi dalam proses belajar (Natiputulu, 2021).</w:t>
      </w:r>
    </w:p>
    <w:p w:rsidR="003156CF" w:rsidRDefault="003156CF" w:rsidP="003156CF">
      <w:pPr>
        <w:spacing w:after="0" w:line="480" w:lineRule="auto"/>
        <w:jc w:val="both"/>
        <w:rPr>
          <w:rFonts w:ascii="Times New Roman" w:hAnsi="Times New Roman" w:cs="Times New Roman"/>
          <w:b/>
          <w:sz w:val="24"/>
          <w:szCs w:val="24"/>
          <w:lang w:val="en-US"/>
        </w:rPr>
        <w:sectPr w:rsidR="003156CF" w:rsidSect="005A215E">
          <w:headerReference w:type="even" r:id="rId8"/>
          <w:headerReference w:type="default" r:id="rId9"/>
          <w:footerReference w:type="even" r:id="rId10"/>
          <w:footerReference w:type="default" r:id="rId11"/>
          <w:headerReference w:type="first" r:id="rId12"/>
          <w:footerReference w:type="first" r:id="rId13"/>
          <w:pgSz w:w="11907" w:h="16839" w:code="9"/>
          <w:pgMar w:top="1701" w:right="1701" w:bottom="1701" w:left="2268" w:header="720" w:footer="720" w:gutter="0"/>
          <w:cols w:space="720"/>
          <w:docGrid w:linePitch="360"/>
        </w:sectPr>
      </w:pPr>
    </w:p>
    <w:p w:rsidR="003156CF" w:rsidRPr="00661172" w:rsidRDefault="003156CF" w:rsidP="003156CF">
      <w:pPr>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lastRenderedPageBreak/>
        <w:tab/>
      </w:r>
      <w:r w:rsidRPr="00661172">
        <w:rPr>
          <w:rFonts w:ascii="Times New Roman" w:hAnsi="Times New Roman" w:cs="Times New Roman"/>
          <w:sz w:val="24"/>
          <w:szCs w:val="24"/>
        </w:rPr>
        <w:t>Menurut Dasopang &amp; Darwis (2023), media pembelajaran adalah alat yang digunakan oleh guru untuk berinteraksi oleh siswa, mempermudah penyampaian materi, serta membantu siswa dalam memahami pelajaran. Sementara itu, Kartika et al. (2022) menyatakan bahwa m</w:t>
      </w:r>
      <w:r>
        <w:rPr>
          <w:rFonts w:ascii="Times New Roman" w:hAnsi="Times New Roman" w:cs="Times New Roman"/>
          <w:sz w:val="24"/>
          <w:szCs w:val="24"/>
        </w:rPr>
        <w:t xml:space="preserve">edia pembelajaran mencakup </w:t>
      </w:r>
      <w:r w:rsidRPr="00661172">
        <w:rPr>
          <w:rFonts w:ascii="Times New Roman" w:hAnsi="Times New Roman" w:cs="Times New Roman"/>
          <w:sz w:val="24"/>
          <w:szCs w:val="24"/>
        </w:rPr>
        <w:t>bentuk alat atau sarana yang digunakan untuk menyampaikan informasi dalam proses belajar mengajar, dengan tujuan menarik perhatian serta meningkatkan minat siswa.</w:t>
      </w:r>
    </w:p>
    <w:p w:rsidR="003156CF" w:rsidRPr="00661172" w:rsidRDefault="003156CF" w:rsidP="003156CF">
      <w:pPr>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tab/>
      </w:r>
      <w:r w:rsidRPr="00661172">
        <w:rPr>
          <w:rFonts w:ascii="Times New Roman" w:hAnsi="Times New Roman" w:cs="Times New Roman"/>
          <w:sz w:val="24"/>
          <w:szCs w:val="24"/>
        </w:rPr>
        <w:t>Berdasarkan pendapat para ahli tersebut, dapat disimpulkan bahwa media pembelajaran adalah sarana atau alat yang digunakan untuk menyampaikan informasi dari pengajar kepada peserta didik, dengan tujuan untuk mempermudah pemahaman materi pembelajaran. Media ini mencakup berbagai bentuk, seperti alat musik, teknologi, dan bahan ajar yang dirancang untuk menarik perhatian serta meningkatkan minat peserta didik.</w:t>
      </w:r>
    </w:p>
    <w:p w:rsidR="003156CF" w:rsidRPr="00661172" w:rsidRDefault="003156CF" w:rsidP="003156CF">
      <w:pPr>
        <w:pStyle w:val="Heading3"/>
        <w:spacing w:before="0" w:line="480" w:lineRule="auto"/>
        <w:rPr>
          <w:rFonts w:ascii="Times New Roman" w:hAnsi="Times New Roman" w:cs="Times New Roman"/>
          <w:color w:val="0D0D0D" w:themeColor="text1" w:themeTint="F2"/>
          <w:sz w:val="24"/>
          <w:szCs w:val="24"/>
        </w:rPr>
      </w:pPr>
      <w:bookmarkStart w:id="8" w:name="_Toc192752210"/>
      <w:bookmarkStart w:id="9" w:name="_Toc240904228"/>
      <w:r w:rsidRPr="00661172">
        <w:rPr>
          <w:rFonts w:ascii="Times New Roman" w:hAnsi="Times New Roman" w:cs="Times New Roman"/>
          <w:color w:val="0D0D0D" w:themeColor="text1" w:themeTint="F2"/>
          <w:sz w:val="24"/>
          <w:szCs w:val="24"/>
        </w:rPr>
        <w:t>2.1.2 Manfaat Media Pembelajaran</w:t>
      </w:r>
      <w:bookmarkEnd w:id="8"/>
      <w:bookmarkEnd w:id="9"/>
    </w:p>
    <w:p w:rsidR="003156CF" w:rsidRPr="00661172" w:rsidRDefault="003156CF" w:rsidP="003156CF">
      <w:pPr>
        <w:spacing w:after="0"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Media pembelajaran memiliki peran yang sangat signifikan dalam proses pembelajara</w:t>
      </w:r>
      <w:r>
        <w:rPr>
          <w:rFonts w:ascii="Times New Roman" w:hAnsi="Times New Roman" w:cs="Times New Roman"/>
          <w:sz w:val="24"/>
          <w:szCs w:val="24"/>
          <w:lang w:val="en-US"/>
        </w:rPr>
        <w:t>n</w:t>
      </w:r>
      <w:r>
        <w:rPr>
          <w:rFonts w:ascii="Times New Roman" w:hAnsi="Times New Roman" w:cs="Times New Roman"/>
          <w:sz w:val="24"/>
          <w:szCs w:val="24"/>
        </w:rPr>
        <w:t xml:space="preserve">, </w:t>
      </w:r>
      <w:r>
        <w:rPr>
          <w:rFonts w:ascii="Times New Roman" w:hAnsi="Times New Roman" w:cs="Times New Roman"/>
          <w:sz w:val="24"/>
          <w:szCs w:val="24"/>
          <w:lang w:val="en-US"/>
        </w:rPr>
        <w:t>k</w:t>
      </w:r>
      <w:r w:rsidRPr="00661172">
        <w:rPr>
          <w:rFonts w:ascii="Times New Roman" w:hAnsi="Times New Roman" w:cs="Times New Roman"/>
          <w:sz w:val="24"/>
          <w:szCs w:val="24"/>
        </w:rPr>
        <w:t>arna dapat mempelancar interaksi antara guru dan siswa, sehingga menciptakan suasana belajar yang lebih efektif dan efesien. Menurut nasution dalam sugiantara et al, (2024), terdapat beberapa manfaat utama dari penggunaan media pembelajaran, yaitu:</w:t>
      </w:r>
    </w:p>
    <w:p w:rsidR="003156CF" w:rsidRPr="00661172" w:rsidRDefault="003156CF" w:rsidP="003156CF">
      <w:pPr>
        <w:pStyle w:val="ListParagraph"/>
        <w:numPr>
          <w:ilvl w:val="0"/>
          <w:numId w:val="6"/>
        </w:numPr>
        <w:spacing w:after="0" w:line="480" w:lineRule="auto"/>
        <w:jc w:val="both"/>
        <w:rPr>
          <w:rFonts w:ascii="Times New Roman" w:hAnsi="Times New Roman" w:cs="Times New Roman"/>
          <w:b/>
          <w:sz w:val="24"/>
          <w:szCs w:val="24"/>
        </w:rPr>
      </w:pPr>
      <w:r w:rsidRPr="00661172">
        <w:rPr>
          <w:rFonts w:ascii="Times New Roman" w:hAnsi="Times New Roman" w:cs="Times New Roman"/>
          <w:sz w:val="24"/>
          <w:szCs w:val="24"/>
        </w:rPr>
        <w:t>Membuat proses pembelajaran lebih menarik bagis siswa, sehingga daoat meningkatkan motivasi belajar mereka.</w:t>
      </w:r>
    </w:p>
    <w:p w:rsidR="003156CF" w:rsidRPr="00661172" w:rsidRDefault="003156CF" w:rsidP="003156CF">
      <w:pPr>
        <w:pStyle w:val="ListParagraph"/>
        <w:numPr>
          <w:ilvl w:val="0"/>
          <w:numId w:val="6"/>
        </w:numPr>
        <w:spacing w:after="0" w:line="480" w:lineRule="auto"/>
        <w:jc w:val="both"/>
        <w:rPr>
          <w:rFonts w:ascii="Times New Roman" w:hAnsi="Times New Roman" w:cs="Times New Roman"/>
          <w:b/>
          <w:sz w:val="24"/>
          <w:szCs w:val="24"/>
        </w:rPr>
      </w:pPr>
      <w:r w:rsidRPr="00661172">
        <w:rPr>
          <w:rFonts w:ascii="Times New Roman" w:hAnsi="Times New Roman" w:cs="Times New Roman"/>
          <w:sz w:val="24"/>
          <w:szCs w:val="24"/>
        </w:rPr>
        <w:t>Mempermudah pemahaman siswa terhadap materi ajar, sehingga tujuan pembelajaran dapat tercapai dengan lebih baik.</w:t>
      </w:r>
    </w:p>
    <w:p w:rsidR="003156CF" w:rsidRPr="00661172" w:rsidRDefault="003156CF" w:rsidP="003156CF">
      <w:pPr>
        <w:pStyle w:val="ListParagraph"/>
        <w:numPr>
          <w:ilvl w:val="0"/>
          <w:numId w:val="6"/>
        </w:numPr>
        <w:spacing w:after="0" w:line="480" w:lineRule="auto"/>
        <w:jc w:val="both"/>
        <w:rPr>
          <w:rFonts w:ascii="Times New Roman" w:hAnsi="Times New Roman" w:cs="Times New Roman"/>
          <w:b/>
          <w:sz w:val="24"/>
          <w:szCs w:val="24"/>
        </w:rPr>
      </w:pPr>
      <w:r w:rsidRPr="00661172">
        <w:rPr>
          <w:rFonts w:ascii="Times New Roman" w:hAnsi="Times New Roman" w:cs="Times New Roman"/>
          <w:sz w:val="24"/>
          <w:szCs w:val="24"/>
        </w:rPr>
        <w:lastRenderedPageBreak/>
        <w:t>Menjadikan metode pembelajaran lebih bervariasi dan tidak hanya bergantung pada komunikasi verbal, sehingga mengurangi kebosanan siswa meningkatkan beban pengajaran bagi guru.</w:t>
      </w:r>
    </w:p>
    <w:p w:rsidR="003156CF" w:rsidRPr="00661172" w:rsidRDefault="003156CF" w:rsidP="003156CF">
      <w:pPr>
        <w:pStyle w:val="ListParagraph"/>
        <w:numPr>
          <w:ilvl w:val="0"/>
          <w:numId w:val="6"/>
        </w:numPr>
        <w:spacing w:after="0" w:line="480" w:lineRule="auto"/>
        <w:jc w:val="both"/>
        <w:rPr>
          <w:rFonts w:ascii="Times New Roman" w:hAnsi="Times New Roman" w:cs="Times New Roman"/>
          <w:b/>
          <w:sz w:val="24"/>
          <w:szCs w:val="24"/>
        </w:rPr>
      </w:pPr>
      <w:r w:rsidRPr="00661172">
        <w:rPr>
          <w:rFonts w:ascii="Times New Roman" w:hAnsi="Times New Roman" w:cs="Times New Roman"/>
          <w:sz w:val="24"/>
          <w:szCs w:val="24"/>
        </w:rPr>
        <w:t>Meningkatkan keterlibatan aktif siswa</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dalam kegiatan belajar, mereka tidak hanya mendengarkan penjelasan guru, tetapi juga berpartisipasi dalam aktifitas seperti mengamati, melalukan praktik dan mendemontasikan konsep yang dipelajari.</w:t>
      </w:r>
    </w:p>
    <w:p w:rsidR="003156CF" w:rsidRPr="00661172" w:rsidRDefault="003156CF" w:rsidP="003156CF">
      <w:pPr>
        <w:spacing w:after="0"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Sementara itu, suwarna dkk, dalam fadilah et al. (2023) mengidentifikasi manfaat pembelajaran</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secara lebih spesifik, antara lain:</w:t>
      </w:r>
    </w:p>
    <w:p w:rsidR="003156CF" w:rsidRPr="00D447D8" w:rsidRDefault="003156CF" w:rsidP="003156CF">
      <w:pPr>
        <w:pStyle w:val="ListParagraph"/>
        <w:numPr>
          <w:ilvl w:val="0"/>
          <w:numId w:val="17"/>
        </w:numPr>
        <w:spacing w:after="0" w:line="480" w:lineRule="auto"/>
        <w:ind w:left="709" w:hanging="425"/>
        <w:jc w:val="both"/>
        <w:rPr>
          <w:rFonts w:ascii="Times New Roman" w:hAnsi="Times New Roman" w:cs="Times New Roman"/>
          <w:sz w:val="24"/>
          <w:szCs w:val="24"/>
        </w:rPr>
      </w:pPr>
      <w:r w:rsidRPr="00D447D8">
        <w:rPr>
          <w:rFonts w:ascii="Times New Roman" w:hAnsi="Times New Roman" w:cs="Times New Roman"/>
          <w:sz w:val="24"/>
          <w:szCs w:val="24"/>
        </w:rPr>
        <w:t>Memastikan penyampaian materi pelajaran lebih konsisten.</w:t>
      </w:r>
    </w:p>
    <w:p w:rsidR="003156CF" w:rsidRPr="00D447D8" w:rsidRDefault="003156CF" w:rsidP="003156CF">
      <w:pPr>
        <w:pStyle w:val="ListParagraph"/>
        <w:numPr>
          <w:ilvl w:val="0"/>
          <w:numId w:val="17"/>
        </w:numPr>
        <w:spacing w:after="0" w:line="480" w:lineRule="auto"/>
        <w:ind w:left="709" w:hanging="425"/>
        <w:jc w:val="both"/>
        <w:rPr>
          <w:rFonts w:ascii="Times New Roman" w:hAnsi="Times New Roman" w:cs="Times New Roman"/>
          <w:sz w:val="24"/>
          <w:szCs w:val="24"/>
        </w:rPr>
      </w:pPr>
      <w:r w:rsidRPr="00D447D8">
        <w:rPr>
          <w:rFonts w:ascii="Times New Roman" w:hAnsi="Times New Roman" w:cs="Times New Roman"/>
          <w:sz w:val="24"/>
          <w:szCs w:val="24"/>
        </w:rPr>
        <w:t>Mejadikan proses pembelajaran lebih menarik dan menyenangkan bagi   siswa.</w:t>
      </w:r>
    </w:p>
    <w:p w:rsidR="003156CF" w:rsidRPr="00D447D8" w:rsidRDefault="003156CF" w:rsidP="003156CF">
      <w:pPr>
        <w:pStyle w:val="ListParagraph"/>
        <w:numPr>
          <w:ilvl w:val="0"/>
          <w:numId w:val="17"/>
        </w:numPr>
        <w:spacing w:after="0" w:line="480" w:lineRule="auto"/>
        <w:ind w:left="709" w:hanging="425"/>
        <w:jc w:val="both"/>
        <w:rPr>
          <w:rFonts w:ascii="Times New Roman" w:hAnsi="Times New Roman" w:cs="Times New Roman"/>
          <w:sz w:val="24"/>
          <w:szCs w:val="24"/>
        </w:rPr>
      </w:pPr>
      <w:r w:rsidRPr="00D447D8">
        <w:rPr>
          <w:rFonts w:ascii="Times New Roman" w:hAnsi="Times New Roman" w:cs="Times New Roman"/>
          <w:sz w:val="24"/>
          <w:szCs w:val="24"/>
        </w:rPr>
        <w:t>Meningkatkan interaktivitas dalam pembelajaran.</w:t>
      </w:r>
    </w:p>
    <w:p w:rsidR="003156CF" w:rsidRPr="00D447D8" w:rsidRDefault="003156CF" w:rsidP="003156CF">
      <w:pPr>
        <w:pStyle w:val="ListParagraph"/>
        <w:numPr>
          <w:ilvl w:val="0"/>
          <w:numId w:val="17"/>
        </w:numPr>
        <w:spacing w:after="0" w:line="480" w:lineRule="auto"/>
        <w:ind w:left="709" w:hanging="425"/>
        <w:jc w:val="both"/>
        <w:rPr>
          <w:rFonts w:ascii="Times New Roman" w:hAnsi="Times New Roman" w:cs="Times New Roman"/>
          <w:sz w:val="24"/>
          <w:szCs w:val="24"/>
        </w:rPr>
      </w:pPr>
      <w:r w:rsidRPr="00D447D8">
        <w:rPr>
          <w:rFonts w:ascii="Times New Roman" w:hAnsi="Times New Roman" w:cs="Times New Roman"/>
          <w:sz w:val="24"/>
          <w:szCs w:val="24"/>
        </w:rPr>
        <w:t>Meningkatkan efisiensi pembelajaran dengan menghemat waktu dan tenaga.</w:t>
      </w:r>
    </w:p>
    <w:p w:rsidR="003156CF" w:rsidRPr="00D447D8" w:rsidRDefault="003156CF" w:rsidP="003156CF">
      <w:pPr>
        <w:pStyle w:val="ListParagraph"/>
        <w:numPr>
          <w:ilvl w:val="0"/>
          <w:numId w:val="17"/>
        </w:numPr>
        <w:spacing w:after="0" w:line="480" w:lineRule="auto"/>
        <w:ind w:left="709" w:hanging="425"/>
        <w:jc w:val="both"/>
        <w:rPr>
          <w:rFonts w:ascii="Times New Roman" w:hAnsi="Times New Roman" w:cs="Times New Roman"/>
          <w:sz w:val="24"/>
          <w:szCs w:val="24"/>
        </w:rPr>
      </w:pPr>
      <w:r w:rsidRPr="00D447D8">
        <w:rPr>
          <w:rFonts w:ascii="Times New Roman" w:hAnsi="Times New Roman" w:cs="Times New Roman"/>
          <w:sz w:val="24"/>
          <w:szCs w:val="24"/>
        </w:rPr>
        <w:t>Meningkatkan kualitas hasil belajar siswa.</w:t>
      </w:r>
    </w:p>
    <w:p w:rsidR="003156CF" w:rsidRPr="00D447D8" w:rsidRDefault="003156CF" w:rsidP="003156CF">
      <w:pPr>
        <w:pStyle w:val="ListParagraph"/>
        <w:numPr>
          <w:ilvl w:val="0"/>
          <w:numId w:val="17"/>
        </w:numPr>
        <w:spacing w:after="0" w:line="480" w:lineRule="auto"/>
        <w:ind w:left="709" w:hanging="425"/>
        <w:jc w:val="both"/>
        <w:rPr>
          <w:rFonts w:ascii="Times New Roman" w:hAnsi="Times New Roman" w:cs="Times New Roman"/>
          <w:sz w:val="24"/>
          <w:szCs w:val="24"/>
        </w:rPr>
      </w:pPr>
      <w:r w:rsidRPr="00D447D8">
        <w:rPr>
          <w:rFonts w:ascii="Times New Roman" w:hAnsi="Times New Roman" w:cs="Times New Roman"/>
          <w:sz w:val="24"/>
          <w:szCs w:val="24"/>
        </w:rPr>
        <w:t>Memungkinkan pembelajaran berlangsung</w:t>
      </w:r>
      <w:r w:rsidRPr="00D447D8">
        <w:rPr>
          <w:rFonts w:ascii="Times New Roman" w:hAnsi="Times New Roman" w:cs="Times New Roman"/>
          <w:sz w:val="24"/>
          <w:szCs w:val="24"/>
          <w:lang w:val="en-US"/>
        </w:rPr>
        <w:t xml:space="preserve"> </w:t>
      </w:r>
      <w:r w:rsidRPr="00D447D8">
        <w:rPr>
          <w:rFonts w:ascii="Times New Roman" w:hAnsi="Times New Roman" w:cs="Times New Roman"/>
          <w:sz w:val="24"/>
          <w:szCs w:val="24"/>
        </w:rPr>
        <w:t>kapan saja dan dimana saja.</w:t>
      </w:r>
    </w:p>
    <w:p w:rsidR="003156CF" w:rsidRPr="00D447D8" w:rsidRDefault="003156CF" w:rsidP="003156CF">
      <w:pPr>
        <w:pStyle w:val="ListParagraph"/>
        <w:numPr>
          <w:ilvl w:val="0"/>
          <w:numId w:val="17"/>
        </w:numPr>
        <w:spacing w:after="0" w:line="480" w:lineRule="auto"/>
        <w:ind w:left="709" w:hanging="425"/>
        <w:jc w:val="both"/>
        <w:rPr>
          <w:rFonts w:ascii="Times New Roman" w:hAnsi="Times New Roman" w:cs="Times New Roman"/>
          <w:sz w:val="24"/>
          <w:szCs w:val="24"/>
        </w:rPr>
      </w:pPr>
      <w:r w:rsidRPr="00D447D8">
        <w:rPr>
          <w:rFonts w:ascii="Times New Roman" w:hAnsi="Times New Roman" w:cs="Times New Roman"/>
          <w:sz w:val="24"/>
          <w:szCs w:val="24"/>
        </w:rPr>
        <w:t>Menumbuhkan sikap positif dikalangan siswa tehadap proses pembelajaran.</w:t>
      </w:r>
    </w:p>
    <w:p w:rsidR="003156CF" w:rsidRPr="00D447D8" w:rsidRDefault="003156CF" w:rsidP="003156CF">
      <w:pPr>
        <w:pStyle w:val="ListParagraph"/>
        <w:numPr>
          <w:ilvl w:val="0"/>
          <w:numId w:val="17"/>
        </w:numPr>
        <w:spacing w:after="0" w:line="480" w:lineRule="auto"/>
        <w:ind w:left="709" w:hanging="425"/>
        <w:jc w:val="both"/>
        <w:rPr>
          <w:rFonts w:ascii="Times New Roman" w:hAnsi="Times New Roman" w:cs="Times New Roman"/>
          <w:sz w:val="24"/>
          <w:szCs w:val="24"/>
        </w:rPr>
      </w:pPr>
      <w:r w:rsidRPr="00D447D8">
        <w:rPr>
          <w:rFonts w:ascii="Times New Roman" w:hAnsi="Times New Roman" w:cs="Times New Roman"/>
          <w:sz w:val="24"/>
          <w:szCs w:val="24"/>
        </w:rPr>
        <w:t>Mengubah peran guru menjadi lebih produktif dalam membimbing siswa.</w:t>
      </w:r>
    </w:p>
    <w:p w:rsidR="003156CF" w:rsidRPr="00661172" w:rsidRDefault="003156CF" w:rsidP="003156CF">
      <w:pPr>
        <w:pStyle w:val="Heading3"/>
        <w:spacing w:before="0" w:line="480" w:lineRule="auto"/>
        <w:rPr>
          <w:rFonts w:ascii="Times New Roman" w:hAnsi="Times New Roman" w:cs="Times New Roman"/>
          <w:color w:val="0D0D0D" w:themeColor="text1" w:themeTint="F2"/>
          <w:sz w:val="24"/>
          <w:szCs w:val="24"/>
        </w:rPr>
      </w:pPr>
      <w:bookmarkStart w:id="10" w:name="_Toc192752211"/>
      <w:bookmarkStart w:id="11" w:name="_Toc240904229"/>
      <w:r w:rsidRPr="00661172">
        <w:rPr>
          <w:rFonts w:ascii="Times New Roman" w:hAnsi="Times New Roman" w:cs="Times New Roman"/>
          <w:color w:val="0D0D0D" w:themeColor="text1" w:themeTint="F2"/>
          <w:sz w:val="24"/>
          <w:szCs w:val="24"/>
        </w:rPr>
        <w:t>2.1.3 Tujuan Media Pembelajaran</w:t>
      </w:r>
      <w:bookmarkEnd w:id="10"/>
      <w:bookmarkEnd w:id="11"/>
    </w:p>
    <w:p w:rsidR="003156CF" w:rsidRPr="00661172" w:rsidRDefault="003156CF" w:rsidP="003156CF">
      <w:pPr>
        <w:tabs>
          <w:tab w:val="left" w:pos="567"/>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menurut Ani Daniyati et al. (2023), penggunaan media dalam proses pembelajaran memiliki beberapa</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tujuan utama, yaitu:</w:t>
      </w:r>
    </w:p>
    <w:p w:rsidR="003156CF" w:rsidRPr="00661172" w:rsidRDefault="003156CF" w:rsidP="003156CF">
      <w:pPr>
        <w:pStyle w:val="ListParagraph"/>
        <w:numPr>
          <w:ilvl w:val="0"/>
          <w:numId w:val="8"/>
        </w:numPr>
        <w:spacing w:after="0" w:line="480" w:lineRule="auto"/>
        <w:ind w:left="714" w:hanging="357"/>
        <w:jc w:val="both"/>
        <w:rPr>
          <w:rFonts w:ascii="Times New Roman" w:hAnsi="Times New Roman" w:cs="Times New Roman"/>
          <w:sz w:val="24"/>
          <w:szCs w:val="24"/>
        </w:rPr>
      </w:pPr>
      <w:r w:rsidRPr="00661172">
        <w:rPr>
          <w:rFonts w:ascii="Times New Roman" w:hAnsi="Times New Roman" w:cs="Times New Roman"/>
          <w:sz w:val="24"/>
          <w:szCs w:val="24"/>
        </w:rPr>
        <w:lastRenderedPageBreak/>
        <w:t>Membuat proses belajar mengajar lebih menarik bagi siswa, sehingga meningkatkatkan minat dan perhatian mereka dalam pengembangan.</w:t>
      </w:r>
    </w:p>
    <w:p w:rsidR="003156CF" w:rsidRPr="00661172" w:rsidRDefault="003156CF" w:rsidP="003156CF">
      <w:pPr>
        <w:pStyle w:val="ListParagraph"/>
        <w:numPr>
          <w:ilvl w:val="0"/>
          <w:numId w:val="8"/>
        </w:numPr>
        <w:spacing w:after="0" w:line="480" w:lineRule="auto"/>
        <w:ind w:left="714" w:hanging="357"/>
        <w:jc w:val="both"/>
        <w:rPr>
          <w:rFonts w:ascii="Times New Roman" w:hAnsi="Times New Roman" w:cs="Times New Roman"/>
          <w:sz w:val="24"/>
          <w:szCs w:val="24"/>
        </w:rPr>
      </w:pPr>
      <w:r>
        <w:rPr>
          <w:rFonts w:ascii="Times New Roman" w:hAnsi="Times New Roman" w:cs="Times New Roman"/>
          <w:sz w:val="24"/>
          <w:szCs w:val="24"/>
        </w:rPr>
        <w:t>Memperj</w:t>
      </w:r>
      <w:r>
        <w:rPr>
          <w:rFonts w:ascii="Times New Roman" w:hAnsi="Times New Roman" w:cs="Times New Roman"/>
          <w:sz w:val="24"/>
          <w:szCs w:val="24"/>
          <w:lang w:val="en-US"/>
        </w:rPr>
        <w:t>e</w:t>
      </w:r>
      <w:r w:rsidRPr="00661172">
        <w:rPr>
          <w:rFonts w:ascii="Times New Roman" w:hAnsi="Times New Roman" w:cs="Times New Roman"/>
          <w:sz w:val="24"/>
          <w:szCs w:val="24"/>
        </w:rPr>
        <w:t>las makna materi pelajaran agar lebih mudah dipahami oleh siswa.</w:t>
      </w:r>
    </w:p>
    <w:p w:rsidR="003156CF" w:rsidRPr="00661172" w:rsidRDefault="003156CF" w:rsidP="003156CF">
      <w:pPr>
        <w:pStyle w:val="ListParagraph"/>
        <w:numPr>
          <w:ilvl w:val="0"/>
          <w:numId w:val="8"/>
        </w:numPr>
        <w:spacing w:after="0" w:line="480" w:lineRule="auto"/>
        <w:ind w:left="714" w:hanging="357"/>
        <w:jc w:val="both"/>
        <w:rPr>
          <w:rFonts w:ascii="Times New Roman" w:hAnsi="Times New Roman" w:cs="Times New Roman"/>
          <w:sz w:val="24"/>
          <w:szCs w:val="24"/>
        </w:rPr>
      </w:pPr>
      <w:r w:rsidRPr="00661172">
        <w:rPr>
          <w:rFonts w:ascii="Times New Roman" w:hAnsi="Times New Roman" w:cs="Times New Roman"/>
          <w:sz w:val="24"/>
          <w:szCs w:val="24"/>
        </w:rPr>
        <w:t>Menjadikan metode pembelajaran lebih bervariasi dan menarik, sehingga tidak monoton.</w:t>
      </w:r>
    </w:p>
    <w:p w:rsidR="003156CF" w:rsidRPr="00661172" w:rsidRDefault="003156CF" w:rsidP="003156CF">
      <w:pPr>
        <w:pStyle w:val="ListParagraph"/>
        <w:numPr>
          <w:ilvl w:val="0"/>
          <w:numId w:val="8"/>
        </w:numPr>
        <w:spacing w:after="0" w:line="480" w:lineRule="auto"/>
        <w:ind w:left="714" w:hanging="357"/>
        <w:jc w:val="both"/>
        <w:rPr>
          <w:rFonts w:ascii="Times New Roman" w:hAnsi="Times New Roman" w:cs="Times New Roman"/>
          <w:sz w:val="24"/>
          <w:szCs w:val="24"/>
        </w:rPr>
      </w:pPr>
      <w:r w:rsidRPr="00661172">
        <w:rPr>
          <w:rFonts w:ascii="Times New Roman" w:hAnsi="Times New Roman" w:cs="Times New Roman"/>
          <w:sz w:val="24"/>
          <w:szCs w:val="24"/>
        </w:rPr>
        <w:t>Mendorong peserta didik untuk lebih aktif dalam kegiatan belaja</w:t>
      </w:r>
      <w:r>
        <w:rPr>
          <w:rFonts w:ascii="Times New Roman" w:hAnsi="Times New Roman" w:cs="Times New Roman"/>
          <w:sz w:val="24"/>
          <w:szCs w:val="24"/>
        </w:rPr>
        <w:t>r, tidak hanya sebagai pendenga</w:t>
      </w:r>
      <w:r>
        <w:rPr>
          <w:rFonts w:ascii="Times New Roman" w:hAnsi="Times New Roman" w:cs="Times New Roman"/>
          <w:sz w:val="24"/>
          <w:szCs w:val="24"/>
          <w:lang w:val="en-US"/>
        </w:rPr>
        <w:t>r</w:t>
      </w:r>
      <w:r w:rsidRPr="00661172">
        <w:rPr>
          <w:rFonts w:ascii="Times New Roman" w:hAnsi="Times New Roman" w:cs="Times New Roman"/>
          <w:sz w:val="24"/>
          <w:szCs w:val="24"/>
        </w:rPr>
        <w:t>, tetapi juga terlibat dalam bebagai aktivitas pembelajaran.</w:t>
      </w:r>
    </w:p>
    <w:p w:rsidR="003156CF" w:rsidRPr="00661172" w:rsidRDefault="003156CF" w:rsidP="003156CF">
      <w:pPr>
        <w:pStyle w:val="Heading2"/>
        <w:spacing w:before="0" w:line="480" w:lineRule="auto"/>
        <w:ind w:left="360" w:hanging="360"/>
        <w:rPr>
          <w:rFonts w:ascii="Times New Roman" w:hAnsi="Times New Roman" w:cs="Times New Roman"/>
          <w:color w:val="0D0D0D" w:themeColor="text1" w:themeTint="F2"/>
          <w:sz w:val="24"/>
          <w:szCs w:val="24"/>
        </w:rPr>
      </w:pPr>
      <w:bookmarkStart w:id="12" w:name="_Toc192752212"/>
      <w:bookmarkStart w:id="13" w:name="_Toc240904230"/>
      <w:r w:rsidRPr="00661172">
        <w:rPr>
          <w:rFonts w:ascii="Times New Roman" w:hAnsi="Times New Roman" w:cs="Times New Roman"/>
          <w:color w:val="0D0D0D" w:themeColor="text1" w:themeTint="F2"/>
          <w:sz w:val="24"/>
          <w:szCs w:val="24"/>
        </w:rPr>
        <w:t>2.2. Media Papan Kata</w:t>
      </w:r>
      <w:bookmarkEnd w:id="12"/>
      <w:bookmarkEnd w:id="13"/>
    </w:p>
    <w:p w:rsidR="003156CF" w:rsidRPr="00661172" w:rsidRDefault="003156CF" w:rsidP="003156CF">
      <w:pPr>
        <w:tabs>
          <w:tab w:val="left" w:pos="567"/>
          <w:tab w:val="left" w:pos="851"/>
        </w:tabs>
        <w:spacing w:after="0" w:line="480" w:lineRule="auto"/>
        <w:jc w:val="both"/>
        <w:rPr>
          <w:rStyle w:val="Heading3Char"/>
          <w:rFonts w:ascii="Times New Roman" w:hAnsi="Times New Roman" w:cs="Times New Roman"/>
          <w:color w:val="0D0D0D" w:themeColor="text1" w:themeTint="F2"/>
          <w:sz w:val="24"/>
          <w:szCs w:val="24"/>
        </w:rPr>
      </w:pPr>
      <w:bookmarkStart w:id="14" w:name="_Toc192752213"/>
      <w:bookmarkStart w:id="15" w:name="_Toc240904231"/>
      <w:r w:rsidRPr="00661172">
        <w:rPr>
          <w:rStyle w:val="Heading3Char"/>
          <w:rFonts w:ascii="Times New Roman" w:hAnsi="Times New Roman" w:cs="Times New Roman"/>
          <w:color w:val="0D0D0D" w:themeColor="text1" w:themeTint="F2"/>
          <w:sz w:val="24"/>
          <w:szCs w:val="24"/>
        </w:rPr>
        <w:t>2.2.1 Pengertian Media Papan Kata</w:t>
      </w:r>
      <w:bookmarkEnd w:id="14"/>
      <w:bookmarkEnd w:id="15"/>
    </w:p>
    <w:p w:rsidR="003156CF" w:rsidRPr="00661172" w:rsidRDefault="003156CF" w:rsidP="003156CF">
      <w:pPr>
        <w:spacing w:after="0" w:line="480" w:lineRule="auto"/>
        <w:ind w:firstLine="720"/>
        <w:jc w:val="both"/>
        <w:rPr>
          <w:rFonts w:ascii="Times New Roman" w:hAnsi="Times New Roman" w:cs="Times New Roman"/>
          <w:b/>
          <w:sz w:val="24"/>
          <w:szCs w:val="24"/>
        </w:rPr>
      </w:pPr>
      <w:r w:rsidRPr="00661172">
        <w:rPr>
          <w:rFonts w:ascii="Times New Roman" w:hAnsi="Times New Roman" w:cs="Times New Roman"/>
          <w:sz w:val="24"/>
          <w:szCs w:val="24"/>
        </w:rPr>
        <w:t>Media papan kata merupakan sebua papan yang digunakan unguk menempel potongan gambar atau simbol huruf sebagai bagian dari proses pembelajaran (Kahar, 2020). Media ini berbasis papan dan dilengkapi dengan pembatas yang memungkinkan penempelan kartu huruf serta kartu gambar untuk</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membantu siswa dalam mengenal kata dan membentuk kalimat sederhana (Ratnawulan et al., 2022).</w:t>
      </w:r>
    </w:p>
    <w:p w:rsidR="003156CF" w:rsidRPr="00661172" w:rsidRDefault="003156CF" w:rsidP="003156CF">
      <w:pPr>
        <w:spacing w:after="0"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Salah satu keunggulan media papan kata ini adalah kemampuan dalam menyajikan materi secara lebih menarik dan efisien, sehingga dapat meningkatkan keterampilan membaca permulaan pada anak. Melalui media ini, siswa mendapatkan informasi yang lebih kongkret mengenai simbul huruf, kata, serta gambar yang mendukung pemahaman materi terhadap struktur kalimat (Kahar, 2020)</w:t>
      </w:r>
    </w:p>
    <w:p w:rsidR="003156CF" w:rsidRPr="00661172" w:rsidRDefault="003156CF" w:rsidP="003156CF">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sidRPr="00661172">
        <w:rPr>
          <w:rFonts w:ascii="Times New Roman" w:hAnsi="Times New Roman" w:cs="Times New Roman"/>
          <w:sz w:val="24"/>
          <w:szCs w:val="24"/>
        </w:rPr>
        <w:t>Meskipun memiliki beberapa manfaat, media papan kata juga memiliki kelemahan, salah satunya adalah waktu persiapan yang cukup lama, terutama dalam pembuatan kartu kata yang sesuai dengan materi pembelajaran. Selain itu, penggunaannya memerlukan keterampilan khusus dari guru agar dapat menjaga fokus siswa dari penggunaan berlangsung (Mustika, 2023).</w:t>
      </w:r>
    </w:p>
    <w:p w:rsidR="003156CF" w:rsidRPr="00661172" w:rsidRDefault="003156CF" w:rsidP="003156CF">
      <w:pPr>
        <w:tabs>
          <w:tab w:val="left" w:pos="567"/>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Menurut (Rona et al., 2022) media papan kata juga memiliki manfaat utama dalam pembelajaran, antara lain:</w:t>
      </w:r>
    </w:p>
    <w:p w:rsidR="003156CF" w:rsidRPr="00661172" w:rsidRDefault="003156CF" w:rsidP="003156CF">
      <w:pPr>
        <w:pStyle w:val="ListParagraph"/>
        <w:numPr>
          <w:ilvl w:val="0"/>
          <w:numId w:val="9"/>
        </w:numPr>
        <w:spacing w:after="0" w:line="480" w:lineRule="auto"/>
        <w:ind w:hanging="436"/>
        <w:jc w:val="both"/>
        <w:rPr>
          <w:rFonts w:ascii="Times New Roman" w:hAnsi="Times New Roman" w:cs="Times New Roman"/>
          <w:sz w:val="24"/>
          <w:szCs w:val="24"/>
        </w:rPr>
      </w:pPr>
      <w:r w:rsidRPr="00661172">
        <w:rPr>
          <w:rFonts w:ascii="Times New Roman" w:hAnsi="Times New Roman" w:cs="Times New Roman"/>
          <w:sz w:val="24"/>
          <w:szCs w:val="24"/>
        </w:rPr>
        <w:t>Menyediakan beragam gambar dan warna yang menarik, sehingga dapat meningkatkan keterampilan membaca siswa dalam mengikuti pembelajaran.</w:t>
      </w:r>
    </w:p>
    <w:p w:rsidR="003156CF" w:rsidRPr="00661172" w:rsidRDefault="003156CF" w:rsidP="003156CF">
      <w:pPr>
        <w:pStyle w:val="ListParagraph"/>
        <w:numPr>
          <w:ilvl w:val="0"/>
          <w:numId w:val="9"/>
        </w:numPr>
        <w:spacing w:after="0" w:line="480" w:lineRule="auto"/>
        <w:ind w:hanging="436"/>
        <w:jc w:val="both"/>
        <w:rPr>
          <w:rFonts w:ascii="Times New Roman" w:hAnsi="Times New Roman" w:cs="Times New Roman"/>
          <w:sz w:val="24"/>
          <w:szCs w:val="24"/>
        </w:rPr>
      </w:pPr>
      <w:r w:rsidRPr="00661172">
        <w:rPr>
          <w:rFonts w:ascii="Times New Roman" w:hAnsi="Times New Roman" w:cs="Times New Roman"/>
          <w:sz w:val="24"/>
          <w:szCs w:val="24"/>
        </w:rPr>
        <w:t>Membantu guru dalam menyampaikan materi secara lebih efektif dan efisien.</w:t>
      </w:r>
    </w:p>
    <w:p w:rsidR="003156CF" w:rsidRPr="00661172" w:rsidRDefault="003156CF" w:rsidP="003156CF">
      <w:pPr>
        <w:pStyle w:val="ListParagraph"/>
        <w:numPr>
          <w:ilvl w:val="0"/>
          <w:numId w:val="9"/>
        </w:numPr>
        <w:spacing w:after="0" w:line="480" w:lineRule="auto"/>
        <w:ind w:hanging="436"/>
        <w:jc w:val="both"/>
        <w:rPr>
          <w:rFonts w:ascii="Times New Roman" w:hAnsi="Times New Roman" w:cs="Times New Roman"/>
          <w:sz w:val="24"/>
          <w:szCs w:val="24"/>
        </w:rPr>
      </w:pPr>
      <w:r w:rsidRPr="00661172">
        <w:rPr>
          <w:rFonts w:ascii="Times New Roman" w:hAnsi="Times New Roman" w:cs="Times New Roman"/>
          <w:sz w:val="24"/>
          <w:szCs w:val="24"/>
        </w:rPr>
        <w:t>Menciptakan suasana kelas menjadi lebih menyenangkan, karna dapat belajar sambil bermain.</w:t>
      </w:r>
    </w:p>
    <w:p w:rsidR="003156CF" w:rsidRPr="00661172" w:rsidRDefault="003156CF" w:rsidP="003156CF">
      <w:pPr>
        <w:tabs>
          <w:tab w:val="left" w:pos="567"/>
          <w:tab w:val="left" w:pos="851"/>
        </w:tabs>
        <w:spacing w:after="0" w:line="480" w:lineRule="auto"/>
        <w:jc w:val="both"/>
        <w:rPr>
          <w:rFonts w:ascii="Times New Roman" w:hAnsi="Times New Roman" w:cs="Times New Roman"/>
          <w:b/>
          <w:color w:val="0D0D0D" w:themeColor="text1" w:themeTint="F2"/>
          <w:sz w:val="24"/>
          <w:szCs w:val="24"/>
        </w:rPr>
      </w:pPr>
      <w:bookmarkStart w:id="16" w:name="_Toc192752214"/>
      <w:bookmarkStart w:id="17" w:name="_Toc240904232"/>
      <w:r w:rsidRPr="00661172">
        <w:rPr>
          <w:rStyle w:val="Heading3Char"/>
          <w:rFonts w:ascii="Times New Roman" w:hAnsi="Times New Roman" w:cs="Times New Roman"/>
          <w:color w:val="0D0D0D" w:themeColor="text1" w:themeTint="F2"/>
          <w:sz w:val="24"/>
          <w:szCs w:val="24"/>
        </w:rPr>
        <w:t>2.2.2 Langkah-Langkah Penggunaan Media Papan Kata</w:t>
      </w:r>
      <w:bookmarkEnd w:id="16"/>
      <w:bookmarkEnd w:id="17"/>
    </w:p>
    <w:p w:rsidR="003156CF" w:rsidRPr="00661172" w:rsidRDefault="003156CF" w:rsidP="003156CF">
      <w:pPr>
        <w:pStyle w:val="ListParagraph"/>
        <w:numPr>
          <w:ilvl w:val="0"/>
          <w:numId w:val="12"/>
        </w:numPr>
        <w:tabs>
          <w:tab w:val="left" w:pos="567"/>
          <w:tab w:val="left" w:pos="851"/>
        </w:tabs>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t>Persiapkan Media dan Materi</w:t>
      </w:r>
    </w:p>
    <w:p w:rsidR="003156CF" w:rsidRPr="00661172" w:rsidRDefault="003156CF" w:rsidP="003156CF">
      <w:pPr>
        <w:pStyle w:val="ListParagraph"/>
        <w:numPr>
          <w:ilvl w:val="0"/>
          <w:numId w:val="11"/>
        </w:numPr>
        <w:tabs>
          <w:tab w:val="left" w:pos="567"/>
          <w:tab w:val="left" w:pos="851"/>
        </w:tabs>
        <w:spacing w:after="0" w:line="480" w:lineRule="auto"/>
        <w:ind w:left="851" w:hanging="284"/>
        <w:jc w:val="both"/>
        <w:rPr>
          <w:rFonts w:ascii="Times New Roman" w:hAnsi="Times New Roman" w:cs="Times New Roman"/>
          <w:b/>
          <w:sz w:val="24"/>
          <w:szCs w:val="24"/>
        </w:rPr>
      </w:pPr>
      <w:r w:rsidRPr="00661172">
        <w:rPr>
          <w:rFonts w:ascii="Times New Roman" w:hAnsi="Times New Roman" w:cs="Times New Roman"/>
          <w:sz w:val="24"/>
          <w:szCs w:val="24"/>
        </w:rPr>
        <w:t>Persiapkan papan kata yang dapat berupa papan flanel, papan tempel, atau papan m</w:t>
      </w:r>
      <w:r>
        <w:rPr>
          <w:rFonts w:ascii="Times New Roman" w:hAnsi="Times New Roman" w:cs="Times New Roman"/>
          <w:sz w:val="24"/>
          <w:szCs w:val="24"/>
        </w:rPr>
        <w:t>agnetik yang kokoh dan mudah di</w:t>
      </w:r>
      <w:r w:rsidRPr="00661172">
        <w:rPr>
          <w:rFonts w:ascii="Times New Roman" w:hAnsi="Times New Roman" w:cs="Times New Roman"/>
          <w:sz w:val="24"/>
          <w:szCs w:val="24"/>
        </w:rPr>
        <w:t>gunakan</w:t>
      </w:r>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depan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Kelas</w:t>
      </w:r>
      <w:proofErr w:type="spellEnd"/>
      <w:r>
        <w:rPr>
          <w:rFonts w:ascii="Times New Roman" w:hAnsi="Times New Roman" w:cs="Times New Roman"/>
          <w:sz w:val="24"/>
          <w:szCs w:val="24"/>
          <w:lang w:val="en-US"/>
        </w:rPr>
        <w:t xml:space="preserve"> 2-B di SD </w:t>
      </w:r>
      <w:proofErr w:type="spellStart"/>
      <w:r>
        <w:rPr>
          <w:rFonts w:ascii="Times New Roman" w:hAnsi="Times New Roman" w:cs="Times New Roman"/>
          <w:sz w:val="24"/>
          <w:szCs w:val="24"/>
          <w:lang w:val="en-US"/>
        </w:rPr>
        <w:t>Negeri</w:t>
      </w:r>
      <w:proofErr w:type="spellEnd"/>
      <w:r>
        <w:rPr>
          <w:rFonts w:ascii="Times New Roman" w:hAnsi="Times New Roman" w:cs="Times New Roman"/>
          <w:sz w:val="24"/>
          <w:szCs w:val="24"/>
          <w:lang w:val="en-US"/>
        </w:rPr>
        <w:t xml:space="preserve"> 101937 </w:t>
      </w:r>
      <w:proofErr w:type="spellStart"/>
      <w:r>
        <w:rPr>
          <w:rFonts w:ascii="Times New Roman" w:hAnsi="Times New Roman" w:cs="Times New Roman"/>
          <w:sz w:val="24"/>
          <w:szCs w:val="24"/>
          <w:lang w:val="en-US"/>
        </w:rPr>
        <w:t>Adolina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Perbaungan</w:t>
      </w:r>
      <w:proofErr w:type="spellEnd"/>
      <w:r>
        <w:rPr>
          <w:rFonts w:ascii="Times New Roman" w:hAnsi="Times New Roman" w:cs="Times New Roman"/>
          <w:sz w:val="24"/>
          <w:szCs w:val="24"/>
          <w:lang w:val="en-US"/>
        </w:rPr>
        <w:t>.</w:t>
      </w:r>
    </w:p>
    <w:p w:rsidR="003156CF" w:rsidRPr="00661172" w:rsidRDefault="003156CF" w:rsidP="003156CF">
      <w:pPr>
        <w:pStyle w:val="ListParagraph"/>
        <w:numPr>
          <w:ilvl w:val="0"/>
          <w:numId w:val="11"/>
        </w:numPr>
        <w:tabs>
          <w:tab w:val="left" w:pos="567"/>
          <w:tab w:val="left" w:pos="851"/>
        </w:tabs>
        <w:spacing w:after="0" w:line="480" w:lineRule="auto"/>
        <w:ind w:left="851" w:hanging="284"/>
        <w:jc w:val="both"/>
        <w:rPr>
          <w:rFonts w:ascii="Times New Roman" w:hAnsi="Times New Roman" w:cs="Times New Roman"/>
          <w:sz w:val="24"/>
          <w:szCs w:val="24"/>
        </w:rPr>
      </w:pPr>
      <w:proofErr w:type="spellStart"/>
      <w:r>
        <w:rPr>
          <w:rFonts w:ascii="Times New Roman" w:hAnsi="Times New Roman" w:cs="Times New Roman"/>
          <w:sz w:val="24"/>
          <w:szCs w:val="24"/>
          <w:lang w:val="en-US"/>
        </w:rPr>
        <w:t>Memb</w:t>
      </w:r>
      <w:proofErr w:type="spellEnd"/>
      <w:r w:rsidRPr="00661172">
        <w:rPr>
          <w:rFonts w:ascii="Times New Roman" w:hAnsi="Times New Roman" w:cs="Times New Roman"/>
          <w:sz w:val="24"/>
          <w:szCs w:val="24"/>
        </w:rPr>
        <w:t>uat kartu kata dengan ukuran yang cukup besar</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ditampilkan</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hadapan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seluruh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depan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Kelas</w:t>
      </w:r>
      <w:proofErr w:type="spellEnd"/>
      <w:r>
        <w:rPr>
          <w:rFonts w:ascii="Times New Roman" w:hAnsi="Times New Roman" w:cs="Times New Roman"/>
          <w:sz w:val="24"/>
          <w:szCs w:val="24"/>
          <w:lang w:val="en-US"/>
        </w:rPr>
        <w:t xml:space="preserve"> 2-B di SD </w:t>
      </w:r>
      <w:proofErr w:type="spellStart"/>
      <w:r>
        <w:rPr>
          <w:rFonts w:ascii="Times New Roman" w:hAnsi="Times New Roman" w:cs="Times New Roman"/>
          <w:sz w:val="24"/>
          <w:szCs w:val="24"/>
          <w:lang w:val="en-US"/>
        </w:rPr>
        <w:t>Negeri</w:t>
      </w:r>
      <w:proofErr w:type="spellEnd"/>
      <w:r>
        <w:rPr>
          <w:rFonts w:ascii="Times New Roman" w:hAnsi="Times New Roman" w:cs="Times New Roman"/>
          <w:sz w:val="24"/>
          <w:szCs w:val="24"/>
          <w:lang w:val="en-US"/>
        </w:rPr>
        <w:t xml:space="preserve"> 101937 </w:t>
      </w:r>
      <w:proofErr w:type="spellStart"/>
      <w:r>
        <w:rPr>
          <w:rFonts w:ascii="Times New Roman" w:hAnsi="Times New Roman" w:cs="Times New Roman"/>
          <w:sz w:val="24"/>
          <w:szCs w:val="24"/>
          <w:lang w:val="en-US"/>
        </w:rPr>
        <w:t>Adolina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Perbaungan</w:t>
      </w:r>
      <w:proofErr w:type="spellEnd"/>
      <w:r w:rsidRPr="00661172">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teksnya</w:t>
      </w:r>
      <w:proofErr w:type="spellEnd"/>
      <w:r w:rsidRPr="00661172">
        <w:rPr>
          <w:rFonts w:ascii="Times New Roman" w:hAnsi="Times New Roman" w:cs="Times New Roman"/>
          <w:sz w:val="24"/>
          <w:szCs w:val="24"/>
        </w:rPr>
        <w:t xml:space="preserve"> jelas terbaca. Gunakan warna atau gambar agar lebih menarik bagi siswa.</w:t>
      </w:r>
    </w:p>
    <w:p w:rsidR="003156CF" w:rsidRPr="00661172" w:rsidRDefault="003156CF" w:rsidP="003156CF">
      <w:pPr>
        <w:pStyle w:val="ListParagraph"/>
        <w:numPr>
          <w:ilvl w:val="0"/>
          <w:numId w:val="11"/>
        </w:numPr>
        <w:tabs>
          <w:tab w:val="left" w:pos="567"/>
          <w:tab w:val="left" w:pos="851"/>
        </w:tabs>
        <w:spacing w:after="0" w:line="480" w:lineRule="auto"/>
        <w:ind w:hanging="153"/>
        <w:jc w:val="both"/>
        <w:rPr>
          <w:rFonts w:ascii="Times New Roman" w:hAnsi="Times New Roman" w:cs="Times New Roman"/>
          <w:sz w:val="24"/>
          <w:szCs w:val="24"/>
        </w:rPr>
      </w:pPr>
      <w:r w:rsidRPr="00661172">
        <w:rPr>
          <w:rFonts w:ascii="Times New Roman" w:hAnsi="Times New Roman" w:cs="Times New Roman"/>
          <w:sz w:val="24"/>
          <w:szCs w:val="24"/>
        </w:rPr>
        <w:lastRenderedPageBreak/>
        <w:t>Pilih kata-kata yang sesuai dengan tema pembelajaran seperti nama</w:t>
      </w:r>
      <w:r>
        <w:rPr>
          <w:rFonts w:ascii="Times New Roman" w:hAnsi="Times New Roman" w:cs="Times New Roman"/>
          <w:sz w:val="24"/>
          <w:szCs w:val="24"/>
          <w:lang w:val="en-US"/>
        </w:rPr>
        <w:t>.</w:t>
      </w:r>
      <w:r w:rsidRPr="00661172">
        <w:rPr>
          <w:rFonts w:ascii="Times New Roman" w:hAnsi="Times New Roman" w:cs="Times New Roman"/>
          <w:sz w:val="24"/>
          <w:szCs w:val="24"/>
        </w:rPr>
        <w:t xml:space="preserve"> </w:t>
      </w:r>
    </w:p>
    <w:p w:rsidR="003156CF" w:rsidRPr="00661172" w:rsidRDefault="003156CF" w:rsidP="003156CF">
      <w:pPr>
        <w:pStyle w:val="ListParagraph"/>
        <w:numPr>
          <w:ilvl w:val="0"/>
          <w:numId w:val="12"/>
        </w:numPr>
        <w:tabs>
          <w:tab w:val="left" w:pos="567"/>
          <w:tab w:val="left" w:pos="851"/>
        </w:tabs>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t>Memperkenalkan Media Kepada Siswa</w:t>
      </w:r>
    </w:p>
    <w:p w:rsidR="003156CF" w:rsidRPr="00661172" w:rsidRDefault="003156CF" w:rsidP="003156CF">
      <w:pPr>
        <w:pStyle w:val="ListParagraph"/>
        <w:numPr>
          <w:ilvl w:val="1"/>
          <w:numId w:val="7"/>
        </w:numPr>
        <w:tabs>
          <w:tab w:val="left" w:pos="567"/>
          <w:tab w:val="left" w:pos="851"/>
        </w:tabs>
        <w:spacing w:after="0"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Menampilkan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huruf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kata-kata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media </w:t>
      </w:r>
      <w:proofErr w:type="spellStart"/>
      <w:r>
        <w:rPr>
          <w:rFonts w:ascii="Times New Roman" w:hAnsi="Times New Roman" w:cs="Times New Roman"/>
          <w:sz w:val="24"/>
          <w:szCs w:val="24"/>
          <w:lang w:val="en-US"/>
        </w:rPr>
        <w:t>papan</w:t>
      </w:r>
      <w:proofErr w:type="spellEnd"/>
      <w:r>
        <w:rPr>
          <w:rFonts w:ascii="Times New Roman" w:hAnsi="Times New Roman" w:cs="Times New Roman"/>
          <w:sz w:val="24"/>
          <w:szCs w:val="24"/>
          <w:lang w:val="en-US"/>
        </w:rPr>
        <w:t xml:space="preserve"> kata </w:t>
      </w:r>
      <w:r w:rsidRPr="00661172">
        <w:rPr>
          <w:rFonts w:ascii="Times New Roman" w:hAnsi="Times New Roman" w:cs="Times New Roman"/>
          <w:sz w:val="24"/>
          <w:szCs w:val="24"/>
        </w:rPr>
        <w:t>kepada siswa mengenai papan kata dan cara menggunakannya dalam pembelajaran</w:t>
      </w:r>
    </w:p>
    <w:p w:rsidR="003156CF" w:rsidRPr="00661172" w:rsidRDefault="003156CF" w:rsidP="003156CF">
      <w:pPr>
        <w:pStyle w:val="ListParagraph"/>
        <w:numPr>
          <w:ilvl w:val="1"/>
          <w:numId w:val="7"/>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Sampaikan bahwa mereka akan belajar mengenali huruf, menyusun kata, dan membentuk kalimat dengan menggunakan kartu kata yang ditempelkan di papan.</w:t>
      </w:r>
    </w:p>
    <w:p w:rsidR="003156CF" w:rsidRPr="00661172" w:rsidRDefault="003156CF" w:rsidP="003156CF">
      <w:pPr>
        <w:pStyle w:val="ListParagraph"/>
        <w:numPr>
          <w:ilvl w:val="1"/>
          <w:numId w:val="7"/>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Berikan contoh sederhana, seperti menyusun huruf satu persatu untuk membentuk kata (r-u-m-a-h) atau berdasarkan suku kata (ru-mah).</w:t>
      </w:r>
    </w:p>
    <w:p w:rsidR="003156CF" w:rsidRPr="00661172" w:rsidRDefault="003156CF" w:rsidP="003156CF">
      <w:pPr>
        <w:pStyle w:val="ListParagraph"/>
        <w:numPr>
          <w:ilvl w:val="0"/>
          <w:numId w:val="12"/>
        </w:numPr>
        <w:tabs>
          <w:tab w:val="left" w:pos="567"/>
          <w:tab w:val="left" w:pos="851"/>
        </w:tabs>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t>Menyusun Kata dan Kalimat</w:t>
      </w:r>
    </w:p>
    <w:p w:rsidR="003156CF" w:rsidRPr="00661172" w:rsidRDefault="003156CF" w:rsidP="003156CF">
      <w:pPr>
        <w:pStyle w:val="ListParagraph"/>
        <w:numPr>
          <w:ilvl w:val="0"/>
          <w:numId w:val="10"/>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Tempelkan kartu kata atau kartu huruf di papan dengan urutan yang benar dan sesuai dengan materi yang diajarkan.</w:t>
      </w:r>
    </w:p>
    <w:p w:rsidR="003156CF" w:rsidRPr="00661172" w:rsidRDefault="003156CF" w:rsidP="003156CF">
      <w:pPr>
        <w:pStyle w:val="ListParagraph"/>
        <w:numPr>
          <w:ilvl w:val="0"/>
          <w:numId w:val="10"/>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Gunakan gambar pendukung siswa agar siswa lebih mudah memahami makna kata yang mereka susun</w:t>
      </w:r>
    </w:p>
    <w:p w:rsidR="003156CF" w:rsidRPr="00661172" w:rsidRDefault="003156CF" w:rsidP="003156CF">
      <w:pPr>
        <w:pStyle w:val="ListParagraph"/>
        <w:numPr>
          <w:ilvl w:val="0"/>
          <w:numId w:val="10"/>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Siapkan kartu kata yang bisa disusun menjadi kalimat sederhana, misalnya “</w:t>
      </w:r>
      <w:r w:rsidRPr="00661172">
        <w:rPr>
          <w:rFonts w:ascii="Times New Roman" w:hAnsi="Times New Roman" w:cs="Times New Roman"/>
          <w:i/>
          <w:sz w:val="24"/>
          <w:szCs w:val="24"/>
        </w:rPr>
        <w:t>ibu memasak nasi”</w:t>
      </w:r>
    </w:p>
    <w:p w:rsidR="003156CF" w:rsidRPr="00661172" w:rsidRDefault="003156CF" w:rsidP="003156CF">
      <w:pPr>
        <w:pStyle w:val="ListParagraph"/>
        <w:numPr>
          <w:ilvl w:val="0"/>
          <w:numId w:val="10"/>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Bantu siswa dalam mengenali pola pola kata, seperti kata benda, kata kerja, atau kata sifat.</w:t>
      </w:r>
    </w:p>
    <w:p w:rsidR="003156CF" w:rsidRPr="00661172" w:rsidRDefault="003156CF" w:rsidP="003156CF">
      <w:pPr>
        <w:pStyle w:val="ListParagraph"/>
        <w:numPr>
          <w:ilvl w:val="0"/>
          <w:numId w:val="12"/>
        </w:numPr>
        <w:tabs>
          <w:tab w:val="left" w:pos="567"/>
          <w:tab w:val="left" w:pos="851"/>
        </w:tabs>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t xml:space="preserve"> Melibatkan Siswa dalam Aktivitas Pembelajaran</w:t>
      </w:r>
    </w:p>
    <w:p w:rsidR="003156CF" w:rsidRPr="00661172" w:rsidRDefault="003156CF" w:rsidP="003156CF">
      <w:pPr>
        <w:pStyle w:val="ListParagraph"/>
        <w:numPr>
          <w:ilvl w:val="1"/>
          <w:numId w:val="11"/>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Minta siswa untuk menyusun kata secara bergantian dan huruf-huruf yang telah di sediakan.</w:t>
      </w:r>
    </w:p>
    <w:p w:rsidR="003156CF" w:rsidRPr="00661172" w:rsidRDefault="003156CF" w:rsidP="003156CF">
      <w:pPr>
        <w:pStyle w:val="ListParagraph"/>
        <w:numPr>
          <w:ilvl w:val="1"/>
          <w:numId w:val="11"/>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lastRenderedPageBreak/>
        <w:t>Berikan tantangan sederhana, seperti menyusun kalimat dari beberapa kartu kata yang ada.</w:t>
      </w:r>
    </w:p>
    <w:p w:rsidR="003156CF" w:rsidRPr="00661172" w:rsidRDefault="003156CF" w:rsidP="003156CF">
      <w:pPr>
        <w:pStyle w:val="ListParagraph"/>
        <w:numPr>
          <w:ilvl w:val="1"/>
          <w:numId w:val="11"/>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Lakukan kegiatan secara individu maupun dalam kelompok agar siswa dapat belajar secara mandiri maupun kolaborasi dengan teman-temannya.</w:t>
      </w:r>
    </w:p>
    <w:p w:rsidR="003156CF" w:rsidRPr="00661172" w:rsidRDefault="003156CF" w:rsidP="003156CF">
      <w:pPr>
        <w:pStyle w:val="ListParagraph"/>
        <w:numPr>
          <w:ilvl w:val="1"/>
          <w:numId w:val="11"/>
        </w:numPr>
        <w:tabs>
          <w:tab w:val="left" w:pos="567"/>
          <w:tab w:val="left" w:pos="851"/>
        </w:tabs>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Dorong siswa untuk membaca kata atau kalimat yang telah mereka susun dengan suara</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lantang agar lebih percaya diri.</w:t>
      </w:r>
    </w:p>
    <w:p w:rsidR="003156CF" w:rsidRPr="00661172" w:rsidRDefault="003156CF" w:rsidP="003156CF">
      <w:pPr>
        <w:pStyle w:val="ListParagraph"/>
        <w:tabs>
          <w:tab w:val="left" w:pos="567"/>
          <w:tab w:val="left" w:pos="851"/>
        </w:tabs>
        <w:spacing w:after="0" w:line="480" w:lineRule="auto"/>
        <w:ind w:left="851"/>
        <w:jc w:val="both"/>
        <w:rPr>
          <w:rFonts w:ascii="Times New Roman" w:hAnsi="Times New Roman" w:cs="Times New Roman"/>
          <w:sz w:val="24"/>
          <w:szCs w:val="24"/>
        </w:rPr>
      </w:pPr>
      <w:r w:rsidRPr="00661172">
        <w:rPr>
          <w:rFonts w:ascii="Times New Roman" w:hAnsi="Times New Roman" w:cs="Times New Roman"/>
          <w:sz w:val="24"/>
          <w:szCs w:val="24"/>
        </w:rPr>
        <w:tab/>
      </w:r>
      <w:r w:rsidRPr="00661172">
        <w:rPr>
          <w:rFonts w:ascii="Times New Roman" w:hAnsi="Times New Roman" w:cs="Times New Roman"/>
          <w:sz w:val="24"/>
          <w:szCs w:val="24"/>
        </w:rPr>
        <w:tab/>
      </w:r>
    </w:p>
    <w:p w:rsidR="003156CF" w:rsidRPr="00661172" w:rsidRDefault="003156CF" w:rsidP="003156CF">
      <w:pPr>
        <w:pStyle w:val="ListParagraph"/>
        <w:tabs>
          <w:tab w:val="left" w:pos="567"/>
          <w:tab w:val="left" w:pos="851"/>
        </w:tabs>
        <w:spacing w:after="0" w:line="480" w:lineRule="auto"/>
        <w:ind w:left="851"/>
        <w:jc w:val="both"/>
        <w:rPr>
          <w:rFonts w:ascii="Times New Roman" w:hAnsi="Times New Roman" w:cs="Times New Roman"/>
          <w:sz w:val="24"/>
          <w:szCs w:val="24"/>
        </w:rPr>
      </w:pPr>
      <w:r w:rsidRPr="00661172">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55768D6D" wp14:editId="401C664D">
            <wp:simplePos x="0" y="0"/>
            <wp:positionH relativeFrom="margin">
              <wp:posOffset>687590</wp:posOffset>
            </wp:positionH>
            <wp:positionV relativeFrom="paragraph">
              <wp:posOffset>129540</wp:posOffset>
            </wp:positionV>
            <wp:extent cx="3719945" cy="2057400"/>
            <wp:effectExtent l="0" t="0" r="0" b="0"/>
            <wp:wrapNone/>
            <wp:docPr id="67240553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05537" name="Picture 672405537"/>
                    <pic:cNvPicPr/>
                  </pic:nvPicPr>
                  <pic:blipFill rotWithShape="1">
                    <a:blip r:embed="rId14" cstate="print">
                      <a:extLst>
                        <a:ext uri="{28A0092B-C50C-407E-A947-70E740481C1C}">
                          <a14:useLocalDpi xmlns:a14="http://schemas.microsoft.com/office/drawing/2010/main" val="0"/>
                        </a:ext>
                      </a:extLst>
                    </a:blip>
                    <a:srcRect t="18436" b="7820"/>
                    <a:stretch/>
                  </pic:blipFill>
                  <pic:spPr bwMode="auto">
                    <a:xfrm>
                      <a:off x="0" y="0"/>
                      <a:ext cx="3719945" cy="2057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1172">
        <w:rPr>
          <w:rFonts w:ascii="Times New Roman" w:hAnsi="Times New Roman" w:cs="Times New Roman"/>
          <w:sz w:val="24"/>
          <w:szCs w:val="24"/>
        </w:rPr>
        <w:tab/>
      </w:r>
      <w:r w:rsidRPr="00661172">
        <w:rPr>
          <w:rFonts w:ascii="Times New Roman" w:hAnsi="Times New Roman" w:cs="Times New Roman"/>
          <w:sz w:val="24"/>
          <w:szCs w:val="24"/>
        </w:rPr>
        <w:tab/>
      </w:r>
    </w:p>
    <w:p w:rsidR="003156CF" w:rsidRPr="00661172" w:rsidRDefault="003156CF" w:rsidP="003156CF">
      <w:pPr>
        <w:tabs>
          <w:tab w:val="left" w:pos="851"/>
        </w:tabs>
        <w:spacing w:after="0" w:line="480" w:lineRule="auto"/>
        <w:jc w:val="both"/>
        <w:rPr>
          <w:rFonts w:ascii="Times New Roman" w:hAnsi="Times New Roman" w:cs="Times New Roman"/>
          <w:b/>
          <w:bCs/>
          <w:sz w:val="24"/>
          <w:szCs w:val="24"/>
        </w:rPr>
      </w:pPr>
    </w:p>
    <w:p w:rsidR="003156CF" w:rsidRPr="00661172" w:rsidRDefault="003156CF" w:rsidP="003156CF">
      <w:pPr>
        <w:tabs>
          <w:tab w:val="left" w:pos="851"/>
        </w:tabs>
        <w:spacing w:after="0" w:line="480" w:lineRule="auto"/>
        <w:jc w:val="both"/>
        <w:rPr>
          <w:rFonts w:ascii="Times New Roman" w:hAnsi="Times New Roman" w:cs="Times New Roman"/>
          <w:b/>
          <w:bCs/>
          <w:sz w:val="24"/>
          <w:szCs w:val="24"/>
        </w:rPr>
      </w:pPr>
    </w:p>
    <w:p w:rsidR="003156CF" w:rsidRDefault="003156CF" w:rsidP="003156CF">
      <w:pPr>
        <w:tabs>
          <w:tab w:val="left" w:pos="851"/>
        </w:tabs>
        <w:spacing w:after="0" w:line="480" w:lineRule="auto"/>
        <w:jc w:val="both"/>
        <w:rPr>
          <w:rFonts w:ascii="Times New Roman" w:hAnsi="Times New Roman" w:cs="Times New Roman"/>
          <w:b/>
          <w:bCs/>
          <w:sz w:val="24"/>
          <w:szCs w:val="24"/>
          <w:lang w:val="en-US"/>
        </w:rPr>
      </w:pPr>
    </w:p>
    <w:p w:rsidR="003156CF" w:rsidRDefault="003156CF" w:rsidP="003156CF">
      <w:pPr>
        <w:tabs>
          <w:tab w:val="left" w:pos="851"/>
        </w:tabs>
        <w:spacing w:after="0" w:line="480" w:lineRule="auto"/>
        <w:jc w:val="both"/>
        <w:rPr>
          <w:rFonts w:ascii="Times New Roman" w:hAnsi="Times New Roman" w:cs="Times New Roman"/>
          <w:b/>
          <w:bCs/>
          <w:sz w:val="24"/>
          <w:szCs w:val="24"/>
          <w:lang w:val="en-US"/>
        </w:rPr>
      </w:pPr>
    </w:p>
    <w:p w:rsidR="003156CF" w:rsidRPr="00D553E6" w:rsidRDefault="003156CF" w:rsidP="003156CF">
      <w:pPr>
        <w:tabs>
          <w:tab w:val="left" w:pos="851"/>
        </w:tabs>
        <w:spacing w:after="0" w:line="480" w:lineRule="auto"/>
        <w:jc w:val="both"/>
        <w:rPr>
          <w:rFonts w:ascii="Times New Roman" w:hAnsi="Times New Roman" w:cs="Times New Roman"/>
          <w:b/>
          <w:bCs/>
          <w:sz w:val="24"/>
          <w:szCs w:val="24"/>
          <w:lang w:val="en-US"/>
        </w:rPr>
      </w:pPr>
    </w:p>
    <w:p w:rsidR="003156CF" w:rsidRDefault="003156CF" w:rsidP="003156CF">
      <w:pPr>
        <w:pStyle w:val="Heading3"/>
        <w:spacing w:before="0"/>
        <w:rPr>
          <w:rFonts w:ascii="Times New Roman" w:hAnsi="Times New Roman" w:cs="Times New Roman"/>
          <w:color w:val="auto"/>
          <w:sz w:val="24"/>
          <w:lang w:val="en-US"/>
        </w:rPr>
      </w:pPr>
    </w:p>
    <w:p w:rsidR="003156CF" w:rsidRPr="007F604C" w:rsidRDefault="003156CF" w:rsidP="003156CF">
      <w:pPr>
        <w:pStyle w:val="Heading3"/>
        <w:spacing w:line="480" w:lineRule="auto"/>
        <w:rPr>
          <w:rFonts w:ascii="Times New Roman" w:hAnsi="Times New Roman" w:cs="Times New Roman"/>
          <w:color w:val="auto"/>
          <w:sz w:val="24"/>
        </w:rPr>
      </w:pPr>
      <w:bookmarkStart w:id="18" w:name="_Toc240904233"/>
      <w:r w:rsidRPr="007F604C">
        <w:rPr>
          <w:rFonts w:ascii="Times New Roman" w:hAnsi="Times New Roman" w:cs="Times New Roman"/>
          <w:color w:val="auto"/>
          <w:sz w:val="24"/>
        </w:rPr>
        <w:t>2.2.3 Kelemahan dan Kelebihan Media Papan Kata</w:t>
      </w:r>
      <w:bookmarkEnd w:id="18"/>
      <w:r w:rsidRPr="007F604C">
        <w:rPr>
          <w:rFonts w:ascii="Times New Roman" w:hAnsi="Times New Roman" w:cs="Times New Roman"/>
          <w:color w:val="auto"/>
          <w:sz w:val="24"/>
        </w:rPr>
        <w:t xml:space="preserve"> </w:t>
      </w:r>
    </w:p>
    <w:p w:rsidR="003156CF" w:rsidRPr="00661172" w:rsidRDefault="003156CF" w:rsidP="003156CF">
      <w:pPr>
        <w:tabs>
          <w:tab w:val="left" w:pos="709"/>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Beberapa kelebihan media papan kata , diantaranya yaitu:</w:t>
      </w:r>
    </w:p>
    <w:p w:rsidR="003156CF" w:rsidRPr="00661172" w:rsidRDefault="003156CF" w:rsidP="003156CF">
      <w:pPr>
        <w:pStyle w:val="ListParagraph"/>
        <w:numPr>
          <w:ilvl w:val="1"/>
          <w:numId w:val="14"/>
        </w:numPr>
        <w:tabs>
          <w:tab w:val="left" w:pos="851"/>
        </w:tabs>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Lebih kongkrit dan nyata dalam mengangkat materi pelajaran dari</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pada bahasa verbal</w:t>
      </w:r>
    </w:p>
    <w:p w:rsidR="003156CF" w:rsidRPr="00661172" w:rsidRDefault="003156CF" w:rsidP="003156CF">
      <w:pPr>
        <w:pStyle w:val="ListParagraph"/>
        <w:numPr>
          <w:ilvl w:val="1"/>
          <w:numId w:val="14"/>
        </w:numPr>
        <w:tabs>
          <w:tab w:val="left" w:pos="851"/>
        </w:tabs>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Bisa melewati tempat dan kurun waktu.</w:t>
      </w:r>
    </w:p>
    <w:p w:rsidR="003156CF" w:rsidRPr="00661172" w:rsidRDefault="003156CF" w:rsidP="003156CF">
      <w:pPr>
        <w:pStyle w:val="ListParagraph"/>
        <w:numPr>
          <w:ilvl w:val="1"/>
          <w:numId w:val="14"/>
        </w:numPr>
        <w:tabs>
          <w:tab w:val="left" w:pos="851"/>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Bisa mele</w:t>
      </w:r>
      <w:r w:rsidRPr="00661172">
        <w:rPr>
          <w:rFonts w:ascii="Times New Roman" w:hAnsi="Times New Roman" w:cs="Times New Roman"/>
          <w:sz w:val="24"/>
          <w:szCs w:val="24"/>
        </w:rPr>
        <w:t>wati keterbatasan visual.</w:t>
      </w:r>
    </w:p>
    <w:p w:rsidR="003156CF" w:rsidRPr="00661172" w:rsidRDefault="003156CF" w:rsidP="003156CF">
      <w:pPr>
        <w:pStyle w:val="ListParagraph"/>
        <w:numPr>
          <w:ilvl w:val="1"/>
          <w:numId w:val="14"/>
        </w:numPr>
        <w:tabs>
          <w:tab w:val="left" w:pos="851"/>
        </w:tabs>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 xml:space="preserve">Menyerderhanakan persoalan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penulisan</w:t>
      </w:r>
      <w:proofErr w:type="spellEnd"/>
      <w:r>
        <w:rPr>
          <w:rFonts w:ascii="Times New Roman" w:hAnsi="Times New Roman" w:cs="Times New Roman"/>
          <w:sz w:val="24"/>
          <w:szCs w:val="24"/>
          <w:lang w:val="en-US"/>
        </w:rPr>
        <w:t xml:space="preserve"> kata di </w:t>
      </w:r>
      <w:proofErr w:type="spellStart"/>
      <w:r>
        <w:rPr>
          <w:rFonts w:ascii="Times New Roman" w:hAnsi="Times New Roman" w:cs="Times New Roman"/>
          <w:sz w:val="24"/>
          <w:szCs w:val="24"/>
          <w:lang w:val="en-US"/>
        </w:rPr>
        <w:t>depan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Kelas</w:t>
      </w:r>
      <w:proofErr w:type="spellEnd"/>
      <w:r>
        <w:rPr>
          <w:rFonts w:ascii="Times New Roman" w:hAnsi="Times New Roman" w:cs="Times New Roman"/>
          <w:sz w:val="24"/>
          <w:szCs w:val="24"/>
          <w:lang w:val="en-US"/>
        </w:rPr>
        <w:t xml:space="preserve"> 2-B di SD </w:t>
      </w:r>
      <w:proofErr w:type="spellStart"/>
      <w:r>
        <w:rPr>
          <w:rFonts w:ascii="Times New Roman" w:hAnsi="Times New Roman" w:cs="Times New Roman"/>
          <w:sz w:val="24"/>
          <w:szCs w:val="24"/>
          <w:lang w:val="en-US"/>
        </w:rPr>
        <w:t>Negeri</w:t>
      </w:r>
      <w:proofErr w:type="spellEnd"/>
      <w:r>
        <w:rPr>
          <w:rFonts w:ascii="Times New Roman" w:hAnsi="Times New Roman" w:cs="Times New Roman"/>
          <w:sz w:val="24"/>
          <w:szCs w:val="24"/>
          <w:lang w:val="en-US"/>
        </w:rPr>
        <w:t xml:space="preserve"> 101937 </w:t>
      </w:r>
      <w:proofErr w:type="spellStart"/>
      <w:r>
        <w:rPr>
          <w:rFonts w:ascii="Times New Roman" w:hAnsi="Times New Roman" w:cs="Times New Roman"/>
          <w:sz w:val="24"/>
          <w:szCs w:val="24"/>
          <w:lang w:val="en-US"/>
        </w:rPr>
        <w:t>Adolina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Perbaungan</w:t>
      </w:r>
      <w:proofErr w:type="spellEnd"/>
      <w:r w:rsidRPr="00661172">
        <w:rPr>
          <w:rFonts w:ascii="Times New Roman" w:hAnsi="Times New Roman" w:cs="Times New Roman"/>
          <w:sz w:val="24"/>
          <w:szCs w:val="24"/>
        </w:rPr>
        <w:t xml:space="preserve"> di posisi </w:t>
      </w:r>
      <w:r w:rsidRPr="00661172">
        <w:rPr>
          <w:rFonts w:ascii="Times New Roman" w:hAnsi="Times New Roman" w:cs="Times New Roman"/>
          <w:sz w:val="24"/>
          <w:szCs w:val="24"/>
        </w:rPr>
        <w:lastRenderedPageBreak/>
        <w:t>apa pun, dan dapat di gunakan oleh seluruhnya, Asnawir dan Usman (2002: 50).</w:t>
      </w:r>
    </w:p>
    <w:p w:rsidR="003156CF" w:rsidRPr="00661172" w:rsidRDefault="003156CF" w:rsidP="003156CF">
      <w:pPr>
        <w:tabs>
          <w:tab w:val="left" w:pos="709"/>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Selain memiliki kelebihan, media papan kata juga memiliki beberapa kelemahan yaitu:</w:t>
      </w:r>
    </w:p>
    <w:p w:rsidR="003156CF" w:rsidRPr="00661172" w:rsidRDefault="003156CF" w:rsidP="003156CF">
      <w:pPr>
        <w:pStyle w:val="ListParagraph"/>
        <w:numPr>
          <w:ilvl w:val="1"/>
          <w:numId w:val="15"/>
        </w:numPr>
        <w:tabs>
          <w:tab w:val="left" w:pos="851"/>
        </w:tabs>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Penjelasan materi pelajaran yang disampaikan oleh guru dapat menimbulkan penafsiran yang berbeda-bedaa. Hal tersebut sesuai dengan pengetahuan masing-masing peserta didik dalam menafsirkannya.</w:t>
      </w:r>
    </w:p>
    <w:p w:rsidR="003156CF" w:rsidRPr="00661172" w:rsidRDefault="003156CF" w:rsidP="003156CF">
      <w:pPr>
        <w:pStyle w:val="ListParagraph"/>
        <w:numPr>
          <w:ilvl w:val="1"/>
          <w:numId w:val="15"/>
        </w:numPr>
        <w:tabs>
          <w:tab w:val="left" w:pos="851"/>
        </w:tabs>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Pendalaman mengenai materi kurang sempurna. Karena media papan kata hanya menampilkan persepsi indra mata yang tidak cukup kuat dalam menggerakan seluruh kepribadian manusia, sehingga materi yang dibahas kurang sempurna.</w:t>
      </w:r>
    </w:p>
    <w:p w:rsidR="003156CF" w:rsidRPr="00661172" w:rsidRDefault="003156CF" w:rsidP="003156CF">
      <w:pPr>
        <w:pStyle w:val="ListParagraph"/>
        <w:numPr>
          <w:ilvl w:val="1"/>
          <w:numId w:val="15"/>
        </w:numPr>
        <w:tabs>
          <w:tab w:val="left" w:pos="851"/>
        </w:tabs>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Kurangnya merata dalam menggunakan media ini bagi peserta didik dan kurang efektif dalam penglihatan.</w:t>
      </w:r>
    </w:p>
    <w:p w:rsidR="003156CF" w:rsidRPr="00661172" w:rsidRDefault="003156CF" w:rsidP="003156CF">
      <w:pPr>
        <w:tabs>
          <w:tab w:val="left" w:pos="709"/>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Berdasarkan uraian di atas, dapat di simpulkan bahwa media papan kata yaitu media visual dari papan yang terbuat dari tripleks, yang dapat di gunakan untuk menyajikan sekumpulan kata yang membantu siswa untuk membentuk sebuah kalimat dan kalimat tersebut dapat di gunakan dalam sebuah percakapan</w:t>
      </w:r>
    </w:p>
    <w:p w:rsidR="003156CF" w:rsidRPr="007F604C" w:rsidRDefault="003156CF" w:rsidP="003156CF">
      <w:pPr>
        <w:pStyle w:val="Heading3"/>
        <w:spacing w:line="480" w:lineRule="auto"/>
        <w:rPr>
          <w:rFonts w:ascii="Times New Roman" w:hAnsi="Times New Roman" w:cs="Times New Roman"/>
          <w:color w:val="auto"/>
          <w:sz w:val="24"/>
        </w:rPr>
      </w:pPr>
      <w:bookmarkStart w:id="19" w:name="_Toc240904234"/>
      <w:r w:rsidRPr="007F604C">
        <w:rPr>
          <w:rFonts w:ascii="Times New Roman" w:hAnsi="Times New Roman" w:cs="Times New Roman"/>
          <w:color w:val="auto"/>
          <w:sz w:val="24"/>
        </w:rPr>
        <w:t>2.2.4 Solusi Penggunaan Papan Kata</w:t>
      </w:r>
      <w:bookmarkEnd w:id="19"/>
    </w:p>
    <w:p w:rsidR="003156CF" w:rsidRPr="00661172" w:rsidRDefault="003156CF" w:rsidP="003156CF">
      <w:pPr>
        <w:pStyle w:val="ListParagraph"/>
        <w:numPr>
          <w:ilvl w:val="0"/>
          <w:numId w:val="16"/>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 xml:space="preserve">Guru perlu memberikan penjelasan yang jelas dan terarah mengenai materi yang disajikan di papan kata. Libatkan siswa dalam diskusi untuk memverifikasi pemahaman mereka. Ajukan pertanyaan terbuka yang mendorong siswa untuk mengartikulasikan pemahaman mereka dan </w:t>
      </w:r>
      <w:r w:rsidRPr="00661172">
        <w:rPr>
          <w:rFonts w:ascii="Times New Roman" w:hAnsi="Times New Roman" w:cs="Times New Roman"/>
          <w:sz w:val="24"/>
          <w:szCs w:val="24"/>
        </w:rPr>
        <w:lastRenderedPageBreak/>
        <w:t>mengidentifikasi potensi perbedaan interpretasi. Berikan umpan balik yang konstruktif untuk meluruskan pemahaman yang kurang tepat.</w:t>
      </w:r>
    </w:p>
    <w:p w:rsidR="003156CF" w:rsidRPr="00661172" w:rsidRDefault="003156CF" w:rsidP="003156CF">
      <w:pPr>
        <w:pStyle w:val="ListParagraph"/>
        <w:numPr>
          <w:ilvl w:val="0"/>
          <w:numId w:val="16"/>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Jangan hanya mengandalkan papan kata sebagai satu-satunya media. Kombinasikan penggunaannya dengan media lain yang melibatkan indra lain dan memberikan pengalaman yang lebih mendalam, seperti gambar, video, audio, drama, atau kegiatan praktik langsung. Gunakan papan kata sebagai titik awal atau rangkuman, kemudian perdalam materi melalui media lain.</w:t>
      </w:r>
    </w:p>
    <w:p w:rsidR="003156CF" w:rsidRPr="00661172" w:rsidRDefault="003156CF" w:rsidP="003156CF">
      <w:pPr>
        <w:pStyle w:val="ListParagraph"/>
        <w:numPr>
          <w:ilvl w:val="0"/>
          <w:numId w:val="16"/>
        </w:num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Pastikan posisi papan kata mudah dilihat oleh seluruh siswa di kelas. Gunakan ukuran huruf yang cukup besar dan kontras warna yang jelas. Libatkan semua siswa secara aktif dalam penggunaan papan kata melalui berbagai kegiatan yang berbeda. Variasikan metode penggunaan papan kata agar tidak hanya berpusat pada penglihatan, tetapi juga melibatkan partisipasi fisik dan verbal siswa. Pertimbangkan penggunaan papan kata elektronik (jika tersedia) yang dapat menyesuaikan ukuran dan tampilan.</w:t>
      </w:r>
    </w:p>
    <w:p w:rsidR="003156CF" w:rsidRPr="00661172" w:rsidRDefault="003156CF" w:rsidP="003156CF">
      <w:pPr>
        <w:pStyle w:val="Heading2"/>
        <w:spacing w:before="0" w:line="480" w:lineRule="auto"/>
        <w:ind w:left="360" w:hanging="360"/>
        <w:rPr>
          <w:rFonts w:ascii="Times New Roman" w:hAnsi="Times New Roman" w:cs="Times New Roman"/>
          <w:color w:val="0D0D0D" w:themeColor="text1" w:themeTint="F2"/>
          <w:sz w:val="24"/>
          <w:szCs w:val="24"/>
        </w:rPr>
      </w:pPr>
      <w:bookmarkStart w:id="20" w:name="_Toc192752215"/>
      <w:bookmarkStart w:id="21" w:name="_Toc240904235"/>
      <w:r w:rsidRPr="00661172">
        <w:rPr>
          <w:rFonts w:ascii="Times New Roman" w:hAnsi="Times New Roman" w:cs="Times New Roman"/>
          <w:color w:val="0D0D0D" w:themeColor="text1" w:themeTint="F2"/>
          <w:sz w:val="24"/>
          <w:szCs w:val="24"/>
        </w:rPr>
        <w:t>2.3. Keterampilan Membaca Permulaan</w:t>
      </w:r>
      <w:bookmarkEnd w:id="20"/>
      <w:bookmarkEnd w:id="21"/>
    </w:p>
    <w:p w:rsidR="003156CF" w:rsidRPr="00661172" w:rsidRDefault="003156CF" w:rsidP="003156CF">
      <w:pPr>
        <w:tabs>
          <w:tab w:val="left" w:pos="567"/>
          <w:tab w:val="left" w:pos="851"/>
        </w:tabs>
        <w:spacing w:after="0" w:line="480" w:lineRule="auto"/>
        <w:jc w:val="both"/>
        <w:rPr>
          <w:rFonts w:ascii="Times New Roman" w:hAnsi="Times New Roman" w:cs="Times New Roman"/>
          <w:b/>
          <w:color w:val="0D0D0D" w:themeColor="text1" w:themeTint="F2"/>
          <w:sz w:val="24"/>
          <w:szCs w:val="24"/>
        </w:rPr>
      </w:pPr>
      <w:bookmarkStart w:id="22" w:name="_Toc192752216"/>
      <w:bookmarkStart w:id="23" w:name="_Toc240904236"/>
      <w:r w:rsidRPr="00661172">
        <w:rPr>
          <w:rStyle w:val="Heading3Char"/>
          <w:rFonts w:ascii="Times New Roman" w:hAnsi="Times New Roman" w:cs="Times New Roman"/>
          <w:color w:val="0D0D0D" w:themeColor="text1" w:themeTint="F2"/>
          <w:sz w:val="24"/>
          <w:szCs w:val="24"/>
        </w:rPr>
        <w:t>2.3.1 Pengertian Membaca Permulaan</w:t>
      </w:r>
      <w:bookmarkEnd w:id="22"/>
      <w:bookmarkEnd w:id="23"/>
    </w:p>
    <w:p w:rsidR="003156CF" w:rsidRPr="00661172" w:rsidRDefault="003156CF" w:rsidP="003156CF">
      <w:pPr>
        <w:spacing w:after="0" w:line="480" w:lineRule="auto"/>
        <w:ind w:firstLine="720"/>
        <w:jc w:val="both"/>
        <w:rPr>
          <w:rFonts w:ascii="Times New Roman" w:eastAsia="Times New Roman" w:hAnsi="Times New Roman" w:cs="Times New Roman"/>
          <w:sz w:val="24"/>
          <w:szCs w:val="24"/>
        </w:rPr>
      </w:pPr>
      <w:r w:rsidRPr="00661172">
        <w:rPr>
          <w:rFonts w:ascii="Times New Roman" w:eastAsia="Times New Roman" w:hAnsi="Times New Roman" w:cs="Times New Roman"/>
          <w:sz w:val="24"/>
          <w:szCs w:val="24"/>
        </w:rPr>
        <w:t>Keterampilan membaca permulaan memliki peran fundamental sebagai dasar dalam penguasaaan keterampilan berbahasa. Kemampuan ini menjadi pondasi bagi peserta didik ditingkat awal (Kelas I-III) dalam memahami berbagai mata pelajaran serta m</w:t>
      </w:r>
      <w:r>
        <w:rPr>
          <w:rFonts w:ascii="Times New Roman" w:eastAsia="Times New Roman" w:hAnsi="Times New Roman" w:cs="Times New Roman"/>
          <w:sz w:val="24"/>
          <w:szCs w:val="24"/>
          <w:lang w:val="en-US"/>
        </w:rPr>
        <w:t>e</w:t>
      </w:r>
      <w:r w:rsidRPr="00661172">
        <w:rPr>
          <w:rFonts w:ascii="Times New Roman" w:eastAsia="Times New Roman" w:hAnsi="Times New Roman" w:cs="Times New Roman"/>
          <w:sz w:val="24"/>
          <w:szCs w:val="24"/>
        </w:rPr>
        <w:t>ngembangkan keterampilan menyampaikan informasi, baik dalam bentuk lisan maupun tulisan (Rofi’I &amp; Susilo, 2022)</w:t>
      </w:r>
    </w:p>
    <w:p w:rsidR="003156CF" w:rsidRPr="00661172" w:rsidRDefault="003156CF" w:rsidP="003156CF">
      <w:pPr>
        <w:spacing w:after="0" w:line="480" w:lineRule="auto"/>
        <w:ind w:firstLine="720"/>
        <w:jc w:val="both"/>
        <w:rPr>
          <w:rFonts w:ascii="Times New Roman" w:eastAsia="Times New Roman" w:hAnsi="Times New Roman" w:cs="Times New Roman"/>
          <w:sz w:val="24"/>
          <w:szCs w:val="24"/>
        </w:rPr>
      </w:pPr>
      <w:r w:rsidRPr="00661172">
        <w:rPr>
          <w:rFonts w:ascii="Times New Roman" w:hAnsi="Times New Roman" w:cs="Times New Roman"/>
          <w:sz w:val="24"/>
          <w:szCs w:val="24"/>
        </w:rPr>
        <w:lastRenderedPageBreak/>
        <w:t xml:space="preserve">Keterampilan membaca merupakan bagian penting dari pendidikan, terutama pada tingkat sekolah dasar (SD). Keterampilan ini meningkatkan kemampuan siswa untuk berpikir kritis dan kreatif, menumbuhkan sikap positif terhadap pembelajaran, dan membantu mereka memahami teks dengan benar </w:t>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ADDIN CSL_CITATION {"citationItems":[{"id":"ITEM-1","itemData":{"DOI":"10.57251/ie.v3i1.893","abstract":"Penelitian ini bertujuan untuk mendeskripsikan proses pembelajaran bahasa Indonesia di kelas V SD Negeri 17 Bilah barat, untuk mendeskripsikan keterampilan membaca siswa pada pembelajaran bahasa Indonesia di kelas V SD Negeri 17 Bilah Barat, dan untuk mengetahui faktor penghambat keterampilan membaca siswa. Berdasarkan tujuan tersebut, maka dapat dirumuskan permasalahannya, yaitu bagaimana proses pembelajaran dan keterampilan membaca siswa serta faktor pendukung dan penghambat keterampilan membaca siswa pada pembelajaran bahasa Indonesia di kelas V SD Negeri 17 Bilah Barat. Berdasarkan tujuan dan rumusan masalah yang telah dijelaskan, maka penelitian ini menggunakan metode penelitian kualitatif deskriptif. Metode pengumpulan data dalam penelitian ini menggunaka observasi, wawancara dan dokumentasi. Hasil penelitian ini menunjukkan bahwa 8 dari 23 siswa tidak mengalami kesulitan dalam keterampilan membaca dan 15 dari 23 siswa di kelas V-B SD Negeri 17 Bilah mengalami kesulitan dalam keterampilan membaca","author":[{"dropping-particle":"","family":"Romadhani","given":"Putri Syahri","non-dropping-particle":"","parse-names":false,"suffix":""},{"dropping-particle":"","family":"Solihah Titin Sumanti","given":"","non-dropping-particle":"","parse-names":false,"suffix":""}],"container-title":"Islamic Education","id":"ITEM-1","issue":"1","issued":{"date-parts":[["2023"]]},"page":"1-7","title":"Analisis Keterampilan Membaca Siswa Pada Pembelajaran Bahasa Indonesia di Kelas V SD Negeri 17 Bilah Barat","type":"article-journal","volume":"3"},"uris":["http://www.mendeley.com/documents/?uuid=660e87be-d200-495d-85dc-19d6e2437c69"]}],"mendeley":{"formattedCitation":"(Romadhani &amp; Solihah Titin Sumanti, 2023)","plainTextFormattedCitation":"(Romadhani &amp; Solihah Titin Sumanti, 2023)","previouslyFormattedCitation":"(Romadhani &amp; Solihah Titin Sumanti, 2023)"},"properties":{"noteIndex":0},"schema":"https://github.com/citation-style-language/schema/raw/master/csl-citation.json"}</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(Romadhani &amp; Solihah Titin Sumanti, 2023)</w:t>
      </w: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w:t>
      </w:r>
    </w:p>
    <w:p w:rsidR="003156CF" w:rsidRPr="00661172" w:rsidRDefault="003156CF" w:rsidP="003156CF">
      <w:pPr>
        <w:spacing w:after="0"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Membaca permulaan merupakan tahap awal dalam proses pembelajaran membaca bagi siswa sekolah dasar, terutama pada jenjang kelas awal (Suastika,2019). Pada tahap ini, siswa mulai mengenali huruf,membentuk suku kata, menyusun kata, serta</w:t>
      </w:r>
      <w:r>
        <w:rPr>
          <w:rFonts w:ascii="Times New Roman" w:hAnsi="Times New Roman" w:cs="Times New Roman"/>
          <w:sz w:val="24"/>
          <w:szCs w:val="24"/>
        </w:rPr>
        <w:t xml:space="preserve"> memahami penggunaan tanda baca</w:t>
      </w:r>
      <w:r w:rsidRPr="00661172">
        <w:rPr>
          <w:rFonts w:ascii="Times New Roman" w:hAnsi="Times New Roman" w:cs="Times New Roman"/>
          <w:sz w:val="24"/>
          <w:szCs w:val="24"/>
        </w:rPr>
        <w:t>an teknik dalam membaca</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yang benar. Namun, masih banyak siswa di sekolah dasar yang mengalami kesulitan dalam membaca permulaan. Kesulitan tersebut dapat berupa ketidak mampuan dalam mengenali huruf, menyebutkan suku kata, serta menggabungkan suku kata menjadi kata yang bermakna</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(Ariyanti et al,. 2022).</w:t>
      </w:r>
    </w:p>
    <w:p w:rsidR="003156CF" w:rsidRPr="00661172" w:rsidRDefault="003156CF" w:rsidP="003156CF">
      <w:pPr>
        <w:spacing w:after="0"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Menurut Munthe dan Sitinjak (2019), membaca permulaan merupakan fase mendasar dalam proses pembelajaran membaca yang harus diperkenalkan sejak usia dini. Hal ini dikarenakan tahap awal membaca ini menjadi dasar bagi siswa dalam mengembangkan kemampuan membaca pemahaman di tingkat selanjutnya. Sejalan dengan itu, Lestari (2019) menyatakan bahwa membaca permulaan bertujuan untuk membangun keterampilan dasar dalam membaca bagi anak usia dini yang telah memiliki kesiapan membaca. Tahap ini melibatkan berbagai aspek penting, seperti mengasosiasikan huruf dengan bunyi yang diwakilinya, melatih kordinasi gerakan bola mata, serta meningkatkan kesiapan visual dan auditor anak.</w:t>
      </w:r>
    </w:p>
    <w:p w:rsidR="003156CF" w:rsidRPr="00661172" w:rsidRDefault="003156CF" w:rsidP="003156CF">
      <w:pPr>
        <w:spacing w:after="0"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lastRenderedPageBreak/>
        <w:t>Berdasarkan beberapa</w:t>
      </w:r>
      <w:r>
        <w:rPr>
          <w:rFonts w:ascii="Times New Roman" w:hAnsi="Times New Roman" w:cs="Times New Roman"/>
          <w:sz w:val="24"/>
          <w:szCs w:val="24"/>
        </w:rPr>
        <w:t xml:space="preserve"> penapat tersebut, dapat disimp</w:t>
      </w:r>
      <w:r>
        <w:rPr>
          <w:rFonts w:ascii="Times New Roman" w:hAnsi="Times New Roman" w:cs="Times New Roman"/>
          <w:sz w:val="24"/>
          <w:szCs w:val="24"/>
          <w:lang w:val="en-US"/>
        </w:rPr>
        <w:t>u</w:t>
      </w:r>
      <w:r w:rsidRPr="00661172">
        <w:rPr>
          <w:rFonts w:ascii="Times New Roman" w:hAnsi="Times New Roman" w:cs="Times New Roman"/>
          <w:sz w:val="24"/>
          <w:szCs w:val="24"/>
        </w:rPr>
        <w:t>lkan bahwa membaca permulaan merupakan tahap awal dalam mengembangkan keterampilan membaca yang memungkinkan seseorang untuk membaca dengan lantang dan penuh percaya diri. Hal ini dapat dicapai apabila proses pembelajaran dilakukan secara sistematis, bertahap dan menggunakan motode yang tepat</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serta sesuai dengan</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kebutuhan perkembangan anak.</w:t>
      </w:r>
    </w:p>
    <w:p w:rsidR="003156CF" w:rsidRPr="00661172" w:rsidRDefault="003156CF" w:rsidP="003156CF">
      <w:pPr>
        <w:pStyle w:val="Heading3"/>
        <w:spacing w:before="0" w:line="480" w:lineRule="auto"/>
        <w:rPr>
          <w:rFonts w:ascii="Times New Roman" w:hAnsi="Times New Roman" w:cs="Times New Roman"/>
          <w:color w:val="0D0D0D" w:themeColor="text1" w:themeTint="F2"/>
          <w:sz w:val="24"/>
          <w:szCs w:val="24"/>
        </w:rPr>
      </w:pPr>
      <w:bookmarkStart w:id="24" w:name="_Toc192752217"/>
      <w:bookmarkStart w:id="25" w:name="_Toc240904237"/>
      <w:r w:rsidRPr="00661172">
        <w:rPr>
          <w:rFonts w:ascii="Times New Roman" w:hAnsi="Times New Roman" w:cs="Times New Roman"/>
          <w:color w:val="0D0D0D" w:themeColor="text1" w:themeTint="F2"/>
          <w:sz w:val="24"/>
          <w:szCs w:val="24"/>
        </w:rPr>
        <w:t>2.3.2. Faktor-Faktor Yang Mempengaruhi Membaca Permulaan</w:t>
      </w:r>
      <w:bookmarkEnd w:id="24"/>
      <w:bookmarkEnd w:id="25"/>
    </w:p>
    <w:p w:rsidR="003156CF" w:rsidRPr="00661172" w:rsidRDefault="003156CF" w:rsidP="003156CF">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Menurut romadhoni &amp; solihah titin sumanti (2023), rendahnya keterampilan membaca siswa dipengaruhi oleh faktor lingkungan, yang terbagi menjadi dua aspek utama : internal dan eksternal. Faktor eksternal mencakup kurangnya motivasi dalam diri siswa, sedangkan faktor eksternal berkaitan dengan kondisi lingkungan keluarga yang kurang mendukung perkembangan kemampuan membaca. Kedua faktor ini secara signifikan berkontribusi terhadap rendahnya minat dan kemampuan siswa dalam membaca.</w:t>
      </w:r>
    </w:p>
    <w:p w:rsidR="003156CF" w:rsidRPr="00661172" w:rsidRDefault="003156CF" w:rsidP="003156CF">
      <w:pPr>
        <w:spacing w:after="0" w:line="480" w:lineRule="auto"/>
        <w:jc w:val="both"/>
        <w:rPr>
          <w:rFonts w:ascii="Times New Roman" w:hAnsi="Times New Roman" w:cs="Times New Roman"/>
          <w:sz w:val="24"/>
          <w:szCs w:val="24"/>
        </w:rPr>
      </w:pPr>
      <w:r w:rsidRPr="00661172">
        <w:rPr>
          <w:sz w:val="32"/>
          <w:szCs w:val="32"/>
        </w:rPr>
        <w:tab/>
      </w:r>
      <w:r w:rsidRPr="00661172">
        <w:rPr>
          <w:rFonts w:ascii="Times New Roman" w:hAnsi="Times New Roman" w:cs="Times New Roman"/>
          <w:sz w:val="24"/>
          <w:szCs w:val="24"/>
        </w:rPr>
        <w:t xml:space="preserve">Sedangkan menurut </w:t>
      </w:r>
      <w:r w:rsidRPr="00661172">
        <w:rPr>
          <w:rStyle w:val="Strong"/>
          <w:rFonts w:ascii="Times New Roman" w:hAnsi="Times New Roman" w:cs="Times New Roman"/>
          <w:sz w:val="24"/>
          <w:szCs w:val="24"/>
        </w:rPr>
        <w:t>Muammar, M. (2020).</w:t>
      </w:r>
      <w:r w:rsidRPr="00661172">
        <w:rPr>
          <w:rFonts w:ascii="Times New Roman" w:hAnsi="Times New Roman" w:cs="Times New Roman"/>
          <w:sz w:val="24"/>
          <w:szCs w:val="24"/>
        </w:rPr>
        <w:t xml:space="preserve"> Keberhasilan siswa dalam membaca permulaan dipengaruhi oleh berbagai faktor. Faktor-faktor tersebut, antara lain: (1) faktor fisiologis, (2) faktor intelektual, (3) faktor lingkunga</w:t>
      </w:r>
      <w:r>
        <w:rPr>
          <w:rFonts w:ascii="Times New Roman" w:hAnsi="Times New Roman" w:cs="Times New Roman"/>
          <w:sz w:val="24"/>
          <w:szCs w:val="24"/>
        </w:rPr>
        <w:t>n, dan (4) faktor psikologis</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Untuk lebih jelasnya, akan dijelaskan sebagai berikut:</w:t>
      </w:r>
    </w:p>
    <w:p w:rsidR="003156CF" w:rsidRPr="00661172" w:rsidRDefault="003156CF" w:rsidP="003156CF">
      <w:pPr>
        <w:pStyle w:val="ListParagraph"/>
        <w:numPr>
          <w:ilvl w:val="1"/>
          <w:numId w:val="9"/>
        </w:numPr>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 xml:space="preserve">Faktor Fisiologis </w:t>
      </w:r>
    </w:p>
    <w:p w:rsidR="003156CF" w:rsidRPr="00661172" w:rsidRDefault="003156CF" w:rsidP="003156CF">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Faktor fisiologis merupakan faktor yang berpengaruh dalam membaca permulaan. Faktor ini berkaitan langsung dengan masalah kesehatan fisik, neurologis, gender atau jenis kelamin, dan kelelahan. Para ahli menjelaskan bahwa kesehatan neurologis, seperti berbagai cacat pada otak dan kekurang</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lastRenderedPageBreak/>
        <w:t>matangan secara fisik dapat menyebabkan seorang anak tidak mampu dalam membaca. Kesehatan fisik di sini berkaitan dengan kesehatan alat ucap, mata, dan telinga. Sementara itu, kelelahan juga menjadi penyebab bagi anak untuk belajar membaca.</w:t>
      </w:r>
    </w:p>
    <w:p w:rsidR="003156CF" w:rsidRPr="00661172" w:rsidRDefault="003156CF" w:rsidP="003156CF">
      <w:pPr>
        <w:pStyle w:val="ListParagraph"/>
        <w:numPr>
          <w:ilvl w:val="1"/>
          <w:numId w:val="9"/>
        </w:numPr>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 xml:space="preserve">Faktor Intelektual </w:t>
      </w:r>
    </w:p>
    <w:p w:rsidR="003156CF" w:rsidRPr="00661172" w:rsidRDefault="003156CF" w:rsidP="003156CF">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Faktor intelektual berkaitan dengan kemampuan intelegensi individu untuk bertindak sesuai target, berpikir rasional, dan bertindak efektif di lingkungannya. Seseorang yang memiliki inteletual yang tinggi akan memudahkannya untuk diarahkan dan dilatih dalam belajar. Namun, secara umum, intelektual anak tidak sepenuhnya mempengaruhi keberhasilan anak dalam membaca. Faktor penting yang berpengaruh juga adalah metode mengajar guru, prosedur, dan kemampuan guru dalam berinteraksi dengan anak menjadi cara jitu dalam meningkatkan kemampuan membaca anak.</w:t>
      </w:r>
    </w:p>
    <w:p w:rsidR="003156CF" w:rsidRPr="00661172" w:rsidRDefault="003156CF" w:rsidP="003156CF">
      <w:pPr>
        <w:pStyle w:val="ListParagraph"/>
        <w:numPr>
          <w:ilvl w:val="1"/>
          <w:numId w:val="9"/>
        </w:numPr>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 xml:space="preserve">Faktor Lingkungan </w:t>
      </w:r>
    </w:p>
    <w:p w:rsidR="003156CF" w:rsidRDefault="003156CF" w:rsidP="003156CF">
      <w:pPr>
        <w:spacing w:after="0" w:line="480" w:lineRule="auto"/>
        <w:jc w:val="both"/>
        <w:rPr>
          <w:rFonts w:ascii="Times New Roman" w:hAnsi="Times New Roman" w:cs="Times New Roman"/>
          <w:sz w:val="24"/>
          <w:szCs w:val="24"/>
          <w:lang w:val="en-US"/>
        </w:rPr>
      </w:pPr>
      <w:r w:rsidRPr="00661172">
        <w:rPr>
          <w:rFonts w:ascii="Times New Roman" w:hAnsi="Times New Roman" w:cs="Times New Roman"/>
          <w:sz w:val="24"/>
          <w:szCs w:val="24"/>
        </w:rPr>
        <w:tab/>
        <w:t xml:space="preserve">Faktor lingkungan berkaitan dengan latar belakang siswa dirumah dan sosial ekonomi keluarga siswa. Berikut penjelasannya. (1) Latar belakang siswa di rumah dapat mempengaruhi pribadi, sikap, nilai, dan kemampuan berbahasa anak. Keadaan situasi rumah anak menjadi miniatur masyarakat yang juga sangat berpengaruh terhadap </w:t>
      </w:r>
      <w:r>
        <w:rPr>
          <w:rFonts w:ascii="Times New Roman" w:hAnsi="Times New Roman" w:cs="Times New Roman"/>
          <w:sz w:val="24"/>
          <w:szCs w:val="24"/>
        </w:rPr>
        <w:t>penyesuaian diri anak dalam mas</w:t>
      </w:r>
      <w:r w:rsidRPr="00661172">
        <w:rPr>
          <w:rFonts w:ascii="Times New Roman" w:hAnsi="Times New Roman" w:cs="Times New Roman"/>
          <w:sz w:val="24"/>
          <w:szCs w:val="24"/>
        </w:rPr>
        <w:t xml:space="preserve">yarakat. Situasi rumah yang yang harmonis dan dukungan orang tua akan berpengaruh terhadap kemajuan belajar anak. Orang tua yang hobi membaca, mengoleksi buku-buku bacaan, dan senang membacakan buku cerita kepada anaknya, biasanya memotivasi anak untuk gemar membaca dan memberikan pengalaman kepada diri </w:t>
      </w:r>
      <w:r w:rsidRPr="00661172">
        <w:rPr>
          <w:rFonts w:ascii="Times New Roman" w:hAnsi="Times New Roman" w:cs="Times New Roman"/>
          <w:sz w:val="24"/>
          <w:szCs w:val="24"/>
        </w:rPr>
        <w:lastRenderedPageBreak/>
        <w:t>anak. Akan tetapi, keadaan rumah yang kurang harmonis, orang tua yang tidak hobi membaca, dan tidak ada koleksi buku- buku bacaan sangat berpengaruh pada kemampuan membaca anak. Pengalaman anak yang berkualitas di rumah sangat penting bagi kemajuan membaca anak. (2) Faktor sosial ekonomi keluarga juga berpengaruh terhadap kemampuan membaca anak. Tidak hanya faktor sosial ekonomi, lingkungan sekitar tempat anak tinggal juga berpengaruh terhadap perkembangan kemampuan membacanya. Intinya, semakin tinggi status sosial ekonomi siswa, semakin tinggi juga kemampuan verbalnya. Siswa yang selalu tersedia buku bacaan dan aktivitas membacanya luas akan mempunyai kemampuan membaca yang tinggi.</w:t>
      </w:r>
    </w:p>
    <w:p w:rsidR="003156CF" w:rsidRPr="00777115" w:rsidRDefault="003156CF" w:rsidP="003156CF">
      <w:pPr>
        <w:spacing w:after="0" w:line="480" w:lineRule="auto"/>
        <w:jc w:val="both"/>
        <w:rPr>
          <w:rFonts w:ascii="Times New Roman" w:hAnsi="Times New Roman" w:cs="Times New Roman"/>
          <w:sz w:val="24"/>
          <w:szCs w:val="24"/>
          <w:lang w:val="en-US"/>
        </w:rPr>
      </w:pPr>
    </w:p>
    <w:p w:rsidR="003156CF" w:rsidRPr="00661172" w:rsidRDefault="003156CF" w:rsidP="003156CF">
      <w:pPr>
        <w:pStyle w:val="ListParagraph"/>
        <w:numPr>
          <w:ilvl w:val="1"/>
          <w:numId w:val="9"/>
        </w:numPr>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 xml:space="preserve">Faktor Psikologis </w:t>
      </w:r>
    </w:p>
    <w:p w:rsidR="003156CF" w:rsidRPr="00661172" w:rsidRDefault="003156CF" w:rsidP="003156CF">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Faktor psikologis menjadi salah satu faktor yang berpengaruh berikutnya. Faktor psikologis ini meliputi tiga hal, yaitu: (1) motivasi, (2) minat, dan (3) kematangan sosial, emosi, dan penyesuaian diri. Untuk lebih jelasnya, dijelaskan sebagai berikut.</w:t>
      </w:r>
    </w:p>
    <w:p w:rsidR="003156CF" w:rsidRPr="00661172" w:rsidRDefault="003156CF" w:rsidP="003156CF">
      <w:pPr>
        <w:pStyle w:val="ListParagraph"/>
        <w:numPr>
          <w:ilvl w:val="0"/>
          <w:numId w:val="13"/>
        </w:numPr>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 xml:space="preserve">Motivasi </w:t>
      </w:r>
    </w:p>
    <w:p w:rsidR="003156CF" w:rsidRPr="00661172" w:rsidRDefault="003156CF" w:rsidP="003156CF">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 xml:space="preserve">Motivasi diartikan sebagai dorongan dalam belajar.Dorongan ini dapat menggerakkan seseorang untuk bertindak ke arah yang positif atau lebih baik. Dalam belajar membaca, motivasi menjadi faktor penting. Prinsip motivasi ini, antara lain: kebermaknaan, komunikasi terbuka, pengetahuan dan keterampilan prasyarat, kondisi dan konsekuensi yang menyenangkan, keragaman pendekatan, </w:t>
      </w:r>
      <w:r w:rsidRPr="00661172">
        <w:rPr>
          <w:rFonts w:ascii="Times New Roman" w:hAnsi="Times New Roman" w:cs="Times New Roman"/>
          <w:sz w:val="24"/>
          <w:szCs w:val="24"/>
        </w:rPr>
        <w:lastRenderedPageBreak/>
        <w:t>model, keaslian dan tugas yang menantang serta latihan yang tepat dan aktif, mengembangkan beberapa kemampuan dan melibatkan sebanyak mungkin indra.</w:t>
      </w:r>
    </w:p>
    <w:p w:rsidR="003156CF" w:rsidRPr="00661172" w:rsidRDefault="003156CF" w:rsidP="003156CF">
      <w:pPr>
        <w:spacing w:after="0" w:line="480" w:lineRule="auto"/>
        <w:ind w:firstLine="567"/>
        <w:jc w:val="both"/>
        <w:rPr>
          <w:rFonts w:ascii="Times New Roman" w:hAnsi="Times New Roman" w:cs="Times New Roman"/>
          <w:sz w:val="24"/>
          <w:szCs w:val="24"/>
        </w:rPr>
      </w:pPr>
      <w:r w:rsidRPr="00661172">
        <w:rPr>
          <w:rFonts w:ascii="Times New Roman" w:hAnsi="Times New Roman" w:cs="Times New Roman"/>
          <w:sz w:val="24"/>
          <w:szCs w:val="24"/>
        </w:rPr>
        <w:t xml:space="preserve">2. Minat </w:t>
      </w:r>
    </w:p>
    <w:p w:rsidR="003156CF" w:rsidRPr="00661172" w:rsidRDefault="003156CF" w:rsidP="003156CF">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Minat diartikan sebagai keinginan atau kebutuhan dari seseorang. Keinginan dan kebutuhan ini datang langsung dari diri seseorang. Makanya, minat ini mempunyai pengaruh yang besar terhadap belajar membaca. Jika minatnya tinggi, dapat dipastikan bahwa seorang anak akan cepat bisa membaca. Oleh karena itu, terkait dengan minat baca seseorang, pada dasarnya minat baca itu dipengaruhi oleh dua faktor, yaitu: faktor dari dalam dan faktor dari luar. Faktor dari dalam ini berasal dari dalam diri seseorang yang meliputi: pembawaan, jenis kelamin, tingkat pendidikan, keadaan kesehatan, keadaan jiwa, dan kebiasaan, sedangkan faktor dari luar ini berasal dari keadaan yang membentuk minat baca itu sendiri, seperti: buku atau bahan bacaan, kebutuhan anak, dan faktor lingkungan.</w:t>
      </w:r>
    </w:p>
    <w:p w:rsidR="003156CF" w:rsidRPr="00661172" w:rsidRDefault="003156CF" w:rsidP="003156CF">
      <w:pPr>
        <w:pStyle w:val="ListParagraph"/>
        <w:spacing w:after="0" w:line="480" w:lineRule="auto"/>
        <w:ind w:left="851" w:hanging="284"/>
        <w:jc w:val="both"/>
        <w:rPr>
          <w:rFonts w:ascii="Times New Roman" w:hAnsi="Times New Roman" w:cs="Times New Roman"/>
          <w:sz w:val="24"/>
          <w:szCs w:val="24"/>
        </w:rPr>
      </w:pPr>
      <w:r w:rsidRPr="00661172">
        <w:rPr>
          <w:rFonts w:ascii="Times New Roman" w:hAnsi="Times New Roman" w:cs="Times New Roman"/>
          <w:sz w:val="24"/>
          <w:szCs w:val="24"/>
        </w:rPr>
        <w:t xml:space="preserve">3.Kematangan sosial, emosi, dan penyesuaian diri </w:t>
      </w:r>
    </w:p>
    <w:p w:rsidR="003156CF" w:rsidRPr="00661172" w:rsidRDefault="003156CF" w:rsidP="003156CF">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Faktor kematangan sosial, emosi, dan penyesuaian diri</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 xml:space="preserve">sangat berpengaruh pada kemampuan membaca seseorang. Pengaruhnya tersebut berkaitan dengan stabilitas emosi, kepercayaan diri, dan kemampuan berpartisipasi dalam kelompok. Pertama, stabilitas emosi. Siswa yang mudah menangis, marah, dan bereaksi secara berlebihan akan kesulitan dalam belajar membaca. Akan tetapi, siswa yang mampu mengontrol emosinya akan lebih mudah fokus pada teks yang dibacanya. Kedua, percaya diri. Siswa harus percaya diri. Dengan percaya diri, siswa dapat menyelesaikan tugasnya ketika diminta </w:t>
      </w:r>
      <w:r w:rsidRPr="00661172">
        <w:rPr>
          <w:rFonts w:ascii="Times New Roman" w:hAnsi="Times New Roman" w:cs="Times New Roman"/>
          <w:sz w:val="24"/>
          <w:szCs w:val="24"/>
        </w:rPr>
        <w:lastRenderedPageBreak/>
        <w:t>untuk membaca. Namun, siswa yang kurang percaya diri, tidak akan bisa mengerjakan tugasnya ketika diminta untuk membaca. Ketiga, kemampuan berpartisipasi dalam kelompok. Siswa harus berpartisipasi aktif dalam kelompoknya untuk mendiskusikan hasil bacaan. Siswa yang berani menyampaikan pendapat akan memperoleh pengetahuan langsung dari isi bacaan. Sebaliknya, siswa yang takut tidak mendapatkan pengalaman dan pemahaman dari isi bacaan.</w:t>
      </w:r>
    </w:p>
    <w:p w:rsidR="003156CF" w:rsidRPr="007F604C" w:rsidRDefault="003156CF" w:rsidP="003156CF">
      <w:pPr>
        <w:pStyle w:val="Heading3"/>
        <w:spacing w:line="480" w:lineRule="auto"/>
        <w:rPr>
          <w:rFonts w:ascii="Times New Roman" w:hAnsi="Times New Roman" w:cs="Times New Roman"/>
          <w:color w:val="auto"/>
          <w:sz w:val="24"/>
        </w:rPr>
      </w:pPr>
      <w:bookmarkStart w:id="26" w:name="_Toc240904238"/>
      <w:r w:rsidRPr="007F604C">
        <w:rPr>
          <w:rFonts w:ascii="Times New Roman" w:hAnsi="Times New Roman" w:cs="Times New Roman"/>
          <w:color w:val="auto"/>
          <w:sz w:val="24"/>
        </w:rPr>
        <w:t>2.3.3. Indikator Keterampilan Membaca Pemulaan</w:t>
      </w:r>
      <w:bookmarkEnd w:id="26"/>
    </w:p>
    <w:p w:rsidR="003156CF" w:rsidRPr="00D553E6" w:rsidRDefault="003156CF" w:rsidP="003156CF">
      <w:pPr>
        <w:tabs>
          <w:tab w:val="left" w:pos="709"/>
        </w:tabs>
        <w:spacing w:after="0" w:line="480" w:lineRule="auto"/>
        <w:jc w:val="both"/>
        <w:rPr>
          <w:rFonts w:ascii="Times New Roman" w:hAnsi="Times New Roman" w:cs="Times New Roman"/>
          <w:sz w:val="24"/>
          <w:szCs w:val="24"/>
        </w:rPr>
      </w:pPr>
      <w:r w:rsidRPr="00661172">
        <w:tab/>
      </w:r>
      <w:r>
        <w:rPr>
          <w:rFonts w:ascii="Times New Roman" w:hAnsi="Times New Roman" w:cs="Times New Roman"/>
          <w:sz w:val="24"/>
          <w:szCs w:val="24"/>
          <w:lang w:val="en-US"/>
        </w:rPr>
        <w:t xml:space="preserve">Henry Guntur </w:t>
      </w:r>
      <w:proofErr w:type="spellStart"/>
      <w:r>
        <w:rPr>
          <w:rFonts w:ascii="Times New Roman" w:hAnsi="Times New Roman" w:cs="Times New Roman"/>
          <w:sz w:val="24"/>
          <w:szCs w:val="24"/>
          <w:lang w:val="en-US"/>
        </w:rPr>
        <w:t>Tarigan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r w:rsidRPr="00D553E6">
        <w:rPr>
          <w:rFonts w:ascii="Times New Roman" w:hAnsi="Times New Roman" w:cs="Times New Roman"/>
          <w:sz w:val="24"/>
          <w:szCs w:val="24"/>
        </w:rPr>
        <w:t>Darmata, 2015:24)</w:t>
      </w:r>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r w:rsidRPr="00D553E6">
        <w:rPr>
          <w:rFonts w:ascii="Times New Roman" w:hAnsi="Times New Roman" w:cs="Times New Roman"/>
          <w:sz w:val="24"/>
          <w:szCs w:val="24"/>
        </w:rPr>
        <w:t xml:space="preserve"> menjelaskan</w:t>
      </w:r>
      <w:proofErr w:type="gramEnd"/>
      <w:r w:rsidRPr="00D553E6">
        <w:rPr>
          <w:rFonts w:ascii="Times New Roman" w:hAnsi="Times New Roman" w:cs="Times New Roman"/>
          <w:sz w:val="24"/>
          <w:szCs w:val="24"/>
        </w:rPr>
        <w:t xml:space="preserve"> beberapa aspek keterampilan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berbahasa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memperlihatkan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keterampilan</w:t>
      </w:r>
      <w:proofErr w:type="spellEnd"/>
      <w:r w:rsidRPr="00D553E6">
        <w:rPr>
          <w:rFonts w:ascii="Times New Roman" w:hAnsi="Times New Roman" w:cs="Times New Roman"/>
          <w:sz w:val="24"/>
          <w:szCs w:val="24"/>
        </w:rPr>
        <w:t xml:space="preserve"> membaca permulaan antara lain sebagai berikut:</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t>Penggunaan ucapan yang tepat. Ucapan harus sesuai dengan yang dibaca dan jelas sehingga pendengar memahami makna bacaan yang dibaca.</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t xml:space="preserve"> Penggunaan frasa yang tepat. Frasa yang tepat sangat diperlukan agar isi bacaan dapat tersampaikan dengan baik.</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t xml:space="preserve"> Penggunaan intonasi, nada, lafal, dan tekanan yang tepat. Saat membaca diperlukan menggunakan intonasi, nada, lafal dan tekanan yang tepat agar mudah dimengerti oleh pendengar.</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t>Membaca dengan suara yang jelas dalam hal pelafalan atau pengucapan kata atau kalimat. Kejelasan suara diperlukan saat membaca agar tidak salah penafsiran oleh pendengar.</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lastRenderedPageBreak/>
        <w:t>Sikap membaca yang baik, Membaca dengan penuh perasaan dan ekspresif. Pembaca mengahayati bacaan yang dibacanya sehingga pesan dari bacaan tersebut dapat tersampaikan dengan baik oleh pendengar.</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t>Menguasai tanda baca. Saat membaca harus memperhatikan tanda baca yang benar.</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t>Membaca dengan lancar. Membaca tanpa terbata-bata dimaksudkan agar pendengar memahami yang disampaikan pembaca kepada pendengar agar tidak salah menangkap makna dari isi bacaan.</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t>Memperhatikan kecepatan membaca. Pembaca harus memperhatikan kecepatan dalam membaca supaya pendengar memahami bacaan dengan seksama. Dalam membaca tidak boleh telalu cepat ataupun terlalu lambat.</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t>Membaca denga tidak terpaku pada teks bacaan. Saat membaca, pembaca sesekali harus melihat pendengar seolah- olah berinteraksi dengan pendengar; dan</w:t>
      </w:r>
    </w:p>
    <w:p w:rsidR="003156CF" w:rsidRPr="00D553E6" w:rsidRDefault="003156CF" w:rsidP="003156CF">
      <w:pPr>
        <w:pStyle w:val="ListParagraph"/>
        <w:numPr>
          <w:ilvl w:val="0"/>
          <w:numId w:val="18"/>
        </w:numPr>
        <w:tabs>
          <w:tab w:val="left" w:pos="851"/>
        </w:tabs>
        <w:spacing w:line="480" w:lineRule="auto"/>
        <w:jc w:val="both"/>
        <w:rPr>
          <w:rFonts w:ascii="Times New Roman" w:hAnsi="Times New Roman" w:cs="Times New Roman"/>
          <w:sz w:val="24"/>
          <w:szCs w:val="24"/>
        </w:rPr>
      </w:pPr>
      <w:r w:rsidRPr="00D553E6">
        <w:rPr>
          <w:rFonts w:ascii="Times New Roman" w:hAnsi="Times New Roman" w:cs="Times New Roman"/>
          <w:sz w:val="24"/>
          <w:szCs w:val="24"/>
        </w:rPr>
        <w:t>Membaca dengan percaya diri. Membaca dibutuhkan rasa percaya diri agar tidak memperngaruhi penampilan dan kelancaran saat membaca.</w:t>
      </w:r>
    </w:p>
    <w:p w:rsidR="003156CF" w:rsidRPr="00661172" w:rsidRDefault="003156CF" w:rsidP="003156CF">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Adapun empat aspek keterampilan membaca permulaan meliputi:</w:t>
      </w:r>
    </w:p>
    <w:p w:rsidR="003156CF" w:rsidRPr="00661172" w:rsidRDefault="003156CF" w:rsidP="003156CF">
      <w:pPr>
        <w:pStyle w:val="ListParagraph"/>
        <w:numPr>
          <w:ilvl w:val="0"/>
          <w:numId w:val="19"/>
        </w:numPr>
        <w:tabs>
          <w:tab w:val="left" w:pos="851"/>
        </w:tabs>
        <w:spacing w:after="0" w:line="480" w:lineRule="auto"/>
        <w:ind w:hanging="153"/>
        <w:jc w:val="both"/>
        <w:rPr>
          <w:rFonts w:ascii="Times New Roman" w:hAnsi="Times New Roman" w:cs="Times New Roman"/>
          <w:sz w:val="24"/>
          <w:szCs w:val="24"/>
        </w:rPr>
      </w:pPr>
      <w:r w:rsidRPr="00661172">
        <w:rPr>
          <w:rFonts w:ascii="Times New Roman" w:hAnsi="Times New Roman" w:cs="Times New Roman"/>
          <w:sz w:val="24"/>
          <w:szCs w:val="24"/>
        </w:rPr>
        <w:t>Kewajaran intonasi</w:t>
      </w:r>
    </w:p>
    <w:p w:rsidR="003156CF" w:rsidRPr="00661172" w:rsidRDefault="003156CF" w:rsidP="003156CF">
      <w:pPr>
        <w:pStyle w:val="ListParagraph"/>
        <w:numPr>
          <w:ilvl w:val="0"/>
          <w:numId w:val="19"/>
        </w:numPr>
        <w:tabs>
          <w:tab w:val="left" w:pos="851"/>
        </w:tabs>
        <w:spacing w:after="0" w:line="480" w:lineRule="auto"/>
        <w:ind w:hanging="153"/>
        <w:jc w:val="both"/>
        <w:rPr>
          <w:rFonts w:ascii="Times New Roman" w:hAnsi="Times New Roman" w:cs="Times New Roman"/>
          <w:sz w:val="24"/>
          <w:szCs w:val="24"/>
        </w:rPr>
      </w:pPr>
      <w:r w:rsidRPr="00661172">
        <w:rPr>
          <w:rFonts w:ascii="Times New Roman" w:hAnsi="Times New Roman" w:cs="Times New Roman"/>
          <w:sz w:val="24"/>
          <w:szCs w:val="24"/>
        </w:rPr>
        <w:t>Kelancaran</w:t>
      </w:r>
    </w:p>
    <w:p w:rsidR="003156CF" w:rsidRPr="008F633E" w:rsidRDefault="003156CF" w:rsidP="003156CF">
      <w:pPr>
        <w:pStyle w:val="ListParagraph"/>
        <w:numPr>
          <w:ilvl w:val="0"/>
          <w:numId w:val="19"/>
        </w:numPr>
        <w:tabs>
          <w:tab w:val="left" w:pos="851"/>
        </w:tabs>
        <w:spacing w:after="0" w:line="480" w:lineRule="auto"/>
        <w:ind w:hanging="153"/>
        <w:jc w:val="both"/>
        <w:rPr>
          <w:rFonts w:ascii="Times New Roman" w:hAnsi="Times New Roman" w:cs="Times New Roman"/>
          <w:sz w:val="24"/>
          <w:szCs w:val="24"/>
        </w:rPr>
      </w:pPr>
      <w:r w:rsidRPr="00661172">
        <w:rPr>
          <w:rFonts w:ascii="Times New Roman" w:hAnsi="Times New Roman" w:cs="Times New Roman"/>
          <w:sz w:val="24"/>
          <w:szCs w:val="24"/>
        </w:rPr>
        <w:t>Kejelasan suara</w:t>
      </w:r>
    </w:p>
    <w:p w:rsidR="003156CF" w:rsidRPr="00661172" w:rsidRDefault="003156CF" w:rsidP="003156CF">
      <w:pPr>
        <w:pStyle w:val="ListParagraph"/>
        <w:numPr>
          <w:ilvl w:val="0"/>
          <w:numId w:val="19"/>
        </w:numPr>
        <w:tabs>
          <w:tab w:val="left" w:pos="851"/>
        </w:tabs>
        <w:spacing w:after="0" w:line="480" w:lineRule="auto"/>
        <w:ind w:hanging="153"/>
        <w:jc w:val="both"/>
        <w:rPr>
          <w:rFonts w:ascii="Times New Roman" w:hAnsi="Times New Roman" w:cs="Times New Roman"/>
          <w:sz w:val="24"/>
          <w:szCs w:val="24"/>
        </w:rPr>
      </w:pPr>
      <w:proofErr w:type="spellStart"/>
      <w:r>
        <w:rPr>
          <w:rFonts w:ascii="Times New Roman" w:hAnsi="Times New Roman" w:cs="Times New Roman"/>
          <w:sz w:val="24"/>
          <w:szCs w:val="24"/>
          <w:lang w:val="en-US"/>
        </w:rPr>
        <w:t>Membaca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puisi</w:t>
      </w:r>
      <w:proofErr w:type="spellEnd"/>
      <w:r>
        <w:rPr>
          <w:rFonts w:ascii="Times New Roman" w:hAnsi="Times New Roman" w:cs="Times New Roman"/>
          <w:sz w:val="24"/>
          <w:szCs w:val="24"/>
          <w:lang w:val="en-US"/>
        </w:rPr>
        <w:t>).</w:t>
      </w:r>
    </w:p>
    <w:p w:rsidR="003156CF" w:rsidRPr="007F604C" w:rsidRDefault="003156CF" w:rsidP="003156CF">
      <w:pPr>
        <w:pStyle w:val="Heading2"/>
        <w:spacing w:line="480" w:lineRule="auto"/>
        <w:rPr>
          <w:rFonts w:ascii="Times New Roman" w:hAnsi="Times New Roman" w:cs="Times New Roman"/>
          <w:color w:val="auto"/>
          <w:sz w:val="24"/>
        </w:rPr>
      </w:pPr>
      <w:bookmarkStart w:id="27" w:name="_Toc240904239"/>
      <w:r w:rsidRPr="007F604C">
        <w:rPr>
          <w:rFonts w:ascii="Times New Roman" w:hAnsi="Times New Roman" w:cs="Times New Roman"/>
          <w:color w:val="auto"/>
          <w:sz w:val="24"/>
        </w:rPr>
        <w:lastRenderedPageBreak/>
        <w:t>2.4. Bahasa Indonesia</w:t>
      </w:r>
      <w:bookmarkEnd w:id="27"/>
    </w:p>
    <w:p w:rsidR="003156CF" w:rsidRPr="007F604C" w:rsidRDefault="003156CF" w:rsidP="003156CF">
      <w:pPr>
        <w:pStyle w:val="Heading3"/>
        <w:spacing w:before="0" w:line="360" w:lineRule="auto"/>
        <w:rPr>
          <w:rFonts w:ascii="Times New Roman" w:hAnsi="Times New Roman" w:cs="Times New Roman"/>
          <w:color w:val="auto"/>
          <w:sz w:val="24"/>
        </w:rPr>
      </w:pPr>
      <w:bookmarkStart w:id="28" w:name="_Toc240904240"/>
      <w:r w:rsidRPr="007F604C">
        <w:rPr>
          <w:rFonts w:ascii="Times New Roman" w:hAnsi="Times New Roman" w:cs="Times New Roman"/>
          <w:color w:val="auto"/>
          <w:sz w:val="24"/>
        </w:rPr>
        <w:t>2.4.1. Pengertian Bahasa Indonesia</w:t>
      </w:r>
      <w:bookmarkEnd w:id="28"/>
    </w:p>
    <w:p w:rsidR="003156CF" w:rsidRPr="00661172" w:rsidRDefault="003156CF" w:rsidP="003156CF">
      <w:pPr>
        <w:tabs>
          <w:tab w:val="left" w:pos="709"/>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r>
      <w:r w:rsidRPr="00661172">
        <w:rPr>
          <w:rFonts w:ascii="Times New Roman" w:hAnsi="Times New Roman" w:cs="Times New Roman"/>
          <w:sz w:val="24"/>
          <w:szCs w:val="24"/>
        </w:rPr>
        <w:tab/>
        <w:t xml:space="preserve">Bahasa merupakan alat komunikasi sosial yang berupa sistem simbol bunyi yang dihasilkan dari ucapan manusia. Manusia sebagai makhluk sosial membutuhkan sarana untuk berinteraksi dengan manusia lainnya di masyarakat. Untuk kepentingan interaksi sosial itu, maka dibutuhkan suatu wahana komunikasi yang disebut bahasa. Setiap masyarakat tentunya memiliki bahasa </w:t>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ADDIN CSL_CITATION {"citationItems":[{"id":"ITEM-1","itemData":{"DOI":"10.31851/pernik.v3i2.4839","ISSN":"2622-5174","abstract":"Abstrak:Pembelajaran bahasa Indonesia pada hakikatnya adalah membelajarkan peserta didik tentang keterampilan berbahasa Indonesia yang baik dan benar sesuai tujuan dan fungsinya. Mata pelajaran Bahasa Indonesia bertujuan agar peserta didik memiliki kemampuan berkomunikasi secara efektif dan efisien sesuai dengan etika yang berlaku, baik secara lisan maupun tulis, menghargai dan bangga menggunakan bahasaIndonesia sebagai bahasa persatuan dan bahasa negara, memahami bahasa Indonesia dan menggunakannya dengan tepat dan kreatif untuk berbagai tujuan, menggunakan bahasa Indonesia untuk meningkatkan kemampuan intelektual, serta kematangan emosional dan sosial, menikmati dan memanfaatkan karya sastra untuk memperluas wawasan, budi pekerti, serta meningkatkan pengetahuan dan kemampuan berbahasa, dan menghargai dan membanggakan sastra Indonesia sebagai khazanah budaya dan intelektual manusia Indonesia.Â Kata kunci: Pembelajaran Bahasa Indonesia, keterampilan berbahasa Indonesia Â ","author":[{"dropping-particle":"","family":"Ali","given":"Muhammad","non-dropping-particle":"","parse-names":false,"suffix":""}],"container-title":"PERNIK : Jurnal Pendidikan Anak Usia Dini","id":"ITEM-1","issue":"1","issued":{"date-parts":[["2020"]]},"page":"35-44","title":"Pembelajaran Bahasa Indonesia Dan Sastra (Basastra) Di Sekolah Dasar","type":"article-journal","volume":"3"},"uris":["http://www.mendeley.com/documents/?uuid=bb505831-2067-45c8-964f-c396fc473329"]}],"mendeley":{"formattedCitation":"(Ali, 2020)","plainTextFormattedCitation":"(Ali, 2020)","previouslyFormattedCitation":"(Ali, 2020)"},"properties":{"noteIndex":0},"schema":"https://github.com/citation-style-language/schema/raw/master/csl-citation.json"}</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(Ali, 2020)</w:t>
      </w: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 xml:space="preserve">. </w:t>
      </w:r>
    </w:p>
    <w:p w:rsidR="003156CF" w:rsidRPr="00661172" w:rsidRDefault="003156CF" w:rsidP="003156CF">
      <w:pPr>
        <w:tabs>
          <w:tab w:val="left" w:pos="709"/>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Pelajaran bahasa Indonesia merupakan suatu mata pelajaran yang harus diajarkan di Sekolah Dasar. Bahasa merupakan percakapan atau alat komunikasi dengan sesama manusia. bahasa merupakan alat komunikasi yang menjadi salah satu ciri khas bangsa Indonesia dan digunakan sebagai bahasa nasional. Hal ini yang merupakan salah satu sebab mengapa bahasa Indonesia di</w:t>
      </w:r>
      <w:r>
        <w:rPr>
          <w:rFonts w:ascii="Times New Roman" w:hAnsi="Times New Roman" w:cs="Times New Roman"/>
          <w:sz w:val="24"/>
          <w:szCs w:val="24"/>
        </w:rPr>
        <w:t>ajarkan pada semua jenjang pen</w:t>
      </w:r>
      <w:r w:rsidRPr="00661172">
        <w:rPr>
          <w:rFonts w:ascii="Times New Roman" w:hAnsi="Times New Roman" w:cs="Times New Roman"/>
          <w:sz w:val="24"/>
          <w:szCs w:val="24"/>
        </w:rPr>
        <w:t xml:space="preserve">didikan, terutama di SD karena merupakan dasar dari semua pembelajaran </w:t>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ADDIN CSL_CITATION {"citationItems":[{"id":"ITEM-1","itemData":{"abstract":"Bahasa Indonesia merupakan alat komunikasi yang menjadi salah satu ciri khas bangsa Indonesia dan digunakan sebagai bahasa nasio- nal. Pelajaran Bahasa Indonesia merupakan salah satu mata pelajaran yang harus diajarkan di Sekolah Dasar. Hal ini yang merupakan salah satu sebab mengapa pelajaran bahasa Indonesia harus diajarkan pada semua jenjang pendidikan, terutama di SD/MI karena merupakan dasar dari semua pembelajaran. Tujuan mata pelajaran tersebut jika dipa- hami oleh guru akan memberi dampak kepada kegiatan pembelajaran yang mengarah kepada siswa mampu berkomunikasi melalui bahasa Indonesia. Pembelajaran bahasa Indonesia diarahkan oleh guru untuk siswa mampu memahami dan menggunakan bahasa Indonesia secara efektif dan efisien baik lisan maupun tulisan.","author":[{"dropping-particle":"","family":"Farhrohman","given":"Oman","non-dropping-particle":"","parse-names":false,"suffix":""}],"container-title":"Primary: Jurnal Keilmuan dan Kependidikan Dasar","id":"ITEM-1","issue":"1","issued":{"date-parts":[["2017"]]},"page":"23-34","title":"Implementasi Pembelajaran Bahasa Indonesia di SD/MI","type":"article-journal","volume":"9"},"uris":["http://www.mendeley.com/documents/?uuid=7283707c-7687-4cba-8665-2d10ac11bab2"]}],"mendeley":{"formattedCitation":"(Farhrohman, 2017)","plainTextFormattedCitation":"(Farhrohman, 2017)","previouslyFormattedCitation":"(Farhrohman, 2017)"},"properties":{"noteIndex":0},"schema":"https://github.com/citation-style-language/schema/raw/master/csl-citation.json"}</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(Farhrohman, 2017)</w:t>
      </w:r>
      <w:r w:rsidRPr="00661172">
        <w:rPr>
          <w:rFonts w:ascii="Times New Roman" w:hAnsi="Times New Roman" w:cs="Times New Roman"/>
          <w:sz w:val="24"/>
          <w:szCs w:val="24"/>
        </w:rPr>
        <w:fldChar w:fldCharType="end"/>
      </w:r>
    </w:p>
    <w:p w:rsidR="003156CF" w:rsidRPr="00661172" w:rsidRDefault="003156CF" w:rsidP="003156CF">
      <w:pPr>
        <w:tabs>
          <w:tab w:val="left" w:pos="709"/>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r>
      <w:r w:rsidRPr="00661172">
        <w:rPr>
          <w:rFonts w:ascii="Times New Roman" w:hAnsi="Times New Roman" w:cs="Times New Roman"/>
          <w:sz w:val="24"/>
          <w:szCs w:val="24"/>
        </w:rPr>
        <w:tab/>
        <w:t>Pembelajaran bahasa Indonesia pada hakikatnya adalah membelajarkan peserta didik tentang keterampilan berbahasa Indonesia yang baik dan benar sesuai tujuan dan fungsinya. Mata pelajaran Bahasa Indonesia bertujuan agar peserta didik memiliki kemampuan berkomunikasi secara efektif dan efisien sesuai dengan etika yang berlaku, baik secara lisan maupun tulis, menghargai dan bangga menggunakan bahasa</w:t>
      </w:r>
      <w:r>
        <w:rPr>
          <w:rFonts w:ascii="Times New Roman" w:hAnsi="Times New Roman" w:cs="Times New Roman"/>
          <w:sz w:val="24"/>
          <w:szCs w:val="24"/>
          <w:lang w:val="en-US"/>
        </w:rPr>
        <w:t xml:space="preserve"> </w:t>
      </w:r>
      <w:r w:rsidRPr="00661172">
        <w:rPr>
          <w:rFonts w:ascii="Times New Roman" w:hAnsi="Times New Roman" w:cs="Times New Roman"/>
          <w:sz w:val="24"/>
          <w:szCs w:val="24"/>
        </w:rPr>
        <w:t xml:space="preserve">Indonesia sebagai bahasa persatuan dan bahasa negara, memahami bahasa Indonesia dan menggunakannya dengan tepat dan kreatif untuk berbagai tujuan, menggunakan bahasa Indonesia untuk meningkatkan kemampuan intelektual, serta kematangan emosional dan sosial, </w:t>
      </w:r>
      <w:r w:rsidRPr="00661172">
        <w:rPr>
          <w:rFonts w:ascii="Times New Roman" w:hAnsi="Times New Roman" w:cs="Times New Roman"/>
          <w:sz w:val="24"/>
          <w:szCs w:val="24"/>
        </w:rPr>
        <w:lastRenderedPageBreak/>
        <w:t xml:space="preserve">menikmati dan memanfaatkan karya sastra untuk memperluas wawasan, budi pekerti, serta meningkatkan pengetahuan dan kemampuan berbahasa, dan menghargai dan membanggakan sastra Indonesia sebagai khazanah budaya dan intelektual manusia Indonesia </w:t>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ADDIN CSL_CITATION {"citationItems":[{"id":"ITEM-1","itemData":{"DOI":"10.31851/pernik.v3i2.4839","ISSN":"2622-5174","abstract":"Abstrak:Pembelajaran bahasa Indonesia pada hakikatnya adalah membelajarkan peserta didik tentang keterampilan berbahasa Indonesia yang baik dan benar sesuai tujuan dan fungsinya. Mata pelajaran Bahasa Indonesia bertujuan agar peserta didik memiliki kemampuan berkomunikasi secara efektif dan efisien sesuai dengan etika yang berlaku, baik secara lisan maupun tulis, menghargai dan bangga menggunakan bahasaIndonesia sebagai bahasa persatuan dan bahasa negara, memahami bahasa Indonesia dan menggunakannya dengan tepat dan kreatif untuk berbagai tujuan, menggunakan bahasa Indonesia untuk meningkatkan kemampuan intelektual, serta kematangan emosional dan sosial, menikmati dan memanfaatkan karya sastra untuk memperluas wawasan, budi pekerti, serta meningkatkan pengetahuan dan kemampuan berbahasa, dan menghargai dan membanggakan sastra Indonesia sebagai khazanah budaya dan intelektual manusia Indonesia.Â Kata kunci: Pembelajaran Bahasa Indonesia, keterampilan berbahasa Indonesia Â ","author":[{"dropping-particle":"","family":"Ali","given":"Muhammad","non-dropping-particle":"","parse-names":false,"suffix":""}],"container-title":"PERNIK : Jurnal Pendidikan Anak Usia Dini","id":"ITEM-1","issue":"1","issued":{"date-parts":[["2020"]]},"page":"35-44","title":"Pembelajaran Bahasa Indonesia Dan Sastra (Basastra) Di Sekolah Dasar","type":"article-journal","volume":"3"},"uris":["http://www.mendeley.com/documents/?uuid=bb505831-2067-45c8-964f-c396fc473329"]}],"mendeley":{"formattedCitation":"(Ali, 2020)","plainTextFormattedCitation":"(Ali, 2020)","previouslyFormattedCitation":"(Ali, 2020)"},"properties":{"noteIndex":0},"schema":"https://github.com/citation-style-language/schema/raw/master/csl-citation.json"}</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(Ali, 2020)</w:t>
      </w: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w:t>
      </w:r>
    </w:p>
    <w:p w:rsidR="003156CF" w:rsidRPr="00661172" w:rsidRDefault="003156CF" w:rsidP="003156CF">
      <w:pPr>
        <w:pStyle w:val="BodyText"/>
        <w:tabs>
          <w:tab w:val="left" w:pos="567"/>
        </w:tabs>
        <w:spacing w:line="480" w:lineRule="auto"/>
        <w:jc w:val="both"/>
        <w:rPr>
          <w:lang w:val="id-ID"/>
        </w:rPr>
      </w:pPr>
      <w:r w:rsidRPr="00661172">
        <w:rPr>
          <w:lang w:val="id-ID"/>
        </w:rPr>
        <w:tab/>
      </w:r>
      <w:r w:rsidRPr="00661172">
        <w:rPr>
          <w:lang w:val="id-ID"/>
        </w:rPr>
        <w:tab/>
        <w:t>Berdasarkan</w:t>
      </w:r>
      <w:r w:rsidRPr="00661172">
        <w:rPr>
          <w:spacing w:val="-5"/>
          <w:lang w:val="id-ID"/>
        </w:rPr>
        <w:t xml:space="preserve"> </w:t>
      </w:r>
      <w:r w:rsidRPr="00661172">
        <w:rPr>
          <w:lang w:val="id-ID"/>
        </w:rPr>
        <w:t>pengertian</w:t>
      </w:r>
      <w:r w:rsidRPr="00661172">
        <w:rPr>
          <w:spacing w:val="-5"/>
          <w:lang w:val="id-ID"/>
        </w:rPr>
        <w:t xml:space="preserve"> </w:t>
      </w:r>
      <w:r w:rsidRPr="00661172">
        <w:rPr>
          <w:lang w:val="id-ID"/>
        </w:rPr>
        <w:t>diatas,</w:t>
      </w:r>
      <w:r w:rsidRPr="00661172">
        <w:rPr>
          <w:spacing w:val="-5"/>
          <w:lang w:val="id-ID"/>
        </w:rPr>
        <w:t xml:space="preserve"> </w:t>
      </w:r>
      <w:r w:rsidRPr="00661172">
        <w:rPr>
          <w:lang w:val="id-ID"/>
        </w:rPr>
        <w:t>dapat</w:t>
      </w:r>
      <w:r w:rsidRPr="00661172">
        <w:rPr>
          <w:spacing w:val="-7"/>
          <w:lang w:val="id-ID"/>
        </w:rPr>
        <w:t xml:space="preserve"> </w:t>
      </w:r>
      <w:r w:rsidRPr="00661172">
        <w:rPr>
          <w:lang w:val="id-ID"/>
        </w:rPr>
        <w:t>disimpulkan</w:t>
      </w:r>
      <w:r w:rsidRPr="00661172">
        <w:rPr>
          <w:spacing w:val="-5"/>
          <w:lang w:val="id-ID"/>
        </w:rPr>
        <w:t xml:space="preserve"> </w:t>
      </w:r>
      <w:r w:rsidRPr="00661172">
        <w:rPr>
          <w:lang w:val="id-ID"/>
        </w:rPr>
        <w:t>bahwa</w:t>
      </w:r>
      <w:r w:rsidRPr="00661172">
        <w:rPr>
          <w:spacing w:val="-7"/>
          <w:lang w:val="id-ID"/>
        </w:rPr>
        <w:t xml:space="preserve"> </w:t>
      </w:r>
      <w:r w:rsidRPr="00661172">
        <w:rPr>
          <w:lang w:val="id-ID"/>
        </w:rPr>
        <w:t>pembelajaran</w:t>
      </w:r>
      <w:r w:rsidRPr="00661172">
        <w:rPr>
          <w:spacing w:val="-5"/>
          <w:lang w:val="id-ID"/>
        </w:rPr>
        <w:t xml:space="preserve"> </w:t>
      </w:r>
      <w:r w:rsidRPr="00661172">
        <w:rPr>
          <w:lang w:val="id-ID"/>
        </w:rPr>
        <w:t>bahasa Indonesia merupakan proses belajar mengajar yang dilakukan di lembaga pendidikan dengan tujuan untuk meningkatkan keterampilan berbahasa Indonesia yang baik dan benar. Pembelajaran bahasa Indonesia juga merupakan tempat peserta didik untuk mengembangkan kompetensi dan keterampilan yang dimiliki.</w:t>
      </w:r>
    </w:p>
    <w:p w:rsidR="003156CF" w:rsidRPr="007F604C" w:rsidRDefault="003156CF" w:rsidP="003156CF">
      <w:pPr>
        <w:pStyle w:val="Heading2"/>
        <w:spacing w:before="0" w:line="480" w:lineRule="auto"/>
        <w:rPr>
          <w:rFonts w:ascii="Times New Roman" w:eastAsia="Times New Roman" w:hAnsi="Times New Roman" w:cs="Times New Roman"/>
          <w:color w:val="auto"/>
          <w:sz w:val="24"/>
        </w:rPr>
      </w:pPr>
      <w:bookmarkStart w:id="29" w:name="_Toc240904241"/>
      <w:r w:rsidRPr="007F604C">
        <w:rPr>
          <w:rFonts w:ascii="Times New Roman" w:eastAsia="Times New Roman" w:hAnsi="Times New Roman" w:cs="Times New Roman"/>
          <w:color w:val="auto"/>
          <w:sz w:val="24"/>
        </w:rPr>
        <w:t>2.5 Penelitian Relavan</w:t>
      </w:r>
      <w:bookmarkEnd w:id="29"/>
    </w:p>
    <w:p w:rsidR="003156CF" w:rsidRPr="00661172" w:rsidRDefault="003156CF" w:rsidP="003156CF">
      <w:pPr>
        <w:spacing w:after="0" w:line="240" w:lineRule="auto"/>
        <w:jc w:val="center"/>
        <w:rPr>
          <w:rFonts w:ascii="Times New Roman" w:eastAsia="Times New Roman" w:hAnsi="Times New Roman" w:cs="Times New Roman"/>
          <w:b/>
          <w:sz w:val="24"/>
          <w:szCs w:val="24"/>
        </w:rPr>
      </w:pPr>
      <w:r w:rsidRPr="00661172">
        <w:rPr>
          <w:rFonts w:ascii="Times New Roman" w:eastAsia="Times New Roman" w:hAnsi="Times New Roman" w:cs="Times New Roman"/>
          <w:b/>
          <w:sz w:val="24"/>
          <w:szCs w:val="24"/>
        </w:rPr>
        <w:t>Tabel 2.1</w:t>
      </w:r>
    </w:p>
    <w:p w:rsidR="003156CF" w:rsidRDefault="003156CF" w:rsidP="003156CF">
      <w:pPr>
        <w:spacing w:after="0" w:line="240" w:lineRule="auto"/>
        <w:jc w:val="center"/>
        <w:rPr>
          <w:rFonts w:ascii="Times New Roman" w:eastAsia="Times New Roman" w:hAnsi="Times New Roman" w:cs="Times New Roman"/>
          <w:b/>
          <w:sz w:val="24"/>
          <w:szCs w:val="24"/>
          <w:lang w:val="en-US"/>
        </w:rPr>
      </w:pPr>
      <w:r w:rsidRPr="00661172">
        <w:rPr>
          <w:rFonts w:ascii="Times New Roman" w:eastAsia="Times New Roman" w:hAnsi="Times New Roman" w:cs="Times New Roman"/>
          <w:b/>
          <w:sz w:val="24"/>
          <w:szCs w:val="24"/>
        </w:rPr>
        <w:t xml:space="preserve">Penelitian Relevan </w:t>
      </w:r>
    </w:p>
    <w:p w:rsidR="003156CF" w:rsidRPr="007F604C" w:rsidRDefault="003156CF" w:rsidP="003156CF">
      <w:pPr>
        <w:spacing w:after="0" w:line="240" w:lineRule="auto"/>
        <w:jc w:val="center"/>
        <w:rPr>
          <w:rFonts w:ascii="Times New Roman" w:eastAsia="Times New Roman" w:hAnsi="Times New Roman" w:cs="Times New Roman"/>
          <w:b/>
          <w:sz w:val="24"/>
          <w:szCs w:val="24"/>
          <w:lang w:val="en-US"/>
        </w:rPr>
      </w:pPr>
    </w:p>
    <w:tbl>
      <w:tblPr>
        <w:tblStyle w:val="TableGrid"/>
        <w:tblW w:w="0" w:type="auto"/>
        <w:tblInd w:w="108" w:type="dxa"/>
        <w:tblLook w:val="04A0" w:firstRow="1" w:lastRow="0" w:firstColumn="1" w:lastColumn="0" w:noHBand="0" w:noVBand="1"/>
      </w:tblPr>
      <w:tblGrid>
        <w:gridCol w:w="572"/>
        <w:gridCol w:w="2360"/>
        <w:gridCol w:w="2223"/>
        <w:gridCol w:w="2783"/>
      </w:tblGrid>
      <w:tr w:rsidR="003156CF" w:rsidRPr="00661172" w:rsidTr="00E71315">
        <w:tc>
          <w:tcPr>
            <w:tcW w:w="572" w:type="dxa"/>
            <w:shd w:val="clear" w:color="auto" w:fill="E36C0A" w:themeFill="accent6" w:themeFillShade="BF"/>
          </w:tcPr>
          <w:p w:rsidR="003156CF" w:rsidRPr="00661172" w:rsidRDefault="003156CF" w:rsidP="00E71315">
            <w:pPr>
              <w:tabs>
                <w:tab w:val="left" w:pos="567"/>
              </w:tabs>
              <w:jc w:val="center"/>
              <w:rPr>
                <w:rFonts w:ascii="Times New Roman" w:hAnsi="Times New Roman" w:cs="Times New Roman"/>
                <w:b/>
                <w:color w:val="0D0D0D" w:themeColor="text1" w:themeTint="F2"/>
                <w:sz w:val="24"/>
                <w:szCs w:val="24"/>
              </w:rPr>
            </w:pPr>
            <w:r w:rsidRPr="00661172">
              <w:rPr>
                <w:rFonts w:ascii="Times New Roman" w:hAnsi="Times New Roman" w:cs="Times New Roman"/>
                <w:b/>
                <w:color w:val="0D0D0D" w:themeColor="text1" w:themeTint="F2"/>
                <w:sz w:val="24"/>
                <w:szCs w:val="24"/>
              </w:rPr>
              <w:t>No.</w:t>
            </w:r>
          </w:p>
        </w:tc>
        <w:tc>
          <w:tcPr>
            <w:tcW w:w="2360" w:type="dxa"/>
            <w:shd w:val="clear" w:color="auto" w:fill="E36C0A" w:themeFill="accent6" w:themeFillShade="BF"/>
          </w:tcPr>
          <w:p w:rsidR="003156CF" w:rsidRPr="00661172" w:rsidRDefault="003156CF" w:rsidP="00E71315">
            <w:pPr>
              <w:tabs>
                <w:tab w:val="left" w:pos="567"/>
              </w:tabs>
              <w:jc w:val="center"/>
              <w:rPr>
                <w:rFonts w:ascii="Times New Roman" w:hAnsi="Times New Roman" w:cs="Times New Roman"/>
                <w:b/>
                <w:color w:val="0D0D0D" w:themeColor="text1" w:themeTint="F2"/>
                <w:sz w:val="24"/>
                <w:szCs w:val="24"/>
              </w:rPr>
            </w:pPr>
            <w:r w:rsidRPr="00661172">
              <w:rPr>
                <w:rFonts w:ascii="Times New Roman" w:hAnsi="Times New Roman" w:cs="Times New Roman"/>
                <w:b/>
                <w:color w:val="0D0D0D" w:themeColor="text1" w:themeTint="F2"/>
                <w:sz w:val="24"/>
                <w:szCs w:val="24"/>
              </w:rPr>
              <w:t>Judul</w:t>
            </w:r>
          </w:p>
          <w:p w:rsidR="003156CF" w:rsidRPr="00661172" w:rsidRDefault="003156CF" w:rsidP="00E71315">
            <w:pPr>
              <w:tabs>
                <w:tab w:val="left" w:pos="567"/>
              </w:tabs>
              <w:jc w:val="center"/>
              <w:rPr>
                <w:rFonts w:ascii="Times New Roman" w:hAnsi="Times New Roman" w:cs="Times New Roman"/>
                <w:b/>
                <w:color w:val="0D0D0D" w:themeColor="text1" w:themeTint="F2"/>
                <w:sz w:val="24"/>
                <w:szCs w:val="24"/>
              </w:rPr>
            </w:pPr>
          </w:p>
        </w:tc>
        <w:tc>
          <w:tcPr>
            <w:tcW w:w="2223" w:type="dxa"/>
            <w:shd w:val="clear" w:color="auto" w:fill="E36C0A" w:themeFill="accent6" w:themeFillShade="BF"/>
          </w:tcPr>
          <w:p w:rsidR="003156CF" w:rsidRPr="00661172" w:rsidRDefault="003156CF" w:rsidP="00E71315">
            <w:pPr>
              <w:tabs>
                <w:tab w:val="left" w:pos="567"/>
              </w:tabs>
              <w:jc w:val="center"/>
              <w:rPr>
                <w:rFonts w:ascii="Times New Roman" w:hAnsi="Times New Roman" w:cs="Times New Roman"/>
                <w:b/>
                <w:color w:val="0D0D0D" w:themeColor="text1" w:themeTint="F2"/>
                <w:sz w:val="24"/>
                <w:szCs w:val="24"/>
              </w:rPr>
            </w:pPr>
            <w:r w:rsidRPr="00661172">
              <w:rPr>
                <w:rFonts w:ascii="Times New Roman" w:hAnsi="Times New Roman" w:cs="Times New Roman"/>
                <w:b/>
                <w:color w:val="0D0D0D" w:themeColor="text1" w:themeTint="F2"/>
                <w:sz w:val="24"/>
                <w:szCs w:val="24"/>
              </w:rPr>
              <w:t>Persamaan</w:t>
            </w:r>
          </w:p>
        </w:tc>
        <w:tc>
          <w:tcPr>
            <w:tcW w:w="2783" w:type="dxa"/>
            <w:shd w:val="clear" w:color="auto" w:fill="E36C0A" w:themeFill="accent6" w:themeFillShade="BF"/>
          </w:tcPr>
          <w:p w:rsidR="003156CF" w:rsidRPr="00661172" w:rsidRDefault="003156CF" w:rsidP="00E71315">
            <w:pPr>
              <w:tabs>
                <w:tab w:val="left" w:pos="567"/>
              </w:tabs>
              <w:jc w:val="center"/>
              <w:rPr>
                <w:rFonts w:ascii="Times New Roman" w:hAnsi="Times New Roman" w:cs="Times New Roman"/>
                <w:b/>
                <w:color w:val="0D0D0D" w:themeColor="text1" w:themeTint="F2"/>
                <w:sz w:val="24"/>
                <w:szCs w:val="24"/>
              </w:rPr>
            </w:pPr>
            <w:r w:rsidRPr="00661172">
              <w:rPr>
                <w:rFonts w:ascii="Times New Roman" w:hAnsi="Times New Roman" w:cs="Times New Roman"/>
                <w:b/>
                <w:color w:val="0D0D0D" w:themeColor="text1" w:themeTint="F2"/>
                <w:sz w:val="24"/>
                <w:szCs w:val="24"/>
              </w:rPr>
              <w:t>Perbedaan</w:t>
            </w:r>
          </w:p>
        </w:tc>
      </w:tr>
      <w:tr w:rsidR="003156CF" w:rsidRPr="00661172" w:rsidTr="00E71315">
        <w:tc>
          <w:tcPr>
            <w:tcW w:w="572"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 xml:space="preserve">1. </w:t>
            </w:r>
          </w:p>
        </w:tc>
        <w:tc>
          <w:tcPr>
            <w:tcW w:w="2360"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Jurnal Moh Ridwan, Muhammad Tahir, Siti Istiningsih yang berjudul “ Pengembangan media pembelajaran papan kata pada muatan bahasa indonesia kelas II SDN I Sabelia Tahun Ajaran 2021/2022</w:t>
            </w:r>
          </w:p>
        </w:tc>
        <w:tc>
          <w:tcPr>
            <w:tcW w:w="222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Sama sama meniliti menggunakan media pembelajaran papan kata pada pembelajaran bahasa indonesia</w:t>
            </w:r>
          </w:p>
        </w:tc>
        <w:tc>
          <w:tcPr>
            <w:tcW w:w="278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Peneliti meneliti dengan menggunakan penelitian tindakan kelas sedangkan Jurnal Moh Ridwan, Muhammad Tahir, Siti Istiningsih menggunakan metode penelitian  R &amp; D (Research and Depelopmend) dengan desain model pengembangan ADDIE.</w:t>
            </w:r>
          </w:p>
        </w:tc>
      </w:tr>
      <w:tr w:rsidR="003156CF" w:rsidRPr="00661172" w:rsidTr="00E71315">
        <w:tc>
          <w:tcPr>
            <w:tcW w:w="572"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2.</w:t>
            </w:r>
          </w:p>
        </w:tc>
        <w:tc>
          <w:tcPr>
            <w:tcW w:w="2360"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Jurnal Nur Aini Mufida, Rahutami, Hanna Rosyidah yang berjudul “ Peningkatan kemampuan membaca melalui media papan kata pada siswa kelas 1 dasar “</w:t>
            </w:r>
          </w:p>
        </w:tc>
        <w:tc>
          <w:tcPr>
            <w:tcW w:w="222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sama-sama menliti menggunakan  media pembelajaran  papan kata</w:t>
            </w:r>
          </w:p>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dan menggunakan penelitian tindakan kelas.</w:t>
            </w:r>
          </w:p>
        </w:tc>
        <w:tc>
          <w:tcPr>
            <w:tcW w:w="278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eastAsia="Times New Roman" w:hAnsi="Times New Roman" w:cs="Times New Roman"/>
                <w:sz w:val="24"/>
                <w:szCs w:val="24"/>
              </w:rPr>
              <w:t>Penelitian mufida et al. berfokus pada siswa kelas I Sd menggunakan model Kemmis dan Mc Taggart, sedangkan penelitian penulis meneliti siswa kelas II SD dengan penelitian tindakan kelas di sekolah yang berbeda.</w:t>
            </w:r>
          </w:p>
        </w:tc>
      </w:tr>
      <w:tr w:rsidR="003156CF" w:rsidRPr="00661172" w:rsidTr="00E71315">
        <w:tc>
          <w:tcPr>
            <w:tcW w:w="572"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lastRenderedPageBreak/>
              <w:t xml:space="preserve">3. </w:t>
            </w:r>
          </w:p>
        </w:tc>
        <w:tc>
          <w:tcPr>
            <w:tcW w:w="2360"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Jurnal Hanna Mardhatillah, Ida Ermiana, Prayogi Dwina Angga yang berjudul “ Pengaruh Media papan kata untuk terhadap kemampuan membaca permulaan siswa kelas II SDN 3 Ampena.</w:t>
            </w:r>
          </w:p>
        </w:tc>
        <w:tc>
          <w:tcPr>
            <w:tcW w:w="222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Sama sama meniliti menggunakan media papan kata di kelas II</w:t>
            </w:r>
          </w:p>
        </w:tc>
        <w:tc>
          <w:tcPr>
            <w:tcW w:w="278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 xml:space="preserve">Peneliti meneliti dengan menggunakan penelitian tindakan kelas. </w:t>
            </w:r>
          </w:p>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sedangkan Jurnal Hanna Mardhatillah, Ida Ermiana, Prayogi Dwina Angga penelitian ini menggunakan Metode eksperimen jenis quasi eksperimen dengan desain nonequivalent group design.</w:t>
            </w:r>
          </w:p>
        </w:tc>
      </w:tr>
      <w:tr w:rsidR="003156CF" w:rsidRPr="00661172" w:rsidTr="00E71315">
        <w:tc>
          <w:tcPr>
            <w:tcW w:w="572"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4.</w:t>
            </w:r>
          </w:p>
        </w:tc>
        <w:tc>
          <w:tcPr>
            <w:tcW w:w="2360"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 xml:space="preserve">Jurnal Septi Debora, Tika Dwi Nopriyanti, Puji Ayurachmawati yang berjudul “ Pengembangan Media Papan Kata IPA (PAKAPA) di Kelas IV SD. </w:t>
            </w:r>
          </w:p>
        </w:tc>
        <w:tc>
          <w:tcPr>
            <w:tcW w:w="222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 xml:space="preserve">Sama sama meneliti menggunakan media papan kata </w:t>
            </w:r>
          </w:p>
        </w:tc>
        <w:tc>
          <w:tcPr>
            <w:tcW w:w="2783" w:type="dxa"/>
          </w:tcPr>
          <w:p w:rsidR="003156CF" w:rsidRPr="00661172" w:rsidRDefault="003156CF" w:rsidP="00E71315">
            <w:pPr>
              <w:tabs>
                <w:tab w:val="left" w:pos="567"/>
              </w:tabs>
              <w:jc w:val="both"/>
              <w:rPr>
                <w:rFonts w:ascii="Times New Roman" w:hAnsi="Times New Roman" w:cs="Times New Roman"/>
                <w:sz w:val="24"/>
                <w:szCs w:val="24"/>
              </w:rPr>
            </w:pPr>
            <w:r w:rsidRPr="00661172">
              <w:t xml:space="preserve">penelitian penulis meneliti </w:t>
            </w:r>
            <w:r w:rsidRPr="00661172">
              <w:rPr>
                <w:rStyle w:val="Strong"/>
              </w:rPr>
              <w:t>keterampilan membaca dalam pelajaran bahasa Indonesia menggunakan pendekatan penelitian tindakan kelas (PTK)</w:t>
            </w:r>
            <w:r w:rsidRPr="00661172">
              <w:t>.</w:t>
            </w:r>
            <w:r w:rsidRPr="00661172">
              <w:rPr>
                <w:rFonts w:ascii="Times New Roman" w:hAnsi="Times New Roman" w:cs="Times New Roman"/>
                <w:sz w:val="24"/>
                <w:szCs w:val="24"/>
              </w:rPr>
              <w:t xml:space="preserve">. Sedangkan Jurnal Septi Debora, Tika Dwi Nopriyanti </w:t>
            </w:r>
            <w:r w:rsidRPr="00661172">
              <w:t xml:space="preserve">berfokus pada </w:t>
            </w:r>
            <w:r w:rsidRPr="00661172">
              <w:rPr>
                <w:rStyle w:val="Strong"/>
              </w:rPr>
              <w:t>mata pelajaran IPA di kelas IV SD dengan metode pengembangan ADDIE</w:t>
            </w:r>
            <w:r w:rsidRPr="00661172">
              <w:t>,</w:t>
            </w:r>
          </w:p>
        </w:tc>
      </w:tr>
      <w:tr w:rsidR="003156CF" w:rsidRPr="00661172" w:rsidTr="00E71315">
        <w:tc>
          <w:tcPr>
            <w:tcW w:w="572"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5.</w:t>
            </w:r>
          </w:p>
        </w:tc>
        <w:tc>
          <w:tcPr>
            <w:tcW w:w="2360"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Jurnal Teti Ratna Wulan, Hendri Abdul Qahar, Sauzan Adibah Putri Rahman yang berjudul “ Pengembangan Media Pembelajaran Membaca Permulaan Melalui Permainan Papan Kata bBagi Anak Tunagrahita Ringan.</w:t>
            </w:r>
          </w:p>
        </w:tc>
        <w:tc>
          <w:tcPr>
            <w:tcW w:w="222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 xml:space="preserve">Sama sama meneliti menggunakan Media papan kata </w:t>
            </w:r>
          </w:p>
        </w:tc>
        <w:tc>
          <w:tcPr>
            <w:tcW w:w="278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Peneliti ini meniliti di kelas II SD Negeri 101937 Adolina, dengan menggunakan Penelitian Tindakan Kelas. Sedangkan jurnal Teti Ratna Wulan, Hendri Abdul Qahar, Sauzan Adibah Putri Rahman, penelitian ini meneliti di Kelas V Di SLB Negeri B Pembina Tingkat Provinsi Jawa Barat, Metode yang digunakan dalam penelitian ini adalah deskriptif kualitatif.</w:t>
            </w:r>
          </w:p>
        </w:tc>
      </w:tr>
      <w:tr w:rsidR="003156CF" w:rsidRPr="00661172" w:rsidTr="00E71315">
        <w:tc>
          <w:tcPr>
            <w:tcW w:w="572"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 xml:space="preserve">6. </w:t>
            </w:r>
          </w:p>
        </w:tc>
        <w:tc>
          <w:tcPr>
            <w:tcW w:w="2360"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 xml:space="preserve">Penelitian yang dilakukan Raden Nurkamariyah (2021), yang berjudul "Peningkatan Keterampilan </w:t>
            </w:r>
            <w:r w:rsidRPr="00661172">
              <w:rPr>
                <w:rFonts w:ascii="Times New Roman" w:hAnsi="Times New Roman" w:cs="Times New Roman"/>
                <w:sz w:val="24"/>
                <w:szCs w:val="24"/>
              </w:rPr>
              <w:lastRenderedPageBreak/>
              <w:t>Membaca Permulaan Dengan Menggunakan Media Kartu Kata Pada Siswa Kelas I-C Uptd SDN Kemayoran 1 Bangkalan Tahun Pelajaran 2019-2020."</w:t>
            </w:r>
          </w:p>
        </w:tc>
        <w:tc>
          <w:tcPr>
            <w:tcW w:w="222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lastRenderedPageBreak/>
              <w:t>Sama-sama meneliti mata pelajaran bahas indonesia.</w:t>
            </w:r>
          </w:p>
        </w:tc>
        <w:tc>
          <w:tcPr>
            <w:tcW w:w="278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Berdeda dengan media penelitian yaotu peneliti media kartu kata.</w:t>
            </w:r>
          </w:p>
        </w:tc>
      </w:tr>
      <w:tr w:rsidR="003156CF" w:rsidRPr="00661172" w:rsidTr="00E71315">
        <w:tc>
          <w:tcPr>
            <w:tcW w:w="572"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lastRenderedPageBreak/>
              <w:t xml:space="preserve">7. </w:t>
            </w:r>
          </w:p>
        </w:tc>
        <w:tc>
          <w:tcPr>
            <w:tcW w:w="2360"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penelitian Elsi Anni Nora Dalimunthe yang berjudul "Metode Pembelajaran Membaca dan Menulis Permulaan di SD Swasta Muhammadiyah 2 Padangsidimpuan"</w:t>
            </w:r>
          </w:p>
        </w:tc>
        <w:tc>
          <w:tcPr>
            <w:tcW w:w="222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Sama-sama meneliti mata pelajaran bahas indonesia.</w:t>
            </w:r>
          </w:p>
        </w:tc>
        <w:tc>
          <w:tcPr>
            <w:tcW w:w="2783" w:type="dxa"/>
          </w:tcPr>
          <w:p w:rsidR="003156CF" w:rsidRPr="00661172" w:rsidRDefault="003156CF" w:rsidP="00E71315">
            <w:pPr>
              <w:tabs>
                <w:tab w:val="left" w:pos="567"/>
              </w:tabs>
              <w:jc w:val="both"/>
              <w:rPr>
                <w:rFonts w:ascii="Times New Roman" w:hAnsi="Times New Roman" w:cs="Times New Roman"/>
                <w:sz w:val="24"/>
                <w:szCs w:val="24"/>
              </w:rPr>
            </w:pPr>
            <w:r w:rsidRPr="00661172">
              <w:rPr>
                <w:rFonts w:ascii="Times New Roman" w:hAnsi="Times New Roman" w:cs="Times New Roman"/>
                <w:sz w:val="24"/>
                <w:szCs w:val="24"/>
              </w:rPr>
              <w:t>Berbeda dengan peneliti tidak menggunakan metode pembelajaran.</w:t>
            </w:r>
          </w:p>
        </w:tc>
      </w:tr>
    </w:tbl>
    <w:p w:rsidR="003156CF" w:rsidRPr="00661172" w:rsidRDefault="003156CF" w:rsidP="003156CF">
      <w:pPr>
        <w:tabs>
          <w:tab w:val="left" w:pos="851"/>
        </w:tabs>
        <w:spacing w:after="0" w:line="480" w:lineRule="auto"/>
        <w:jc w:val="both"/>
        <w:rPr>
          <w:rFonts w:ascii="Times New Roman" w:hAnsi="Times New Roman" w:cs="Times New Roman"/>
          <w:sz w:val="24"/>
          <w:szCs w:val="24"/>
        </w:rPr>
      </w:pPr>
    </w:p>
    <w:p w:rsidR="003156CF" w:rsidRPr="007F604C" w:rsidRDefault="003156CF" w:rsidP="003156CF">
      <w:pPr>
        <w:pStyle w:val="Heading2"/>
        <w:spacing w:before="0" w:line="480" w:lineRule="auto"/>
        <w:rPr>
          <w:rFonts w:ascii="Times New Roman" w:hAnsi="Times New Roman" w:cs="Times New Roman"/>
          <w:color w:val="auto"/>
          <w:sz w:val="24"/>
        </w:rPr>
      </w:pPr>
      <w:bookmarkStart w:id="30" w:name="_Toc240904242"/>
      <w:r w:rsidRPr="007F604C">
        <w:rPr>
          <w:rFonts w:ascii="Times New Roman" w:hAnsi="Times New Roman" w:cs="Times New Roman"/>
          <w:color w:val="auto"/>
          <w:sz w:val="24"/>
        </w:rPr>
        <w:t>2.6 Kerangka Berpikir</w:t>
      </w:r>
      <w:bookmarkEnd w:id="30"/>
    </w:p>
    <w:p w:rsidR="003156CF" w:rsidRPr="00661172" w:rsidRDefault="003156CF" w:rsidP="003156CF">
      <w:pPr>
        <w:spacing w:after="0" w:line="480" w:lineRule="auto"/>
        <w:ind w:firstLine="720"/>
        <w:jc w:val="both"/>
        <w:rPr>
          <w:rFonts w:ascii="Times New Roman" w:hAnsi="Times New Roman" w:cs="Times New Roman"/>
          <w:sz w:val="24"/>
          <w:szCs w:val="24"/>
        </w:rPr>
      </w:pPr>
      <w:r w:rsidRPr="00661172">
        <w:rPr>
          <w:rFonts w:ascii="Times New Roman" w:hAnsi="Times New Roman" w:cs="Times New Roman"/>
          <w:sz w:val="24"/>
          <w:szCs w:val="24"/>
        </w:rPr>
        <w:t>Kerangka pemikiran ini dibangun berdasarkan masalah yang diobservasi sebelumnya di SD Negeri 101937 Adolina dimana sebagian siswa masih kesulitan dalam membaca lancar dan menghadapi berbagai hambatan. Kesulitan ini umumnya disebabkan oleh kurangnya kemampuan siswa dalam mengenali huruf. Salah satu faktor penyebab masalah ini adalah kurang optimalnya dalam memanfaatkan media pembelajaran yang menarik oleh guru dalam kegiatan belajar mengajar dan ditemukan indikasi bahwa proses pembelajaran membaca belum berjalan secara optimal. Salah satu aspek yang perlu menjadi perhatian adalah kurangnya daya tarik media pembelajaran yang digunakan oleh guru bagi siswa. Penelitian kuantitatif menunjukkan bahwa terdapat keterbatasan dalam penggunaan media pelajajaran terkait identifikasi masalah, seperti penggunaan dan keterampilan membaca siswa.</w:t>
      </w:r>
    </w:p>
    <w:p w:rsidR="003156CF" w:rsidRPr="00661172" w:rsidRDefault="003156CF" w:rsidP="003156CF">
      <w:pPr>
        <w:spacing w:line="480" w:lineRule="auto"/>
        <w:ind w:firstLine="720"/>
        <w:jc w:val="both"/>
      </w:pPr>
      <w:r w:rsidRPr="00661172">
        <w:rPr>
          <w:rFonts w:ascii="Times New Roman" w:hAnsi="Times New Roman" w:cs="Times New Roman"/>
          <w:sz w:val="24"/>
          <w:szCs w:val="24"/>
        </w:rPr>
        <w:lastRenderedPageBreak/>
        <w:t>Penelitian ini dilakukan pada siswa kelas II SD Negeri 101937 Diharapkan Penggunaan media papan kata dapat menciptakan suasana belajar yang menyenangkan dan tidak membosankan, sehingga dapat mengurangi kejenuhan siswa dalam pelajaran Bahasa Indonesia. Selain itu, guru diharapkan lebih bervariasi dalam penggunaan media pembelajaran. Siswa akan lebih termotivasi untuk belajar matematika ketika mereka terlibat secara aktif dalam proses pembelajaran. Kerangka pemikiran dari penelitian ini dapat dilihat pada diagram di bawah ini</w:t>
      </w:r>
      <w:r w:rsidRPr="00661172">
        <w:t>:</w:t>
      </w:r>
    </w:p>
    <w:p w:rsidR="003156CF" w:rsidRPr="00661172" w:rsidRDefault="003156CF" w:rsidP="003156CF">
      <w:pPr>
        <w:tabs>
          <w:tab w:val="left" w:pos="851"/>
        </w:tabs>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g">
            <w:drawing>
              <wp:anchor distT="0" distB="0" distL="114300" distR="114300" simplePos="0" relativeHeight="251661312" behindDoc="0" locked="0" layoutInCell="1" allowOverlap="1" wp14:anchorId="25350848" wp14:editId="7E8B8938">
                <wp:simplePos x="0" y="0"/>
                <wp:positionH relativeFrom="column">
                  <wp:posOffset>-401955</wp:posOffset>
                </wp:positionH>
                <wp:positionV relativeFrom="paragraph">
                  <wp:posOffset>158115</wp:posOffset>
                </wp:positionV>
                <wp:extent cx="6057900" cy="3718560"/>
                <wp:effectExtent l="57150" t="38100" r="76200" b="91440"/>
                <wp:wrapNone/>
                <wp:docPr id="2" name="Group 2"/>
                <wp:cNvGraphicFramePr/>
                <a:graphic xmlns:a="http://schemas.openxmlformats.org/drawingml/2006/main">
                  <a:graphicData uri="http://schemas.microsoft.com/office/word/2010/wordprocessingGroup">
                    <wpg:wgp>
                      <wpg:cNvGrpSpPr/>
                      <wpg:grpSpPr>
                        <a:xfrm>
                          <a:off x="0" y="0"/>
                          <a:ext cx="6057900" cy="3718560"/>
                          <a:chOff x="0" y="0"/>
                          <a:chExt cx="6057900" cy="3718560"/>
                        </a:xfrm>
                      </wpg:grpSpPr>
                      <wps:wsp>
                        <wps:cNvPr id="6" name="Rectangle 6"/>
                        <wps:cNvSpPr/>
                        <wps:spPr>
                          <a:xfrm>
                            <a:off x="38100" y="190500"/>
                            <a:ext cx="1577340" cy="54864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3156CF" w:rsidRPr="00661172" w:rsidRDefault="003156CF" w:rsidP="003156CF">
                              <w:pPr>
                                <w:jc w:val="center"/>
                                <w:rPr>
                                  <w:rFonts w:ascii="Times New Roman" w:hAnsi="Times New Roman" w:cs="Times New Roman"/>
                                  <w:b/>
                                  <w:sz w:val="24"/>
                                  <w:szCs w:val="24"/>
                                </w:rPr>
                              </w:pPr>
                              <w:r w:rsidRPr="00661172">
                                <w:rPr>
                                  <w:rFonts w:ascii="Times New Roman" w:hAnsi="Times New Roman" w:cs="Times New Roman"/>
                                  <w:b/>
                                  <w:sz w:val="24"/>
                                  <w:szCs w:val="24"/>
                                </w:rPr>
                                <w:t>Kondisi Awal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ight Arrow 5"/>
                        <wps:cNvSpPr/>
                        <wps:spPr>
                          <a:xfrm>
                            <a:off x="1666875" y="323850"/>
                            <a:ext cx="640080" cy="289560"/>
                          </a:xfrm>
                          <a:prstGeom prst="rightArrow">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2362200" y="0"/>
                            <a:ext cx="1744980" cy="103822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3156CF" w:rsidRPr="00661172" w:rsidRDefault="003156CF" w:rsidP="003156CF">
                              <w:pPr>
                                <w:jc w:val="center"/>
                                <w:rPr>
                                  <w:rFonts w:ascii="Times New Roman" w:hAnsi="Times New Roman" w:cs="Times New Roman"/>
                                  <w:b/>
                                  <w:bCs/>
                                  <w:sz w:val="24"/>
                                  <w:szCs w:val="24"/>
                                </w:rPr>
                              </w:pPr>
                              <w:r w:rsidRPr="00661172">
                                <w:rPr>
                                  <w:rFonts w:ascii="Times New Roman" w:hAnsi="Times New Roman" w:cs="Times New Roman"/>
                                  <w:b/>
                                  <w:bCs/>
                                  <w:sz w:val="24"/>
                                  <w:szCs w:val="24"/>
                                </w:rPr>
                                <w:t>Siswa</w:t>
                              </w:r>
                            </w:p>
                            <w:p w:rsidR="003156CF" w:rsidRPr="00661172" w:rsidRDefault="003156CF" w:rsidP="003156CF">
                              <w:pPr>
                                <w:jc w:val="center"/>
                                <w:rPr>
                                  <w:rFonts w:ascii="Times New Roman" w:hAnsi="Times New Roman" w:cs="Times New Roman"/>
                                  <w:sz w:val="24"/>
                                  <w:szCs w:val="24"/>
                                </w:rPr>
                              </w:pPr>
                              <w:r w:rsidRPr="00661172">
                                <w:rPr>
                                  <w:rFonts w:ascii="Times New Roman" w:hAnsi="Times New Roman" w:cs="Times New Roman"/>
                                  <w:sz w:val="24"/>
                                  <w:szCs w:val="24"/>
                                </w:rPr>
                                <w:t>Rendahnya keterampilan membaca permulaan pada siswa.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ight Arrow 7"/>
                        <wps:cNvSpPr/>
                        <wps:spPr>
                          <a:xfrm rot="5400000">
                            <a:off x="361950" y="1038225"/>
                            <a:ext cx="796925" cy="289560"/>
                          </a:xfrm>
                          <a:prstGeom prst="rightArrow">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9050" y="1628775"/>
                            <a:ext cx="1577340" cy="54864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3156CF" w:rsidRPr="00661172" w:rsidRDefault="003156CF" w:rsidP="003156CF">
                              <w:pPr>
                                <w:jc w:val="center"/>
                                <w:rPr>
                                  <w:rFonts w:ascii="Times New Roman" w:hAnsi="Times New Roman" w:cs="Times New Roman"/>
                                  <w:b/>
                                  <w:sz w:val="24"/>
                                  <w:szCs w:val="24"/>
                                </w:rPr>
                              </w:pPr>
                              <w:r w:rsidRPr="00661172">
                                <w:rPr>
                                  <w:rFonts w:ascii="Times New Roman" w:hAnsi="Times New Roman" w:cs="Times New Roman"/>
                                  <w:b/>
                                  <w:sz w:val="24"/>
                                  <w:szCs w:val="24"/>
                                </w:rPr>
                                <w:t>Tindakan/Solusi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ight Arrow 9"/>
                        <wps:cNvSpPr/>
                        <wps:spPr>
                          <a:xfrm rot="5400000">
                            <a:off x="371475" y="2486025"/>
                            <a:ext cx="781685" cy="289560"/>
                          </a:xfrm>
                          <a:prstGeom prst="rightArrow">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3057525"/>
                            <a:ext cx="1577340" cy="54864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3156CF" w:rsidRPr="00661172" w:rsidRDefault="003156CF" w:rsidP="003156CF">
                              <w:pPr>
                                <w:jc w:val="center"/>
                                <w:rPr>
                                  <w:rFonts w:ascii="Times New Roman" w:hAnsi="Times New Roman" w:cs="Times New Roman"/>
                                  <w:b/>
                                  <w:sz w:val="24"/>
                                  <w:szCs w:val="24"/>
                                </w:rPr>
                              </w:pPr>
                              <w:r w:rsidRPr="00661172">
                                <w:rPr>
                                  <w:rFonts w:ascii="Times New Roman" w:hAnsi="Times New Roman" w:cs="Times New Roman"/>
                                  <w:b/>
                                  <w:sz w:val="24"/>
                                  <w:szCs w:val="24"/>
                                </w:rPr>
                                <w:t xml:space="preserve">Kondisi </w:t>
                              </w:r>
                              <w:r w:rsidRPr="00661172">
                                <w:rPr>
                                  <w:rFonts w:ascii="Times New Roman" w:hAnsi="Times New Roman" w:cs="Times New Roman"/>
                                  <w:b/>
                                  <w:sz w:val="24"/>
                                  <w:szCs w:val="24"/>
                                </w:rPr>
                                <w:t>Akhir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ight Arrow 11"/>
                        <wps:cNvSpPr/>
                        <wps:spPr>
                          <a:xfrm>
                            <a:off x="1638300" y="1762125"/>
                            <a:ext cx="647700" cy="289560"/>
                          </a:xfrm>
                          <a:prstGeom prst="rightArrow">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2352675" y="1371600"/>
                            <a:ext cx="1744980" cy="96202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3156CF" w:rsidRPr="00661172" w:rsidRDefault="003156CF" w:rsidP="003156CF">
                              <w:pPr>
                                <w:tabs>
                                  <w:tab w:val="left" w:pos="709"/>
                                  <w:tab w:val="left" w:pos="851"/>
                                </w:tabs>
                                <w:spacing w:after="0" w:line="240" w:lineRule="auto"/>
                                <w:jc w:val="both"/>
                                <w:rPr>
                                  <w:rFonts w:ascii="Times New Roman" w:hAnsi="Times New Roman" w:cs="Times New Roman"/>
                                  <w:b/>
                                  <w:sz w:val="24"/>
                                  <w:szCs w:val="24"/>
                                </w:rPr>
                              </w:pPr>
                              <w:r w:rsidRPr="00661172">
                                <w:rPr>
                                  <w:rFonts w:ascii="Times New Roman" w:hAnsi="Times New Roman" w:cs="Times New Roman"/>
                                  <w:sz w:val="24"/>
                                  <w:szCs w:val="24"/>
                                </w:rPr>
                                <w:t xml:space="preserve">Penggunaan </w:t>
                              </w:r>
                              <w:r w:rsidRPr="00661172">
                                <w:rPr>
                                  <w:rFonts w:ascii="Times New Roman" w:hAnsi="Times New Roman" w:cs="Times New Roman"/>
                                  <w:sz w:val="24"/>
                                  <w:szCs w:val="24"/>
                                </w:rPr>
                                <w:t>Media Pembelajaran Papan Kata Pada Pelajaran Bahasa Indonesia.</w:t>
                              </w:r>
                            </w:p>
                            <w:p w:rsidR="003156CF" w:rsidRPr="00661172" w:rsidRDefault="003156CF" w:rsidP="003156CF">
                              <w:pPr>
                                <w:tabs>
                                  <w:tab w:val="left" w:pos="709"/>
                                  <w:tab w:val="left" w:pos="851"/>
                                </w:tabs>
                                <w:spacing w:after="0" w:line="240" w:lineRule="auto"/>
                                <w:rPr>
                                  <w:rFonts w:ascii="Times New Roman" w:hAnsi="Times New Roman" w:cs="Times New Roman"/>
                                  <w:b/>
                                  <w:sz w:val="24"/>
                                  <w:szCs w:val="24"/>
                                </w:rPr>
                              </w:pPr>
                            </w:p>
                            <w:p w:rsidR="003156CF" w:rsidRPr="00661172" w:rsidRDefault="003156CF" w:rsidP="003156CF">
                              <w:pPr>
                                <w:tabs>
                                  <w:tab w:val="left" w:pos="851"/>
                                </w:tabs>
                                <w:spacing w:after="0" w:line="240" w:lineRule="auto"/>
                                <w:jc w:val="both"/>
                                <w:rPr>
                                  <w:rFonts w:ascii="Times New Roman" w:hAnsi="Times New Roman" w:cs="Times New Roman"/>
                                  <w:sz w:val="24"/>
                                  <w:szCs w:val="24"/>
                                </w:rPr>
                              </w:pPr>
                              <w:r w:rsidRPr="00661172">
                                <w:rPr>
                                  <w:rFonts w:ascii="Times New Roman" w:hAnsi="Times New Roman" w:cs="Times New Roman"/>
                                  <w:sz w:val="24"/>
                                  <w:szCs w:val="24"/>
                                </w:rPr>
                                <w:tab/>
                              </w:r>
                            </w:p>
                            <w:p w:rsidR="003156CF" w:rsidRPr="00661172" w:rsidRDefault="003156CF" w:rsidP="003156CF">
                              <w:pPr>
                                <w:jc w:val="bot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2333625" y="2933700"/>
                            <a:ext cx="1744980" cy="78486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3156CF" w:rsidRPr="00661172" w:rsidRDefault="003156CF" w:rsidP="003156CF">
                              <w:pPr>
                                <w:jc w:val="center"/>
                                <w:rPr>
                                  <w:rFonts w:ascii="Times New Roman" w:hAnsi="Times New Roman" w:cs="Times New Roman"/>
                                  <w:sz w:val="24"/>
                                  <w:szCs w:val="24"/>
                                </w:rPr>
                              </w:pPr>
                              <w:r w:rsidRPr="00661172">
                                <w:rPr>
                                  <w:rFonts w:ascii="Times New Roman" w:hAnsi="Times New Roman" w:cs="Times New Roman"/>
                                  <w:sz w:val="24"/>
                                  <w:szCs w:val="24"/>
                                </w:rPr>
                                <w:t xml:space="preserve">Keterampilan </w:t>
                              </w:r>
                              <w:r w:rsidRPr="00661172">
                                <w:rPr>
                                  <w:rFonts w:ascii="Times New Roman" w:hAnsi="Times New Roman" w:cs="Times New Roman"/>
                                  <w:sz w:val="24"/>
                                  <w:szCs w:val="24"/>
                                </w:rPr>
                                <w:t>membaca siswa meningkat.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ight Arrow 16"/>
                        <wps:cNvSpPr/>
                        <wps:spPr>
                          <a:xfrm>
                            <a:off x="1628775" y="3190875"/>
                            <a:ext cx="647700" cy="289560"/>
                          </a:xfrm>
                          <a:prstGeom prst="rightArrow">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2568869" name="Right Arrow 11"/>
                        <wps:cNvSpPr/>
                        <wps:spPr>
                          <a:xfrm>
                            <a:off x="4152900" y="1685925"/>
                            <a:ext cx="647700" cy="289560"/>
                          </a:xfrm>
                          <a:prstGeom prst="rightArrow">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789005" name="Rectangle 872789005"/>
                        <wps:cNvSpPr/>
                        <wps:spPr>
                          <a:xfrm>
                            <a:off x="4867275" y="1457325"/>
                            <a:ext cx="1190625" cy="84772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3156CF" w:rsidRPr="00661172" w:rsidRDefault="003156CF" w:rsidP="003156CF">
                              <w:pPr>
                                <w:jc w:val="center"/>
                                <w:rPr>
                                  <w:rFonts w:ascii="Times New Roman" w:hAnsi="Times New Roman" w:cs="Times New Roman"/>
                                  <w:sz w:val="24"/>
                                  <w:szCs w:val="24"/>
                                </w:rPr>
                              </w:pPr>
                              <w:r w:rsidRPr="00661172">
                                <w:rPr>
                                  <w:rFonts w:ascii="Times New Roman" w:hAnsi="Times New Roman" w:cs="Times New Roman"/>
                                  <w:sz w:val="24"/>
                                  <w:szCs w:val="24"/>
                                </w:rPr>
                                <w:t xml:space="preserve">Dilakukan </w:t>
                              </w:r>
                              <w:r w:rsidRPr="00661172">
                                <w:rPr>
                                  <w:rFonts w:ascii="Times New Roman" w:hAnsi="Times New Roman" w:cs="Times New Roman"/>
                                  <w:sz w:val="24"/>
                                  <w:szCs w:val="24"/>
                                </w:rPr>
                                <w:t>dengan siklus I dan 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199227" name="Right Arrow 11"/>
                        <wps:cNvSpPr/>
                        <wps:spPr>
                          <a:xfrm>
                            <a:off x="4152900" y="352425"/>
                            <a:ext cx="647700" cy="289560"/>
                          </a:xfrm>
                          <a:prstGeom prst="rightArrow">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6052669" name="Rectangle 1586052669"/>
                        <wps:cNvSpPr/>
                        <wps:spPr>
                          <a:xfrm>
                            <a:off x="4867275" y="9525"/>
                            <a:ext cx="1190625" cy="105727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3156CF" w:rsidRPr="00661172" w:rsidRDefault="003156CF" w:rsidP="003156CF">
                              <w:pPr>
                                <w:spacing w:line="240" w:lineRule="auto"/>
                                <w:jc w:val="center"/>
                                <w:rPr>
                                  <w:rFonts w:ascii="Times New Roman" w:hAnsi="Times New Roman" w:cs="Times New Roman"/>
                                  <w:b/>
                                  <w:bCs/>
                                </w:rPr>
                              </w:pPr>
                              <w:r w:rsidRPr="00661172">
                                <w:rPr>
                                  <w:rFonts w:ascii="Times New Roman" w:hAnsi="Times New Roman" w:cs="Times New Roman"/>
                                  <w:b/>
                                  <w:bCs/>
                                </w:rPr>
                                <w:t>Guru</w:t>
                              </w:r>
                            </w:p>
                            <w:p w:rsidR="003156CF" w:rsidRPr="00661172" w:rsidRDefault="003156CF" w:rsidP="003156CF">
                              <w:pPr>
                                <w:spacing w:line="240" w:lineRule="auto"/>
                                <w:jc w:val="center"/>
                                <w:rPr>
                                  <w:rFonts w:ascii="Times New Roman" w:hAnsi="Times New Roman" w:cs="Times New Roman"/>
                                </w:rPr>
                              </w:pPr>
                              <w:r w:rsidRPr="00661172">
                                <w:rPr>
                                  <w:rFonts w:ascii="Times New Roman" w:hAnsi="Times New Roman" w:cs="Times New Roman"/>
                                </w:rPr>
                                <w:t>Kurangnya penggunaan media pembelajaran.</w:t>
                              </w:r>
                            </w:p>
                            <w:p w:rsidR="003156CF" w:rsidRPr="00661172" w:rsidRDefault="003156CF" w:rsidP="003156CF">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7987791" name="Arrow: Bent 61"/>
                        <wps:cNvSpPr/>
                        <wps:spPr>
                          <a:xfrm rot="10800000">
                            <a:off x="4200525" y="2447925"/>
                            <a:ext cx="1428750" cy="1209675"/>
                          </a:xfrm>
                          <a:prstGeom prst="bentArrow">
                            <a:avLst>
                              <a:gd name="adj1" fmla="val 18999"/>
                              <a:gd name="adj2" fmla="val 23656"/>
                              <a:gd name="adj3" fmla="val 25000"/>
                              <a:gd name="adj4" fmla="val 43750"/>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 o:spid="_x0000_s1026" style="position:absolute;left:0;text-align:left;margin-left:-31.65pt;margin-top:12.45pt;width:477pt;height:292.8pt;z-index:251661312" coordsize="60579,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">
                <v:rect id="Rectangle 6" o:spid="_x0000_s1027" style="position:absolute;left:381;top:1905;width:15773;height:5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xG68YA&#10;AADaAAAADwAAAGRycy9kb3ducmV2LnhtbESPQWvCQBSE7wX/w/KEXqRuIiIlZpViFFo82KYpeHxk&#10;X5Ng9m3IbjX213cFocdhZr5h0vVgWnGm3jWWFcTTCARxaXXDlYLic/f0DMJ5ZI2tZVJwJQfr1egh&#10;xUTbC3/QOfeVCBB2CSqove8SKV1Zk0E3tR1x8L5tb9AH2VdS93gJcNPKWRQtpMGGw0KNHW1qKk/5&#10;j1HQ4TyaHbLT21dx3O722STe/763Sj2Oh5clCE+D/w/f269awQJuV8IN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2xG68YAAADaAAAADwAAAAAAAAAAAAAAAACYAgAAZHJz&#10;L2Rvd25yZXYueG1sUEsFBgAAAAAEAAQA9QAAAIsDAAAAAA==&#10;" fillcolor="#a7bfde [1620]" strokecolor="#4579b8 [3044]">
                  <v:fill color2="#e4ecf5 [500]" rotate="t" angle="180" colors="0 #a3c4ff;22938f #bfd5ff;1 #e5eeff" focus="100%" type="gradient"/>
                  <v:shadow on="t" color="black" opacity="24903f" origin=",.5" offset="0,.55556mm"/>
                  <v:textbox>
                    <w:txbxContent>
                      <w:p w:rsidR="003156CF" w:rsidRPr="00661172" w:rsidRDefault="003156CF" w:rsidP="003156CF">
                        <w:pPr>
                          <w:jc w:val="center"/>
                          <w:rPr>
                            <w:rFonts w:ascii="Times New Roman" w:hAnsi="Times New Roman" w:cs="Times New Roman"/>
                            <w:b/>
                            <w:sz w:val="24"/>
                            <w:szCs w:val="24"/>
                          </w:rPr>
                        </w:pPr>
                        <w:r w:rsidRPr="00661172">
                          <w:rPr>
                            <w:rFonts w:ascii="Times New Roman" w:hAnsi="Times New Roman" w:cs="Times New Roman"/>
                            <w:b/>
                            <w:sz w:val="24"/>
                            <w:szCs w:val="24"/>
                          </w:rPr>
                          <w:t>Kondisi Awal</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8" type="#_x0000_t13" style="position:absolute;left:16668;top:3238;width:6401;height:28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vnMMA&#10;AADaAAAADwAAAGRycy9kb3ducmV2LnhtbESP0WrCQBRE3wv+w3IFX0rdKFQldZUgKOJTq37AbfZ2&#10;E83ejdk1xn59tyD4OMzMGWa+7GwlWmp86VjBaJiAIM6dLtkoOB7WbzMQPiBrrByTgjt5WC56L3NM&#10;tbvxF7X7YESEsE9RQRFCnUrp84Is+qGriaP34xqLIcrGSN3gLcJtJcdJMpEWS44LBda0Kig/769W&#10;wfRksuw3/2zl9+vRbrCuzO4yUmrQ77IPEIG68Aw/2lut4B3+r8Qb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xvnMMAAADaAAAADwAAAAAAAAAAAAAAAACYAgAAZHJzL2Rv&#10;d25yZXYueG1sUEsFBgAAAAAEAAQA9QAAAIgDAAAAAA==&#10;" adj="16714" fillcolor="#a7bfde [1620]" strokecolor="#4579b8 [3044]">
                  <v:fill color2="#e4ecf5 [500]" rotate="t" angle="180" colors="0 #a3c4ff;22938f #bfd5ff;1 #e5eeff" focus="100%" type="gradient"/>
                  <v:shadow on="t" color="black" opacity="24903f" origin=",.5" offset="0,.55556mm"/>
                </v:shape>
                <v:rect id="Rectangle 4" o:spid="_x0000_s1029" style="position:absolute;left:23622;width:17449;height:10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J9B8QA&#10;AADaAAAADwAAAGRycy9kb3ducmV2LnhtbESPS4vCQBCE7wv+h6EFL6ITRRaJjiI+QPHgGzw2mTYJ&#10;ZnpCZtTs/npnQdhjUVVfUeNpbQrxpMrllhX0uhEI4sTqnFMF59OqMwThPLLGwjIp+CEH00nja4yx&#10;ti8+0PPoUxEg7GJUkHlfxlK6JCODrmtL4uDdbGXQB1mlUlf4CnBTyH4UfUuDOYeFDEuaZ5Tcjw+j&#10;oMRB1N8t7pvL+bpcbRft3vZ3XyjVatazEQhPtf8Pf9prrWAAf1fCDZCT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yfQfEAAAA2gAAAA8AAAAAAAAAAAAAAAAAmAIAAGRycy9k&#10;b3ducmV2LnhtbFBLBQYAAAAABAAEAPUAAACJAwAAAAA=&#10;" fillcolor="#a7bfde [1620]" strokecolor="#4579b8 [3044]">
                  <v:fill color2="#e4ecf5 [500]" rotate="t" angle="180" colors="0 #a3c4ff;22938f #bfd5ff;1 #e5eeff" focus="100%" type="gradient"/>
                  <v:shadow on="t" color="black" opacity="24903f" origin=",.5" offset="0,.55556mm"/>
                  <v:textbox>
                    <w:txbxContent>
                      <w:p w:rsidR="003156CF" w:rsidRPr="00661172" w:rsidRDefault="003156CF" w:rsidP="003156CF">
                        <w:pPr>
                          <w:jc w:val="center"/>
                          <w:rPr>
                            <w:rFonts w:ascii="Times New Roman" w:hAnsi="Times New Roman" w:cs="Times New Roman"/>
                            <w:b/>
                            <w:bCs/>
                            <w:sz w:val="24"/>
                            <w:szCs w:val="24"/>
                          </w:rPr>
                        </w:pPr>
                        <w:r w:rsidRPr="00661172">
                          <w:rPr>
                            <w:rFonts w:ascii="Times New Roman" w:hAnsi="Times New Roman" w:cs="Times New Roman"/>
                            <w:b/>
                            <w:bCs/>
                            <w:sz w:val="24"/>
                            <w:szCs w:val="24"/>
                          </w:rPr>
                          <w:t>Siswa</w:t>
                        </w:r>
                      </w:p>
                      <w:p w:rsidR="003156CF" w:rsidRPr="00661172" w:rsidRDefault="003156CF" w:rsidP="003156CF">
                        <w:pPr>
                          <w:jc w:val="center"/>
                          <w:rPr>
                            <w:rFonts w:ascii="Times New Roman" w:hAnsi="Times New Roman" w:cs="Times New Roman"/>
                            <w:sz w:val="24"/>
                            <w:szCs w:val="24"/>
                          </w:rPr>
                        </w:pPr>
                        <w:r w:rsidRPr="00661172">
                          <w:rPr>
                            <w:rFonts w:ascii="Times New Roman" w:hAnsi="Times New Roman" w:cs="Times New Roman"/>
                            <w:sz w:val="24"/>
                            <w:szCs w:val="24"/>
                          </w:rPr>
                          <w:t>Rendahnya keterampilan membaca permulaan pada siswa.</w:t>
                        </w:r>
                      </w:p>
                    </w:txbxContent>
                  </v:textbox>
                </v:rect>
                <v:shape id="Right Arrow 7" o:spid="_x0000_s1030" type="#_x0000_t13" style="position:absolute;left:3619;top:10382;width:7969;height:289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N1sMA&#10;AADaAAAADwAAAGRycy9kb3ducmV2LnhtbESPS4vCQBCE7wv+h6EFb+vERVSio8gS8cEefIO3JtMm&#10;wUxPyIwa/72zsLDHoqq+oiazxpTiQbUrLCvodSMQxKnVBWcKjofF5wiE88gaS8uk4EUOZtPWxwRj&#10;bZ+8o8feZyJA2MWoIPe+iqV0aU4GXddWxMG72tqgD7LOpK7xGeCmlF9RNJAGCw4LOVb0nVN629+N&#10;guZnuemfnNkm0XCRJC93Sc79tVKddjMfg/DU+P/wX3ulFQzh90q4AXL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N1sMAAADaAAAADwAAAAAAAAAAAAAAAACYAgAAZHJzL2Rv&#10;d25yZXYueG1sUEsFBgAAAAAEAAQA9QAAAIgDAAAAAA==&#10;" adj="17676" fillcolor="#a7bfde [1620]" strokecolor="#4579b8 [3044]">
                  <v:fill color2="#e4ecf5 [500]" rotate="t" angle="180" colors="0 #a3c4ff;22938f #bfd5ff;1 #e5eeff" focus="100%" type="gradient"/>
                  <v:shadow on="t" color="black" opacity="24903f" origin=",.5" offset="0,.55556mm"/>
                </v:shape>
                <v:rect id="Rectangle 8" o:spid="_x0000_s1031" style="position:absolute;left:190;top:16287;width:15773;height:54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93AsEA&#10;AADaAAAADwAAAGRycy9kb3ducmV2LnhtbERPy4rCMBTdD/gP4QpuhmmqiEinUcQHKC58Dszy0lzb&#10;YnNTmqjVrzeLgVkezjudtqYSd2pcaVlBP4pBEGdWl5wrOJ9WX2MQziNrrCyTgic5mE46Hykm2j74&#10;QPejz0UIYZeggsL7OpHSZQUZdJGtiQN3sY1BH2CTS93gI4SbSg7ieCQNlhwaCqxpXlB2Pd6MghqH&#10;8WC3uG5+zr/L1Xbx2d++9pVSvW47+wbhqfX/4j/3WisIW8OVcAPk5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dwLBAAAA2gAAAA8AAAAAAAAAAAAAAAAAmAIAAGRycy9kb3du&#10;cmV2LnhtbFBLBQYAAAAABAAEAPUAAACGAwAAAAA=&#10;" fillcolor="#a7bfde [1620]" strokecolor="#4579b8 [3044]">
                  <v:fill color2="#e4ecf5 [500]" rotate="t" angle="180" colors="0 #a3c4ff;22938f #bfd5ff;1 #e5eeff" focus="100%" type="gradient"/>
                  <v:shadow on="t" color="black" opacity="24903f" origin=",.5" offset="0,.55556mm"/>
                  <v:textbox>
                    <w:txbxContent>
                      <w:p w:rsidR="003156CF" w:rsidRPr="00661172" w:rsidRDefault="003156CF" w:rsidP="003156CF">
                        <w:pPr>
                          <w:jc w:val="center"/>
                          <w:rPr>
                            <w:rFonts w:ascii="Times New Roman" w:hAnsi="Times New Roman" w:cs="Times New Roman"/>
                            <w:b/>
                            <w:sz w:val="24"/>
                            <w:szCs w:val="24"/>
                          </w:rPr>
                        </w:pPr>
                        <w:r w:rsidRPr="00661172">
                          <w:rPr>
                            <w:rFonts w:ascii="Times New Roman" w:hAnsi="Times New Roman" w:cs="Times New Roman"/>
                            <w:b/>
                            <w:sz w:val="24"/>
                            <w:szCs w:val="24"/>
                          </w:rPr>
                          <w:t>Tindakan/Solusi</w:t>
                        </w:r>
                      </w:p>
                    </w:txbxContent>
                  </v:textbox>
                </v:rect>
                <v:shape id="Right Arrow 9" o:spid="_x0000_s1032" type="#_x0000_t13" style="position:absolute;left:3714;top:24860;width:7817;height:289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gY4cIA&#10;AADaAAAADwAAAGRycy9kb3ducmV2LnhtbESPQWvCQBSE7wX/w/IEb3UTaaumbkQspV6rpXh8Zl+T&#10;6O7bkF2T9N+7hYLHYWa+YVbrwRrRUetrxwrSaQKCuHC65lLB1+H9cQHCB2SNxjEp+CUP63z0sMJM&#10;u54/qduHUkQI+wwVVCE0mZS+qMiin7qGOHo/rrUYomxLqVvsI9waOUuSF2mx5rhQYUPbiorL/moV&#10;fPdGvz2djz7tNk0Shuf5hzEnpSbjYfMKItAQ7uH/9k4rWMLflXgDZH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qBjhwgAAANoAAAAPAAAAAAAAAAAAAAAAAJgCAABkcnMvZG93&#10;bnJldi54bWxQSwUGAAAAAAQABAD1AAAAhwMAAAAA&#10;" adj="17599" fillcolor="#a7bfde [1620]" strokecolor="#4579b8 [3044]">
                  <v:fill color2="#e4ecf5 [500]" rotate="t" angle="180" colors="0 #a3c4ff;22938f #bfd5ff;1 #e5eeff" focus="100%" type="gradient"/>
                  <v:shadow on="t" color="black" opacity="24903f" origin=",.5" offset="0,.55556mm"/>
                </v:shape>
                <v:rect id="Rectangle 10" o:spid="_x0000_s1033" style="position:absolute;top:30575;width:15773;height:5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fP6ccA&#10;AADbAAAADwAAAGRycy9kb3ducmV2LnhtbESPT2vCQBDF70K/wzKFXsRslCIlZpVSK7R48E8VPA7Z&#10;aRLMzobsVtN++s5B8DbDe/Peb/JF7xp1oS7Ung2MkxQUceFtzaWBw9dq9AIqRGSLjWcy8EsBFvOH&#10;QY6Z9Vfe0WUfSyUhHDI0UMXYZlqHoiKHIfEtsWjfvnMYZe1KbTu8Srhr9CRNp9phzdJQYUtvFRXn&#10;/Y8z0OJzOtksz5/Hw+l9tV4Ox+u/bWPM02P/OgMVqY938+36wwq+0MsvMoCe/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Xz+nHAAAA2wAAAA8AAAAAAAAAAAAAAAAAmAIAAGRy&#10;cy9kb3ducmV2LnhtbFBLBQYAAAAABAAEAPUAAACMAwAAAAA=&#10;" fillcolor="#a7bfde [1620]" strokecolor="#4579b8 [3044]">
                  <v:fill color2="#e4ecf5 [500]" rotate="t" angle="180" colors="0 #a3c4ff;22938f #bfd5ff;1 #e5eeff" focus="100%" type="gradient"/>
                  <v:shadow on="t" color="black" opacity="24903f" origin=",.5" offset="0,.55556mm"/>
                  <v:textbox>
                    <w:txbxContent>
                      <w:p w:rsidR="003156CF" w:rsidRPr="00661172" w:rsidRDefault="003156CF" w:rsidP="003156CF">
                        <w:pPr>
                          <w:jc w:val="center"/>
                          <w:rPr>
                            <w:rFonts w:ascii="Times New Roman" w:hAnsi="Times New Roman" w:cs="Times New Roman"/>
                            <w:b/>
                            <w:sz w:val="24"/>
                            <w:szCs w:val="24"/>
                          </w:rPr>
                        </w:pPr>
                        <w:r w:rsidRPr="00661172">
                          <w:rPr>
                            <w:rFonts w:ascii="Times New Roman" w:hAnsi="Times New Roman" w:cs="Times New Roman"/>
                            <w:b/>
                            <w:sz w:val="24"/>
                            <w:szCs w:val="24"/>
                          </w:rPr>
                          <w:t xml:space="preserve">Kondisi </w:t>
                        </w:r>
                        <w:r w:rsidRPr="00661172">
                          <w:rPr>
                            <w:rFonts w:ascii="Times New Roman" w:hAnsi="Times New Roman" w:cs="Times New Roman"/>
                            <w:b/>
                            <w:sz w:val="24"/>
                            <w:szCs w:val="24"/>
                          </w:rPr>
                          <w:t>Akhir</w:t>
                        </w:r>
                      </w:p>
                    </w:txbxContent>
                  </v:textbox>
                </v:rect>
                <v:shape id="Right Arrow 11" o:spid="_x0000_s1034" type="#_x0000_t13" style="position:absolute;left:16383;top:17621;width:6477;height:28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0JdcAA&#10;AADbAAAADwAAAGRycy9kb3ducmV2LnhtbERPS4vCMBC+C/sfwgh707SySqlGkQXZPYjg4+JtaKYP&#10;bCYlibb77zeC4G0+vuesNoNpxYOcbywrSKcJCOLC6oYrBZfzbpKB8AFZY2uZFPyRh836Y7TCXNue&#10;j/Q4hUrEEPY5KqhD6HIpfVGTQT+1HXHkSusMhghdJbXDPoabVs6SZCENNhwbauzou6bidrobBfay&#10;y/rF3pmyPHQ/qZzPh+zrqtTneNguQQQawlv8cv/qOD+F5y/xAL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10JdcAAAADbAAAADwAAAAAAAAAAAAAAAACYAgAAZHJzL2Rvd25y&#10;ZXYueG1sUEsFBgAAAAAEAAQA9QAAAIUDAAAAAA==&#10;" adj="16772" fillcolor="#a7bfde [1620]" strokecolor="#4579b8 [3044]">
                  <v:fill color2="#e4ecf5 [500]" rotate="t" angle="180" colors="0 #a3c4ff;22938f #bfd5ff;1 #e5eeff" focus="100%" type="gradient"/>
                  <v:shadow on="t" color="black" opacity="24903f" origin=",.5" offset="0,.55556mm"/>
                </v:shape>
                <v:rect id="Rectangle 13" o:spid="_x0000_s1035" style="position:absolute;left:23526;top:13716;width:17450;height:9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VRnsQA&#10;AADbAAAADwAAAGRycy9kb3ducmV2LnhtbERPS2vCQBC+F/wPywi9SN0kLVJSV5GmQsVD6wt6HLJj&#10;EpKdDdmtRn+9WxB6m4/vOdN5bxpxos5VlhXE4wgEcW51xYWC/W759ArCeWSNjWVScCEH89ngYYqp&#10;tmfe0GnrCxFC2KWooPS+TaV0eUkG3di2xIE72s6gD7ArpO7wHMJNI5MomkiDFYeGElt6Lymvt79G&#10;QYsvUfKV1avD/udjuc5G8fr63Sj1OOwXbyA89f5ffHd/6jD/Gf5+CQ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FUZ7EAAAA2wAAAA8AAAAAAAAAAAAAAAAAmAIAAGRycy9k&#10;b3ducmV2LnhtbFBLBQYAAAAABAAEAPUAAACJAwAAAAA=&#10;" fillcolor="#a7bfde [1620]" strokecolor="#4579b8 [3044]">
                  <v:fill color2="#e4ecf5 [500]" rotate="t" angle="180" colors="0 #a3c4ff;22938f #bfd5ff;1 #e5eeff" focus="100%" type="gradient"/>
                  <v:shadow on="t" color="black" opacity="24903f" origin=",.5" offset="0,.55556mm"/>
                  <v:textbox>
                    <w:txbxContent>
                      <w:p w:rsidR="003156CF" w:rsidRPr="00661172" w:rsidRDefault="003156CF" w:rsidP="003156CF">
                        <w:pPr>
                          <w:tabs>
                            <w:tab w:val="left" w:pos="709"/>
                            <w:tab w:val="left" w:pos="851"/>
                          </w:tabs>
                          <w:spacing w:after="0" w:line="240" w:lineRule="auto"/>
                          <w:jc w:val="both"/>
                          <w:rPr>
                            <w:rFonts w:ascii="Times New Roman" w:hAnsi="Times New Roman" w:cs="Times New Roman"/>
                            <w:b/>
                            <w:sz w:val="24"/>
                            <w:szCs w:val="24"/>
                          </w:rPr>
                        </w:pPr>
                        <w:r w:rsidRPr="00661172">
                          <w:rPr>
                            <w:rFonts w:ascii="Times New Roman" w:hAnsi="Times New Roman" w:cs="Times New Roman"/>
                            <w:sz w:val="24"/>
                            <w:szCs w:val="24"/>
                          </w:rPr>
                          <w:t xml:space="preserve">Penggunaan </w:t>
                        </w:r>
                        <w:r w:rsidRPr="00661172">
                          <w:rPr>
                            <w:rFonts w:ascii="Times New Roman" w:hAnsi="Times New Roman" w:cs="Times New Roman"/>
                            <w:sz w:val="24"/>
                            <w:szCs w:val="24"/>
                          </w:rPr>
                          <w:t>Media Pembelajaran Papan Kata Pada Pelajaran Bahasa Indonesia.</w:t>
                        </w:r>
                      </w:p>
                      <w:p w:rsidR="003156CF" w:rsidRPr="00661172" w:rsidRDefault="003156CF" w:rsidP="003156CF">
                        <w:pPr>
                          <w:tabs>
                            <w:tab w:val="left" w:pos="709"/>
                            <w:tab w:val="left" w:pos="851"/>
                          </w:tabs>
                          <w:spacing w:after="0" w:line="240" w:lineRule="auto"/>
                          <w:rPr>
                            <w:rFonts w:ascii="Times New Roman" w:hAnsi="Times New Roman" w:cs="Times New Roman"/>
                            <w:b/>
                            <w:sz w:val="24"/>
                            <w:szCs w:val="24"/>
                          </w:rPr>
                        </w:pPr>
                      </w:p>
                      <w:p w:rsidR="003156CF" w:rsidRPr="00661172" w:rsidRDefault="003156CF" w:rsidP="003156CF">
                        <w:pPr>
                          <w:tabs>
                            <w:tab w:val="left" w:pos="851"/>
                          </w:tabs>
                          <w:spacing w:after="0" w:line="240" w:lineRule="auto"/>
                          <w:jc w:val="both"/>
                          <w:rPr>
                            <w:rFonts w:ascii="Times New Roman" w:hAnsi="Times New Roman" w:cs="Times New Roman"/>
                            <w:sz w:val="24"/>
                            <w:szCs w:val="24"/>
                          </w:rPr>
                        </w:pPr>
                        <w:r w:rsidRPr="00661172">
                          <w:rPr>
                            <w:rFonts w:ascii="Times New Roman" w:hAnsi="Times New Roman" w:cs="Times New Roman"/>
                            <w:sz w:val="24"/>
                            <w:szCs w:val="24"/>
                          </w:rPr>
                          <w:tab/>
                        </w:r>
                      </w:p>
                      <w:p w:rsidR="003156CF" w:rsidRPr="00661172" w:rsidRDefault="003156CF" w:rsidP="003156CF">
                        <w:pPr>
                          <w:jc w:val="both"/>
                          <w:rPr>
                            <w:rFonts w:ascii="Times New Roman" w:hAnsi="Times New Roman" w:cs="Times New Roman"/>
                            <w:sz w:val="24"/>
                            <w:szCs w:val="24"/>
                          </w:rPr>
                        </w:pPr>
                      </w:p>
                    </w:txbxContent>
                  </v:textbox>
                </v:rect>
                <v:rect id="Rectangle 14" o:spid="_x0000_s1036" style="position:absolute;left:23336;top:29337;width:17450;height:78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J6sIA&#10;AADbAAAADwAAAGRycy9kb3ducmV2LnhtbERPS4vCMBC+L/gfwgheRFNFFqlGER+gePANHodmbIvN&#10;pDRRu/vrzYKwt/n4njOe1qYQT6pcbllBrxuBIE6szjlVcD6tOkMQziNrLCyTgh9yMJ00vsYYa/vi&#10;Az2PPhUhhF2MCjLvy1hKl2Rk0HVtSRy4m60M+gCrVOoKXyHcFLIfRd/SYM6hIcOS5hkl9+PDKChx&#10;EPV3i/vmcr4uV9tFu7f93RdKtZr1bATCU+3/xR/3Wof5A/j7JRwgJ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LMnqwgAAANsAAAAPAAAAAAAAAAAAAAAAAJgCAABkcnMvZG93&#10;bnJldi54bWxQSwUGAAAAAAQABAD1AAAAhwMAAAAA&#10;" fillcolor="#a7bfde [1620]" strokecolor="#4579b8 [3044]">
                  <v:fill color2="#e4ecf5 [500]" rotate="t" angle="180" colors="0 #a3c4ff;22938f #bfd5ff;1 #e5eeff" focus="100%" type="gradient"/>
                  <v:shadow on="t" color="black" opacity="24903f" origin=",.5" offset="0,.55556mm"/>
                  <v:textbox>
                    <w:txbxContent>
                      <w:p w:rsidR="003156CF" w:rsidRPr="00661172" w:rsidRDefault="003156CF" w:rsidP="003156CF">
                        <w:pPr>
                          <w:jc w:val="center"/>
                          <w:rPr>
                            <w:rFonts w:ascii="Times New Roman" w:hAnsi="Times New Roman" w:cs="Times New Roman"/>
                            <w:sz w:val="24"/>
                            <w:szCs w:val="24"/>
                          </w:rPr>
                        </w:pPr>
                        <w:r w:rsidRPr="00661172">
                          <w:rPr>
                            <w:rFonts w:ascii="Times New Roman" w:hAnsi="Times New Roman" w:cs="Times New Roman"/>
                            <w:sz w:val="24"/>
                            <w:szCs w:val="24"/>
                          </w:rPr>
                          <w:t xml:space="preserve">Keterampilan </w:t>
                        </w:r>
                        <w:r w:rsidRPr="00661172">
                          <w:rPr>
                            <w:rFonts w:ascii="Times New Roman" w:hAnsi="Times New Roman" w:cs="Times New Roman"/>
                            <w:sz w:val="24"/>
                            <w:szCs w:val="24"/>
                          </w:rPr>
                          <w:t>membaca siswa meningkat.</w:t>
                        </w:r>
                      </w:p>
                    </w:txbxContent>
                  </v:textbox>
                </v:rect>
                <v:shape id="Right Arrow 16" o:spid="_x0000_s1037" type="#_x0000_t13" style="position:absolute;left:16287;top:31908;width:6477;height:28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SRAcIA&#10;AADbAAAADwAAAGRycy9kb3ducmV2LnhtbERPyWrDMBC9F/IPYgq51XJKbIwbJZRASA6lUNeX3gZr&#10;vFBrZCQ1dv4+KhR6m8dbZ3dYzCiu5PxgWcEmSUEQN1YP3CmoP09PBQgfkDWOlknBjTwc9quHHZba&#10;zvxB1yp0IoawL1FBH8JUSumbngz6xE7EkWutMxgidJ3UDucYbkb5nKa5NDhwbOhxomNPzXf1YxTY&#10;+lTM+Zszbfs+nTcyy5Zi+6XU+nF5fQERaAn/4j/3Rcf5Ofz+Eg+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tJEBwgAAANsAAAAPAAAAAAAAAAAAAAAAAJgCAABkcnMvZG93&#10;bnJldi54bWxQSwUGAAAAAAQABAD1AAAAhwMAAAAA&#10;" adj="16772" fillcolor="#a7bfde [1620]" strokecolor="#4579b8 [3044]">
                  <v:fill color2="#e4ecf5 [500]" rotate="t" angle="180" colors="0 #a3c4ff;22938f #bfd5ff;1 #e5eeff" focus="100%" type="gradient"/>
                  <v:shadow on="t" color="black" opacity="24903f" origin=",.5" offset="0,.55556mm"/>
                </v:shape>
                <v:shape id="Right Arrow 11" o:spid="_x0000_s1038" type="#_x0000_t13" style="position:absolute;left:41529;top:16859;width:6477;height:28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g/HskA&#10;AADiAAAADwAAAGRycy9kb3ducmV2LnhtbESPT0sDMRTE74LfITzBm822uDFumxYRih5EaO3F22Pz&#10;9g/dvCxJ7K7f3giCx2FmfsNsdrMbxIVC7D0bWC4KEMS1tz23Bk4f+zsNIiZki4NnMvBNEXbb66sN&#10;VtZPfKDLMbUiQzhWaKBLaaykjHVHDuPCj8TZa3xwmLIMrbQBpwx3g1wVhZIOe84LHY703FF9Pn45&#10;A/6015N6C65p3seXpSzLWd9/GnN7Mz+tQSSa03/4r/1qDTyoVam0Vo/weynfAbn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jg/HskAAADiAAAADwAAAAAAAAAAAAAAAACYAgAA&#10;ZHJzL2Rvd25yZXYueG1sUEsFBgAAAAAEAAQA9QAAAI4DAAAAAA==&#10;" adj="16772" fillcolor="#a7bfde [1620]" strokecolor="#4579b8 [3044]">
                  <v:fill color2="#e4ecf5 [500]" rotate="t" angle="180" colors="0 #a3c4ff;22938f #bfd5ff;1 #e5eeff" focus="100%" type="gradient"/>
                  <v:shadow on="t" color="black" opacity="24903f" origin=",.5" offset="0,.55556mm"/>
                </v:shape>
                <v:rect id="Rectangle 872789005" o:spid="_x0000_s1039" style="position:absolute;left:48672;top:14573;width:11907;height:8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xr1M0A&#10;AADiAAAADwAAAGRycy9kb3ducmV2LnhtbESPT0vDQBTE74LfYXlCL9LuNlibxm6LtBYqPdi/4PGR&#10;fSah2bchu7bRT+8KgsdhZn7DTOedrcWFWl851jAcKBDEuTMVFxqOh1U/BeEDssHaMWn4Ig/z2e3N&#10;FDPjrryjyz4UIkLYZ6ihDKHJpPR5SRb9wDXE0ftwrcUQZVtI0+I1wm0tE6UepcWK40KJDS1Kys/7&#10;T6uhwQeVvC3Pr6fj+8tqs7wfbr63tda9u+75CUSgLvyH/9proyEdJ+N0otQIfi/FOyBnP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NM8a9TNAAAA4gAAAA8AAAAAAAAAAAAAAAAA&#10;mAIAAGRycy9kb3ducmV2LnhtbFBLBQYAAAAABAAEAPUAAACSAwAAAAA=&#10;" fillcolor="#a7bfde [1620]" strokecolor="#4579b8 [3044]">
                  <v:fill color2="#e4ecf5 [500]" rotate="t" angle="180" colors="0 #a3c4ff;22938f #bfd5ff;1 #e5eeff" focus="100%" type="gradient"/>
                  <v:shadow on="t" color="black" opacity="24903f" origin=",.5" offset="0,.55556mm"/>
                  <v:textbox>
                    <w:txbxContent>
                      <w:p w:rsidR="003156CF" w:rsidRPr="00661172" w:rsidRDefault="003156CF" w:rsidP="003156CF">
                        <w:pPr>
                          <w:jc w:val="center"/>
                          <w:rPr>
                            <w:rFonts w:ascii="Times New Roman" w:hAnsi="Times New Roman" w:cs="Times New Roman"/>
                            <w:sz w:val="24"/>
                            <w:szCs w:val="24"/>
                          </w:rPr>
                        </w:pPr>
                        <w:r w:rsidRPr="00661172">
                          <w:rPr>
                            <w:rFonts w:ascii="Times New Roman" w:hAnsi="Times New Roman" w:cs="Times New Roman"/>
                            <w:sz w:val="24"/>
                            <w:szCs w:val="24"/>
                          </w:rPr>
                          <w:t xml:space="preserve">Dilakukan </w:t>
                        </w:r>
                        <w:r w:rsidRPr="00661172">
                          <w:rPr>
                            <w:rFonts w:ascii="Times New Roman" w:hAnsi="Times New Roman" w:cs="Times New Roman"/>
                            <w:sz w:val="24"/>
                            <w:szCs w:val="24"/>
                          </w:rPr>
                          <w:t>dengan siklus I dan II</w:t>
                        </w:r>
                      </w:p>
                    </w:txbxContent>
                  </v:textbox>
                </v:rect>
                <v:shape id="Right Arrow 11" o:spid="_x0000_s1040" type="#_x0000_t13" style="position:absolute;left:41529;top:3524;width:6477;height:28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gx8gA&#10;AADjAAAADwAAAGRycy9kb3ducmV2LnhtbERPS0vDQBC+C/0PyxS82U2iqWnabRGh6EEKfVy8DdnJ&#10;g2Znw+7axH/vCoLH+d6z2U2mFzdyvrOsIF0kIIgrqztuFFzO+4cChA/IGnvLpOCbPOy2s7sNltqO&#10;fKTbKTQihrAvUUEbwlBK6auWDPqFHYgjV1tnMMTTNVI7HGO46WWWJEtpsOPY0OJAry1V19OXUWAv&#10;+2JcfjhT14fhLZV5PhVPn0rdz6eXNYhAU/gX/7nfdZz/mOfpapVlz/D7UwRAb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YeDHyAAAAOMAAAAPAAAAAAAAAAAAAAAAAJgCAABk&#10;cnMvZG93bnJldi54bWxQSwUGAAAAAAQABAD1AAAAjQMAAAAA&#10;" adj="16772" fillcolor="#a7bfde [1620]" strokecolor="#4579b8 [3044]">
                  <v:fill color2="#e4ecf5 [500]" rotate="t" angle="180" colors="0 #a3c4ff;22938f #bfd5ff;1 #e5eeff" focus="100%" type="gradient"/>
                  <v:shadow on="t" color="black" opacity="24903f" origin=",.5" offset="0,.55556mm"/>
                </v:shape>
                <v:rect id="Rectangle 1586052669" o:spid="_x0000_s1041" style="position:absolute;left:48672;top:95;width:11907;height:10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GBTssA&#10;AADjAAAADwAAAGRycy9kb3ducmV2LnhtbERPX2vCMBB/F/Ydwg32MmZi0VI7o4w5YcOHbepgj0dz&#10;a4vNpTRRu316MxB8vN//my1624gjdb52rGE0VCCIC2dqLjXstquHDIQPyAYbx6Thlzws5jeDGebG&#10;nfiTjptQihjCPkcNVQhtLqUvKrLoh64ljtyP6yyGeHalNB2eYrhtZKJUKi3WHBsqbOm5omK/OVgN&#10;LY5V8r7cv33tvl9W6+X9aP330Wh9d9s/PYII1Ier+OJ+NXH+JEvVJEnTKfz/FAGQ8zM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EYFOywAAAOMAAAAPAAAAAAAAAAAAAAAAAJgC&#10;AABkcnMvZG93bnJldi54bWxQSwUGAAAAAAQABAD1AAAAkAMAAAAA&#10;" fillcolor="#a7bfde [1620]" strokecolor="#4579b8 [3044]">
                  <v:fill color2="#e4ecf5 [500]" rotate="t" angle="180" colors="0 #a3c4ff;22938f #bfd5ff;1 #e5eeff" focus="100%" type="gradient"/>
                  <v:shadow on="t" color="black" opacity="24903f" origin=",.5" offset="0,.55556mm"/>
                  <v:textbox>
                    <w:txbxContent>
                      <w:p w:rsidR="003156CF" w:rsidRPr="00661172" w:rsidRDefault="003156CF" w:rsidP="003156CF">
                        <w:pPr>
                          <w:spacing w:line="240" w:lineRule="auto"/>
                          <w:jc w:val="center"/>
                          <w:rPr>
                            <w:rFonts w:ascii="Times New Roman" w:hAnsi="Times New Roman" w:cs="Times New Roman"/>
                            <w:b/>
                            <w:bCs/>
                          </w:rPr>
                        </w:pPr>
                        <w:r w:rsidRPr="00661172">
                          <w:rPr>
                            <w:rFonts w:ascii="Times New Roman" w:hAnsi="Times New Roman" w:cs="Times New Roman"/>
                            <w:b/>
                            <w:bCs/>
                          </w:rPr>
                          <w:t>Guru</w:t>
                        </w:r>
                      </w:p>
                      <w:p w:rsidR="003156CF" w:rsidRPr="00661172" w:rsidRDefault="003156CF" w:rsidP="003156CF">
                        <w:pPr>
                          <w:spacing w:line="240" w:lineRule="auto"/>
                          <w:jc w:val="center"/>
                          <w:rPr>
                            <w:rFonts w:ascii="Times New Roman" w:hAnsi="Times New Roman" w:cs="Times New Roman"/>
                          </w:rPr>
                        </w:pPr>
                        <w:r w:rsidRPr="00661172">
                          <w:rPr>
                            <w:rFonts w:ascii="Times New Roman" w:hAnsi="Times New Roman" w:cs="Times New Roman"/>
                          </w:rPr>
                          <w:t>Kurangnya penggunaan media pembelajaran.</w:t>
                        </w:r>
                      </w:p>
                      <w:p w:rsidR="003156CF" w:rsidRPr="00661172" w:rsidRDefault="003156CF" w:rsidP="003156CF">
                        <w:pPr>
                          <w:rPr>
                            <w:rFonts w:ascii="Times New Roman" w:hAnsi="Times New Roman" w:cs="Times New Roman"/>
                            <w:sz w:val="24"/>
                            <w:szCs w:val="24"/>
                          </w:rPr>
                        </w:pPr>
                      </w:p>
                    </w:txbxContent>
                  </v:textbox>
                </v:rect>
                <v:shape id="Arrow: Bent 61" o:spid="_x0000_s1042" style="position:absolute;left:42005;top:24479;width:14287;height:12097;rotation:180;visibility:visible;mso-wrap-style:square;v-text-anchor:middle" coordsize="1428750,1209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0dXsgA&#10;AADjAAAADwAAAGRycy9kb3ducmV2LnhtbERPX2vCMBB/H/gdwgl7m6kdrlqNIsKYsDGsir4ezdkW&#10;m0tponbf3ggDH+/3/2aLztTiSq2rLCsYDiIQxLnVFRcK9rvPtzEI55E11pZJwR85WMx7LzNMtb1x&#10;RtetL0QIYZeigtL7JpXS5SUZdAPbEAfuZFuDPpxtIXWLtxBuahlH0Yc0WHFoKLGhVUn5eXsxCka/&#10;62LTfLljFn9nl5Hc5CY7/Cj12u+WUxCeOv8U/7vXOsyP35PJOEkmQ3j8FAC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LR1eyAAAAOMAAAAPAAAAAAAAAAAAAAAAAJgCAABk&#10;cnMvZG93bnJldi54bWxQSwUGAAAAAAQABAD1AAAAjQMAAAAA&#10;" path="m,1209675l,700480c,408193,236946,171247,529233,171247r597098,1l1126331,r302419,286161l1126331,572321r,-171247l529233,401074v-165358,,-299407,134049,-299407,299407l229826,1209675,,1209675xe" fillcolor="#a7bfde [1620]" strokecolor="#4579b8 [3044]">
                  <v:fill color2="#e4ecf5 [500]" rotate="t" angle="180" colors="0 #a3c4ff;22938f #bfd5ff;1 #e5eeff" focus="100%" type="gradient"/>
                  <v:shadow on="t" color="black" opacity="24903f" origin=",.5" offset="0,.55556mm"/>
                  <v:path arrowok="t" o:connecttype="custom" o:connectlocs="0,1209675;0,700480;529233,171247;1126331,171248;1126331,0;1428750,286161;1126331,572321;1126331,401074;529233,401074;229826,700481;229826,1209675;0,1209675" o:connectangles="0,0,0,0,0,0,0,0,0,0,0,0"/>
                </v:shape>
              </v:group>
            </w:pict>
          </mc:Fallback>
        </mc:AlternateContent>
      </w:r>
    </w:p>
    <w:p w:rsidR="003156CF" w:rsidRPr="00661172" w:rsidRDefault="003156CF" w:rsidP="003156CF">
      <w:pPr>
        <w:spacing w:after="0" w:line="480" w:lineRule="auto"/>
        <w:rPr>
          <w:rFonts w:ascii="Times New Roman" w:hAnsi="Times New Roman" w:cs="Times New Roman"/>
          <w:b/>
          <w:sz w:val="24"/>
          <w:szCs w:val="24"/>
        </w:rPr>
      </w:pPr>
    </w:p>
    <w:p w:rsidR="003156CF" w:rsidRPr="00661172" w:rsidRDefault="003156CF" w:rsidP="003156CF">
      <w:pPr>
        <w:spacing w:after="0" w:line="480" w:lineRule="auto"/>
        <w:rPr>
          <w:rFonts w:ascii="Times New Roman" w:hAnsi="Times New Roman" w:cs="Times New Roman"/>
          <w:b/>
          <w:sz w:val="24"/>
          <w:szCs w:val="24"/>
        </w:rPr>
      </w:pPr>
    </w:p>
    <w:p w:rsidR="003156CF" w:rsidRPr="00661172" w:rsidRDefault="003156CF" w:rsidP="003156CF">
      <w:pPr>
        <w:spacing w:after="0" w:line="480" w:lineRule="auto"/>
        <w:rPr>
          <w:rFonts w:ascii="Times New Roman" w:hAnsi="Times New Roman" w:cs="Times New Roman"/>
          <w:b/>
          <w:sz w:val="24"/>
          <w:szCs w:val="24"/>
        </w:rPr>
      </w:pPr>
    </w:p>
    <w:p w:rsidR="003156CF" w:rsidRPr="00661172" w:rsidRDefault="003156CF" w:rsidP="003156CF">
      <w:pPr>
        <w:spacing w:after="0" w:line="480" w:lineRule="auto"/>
        <w:rPr>
          <w:rFonts w:ascii="Times New Roman" w:hAnsi="Times New Roman" w:cs="Times New Roman"/>
          <w:b/>
          <w:sz w:val="24"/>
          <w:szCs w:val="24"/>
        </w:rPr>
      </w:pPr>
    </w:p>
    <w:p w:rsidR="003156CF" w:rsidRPr="00661172" w:rsidRDefault="003156CF" w:rsidP="003156CF">
      <w:pPr>
        <w:spacing w:after="0" w:line="480" w:lineRule="auto"/>
        <w:rPr>
          <w:rFonts w:ascii="Times New Roman" w:hAnsi="Times New Roman" w:cs="Times New Roman"/>
          <w:b/>
          <w:sz w:val="24"/>
          <w:szCs w:val="24"/>
        </w:rPr>
      </w:pPr>
    </w:p>
    <w:p w:rsidR="003156CF" w:rsidRPr="00661172" w:rsidRDefault="003156CF" w:rsidP="003156CF">
      <w:pPr>
        <w:spacing w:after="0" w:line="480" w:lineRule="auto"/>
        <w:rPr>
          <w:rFonts w:ascii="Times New Roman" w:hAnsi="Times New Roman" w:cs="Times New Roman"/>
          <w:b/>
          <w:sz w:val="24"/>
          <w:szCs w:val="24"/>
        </w:rPr>
      </w:pPr>
    </w:p>
    <w:p w:rsidR="003156CF" w:rsidRPr="00661172" w:rsidRDefault="003156CF" w:rsidP="003156CF">
      <w:pPr>
        <w:spacing w:after="0" w:line="480" w:lineRule="auto"/>
        <w:rPr>
          <w:rFonts w:ascii="Times New Roman" w:hAnsi="Times New Roman" w:cs="Times New Roman"/>
          <w:b/>
          <w:sz w:val="24"/>
          <w:szCs w:val="24"/>
        </w:rPr>
      </w:pPr>
    </w:p>
    <w:p w:rsidR="003156CF" w:rsidRPr="00661172" w:rsidRDefault="003156CF" w:rsidP="003156CF">
      <w:pPr>
        <w:spacing w:after="0" w:line="480" w:lineRule="auto"/>
        <w:rPr>
          <w:rFonts w:ascii="Times New Roman" w:hAnsi="Times New Roman" w:cs="Times New Roman"/>
          <w:b/>
          <w:sz w:val="24"/>
          <w:szCs w:val="24"/>
        </w:rPr>
      </w:pPr>
    </w:p>
    <w:p w:rsidR="003156CF" w:rsidRPr="00661172" w:rsidRDefault="003156CF" w:rsidP="003156CF">
      <w:pPr>
        <w:spacing w:after="0" w:line="480" w:lineRule="auto"/>
        <w:jc w:val="both"/>
        <w:rPr>
          <w:rFonts w:ascii="Times New Roman" w:hAnsi="Times New Roman" w:cs="Times New Roman"/>
          <w:b/>
          <w:sz w:val="24"/>
          <w:szCs w:val="24"/>
        </w:rPr>
      </w:pPr>
    </w:p>
    <w:p w:rsidR="003156CF" w:rsidRPr="00661172" w:rsidRDefault="003156CF" w:rsidP="003156CF">
      <w:pPr>
        <w:tabs>
          <w:tab w:val="left" w:pos="851"/>
        </w:tabs>
        <w:spacing w:after="0" w:line="480" w:lineRule="auto"/>
        <w:jc w:val="both"/>
        <w:rPr>
          <w:rFonts w:ascii="Times New Roman" w:hAnsi="Times New Roman" w:cs="Times New Roman"/>
          <w:b/>
          <w:sz w:val="24"/>
          <w:szCs w:val="24"/>
        </w:rPr>
      </w:pPr>
    </w:p>
    <w:p w:rsidR="003156CF" w:rsidRPr="00661172" w:rsidRDefault="003156CF" w:rsidP="003156CF">
      <w:pPr>
        <w:tabs>
          <w:tab w:val="left" w:pos="709"/>
          <w:tab w:val="left" w:pos="851"/>
        </w:tabs>
        <w:spacing w:after="0" w:line="240" w:lineRule="auto"/>
        <w:jc w:val="both"/>
        <w:rPr>
          <w:rFonts w:ascii="Times New Roman" w:hAnsi="Times New Roman" w:cs="Times New Roman"/>
          <w:b/>
          <w:sz w:val="24"/>
          <w:szCs w:val="24"/>
        </w:rPr>
      </w:pPr>
    </w:p>
    <w:p w:rsidR="003156CF" w:rsidRDefault="003156CF" w:rsidP="003156CF">
      <w:pPr>
        <w:tabs>
          <w:tab w:val="left" w:pos="851"/>
        </w:tabs>
        <w:spacing w:after="0" w:line="240" w:lineRule="auto"/>
        <w:jc w:val="center"/>
        <w:rPr>
          <w:rFonts w:ascii="Times New Roman" w:hAnsi="Times New Roman" w:cs="Times New Roman"/>
          <w:b/>
          <w:sz w:val="24"/>
          <w:szCs w:val="24"/>
          <w:lang w:val="en-US"/>
        </w:rPr>
      </w:pPr>
    </w:p>
    <w:p w:rsidR="003156CF" w:rsidRPr="00661172" w:rsidRDefault="003156CF" w:rsidP="003156CF">
      <w:pPr>
        <w:tabs>
          <w:tab w:val="left" w:pos="851"/>
        </w:tabs>
        <w:spacing w:after="0" w:line="240" w:lineRule="auto"/>
        <w:jc w:val="center"/>
        <w:rPr>
          <w:rFonts w:ascii="Times New Roman" w:hAnsi="Times New Roman" w:cs="Times New Roman"/>
          <w:b/>
          <w:sz w:val="24"/>
          <w:szCs w:val="24"/>
        </w:rPr>
      </w:pPr>
      <w:r w:rsidRPr="00661172">
        <w:rPr>
          <w:rFonts w:ascii="Times New Roman" w:hAnsi="Times New Roman" w:cs="Times New Roman"/>
          <w:b/>
          <w:sz w:val="24"/>
          <w:szCs w:val="24"/>
        </w:rPr>
        <w:t xml:space="preserve">Gambar 2.1 </w:t>
      </w:r>
    </w:p>
    <w:p w:rsidR="003156CF" w:rsidRPr="00661172" w:rsidRDefault="003156CF" w:rsidP="003156CF">
      <w:pPr>
        <w:tabs>
          <w:tab w:val="left" w:pos="851"/>
        </w:tabs>
        <w:spacing w:after="0" w:line="240" w:lineRule="auto"/>
        <w:jc w:val="center"/>
        <w:rPr>
          <w:rFonts w:ascii="Times New Roman" w:hAnsi="Times New Roman" w:cs="Times New Roman"/>
          <w:b/>
          <w:sz w:val="24"/>
          <w:szCs w:val="24"/>
        </w:rPr>
      </w:pPr>
      <w:r w:rsidRPr="00661172">
        <w:rPr>
          <w:rFonts w:ascii="Times New Roman" w:hAnsi="Times New Roman" w:cs="Times New Roman"/>
          <w:b/>
          <w:sz w:val="24"/>
          <w:szCs w:val="24"/>
        </w:rPr>
        <w:t>Kerangka Berpikir</w:t>
      </w:r>
    </w:p>
    <w:p w:rsidR="003156CF" w:rsidRDefault="003156CF" w:rsidP="003156CF">
      <w:pPr>
        <w:tabs>
          <w:tab w:val="left" w:pos="709"/>
          <w:tab w:val="left" w:pos="851"/>
        </w:tabs>
        <w:spacing w:after="0" w:line="240" w:lineRule="auto"/>
        <w:jc w:val="both"/>
        <w:rPr>
          <w:rFonts w:ascii="Times New Roman" w:hAnsi="Times New Roman" w:cs="Times New Roman"/>
          <w:b/>
          <w:sz w:val="24"/>
          <w:szCs w:val="24"/>
          <w:lang w:val="en-US"/>
        </w:rPr>
      </w:pPr>
    </w:p>
    <w:p w:rsidR="003156CF" w:rsidRPr="003156CF" w:rsidRDefault="003156CF" w:rsidP="003156CF">
      <w:pPr>
        <w:tabs>
          <w:tab w:val="left" w:pos="709"/>
          <w:tab w:val="left" w:pos="851"/>
        </w:tabs>
        <w:spacing w:after="0" w:line="240" w:lineRule="auto"/>
        <w:jc w:val="both"/>
        <w:rPr>
          <w:rFonts w:ascii="Times New Roman" w:hAnsi="Times New Roman" w:cs="Times New Roman"/>
          <w:b/>
          <w:sz w:val="24"/>
          <w:szCs w:val="24"/>
          <w:lang w:val="en-US"/>
        </w:rPr>
      </w:pPr>
    </w:p>
    <w:p w:rsidR="003156CF" w:rsidRPr="00661172" w:rsidRDefault="003156CF" w:rsidP="003156CF">
      <w:pPr>
        <w:tabs>
          <w:tab w:val="left" w:pos="709"/>
          <w:tab w:val="left" w:pos="851"/>
        </w:tabs>
        <w:spacing w:after="0" w:line="240" w:lineRule="auto"/>
        <w:jc w:val="both"/>
        <w:rPr>
          <w:rFonts w:ascii="Times New Roman" w:hAnsi="Times New Roman" w:cs="Times New Roman"/>
          <w:b/>
          <w:sz w:val="24"/>
          <w:szCs w:val="24"/>
        </w:rPr>
      </w:pPr>
    </w:p>
    <w:p w:rsidR="003156CF" w:rsidRPr="007F604C" w:rsidRDefault="003156CF" w:rsidP="003156CF">
      <w:pPr>
        <w:pStyle w:val="Heading2"/>
        <w:rPr>
          <w:rFonts w:ascii="Times New Roman" w:hAnsi="Times New Roman" w:cs="Times New Roman"/>
          <w:color w:val="auto"/>
          <w:sz w:val="24"/>
        </w:rPr>
      </w:pPr>
      <w:bookmarkStart w:id="31" w:name="_Toc240904243"/>
      <w:r w:rsidRPr="007F604C">
        <w:rPr>
          <w:rFonts w:ascii="Times New Roman" w:hAnsi="Times New Roman" w:cs="Times New Roman"/>
          <w:color w:val="auto"/>
          <w:sz w:val="24"/>
        </w:rPr>
        <w:lastRenderedPageBreak/>
        <w:t>2.7 Hipotesis</w:t>
      </w:r>
      <w:bookmarkEnd w:id="31"/>
    </w:p>
    <w:p w:rsidR="003156CF" w:rsidRPr="00661172" w:rsidRDefault="003156CF" w:rsidP="003156CF">
      <w:pPr>
        <w:tabs>
          <w:tab w:val="left" w:pos="709"/>
          <w:tab w:val="left" w:pos="851"/>
        </w:tabs>
        <w:spacing w:after="0" w:line="240" w:lineRule="auto"/>
        <w:jc w:val="both"/>
        <w:rPr>
          <w:rFonts w:ascii="Times New Roman" w:hAnsi="Times New Roman" w:cs="Times New Roman"/>
          <w:b/>
          <w:sz w:val="24"/>
          <w:szCs w:val="24"/>
        </w:rPr>
      </w:pPr>
    </w:p>
    <w:p w:rsidR="003156CF" w:rsidRPr="00661172" w:rsidRDefault="003156CF" w:rsidP="003156CF">
      <w:pPr>
        <w:tabs>
          <w:tab w:val="left" w:pos="851"/>
        </w:tabs>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Hipotesis tindakan dalam penelitian ini yaitu dengan penggunaan media pembelajaran papan kata dapat meingkatkan keterampilan membaca pada pelajaran bahasa indonesia di kelas II SD Negeri 101937 Adolina.</w:t>
      </w:r>
    </w:p>
    <w:p w:rsidR="00E952AD" w:rsidRPr="00E952AD" w:rsidRDefault="00E952AD" w:rsidP="003156CF">
      <w:pPr>
        <w:pStyle w:val="Heading3"/>
        <w:spacing w:line="480" w:lineRule="auto"/>
        <w:rPr>
          <w:lang w:val="en-US"/>
        </w:rPr>
      </w:pPr>
    </w:p>
    <w:sectPr w:rsidR="00E952AD" w:rsidRPr="00E952AD" w:rsidSect="00E952AD">
      <w:headerReference w:type="even" r:id="rId15"/>
      <w:headerReference w:type="default" r:id="rId16"/>
      <w:footerReference w:type="even" r:id="rId17"/>
      <w:footerReference w:type="default" r:id="rId18"/>
      <w:headerReference w:type="first" r:id="rId19"/>
      <w:footerReference w:type="first" r:id="rId20"/>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895" w:rsidRDefault="00087895" w:rsidP="00E952AD">
      <w:pPr>
        <w:spacing w:after="0" w:line="240" w:lineRule="auto"/>
      </w:pPr>
      <w:r>
        <w:separator/>
      </w:r>
    </w:p>
  </w:endnote>
  <w:endnote w:type="continuationSeparator" w:id="0">
    <w:p w:rsidR="00087895" w:rsidRDefault="00087895" w:rsidP="00E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6CF" w:rsidRDefault="003156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067694"/>
      <w:docPartObj>
        <w:docPartGallery w:val="Page Numbers (Bottom of Page)"/>
        <w:docPartUnique/>
      </w:docPartObj>
    </w:sdtPr>
    <w:sdtEndPr>
      <w:rPr>
        <w:rFonts w:ascii="Times New Roman" w:hAnsi="Times New Roman" w:cs="Times New Roman"/>
        <w:noProof/>
        <w:sz w:val="24"/>
      </w:rPr>
    </w:sdtEndPr>
    <w:sdtContent>
      <w:p w:rsidR="003156CF" w:rsidRPr="002813A4" w:rsidRDefault="003156CF">
        <w:pPr>
          <w:pStyle w:val="Footer"/>
          <w:jc w:val="center"/>
          <w:rPr>
            <w:rFonts w:ascii="Times New Roman" w:hAnsi="Times New Roman" w:cs="Times New Roman"/>
            <w:sz w:val="24"/>
          </w:rPr>
        </w:pPr>
        <w:r w:rsidRPr="002813A4">
          <w:rPr>
            <w:rFonts w:ascii="Times New Roman" w:hAnsi="Times New Roman" w:cs="Times New Roman"/>
            <w:sz w:val="24"/>
          </w:rPr>
          <w:fldChar w:fldCharType="begin"/>
        </w:r>
        <w:r w:rsidRPr="002813A4">
          <w:rPr>
            <w:rFonts w:ascii="Times New Roman" w:hAnsi="Times New Roman" w:cs="Times New Roman"/>
            <w:sz w:val="24"/>
          </w:rPr>
          <w:instrText xml:space="preserve"> PAGE   \* MERGEFORMAT </w:instrText>
        </w:r>
        <w:r w:rsidRPr="002813A4">
          <w:rPr>
            <w:rFonts w:ascii="Times New Roman" w:hAnsi="Times New Roman" w:cs="Times New Roman"/>
            <w:sz w:val="24"/>
          </w:rPr>
          <w:fldChar w:fldCharType="separate"/>
        </w:r>
        <w:r>
          <w:rPr>
            <w:rFonts w:ascii="Times New Roman" w:hAnsi="Times New Roman" w:cs="Times New Roman"/>
            <w:noProof/>
            <w:sz w:val="24"/>
          </w:rPr>
          <w:t>1</w:t>
        </w:r>
        <w:r w:rsidRPr="002813A4">
          <w:rPr>
            <w:rFonts w:ascii="Times New Roman" w:hAnsi="Times New Roman" w:cs="Times New Roman"/>
            <w:noProof/>
            <w:sz w:val="24"/>
          </w:rPr>
          <w:fldChar w:fldCharType="end"/>
        </w:r>
      </w:p>
    </w:sdtContent>
  </w:sdt>
  <w:p w:rsidR="003156CF" w:rsidRDefault="003156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6CF" w:rsidRDefault="003156C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895" w:rsidRDefault="00087895" w:rsidP="00E952AD">
      <w:pPr>
        <w:spacing w:after="0" w:line="240" w:lineRule="auto"/>
      </w:pPr>
      <w:r>
        <w:separator/>
      </w:r>
    </w:p>
  </w:footnote>
  <w:footnote w:type="continuationSeparator" w:id="0">
    <w:p w:rsidR="00087895" w:rsidRDefault="00087895" w:rsidP="00E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6CF" w:rsidRDefault="003156C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85883" o:spid="_x0000_s2059" type="#_x0000_t75" style="position:absolute;margin-left:0;margin-top:0;width:396.75pt;height:391.5pt;z-index:-251657216;mso-position-horizontal:center;mso-position-horizontal-relative:margin;mso-position-vertical:center;mso-position-vertical-relative:margin" o:allowincell="f">
          <v:imagedata r:id="rId1" o:title="download"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6CF" w:rsidRDefault="003156CF">
    <w:pPr>
      <w:pStyle w:val="Heade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85884" o:spid="_x0000_s2060" type="#_x0000_t75" style="position:absolute;left:0;text-align:left;margin-left:0;margin-top:0;width:396.75pt;height:391.5pt;z-index:-251656192;mso-position-horizontal:center;mso-position-horizontal-relative:margin;mso-position-vertical:center;mso-position-vertical-relative:margin" o:allowincell="f">
          <v:imagedata r:id="rId1" o:title="download" gain="19661f" blacklevel="22938f"/>
        </v:shape>
      </w:pict>
    </w:r>
  </w:p>
  <w:p w:rsidR="003156CF" w:rsidRDefault="003156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6CF" w:rsidRDefault="003156C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85882" o:spid="_x0000_s2058" type="#_x0000_t75" style="position:absolute;margin-left:0;margin-top:0;width:396.75pt;height:391.5pt;z-index:-251658240;mso-position-horizontal:center;mso-position-horizontal-relative:margin;mso-position-vertical:center;mso-position-vertical-relative:margin" o:allowincell="f">
          <v:imagedata r:id="rId1" o:title="download"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3156C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85886" o:spid="_x0000_s2062" type="#_x0000_t75" style="position:absolute;margin-left:0;margin-top:0;width:396.75pt;height:391.5pt;z-index:-251654144;mso-position-horizontal:center;mso-position-horizontal-relative:margin;mso-position-vertical:center;mso-position-vertical-relative:margin" o:allowincell="f">
          <v:imagedata r:id="rId1" o:title="download"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3156C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85887" o:spid="_x0000_s2063" type="#_x0000_t75" style="position:absolute;margin-left:0;margin-top:0;width:396.75pt;height:391.5pt;z-index:-251653120;mso-position-horizontal:center;mso-position-horizontal-relative:margin;mso-position-vertical:center;mso-position-vertical-relative:margin" o:allowincell="f">
          <v:imagedata r:id="rId1" o:title="download" gain="19661f" blacklevel="22938f"/>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3156C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85885" o:spid="_x0000_s2061" type="#_x0000_t75" style="position:absolute;margin-left:0;margin-top:0;width:396.75pt;height:391.5pt;z-index:-251655168;mso-position-horizontal:center;mso-position-horizontal-relative:margin;mso-position-vertical:center;mso-position-vertical-relative:margin" o:allowincell="f">
          <v:imagedata r:id="rId1" o:title="download"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1C18"/>
    <w:multiLevelType w:val="hybridMultilevel"/>
    <w:tmpl w:val="D766F5D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DA76836"/>
    <w:multiLevelType w:val="hybridMultilevel"/>
    <w:tmpl w:val="7F80BAF2"/>
    <w:lvl w:ilvl="0" w:tplc="BA3E7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39413A"/>
    <w:multiLevelType w:val="hybridMultilevel"/>
    <w:tmpl w:val="9F38B84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0F">
      <w:start w:val="1"/>
      <w:numFmt w:val="decimal"/>
      <w:lvlText w:val="%3."/>
      <w:lvlJc w:val="left"/>
      <w:pPr>
        <w:ind w:left="720" w:hanging="360"/>
      </w:pPr>
    </w:lvl>
    <w:lvl w:ilvl="3" w:tplc="0409000F">
      <w:start w:val="1"/>
      <w:numFmt w:val="decimal"/>
      <w:lvlText w:val="%4."/>
      <w:lvlJc w:val="left"/>
      <w:pPr>
        <w:ind w:left="2880" w:hanging="360"/>
      </w:pPr>
      <w:rPr>
        <w:rFonts w:hint="default"/>
        <w:b w:val="0"/>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18D14436"/>
    <w:multiLevelType w:val="hybridMultilevel"/>
    <w:tmpl w:val="1CF2EA2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nsid w:val="26E42192"/>
    <w:multiLevelType w:val="multilevel"/>
    <w:tmpl w:val="01C405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B381FBF"/>
    <w:multiLevelType w:val="hybridMultilevel"/>
    <w:tmpl w:val="B4E2D8F6"/>
    <w:lvl w:ilvl="0" w:tplc="B90236A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3E353858"/>
    <w:multiLevelType w:val="hybridMultilevel"/>
    <w:tmpl w:val="D40C7382"/>
    <w:lvl w:ilvl="0" w:tplc="9D2071B6">
      <w:start w:val="1"/>
      <w:numFmt w:val="decimal"/>
      <w:lvlText w:val="%1."/>
      <w:lvlJc w:val="left"/>
      <w:pPr>
        <w:ind w:left="787" w:hanging="360"/>
      </w:pPr>
      <w:rPr>
        <w:rFonts w:hint="default"/>
        <w:color w:val="auto"/>
      </w:r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abstractNum w:abstractNumId="7">
    <w:nsid w:val="469201A8"/>
    <w:multiLevelType w:val="multilevel"/>
    <w:tmpl w:val="82DA76B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8">
    <w:nsid w:val="486C1F83"/>
    <w:multiLevelType w:val="hybridMultilevel"/>
    <w:tmpl w:val="06D0C904"/>
    <w:lvl w:ilvl="0" w:tplc="6F80E3CE">
      <w:start w:val="1"/>
      <w:numFmt w:val="decimal"/>
      <w:lvlText w:val="%1."/>
      <w:lvlJc w:val="left"/>
      <w:pPr>
        <w:ind w:left="720" w:hanging="360"/>
      </w:pPr>
      <w:rPr>
        <w:rFonts w:ascii="Times New Roman" w:eastAsiaTheme="minorHAnsi" w:hAnsi="Times New Roman" w:cs="Times New Roman"/>
      </w:rPr>
    </w:lvl>
    <w:lvl w:ilvl="1" w:tplc="AB8C888E">
      <w:start w:val="1"/>
      <w:numFmt w:val="lowerLetter"/>
      <w:lvlText w:val="%2."/>
      <w:lvlJc w:val="left"/>
      <w:pPr>
        <w:ind w:left="1440" w:hanging="360"/>
      </w:pPr>
      <w:rPr>
        <w:rFonts w:ascii="Times New Roman" w:eastAsiaTheme="minorHAnsi" w:hAnsi="Times New Roman" w:cs="Times New Roman"/>
      </w:rPr>
    </w:lvl>
    <w:lvl w:ilvl="2" w:tplc="56B27944">
      <w:start w:val="3"/>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59673E"/>
    <w:multiLevelType w:val="hybridMultilevel"/>
    <w:tmpl w:val="2C16B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8F2935"/>
    <w:multiLevelType w:val="hybridMultilevel"/>
    <w:tmpl w:val="00A4E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50681C"/>
    <w:multiLevelType w:val="hybridMultilevel"/>
    <w:tmpl w:val="ABD24022"/>
    <w:lvl w:ilvl="0" w:tplc="B7B65C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AA51B6"/>
    <w:multiLevelType w:val="hybridMultilevel"/>
    <w:tmpl w:val="7534CDFA"/>
    <w:lvl w:ilvl="0" w:tplc="707600CC">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84B54D7"/>
    <w:multiLevelType w:val="hybridMultilevel"/>
    <w:tmpl w:val="2DA8E050"/>
    <w:lvl w:ilvl="0" w:tplc="FFA65000">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6338C4"/>
    <w:multiLevelType w:val="hybridMultilevel"/>
    <w:tmpl w:val="F0824D38"/>
    <w:lvl w:ilvl="0" w:tplc="38090017">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7779281C"/>
    <w:multiLevelType w:val="hybridMultilevel"/>
    <w:tmpl w:val="5D6A1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7523E0"/>
    <w:multiLevelType w:val="hybridMultilevel"/>
    <w:tmpl w:val="115E9122"/>
    <w:lvl w:ilvl="0" w:tplc="6DEA4D1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3C6F91"/>
    <w:multiLevelType w:val="hybridMultilevel"/>
    <w:tmpl w:val="82B0260C"/>
    <w:lvl w:ilvl="0" w:tplc="B8A4EA3A">
      <w:start w:val="1"/>
      <w:numFmt w:val="lowerLetter"/>
      <w:lvlText w:val="%1."/>
      <w:lvlJc w:val="left"/>
      <w:pPr>
        <w:ind w:left="720" w:hanging="360"/>
      </w:pPr>
      <w:rPr>
        <w:rFonts w:ascii="Times New Roman" w:eastAsiaTheme="minorHAnsi" w:hAnsi="Times New Roman" w:cs="Times New Roman"/>
        <w:b w:val="0"/>
      </w:rPr>
    </w:lvl>
    <w:lvl w:ilvl="1" w:tplc="38090019">
      <w:start w:val="1"/>
      <w:numFmt w:val="lowerLetter"/>
      <w:lvlText w:val="%2."/>
      <w:lvlJc w:val="left"/>
      <w:pPr>
        <w:ind w:left="720" w:hanging="360"/>
      </w:pPr>
    </w:lvl>
    <w:lvl w:ilvl="2" w:tplc="A79C996E">
      <w:start w:val="1"/>
      <w:numFmt w:val="upperLetter"/>
      <w:lvlText w:val="%3."/>
      <w:lvlJc w:val="left"/>
      <w:pPr>
        <w:ind w:left="2340" w:hanging="360"/>
      </w:pPr>
      <w:rPr>
        <w:rFonts w:hint="default"/>
      </w:rPr>
    </w:lvl>
    <w:lvl w:ilvl="3" w:tplc="FD22C458">
      <w:start w:val="1"/>
      <w:numFmt w:val="decimal"/>
      <w:lvlText w:val="%4."/>
      <w:lvlJc w:val="left"/>
      <w:pPr>
        <w:ind w:left="2880" w:hanging="360"/>
      </w:pPr>
      <w:rPr>
        <w:rFonts w:hint="default"/>
      </w:rPr>
    </w:lvl>
    <w:lvl w:ilvl="4" w:tplc="7BDC3834">
      <w:start w:val="1"/>
      <w:numFmt w:val="upperLetter"/>
      <w:lvlText w:val="%5)"/>
      <w:lvlJc w:val="left"/>
      <w:pPr>
        <w:ind w:left="3600" w:hanging="360"/>
      </w:pPr>
      <w:rPr>
        <w:rFonts w:hint="default"/>
      </w:rPr>
    </w:lvl>
    <w:lvl w:ilvl="5" w:tplc="0ABAF162">
      <w:start w:val="1"/>
      <w:numFmt w:val="lowerLetter"/>
      <w:lvlText w:val="%6)"/>
      <w:lvlJc w:val="left"/>
      <w:pPr>
        <w:ind w:left="4500" w:hanging="360"/>
      </w:pPr>
      <w:rPr>
        <w:rFonts w:hint="default"/>
      </w:rPr>
    </w:lvl>
    <w:lvl w:ilvl="6" w:tplc="ABC2B030">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1F2D4A"/>
    <w:multiLevelType w:val="hybridMultilevel"/>
    <w:tmpl w:val="92C88520"/>
    <w:lvl w:ilvl="0" w:tplc="3604C120">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96E141A">
      <w:start w:val="4"/>
      <w:numFmt w:val="bullet"/>
      <w:lvlText w:val="-"/>
      <w:lvlJc w:val="left"/>
      <w:pPr>
        <w:ind w:left="2340" w:hanging="360"/>
      </w:pPr>
      <w:rPr>
        <w:rFonts w:ascii="Times New Roman" w:eastAsiaTheme="minorHAnsi" w:hAnsi="Times New Roman" w:cs="Times New Roman" w:hint="default"/>
      </w:rPr>
    </w:lvl>
    <w:lvl w:ilvl="3" w:tplc="DBA008F8">
      <w:start w:val="1"/>
      <w:numFmt w:val="lowerLetter"/>
      <w:lvlText w:val="%4)"/>
      <w:lvlJc w:val="left"/>
      <w:pPr>
        <w:ind w:left="2880" w:hanging="360"/>
      </w:pPr>
      <w:rPr>
        <w:rFonts w:hint="default"/>
      </w:rPr>
    </w:lvl>
    <w:lvl w:ilvl="4" w:tplc="A82C3306">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7"/>
  </w:num>
  <w:num w:numId="4">
    <w:abstractNumId w:val="1"/>
  </w:num>
  <w:num w:numId="5">
    <w:abstractNumId w:val="16"/>
  </w:num>
  <w:num w:numId="6">
    <w:abstractNumId w:val="13"/>
  </w:num>
  <w:num w:numId="7">
    <w:abstractNumId w:val="8"/>
  </w:num>
  <w:num w:numId="8">
    <w:abstractNumId w:val="15"/>
  </w:num>
  <w:num w:numId="9">
    <w:abstractNumId w:val="18"/>
  </w:num>
  <w:num w:numId="10">
    <w:abstractNumId w:val="12"/>
  </w:num>
  <w:num w:numId="11">
    <w:abstractNumId w:val="17"/>
  </w:num>
  <w:num w:numId="12">
    <w:abstractNumId w:val="11"/>
  </w:num>
  <w:num w:numId="13">
    <w:abstractNumId w:val="5"/>
  </w:num>
  <w:num w:numId="14">
    <w:abstractNumId w:val="2"/>
  </w:num>
  <w:num w:numId="15">
    <w:abstractNumId w:val="14"/>
  </w:num>
  <w:num w:numId="16">
    <w:abstractNumId w:val="0"/>
  </w:num>
  <w:num w:numId="17">
    <w:abstractNumId w:val="3"/>
  </w:num>
  <w:num w:numId="18">
    <w:abstractNumId w:val="1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2AD"/>
    <w:rsid w:val="00087895"/>
    <w:rsid w:val="003156CF"/>
    <w:rsid w:val="00684FBA"/>
    <w:rsid w:val="0084593B"/>
    <w:rsid w:val="00C6574B"/>
    <w:rsid w:val="00E9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6CF"/>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6CF"/>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5287</Words>
  <Characters>30140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berkah-1</dc:creator>
  <cp:lastModifiedBy>berkah-1</cp:lastModifiedBy>
  <cp:revision>2</cp:revision>
  <dcterms:created xsi:type="dcterms:W3CDTF">2026-09-24T09:50:00Z</dcterms:created>
  <dcterms:modified xsi:type="dcterms:W3CDTF">2026-09-24T09:50:00Z</dcterms:modified>
</cp:coreProperties>
</file>