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0AC4" w:rsidRPr="00661172" w:rsidRDefault="00880AC4" w:rsidP="00880AC4">
      <w:pPr>
        <w:pStyle w:val="Heading1"/>
      </w:pPr>
      <w:bookmarkStart w:id="0" w:name="_Toc240904252"/>
      <w:r w:rsidRPr="00661172">
        <w:t>BAB IV</w:t>
      </w:r>
      <w:bookmarkEnd w:id="0"/>
    </w:p>
    <w:p w:rsidR="00880AC4" w:rsidRPr="00661172" w:rsidRDefault="00880AC4" w:rsidP="00880AC4">
      <w:pPr>
        <w:pStyle w:val="Heading1"/>
      </w:pPr>
      <w:bookmarkStart w:id="1" w:name="_Toc197102481"/>
      <w:bookmarkStart w:id="2" w:name="_Toc240904253"/>
      <w:r w:rsidRPr="00661172">
        <w:t>HASIL PENELITIAN DAN PEMBAHASAN</w:t>
      </w:r>
      <w:bookmarkEnd w:id="1"/>
      <w:bookmarkEnd w:id="2"/>
    </w:p>
    <w:p w:rsidR="00880AC4" w:rsidRPr="00661172" w:rsidRDefault="00880AC4" w:rsidP="00880AC4">
      <w:pPr>
        <w:pStyle w:val="Heading2"/>
        <w:spacing w:line="480" w:lineRule="auto"/>
        <w:rPr>
          <w:rFonts w:ascii="Times New Roman" w:hAnsi="Times New Roman" w:cs="Times New Roman"/>
          <w:color w:val="auto"/>
          <w:sz w:val="24"/>
          <w:szCs w:val="24"/>
        </w:rPr>
      </w:pPr>
      <w:bookmarkStart w:id="3" w:name="_Toc197102482"/>
      <w:bookmarkStart w:id="4" w:name="_Toc240904254"/>
      <w:r w:rsidRPr="00661172">
        <w:rPr>
          <w:rFonts w:ascii="Times New Roman" w:hAnsi="Times New Roman" w:cs="Times New Roman"/>
          <w:color w:val="auto"/>
          <w:sz w:val="24"/>
          <w:szCs w:val="24"/>
        </w:rPr>
        <w:t>4.1 Hasil Penelitian</w:t>
      </w:r>
      <w:bookmarkEnd w:id="3"/>
      <w:bookmarkEnd w:id="4"/>
      <w:r w:rsidRPr="00661172">
        <w:rPr>
          <w:rFonts w:ascii="Times New Roman" w:hAnsi="Times New Roman" w:cs="Times New Roman"/>
          <w:color w:val="auto"/>
          <w:sz w:val="24"/>
          <w:szCs w:val="24"/>
        </w:rPr>
        <w:t xml:space="preserve"> </w:t>
      </w:r>
    </w:p>
    <w:p w:rsidR="00880AC4" w:rsidRPr="00661172" w:rsidRDefault="00880AC4" w:rsidP="00880AC4">
      <w:pPr>
        <w:spacing w:after="0" w:line="480" w:lineRule="auto"/>
        <w:jc w:val="both"/>
        <w:rPr>
          <w:rFonts w:ascii="Times New Roman" w:hAnsi="Times New Roman" w:cs="Times New Roman"/>
          <w:sz w:val="24"/>
          <w:szCs w:val="24"/>
        </w:rPr>
      </w:pPr>
      <w:r w:rsidRPr="00661172">
        <w:rPr>
          <w:rFonts w:ascii="Times New Roman" w:hAnsi="Times New Roman" w:cs="Times New Roman"/>
        </w:rPr>
        <w:tab/>
      </w:r>
      <w:r w:rsidRPr="00661172">
        <w:rPr>
          <w:rFonts w:ascii="Times New Roman" w:hAnsi="Times New Roman" w:cs="Times New Roman"/>
          <w:sz w:val="24"/>
          <w:szCs w:val="24"/>
        </w:rPr>
        <w:t>Hasil penelitian yang dilaksanakan dengan menggunakan prosedur penelitian tindakan kelas meliputi tahap perencanaan, pelaksanaan, observasi, dan refleksi. Pada setiap tahap, peneliti bekerja sama dengan kolaborat</w:t>
      </w:r>
      <w:bookmarkStart w:id="5" w:name="_GoBack"/>
      <w:bookmarkEnd w:id="5"/>
      <w:r w:rsidRPr="00661172">
        <w:rPr>
          <w:rFonts w:ascii="Times New Roman" w:hAnsi="Times New Roman" w:cs="Times New Roman"/>
          <w:sz w:val="24"/>
          <w:szCs w:val="24"/>
        </w:rPr>
        <w:t>or, yaitu guru wali kelas II. Kolaborator berperan sebagai anggota tim dalam proses pembelajaran sekaligus membantu melakukan observasi di kelas. Penelitian tindakan kelas ini dilakukan dalam 2 siklus, yang berlangsung mulai 21, 28 Juli, dan 2, 11 Agustus 2025. Tindakan yang diberikan berupa penggunaan media papan kata dalam kegiatan pembelajaran.</w:t>
      </w:r>
    </w:p>
    <w:p w:rsidR="00880AC4" w:rsidRPr="00661172" w:rsidRDefault="00880AC4" w:rsidP="00880AC4">
      <w:pPr>
        <w:spacing w:after="0" w:line="480" w:lineRule="auto"/>
        <w:ind w:firstLine="720"/>
        <w:jc w:val="both"/>
        <w:rPr>
          <w:rFonts w:ascii="Times New Roman" w:hAnsi="Times New Roman" w:cs="Times New Roman"/>
          <w:b/>
          <w:bCs/>
          <w:sz w:val="24"/>
          <w:szCs w:val="24"/>
        </w:rPr>
      </w:pPr>
      <w:r w:rsidRPr="00661172">
        <w:rPr>
          <w:rFonts w:ascii="Times New Roman" w:hAnsi="Times New Roman" w:cs="Times New Roman"/>
          <w:sz w:val="24"/>
          <w:szCs w:val="24"/>
        </w:rPr>
        <w:t>Adapun perincian jadwal pelaksanaan setiap siklus yang dilakukan peneliti, yakni:</w:t>
      </w:r>
    </w:p>
    <w:p w:rsidR="00880AC4" w:rsidRPr="00661172" w:rsidRDefault="00880AC4" w:rsidP="00880AC4">
      <w:pPr>
        <w:pStyle w:val="ListParagraph"/>
        <w:ind w:left="0"/>
        <w:jc w:val="center"/>
        <w:rPr>
          <w:rFonts w:ascii="Times New Roman" w:hAnsi="Times New Roman" w:cs="Times New Roman"/>
          <w:b/>
          <w:bCs/>
          <w:sz w:val="24"/>
          <w:szCs w:val="24"/>
        </w:rPr>
      </w:pPr>
      <w:r w:rsidRPr="00661172">
        <w:rPr>
          <w:rFonts w:ascii="Times New Roman" w:hAnsi="Times New Roman" w:cs="Times New Roman"/>
          <w:b/>
          <w:bCs/>
          <w:sz w:val="24"/>
          <w:szCs w:val="24"/>
        </w:rPr>
        <w:t>Tabel 4.1 Jadwal Pelaksanaan Siklus</w:t>
      </w:r>
    </w:p>
    <w:p w:rsidR="00880AC4" w:rsidRPr="00661172" w:rsidRDefault="00880AC4" w:rsidP="00880AC4">
      <w:pPr>
        <w:pStyle w:val="ListParagraph"/>
        <w:ind w:left="1069" w:firstLine="371"/>
        <w:jc w:val="center"/>
        <w:rPr>
          <w:rFonts w:ascii="Times New Roman" w:hAnsi="Times New Roman" w:cs="Times New Roman"/>
          <w:b/>
          <w:bCs/>
          <w:sz w:val="24"/>
          <w:szCs w:val="24"/>
        </w:rPr>
      </w:pPr>
    </w:p>
    <w:tbl>
      <w:tblPr>
        <w:tblStyle w:val="TableGrid"/>
        <w:tblW w:w="0" w:type="auto"/>
        <w:jc w:val="center"/>
        <w:tblInd w:w="1069" w:type="dxa"/>
        <w:tblLook w:val="04A0" w:firstRow="1" w:lastRow="0" w:firstColumn="1" w:lastColumn="0" w:noHBand="0" w:noVBand="1"/>
      </w:tblPr>
      <w:tblGrid>
        <w:gridCol w:w="2612"/>
        <w:gridCol w:w="1843"/>
        <w:gridCol w:w="2403"/>
      </w:tblGrid>
      <w:tr w:rsidR="00880AC4" w:rsidRPr="00661172" w:rsidTr="00E71315">
        <w:trPr>
          <w:jc w:val="center"/>
        </w:trPr>
        <w:tc>
          <w:tcPr>
            <w:tcW w:w="2612" w:type="dxa"/>
            <w:shd w:val="clear" w:color="auto" w:fill="F79646" w:themeFill="accent6"/>
          </w:tcPr>
          <w:p w:rsidR="00880AC4" w:rsidRPr="00661172" w:rsidRDefault="00880AC4" w:rsidP="00E71315">
            <w:pPr>
              <w:pStyle w:val="ListParagraph"/>
              <w:ind w:left="0"/>
              <w:jc w:val="center"/>
              <w:rPr>
                <w:rFonts w:ascii="Times New Roman" w:hAnsi="Times New Roman" w:cs="Times New Roman"/>
                <w:b/>
                <w:bCs/>
                <w:sz w:val="24"/>
                <w:szCs w:val="24"/>
              </w:rPr>
            </w:pPr>
            <w:r w:rsidRPr="00661172">
              <w:rPr>
                <w:rFonts w:ascii="Times New Roman" w:hAnsi="Times New Roman" w:cs="Times New Roman"/>
                <w:b/>
                <w:bCs/>
                <w:sz w:val="24"/>
                <w:szCs w:val="24"/>
              </w:rPr>
              <w:t>Hari/Tanggal</w:t>
            </w:r>
          </w:p>
        </w:tc>
        <w:tc>
          <w:tcPr>
            <w:tcW w:w="1843" w:type="dxa"/>
            <w:shd w:val="clear" w:color="auto" w:fill="F79646" w:themeFill="accent6"/>
          </w:tcPr>
          <w:p w:rsidR="00880AC4" w:rsidRPr="00661172" w:rsidRDefault="00880AC4" w:rsidP="00E71315">
            <w:pPr>
              <w:pStyle w:val="ListParagraph"/>
              <w:ind w:left="0"/>
              <w:jc w:val="center"/>
              <w:rPr>
                <w:rFonts w:ascii="Times New Roman" w:hAnsi="Times New Roman" w:cs="Times New Roman"/>
                <w:b/>
                <w:bCs/>
                <w:sz w:val="24"/>
                <w:szCs w:val="24"/>
              </w:rPr>
            </w:pPr>
            <w:r w:rsidRPr="00661172">
              <w:rPr>
                <w:rFonts w:ascii="Times New Roman" w:hAnsi="Times New Roman" w:cs="Times New Roman"/>
                <w:b/>
                <w:bCs/>
                <w:sz w:val="24"/>
                <w:szCs w:val="24"/>
              </w:rPr>
              <w:t>Siklus</w:t>
            </w:r>
          </w:p>
        </w:tc>
        <w:tc>
          <w:tcPr>
            <w:tcW w:w="2403" w:type="dxa"/>
            <w:shd w:val="clear" w:color="auto" w:fill="F79646" w:themeFill="accent6"/>
          </w:tcPr>
          <w:p w:rsidR="00880AC4" w:rsidRPr="00661172" w:rsidRDefault="00880AC4" w:rsidP="00E71315">
            <w:pPr>
              <w:pStyle w:val="ListParagraph"/>
              <w:ind w:left="0"/>
              <w:jc w:val="center"/>
              <w:rPr>
                <w:rFonts w:ascii="Times New Roman" w:hAnsi="Times New Roman" w:cs="Times New Roman"/>
                <w:b/>
                <w:bCs/>
                <w:sz w:val="24"/>
                <w:szCs w:val="24"/>
              </w:rPr>
            </w:pPr>
            <w:r w:rsidRPr="00661172">
              <w:rPr>
                <w:rFonts w:ascii="Times New Roman" w:hAnsi="Times New Roman" w:cs="Times New Roman"/>
                <w:b/>
                <w:bCs/>
                <w:sz w:val="24"/>
                <w:szCs w:val="24"/>
              </w:rPr>
              <w:t>Alokasi Waktu</w:t>
            </w:r>
          </w:p>
        </w:tc>
      </w:tr>
      <w:tr w:rsidR="00880AC4" w:rsidRPr="00661172" w:rsidTr="00E71315">
        <w:trPr>
          <w:jc w:val="center"/>
        </w:trPr>
        <w:tc>
          <w:tcPr>
            <w:tcW w:w="2612"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Senin, 21 juli 2025</w:t>
            </w:r>
          </w:p>
        </w:tc>
        <w:tc>
          <w:tcPr>
            <w:tcW w:w="1843"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Siklus I</w:t>
            </w:r>
          </w:p>
        </w:tc>
        <w:tc>
          <w:tcPr>
            <w:tcW w:w="2403"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08.00 - 09.10</w:t>
            </w:r>
          </w:p>
        </w:tc>
      </w:tr>
      <w:tr w:rsidR="00880AC4" w:rsidRPr="00661172" w:rsidTr="00E71315">
        <w:trPr>
          <w:jc w:val="center"/>
        </w:trPr>
        <w:tc>
          <w:tcPr>
            <w:tcW w:w="2612"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Senin, 28 juli 2025</w:t>
            </w:r>
          </w:p>
        </w:tc>
        <w:tc>
          <w:tcPr>
            <w:tcW w:w="1843"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Siklus I</w:t>
            </w:r>
          </w:p>
        </w:tc>
        <w:tc>
          <w:tcPr>
            <w:tcW w:w="2403"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08.00 - 09.10</w:t>
            </w:r>
          </w:p>
        </w:tc>
      </w:tr>
      <w:tr w:rsidR="00880AC4" w:rsidRPr="00661172" w:rsidTr="00E71315">
        <w:trPr>
          <w:jc w:val="center"/>
        </w:trPr>
        <w:tc>
          <w:tcPr>
            <w:tcW w:w="2612"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Senin, 4 agustus 2025</w:t>
            </w:r>
          </w:p>
        </w:tc>
        <w:tc>
          <w:tcPr>
            <w:tcW w:w="1843"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Siklus II</w:t>
            </w:r>
          </w:p>
        </w:tc>
        <w:tc>
          <w:tcPr>
            <w:tcW w:w="2403"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08.00 – 09.10</w:t>
            </w:r>
          </w:p>
        </w:tc>
      </w:tr>
      <w:tr w:rsidR="00880AC4" w:rsidRPr="00661172" w:rsidTr="00E71315">
        <w:trPr>
          <w:jc w:val="center"/>
        </w:trPr>
        <w:tc>
          <w:tcPr>
            <w:tcW w:w="2612"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Senin, 11 agustus 2025</w:t>
            </w:r>
          </w:p>
        </w:tc>
        <w:tc>
          <w:tcPr>
            <w:tcW w:w="1843"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Siklus II</w:t>
            </w:r>
          </w:p>
        </w:tc>
        <w:tc>
          <w:tcPr>
            <w:tcW w:w="2403" w:type="dxa"/>
          </w:tcPr>
          <w:p w:rsidR="00880AC4" w:rsidRPr="00661172" w:rsidRDefault="00880AC4" w:rsidP="00E71315">
            <w:pPr>
              <w:pStyle w:val="ListParagraph"/>
              <w:ind w:left="0"/>
              <w:jc w:val="center"/>
              <w:rPr>
                <w:rFonts w:ascii="Times New Roman" w:hAnsi="Times New Roman" w:cs="Times New Roman"/>
                <w:sz w:val="24"/>
                <w:szCs w:val="24"/>
              </w:rPr>
            </w:pPr>
            <w:r w:rsidRPr="00661172">
              <w:rPr>
                <w:rFonts w:ascii="Times New Roman" w:hAnsi="Times New Roman" w:cs="Times New Roman"/>
                <w:sz w:val="24"/>
                <w:szCs w:val="24"/>
              </w:rPr>
              <w:t>08.00 - 09.10</w:t>
            </w:r>
          </w:p>
        </w:tc>
      </w:tr>
    </w:tbl>
    <w:p w:rsidR="00880AC4" w:rsidRPr="00E20FF5" w:rsidRDefault="00880AC4" w:rsidP="00880AC4">
      <w:pPr>
        <w:pStyle w:val="ListParagraph"/>
        <w:spacing w:line="480" w:lineRule="auto"/>
        <w:ind w:left="709"/>
        <w:jc w:val="both"/>
        <w:rPr>
          <w:rFonts w:ascii="Times New Roman" w:hAnsi="Times New Roman" w:cs="Times New Roman"/>
          <w:b/>
          <w:bCs/>
          <w:sz w:val="24"/>
          <w:szCs w:val="24"/>
        </w:rPr>
      </w:pPr>
    </w:p>
    <w:p w:rsidR="00880AC4" w:rsidRPr="00661172" w:rsidRDefault="00880AC4" w:rsidP="00880AC4">
      <w:pPr>
        <w:pStyle w:val="ListParagraph"/>
        <w:numPr>
          <w:ilvl w:val="3"/>
          <w:numId w:val="11"/>
        </w:numPr>
        <w:spacing w:after="0" w:line="480" w:lineRule="auto"/>
        <w:ind w:left="426" w:hanging="426"/>
        <w:jc w:val="both"/>
        <w:rPr>
          <w:rFonts w:ascii="Times New Roman" w:hAnsi="Times New Roman" w:cs="Times New Roman"/>
          <w:b/>
          <w:bCs/>
          <w:sz w:val="24"/>
          <w:szCs w:val="24"/>
        </w:rPr>
      </w:pPr>
      <w:r w:rsidRPr="00661172">
        <w:rPr>
          <w:rFonts w:ascii="Times New Roman" w:hAnsi="Times New Roman" w:cs="Times New Roman"/>
          <w:b/>
          <w:bCs/>
          <w:sz w:val="24"/>
          <w:szCs w:val="24"/>
        </w:rPr>
        <w:t>Pelaksanaan Siklus I</w:t>
      </w:r>
    </w:p>
    <w:p w:rsidR="00880AC4" w:rsidRPr="00661172" w:rsidRDefault="00880AC4" w:rsidP="00880AC4">
      <w:pPr>
        <w:pStyle w:val="ListParagraph"/>
        <w:numPr>
          <w:ilvl w:val="0"/>
          <w:numId w:val="28"/>
        </w:numPr>
        <w:spacing w:after="0" w:line="480" w:lineRule="auto"/>
        <w:ind w:left="709" w:hanging="283"/>
        <w:jc w:val="both"/>
        <w:rPr>
          <w:rFonts w:ascii="Times New Roman" w:hAnsi="Times New Roman" w:cs="Times New Roman"/>
          <w:b/>
          <w:bCs/>
          <w:sz w:val="24"/>
          <w:szCs w:val="24"/>
        </w:rPr>
      </w:pPr>
      <w:r w:rsidRPr="00661172">
        <w:rPr>
          <w:rFonts w:ascii="Times New Roman" w:hAnsi="Times New Roman" w:cs="Times New Roman"/>
          <w:b/>
          <w:bCs/>
          <w:sz w:val="24"/>
          <w:szCs w:val="24"/>
        </w:rPr>
        <w:t>Perencanaan</w:t>
      </w:r>
    </w:p>
    <w:p w:rsidR="00880AC4" w:rsidRPr="002813A4" w:rsidRDefault="00880AC4" w:rsidP="00880AC4">
      <w:pPr>
        <w:pStyle w:val="NormalWeb"/>
        <w:numPr>
          <w:ilvl w:val="0"/>
          <w:numId w:val="31"/>
        </w:numPr>
        <w:spacing w:before="0" w:beforeAutospacing="0" w:after="0" w:afterAutospacing="0" w:line="480" w:lineRule="auto"/>
        <w:ind w:left="993" w:hanging="284"/>
        <w:jc w:val="both"/>
      </w:pPr>
      <w:r w:rsidRPr="00661172">
        <w:t xml:space="preserve">Peneliti bersama guru menyusun modul untuk mata pelajaran Bahasa Indonesia yang menerapkan model pembelajaran </w:t>
      </w:r>
      <w:r w:rsidRPr="00661172">
        <w:rPr>
          <w:rStyle w:val="Emphasis"/>
          <w:rFonts w:eastAsiaTheme="majorEastAsia"/>
        </w:rPr>
        <w:t>Problem Based Learning</w:t>
      </w:r>
      <w:r w:rsidRPr="00661172">
        <w:t xml:space="preserve"> (PBL) sesuai dengan kriteria yang telah ditentukan sebelumnya guna keterampilan membaca siswa.</w:t>
      </w:r>
    </w:p>
    <w:p w:rsidR="00880AC4" w:rsidRDefault="00880AC4" w:rsidP="00880AC4">
      <w:pPr>
        <w:pStyle w:val="NormalWeb"/>
        <w:spacing w:before="0" w:beforeAutospacing="0" w:after="0" w:afterAutospacing="0" w:line="360" w:lineRule="auto"/>
        <w:ind w:left="993"/>
        <w:jc w:val="both"/>
        <w:sectPr w:rsidR="00880AC4" w:rsidSect="005A215E">
          <w:headerReference w:type="even" r:id="rId8"/>
          <w:headerReference w:type="default" r:id="rId9"/>
          <w:footerReference w:type="even" r:id="rId10"/>
          <w:footerReference w:type="default" r:id="rId11"/>
          <w:headerReference w:type="first" r:id="rId12"/>
          <w:footerReference w:type="first" r:id="rId13"/>
          <w:pgSz w:w="11907" w:h="16839" w:code="9"/>
          <w:pgMar w:top="1701" w:right="1701" w:bottom="1701" w:left="2268" w:header="720" w:footer="720" w:gutter="0"/>
          <w:cols w:space="720"/>
          <w:docGrid w:linePitch="360"/>
        </w:sectPr>
      </w:pPr>
    </w:p>
    <w:p w:rsidR="00880AC4" w:rsidRPr="00661172" w:rsidRDefault="00880AC4" w:rsidP="00880AC4">
      <w:pPr>
        <w:pStyle w:val="NormalWeb"/>
        <w:numPr>
          <w:ilvl w:val="0"/>
          <w:numId w:val="31"/>
        </w:numPr>
        <w:spacing w:before="0" w:beforeAutospacing="0" w:after="0" w:afterAutospacing="0" w:line="480" w:lineRule="auto"/>
        <w:ind w:left="993" w:hanging="284"/>
        <w:jc w:val="both"/>
      </w:pPr>
      <w:r w:rsidRPr="00661172">
        <w:lastRenderedPageBreak/>
        <w:t>Peneliti bersama guru menyiapkan LKPD yang memuat materi Bahasa Indonesia sesuai dengan topik yang dipelajari.</w:t>
      </w:r>
    </w:p>
    <w:p w:rsidR="00880AC4" w:rsidRPr="00661172" w:rsidRDefault="00880AC4" w:rsidP="00880AC4">
      <w:pPr>
        <w:pStyle w:val="NormalWeb"/>
        <w:numPr>
          <w:ilvl w:val="0"/>
          <w:numId w:val="31"/>
        </w:numPr>
        <w:spacing w:after="0" w:afterAutospacing="0" w:line="480" w:lineRule="auto"/>
        <w:ind w:left="993" w:hanging="284"/>
        <w:jc w:val="both"/>
      </w:pPr>
      <w:r w:rsidRPr="00661172">
        <w:t>Peneliti bersama guru menyiapkan lembar observasi untuk mencatat aktivitas guru dan siswa selama proses pembelajaran berlangsung, yang disesuaikan dengan modul yang telah disusun.</w:t>
      </w:r>
    </w:p>
    <w:p w:rsidR="00880AC4" w:rsidRPr="00661172" w:rsidRDefault="00880AC4" w:rsidP="00880AC4">
      <w:pPr>
        <w:pStyle w:val="NormalWeb"/>
        <w:numPr>
          <w:ilvl w:val="0"/>
          <w:numId w:val="31"/>
        </w:numPr>
        <w:spacing w:before="0" w:beforeAutospacing="0" w:after="0" w:afterAutospacing="0" w:line="480" w:lineRule="auto"/>
        <w:ind w:left="993" w:hanging="284"/>
        <w:jc w:val="both"/>
      </w:pPr>
      <w:r w:rsidRPr="00661172">
        <w:t>Peneliti bersama guru menyusun lembar evaluasi berupa soal pilihan ganda untuk mengukur hasil belajar siswa.</w:t>
      </w:r>
    </w:p>
    <w:p w:rsidR="00880AC4" w:rsidRPr="00661172" w:rsidRDefault="00880AC4" w:rsidP="00880AC4">
      <w:pPr>
        <w:pStyle w:val="NormalWeb"/>
        <w:numPr>
          <w:ilvl w:val="0"/>
          <w:numId w:val="28"/>
        </w:numPr>
        <w:spacing w:before="0" w:beforeAutospacing="0" w:after="0" w:afterAutospacing="0" w:line="480" w:lineRule="auto"/>
        <w:ind w:left="709"/>
        <w:jc w:val="both"/>
        <w:rPr>
          <w:b/>
          <w:bCs/>
        </w:rPr>
      </w:pPr>
      <w:r w:rsidRPr="00661172">
        <w:rPr>
          <w:b/>
          <w:bCs/>
        </w:rPr>
        <w:t>Pelaksanaan Tindakan</w:t>
      </w:r>
    </w:p>
    <w:p w:rsidR="00880AC4" w:rsidRPr="00661172" w:rsidRDefault="00880AC4" w:rsidP="00880AC4">
      <w:pPr>
        <w:pStyle w:val="NormalWeb"/>
        <w:spacing w:before="0" w:beforeAutospacing="0" w:after="0" w:afterAutospacing="0" w:line="480" w:lineRule="auto"/>
        <w:ind w:left="709"/>
        <w:jc w:val="both"/>
        <w:rPr>
          <w:b/>
          <w:bCs/>
        </w:rPr>
      </w:pPr>
      <w:r w:rsidRPr="00661172">
        <w:rPr>
          <w:b/>
          <w:bCs/>
        </w:rPr>
        <w:t>Pertemuan I (Pertama)</w:t>
      </w:r>
    </w:p>
    <w:p w:rsidR="00880AC4" w:rsidRPr="00661172" w:rsidRDefault="00880AC4" w:rsidP="00880AC4">
      <w:pPr>
        <w:pStyle w:val="NormalWeb"/>
        <w:spacing w:before="0" w:beforeAutospacing="0" w:after="0" w:afterAutospacing="0" w:line="480" w:lineRule="auto"/>
        <w:ind w:left="709" w:firstLine="371"/>
        <w:jc w:val="both"/>
      </w:pPr>
      <w:r w:rsidRPr="00661172">
        <w:t xml:space="preserve">Pertemuan pertama dilaksanakan pada hari </w:t>
      </w:r>
      <w:r w:rsidRPr="00661172">
        <w:rPr>
          <w:shd w:val="clear" w:color="auto" w:fill="FFFFFF" w:themeFill="background1"/>
        </w:rPr>
        <w:t>Senin, 21 juli 2025,</w:t>
      </w:r>
      <w:r w:rsidRPr="00661172">
        <w:t xml:space="preserve"> dengan durasi dua jam pelajaran (2 x 35 menit)  yaitu dari pukul 08.00 - 09.10 WIB. Materi yang dibahas pada pertemuan ini adalah kata-kata yang sering ditemui dalam kehidupan sehari-hari yaitu Buku, dengan menggunakan media pembelajaran berupa Papan Kata. Adapun langkah-langkah pembelajarannya sebagai berikut:</w:t>
      </w:r>
    </w:p>
    <w:p w:rsidR="00880AC4" w:rsidRPr="00661172" w:rsidRDefault="00880AC4" w:rsidP="00880AC4">
      <w:pPr>
        <w:pStyle w:val="NormalWeb"/>
        <w:numPr>
          <w:ilvl w:val="0"/>
          <w:numId w:val="29"/>
        </w:numPr>
        <w:spacing w:before="0" w:beforeAutospacing="0" w:after="0" w:afterAutospacing="0" w:line="480" w:lineRule="auto"/>
        <w:ind w:left="993"/>
        <w:jc w:val="both"/>
      </w:pPr>
      <w:r w:rsidRPr="00661172">
        <w:t>Kegiatan Pendahuluan</w:t>
      </w:r>
    </w:p>
    <w:p w:rsidR="00880AC4" w:rsidRPr="00661172" w:rsidRDefault="00880AC4" w:rsidP="00880AC4">
      <w:pPr>
        <w:pStyle w:val="NormalWeb"/>
        <w:spacing w:before="0" w:beforeAutospacing="0" w:after="0" w:afterAutospacing="0" w:line="480" w:lineRule="auto"/>
        <w:ind w:left="993" w:firstLine="720"/>
        <w:jc w:val="both"/>
      </w:pPr>
      <w:r w:rsidRPr="00661172">
        <w:t xml:space="preserve">Pembelajaran dimulai pada pukul 08.00. Pada tahap awal pelaksanaan pembelajaran, peneliti memulai kegiatan dengan memberi salam yang dijawab serentak oleh siswa, kemudian menyapa mereka dengan hangat untuk menciptakan suasana belajar yang positif. Selanjutnya, peneliti mengarahkan ketua kelas untuk memimpin doa bersama yang diikuti seluruh siswa dengan khidmat. Setelah itu, peneliti melakukan absensi untuk memastikan kehadiran siswa, </w:t>
      </w:r>
      <w:r w:rsidRPr="00661172">
        <w:lastRenderedPageBreak/>
        <w:t xml:space="preserve">kemudian melaksanakan kegiatan </w:t>
      </w:r>
      <w:r w:rsidRPr="00661172">
        <w:rPr>
          <w:i/>
          <w:iCs/>
        </w:rPr>
        <w:t>ice breaking</w:t>
      </w:r>
      <w:r w:rsidRPr="00661172">
        <w:t xml:space="preserve"> guna menumbuhkan semangat belajar dan menciptakan suasana yang menyenangkan. Setelah seluruh siswa siap secara mental, peneliti menyampaikan materi yang akan dipelajari pada pertemuan tersebut sekaligus menjelaskan tujuan pembelajaran yang ingin dicapai.</w:t>
      </w:r>
    </w:p>
    <w:p w:rsidR="00880AC4" w:rsidRPr="00661172" w:rsidRDefault="00880AC4" w:rsidP="00880AC4">
      <w:pPr>
        <w:pStyle w:val="NormalWeb"/>
        <w:numPr>
          <w:ilvl w:val="5"/>
          <w:numId w:val="11"/>
        </w:numPr>
        <w:spacing w:before="0" w:beforeAutospacing="0" w:after="0" w:afterAutospacing="0" w:line="480" w:lineRule="auto"/>
        <w:ind w:left="1276"/>
        <w:jc w:val="both"/>
      </w:pPr>
      <w:r w:rsidRPr="00661172">
        <w:t>Kegiatan Inti</w:t>
      </w:r>
    </w:p>
    <w:p w:rsidR="00880AC4" w:rsidRPr="00661172" w:rsidRDefault="00880AC4" w:rsidP="00880AC4">
      <w:pPr>
        <w:pStyle w:val="NormalWeb"/>
        <w:numPr>
          <w:ilvl w:val="0"/>
          <w:numId w:val="30"/>
        </w:numPr>
        <w:spacing w:before="0" w:beforeAutospacing="0" w:after="0" w:afterAutospacing="0" w:line="480" w:lineRule="auto"/>
        <w:ind w:left="1560"/>
        <w:jc w:val="both"/>
      </w:pPr>
      <w:r w:rsidRPr="00661172">
        <w:t>Orientasi peserta didik pada masalah</w:t>
      </w:r>
    </w:p>
    <w:p w:rsidR="00880AC4" w:rsidRPr="00661172" w:rsidRDefault="00880AC4" w:rsidP="00880AC4">
      <w:pPr>
        <w:pStyle w:val="NormalWeb"/>
        <w:spacing w:before="0" w:beforeAutospacing="0" w:after="0" w:afterAutospacing="0" w:line="480" w:lineRule="auto"/>
        <w:ind w:left="1560" w:firstLine="360"/>
        <w:jc w:val="both"/>
      </w:pPr>
      <w:r w:rsidRPr="00661172">
        <w:t xml:space="preserve">Pada tahap orientasi peserta didik terhadap masalah, peneliti memulai pembelajaran dengan menjelaskan bahwa pada hari itu mereka akan belajar kata-kata yang sering ditemui dalam kehidupan sehari-hari. peneliti meminta siswa memperhatikan benda-benda yang mereka bawa ke sekolah. Salah satu siswa menjawab bahwa mereka membawa buku, dan peneliti memberikan pujian atas jawaban tersebut. Selanjutnya, peneliti menggunakan media papan kata dengan menempelkan kartu kata bergambar, kemudian memberikan petunjuk berupa dua huruf awal. peneliti meminta siswa memperhatikan gambar pada papan kata, dan siswa menjawab serentak bahwa gambar tersebut adalah buku. peneliti kemudian bertanya huruf apa saja yang sudah ada pada kartu, dan siswa menjawab “B” dan “U.” peneliti melanjutkan dengan menanyakan huruf-huruf apa yang hilang, dan salah satu siswa menjawab “K” dan “U.” Peneliti kembali memuji jawaban tersebut, lalu menanyakan kata apa yang </w:t>
      </w:r>
      <w:r w:rsidRPr="00661172">
        <w:lastRenderedPageBreak/>
        <w:t>terbentuk jika huruf-huruf tersebut dilengkapi. Seorang siswa</w:t>
      </w:r>
      <w:r w:rsidRPr="00661172">
        <w:rPr>
          <w:color w:val="EE0000"/>
        </w:rPr>
        <w:t xml:space="preserve"> </w:t>
      </w:r>
      <w:r w:rsidRPr="00661172">
        <w:t>menjawab “Buku,” dan peneliti memberikan apresiasi. Terakhir, peneliti mengajak seluruh siswa membaca kata tersebut secara serentak.</w:t>
      </w:r>
    </w:p>
    <w:p w:rsidR="00880AC4" w:rsidRPr="00661172" w:rsidRDefault="00880AC4" w:rsidP="00880AC4">
      <w:pPr>
        <w:pStyle w:val="NormalWeb"/>
        <w:numPr>
          <w:ilvl w:val="0"/>
          <w:numId w:val="30"/>
        </w:numPr>
        <w:spacing w:before="0" w:beforeAutospacing="0" w:after="0" w:afterAutospacing="0" w:line="480" w:lineRule="auto"/>
        <w:ind w:left="1560"/>
        <w:jc w:val="both"/>
      </w:pPr>
      <w:r w:rsidRPr="00661172">
        <w:t>Mengorganisasikan peserta didik untuk belajar</w:t>
      </w:r>
    </w:p>
    <w:p w:rsidR="00880AC4" w:rsidRPr="00661172" w:rsidRDefault="00880AC4" w:rsidP="00880AC4">
      <w:pPr>
        <w:pStyle w:val="NormalWeb"/>
        <w:spacing w:before="0" w:beforeAutospacing="0" w:after="0" w:afterAutospacing="0" w:line="480" w:lineRule="auto"/>
        <w:ind w:left="1560" w:firstLine="360"/>
        <w:jc w:val="both"/>
      </w:pPr>
      <w:r w:rsidRPr="00661172">
        <w:t>Pada tahap mengorganisasikan peserta didik untuk belajar, peneliti membagi siswa menjadi dua kelompok. Setiap kelompok diminta untuk berdiskusi mengenai gambar yang terdapat pada media papan kata yang telah disiapkan oleh peneliti. Setelah itu, siswa diminta untuk mengerjakan Lembar Kerja Peserta Didik (LKPD) guna mengukur pemahaman siswa terhadap materi yang dipelajari pada pertemuan tersebut.</w:t>
      </w:r>
    </w:p>
    <w:p w:rsidR="00880AC4" w:rsidRPr="00661172" w:rsidRDefault="00880AC4" w:rsidP="00880AC4">
      <w:pPr>
        <w:pStyle w:val="NormalWeb"/>
        <w:numPr>
          <w:ilvl w:val="0"/>
          <w:numId w:val="30"/>
        </w:numPr>
        <w:spacing w:before="0" w:beforeAutospacing="0" w:after="0" w:afterAutospacing="0" w:line="480" w:lineRule="auto"/>
        <w:ind w:left="1560"/>
        <w:jc w:val="both"/>
      </w:pPr>
      <w:r w:rsidRPr="00661172">
        <w:t>Membimbing penyelidikan individu maupun kelompok;</w:t>
      </w:r>
    </w:p>
    <w:p w:rsidR="00880AC4" w:rsidRPr="00661172" w:rsidRDefault="00880AC4" w:rsidP="00880AC4">
      <w:pPr>
        <w:pStyle w:val="NormalWeb"/>
        <w:spacing w:before="0" w:beforeAutospacing="0" w:after="0" w:afterAutospacing="0" w:line="480" w:lineRule="auto"/>
        <w:ind w:left="1560" w:firstLine="315"/>
        <w:jc w:val="both"/>
      </w:pPr>
      <w:r w:rsidRPr="00661172">
        <w:t>Peneliti kemudian memberikan bimbingan kepada siswa dalam memecahkan masalah dengan mendatangi setiap kelompok satu per satu.</w:t>
      </w:r>
    </w:p>
    <w:p w:rsidR="00880AC4" w:rsidRPr="00661172" w:rsidRDefault="00880AC4" w:rsidP="00880AC4">
      <w:pPr>
        <w:pStyle w:val="NormalWeb"/>
        <w:numPr>
          <w:ilvl w:val="0"/>
          <w:numId w:val="30"/>
        </w:numPr>
        <w:spacing w:before="0" w:beforeAutospacing="0" w:after="0" w:afterAutospacing="0" w:line="480" w:lineRule="auto"/>
        <w:ind w:left="1560"/>
        <w:jc w:val="both"/>
      </w:pPr>
      <w:r w:rsidRPr="00661172">
        <w:t>Mengembangkan dan menyajikan hasil karya</w:t>
      </w:r>
    </w:p>
    <w:p w:rsidR="00880AC4" w:rsidRPr="00661172" w:rsidRDefault="00880AC4" w:rsidP="00880AC4">
      <w:pPr>
        <w:pStyle w:val="NormalWeb"/>
        <w:spacing w:before="0" w:beforeAutospacing="0" w:after="0" w:afterAutospacing="0" w:line="480" w:lineRule="auto"/>
        <w:ind w:left="1560" w:firstLine="360"/>
        <w:jc w:val="both"/>
      </w:pPr>
      <w:r w:rsidRPr="00661172">
        <w:t>Setiap perwakilan kelompok secara bergiliran maju ke depan kelas untuk mempresentasikan dan membacakan hasil pekerjaan LKPD kelompoknya, sementara siswa lain menyimak dengan seksama dan memberikan apresiasi.</w:t>
      </w:r>
    </w:p>
    <w:p w:rsidR="00880AC4" w:rsidRPr="00661172" w:rsidRDefault="00880AC4" w:rsidP="00880AC4">
      <w:pPr>
        <w:pStyle w:val="NormalWeb"/>
        <w:numPr>
          <w:ilvl w:val="0"/>
          <w:numId w:val="30"/>
        </w:numPr>
        <w:spacing w:before="0" w:beforeAutospacing="0" w:after="0" w:afterAutospacing="0" w:line="480" w:lineRule="auto"/>
        <w:ind w:left="1560"/>
        <w:jc w:val="both"/>
      </w:pPr>
      <w:r w:rsidRPr="00661172">
        <w:t>Menganalisis dan mengavaluasi proses pemecahan masalah</w:t>
      </w:r>
    </w:p>
    <w:p w:rsidR="00880AC4" w:rsidRPr="00661172" w:rsidRDefault="00880AC4" w:rsidP="00880AC4">
      <w:pPr>
        <w:pStyle w:val="NormalWeb"/>
        <w:spacing w:before="0" w:beforeAutospacing="0" w:after="0" w:afterAutospacing="0" w:line="480" w:lineRule="auto"/>
        <w:ind w:left="1560" w:firstLine="425"/>
        <w:jc w:val="both"/>
      </w:pPr>
      <w:r w:rsidRPr="00661172">
        <w:lastRenderedPageBreak/>
        <w:t xml:space="preserve">Siswa diberi kesempatan untuk memberikan tanggapan terhadap hasil kerja kelompok lain. Peneliti bersama siswa kemudian melakukan koreksi atau evaluasi secara bersama-sama terhadap hasil pekerjaan masing-masing kelompok. Setelah itu, Peneliti mengajak siswa bernyanyi dan memberikan motivasi agar peserta didik tetap tekun dan bersemangat dalam belajar. </w:t>
      </w:r>
    </w:p>
    <w:p w:rsidR="00880AC4" w:rsidRPr="00661172" w:rsidRDefault="00880AC4" w:rsidP="00880AC4">
      <w:pPr>
        <w:pStyle w:val="NormalWeb"/>
        <w:numPr>
          <w:ilvl w:val="0"/>
          <w:numId w:val="29"/>
        </w:numPr>
        <w:spacing w:before="0" w:beforeAutospacing="0" w:after="0" w:afterAutospacing="0" w:line="480" w:lineRule="auto"/>
        <w:ind w:left="1276"/>
        <w:jc w:val="both"/>
      </w:pPr>
      <w:r w:rsidRPr="00661172">
        <w:t>Kegiatan Penutup</w:t>
      </w:r>
    </w:p>
    <w:p w:rsidR="00880AC4" w:rsidRPr="00661172" w:rsidRDefault="00880AC4" w:rsidP="00880AC4">
      <w:pPr>
        <w:pStyle w:val="NormalWeb"/>
        <w:spacing w:before="0" w:beforeAutospacing="0" w:after="0" w:afterAutospacing="0" w:line="480" w:lineRule="auto"/>
        <w:ind w:left="1276" w:firstLine="720"/>
        <w:jc w:val="both"/>
      </w:pPr>
      <w:r w:rsidRPr="00661172">
        <w:t>Pada akhir pembelajaran, Peneliti mengarahkan siswa untuk melakukan tanya jawab mengenai materi, menyampaikan kesimpulan dari hasil pembelajaran, kemudian menutup pelajaran dengan memimpin do’a melalui ketua kelas dan mengucapkan salam yang dijawab serentak oleh siswa.</w:t>
      </w:r>
    </w:p>
    <w:p w:rsidR="00880AC4" w:rsidRPr="00661172" w:rsidRDefault="00880AC4" w:rsidP="00880AC4">
      <w:pPr>
        <w:pStyle w:val="NormalWeb"/>
        <w:spacing w:after="0" w:afterAutospacing="0" w:line="480" w:lineRule="auto"/>
        <w:jc w:val="both"/>
        <w:rPr>
          <w:b/>
          <w:bCs/>
        </w:rPr>
      </w:pPr>
      <w:r w:rsidRPr="00661172">
        <w:rPr>
          <w:b/>
          <w:bCs/>
        </w:rPr>
        <w:t>Pertemuan 2 (Dua)</w:t>
      </w:r>
    </w:p>
    <w:p w:rsidR="00880AC4" w:rsidRPr="00661172" w:rsidRDefault="00880AC4" w:rsidP="00880AC4">
      <w:pPr>
        <w:pStyle w:val="NormalWeb"/>
        <w:spacing w:before="0" w:beforeAutospacing="0" w:after="0" w:afterAutospacing="0" w:line="480" w:lineRule="auto"/>
        <w:ind w:firstLine="720"/>
        <w:jc w:val="both"/>
      </w:pPr>
      <w:r w:rsidRPr="00661172">
        <w:t xml:space="preserve">Pertemuan kedua dilaksanakan pada hari </w:t>
      </w:r>
      <w:r w:rsidRPr="00661172">
        <w:rPr>
          <w:shd w:val="clear" w:color="auto" w:fill="FFFFFF" w:themeFill="background1"/>
        </w:rPr>
        <w:t>Senin, 28 juli 2025</w:t>
      </w:r>
      <w:r w:rsidRPr="00661172">
        <w:rPr>
          <w:color w:val="EE0000"/>
        </w:rPr>
        <w:t xml:space="preserve"> </w:t>
      </w:r>
      <w:r w:rsidRPr="00661172">
        <w:t>dengan durasi dua jam pelajaran (2 x 35 menit)  yaitu dari pukul 08.00 - 09.10 WIB. Materi yang dibahas pada pertemuan ini adalah kata-kata yang sering ditemui dalam kehidupan sehari-hari yaitu “Topi”, dengan menggunakan media pembelajaran berupa Papan Kata. Adapun langkah-langkah pembelajarannya sebagai berikut:</w:t>
      </w:r>
    </w:p>
    <w:p w:rsidR="00880AC4" w:rsidRPr="00661172" w:rsidRDefault="00880AC4" w:rsidP="00880AC4">
      <w:pPr>
        <w:pStyle w:val="NormalWeb"/>
        <w:numPr>
          <w:ilvl w:val="5"/>
          <w:numId w:val="11"/>
        </w:numPr>
        <w:spacing w:before="0" w:beforeAutospacing="0" w:after="0" w:afterAutospacing="0" w:line="480" w:lineRule="auto"/>
        <w:ind w:left="709"/>
        <w:jc w:val="both"/>
      </w:pPr>
      <w:r w:rsidRPr="00661172">
        <w:t>Kegiatan Pendahuluan</w:t>
      </w:r>
    </w:p>
    <w:p w:rsidR="00880AC4" w:rsidRPr="00661172" w:rsidRDefault="00880AC4" w:rsidP="00880AC4">
      <w:pPr>
        <w:pStyle w:val="NormalWeb"/>
        <w:spacing w:before="0" w:beforeAutospacing="0" w:after="0" w:afterAutospacing="0" w:line="480" w:lineRule="auto"/>
        <w:ind w:left="709" w:firstLine="612"/>
        <w:jc w:val="both"/>
      </w:pPr>
      <w:r w:rsidRPr="00661172">
        <w:t xml:space="preserve">Pembelajaran dimulai pada pukul 08.00  Pada tahap awal pelaksanaan pembelajaran, Peneliti terlebih dahulu mempersiapkan siswa agar siap menerima pelajaran dengan mengajak seluruh siswa berdoa bersama, kemudian melakukan absensi untuk memastikan kehadiran, ada </w:t>
      </w:r>
      <w:r w:rsidRPr="00661172">
        <w:lastRenderedPageBreak/>
        <w:t xml:space="preserve">siswa yang sakit pada hari itu yaitu salsa. Setelah itu, Peneliti melaksanakan kegiatan </w:t>
      </w:r>
      <w:r w:rsidRPr="00661172">
        <w:rPr>
          <w:i/>
          <w:iCs/>
        </w:rPr>
        <w:t>ice breaking</w:t>
      </w:r>
      <w:r w:rsidRPr="00661172">
        <w:t xml:space="preserve"> untuk menciptakan suasana belajar yang menyenangkan dan memusatkan perhatian siswa. Setelah semua siswa siap, Peneliti mulai menyampaikan materi pelajaran yang akan dipelajari pada pertemuan tersebut, sekaligus menjelaskan tujuan pembelajaran yang ingin dicapai. Siswa menanggapi penyampaian Peneliti dengan jawaban serentak sebagai bentuk kesiapan mereka untuk mengikuti kegiatan belajar.</w:t>
      </w:r>
    </w:p>
    <w:p w:rsidR="00880AC4" w:rsidRPr="00661172" w:rsidRDefault="00880AC4" w:rsidP="00880AC4">
      <w:pPr>
        <w:pStyle w:val="NormalWeb"/>
        <w:numPr>
          <w:ilvl w:val="5"/>
          <w:numId w:val="11"/>
        </w:numPr>
        <w:spacing w:before="0" w:beforeAutospacing="0" w:after="0" w:afterAutospacing="0" w:line="480" w:lineRule="auto"/>
        <w:ind w:left="709"/>
        <w:jc w:val="both"/>
      </w:pPr>
      <w:r w:rsidRPr="00661172">
        <w:t>Kegiatan Inti</w:t>
      </w:r>
    </w:p>
    <w:p w:rsidR="00880AC4" w:rsidRPr="00661172" w:rsidRDefault="00880AC4" w:rsidP="00880AC4">
      <w:pPr>
        <w:pStyle w:val="NormalWeb"/>
        <w:spacing w:before="0" w:beforeAutospacing="0" w:after="0" w:afterAutospacing="0" w:line="480" w:lineRule="auto"/>
        <w:ind w:left="709" w:firstLine="720"/>
        <w:jc w:val="both"/>
      </w:pPr>
      <w:r w:rsidRPr="00661172">
        <w:t xml:space="preserve">Pada tahap ini, peneliti melaksanakan kegiatan pembelajaran dengan mengikuti langkah-langkah yang terdapat dalam model </w:t>
      </w:r>
      <w:r w:rsidRPr="00661172">
        <w:rPr>
          <w:i/>
          <w:iCs/>
        </w:rPr>
        <w:t>Problem Based Learning</w:t>
      </w:r>
      <w:r w:rsidRPr="00661172">
        <w:t xml:space="preserve"> (PBL) serta menggunakan media kartu kata bergambar sebagai sarana pendukung proses belajar.</w:t>
      </w:r>
    </w:p>
    <w:p w:rsidR="00880AC4" w:rsidRPr="00661172" w:rsidRDefault="00880AC4" w:rsidP="00880AC4">
      <w:pPr>
        <w:pStyle w:val="NormalWeb"/>
        <w:numPr>
          <w:ilvl w:val="6"/>
          <w:numId w:val="11"/>
        </w:numPr>
        <w:spacing w:before="0" w:beforeAutospacing="0" w:after="0" w:afterAutospacing="0" w:line="480" w:lineRule="auto"/>
        <w:ind w:left="1134"/>
        <w:jc w:val="both"/>
      </w:pPr>
      <w:r w:rsidRPr="00661172">
        <w:t>Orientasi Peserta Didik pada masalah</w:t>
      </w:r>
    </w:p>
    <w:p w:rsidR="00880AC4" w:rsidRPr="00661172" w:rsidRDefault="00880AC4" w:rsidP="00880AC4">
      <w:pPr>
        <w:pStyle w:val="NormalWeb"/>
        <w:spacing w:before="0" w:beforeAutospacing="0" w:after="0" w:afterAutospacing="0" w:line="480" w:lineRule="auto"/>
        <w:ind w:left="1134" w:firstLine="623"/>
        <w:jc w:val="both"/>
      </w:pPr>
      <w:r w:rsidRPr="00661172">
        <w:t xml:space="preserve">Pada kegiatan pembelajaran ini, Peneliti mengawali dengan mengingatkan kembali materi sebelumnya tentang kata-kata yang sering ditemui dalam kehidupan sehari-hari, misalnya kata “buku”. Peneliti kemudian mengarahkan siswa untuk memperhatikan apa yang mereka kenakan saat pergi ke sekolah, dan siswa menjawab serentak bahwa mereka mengenakan sepatu sekolah. Peneliti memuji jawaban siswa dan menunjukkan kartu kata bergambar yang ia pegang. Jika pada pertemuan sebelumnya kartu kata bergambar dilengkapi dua huruf bantuan, kali ini Peneliti hanya memberikan satu huruf bantuan </w:t>
      </w:r>
      <w:r w:rsidRPr="00661172">
        <w:lastRenderedPageBreak/>
        <w:t>saja. Peneliti meminta siswa memperhatikan gambar pada kartu, dan siswa menjawab serentak bahwa gambar tersebut adalah “Topi”. Peneliti melanjutkan dengan menanyakan huruf apa yang terlihat pada kartu, dan seorang siswa menjawab huruf “T”. Peneliti kembali bertanya huruf apa saja yang hilang pada kartu, dan siswa lain menjawab “O”, “P”, dan “I”. Peneliti memuji jawaban tersebut dan menanyakan kepada seluruh siswa kata apa yang terbentuk jika huruf-huruf itu dilengkapi. Siswa menjawab dengan benar yaitu kata “Topi”. Peneliti kembali memberikan pujian dan mengajak seluruh siswa membaca kata tersebut secara bersama-sama, kemudian siswa membaca kata itu secara bersama-sama.</w:t>
      </w:r>
    </w:p>
    <w:p w:rsidR="00880AC4" w:rsidRPr="00661172" w:rsidRDefault="00880AC4" w:rsidP="00880AC4">
      <w:pPr>
        <w:pStyle w:val="NormalWeb"/>
        <w:numPr>
          <w:ilvl w:val="6"/>
          <w:numId w:val="11"/>
        </w:numPr>
        <w:spacing w:before="0" w:beforeAutospacing="0" w:after="0" w:afterAutospacing="0" w:line="480" w:lineRule="auto"/>
        <w:ind w:left="1134"/>
        <w:jc w:val="both"/>
      </w:pPr>
      <w:r w:rsidRPr="00661172">
        <w:t>Mengorganisasikan peserta didik untuk belajar</w:t>
      </w:r>
    </w:p>
    <w:p w:rsidR="00880AC4" w:rsidRPr="00661172" w:rsidRDefault="00880AC4" w:rsidP="00880AC4">
      <w:pPr>
        <w:pStyle w:val="NormalWeb"/>
        <w:spacing w:before="0" w:beforeAutospacing="0" w:after="0" w:afterAutospacing="0" w:line="480" w:lineRule="auto"/>
        <w:ind w:left="1134" w:firstLine="623"/>
        <w:jc w:val="both"/>
      </w:pPr>
      <w:r w:rsidRPr="00661172">
        <w:t>Peneliti mengarahkan siswa untuk membentuk dua kelompok, kemudian menjelaskan bahwa setiap kelompok akan berdiskusi mengenai gambar yang terdapat pada kartu kata bergambar yang dibagikan. Siswa merespons dengan jawaban serentak sebagai tanda kesiapan. Setelah itu, Peneliti meminta siswa mengerjakan lembar kerja peserta didik (LKPD) sesuai dengan hasil diskusi kelompok mereka.</w:t>
      </w:r>
    </w:p>
    <w:p w:rsidR="00880AC4" w:rsidRPr="00661172" w:rsidRDefault="00880AC4" w:rsidP="00880AC4">
      <w:pPr>
        <w:pStyle w:val="NormalWeb"/>
        <w:numPr>
          <w:ilvl w:val="6"/>
          <w:numId w:val="11"/>
        </w:numPr>
        <w:spacing w:before="0" w:beforeAutospacing="0" w:after="0" w:afterAutospacing="0" w:line="480" w:lineRule="auto"/>
        <w:ind w:left="1134"/>
        <w:jc w:val="both"/>
      </w:pPr>
      <w:r w:rsidRPr="00661172">
        <w:t>Membimbing penyelidikan individu maupun kelompok</w:t>
      </w:r>
    </w:p>
    <w:p w:rsidR="00880AC4" w:rsidRPr="00661172" w:rsidRDefault="00880AC4" w:rsidP="00880AC4">
      <w:pPr>
        <w:pStyle w:val="NormalWeb"/>
        <w:spacing w:before="0" w:beforeAutospacing="0" w:after="0" w:afterAutospacing="0" w:line="480" w:lineRule="auto"/>
        <w:ind w:left="1134" w:firstLine="720"/>
        <w:jc w:val="both"/>
      </w:pPr>
      <w:r w:rsidRPr="00661172">
        <w:t>Peneliti kemudian mendampingi siswa dengan mengunjungi setiap kelompok dan membantu mereka menemukan solusi dari permasalahan.</w:t>
      </w:r>
    </w:p>
    <w:p w:rsidR="00880AC4" w:rsidRPr="00661172" w:rsidRDefault="00880AC4" w:rsidP="00880AC4">
      <w:pPr>
        <w:pStyle w:val="NormalWeb"/>
        <w:numPr>
          <w:ilvl w:val="6"/>
          <w:numId w:val="11"/>
        </w:numPr>
        <w:spacing w:before="0" w:beforeAutospacing="0" w:after="0" w:afterAutospacing="0" w:line="480" w:lineRule="auto"/>
        <w:ind w:left="1134"/>
        <w:jc w:val="both"/>
      </w:pPr>
      <w:r w:rsidRPr="00661172">
        <w:lastRenderedPageBreak/>
        <w:t>Mengembangkan dan menyajikan hasil karya</w:t>
      </w:r>
    </w:p>
    <w:p w:rsidR="00880AC4" w:rsidRDefault="00880AC4" w:rsidP="00880AC4">
      <w:pPr>
        <w:pStyle w:val="NormalWeb"/>
        <w:spacing w:before="0" w:beforeAutospacing="0" w:after="0" w:afterAutospacing="0" w:line="480" w:lineRule="auto"/>
        <w:ind w:left="1134" w:firstLine="720"/>
        <w:jc w:val="both"/>
        <w:rPr>
          <w:lang w:val="en-US"/>
        </w:rPr>
      </w:pPr>
      <w:r w:rsidRPr="00661172">
        <w:t>Secara bergiliran, perwakilan dari setiap kelompok maju ke depan kelas untuk mempresentasikan serta membacakan hasil pengerjaan LKPD kelompoknya, sementara siswa lainnya memperhatikan dengan seksama dan memberikan apresiasi terhadap presentasi yang disampaikan.</w:t>
      </w:r>
    </w:p>
    <w:p w:rsidR="00880AC4" w:rsidRPr="00E20FF5" w:rsidRDefault="00880AC4" w:rsidP="00880AC4">
      <w:pPr>
        <w:pStyle w:val="NormalWeb"/>
        <w:spacing w:before="0" w:beforeAutospacing="0" w:after="0" w:afterAutospacing="0" w:line="480" w:lineRule="auto"/>
        <w:ind w:left="1134" w:firstLine="720"/>
        <w:jc w:val="both"/>
        <w:rPr>
          <w:lang w:val="en-US"/>
        </w:rPr>
      </w:pPr>
    </w:p>
    <w:p w:rsidR="00880AC4" w:rsidRPr="00661172" w:rsidRDefault="00880AC4" w:rsidP="00880AC4">
      <w:pPr>
        <w:pStyle w:val="NormalWeb"/>
        <w:numPr>
          <w:ilvl w:val="6"/>
          <w:numId w:val="11"/>
        </w:numPr>
        <w:spacing w:before="0" w:beforeAutospacing="0" w:after="0" w:afterAutospacing="0" w:line="480" w:lineRule="auto"/>
        <w:ind w:left="1134"/>
        <w:jc w:val="both"/>
      </w:pPr>
      <w:r w:rsidRPr="00661172">
        <w:t xml:space="preserve">Menganalisis dan mengevaluasi proses pemecahan masalah </w:t>
      </w:r>
    </w:p>
    <w:p w:rsidR="00880AC4" w:rsidRPr="00661172" w:rsidRDefault="00880AC4" w:rsidP="00880AC4">
      <w:pPr>
        <w:pStyle w:val="NormalWeb"/>
        <w:spacing w:before="0" w:beforeAutospacing="0" w:after="0" w:afterAutospacing="0" w:line="480" w:lineRule="auto"/>
        <w:ind w:left="1134" w:firstLine="720"/>
        <w:jc w:val="both"/>
      </w:pPr>
      <w:r w:rsidRPr="00661172">
        <w:t xml:space="preserve">Selama proses presentasi berlangsung, Peneliti berperan aktif membimbing siswa agar penyampaian hasil kerja kelompok berjalan dengan baik. Setelah seluruh kelompok selesai mempresentasikan hasil diskusi, Peneliti bersama siswa menarik kesimpulan dari materi yang telah dipelajari pada pertemuan tersebut. Untuk menciptakan suasana belajar yang menyenangkan, Peneliti dan siswa kemudian bernyanyi bersama serta memberikan motivasi kepada seluruh peserta didik agar tetap bersemangat dan tekun dalam belajar. </w:t>
      </w:r>
    </w:p>
    <w:p w:rsidR="00880AC4" w:rsidRPr="00661172" w:rsidRDefault="00880AC4" w:rsidP="00880AC4">
      <w:pPr>
        <w:pStyle w:val="NormalWeb"/>
        <w:numPr>
          <w:ilvl w:val="0"/>
          <w:numId w:val="29"/>
        </w:numPr>
        <w:spacing w:before="0" w:beforeAutospacing="0" w:after="0" w:afterAutospacing="0" w:line="480" w:lineRule="auto"/>
        <w:ind w:left="709"/>
        <w:jc w:val="both"/>
      </w:pPr>
      <w:r w:rsidRPr="00661172">
        <w:t>Kegiatan Penutup</w:t>
      </w:r>
    </w:p>
    <w:p w:rsidR="00880AC4" w:rsidRPr="00661172" w:rsidRDefault="00880AC4" w:rsidP="00880AC4">
      <w:pPr>
        <w:pStyle w:val="NormalWeb"/>
        <w:spacing w:before="0" w:beforeAutospacing="0" w:after="0" w:afterAutospacing="0" w:line="480" w:lineRule="auto"/>
        <w:ind w:left="709" w:firstLine="720"/>
        <w:jc w:val="both"/>
      </w:pPr>
      <w:r w:rsidRPr="00661172">
        <w:t>Pada akhir pertemuan, Peneliti bersama siswa menyimpulkan materi pembelajaran yang telah dipelajari, kemudian memberikan penguatan untuk memastikan pemahaman siswa terhadap materi hari itu. Sebelum mengakhiri kegiatan, Peneliti meminta ketua kelas memimpin do’a yang diikuti oleh seluruh siswa, kemudian menutup pembelajaran dengan mengucapkan salam yang dijawab secara serentak oleh siswa.</w:t>
      </w:r>
    </w:p>
    <w:p w:rsidR="00880AC4" w:rsidRPr="00661172" w:rsidRDefault="00880AC4" w:rsidP="00880AC4">
      <w:pPr>
        <w:pStyle w:val="NormalWeb"/>
        <w:spacing w:after="0" w:afterAutospacing="0" w:line="480" w:lineRule="auto"/>
        <w:jc w:val="both"/>
        <w:rPr>
          <w:b/>
          <w:bCs/>
        </w:rPr>
      </w:pPr>
      <w:r w:rsidRPr="00661172">
        <w:rPr>
          <w:b/>
          <w:bCs/>
        </w:rPr>
        <w:lastRenderedPageBreak/>
        <w:t>c. Pengamatan/Observasi</w:t>
      </w:r>
    </w:p>
    <w:p w:rsidR="00880AC4" w:rsidRDefault="00880AC4" w:rsidP="00880AC4">
      <w:pPr>
        <w:pStyle w:val="NormalWeb"/>
        <w:spacing w:before="0" w:beforeAutospacing="0" w:after="0" w:afterAutospacing="0" w:line="480" w:lineRule="auto"/>
        <w:ind w:firstLine="720"/>
        <w:jc w:val="both"/>
        <w:rPr>
          <w:lang w:val="en-US"/>
        </w:rPr>
      </w:pPr>
      <w:r w:rsidRPr="00661172">
        <w:t>Pengamatan dilakukan untuk menilai keterampilan membaca siswa selama proses pembelajaran dengan menggunakan media papan kata. Kegiatan ini meliputi pemantauan secara menyeluruh terhadap aktivitas siswa serta berbagai respons dan tindakan yang mereka tunjukkan selama proses pembelajaran pada siklus I.</w:t>
      </w:r>
    </w:p>
    <w:p w:rsidR="00880AC4" w:rsidRDefault="00880AC4" w:rsidP="00880AC4">
      <w:pPr>
        <w:pStyle w:val="NormalWeb"/>
        <w:spacing w:before="0" w:beforeAutospacing="0" w:after="0" w:afterAutospacing="0" w:line="480" w:lineRule="auto"/>
        <w:ind w:firstLine="720"/>
        <w:jc w:val="both"/>
        <w:rPr>
          <w:lang w:val="en-US"/>
        </w:rPr>
      </w:pPr>
    </w:p>
    <w:p w:rsidR="00880AC4" w:rsidRPr="00E20FF5" w:rsidRDefault="00880AC4" w:rsidP="00880AC4">
      <w:pPr>
        <w:pStyle w:val="NormalWeb"/>
        <w:spacing w:before="0" w:beforeAutospacing="0" w:after="0" w:afterAutospacing="0" w:line="480" w:lineRule="auto"/>
        <w:ind w:firstLine="720"/>
        <w:jc w:val="both"/>
        <w:rPr>
          <w:lang w:val="en-US"/>
        </w:rPr>
      </w:pPr>
    </w:p>
    <w:p w:rsidR="00880AC4" w:rsidRPr="00661172" w:rsidRDefault="00880AC4" w:rsidP="00880AC4">
      <w:pPr>
        <w:pStyle w:val="NormalWeb"/>
        <w:numPr>
          <w:ilvl w:val="3"/>
          <w:numId w:val="9"/>
        </w:numPr>
        <w:spacing w:before="0" w:beforeAutospacing="0" w:after="0" w:afterAutospacing="0" w:line="480" w:lineRule="auto"/>
        <w:ind w:left="426" w:hanging="426"/>
        <w:jc w:val="both"/>
      </w:pPr>
      <w:r w:rsidRPr="00661172">
        <w:t>Hasil Observasi Aktivitas Guru Siklus I</w:t>
      </w:r>
    </w:p>
    <w:p w:rsidR="00880AC4" w:rsidRPr="00661172" w:rsidRDefault="00880AC4" w:rsidP="00880AC4">
      <w:pPr>
        <w:pStyle w:val="NormalWeb"/>
        <w:spacing w:before="0" w:beforeAutospacing="0" w:after="0" w:afterAutospacing="0" w:line="480" w:lineRule="auto"/>
        <w:ind w:left="426" w:firstLine="436"/>
        <w:jc w:val="both"/>
      </w:pPr>
      <w:r w:rsidRPr="00661172">
        <w:t>Proses pembelajaran pada siklus yang menggunakan media papan kata diamati menggunakan lembar observasi aktivitas guru pada setiap pertemuan, yaitu pada tanggal 21 juli dan 28 juli. Data hasil pengamatan tersebut disajikan pada tabel berikut:</w:t>
      </w:r>
    </w:p>
    <w:p w:rsidR="00880AC4" w:rsidRPr="00661172" w:rsidRDefault="00880AC4" w:rsidP="00880AC4">
      <w:pPr>
        <w:pStyle w:val="NormalWeb"/>
        <w:numPr>
          <w:ilvl w:val="3"/>
          <w:numId w:val="14"/>
        </w:numPr>
        <w:ind w:left="567"/>
        <w:rPr>
          <w:b/>
          <w:bCs/>
        </w:rPr>
      </w:pPr>
      <w:r w:rsidRPr="00661172">
        <w:rPr>
          <w:b/>
          <w:bCs/>
        </w:rPr>
        <w:t>Data hasil pengamatan lembar observasi guru silus I</w:t>
      </w:r>
    </w:p>
    <w:p w:rsidR="00880AC4" w:rsidRPr="00661172" w:rsidRDefault="00880AC4" w:rsidP="00880AC4">
      <w:pPr>
        <w:pStyle w:val="NormalWeb"/>
        <w:ind w:left="567"/>
        <w:jc w:val="center"/>
        <w:rPr>
          <w:b/>
          <w:bCs/>
        </w:rPr>
      </w:pPr>
      <w:r w:rsidRPr="00661172">
        <w:rPr>
          <w:b/>
          <w:bCs/>
        </w:rPr>
        <w:t>Tabel 4.2 Data hasil lembar observasi guru siklus I</w:t>
      </w:r>
    </w:p>
    <w:tbl>
      <w:tblPr>
        <w:tblStyle w:val="TableGrid"/>
        <w:tblW w:w="0" w:type="auto"/>
        <w:tblInd w:w="284" w:type="dxa"/>
        <w:tblLook w:val="04A0" w:firstRow="1" w:lastRow="0" w:firstColumn="1" w:lastColumn="0" w:noHBand="0" w:noVBand="1"/>
      </w:tblPr>
      <w:tblGrid>
        <w:gridCol w:w="1985"/>
        <w:gridCol w:w="1946"/>
        <w:gridCol w:w="1971"/>
        <w:gridCol w:w="1968"/>
      </w:tblGrid>
      <w:tr w:rsidR="00880AC4" w:rsidRPr="00661172" w:rsidTr="00E71315">
        <w:tc>
          <w:tcPr>
            <w:tcW w:w="2005"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Pertemuan</w:t>
            </w:r>
          </w:p>
        </w:tc>
        <w:tc>
          <w:tcPr>
            <w:tcW w:w="1975"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Jumlah skor</w:t>
            </w:r>
          </w:p>
        </w:tc>
        <w:tc>
          <w:tcPr>
            <w:tcW w:w="1994"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Skor maksimal</w:t>
            </w:r>
          </w:p>
        </w:tc>
        <w:tc>
          <w:tcPr>
            <w:tcW w:w="2003"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Rata-rata</w:t>
            </w:r>
          </w:p>
        </w:tc>
      </w:tr>
      <w:tr w:rsidR="00880AC4" w:rsidRPr="00661172" w:rsidTr="00E71315">
        <w:tc>
          <w:tcPr>
            <w:tcW w:w="2005" w:type="dxa"/>
          </w:tcPr>
          <w:p w:rsidR="00880AC4" w:rsidRPr="00661172" w:rsidRDefault="00880AC4" w:rsidP="00E71315">
            <w:pPr>
              <w:pStyle w:val="NormalWeb"/>
              <w:jc w:val="center"/>
            </w:pPr>
            <w:r w:rsidRPr="00661172">
              <w:t>1</w:t>
            </w:r>
          </w:p>
        </w:tc>
        <w:tc>
          <w:tcPr>
            <w:tcW w:w="1975" w:type="dxa"/>
          </w:tcPr>
          <w:p w:rsidR="00880AC4" w:rsidRPr="00661172" w:rsidRDefault="00880AC4" w:rsidP="00E71315">
            <w:pPr>
              <w:pStyle w:val="NormalWeb"/>
              <w:jc w:val="center"/>
            </w:pPr>
            <w:r w:rsidRPr="00661172">
              <w:t>43</w:t>
            </w:r>
          </w:p>
        </w:tc>
        <w:tc>
          <w:tcPr>
            <w:tcW w:w="1994" w:type="dxa"/>
          </w:tcPr>
          <w:p w:rsidR="00880AC4" w:rsidRPr="00661172" w:rsidRDefault="00880AC4" w:rsidP="00E71315">
            <w:pPr>
              <w:pStyle w:val="NormalWeb"/>
              <w:jc w:val="center"/>
            </w:pPr>
            <w:r w:rsidRPr="00661172">
              <w:t>96</w:t>
            </w:r>
          </w:p>
        </w:tc>
        <w:tc>
          <w:tcPr>
            <w:tcW w:w="2003" w:type="dxa"/>
          </w:tcPr>
          <w:p w:rsidR="00880AC4" w:rsidRPr="00661172" w:rsidRDefault="00880AC4" w:rsidP="00E71315">
            <w:pPr>
              <w:pStyle w:val="NormalWeb"/>
              <w:jc w:val="center"/>
            </w:pPr>
            <w:r w:rsidRPr="00661172">
              <w:t>44,8%</w:t>
            </w:r>
          </w:p>
        </w:tc>
      </w:tr>
      <w:tr w:rsidR="00880AC4" w:rsidRPr="00661172" w:rsidTr="00E71315">
        <w:tc>
          <w:tcPr>
            <w:tcW w:w="2005" w:type="dxa"/>
          </w:tcPr>
          <w:p w:rsidR="00880AC4" w:rsidRPr="00661172" w:rsidRDefault="00880AC4" w:rsidP="00E71315">
            <w:pPr>
              <w:pStyle w:val="NormalWeb"/>
              <w:jc w:val="center"/>
            </w:pPr>
            <w:r w:rsidRPr="00661172">
              <w:t>2</w:t>
            </w:r>
          </w:p>
        </w:tc>
        <w:tc>
          <w:tcPr>
            <w:tcW w:w="1975" w:type="dxa"/>
          </w:tcPr>
          <w:p w:rsidR="00880AC4" w:rsidRPr="00661172" w:rsidRDefault="00880AC4" w:rsidP="00E71315">
            <w:pPr>
              <w:pStyle w:val="NormalWeb"/>
              <w:jc w:val="center"/>
            </w:pPr>
            <w:r w:rsidRPr="00661172">
              <w:t>58</w:t>
            </w:r>
          </w:p>
        </w:tc>
        <w:tc>
          <w:tcPr>
            <w:tcW w:w="1994" w:type="dxa"/>
          </w:tcPr>
          <w:p w:rsidR="00880AC4" w:rsidRPr="00661172" w:rsidRDefault="00880AC4" w:rsidP="00E71315">
            <w:pPr>
              <w:pStyle w:val="NormalWeb"/>
              <w:jc w:val="center"/>
            </w:pPr>
            <w:r w:rsidRPr="00661172">
              <w:t>96</w:t>
            </w:r>
          </w:p>
        </w:tc>
        <w:tc>
          <w:tcPr>
            <w:tcW w:w="2003" w:type="dxa"/>
          </w:tcPr>
          <w:p w:rsidR="00880AC4" w:rsidRPr="00661172" w:rsidRDefault="00880AC4" w:rsidP="00E71315">
            <w:pPr>
              <w:pStyle w:val="NormalWeb"/>
              <w:jc w:val="center"/>
            </w:pPr>
            <w:r w:rsidRPr="00661172">
              <w:t>60%</w:t>
            </w:r>
          </w:p>
        </w:tc>
      </w:tr>
      <w:tr w:rsidR="00880AC4" w:rsidRPr="00661172" w:rsidTr="00E71315">
        <w:tc>
          <w:tcPr>
            <w:tcW w:w="2005" w:type="dxa"/>
          </w:tcPr>
          <w:p w:rsidR="00880AC4" w:rsidRPr="00661172" w:rsidRDefault="00880AC4" w:rsidP="00E71315">
            <w:pPr>
              <w:pStyle w:val="NormalWeb"/>
              <w:jc w:val="center"/>
              <w:rPr>
                <w:b/>
                <w:bCs/>
              </w:rPr>
            </w:pPr>
            <w:r w:rsidRPr="00661172">
              <w:rPr>
                <w:b/>
                <w:bCs/>
              </w:rPr>
              <w:t>Rata-rata</w:t>
            </w:r>
          </w:p>
        </w:tc>
        <w:tc>
          <w:tcPr>
            <w:tcW w:w="5972" w:type="dxa"/>
            <w:gridSpan w:val="3"/>
          </w:tcPr>
          <w:p w:rsidR="00880AC4" w:rsidRPr="00661172" w:rsidRDefault="00880AC4" w:rsidP="00E71315">
            <w:pPr>
              <w:pStyle w:val="NormalWeb"/>
              <w:jc w:val="center"/>
            </w:pPr>
            <w:r w:rsidRPr="00661172">
              <w:t>52,4%</w:t>
            </w:r>
          </w:p>
        </w:tc>
      </w:tr>
    </w:tbl>
    <w:p w:rsidR="00880AC4" w:rsidRPr="00661172" w:rsidRDefault="00880AC4" w:rsidP="00880AC4">
      <w:pPr>
        <w:pStyle w:val="NormalWeb"/>
        <w:spacing w:line="480" w:lineRule="auto"/>
        <w:ind w:left="142"/>
        <w:rPr>
          <w:i/>
          <w:iCs/>
        </w:rPr>
      </w:pPr>
      <w:r w:rsidRPr="00661172">
        <w:rPr>
          <w:i/>
          <w:iCs/>
        </w:rPr>
        <w:t>Sumber: Lembar observasi guru siklus I hal....</w:t>
      </w:r>
    </w:p>
    <w:p w:rsidR="00880AC4" w:rsidRDefault="00880AC4" w:rsidP="00880AC4">
      <w:pPr>
        <w:pStyle w:val="NormalWeb"/>
        <w:spacing w:line="480" w:lineRule="auto"/>
        <w:ind w:firstLine="709"/>
        <w:jc w:val="both"/>
        <w:rPr>
          <w:lang w:val="en-US"/>
        </w:rPr>
      </w:pPr>
      <w:r w:rsidRPr="00661172">
        <w:t xml:space="preserve">Berdasarkan analisis pada tabel 4.2, hasil observasi aktivitas guru pada siklus I menunjukkan bahwa pada Pertemuan I guru memperoleh skor 43 dari total skor 96 atau setara dengan 44,8%, yang termasuk kategori kurang. Pada </w:t>
      </w:r>
      <w:r w:rsidRPr="00661172">
        <w:lastRenderedPageBreak/>
        <w:t xml:space="preserve">Pertemuan II, skor guru meningkat menjadi 58 dengan persentase 60% sehingga masuk dalam kategori cukup. Nilai rata-rata dari kedua pertemuan adalah 52,4%. Data tersebut memperlihatkan adanya peningkatan kemampuan guru dalam mengelola pembelajaran. Peningkatan ini disebabkan oleh fakta bahwa pada siklus I guru masih dalam tahap awal mencoba menerapkan model </w:t>
      </w:r>
      <w:r w:rsidRPr="00661172">
        <w:rPr>
          <w:i/>
          <w:iCs/>
        </w:rPr>
        <w:t>problem based learning</w:t>
      </w:r>
      <w:r w:rsidRPr="00661172">
        <w:t xml:space="preserve"> (PBL) dengan media papan kata, sehingga pelaksanaannya belum maksimal dan masih terdapat beberapa kekurangan.</w:t>
      </w:r>
    </w:p>
    <w:p w:rsidR="00880AC4" w:rsidRPr="00E20FF5" w:rsidRDefault="00880AC4" w:rsidP="00880AC4">
      <w:pPr>
        <w:pStyle w:val="NormalWeb"/>
        <w:spacing w:line="480" w:lineRule="auto"/>
        <w:ind w:firstLine="709"/>
        <w:jc w:val="both"/>
        <w:rPr>
          <w:lang w:val="en-US"/>
        </w:rPr>
      </w:pPr>
    </w:p>
    <w:p w:rsidR="00880AC4" w:rsidRPr="00661172" w:rsidRDefault="00880AC4" w:rsidP="00880AC4">
      <w:pPr>
        <w:pStyle w:val="NormalWeb"/>
        <w:numPr>
          <w:ilvl w:val="3"/>
          <w:numId w:val="14"/>
        </w:numPr>
        <w:ind w:left="567"/>
        <w:rPr>
          <w:b/>
          <w:bCs/>
        </w:rPr>
      </w:pPr>
      <w:r w:rsidRPr="00661172">
        <w:rPr>
          <w:b/>
          <w:bCs/>
        </w:rPr>
        <w:t>Data hasil pengamatan lembar observasi siswa silus I</w:t>
      </w:r>
    </w:p>
    <w:p w:rsidR="00880AC4" w:rsidRPr="00661172" w:rsidRDefault="00880AC4" w:rsidP="00880AC4">
      <w:pPr>
        <w:pStyle w:val="NormalWeb"/>
        <w:ind w:left="720"/>
        <w:jc w:val="center"/>
        <w:rPr>
          <w:b/>
          <w:bCs/>
        </w:rPr>
      </w:pPr>
      <w:r w:rsidRPr="00661172">
        <w:rPr>
          <w:b/>
          <w:bCs/>
        </w:rPr>
        <w:t>Tabel 4.3 Data hasil lembar observasi siswa siklus I</w:t>
      </w:r>
    </w:p>
    <w:tbl>
      <w:tblPr>
        <w:tblStyle w:val="TableGrid"/>
        <w:tblW w:w="0" w:type="auto"/>
        <w:tblInd w:w="284" w:type="dxa"/>
        <w:tblLook w:val="04A0" w:firstRow="1" w:lastRow="0" w:firstColumn="1" w:lastColumn="0" w:noHBand="0" w:noVBand="1"/>
      </w:tblPr>
      <w:tblGrid>
        <w:gridCol w:w="1986"/>
        <w:gridCol w:w="1946"/>
        <w:gridCol w:w="1971"/>
        <w:gridCol w:w="1967"/>
      </w:tblGrid>
      <w:tr w:rsidR="00880AC4" w:rsidRPr="00661172" w:rsidTr="00E71315">
        <w:tc>
          <w:tcPr>
            <w:tcW w:w="2005"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Pertemuan</w:t>
            </w:r>
          </w:p>
        </w:tc>
        <w:tc>
          <w:tcPr>
            <w:tcW w:w="1975"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Jumlah skor</w:t>
            </w:r>
          </w:p>
        </w:tc>
        <w:tc>
          <w:tcPr>
            <w:tcW w:w="1994"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Skor maksimal</w:t>
            </w:r>
          </w:p>
        </w:tc>
        <w:tc>
          <w:tcPr>
            <w:tcW w:w="2003"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Rata-rata</w:t>
            </w:r>
          </w:p>
        </w:tc>
      </w:tr>
      <w:tr w:rsidR="00880AC4" w:rsidRPr="00661172" w:rsidTr="00E71315">
        <w:tc>
          <w:tcPr>
            <w:tcW w:w="2005" w:type="dxa"/>
          </w:tcPr>
          <w:p w:rsidR="00880AC4" w:rsidRPr="00661172" w:rsidRDefault="00880AC4" w:rsidP="00E71315">
            <w:pPr>
              <w:pStyle w:val="NormalWeb"/>
              <w:jc w:val="center"/>
            </w:pPr>
            <w:r w:rsidRPr="00661172">
              <w:t>1</w:t>
            </w:r>
          </w:p>
        </w:tc>
        <w:tc>
          <w:tcPr>
            <w:tcW w:w="1975" w:type="dxa"/>
          </w:tcPr>
          <w:p w:rsidR="00880AC4" w:rsidRPr="00661172" w:rsidRDefault="00880AC4" w:rsidP="00E71315">
            <w:pPr>
              <w:pStyle w:val="NormalWeb"/>
              <w:jc w:val="center"/>
            </w:pPr>
            <w:r w:rsidRPr="00661172">
              <w:t>40</w:t>
            </w:r>
          </w:p>
        </w:tc>
        <w:tc>
          <w:tcPr>
            <w:tcW w:w="1994" w:type="dxa"/>
          </w:tcPr>
          <w:p w:rsidR="00880AC4" w:rsidRPr="00661172" w:rsidRDefault="00880AC4" w:rsidP="00E71315">
            <w:pPr>
              <w:pStyle w:val="NormalWeb"/>
              <w:jc w:val="center"/>
            </w:pPr>
            <w:r w:rsidRPr="00661172">
              <w:t>96</w:t>
            </w:r>
          </w:p>
        </w:tc>
        <w:tc>
          <w:tcPr>
            <w:tcW w:w="2003" w:type="dxa"/>
          </w:tcPr>
          <w:p w:rsidR="00880AC4" w:rsidRPr="00661172" w:rsidRDefault="00880AC4" w:rsidP="00E71315">
            <w:pPr>
              <w:pStyle w:val="NormalWeb"/>
              <w:jc w:val="center"/>
            </w:pPr>
            <w:r w:rsidRPr="00661172">
              <w:t>42%</w:t>
            </w:r>
          </w:p>
        </w:tc>
      </w:tr>
      <w:tr w:rsidR="00880AC4" w:rsidRPr="00661172" w:rsidTr="00E71315">
        <w:tc>
          <w:tcPr>
            <w:tcW w:w="2005" w:type="dxa"/>
          </w:tcPr>
          <w:p w:rsidR="00880AC4" w:rsidRPr="00661172" w:rsidRDefault="00880AC4" w:rsidP="00E71315">
            <w:pPr>
              <w:pStyle w:val="NormalWeb"/>
              <w:jc w:val="center"/>
            </w:pPr>
            <w:r w:rsidRPr="00661172">
              <w:t>2</w:t>
            </w:r>
          </w:p>
        </w:tc>
        <w:tc>
          <w:tcPr>
            <w:tcW w:w="1975" w:type="dxa"/>
          </w:tcPr>
          <w:p w:rsidR="00880AC4" w:rsidRPr="00661172" w:rsidRDefault="00880AC4" w:rsidP="00E71315">
            <w:pPr>
              <w:pStyle w:val="NormalWeb"/>
              <w:jc w:val="center"/>
            </w:pPr>
            <w:r w:rsidRPr="00661172">
              <w:t>56</w:t>
            </w:r>
          </w:p>
        </w:tc>
        <w:tc>
          <w:tcPr>
            <w:tcW w:w="1994" w:type="dxa"/>
          </w:tcPr>
          <w:p w:rsidR="00880AC4" w:rsidRPr="00661172" w:rsidRDefault="00880AC4" w:rsidP="00E71315">
            <w:pPr>
              <w:pStyle w:val="NormalWeb"/>
              <w:jc w:val="center"/>
            </w:pPr>
            <w:r w:rsidRPr="00661172">
              <w:t>96</w:t>
            </w:r>
          </w:p>
        </w:tc>
        <w:tc>
          <w:tcPr>
            <w:tcW w:w="2003" w:type="dxa"/>
          </w:tcPr>
          <w:p w:rsidR="00880AC4" w:rsidRPr="00661172" w:rsidRDefault="00880AC4" w:rsidP="00E71315">
            <w:pPr>
              <w:pStyle w:val="NormalWeb"/>
              <w:jc w:val="center"/>
            </w:pPr>
            <w:r w:rsidRPr="00661172">
              <w:t>58%</w:t>
            </w:r>
          </w:p>
        </w:tc>
      </w:tr>
      <w:tr w:rsidR="00880AC4" w:rsidRPr="00661172" w:rsidTr="00E71315">
        <w:tc>
          <w:tcPr>
            <w:tcW w:w="2005" w:type="dxa"/>
          </w:tcPr>
          <w:p w:rsidR="00880AC4" w:rsidRPr="00661172" w:rsidRDefault="00880AC4" w:rsidP="00E71315">
            <w:pPr>
              <w:pStyle w:val="NormalWeb"/>
              <w:jc w:val="center"/>
              <w:rPr>
                <w:b/>
                <w:bCs/>
              </w:rPr>
            </w:pPr>
            <w:r w:rsidRPr="00661172">
              <w:rPr>
                <w:b/>
                <w:bCs/>
              </w:rPr>
              <w:t>Rata-rata</w:t>
            </w:r>
          </w:p>
        </w:tc>
        <w:tc>
          <w:tcPr>
            <w:tcW w:w="5972" w:type="dxa"/>
            <w:gridSpan w:val="3"/>
          </w:tcPr>
          <w:p w:rsidR="00880AC4" w:rsidRPr="00661172" w:rsidRDefault="00880AC4" w:rsidP="00E71315">
            <w:pPr>
              <w:pStyle w:val="NormalWeb"/>
              <w:jc w:val="center"/>
            </w:pPr>
            <w:r w:rsidRPr="00661172">
              <w:t>50%</w:t>
            </w:r>
          </w:p>
        </w:tc>
      </w:tr>
    </w:tbl>
    <w:p w:rsidR="00880AC4" w:rsidRPr="00661172" w:rsidRDefault="00880AC4" w:rsidP="00880AC4">
      <w:pPr>
        <w:pStyle w:val="NormalWeb"/>
        <w:spacing w:before="0" w:beforeAutospacing="0" w:after="0" w:afterAutospacing="0" w:line="480" w:lineRule="auto"/>
        <w:ind w:left="720"/>
        <w:rPr>
          <w:i/>
          <w:iCs/>
        </w:rPr>
      </w:pPr>
      <w:r w:rsidRPr="00661172">
        <w:rPr>
          <w:i/>
          <w:iCs/>
        </w:rPr>
        <w:t>Sumber: Lembar observasi guru siklus I hal....</w:t>
      </w:r>
    </w:p>
    <w:p w:rsidR="00880AC4" w:rsidRPr="00661172" w:rsidRDefault="00880AC4" w:rsidP="00880AC4">
      <w:pPr>
        <w:pStyle w:val="NormalWeb"/>
        <w:spacing w:before="0" w:beforeAutospacing="0" w:line="480" w:lineRule="auto"/>
        <w:ind w:firstLine="720"/>
        <w:jc w:val="both"/>
      </w:pPr>
      <w:r w:rsidRPr="00661172">
        <w:t>Berdasarkan hasil pengamatan yang dilakukan selama proses pembelajaran, diperoleh data dari lembar observasi aktivitas siswa pada siklus I. Pada Pertemuan I, dari skor 40, atau setara dengan 42% yang termasuk kategori kurang. Pada Pertemuan II, skor meningkat menjadi 56 dengan persentase 58% sehingga masuk kategori kurang. Jika dirata-ratakan, hasil yang diperoleh adalah 50% dengan kualifikasi kurang. Peningkatan ini menunjukkan bahwa penggunaan media papan kata mampu membantu siswa lebih aktif dan terlibat dalam pembelajaran.</w:t>
      </w:r>
    </w:p>
    <w:p w:rsidR="00880AC4" w:rsidRPr="00661172" w:rsidRDefault="00880AC4" w:rsidP="00880AC4">
      <w:pPr>
        <w:pStyle w:val="NormalWeb"/>
        <w:spacing w:before="0" w:beforeAutospacing="0" w:after="0" w:afterAutospacing="0" w:line="480" w:lineRule="auto"/>
        <w:jc w:val="both"/>
        <w:rPr>
          <w:b/>
          <w:bCs/>
        </w:rPr>
      </w:pPr>
      <w:r>
        <w:rPr>
          <w:b/>
          <w:bCs/>
          <w:lang w:val="en-US"/>
        </w:rPr>
        <w:lastRenderedPageBreak/>
        <w:t>3. </w:t>
      </w:r>
      <w:r w:rsidRPr="00661172">
        <w:rPr>
          <w:b/>
          <w:bCs/>
        </w:rPr>
        <w:t>Refleksi</w:t>
      </w:r>
    </w:p>
    <w:p w:rsidR="00880AC4" w:rsidRPr="00661172" w:rsidRDefault="00880AC4" w:rsidP="00880AC4">
      <w:pPr>
        <w:pStyle w:val="NormalWeb"/>
        <w:spacing w:before="0" w:beforeAutospacing="0" w:after="0" w:afterAutospacing="0" w:line="480" w:lineRule="auto"/>
        <w:ind w:firstLine="720"/>
        <w:jc w:val="both"/>
      </w:pPr>
      <w:r w:rsidRPr="00661172">
        <w:t>Kegiatan refleksi dilakukan secara bersama-sama antara peneliti dan guru kelas II pada akhir setiap sesi pembelajaran. Berdasarkan hasil observasi selama pelaksanaan tindakan pada siklus I, masih ditemukan beberapa hambatan dalam proses pembelajaran dengan menggunakan media papan kata. Adapun hambatan yang ditemui antara lain:</w:t>
      </w:r>
    </w:p>
    <w:p w:rsidR="00880AC4" w:rsidRPr="00661172" w:rsidRDefault="00880AC4" w:rsidP="00880AC4">
      <w:pPr>
        <w:pStyle w:val="NormalWeb"/>
        <w:spacing w:before="0" w:beforeAutospacing="0" w:after="0" w:afterAutospacing="0" w:line="480" w:lineRule="auto"/>
        <w:jc w:val="both"/>
      </w:pPr>
      <w:r>
        <w:rPr>
          <w:lang w:val="en-US"/>
        </w:rPr>
        <w:t>(1) </w:t>
      </w:r>
      <w:r w:rsidRPr="00661172">
        <w:t>Sebagian siswa kurang fokus saat guru menjelaskan materi, cenderung berbicara dengan teman sebangku, sehingga perhatian terhadap penggunaan media papan kata berkurang.</w:t>
      </w:r>
    </w:p>
    <w:p w:rsidR="00880AC4" w:rsidRPr="00661172" w:rsidRDefault="00880AC4" w:rsidP="00880AC4">
      <w:pPr>
        <w:pStyle w:val="NormalWeb"/>
        <w:spacing w:before="0" w:beforeAutospacing="0" w:after="0" w:afterAutospacing="0" w:line="480" w:lineRule="auto"/>
        <w:jc w:val="both"/>
      </w:pPr>
      <w:r>
        <w:rPr>
          <w:lang w:val="en-US"/>
        </w:rPr>
        <w:t>(2) </w:t>
      </w:r>
      <w:r w:rsidRPr="00661172">
        <w:t>Terdapat gangguan dari luar kelas seperti suara bising dari kegiatan siswa di halaman sekolah dan siswa lain di depan kelas yang membuat fokus siswa mudah teralihkan dari kegiatan pembelajaran.</w:t>
      </w:r>
    </w:p>
    <w:p w:rsidR="00880AC4" w:rsidRPr="00661172" w:rsidRDefault="00880AC4" w:rsidP="00880AC4">
      <w:pPr>
        <w:pStyle w:val="NormalWeb"/>
        <w:spacing w:before="0" w:beforeAutospacing="0" w:after="0" w:afterAutospacing="0" w:line="480" w:lineRule="auto"/>
        <w:jc w:val="both"/>
      </w:pPr>
      <w:r>
        <w:rPr>
          <w:lang w:val="en-US"/>
        </w:rPr>
        <w:t>(3) </w:t>
      </w:r>
      <w:r w:rsidRPr="00661172">
        <w:t xml:space="preserve">Saat mengerjakan lkpd, beberapa siswa belum mampu membaca kata pada </w:t>
      </w:r>
      <w:r w:rsidRPr="00661172">
        <w:rPr>
          <w:rStyle w:val="Strong"/>
          <w:rFonts w:eastAsiaTheme="majorEastAsia"/>
        </w:rPr>
        <w:t>media papan kata</w:t>
      </w:r>
      <w:r w:rsidRPr="00661172">
        <w:t xml:space="preserve"> dengan lancar sehingga mengalami kesulitan memahami soal dan membutuhkan pendampingan lebih dari guru.</w:t>
      </w:r>
    </w:p>
    <w:p w:rsidR="00880AC4" w:rsidRPr="00661172" w:rsidRDefault="00880AC4" w:rsidP="00880AC4">
      <w:pPr>
        <w:pStyle w:val="NormalWeb"/>
        <w:spacing w:before="0" w:beforeAutospacing="0" w:after="0" w:afterAutospacing="0" w:line="480" w:lineRule="auto"/>
        <w:ind w:firstLine="720"/>
        <w:jc w:val="both"/>
      </w:pPr>
      <w:r w:rsidRPr="00661172">
        <w:t>Kendala-kendala tersebut dijadikan bahan evaluasi dan acuan dalam merancang perbaikan pada siklus II, agar pelaksanaan pembelajaran dengan media papan kata lebih optimal. Berdasarkan analisis data dan refleksi yang dilakukan, dapat disimpulkan bahwa kemampuan membaca permulaan siswa sudah mengalami peningkatan setelah diterapkannya pembelajaran menggunakan media papan kata, meskipun hasilnya belum sepenuhnya maksimal. Oleh karena itu, peneliti bersama guru sepakat untuk melanjutkan ke siklus II dengan harapan hasil yang diperoleh lebih baik dibandingkan siklus I.</w:t>
      </w:r>
    </w:p>
    <w:p w:rsidR="00880AC4" w:rsidRPr="00661172" w:rsidRDefault="00880AC4" w:rsidP="00880AC4">
      <w:pPr>
        <w:pStyle w:val="NormalWeb"/>
        <w:spacing w:before="0" w:beforeAutospacing="0" w:after="0" w:afterAutospacing="0" w:line="480" w:lineRule="auto"/>
        <w:jc w:val="both"/>
        <w:rPr>
          <w:b/>
          <w:bCs/>
        </w:rPr>
      </w:pPr>
      <w:r>
        <w:rPr>
          <w:b/>
          <w:bCs/>
          <w:lang w:val="en-US"/>
        </w:rPr>
        <w:lastRenderedPageBreak/>
        <w:t>4. </w:t>
      </w:r>
      <w:r w:rsidRPr="00661172">
        <w:rPr>
          <w:b/>
          <w:bCs/>
        </w:rPr>
        <w:t>Pelaksanaan Siklus 2</w:t>
      </w:r>
    </w:p>
    <w:p w:rsidR="00880AC4" w:rsidRPr="00661172" w:rsidRDefault="00880AC4" w:rsidP="00880AC4">
      <w:pPr>
        <w:pStyle w:val="NormalWeb"/>
        <w:spacing w:before="0" w:beforeAutospacing="0" w:after="0" w:afterAutospacing="0" w:line="480" w:lineRule="auto"/>
        <w:jc w:val="both"/>
        <w:rPr>
          <w:b/>
          <w:bCs/>
        </w:rPr>
      </w:pPr>
      <w:r>
        <w:rPr>
          <w:b/>
          <w:bCs/>
          <w:lang w:val="en-US"/>
        </w:rPr>
        <w:t>a. </w:t>
      </w:r>
      <w:r w:rsidRPr="00661172">
        <w:rPr>
          <w:b/>
          <w:bCs/>
        </w:rPr>
        <w:t xml:space="preserve">Perencanan </w:t>
      </w:r>
    </w:p>
    <w:p w:rsidR="00880AC4" w:rsidRPr="00661172" w:rsidRDefault="00880AC4" w:rsidP="00880AC4">
      <w:pPr>
        <w:pStyle w:val="NormalWeb"/>
        <w:spacing w:before="0" w:beforeAutospacing="0" w:after="0" w:afterAutospacing="0" w:line="480" w:lineRule="auto"/>
        <w:jc w:val="both"/>
      </w:pPr>
      <w:r>
        <w:rPr>
          <w:lang w:val="en-US"/>
        </w:rPr>
        <w:t>(1) </w:t>
      </w:r>
      <w:r w:rsidRPr="00661172">
        <w:t xml:space="preserve">Peneliti dan guru menyusun modul Bahasa Indonesia berbasis </w:t>
      </w:r>
      <w:r w:rsidRPr="00661172">
        <w:rPr>
          <w:i/>
          <w:iCs/>
        </w:rPr>
        <w:t>Problem Based Learning</w:t>
      </w:r>
      <w:r w:rsidRPr="00661172">
        <w:t xml:space="preserve"> (PBL) untuk meningkatkan keterampilan membaca siswa.</w:t>
      </w:r>
    </w:p>
    <w:p w:rsidR="00880AC4" w:rsidRPr="00661172" w:rsidRDefault="00880AC4" w:rsidP="00880AC4">
      <w:pPr>
        <w:pStyle w:val="NormalWeb"/>
        <w:spacing w:before="0" w:beforeAutospacing="0" w:after="0" w:afterAutospacing="0" w:line="480" w:lineRule="auto"/>
        <w:jc w:val="both"/>
        <w:rPr>
          <w:b/>
          <w:bCs/>
        </w:rPr>
      </w:pPr>
      <w:proofErr w:type="gramStart"/>
      <w:r>
        <w:rPr>
          <w:lang w:val="en-US"/>
        </w:rPr>
        <w:t>(2) </w:t>
      </w:r>
      <w:r w:rsidRPr="00661172">
        <w:t>Menyiapkan LKPD sesuai topik pembelajaran.</w:t>
      </w:r>
      <w:proofErr w:type="gramEnd"/>
    </w:p>
    <w:p w:rsidR="00880AC4" w:rsidRPr="00661172" w:rsidRDefault="00880AC4" w:rsidP="00880AC4">
      <w:pPr>
        <w:pStyle w:val="NormalWeb"/>
        <w:spacing w:before="0" w:beforeAutospacing="0" w:after="0" w:afterAutospacing="0" w:line="480" w:lineRule="auto"/>
        <w:jc w:val="both"/>
        <w:rPr>
          <w:b/>
          <w:bCs/>
        </w:rPr>
      </w:pPr>
      <w:r>
        <w:rPr>
          <w:lang w:val="en-US"/>
        </w:rPr>
        <w:t>(3) </w:t>
      </w:r>
      <w:r w:rsidRPr="00661172">
        <w:t>Menyusun lembar observasi aktivitas guru dan siswa yang sesuai dengan modul.</w:t>
      </w:r>
    </w:p>
    <w:p w:rsidR="00880AC4" w:rsidRPr="00661172" w:rsidRDefault="00880AC4" w:rsidP="00880AC4">
      <w:pPr>
        <w:pStyle w:val="NormalWeb"/>
        <w:spacing w:before="0" w:beforeAutospacing="0" w:after="0" w:afterAutospacing="0" w:line="480" w:lineRule="auto"/>
        <w:jc w:val="both"/>
        <w:rPr>
          <w:b/>
          <w:bCs/>
        </w:rPr>
      </w:pPr>
      <w:r>
        <w:rPr>
          <w:lang w:val="en-US"/>
        </w:rPr>
        <w:t>(4) </w:t>
      </w:r>
      <w:r w:rsidRPr="00661172">
        <w:t>Membuat soal evaluasi pilihan ganda untuk mengukur hasil belajar siswa.</w:t>
      </w:r>
    </w:p>
    <w:p w:rsidR="00880AC4" w:rsidRPr="00661172" w:rsidRDefault="00880AC4" w:rsidP="00880AC4">
      <w:pPr>
        <w:pStyle w:val="NormalWeb"/>
        <w:spacing w:before="0" w:beforeAutospacing="0" w:after="0" w:afterAutospacing="0" w:line="480" w:lineRule="auto"/>
        <w:jc w:val="both"/>
        <w:rPr>
          <w:b/>
          <w:bCs/>
        </w:rPr>
      </w:pPr>
      <w:r>
        <w:rPr>
          <w:lang w:val="en-US"/>
        </w:rPr>
        <w:t>(5) </w:t>
      </w:r>
      <w:r w:rsidRPr="00661172">
        <w:t>Memberikan motivasi agar siswa lebih bersemangat mengikuti pembelajaran.</w:t>
      </w:r>
    </w:p>
    <w:p w:rsidR="00880AC4" w:rsidRPr="00661172" w:rsidRDefault="00880AC4" w:rsidP="00880AC4">
      <w:pPr>
        <w:pStyle w:val="NormalWeb"/>
        <w:spacing w:before="0" w:beforeAutospacing="0" w:after="0" w:afterAutospacing="0" w:line="480" w:lineRule="auto"/>
        <w:jc w:val="both"/>
        <w:rPr>
          <w:b/>
          <w:bCs/>
        </w:rPr>
      </w:pPr>
      <w:r>
        <w:rPr>
          <w:lang w:val="en-US"/>
        </w:rPr>
        <w:t>(6) </w:t>
      </w:r>
      <w:r w:rsidRPr="00661172">
        <w:t>Mengulang materi yang belum dipahami siswa.</w:t>
      </w:r>
    </w:p>
    <w:p w:rsidR="00880AC4" w:rsidRPr="00661172" w:rsidRDefault="00880AC4" w:rsidP="00880AC4">
      <w:pPr>
        <w:pStyle w:val="NormalWeb"/>
        <w:spacing w:before="0" w:beforeAutospacing="0" w:after="0" w:afterAutospacing="0" w:line="480" w:lineRule="auto"/>
        <w:jc w:val="both"/>
        <w:rPr>
          <w:b/>
          <w:bCs/>
        </w:rPr>
      </w:pPr>
      <w:r>
        <w:rPr>
          <w:lang w:val="en-US"/>
        </w:rPr>
        <w:t>(7) </w:t>
      </w:r>
      <w:r w:rsidRPr="00661172">
        <w:t>Menyingkirkan benda yang mengganggu agar siswa tetap fokus belajar.</w:t>
      </w:r>
    </w:p>
    <w:p w:rsidR="00880AC4" w:rsidRPr="00777115" w:rsidRDefault="00880AC4" w:rsidP="00880AC4">
      <w:pPr>
        <w:pStyle w:val="NormalWeb"/>
        <w:spacing w:before="0" w:beforeAutospacing="0" w:after="0" w:afterAutospacing="0" w:line="480" w:lineRule="auto"/>
        <w:jc w:val="both"/>
        <w:rPr>
          <w:b/>
          <w:bCs/>
        </w:rPr>
      </w:pPr>
      <w:proofErr w:type="gramStart"/>
      <w:r w:rsidRPr="00777115">
        <w:rPr>
          <w:b/>
          <w:bCs/>
          <w:lang w:val="en-US"/>
        </w:rPr>
        <w:t>b</w:t>
      </w:r>
      <w:proofErr w:type="gramEnd"/>
      <w:r w:rsidRPr="00777115">
        <w:rPr>
          <w:b/>
          <w:bCs/>
          <w:lang w:val="en-US"/>
        </w:rPr>
        <w:t>. </w:t>
      </w:r>
      <w:r w:rsidRPr="00777115">
        <w:rPr>
          <w:b/>
          <w:bCs/>
        </w:rPr>
        <w:t>Pelaksanaan Tindakan</w:t>
      </w:r>
    </w:p>
    <w:p w:rsidR="00880AC4" w:rsidRPr="00777115" w:rsidRDefault="00880AC4" w:rsidP="00880AC4">
      <w:pPr>
        <w:pStyle w:val="NormalWeb"/>
        <w:spacing w:before="0" w:beforeAutospacing="0" w:after="0" w:afterAutospacing="0" w:line="480" w:lineRule="auto"/>
        <w:jc w:val="both"/>
        <w:rPr>
          <w:b/>
          <w:bCs/>
        </w:rPr>
      </w:pPr>
      <w:r w:rsidRPr="00777115">
        <w:rPr>
          <w:b/>
          <w:bCs/>
        </w:rPr>
        <w:t>Pertemuan I (Pertama)</w:t>
      </w:r>
    </w:p>
    <w:p w:rsidR="00880AC4" w:rsidRPr="00777115" w:rsidRDefault="00880AC4" w:rsidP="00880AC4">
      <w:pPr>
        <w:pStyle w:val="NormalWeb"/>
        <w:spacing w:before="0" w:beforeAutospacing="0" w:after="0" w:afterAutospacing="0" w:line="480" w:lineRule="auto"/>
        <w:jc w:val="both"/>
      </w:pPr>
      <w:r w:rsidRPr="00777115">
        <w:rPr>
          <w:lang w:val="en-US"/>
        </w:rPr>
        <w:t xml:space="preserve">       </w:t>
      </w:r>
      <w:r w:rsidRPr="00777115">
        <w:t xml:space="preserve">Pertemuan kedua dilaksanakan pada hari </w:t>
      </w:r>
      <w:r w:rsidRPr="00777115">
        <w:rPr>
          <w:color w:val="000000" w:themeColor="text1"/>
          <w:shd w:val="clear" w:color="auto" w:fill="FFFFFF" w:themeFill="background1"/>
        </w:rPr>
        <w:t>Senin, 4 agustus  2025</w:t>
      </w:r>
      <w:r w:rsidRPr="00777115">
        <w:rPr>
          <w:shd w:val="clear" w:color="auto" w:fill="FFFFFF" w:themeFill="background1"/>
        </w:rPr>
        <w:t>,</w:t>
      </w:r>
      <w:r w:rsidRPr="00777115">
        <w:t xml:space="preserve"> dengan durasi dua jam pelajaran (2 x 35 menit)  yaitu dari pukul 08.00 - 09.10 WIB. Materi yang dibahas pada pertemuan ini adalah kata-kata yang sering ditemui dalam kehidupan sehari-hari </w:t>
      </w:r>
      <w:r w:rsidRPr="00777115">
        <w:rPr>
          <w:color w:val="000000" w:themeColor="text1"/>
        </w:rPr>
        <w:t>yaitu Bola</w:t>
      </w:r>
      <w:r w:rsidRPr="00777115">
        <w:t>, dengan menggunakan media pembelajaran berupa Papan Kata. Adapun langkah-langkah pembelajarannya sebagai berikut:</w:t>
      </w:r>
    </w:p>
    <w:p w:rsidR="00880AC4" w:rsidRPr="00777115" w:rsidRDefault="00880AC4" w:rsidP="00880AC4">
      <w:pPr>
        <w:pStyle w:val="NormalWeb"/>
        <w:spacing w:before="0" w:beforeAutospacing="0" w:after="0" w:afterAutospacing="0" w:line="480" w:lineRule="auto"/>
        <w:jc w:val="both"/>
      </w:pPr>
      <w:r w:rsidRPr="00777115">
        <w:t>Kegiatan Pendahuluan</w:t>
      </w:r>
    </w:p>
    <w:p w:rsidR="00880AC4" w:rsidRPr="00777115" w:rsidRDefault="00880AC4" w:rsidP="00880AC4">
      <w:pPr>
        <w:pStyle w:val="NormalWeb"/>
        <w:spacing w:before="0" w:beforeAutospacing="0" w:after="0" w:afterAutospacing="0" w:line="480" w:lineRule="auto"/>
        <w:jc w:val="both"/>
      </w:pPr>
      <w:r w:rsidRPr="00777115">
        <w:rPr>
          <w:lang w:val="en-US"/>
        </w:rPr>
        <w:t xml:space="preserve">          </w:t>
      </w:r>
      <w:r w:rsidRPr="00777115">
        <w:t xml:space="preserve">Pelaksanaan pembelajaran pada tahap awal dimulai dengan mempersiapkan siswa untuk belajar. Peneliti mengucapkan salam dan disambut serentak oleh siswa. Selanjutnya peneliti menyapa siswa dengan ramah, kemudian mengajak </w:t>
      </w:r>
      <w:r w:rsidRPr="00777115">
        <w:lastRenderedPageBreak/>
        <w:t>seluruh siswa untuk berdoa bersama yang dipimpin oleh ketua kelas. Setelah berdoa, peneliti melakukan absensi untuk memastikan kehadiran siswa.</w:t>
      </w:r>
    </w:p>
    <w:p w:rsidR="00880AC4" w:rsidRPr="00777115" w:rsidRDefault="00880AC4" w:rsidP="00880AC4">
      <w:pPr>
        <w:pStyle w:val="NormalWeb"/>
        <w:spacing w:before="0" w:beforeAutospacing="0" w:after="0" w:afterAutospacing="0" w:line="480" w:lineRule="auto"/>
        <w:jc w:val="both"/>
      </w:pPr>
      <w:r w:rsidRPr="00777115">
        <w:rPr>
          <w:lang w:val="en-US"/>
        </w:rPr>
        <w:t xml:space="preserve">       </w:t>
      </w:r>
      <w:r w:rsidRPr="00777115">
        <w:t xml:space="preserve">Agar suasana belajar lebih bersemangat, peneliti mengajak siswa melakukan kegiatan </w:t>
      </w:r>
      <w:r w:rsidRPr="00777115">
        <w:rPr>
          <w:rStyle w:val="Emphasis"/>
          <w:rFonts w:eastAsiaTheme="majorEastAsia"/>
        </w:rPr>
        <w:t>ice breaking</w:t>
      </w:r>
      <w:r w:rsidRPr="00777115">
        <w:t xml:space="preserve"> singkat. Setelah itu, prnrliti memberikan ulasan singkat mengenai materi sebelumnya, menyampaikan tujuan pembelajaran yang akan dicapai, dan kemudian memulai penyampaian materi menggunakan </w:t>
      </w:r>
      <w:r w:rsidRPr="00777115">
        <w:rPr>
          <w:rStyle w:val="Strong"/>
        </w:rPr>
        <w:t>media papan kata</w:t>
      </w:r>
      <w:r w:rsidRPr="00777115">
        <w:rPr>
          <w:b/>
          <w:bCs/>
        </w:rPr>
        <w:t>.</w:t>
      </w:r>
    </w:p>
    <w:p w:rsidR="00880AC4" w:rsidRPr="00777115" w:rsidRDefault="00880AC4" w:rsidP="00880AC4">
      <w:pPr>
        <w:pStyle w:val="NormalWeb"/>
        <w:spacing w:before="0" w:beforeAutospacing="0" w:after="0" w:afterAutospacing="0" w:line="480" w:lineRule="auto"/>
        <w:jc w:val="both"/>
        <w:rPr>
          <w:b/>
        </w:rPr>
      </w:pPr>
      <w:proofErr w:type="gramStart"/>
      <w:r w:rsidRPr="00777115">
        <w:rPr>
          <w:b/>
          <w:lang w:val="en-US"/>
        </w:rPr>
        <w:t>b.</w:t>
      </w:r>
      <w:r w:rsidRPr="00777115">
        <w:rPr>
          <w:b/>
        </w:rPr>
        <w:t>Kegiatan</w:t>
      </w:r>
      <w:proofErr w:type="gramEnd"/>
      <w:r w:rsidRPr="00777115">
        <w:rPr>
          <w:b/>
        </w:rPr>
        <w:t xml:space="preserve"> Inti</w:t>
      </w:r>
    </w:p>
    <w:p w:rsidR="00880AC4" w:rsidRPr="00777115" w:rsidRDefault="00880AC4" w:rsidP="00880AC4">
      <w:pPr>
        <w:pStyle w:val="NormalWeb"/>
        <w:spacing w:before="0" w:beforeAutospacing="0" w:after="0" w:afterAutospacing="0" w:line="480" w:lineRule="auto"/>
        <w:jc w:val="both"/>
      </w:pPr>
      <w:r w:rsidRPr="00777115">
        <w:rPr>
          <w:lang w:val="en-US"/>
        </w:rPr>
        <w:t>1) </w:t>
      </w:r>
      <w:r w:rsidRPr="00777115">
        <w:t>Orientasi peserta didik pada masalah</w:t>
      </w:r>
    </w:p>
    <w:p w:rsidR="00880AC4" w:rsidRPr="00661172" w:rsidRDefault="00880AC4" w:rsidP="00880AC4">
      <w:pPr>
        <w:pStyle w:val="NormalWeb"/>
        <w:spacing w:before="0" w:beforeAutospacing="0" w:after="0" w:afterAutospacing="0" w:line="480" w:lineRule="auto"/>
        <w:jc w:val="both"/>
      </w:pPr>
      <w:r w:rsidRPr="00777115">
        <w:rPr>
          <w:lang w:val="en-US"/>
        </w:rPr>
        <w:t xml:space="preserve">       </w:t>
      </w:r>
      <w:r w:rsidRPr="00777115">
        <w:t>Peneliti memulai pembelajaran dengan mengingatkan kembali materi yang telah dipelajari sebelumnya mengenai kata-kata yang sering dijumpai dalam kehidupan sehari-hari</w:t>
      </w:r>
      <w:r w:rsidRPr="00661172">
        <w:t>. Peneliti kemudian menggali pengetahuan awal siswa dengan mengajukan beberapa pertanyaan terkait materi tersebut, dan siswa menjawab secara serentak. Selanjutnya peneliti menjelaskan bahwa pada pertemuan pertama siklus II ini, materi yang dipelajari masih berfokus pada membaca kata-kata yang sering ditemui sehari-hari. peneliti menunjukkan kartu kata bergambar kepada siswa dan meminta mereka mengamati gambar yang tertera. Seorang siswa menjawab dengan menyebutkan gambar tersebut adalah “Bola”, dan peneliti memberikan aprsiasi atas jawaban yang benar. Kemudian peneliti meminta siswa menyebutkan huruf-huruf penyusun kata pada kartu tersebut, dan siswa menjawab dengan benar “B-O-L-A”. peneliti memuji jawaban tersebut dan mengajak seluruh siswa membaca kata tersebut bersama-sama. Siswa kemudian membaca kata tersebut secara bersama-sama.</w:t>
      </w:r>
    </w:p>
    <w:p w:rsidR="00880AC4" w:rsidRPr="00661172" w:rsidRDefault="00880AC4" w:rsidP="00880AC4">
      <w:pPr>
        <w:pStyle w:val="NormalWeb"/>
        <w:spacing w:before="0" w:beforeAutospacing="0" w:after="0" w:afterAutospacing="0" w:line="480" w:lineRule="auto"/>
        <w:jc w:val="both"/>
      </w:pPr>
      <w:r>
        <w:rPr>
          <w:lang w:val="en-US"/>
        </w:rPr>
        <w:lastRenderedPageBreak/>
        <w:t>2) </w:t>
      </w:r>
      <w:r w:rsidRPr="00661172">
        <w:t xml:space="preserve">Mengorganisasikan peserta didik untuk belajar </w:t>
      </w:r>
    </w:p>
    <w:p w:rsidR="00880AC4" w:rsidRPr="00661172" w:rsidRDefault="00880AC4" w:rsidP="00880AC4">
      <w:pPr>
        <w:pStyle w:val="NormalWeb"/>
        <w:spacing w:before="0" w:beforeAutospacing="0" w:after="0" w:afterAutospacing="0" w:line="480" w:lineRule="auto"/>
        <w:jc w:val="both"/>
      </w:pPr>
      <w:r>
        <w:rPr>
          <w:lang w:val="en-US"/>
        </w:rPr>
        <w:t xml:space="preserve">       </w:t>
      </w:r>
      <w:r w:rsidRPr="00661172">
        <w:t>Peneliti membagi siswa menjadi dua kelompok. Setiap kelompok diminta untuk berdiskusi mengenai gambar yang terdapat pada kartu kata bergambar yang diberikan peneliti. Setelah kegiatan diskusi selesai, siswa melanjutkan dengan mengerjakan Lembar Kerja Peserta Didik (LKPD) sebagai sarana untuk mengukur pemahaman mereka pada pertemuan tersebut.</w:t>
      </w:r>
    </w:p>
    <w:p w:rsidR="00880AC4" w:rsidRPr="00661172" w:rsidRDefault="00880AC4" w:rsidP="00880AC4">
      <w:pPr>
        <w:pStyle w:val="NormalWeb"/>
        <w:spacing w:before="0" w:beforeAutospacing="0" w:after="0" w:afterAutospacing="0" w:line="480" w:lineRule="auto"/>
        <w:jc w:val="both"/>
      </w:pPr>
      <w:r>
        <w:rPr>
          <w:lang w:val="en-US"/>
        </w:rPr>
        <w:t>3) </w:t>
      </w:r>
      <w:r w:rsidRPr="00661172">
        <w:t>Membimbing penyelidikan individu maupun kelompok</w:t>
      </w:r>
    </w:p>
    <w:p w:rsidR="00880AC4" w:rsidRPr="00661172" w:rsidRDefault="00880AC4" w:rsidP="00880AC4">
      <w:pPr>
        <w:pStyle w:val="NormalWeb"/>
        <w:spacing w:before="0" w:beforeAutospacing="0" w:after="0" w:afterAutospacing="0" w:line="480" w:lineRule="auto"/>
        <w:jc w:val="both"/>
      </w:pPr>
      <w:r>
        <w:rPr>
          <w:lang w:val="en-US"/>
        </w:rPr>
        <w:t xml:space="preserve">       </w:t>
      </w:r>
      <w:r w:rsidRPr="00661172">
        <w:t>Peneliti kemudian mendampingi peserta didik dalam memecahkan masalah dengan mengunjungi setiap kelompok secara bergantian.</w:t>
      </w:r>
    </w:p>
    <w:p w:rsidR="00880AC4" w:rsidRPr="00661172" w:rsidRDefault="00880AC4" w:rsidP="00880AC4">
      <w:pPr>
        <w:pStyle w:val="NormalWeb"/>
        <w:spacing w:before="0" w:beforeAutospacing="0" w:after="0" w:afterAutospacing="0" w:line="360" w:lineRule="auto"/>
        <w:jc w:val="both"/>
      </w:pPr>
      <w:r>
        <w:rPr>
          <w:lang w:val="en-US"/>
        </w:rPr>
        <w:t>4) </w:t>
      </w:r>
      <w:r w:rsidRPr="00661172">
        <w:t>Mengembangkan dan menyajikan hasil karya</w:t>
      </w:r>
    </w:p>
    <w:p w:rsidR="00880AC4" w:rsidRPr="00661172" w:rsidRDefault="00880AC4" w:rsidP="00880AC4">
      <w:pPr>
        <w:pStyle w:val="NormalWeb"/>
        <w:spacing w:before="0" w:beforeAutospacing="0" w:after="0" w:afterAutospacing="0" w:line="480" w:lineRule="auto"/>
        <w:jc w:val="both"/>
      </w:pPr>
      <w:r>
        <w:rPr>
          <w:lang w:val="en-US"/>
        </w:rPr>
        <w:t xml:space="preserve">       </w:t>
      </w:r>
      <w:r w:rsidRPr="00661172">
        <w:t>Perwakilan dari setiap kelompok secara bergiliran maju ke depan kelas untuk mempresentasikan dan membacakan hasil pekerjaan LKPD mereka, sementara siswa lain mendengarkan dengan saksama dan memberikan apresiasi.</w:t>
      </w:r>
    </w:p>
    <w:p w:rsidR="00880AC4" w:rsidRPr="00661172" w:rsidRDefault="00880AC4" w:rsidP="00880AC4">
      <w:pPr>
        <w:pStyle w:val="NormalWeb"/>
        <w:spacing w:before="0" w:beforeAutospacing="0" w:after="0" w:afterAutospacing="0" w:line="480" w:lineRule="auto"/>
        <w:jc w:val="both"/>
      </w:pPr>
      <w:r>
        <w:rPr>
          <w:lang w:val="en-US"/>
        </w:rPr>
        <w:t>5) </w:t>
      </w:r>
      <w:r w:rsidRPr="00661172">
        <w:t>Menganalisis dan mengevaluasi proses pemecahan masalah</w:t>
      </w:r>
    </w:p>
    <w:p w:rsidR="00880AC4" w:rsidRPr="00661172" w:rsidRDefault="00880AC4" w:rsidP="00880AC4">
      <w:pPr>
        <w:pStyle w:val="NormalWeb"/>
        <w:spacing w:before="0" w:beforeAutospacing="0" w:after="0" w:afterAutospacing="0" w:line="480" w:lineRule="auto"/>
        <w:jc w:val="both"/>
      </w:pPr>
      <w:r>
        <w:rPr>
          <w:lang w:val="en-US"/>
        </w:rPr>
        <w:t xml:space="preserve">       </w:t>
      </w:r>
      <w:r w:rsidRPr="00661172">
        <w:t xml:space="preserve">Peneliti mendampingi siswa selama proses presentasi berlangsung dan pada akhir kegiatan membantu siswa menarik kesimpulan dari hasil pembelajaran. Setelah itu, peneliti bersama siswa menyanyikan lagu bersama dan memberikan motivasi agar peserta didik tetap bersemangat serta tekun dalam belajar. </w:t>
      </w:r>
    </w:p>
    <w:p w:rsidR="00880AC4" w:rsidRPr="00661172" w:rsidRDefault="00880AC4" w:rsidP="00880AC4">
      <w:pPr>
        <w:pStyle w:val="NormalWeb"/>
        <w:spacing w:before="0" w:beforeAutospacing="0" w:after="0" w:afterAutospacing="0" w:line="480" w:lineRule="auto"/>
        <w:jc w:val="both"/>
      </w:pPr>
      <w:r>
        <w:rPr>
          <w:lang w:val="en-US"/>
        </w:rPr>
        <w:t>6) </w:t>
      </w:r>
      <w:r w:rsidRPr="00661172">
        <w:t>Kegiatan Penutup</w:t>
      </w:r>
    </w:p>
    <w:p w:rsidR="00880AC4" w:rsidRPr="00661172" w:rsidRDefault="00880AC4" w:rsidP="00880AC4">
      <w:pPr>
        <w:pStyle w:val="NormalWeb"/>
        <w:spacing w:before="0" w:beforeAutospacing="0" w:after="0" w:afterAutospacing="0" w:line="480" w:lineRule="auto"/>
        <w:jc w:val="both"/>
      </w:pPr>
      <w:r>
        <w:rPr>
          <w:lang w:val="en-US"/>
        </w:rPr>
        <w:t xml:space="preserve">       </w:t>
      </w:r>
      <w:r w:rsidRPr="00661172">
        <w:t xml:space="preserve">Pada kegiatan penutup pertemuan ini, peneliti bersama siswa menyimpulkan materi pembelajaran yang telah dipelajari dan memberikan penguatan terhadap materi tersebut. Sebelum mengakhiri pembelajaran, peneliti meminta ketua kelas memimpin doa bersama yang diikuti seluruh siswa. Setelah doa selesai, peneliti </w:t>
      </w:r>
      <w:r w:rsidRPr="00661172">
        <w:lastRenderedPageBreak/>
        <w:t>menutup pelajaran dengan salam, dan siswa menjawab salam tersebut secara bersama-sama.</w:t>
      </w:r>
    </w:p>
    <w:p w:rsidR="00880AC4" w:rsidRPr="00661172" w:rsidRDefault="00880AC4" w:rsidP="00880AC4">
      <w:pPr>
        <w:pStyle w:val="NormalWeb"/>
        <w:spacing w:before="0" w:beforeAutospacing="0" w:after="0" w:afterAutospacing="0" w:line="480" w:lineRule="auto"/>
        <w:jc w:val="both"/>
        <w:rPr>
          <w:b/>
          <w:bCs/>
        </w:rPr>
      </w:pPr>
      <w:r w:rsidRPr="00661172">
        <w:rPr>
          <w:b/>
          <w:bCs/>
        </w:rPr>
        <w:t>Pertemuan 2 (Dua)</w:t>
      </w:r>
    </w:p>
    <w:p w:rsidR="00880AC4" w:rsidRPr="00661172" w:rsidRDefault="00880AC4" w:rsidP="00880AC4">
      <w:pPr>
        <w:pStyle w:val="NormalWeb"/>
        <w:spacing w:before="0" w:beforeAutospacing="0" w:after="0" w:afterAutospacing="0" w:line="480" w:lineRule="auto"/>
        <w:ind w:firstLine="720"/>
        <w:jc w:val="both"/>
      </w:pPr>
      <w:r w:rsidRPr="00661172">
        <w:t xml:space="preserve">Pertemuan kedua dilaksanakan pada hari </w:t>
      </w:r>
      <w:r w:rsidRPr="00661172">
        <w:rPr>
          <w:color w:val="000000" w:themeColor="text1"/>
          <w:shd w:val="clear" w:color="auto" w:fill="FFFFFF" w:themeFill="background1"/>
        </w:rPr>
        <w:t>Senin, 11 agustus 2025</w:t>
      </w:r>
      <w:r w:rsidRPr="00661172">
        <w:rPr>
          <w:color w:val="000000" w:themeColor="text1"/>
        </w:rPr>
        <w:t xml:space="preserve"> </w:t>
      </w:r>
      <w:r w:rsidRPr="00661172">
        <w:t xml:space="preserve">dengan durasi dua jam pelajaran (2 x 35 menit)  yaitu dari pukul 08.00 - 09.10 WIB. Materi yang dibahas pada pertemuan ini adalah kata-kata yang sering ditemui dalam kehidupan sehari-hari yaitu “Baju”, dengan menggunakan media pembelajaran berupa Papan Kata. </w:t>
      </w:r>
      <w:r>
        <w:rPr>
          <w:lang w:val="en-US"/>
        </w:rPr>
        <w:t xml:space="preserve">Guru </w:t>
      </w:r>
      <w:proofErr w:type="spellStart"/>
      <w:proofErr w:type="gramStart"/>
      <w:r>
        <w:rPr>
          <w:lang w:val="en-US"/>
        </w:rPr>
        <w:t>kebetulan</w:t>
      </w:r>
      <w:proofErr w:type="spellEnd"/>
      <w:proofErr w:type="gramEnd"/>
      <w:r>
        <w:rPr>
          <w:lang w:val="en-US"/>
        </w:rPr>
        <w:t xml:space="preserve"> </w:t>
      </w:r>
      <w:proofErr w:type="spellStart"/>
      <w:r>
        <w:rPr>
          <w:lang w:val="en-US"/>
        </w:rPr>
        <w:t>sudah</w:t>
      </w:r>
      <w:proofErr w:type="spellEnd"/>
      <w:r>
        <w:rPr>
          <w:lang w:val="en-US"/>
        </w:rPr>
        <w:t xml:space="preserve"> </w:t>
      </w:r>
      <w:proofErr w:type="spellStart"/>
      <w:r>
        <w:rPr>
          <w:lang w:val="en-US"/>
        </w:rPr>
        <w:t>membuat</w:t>
      </w:r>
      <w:proofErr w:type="spellEnd"/>
      <w:r>
        <w:rPr>
          <w:lang w:val="en-US"/>
        </w:rPr>
        <w:t xml:space="preserve"> </w:t>
      </w:r>
      <w:proofErr w:type="spellStart"/>
      <w:r>
        <w:rPr>
          <w:lang w:val="en-US"/>
        </w:rPr>
        <w:t>papan</w:t>
      </w:r>
      <w:proofErr w:type="spellEnd"/>
      <w:r>
        <w:rPr>
          <w:lang w:val="en-US"/>
        </w:rPr>
        <w:t xml:space="preserve"> kata yang </w:t>
      </w:r>
      <w:proofErr w:type="spellStart"/>
      <w:r>
        <w:rPr>
          <w:lang w:val="en-US"/>
        </w:rPr>
        <w:t>berwarna</w:t>
      </w:r>
      <w:proofErr w:type="spellEnd"/>
      <w:r>
        <w:rPr>
          <w:lang w:val="en-US"/>
        </w:rPr>
        <w:t xml:space="preserve"> </w:t>
      </w:r>
      <w:proofErr w:type="spellStart"/>
      <w:r>
        <w:rPr>
          <w:lang w:val="en-US"/>
        </w:rPr>
        <w:t>merah</w:t>
      </w:r>
      <w:proofErr w:type="spellEnd"/>
      <w:r>
        <w:rPr>
          <w:lang w:val="en-US"/>
        </w:rPr>
        <w:t xml:space="preserve"> </w:t>
      </w:r>
      <w:proofErr w:type="spellStart"/>
      <w:r>
        <w:rPr>
          <w:lang w:val="en-US"/>
        </w:rPr>
        <w:t>supaya</w:t>
      </w:r>
      <w:proofErr w:type="spellEnd"/>
      <w:r>
        <w:rPr>
          <w:lang w:val="en-US"/>
        </w:rPr>
        <w:t xml:space="preserve"> </w:t>
      </w:r>
      <w:proofErr w:type="spellStart"/>
      <w:r>
        <w:rPr>
          <w:lang w:val="en-US"/>
        </w:rPr>
        <w:t>lebih</w:t>
      </w:r>
      <w:proofErr w:type="spellEnd"/>
      <w:r>
        <w:rPr>
          <w:lang w:val="en-US"/>
        </w:rPr>
        <w:t xml:space="preserve"> </w:t>
      </w:r>
      <w:proofErr w:type="spellStart"/>
      <w:r>
        <w:rPr>
          <w:lang w:val="en-US"/>
        </w:rPr>
        <w:t>menarik</w:t>
      </w:r>
      <w:proofErr w:type="spellEnd"/>
      <w:r>
        <w:rPr>
          <w:lang w:val="en-US"/>
        </w:rPr>
        <w:t xml:space="preserve"> </w:t>
      </w:r>
      <w:proofErr w:type="spellStart"/>
      <w:r>
        <w:rPr>
          <w:lang w:val="en-US"/>
        </w:rPr>
        <w:t>perhatian</w:t>
      </w:r>
      <w:proofErr w:type="spellEnd"/>
      <w:r>
        <w:rPr>
          <w:lang w:val="en-US"/>
        </w:rPr>
        <w:t xml:space="preserve"> </w:t>
      </w:r>
      <w:proofErr w:type="spellStart"/>
      <w:r>
        <w:rPr>
          <w:lang w:val="en-US"/>
        </w:rPr>
        <w:t>siswa</w:t>
      </w:r>
      <w:proofErr w:type="spellEnd"/>
      <w:r>
        <w:rPr>
          <w:lang w:val="en-US"/>
        </w:rPr>
        <w:t xml:space="preserve"> </w:t>
      </w:r>
      <w:proofErr w:type="spellStart"/>
      <w:r>
        <w:rPr>
          <w:lang w:val="en-US"/>
        </w:rPr>
        <w:t>depan</w:t>
      </w:r>
      <w:proofErr w:type="spellEnd"/>
      <w:r>
        <w:rPr>
          <w:lang w:val="en-US"/>
        </w:rPr>
        <w:t xml:space="preserve"> </w:t>
      </w:r>
      <w:proofErr w:type="spellStart"/>
      <w:r>
        <w:rPr>
          <w:lang w:val="en-US"/>
        </w:rPr>
        <w:t>siswa</w:t>
      </w:r>
      <w:proofErr w:type="spellEnd"/>
      <w:r>
        <w:rPr>
          <w:lang w:val="en-US"/>
        </w:rPr>
        <w:t xml:space="preserve"> di </w:t>
      </w:r>
      <w:proofErr w:type="spellStart"/>
      <w:r>
        <w:rPr>
          <w:lang w:val="en-US"/>
        </w:rPr>
        <w:t>dalam</w:t>
      </w:r>
      <w:proofErr w:type="spellEnd"/>
      <w:r>
        <w:rPr>
          <w:lang w:val="en-US"/>
        </w:rPr>
        <w:t xml:space="preserve"> </w:t>
      </w:r>
      <w:proofErr w:type="spellStart"/>
      <w:r>
        <w:rPr>
          <w:lang w:val="en-US"/>
        </w:rPr>
        <w:t>ruang</w:t>
      </w:r>
      <w:proofErr w:type="spellEnd"/>
      <w:r>
        <w:rPr>
          <w:lang w:val="en-US"/>
        </w:rPr>
        <w:t xml:space="preserve"> </w:t>
      </w:r>
      <w:proofErr w:type="spellStart"/>
      <w:r>
        <w:rPr>
          <w:lang w:val="en-US"/>
        </w:rPr>
        <w:t>Kelas</w:t>
      </w:r>
      <w:proofErr w:type="spellEnd"/>
      <w:r>
        <w:rPr>
          <w:lang w:val="en-US"/>
        </w:rPr>
        <w:t xml:space="preserve"> 2-B di SD </w:t>
      </w:r>
      <w:proofErr w:type="spellStart"/>
      <w:r>
        <w:rPr>
          <w:lang w:val="en-US"/>
        </w:rPr>
        <w:t>Negeri</w:t>
      </w:r>
      <w:proofErr w:type="spellEnd"/>
      <w:r>
        <w:rPr>
          <w:lang w:val="en-US"/>
        </w:rPr>
        <w:t xml:space="preserve"> 101937 </w:t>
      </w:r>
      <w:proofErr w:type="spellStart"/>
      <w:r>
        <w:rPr>
          <w:lang w:val="en-US"/>
        </w:rPr>
        <w:t>Adolina</w:t>
      </w:r>
      <w:proofErr w:type="spellEnd"/>
      <w:r>
        <w:rPr>
          <w:lang w:val="en-US"/>
        </w:rPr>
        <w:t xml:space="preserve"> </w:t>
      </w:r>
      <w:proofErr w:type="spellStart"/>
      <w:r>
        <w:rPr>
          <w:lang w:val="en-US"/>
        </w:rPr>
        <w:t>Perbaungan</w:t>
      </w:r>
      <w:proofErr w:type="spellEnd"/>
      <w:r w:rsidRPr="00661172">
        <w:t xml:space="preserve"> Adapun langkah-langkah pembelajarannya sebagai berikut:</w:t>
      </w:r>
    </w:p>
    <w:p w:rsidR="00880AC4" w:rsidRPr="00661172" w:rsidRDefault="00880AC4" w:rsidP="00880AC4">
      <w:pPr>
        <w:pStyle w:val="NormalWeb"/>
        <w:spacing w:before="0" w:beforeAutospacing="0" w:after="0" w:afterAutospacing="0" w:line="480" w:lineRule="auto"/>
        <w:jc w:val="both"/>
      </w:pPr>
      <w:r w:rsidRPr="00661172">
        <w:t>a)  Kegiatan Pendahuluan</w:t>
      </w:r>
    </w:p>
    <w:p w:rsidR="00880AC4" w:rsidRPr="00661172" w:rsidRDefault="00880AC4" w:rsidP="00880AC4">
      <w:pPr>
        <w:pStyle w:val="NormalWeb"/>
        <w:spacing w:before="0" w:beforeAutospacing="0" w:after="0" w:afterAutospacing="0" w:line="480" w:lineRule="auto"/>
        <w:ind w:firstLine="720"/>
        <w:jc w:val="both"/>
      </w:pPr>
      <w:r w:rsidRPr="00661172">
        <w:t xml:space="preserve">Pelaksanaan pembelajaran pada tahap awal diawali dengan mempersiapkan siswa untuk belajar. peneliti mengucapkan salam yang dijawab serentak oleh seluruh siswa, kemudian menyapa mereka dengan ramah. Setelah itu, peneliti mengajak siswa berdoa bersama yang dipimpin oleh ketua kelas. setelah berdoa, peneliti melakukan absensi untuk memastikan kehadiran siswa. Agar suasana kelas lebih hidup dan bersemangat, peneliti mengajak siswa melakukan </w:t>
      </w:r>
      <w:r w:rsidRPr="00661172">
        <w:rPr>
          <w:i/>
          <w:iCs/>
        </w:rPr>
        <w:t>ice breaking</w:t>
      </w:r>
      <w:r w:rsidRPr="00661172">
        <w:t xml:space="preserve"> singkat. Selanjutnya, peneliti mengulas kembali materi yang telah dipelajari sebelumnya, menyampaikan tujuan pembelajaran yang akan dicapai, dan kemudian memulai penyampaian materi pelajaran menggunakan media papan kata.</w:t>
      </w:r>
    </w:p>
    <w:p w:rsidR="00880AC4" w:rsidRPr="00661172" w:rsidRDefault="00880AC4" w:rsidP="00880AC4">
      <w:pPr>
        <w:pStyle w:val="NormalWeb"/>
        <w:numPr>
          <w:ilvl w:val="3"/>
          <w:numId w:val="9"/>
        </w:numPr>
        <w:spacing w:before="0" w:beforeAutospacing="0" w:after="0" w:afterAutospacing="0" w:line="480" w:lineRule="auto"/>
        <w:ind w:left="284"/>
        <w:jc w:val="both"/>
      </w:pPr>
      <w:r w:rsidRPr="00661172">
        <w:t>Kegiatan Pendahuluan</w:t>
      </w:r>
    </w:p>
    <w:p w:rsidR="00880AC4" w:rsidRPr="00661172" w:rsidRDefault="00880AC4" w:rsidP="00880AC4">
      <w:pPr>
        <w:pStyle w:val="NormalWeb"/>
        <w:spacing w:before="0" w:beforeAutospacing="0" w:after="0" w:afterAutospacing="0" w:line="480" w:lineRule="auto"/>
        <w:jc w:val="both"/>
      </w:pPr>
      <w:r>
        <w:rPr>
          <w:lang w:val="en-US"/>
        </w:rPr>
        <w:lastRenderedPageBreak/>
        <w:t>1) </w:t>
      </w:r>
      <w:r w:rsidRPr="00661172">
        <w:t>Orientasi peserta didik pada masalah</w:t>
      </w:r>
    </w:p>
    <w:p w:rsidR="00880AC4" w:rsidRPr="00661172" w:rsidRDefault="00880AC4" w:rsidP="00880AC4">
      <w:pPr>
        <w:pStyle w:val="NormalWeb"/>
        <w:spacing w:before="0" w:beforeAutospacing="0" w:after="0" w:afterAutospacing="0" w:line="480" w:lineRule="auto"/>
        <w:jc w:val="both"/>
      </w:pPr>
      <w:r>
        <w:rPr>
          <w:lang w:val="en-US"/>
        </w:rPr>
        <w:t xml:space="preserve">       </w:t>
      </w:r>
      <w:r w:rsidRPr="00661172">
        <w:t>Pada pertemuan ini, peneliti mengawali pembelajaran dengan mengingatkan kembali materi yang telah dipelajari sebelumnya mengenai kata-kata yang sering dijumpai dalam kehidupan sehari-hari. peneliti kemudian menggali pengetahuan awal siswa dengan mengajukan pertanyaan seputar materi tersebut, dan siswa menjawab serentak. Selanjutnya, peneliti menyampaikan bahwa pertemuan yang dilaksanakan merupakan pertemuan kedua pada siklus II dengan materi yang masih berfokus pada membaca kata-kata yang sering ditemui sehari-hari. Peneliti kemudian menunjukkan kartu kata bergambar kepada siswa dan meminta mereka mengamati gambar yang tertera. Seorang siswa menjawab bahwa gambar tersebut adalah “Baju”, dan peneliti memberikan apresiasi atas jawaban tersebut. peneliti kemudian meminta siswa menyebutkan huruf-huruf penyusun kata pada kartu tersebut. Seorang siswa menjawab dengan tepat “B-A-J-U”, dan peneliti kembali memberikan pujian. Setelah itu, peneliti mengajak seluruh siswa membaca kata yang tertera pada kartu secara bersama-sama, dan siswa membacanya dengan serentak.</w:t>
      </w:r>
    </w:p>
    <w:p w:rsidR="00880AC4" w:rsidRPr="00661172" w:rsidRDefault="00880AC4" w:rsidP="00880AC4">
      <w:pPr>
        <w:pStyle w:val="NormalWeb"/>
        <w:spacing w:before="0" w:beforeAutospacing="0" w:after="0" w:afterAutospacing="0" w:line="480" w:lineRule="auto"/>
        <w:jc w:val="both"/>
      </w:pPr>
      <w:r>
        <w:rPr>
          <w:lang w:val="en-US"/>
        </w:rPr>
        <w:t>2) </w:t>
      </w:r>
      <w:r w:rsidRPr="00661172">
        <w:t>Mengorganisasikan peserta didik untuk belajar</w:t>
      </w:r>
    </w:p>
    <w:p w:rsidR="00880AC4" w:rsidRPr="00661172" w:rsidRDefault="00880AC4" w:rsidP="00880AC4">
      <w:pPr>
        <w:pStyle w:val="NormalWeb"/>
        <w:spacing w:before="0" w:beforeAutospacing="0" w:after="0" w:afterAutospacing="0" w:line="480" w:lineRule="auto"/>
        <w:jc w:val="both"/>
      </w:pPr>
      <w:r>
        <w:rPr>
          <w:lang w:val="en-US"/>
        </w:rPr>
        <w:t xml:space="preserve">         </w:t>
      </w:r>
      <w:r w:rsidRPr="00661172">
        <w:t>Peneliti mengarahkan siswa untuk membentuk lima kelompok. Setiap kelompok diminta berdiskusi mengenai gambar yang terdapat pada kartu kata bergambar yang dibagikan oleh peneliti. Setelah selesai berdiskusi, siswa melanjutkan dengan mengerjakan Lembar Kerja Peserta Didik (LKPD) sebagai sarana untuk mengukur pemahaman mereka pada pertemuan tersebut.</w:t>
      </w:r>
    </w:p>
    <w:p w:rsidR="00880AC4" w:rsidRPr="00661172" w:rsidRDefault="00880AC4" w:rsidP="00880AC4">
      <w:pPr>
        <w:pStyle w:val="NormalWeb"/>
        <w:spacing w:before="0" w:beforeAutospacing="0" w:after="0" w:afterAutospacing="0" w:line="480" w:lineRule="auto"/>
        <w:jc w:val="both"/>
      </w:pPr>
      <w:r>
        <w:rPr>
          <w:lang w:val="en-US"/>
        </w:rPr>
        <w:t>3) </w:t>
      </w:r>
      <w:r w:rsidRPr="00661172">
        <w:t>Membimbing penyelidikan individu maupun kelompok</w:t>
      </w:r>
    </w:p>
    <w:p w:rsidR="00880AC4" w:rsidRPr="001631C8" w:rsidRDefault="00880AC4" w:rsidP="00880AC4">
      <w:pPr>
        <w:pStyle w:val="NormalWeb"/>
        <w:spacing w:before="0" w:beforeAutospacing="0" w:after="0" w:afterAutospacing="0" w:line="480" w:lineRule="auto"/>
        <w:ind w:left="720" w:firstLine="720"/>
        <w:jc w:val="both"/>
        <w:rPr>
          <w:lang w:val="en-US"/>
        </w:rPr>
      </w:pPr>
      <w:r w:rsidRPr="00661172">
        <w:lastRenderedPageBreak/>
        <w:t>Peneliti kemudian mendampingi peserta didik dalam memecahkan masalah dengan mengunjungi setiap kelompok secara bergantian.</w:t>
      </w:r>
    </w:p>
    <w:p w:rsidR="00880AC4" w:rsidRPr="00661172" w:rsidRDefault="00880AC4" w:rsidP="00880AC4">
      <w:pPr>
        <w:pStyle w:val="NormalWeb"/>
        <w:numPr>
          <w:ilvl w:val="0"/>
          <w:numId w:val="22"/>
        </w:numPr>
        <w:spacing w:before="0" w:beforeAutospacing="0" w:after="0" w:afterAutospacing="0" w:line="360" w:lineRule="auto"/>
        <w:jc w:val="both"/>
      </w:pPr>
      <w:r w:rsidRPr="00661172">
        <w:t>Mengembangkan dan menyajikan hasil karya</w:t>
      </w:r>
    </w:p>
    <w:p w:rsidR="00880AC4" w:rsidRPr="00661172" w:rsidRDefault="00880AC4" w:rsidP="00880AC4">
      <w:pPr>
        <w:pStyle w:val="NormalWeb"/>
        <w:spacing w:before="0" w:beforeAutospacing="0" w:after="0" w:afterAutospacing="0" w:line="480" w:lineRule="auto"/>
        <w:ind w:left="567" w:firstLine="720"/>
        <w:jc w:val="both"/>
      </w:pPr>
      <w:r w:rsidRPr="00661172">
        <w:t>Perwakilan dari masing-masing kelompok bergiliran maju ke depan kelas untuk mempresentasikan dan membacakan hasil pekerjaan LKPD kelompoknya, sementara siswa lainnya mendengarkan dengan seksama dan memberikan apresiasi.</w:t>
      </w:r>
    </w:p>
    <w:p w:rsidR="00880AC4" w:rsidRPr="00661172" w:rsidRDefault="00880AC4" w:rsidP="00880AC4">
      <w:pPr>
        <w:pStyle w:val="NormalWeb"/>
        <w:numPr>
          <w:ilvl w:val="0"/>
          <w:numId w:val="22"/>
        </w:numPr>
        <w:spacing w:before="0" w:beforeAutospacing="0" w:after="0" w:afterAutospacing="0" w:line="480" w:lineRule="auto"/>
        <w:jc w:val="both"/>
      </w:pPr>
      <w:r w:rsidRPr="00661172">
        <w:t>Menganalisis dan mengevaluasi proses pemecahan masalah</w:t>
      </w:r>
    </w:p>
    <w:p w:rsidR="00880AC4" w:rsidRDefault="00880AC4" w:rsidP="00880AC4">
      <w:pPr>
        <w:pStyle w:val="NormalWeb"/>
        <w:spacing w:before="0" w:beforeAutospacing="0" w:after="0" w:afterAutospacing="0" w:line="480" w:lineRule="auto"/>
        <w:ind w:left="567" w:firstLine="720"/>
        <w:jc w:val="both"/>
        <w:rPr>
          <w:lang w:val="en-US"/>
        </w:rPr>
      </w:pPr>
      <w:r w:rsidRPr="00661172">
        <w:t xml:space="preserve">Peneliti mendampingi siswa selama proses presentasi berlangsung dan pada akhir kegiatan membantu siswa menarik kesimpulan dari hasil pembelajaran. Setelah itu, peneliti bersama siswa menyanyikan lagu bersama dan memberikan motivasi agar peserta didik tetap bersemangat serta tekun dalam belajar. </w:t>
      </w:r>
    </w:p>
    <w:p w:rsidR="00880AC4" w:rsidRPr="00661172" w:rsidRDefault="00880AC4" w:rsidP="00880AC4">
      <w:pPr>
        <w:pStyle w:val="NormalWeb"/>
        <w:numPr>
          <w:ilvl w:val="3"/>
          <w:numId w:val="22"/>
        </w:numPr>
        <w:spacing w:before="0" w:beforeAutospacing="0" w:after="0" w:afterAutospacing="0" w:line="480" w:lineRule="auto"/>
        <w:ind w:left="284"/>
        <w:jc w:val="both"/>
      </w:pPr>
      <w:r w:rsidRPr="00661172">
        <w:t>Kegiatan penutup</w:t>
      </w:r>
    </w:p>
    <w:p w:rsidR="00880AC4" w:rsidRPr="00661172" w:rsidRDefault="00880AC4" w:rsidP="00880AC4">
      <w:pPr>
        <w:pStyle w:val="NormalWeb"/>
        <w:spacing w:before="0" w:beforeAutospacing="0" w:after="0" w:afterAutospacing="0" w:line="480" w:lineRule="auto"/>
        <w:ind w:left="284" w:firstLine="436"/>
        <w:jc w:val="both"/>
      </w:pPr>
      <w:r w:rsidRPr="00661172">
        <w:t>Pada kegiatan penutup pertemuan ini, peneliti bersama siswa menyimpulkan materi pembelajaran yang telah dipelajari dan memberikan penguatan terhadap materi tersebut. Sebelum mengakhiri pembelajaran, peneliti meminta ketua kelas memimpin doa bersama yang diikuti seluruh siswa. Setelah doa selesai, peneliti menutup pelajaran dengan salam, dan siswa menjawab salam tersebut secara bersama-sama.</w:t>
      </w:r>
    </w:p>
    <w:p w:rsidR="00880AC4" w:rsidRPr="00661172" w:rsidRDefault="00880AC4" w:rsidP="00880AC4">
      <w:pPr>
        <w:pStyle w:val="NormalWeb"/>
        <w:spacing w:before="0" w:beforeAutospacing="0" w:after="0" w:afterAutospacing="0" w:line="480" w:lineRule="auto"/>
        <w:jc w:val="both"/>
        <w:rPr>
          <w:b/>
          <w:bCs/>
        </w:rPr>
      </w:pPr>
      <w:r w:rsidRPr="00661172">
        <w:rPr>
          <w:b/>
          <w:bCs/>
        </w:rPr>
        <w:t>c. Pengamatan/Observasi</w:t>
      </w:r>
    </w:p>
    <w:p w:rsidR="00880AC4" w:rsidRPr="00661172" w:rsidRDefault="00880AC4" w:rsidP="00880AC4">
      <w:pPr>
        <w:pStyle w:val="NormalWeb"/>
        <w:spacing w:before="0" w:beforeAutospacing="0" w:after="0" w:afterAutospacing="0" w:line="480" w:lineRule="auto"/>
        <w:ind w:firstLine="720"/>
        <w:jc w:val="both"/>
      </w:pPr>
      <w:r w:rsidRPr="00661172">
        <w:t xml:space="preserve">Pengamatan dilakukan untuk menilai keterampilan membaca siswa selama proses pembelajaran dengan menggunakan media papan kata. Kegiatan ini meliputi pemantauan secara menyeluruh terhadap aktivitas siswa serta berbagai </w:t>
      </w:r>
      <w:r w:rsidRPr="00661172">
        <w:lastRenderedPageBreak/>
        <w:t>respons dan tindakan yang mereka tunjukkan selama proses pembelajaran pada siklus I.</w:t>
      </w:r>
    </w:p>
    <w:p w:rsidR="00880AC4" w:rsidRPr="00661172" w:rsidRDefault="00880AC4" w:rsidP="00880AC4">
      <w:pPr>
        <w:pStyle w:val="NormalWeb"/>
        <w:numPr>
          <w:ilvl w:val="3"/>
          <w:numId w:val="22"/>
        </w:numPr>
        <w:spacing w:before="0" w:beforeAutospacing="0" w:after="0" w:afterAutospacing="0" w:line="480" w:lineRule="auto"/>
        <w:ind w:left="284"/>
        <w:jc w:val="both"/>
      </w:pPr>
      <w:r w:rsidRPr="00661172">
        <w:t>Hasil Observasi Aktivitas Guru Siklus II</w:t>
      </w:r>
    </w:p>
    <w:p w:rsidR="00880AC4" w:rsidRPr="00661172" w:rsidRDefault="00880AC4" w:rsidP="00880AC4">
      <w:pPr>
        <w:pStyle w:val="NormalWeb"/>
        <w:spacing w:before="0" w:beforeAutospacing="0" w:after="0" w:afterAutospacing="0" w:line="480" w:lineRule="auto"/>
        <w:ind w:left="284" w:firstLine="436"/>
        <w:jc w:val="both"/>
      </w:pPr>
      <w:r w:rsidRPr="00661172">
        <w:t xml:space="preserve">Proses pembelajaran pada siklus yang menggunakan media papan kata diamati menggunakan lembar observasi aktivitas guru pada setiap pertemuan, yaitu pada tanggal </w:t>
      </w:r>
      <w:r w:rsidRPr="00661172">
        <w:rPr>
          <w:color w:val="000000" w:themeColor="text1"/>
        </w:rPr>
        <w:t>04 agustus dan 11 agustus</w:t>
      </w:r>
      <w:r w:rsidRPr="00661172">
        <w:t>. Data hasil pengamatan tersebut disajikan pada tabel berikut:</w:t>
      </w:r>
    </w:p>
    <w:p w:rsidR="00880AC4" w:rsidRPr="00661172" w:rsidRDefault="00880AC4" w:rsidP="00880AC4">
      <w:pPr>
        <w:pStyle w:val="NormalWeb"/>
        <w:numPr>
          <w:ilvl w:val="3"/>
          <w:numId w:val="14"/>
        </w:numPr>
        <w:ind w:left="567"/>
        <w:rPr>
          <w:b/>
          <w:bCs/>
        </w:rPr>
      </w:pPr>
      <w:r w:rsidRPr="00661172">
        <w:rPr>
          <w:b/>
          <w:bCs/>
        </w:rPr>
        <w:t>Data hasil pengamatan lembar observasi guru silus II</w:t>
      </w:r>
    </w:p>
    <w:p w:rsidR="00880AC4" w:rsidRPr="00661172" w:rsidRDefault="00880AC4" w:rsidP="00880AC4">
      <w:pPr>
        <w:pStyle w:val="NormalWeb"/>
        <w:ind w:left="567"/>
        <w:jc w:val="center"/>
        <w:rPr>
          <w:b/>
          <w:bCs/>
        </w:rPr>
      </w:pPr>
      <w:r w:rsidRPr="00661172">
        <w:rPr>
          <w:b/>
          <w:bCs/>
        </w:rPr>
        <w:t>Tabel 4.4 Data hasil lembar observasi guru siklus II</w:t>
      </w:r>
    </w:p>
    <w:tbl>
      <w:tblPr>
        <w:tblStyle w:val="TableGrid"/>
        <w:tblW w:w="0" w:type="auto"/>
        <w:tblInd w:w="284" w:type="dxa"/>
        <w:tblLook w:val="04A0" w:firstRow="1" w:lastRow="0" w:firstColumn="1" w:lastColumn="0" w:noHBand="0" w:noVBand="1"/>
      </w:tblPr>
      <w:tblGrid>
        <w:gridCol w:w="1983"/>
        <w:gridCol w:w="1941"/>
        <w:gridCol w:w="1967"/>
        <w:gridCol w:w="1979"/>
      </w:tblGrid>
      <w:tr w:rsidR="00880AC4" w:rsidRPr="00661172" w:rsidTr="00E71315">
        <w:tc>
          <w:tcPr>
            <w:tcW w:w="2005"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Pertemuan</w:t>
            </w:r>
          </w:p>
        </w:tc>
        <w:tc>
          <w:tcPr>
            <w:tcW w:w="1975"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Jumlah skor</w:t>
            </w:r>
          </w:p>
        </w:tc>
        <w:tc>
          <w:tcPr>
            <w:tcW w:w="1994"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Skor maksimal</w:t>
            </w:r>
          </w:p>
        </w:tc>
        <w:tc>
          <w:tcPr>
            <w:tcW w:w="2003"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Persentase</w:t>
            </w:r>
          </w:p>
        </w:tc>
      </w:tr>
      <w:tr w:rsidR="00880AC4" w:rsidRPr="00661172" w:rsidTr="00E71315">
        <w:tc>
          <w:tcPr>
            <w:tcW w:w="2005" w:type="dxa"/>
          </w:tcPr>
          <w:p w:rsidR="00880AC4" w:rsidRPr="00661172" w:rsidRDefault="00880AC4" w:rsidP="00E71315">
            <w:pPr>
              <w:pStyle w:val="NormalWeb"/>
              <w:jc w:val="center"/>
            </w:pPr>
            <w:r w:rsidRPr="00661172">
              <w:t>1</w:t>
            </w:r>
          </w:p>
        </w:tc>
        <w:tc>
          <w:tcPr>
            <w:tcW w:w="1975" w:type="dxa"/>
          </w:tcPr>
          <w:p w:rsidR="00880AC4" w:rsidRPr="00661172" w:rsidRDefault="00880AC4" w:rsidP="00E71315">
            <w:pPr>
              <w:pStyle w:val="NormalWeb"/>
              <w:jc w:val="center"/>
            </w:pPr>
            <w:r w:rsidRPr="00661172">
              <w:t>78</w:t>
            </w:r>
          </w:p>
        </w:tc>
        <w:tc>
          <w:tcPr>
            <w:tcW w:w="1994" w:type="dxa"/>
          </w:tcPr>
          <w:p w:rsidR="00880AC4" w:rsidRPr="00661172" w:rsidRDefault="00880AC4" w:rsidP="00E71315">
            <w:pPr>
              <w:pStyle w:val="NormalWeb"/>
              <w:jc w:val="center"/>
            </w:pPr>
            <w:r w:rsidRPr="00661172">
              <w:t>96</w:t>
            </w:r>
          </w:p>
        </w:tc>
        <w:tc>
          <w:tcPr>
            <w:tcW w:w="2003" w:type="dxa"/>
          </w:tcPr>
          <w:p w:rsidR="00880AC4" w:rsidRPr="00661172" w:rsidRDefault="00880AC4" w:rsidP="00E71315">
            <w:pPr>
              <w:pStyle w:val="NormalWeb"/>
              <w:jc w:val="center"/>
              <w:rPr>
                <w:color w:val="C00000"/>
              </w:rPr>
            </w:pPr>
            <w:r w:rsidRPr="00661172">
              <w:t>81%</w:t>
            </w:r>
          </w:p>
        </w:tc>
      </w:tr>
      <w:tr w:rsidR="00880AC4" w:rsidRPr="00661172" w:rsidTr="00E71315">
        <w:tc>
          <w:tcPr>
            <w:tcW w:w="2005" w:type="dxa"/>
          </w:tcPr>
          <w:p w:rsidR="00880AC4" w:rsidRPr="00661172" w:rsidRDefault="00880AC4" w:rsidP="00E71315">
            <w:pPr>
              <w:pStyle w:val="NormalWeb"/>
              <w:jc w:val="center"/>
            </w:pPr>
            <w:r w:rsidRPr="00661172">
              <w:t>2</w:t>
            </w:r>
          </w:p>
        </w:tc>
        <w:tc>
          <w:tcPr>
            <w:tcW w:w="1975" w:type="dxa"/>
          </w:tcPr>
          <w:p w:rsidR="00880AC4" w:rsidRPr="00661172" w:rsidRDefault="00880AC4" w:rsidP="00E71315">
            <w:pPr>
              <w:pStyle w:val="NormalWeb"/>
              <w:jc w:val="center"/>
            </w:pPr>
            <w:r w:rsidRPr="00661172">
              <w:t>92</w:t>
            </w:r>
          </w:p>
        </w:tc>
        <w:tc>
          <w:tcPr>
            <w:tcW w:w="1994" w:type="dxa"/>
          </w:tcPr>
          <w:p w:rsidR="00880AC4" w:rsidRPr="00661172" w:rsidRDefault="00880AC4" w:rsidP="00E71315">
            <w:pPr>
              <w:pStyle w:val="NormalWeb"/>
              <w:jc w:val="center"/>
            </w:pPr>
            <w:r w:rsidRPr="00661172">
              <w:t>96</w:t>
            </w:r>
          </w:p>
        </w:tc>
        <w:tc>
          <w:tcPr>
            <w:tcW w:w="2003" w:type="dxa"/>
          </w:tcPr>
          <w:p w:rsidR="00880AC4" w:rsidRPr="00661172" w:rsidRDefault="00880AC4" w:rsidP="00E71315">
            <w:pPr>
              <w:pStyle w:val="NormalWeb"/>
              <w:jc w:val="center"/>
              <w:rPr>
                <w:color w:val="C00000"/>
              </w:rPr>
            </w:pPr>
            <w:r w:rsidRPr="00661172">
              <w:t>96%</w:t>
            </w:r>
          </w:p>
        </w:tc>
      </w:tr>
      <w:tr w:rsidR="00880AC4" w:rsidRPr="00661172" w:rsidTr="00E71315">
        <w:tc>
          <w:tcPr>
            <w:tcW w:w="2005" w:type="dxa"/>
          </w:tcPr>
          <w:p w:rsidR="00880AC4" w:rsidRPr="00661172" w:rsidRDefault="00880AC4" w:rsidP="00E71315">
            <w:pPr>
              <w:pStyle w:val="NormalWeb"/>
              <w:jc w:val="center"/>
              <w:rPr>
                <w:b/>
                <w:bCs/>
              </w:rPr>
            </w:pPr>
            <w:r w:rsidRPr="00661172">
              <w:rPr>
                <w:b/>
                <w:bCs/>
              </w:rPr>
              <w:t>Rata-rata</w:t>
            </w:r>
          </w:p>
        </w:tc>
        <w:tc>
          <w:tcPr>
            <w:tcW w:w="5972" w:type="dxa"/>
            <w:gridSpan w:val="3"/>
          </w:tcPr>
          <w:p w:rsidR="00880AC4" w:rsidRPr="00661172" w:rsidRDefault="00880AC4" w:rsidP="00E71315">
            <w:pPr>
              <w:pStyle w:val="NormalWeb"/>
              <w:jc w:val="center"/>
            </w:pPr>
            <w:r w:rsidRPr="00661172">
              <w:t>88,5%</w:t>
            </w:r>
          </w:p>
        </w:tc>
      </w:tr>
    </w:tbl>
    <w:p w:rsidR="00880AC4" w:rsidRPr="00661172" w:rsidRDefault="00880AC4" w:rsidP="00880AC4">
      <w:pPr>
        <w:pStyle w:val="NormalWeb"/>
        <w:spacing w:before="0" w:beforeAutospacing="0" w:line="480" w:lineRule="auto"/>
        <w:ind w:left="284" w:firstLine="436"/>
        <w:rPr>
          <w:i/>
          <w:iCs/>
        </w:rPr>
      </w:pPr>
      <w:r w:rsidRPr="00661172">
        <w:rPr>
          <w:i/>
          <w:iCs/>
        </w:rPr>
        <w:t>Sumber: Lembar observasi guru siklus I hal....</w:t>
      </w:r>
    </w:p>
    <w:p w:rsidR="00880AC4" w:rsidRPr="00661172" w:rsidRDefault="00880AC4" w:rsidP="00880AC4">
      <w:pPr>
        <w:pStyle w:val="NormalWeb"/>
        <w:spacing w:line="480" w:lineRule="auto"/>
        <w:ind w:firstLine="720"/>
        <w:jc w:val="both"/>
        <w:rPr>
          <w:b/>
          <w:bCs/>
        </w:rPr>
      </w:pPr>
      <w:r w:rsidRPr="00661172">
        <w:t>Berdasarkan analisis tabel 4.4, hasil pengamatan lembar observasi guru pada siklus II menunjukkan bahwa pada Pertemuan I guru memperoleh skor 78 dari total skor maksimal 96 atau setara dengan 81%, yang termasuk kategori sangat baik. Pada Pertemuan II, skor guru meningkat menjadi 92 dengan persentase 96% dan tetap berada pada kualifikasi sangat baik. Rata-rata dari kedua pertemuan tersebut mencapai 88,5% dengan kualifikasi sangat baik. Data tersebut memperlihatkan adanya peningkatan kemampuan guru dalam mengelola proses pembelajaran dibandingkan sebelumnya.</w:t>
      </w:r>
    </w:p>
    <w:p w:rsidR="00880AC4" w:rsidRPr="00661172" w:rsidRDefault="00880AC4" w:rsidP="00880AC4">
      <w:pPr>
        <w:pStyle w:val="NormalWeb"/>
        <w:rPr>
          <w:b/>
          <w:bCs/>
        </w:rPr>
      </w:pPr>
      <w:r w:rsidRPr="00661172">
        <w:rPr>
          <w:b/>
          <w:bCs/>
        </w:rPr>
        <w:t>b) Data hasil pengamatan lembar observasi siswa silus II</w:t>
      </w:r>
    </w:p>
    <w:p w:rsidR="00880AC4" w:rsidRPr="00661172" w:rsidRDefault="00880AC4" w:rsidP="00880AC4">
      <w:pPr>
        <w:pStyle w:val="NormalWeb"/>
        <w:ind w:left="720"/>
        <w:jc w:val="center"/>
        <w:rPr>
          <w:b/>
          <w:bCs/>
        </w:rPr>
      </w:pPr>
      <w:r w:rsidRPr="00661172">
        <w:rPr>
          <w:b/>
          <w:bCs/>
        </w:rPr>
        <w:lastRenderedPageBreak/>
        <w:t>Tabel 4.5 Data hasil lembar observasi siswa siklus II</w:t>
      </w:r>
    </w:p>
    <w:tbl>
      <w:tblPr>
        <w:tblStyle w:val="TableGrid"/>
        <w:tblW w:w="0" w:type="auto"/>
        <w:tblInd w:w="284" w:type="dxa"/>
        <w:tblLook w:val="04A0" w:firstRow="1" w:lastRow="0" w:firstColumn="1" w:lastColumn="0" w:noHBand="0" w:noVBand="1"/>
      </w:tblPr>
      <w:tblGrid>
        <w:gridCol w:w="1983"/>
        <w:gridCol w:w="1941"/>
        <w:gridCol w:w="1967"/>
        <w:gridCol w:w="1979"/>
      </w:tblGrid>
      <w:tr w:rsidR="00880AC4" w:rsidRPr="00661172" w:rsidTr="00E71315">
        <w:tc>
          <w:tcPr>
            <w:tcW w:w="2005"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Pertemuan</w:t>
            </w:r>
          </w:p>
        </w:tc>
        <w:tc>
          <w:tcPr>
            <w:tcW w:w="1975"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Jumlah skor</w:t>
            </w:r>
          </w:p>
        </w:tc>
        <w:tc>
          <w:tcPr>
            <w:tcW w:w="1994"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Skor maksimal</w:t>
            </w:r>
          </w:p>
        </w:tc>
        <w:tc>
          <w:tcPr>
            <w:tcW w:w="2003" w:type="dxa"/>
            <w:shd w:val="clear" w:color="auto" w:fill="E36C0A" w:themeFill="accent6" w:themeFillShade="BF"/>
          </w:tcPr>
          <w:p w:rsidR="00880AC4" w:rsidRPr="00661172" w:rsidRDefault="00880AC4" w:rsidP="00E71315">
            <w:pPr>
              <w:pStyle w:val="NormalWeb"/>
              <w:spacing w:line="480" w:lineRule="auto"/>
              <w:jc w:val="center"/>
              <w:rPr>
                <w:b/>
                <w:bCs/>
              </w:rPr>
            </w:pPr>
            <w:r w:rsidRPr="00661172">
              <w:rPr>
                <w:b/>
                <w:bCs/>
              </w:rPr>
              <w:t>Persentase</w:t>
            </w:r>
          </w:p>
        </w:tc>
      </w:tr>
      <w:tr w:rsidR="00880AC4" w:rsidRPr="00661172" w:rsidTr="00E71315">
        <w:tc>
          <w:tcPr>
            <w:tcW w:w="2005" w:type="dxa"/>
          </w:tcPr>
          <w:p w:rsidR="00880AC4" w:rsidRPr="00661172" w:rsidRDefault="00880AC4" w:rsidP="00E71315">
            <w:pPr>
              <w:pStyle w:val="NormalWeb"/>
              <w:jc w:val="center"/>
            </w:pPr>
            <w:r w:rsidRPr="00661172">
              <w:t>1</w:t>
            </w:r>
          </w:p>
        </w:tc>
        <w:tc>
          <w:tcPr>
            <w:tcW w:w="1975" w:type="dxa"/>
          </w:tcPr>
          <w:p w:rsidR="00880AC4" w:rsidRPr="00661172" w:rsidRDefault="00880AC4" w:rsidP="00E71315">
            <w:pPr>
              <w:pStyle w:val="NormalWeb"/>
              <w:jc w:val="center"/>
            </w:pPr>
            <w:r w:rsidRPr="00661172">
              <w:t>85</w:t>
            </w:r>
          </w:p>
        </w:tc>
        <w:tc>
          <w:tcPr>
            <w:tcW w:w="1994" w:type="dxa"/>
          </w:tcPr>
          <w:p w:rsidR="00880AC4" w:rsidRPr="00661172" w:rsidRDefault="00880AC4" w:rsidP="00E71315">
            <w:pPr>
              <w:pStyle w:val="NormalWeb"/>
              <w:jc w:val="center"/>
            </w:pPr>
            <w:r w:rsidRPr="00661172">
              <w:t>96</w:t>
            </w:r>
          </w:p>
        </w:tc>
        <w:tc>
          <w:tcPr>
            <w:tcW w:w="2003" w:type="dxa"/>
          </w:tcPr>
          <w:p w:rsidR="00880AC4" w:rsidRPr="00661172" w:rsidRDefault="00880AC4" w:rsidP="00E71315">
            <w:pPr>
              <w:pStyle w:val="NormalWeb"/>
              <w:jc w:val="center"/>
            </w:pPr>
            <w:r w:rsidRPr="00661172">
              <w:t>89%</w:t>
            </w:r>
          </w:p>
        </w:tc>
      </w:tr>
      <w:tr w:rsidR="00880AC4" w:rsidRPr="00661172" w:rsidTr="00E71315">
        <w:tc>
          <w:tcPr>
            <w:tcW w:w="2005" w:type="dxa"/>
          </w:tcPr>
          <w:p w:rsidR="00880AC4" w:rsidRPr="00661172" w:rsidRDefault="00880AC4" w:rsidP="00E71315">
            <w:pPr>
              <w:pStyle w:val="NormalWeb"/>
              <w:jc w:val="center"/>
            </w:pPr>
            <w:r w:rsidRPr="00661172">
              <w:t>2</w:t>
            </w:r>
          </w:p>
        </w:tc>
        <w:tc>
          <w:tcPr>
            <w:tcW w:w="1975" w:type="dxa"/>
          </w:tcPr>
          <w:p w:rsidR="00880AC4" w:rsidRPr="00661172" w:rsidRDefault="00880AC4" w:rsidP="00E71315">
            <w:pPr>
              <w:pStyle w:val="NormalWeb"/>
              <w:jc w:val="center"/>
            </w:pPr>
            <w:r w:rsidRPr="00661172">
              <w:t>93</w:t>
            </w:r>
          </w:p>
        </w:tc>
        <w:tc>
          <w:tcPr>
            <w:tcW w:w="1994" w:type="dxa"/>
          </w:tcPr>
          <w:p w:rsidR="00880AC4" w:rsidRPr="00661172" w:rsidRDefault="00880AC4" w:rsidP="00E71315">
            <w:pPr>
              <w:pStyle w:val="NormalWeb"/>
              <w:jc w:val="center"/>
            </w:pPr>
            <w:r w:rsidRPr="00661172">
              <w:t>96</w:t>
            </w:r>
          </w:p>
        </w:tc>
        <w:tc>
          <w:tcPr>
            <w:tcW w:w="2003" w:type="dxa"/>
          </w:tcPr>
          <w:p w:rsidR="00880AC4" w:rsidRPr="00661172" w:rsidRDefault="00880AC4" w:rsidP="00E71315">
            <w:pPr>
              <w:pStyle w:val="NormalWeb"/>
              <w:jc w:val="center"/>
            </w:pPr>
            <w:r w:rsidRPr="00661172">
              <w:t>97%</w:t>
            </w:r>
          </w:p>
        </w:tc>
      </w:tr>
      <w:tr w:rsidR="00880AC4" w:rsidRPr="00661172" w:rsidTr="00E71315">
        <w:tc>
          <w:tcPr>
            <w:tcW w:w="2005" w:type="dxa"/>
          </w:tcPr>
          <w:p w:rsidR="00880AC4" w:rsidRPr="00661172" w:rsidRDefault="00880AC4" w:rsidP="00E71315">
            <w:pPr>
              <w:pStyle w:val="NormalWeb"/>
              <w:jc w:val="center"/>
              <w:rPr>
                <w:b/>
                <w:bCs/>
              </w:rPr>
            </w:pPr>
            <w:r w:rsidRPr="00661172">
              <w:rPr>
                <w:b/>
                <w:bCs/>
              </w:rPr>
              <w:t>Rata-rata</w:t>
            </w:r>
          </w:p>
        </w:tc>
        <w:tc>
          <w:tcPr>
            <w:tcW w:w="5972" w:type="dxa"/>
            <w:gridSpan w:val="3"/>
          </w:tcPr>
          <w:p w:rsidR="00880AC4" w:rsidRPr="00661172" w:rsidRDefault="00880AC4" w:rsidP="00E71315">
            <w:pPr>
              <w:pStyle w:val="NormalWeb"/>
              <w:jc w:val="center"/>
            </w:pPr>
            <w:r w:rsidRPr="00661172">
              <w:t>93%</w:t>
            </w:r>
          </w:p>
        </w:tc>
      </w:tr>
    </w:tbl>
    <w:p w:rsidR="00880AC4" w:rsidRPr="00661172" w:rsidRDefault="00880AC4" w:rsidP="00880AC4">
      <w:pPr>
        <w:pStyle w:val="NormalWeb"/>
        <w:spacing w:line="480" w:lineRule="auto"/>
        <w:ind w:left="720"/>
        <w:rPr>
          <w:i/>
          <w:iCs/>
        </w:rPr>
      </w:pPr>
      <w:r w:rsidRPr="00661172">
        <w:rPr>
          <w:i/>
          <w:iCs/>
        </w:rPr>
        <w:t>Sumber: Lembar observasi guru siklus I hal....</w:t>
      </w:r>
    </w:p>
    <w:p w:rsidR="00880AC4" w:rsidRPr="00661172" w:rsidRDefault="00880AC4" w:rsidP="00880AC4">
      <w:pPr>
        <w:pStyle w:val="NormalWeb"/>
        <w:spacing w:line="480" w:lineRule="auto"/>
        <w:ind w:firstLine="709"/>
        <w:jc w:val="both"/>
      </w:pPr>
      <w:r w:rsidRPr="00661172">
        <w:t>Berdasarkan analisis tabel 4.6, hasil observasi terhadap siswa pada siklus II menunjukkan bahwa pada Pertemuan I diperoleh skor 85 dari total skor maksimal 96, dengan persentase 89% dan termasuk kategori sangat baik. Pada Pertemuan II, skor meningkat menjadi 93 dengan persentase 97% yang juga berada pada kualifikasi sangat baik. Rata-rata dari kedua pertemuan mencapai 93% dengan kategori yang sama. Hasil ini menunjukkan adanya peningkatan aktivitas dan keterlibatan siswa dalam pembelajaran sangat baik.</w:t>
      </w:r>
    </w:p>
    <w:p w:rsidR="00880AC4" w:rsidRPr="00661172" w:rsidRDefault="00880AC4" w:rsidP="00880AC4">
      <w:pPr>
        <w:pStyle w:val="NormalWeb"/>
        <w:spacing w:before="0" w:beforeAutospacing="0" w:after="0" w:afterAutospacing="0" w:line="480" w:lineRule="auto"/>
        <w:jc w:val="both"/>
        <w:rPr>
          <w:b/>
          <w:bCs/>
        </w:rPr>
      </w:pPr>
      <w:r w:rsidRPr="00661172">
        <w:rPr>
          <w:b/>
          <w:bCs/>
        </w:rPr>
        <w:t>d)Refleksi</w:t>
      </w:r>
    </w:p>
    <w:p w:rsidR="00880AC4" w:rsidRPr="00661172" w:rsidRDefault="00880AC4" w:rsidP="00880AC4">
      <w:pPr>
        <w:pStyle w:val="NormalWeb"/>
        <w:spacing w:before="0" w:beforeAutospacing="0" w:after="0" w:afterAutospacing="0" w:line="480" w:lineRule="auto"/>
        <w:ind w:firstLine="720"/>
        <w:jc w:val="both"/>
      </w:pPr>
      <w:r w:rsidRPr="00661172">
        <w:t>Refleksi pada siklus II dilaksanakan secara kolaboratif antara peneliti dan observer selama pembelajaran Bahasa Indonesia dengan menggunakan media papan kata. Refleksi mencakup evaluasi perencanaan, pelaksanaan, dengan rincian sebagai berikut:</w:t>
      </w:r>
    </w:p>
    <w:p w:rsidR="00880AC4" w:rsidRPr="00661172" w:rsidRDefault="00880AC4" w:rsidP="00880AC4">
      <w:pPr>
        <w:pStyle w:val="NormalWeb"/>
        <w:numPr>
          <w:ilvl w:val="0"/>
          <w:numId w:val="32"/>
        </w:numPr>
        <w:spacing w:before="0" w:beforeAutospacing="0" w:after="0" w:afterAutospacing="0" w:line="360" w:lineRule="auto"/>
        <w:ind w:left="709" w:hanging="425"/>
        <w:jc w:val="both"/>
      </w:pPr>
      <w:r w:rsidRPr="00661172">
        <w:rPr>
          <w:b/>
          <w:bCs/>
        </w:rPr>
        <w:t>Perencanaan</w:t>
      </w:r>
    </w:p>
    <w:p w:rsidR="00880AC4" w:rsidRPr="00661172" w:rsidRDefault="00880AC4" w:rsidP="00880AC4">
      <w:pPr>
        <w:pStyle w:val="NormalWeb"/>
        <w:spacing w:before="0" w:beforeAutospacing="0" w:after="0" w:afterAutospacing="0" w:line="480" w:lineRule="auto"/>
        <w:ind w:left="709" w:firstLine="360"/>
        <w:jc w:val="both"/>
      </w:pPr>
      <w:r w:rsidRPr="00661172">
        <w:t>Guru telah menyiapkan perangkat pembelajaran yang lebih terstruktur, termasuk penyusunan LKPD yang sesuai dengan media papan kata, sehingga memudahkan siswa dalam memahami permasalahan yang diberikan.</w:t>
      </w:r>
    </w:p>
    <w:p w:rsidR="00880AC4" w:rsidRPr="00661172" w:rsidRDefault="00880AC4" w:rsidP="00880AC4">
      <w:pPr>
        <w:pStyle w:val="NormalWeb"/>
        <w:numPr>
          <w:ilvl w:val="0"/>
          <w:numId w:val="32"/>
        </w:numPr>
        <w:spacing w:before="0" w:beforeAutospacing="0" w:after="0" w:afterAutospacing="0" w:line="360" w:lineRule="auto"/>
        <w:ind w:left="709"/>
        <w:jc w:val="both"/>
      </w:pPr>
      <w:r w:rsidRPr="00661172">
        <w:rPr>
          <w:b/>
          <w:bCs/>
        </w:rPr>
        <w:lastRenderedPageBreak/>
        <w:t>Pelaksanaan</w:t>
      </w:r>
    </w:p>
    <w:p w:rsidR="00880AC4" w:rsidRPr="00661172" w:rsidRDefault="00880AC4" w:rsidP="00880AC4">
      <w:pPr>
        <w:pStyle w:val="NormalWeb"/>
        <w:spacing w:before="0" w:beforeAutospacing="0" w:after="0" w:afterAutospacing="0" w:line="480" w:lineRule="auto"/>
        <w:ind w:left="709" w:firstLine="360"/>
        <w:jc w:val="both"/>
      </w:pPr>
      <w:r w:rsidRPr="00661172">
        <w:t>Guru mampu mengelola waktu dengan lebih efektif, memandu diskusi kelompok dengan baik, dan mengoptimalkan penggunaan media papan kata sehingga siswa lebih fokus dan termotivasi.</w:t>
      </w:r>
    </w:p>
    <w:p w:rsidR="00880AC4" w:rsidRPr="00661172" w:rsidRDefault="00880AC4" w:rsidP="00880AC4">
      <w:pPr>
        <w:pStyle w:val="NormalWeb"/>
        <w:numPr>
          <w:ilvl w:val="0"/>
          <w:numId w:val="32"/>
        </w:numPr>
        <w:spacing w:before="0" w:beforeAutospacing="0" w:after="0" w:afterAutospacing="0" w:line="360" w:lineRule="auto"/>
        <w:ind w:left="709"/>
        <w:jc w:val="both"/>
      </w:pPr>
      <w:r w:rsidRPr="00661172">
        <w:rPr>
          <w:b/>
          <w:bCs/>
        </w:rPr>
        <w:t>Keterlibatan Siswa</w:t>
      </w:r>
    </w:p>
    <w:p w:rsidR="00880AC4" w:rsidRPr="00661172" w:rsidRDefault="00880AC4" w:rsidP="00880AC4">
      <w:pPr>
        <w:pStyle w:val="NormalWeb"/>
        <w:spacing w:before="0" w:beforeAutospacing="0" w:after="0" w:afterAutospacing="0" w:line="480" w:lineRule="auto"/>
        <w:ind w:left="709" w:firstLine="360"/>
        <w:jc w:val="both"/>
      </w:pPr>
      <w:r w:rsidRPr="00661172">
        <w:t>Partisipasi siswa meningkat, mereka terlihat antusias saat mengamati kartu pada papan kata, berdiskusi dalam kelompok, serta berani mempresentasikan hasil kerja di depan kelas.</w:t>
      </w:r>
    </w:p>
    <w:p w:rsidR="00880AC4" w:rsidRDefault="00880AC4" w:rsidP="00880AC4">
      <w:pPr>
        <w:pStyle w:val="NormalWeb"/>
        <w:spacing w:before="0" w:beforeAutospacing="0" w:after="0" w:afterAutospacing="0" w:line="480" w:lineRule="auto"/>
        <w:ind w:firstLine="720"/>
        <w:jc w:val="both"/>
        <w:rPr>
          <w:b/>
          <w:bCs/>
          <w:lang w:val="en-US"/>
        </w:rPr>
      </w:pPr>
      <w:r w:rsidRPr="00661172">
        <w:t>Berdasarkan diskusi antara peneliti dan observer, dapat disimpulkan bahwa tujuan pembelajaran pada siklus II telah tercapai. Refleksi perencanaan, tindakan, dan hasil belajar menunjukkan keberhasilan keterampilan membaca dengan menggunakan media papan kata, sehingga penelitian dihentikan pada siklus II</w:t>
      </w:r>
      <w:r w:rsidRPr="00661172">
        <w:rPr>
          <w:b/>
          <w:bCs/>
        </w:rPr>
        <w:t>.</w:t>
      </w:r>
    </w:p>
    <w:p w:rsidR="00880AC4" w:rsidRPr="001631C8" w:rsidRDefault="00880AC4" w:rsidP="00880AC4">
      <w:pPr>
        <w:pStyle w:val="NormalWeb"/>
        <w:spacing w:before="0" w:beforeAutospacing="0" w:after="0" w:afterAutospacing="0"/>
        <w:ind w:firstLine="720"/>
        <w:jc w:val="both"/>
        <w:rPr>
          <w:b/>
          <w:bCs/>
          <w:lang w:val="en-US"/>
        </w:rPr>
      </w:pPr>
    </w:p>
    <w:p w:rsidR="00880AC4" w:rsidRPr="0061274B" w:rsidRDefault="00880AC4" w:rsidP="00880AC4">
      <w:pPr>
        <w:pStyle w:val="Heading2"/>
        <w:spacing w:before="0" w:line="480" w:lineRule="auto"/>
        <w:rPr>
          <w:rFonts w:ascii="Times New Roman" w:hAnsi="Times New Roman" w:cs="Times New Roman"/>
          <w:color w:val="auto"/>
          <w:sz w:val="24"/>
        </w:rPr>
      </w:pPr>
      <w:bookmarkStart w:id="6" w:name="_Toc240904255"/>
      <w:r w:rsidRPr="0061274B">
        <w:rPr>
          <w:rFonts w:ascii="Times New Roman" w:hAnsi="Times New Roman" w:cs="Times New Roman"/>
          <w:color w:val="auto"/>
          <w:sz w:val="24"/>
          <w:lang w:val="en-US"/>
        </w:rPr>
        <w:t xml:space="preserve">4.2 </w:t>
      </w:r>
      <w:r w:rsidRPr="0061274B">
        <w:rPr>
          <w:rFonts w:ascii="Times New Roman" w:hAnsi="Times New Roman" w:cs="Times New Roman"/>
          <w:color w:val="auto"/>
          <w:sz w:val="24"/>
        </w:rPr>
        <w:t>Pembahasan</w:t>
      </w:r>
      <w:bookmarkEnd w:id="6"/>
    </w:p>
    <w:p w:rsidR="00880AC4" w:rsidRDefault="00880AC4" w:rsidP="00880AC4">
      <w:pPr>
        <w:pStyle w:val="NormalWeb"/>
        <w:spacing w:before="0" w:beforeAutospacing="0" w:after="0" w:afterAutospacing="0" w:line="480" w:lineRule="auto"/>
        <w:ind w:firstLine="709"/>
        <w:jc w:val="both"/>
      </w:pPr>
      <w:r w:rsidRPr="00930529">
        <w:t xml:space="preserve">Berdasarkan </w:t>
      </w:r>
      <w:r>
        <w:t xml:space="preserve">dari </w:t>
      </w:r>
      <w:r w:rsidRPr="00930529">
        <w:t>hasil penelitian yang telah dilaksanakan selama dua siklus, diperoleh hasil bahwa penggunaan media papan kata mampu meningkatkan keterampilan membaca permulaan siswa kelas II SD Negeri 101937 Adolina.</w:t>
      </w:r>
      <w:r>
        <w:t xml:space="preserve"> </w:t>
      </w:r>
      <w:r w:rsidRPr="00930529">
        <w:t xml:space="preserve">Peningkatan keterampilan membaca permulaan siswa terlihat dari hasil observasi aktivitas guru, aktivitas siswa, dan kemampuan membaca siswa pada setiap siklus. Berdasarkan hasil penelitian, pada siklus I ketercapaian aktivitas siswa memperoleh persentase sebesar 50% dengan kategori kurang. Siswa masih mengalami kesulitan dalam membaca kata dengan lancar, pelafalan belum jelas, serta kurang percaya diri saat membaca di depan kelas. Setelah </w:t>
      </w:r>
      <w:r w:rsidRPr="00930529">
        <w:lastRenderedPageBreak/>
        <w:t xml:space="preserve">dilakukan perbaikan pembelajaran pada siklus II melalui penggunaan media papan kata yang lebih terarah dan bimbingan yang lebih intensif, hasil observasi aktivitas siswa meningkat menjadi 93% dengan kategori sangat baik. </w:t>
      </w:r>
    </w:p>
    <w:p w:rsidR="00880AC4" w:rsidRDefault="00880AC4" w:rsidP="00880AC4">
      <w:pPr>
        <w:pStyle w:val="NormalWeb"/>
        <w:spacing w:before="0" w:beforeAutospacing="0" w:after="0" w:afterAutospacing="0" w:line="480" w:lineRule="auto"/>
        <w:ind w:firstLine="709"/>
        <w:jc w:val="both"/>
      </w:pPr>
      <w:r w:rsidRPr="00930529">
        <w:t>Peningkatan tersebut menunjukkan bahwa penggunaan media papan kata mampu meningkatkan keterlibatan siswa dalam proses pembelajaran membaca permulaan. Pada siklus I, siswa masih mengalami beberapa kesulitan dalam membaca, seperti belum lancar mengeja kata, kurang percaya diri saat membaca di depan kelas, suara yang masih pelan, serta belum tepat dalam penggunaan intonasi dan pelafalan kata. Hal tersebut terlihat ketika siswa masih terbata-bata dalam membaca kata yang disusun melalui media papan kata.</w:t>
      </w:r>
      <w:r>
        <w:t xml:space="preserve"> </w:t>
      </w:r>
    </w:p>
    <w:p w:rsidR="00880AC4" w:rsidRDefault="00880AC4" w:rsidP="00880AC4">
      <w:pPr>
        <w:pStyle w:val="NormalWeb"/>
        <w:spacing w:before="0" w:beforeAutospacing="0" w:after="0" w:afterAutospacing="0" w:line="480" w:lineRule="auto"/>
        <w:ind w:firstLine="709"/>
        <w:jc w:val="both"/>
      </w:pPr>
      <w:r>
        <w:t xml:space="preserve">Namun setelah dilakukan perbaikan pembelajaran pada siklus II, kemampuan membaca siswa mengalami peningkatan yang signifikan. Hasil penelitian menunjukkan bahwa sebagian besar siswa sudah mampu mengenali huruf dengan baik, menyusun kata secara tepat, membaca dengan suara yang jelas, serta membaca kata dan kalimat sederhana dengan lebih lancar dibandingkan pada siklus I. Selain itu, siswa juga terlihat lebih aktif dalam mengikuti pembelajaran dan lebih percaya diri ketika diminta membaca di depan kelas. Penggunaan media papan kata membuat siswa lebih tertarik dan aktif selama proses pembelajaran berlangsung. Siswa menjadi lebih mudah mengenali huruf, menyusun kata, membaca suku kata, serta memahami kata sederhana yang digunakan dalam kegiatan pembelajaran. </w:t>
      </w:r>
    </w:p>
    <w:p w:rsidR="00880AC4" w:rsidRDefault="00880AC4" w:rsidP="00880AC4">
      <w:pPr>
        <w:pStyle w:val="NormalWeb"/>
        <w:spacing w:before="0" w:beforeAutospacing="0" w:after="0" w:afterAutospacing="0" w:line="480" w:lineRule="auto"/>
        <w:ind w:firstLine="709"/>
        <w:jc w:val="both"/>
      </w:pPr>
    </w:p>
    <w:p w:rsidR="00880AC4" w:rsidRDefault="00880AC4" w:rsidP="00880AC4">
      <w:pPr>
        <w:pStyle w:val="NormalWeb"/>
        <w:numPr>
          <w:ilvl w:val="0"/>
          <w:numId w:val="33"/>
        </w:numPr>
        <w:spacing w:before="0" w:beforeAutospacing="0" w:after="0" w:afterAutospacing="0" w:line="480" w:lineRule="auto"/>
        <w:ind w:left="709" w:hanging="425"/>
        <w:jc w:val="both"/>
      </w:pPr>
      <w:r w:rsidRPr="00930529">
        <w:t>Penggunaan Ucapan yang Tepat</w:t>
      </w:r>
      <w:r>
        <w:t xml:space="preserve"> </w:t>
      </w:r>
    </w:p>
    <w:p w:rsidR="00880AC4" w:rsidRDefault="00880AC4" w:rsidP="00880AC4">
      <w:pPr>
        <w:pStyle w:val="NormalWeb"/>
        <w:spacing w:before="0" w:beforeAutospacing="0" w:after="0" w:afterAutospacing="0" w:line="480" w:lineRule="auto"/>
        <w:ind w:left="709" w:firstLine="360"/>
        <w:jc w:val="both"/>
      </w:pPr>
      <w:r w:rsidRPr="00930529">
        <w:lastRenderedPageBreak/>
        <w:t>Pada siklus I, masih terdapat beberapa siswa yang belum mampu mengucapkan kata dengan jelas dan benar. Sebagian siswa masih salah dalam melafalkan huruf dan suku kata ketika membaca kata pada papan kata. Setelah dilakukan perbaikan pembelajaran pada siklus II melalui latihan membaca berulang menggunakan media papan kata, siswa mulai mampu mengucapkan kata dengan lebih tepat dan jelas. Hal ini menunjukkan bahwa media papan kata membantu siswa mengenali bentuk huruf dan bunyi huruf dengan lebih baik.</w:t>
      </w:r>
      <w:r>
        <w:t xml:space="preserve"> </w:t>
      </w:r>
    </w:p>
    <w:p w:rsidR="00880AC4" w:rsidRDefault="00880AC4" w:rsidP="00880AC4">
      <w:pPr>
        <w:pStyle w:val="NormalWeb"/>
        <w:numPr>
          <w:ilvl w:val="0"/>
          <w:numId w:val="33"/>
        </w:numPr>
        <w:spacing w:before="0" w:beforeAutospacing="0" w:after="0" w:afterAutospacing="0" w:line="360" w:lineRule="auto"/>
        <w:ind w:left="709"/>
        <w:jc w:val="both"/>
      </w:pPr>
      <w:r w:rsidRPr="00930529">
        <w:t>Penggunaan Intonasi, Lafal, dan Tekanan yang Tepat</w:t>
      </w:r>
      <w:r>
        <w:t xml:space="preserve"> </w:t>
      </w:r>
    </w:p>
    <w:p w:rsidR="00880AC4" w:rsidRDefault="00880AC4" w:rsidP="00880AC4">
      <w:pPr>
        <w:pStyle w:val="NormalWeb"/>
        <w:spacing w:before="0" w:beforeAutospacing="0" w:after="0" w:afterAutospacing="0" w:line="480" w:lineRule="auto"/>
        <w:ind w:left="709"/>
        <w:jc w:val="both"/>
      </w:pPr>
      <w:r w:rsidRPr="00930529">
        <w:t>Pada siklus I, siswa membaca dengan intonasi yang masih datar dan kurang memperhatikan lafal serta tekanan kata. Setelah penggunaan media papan kata secara berulang pada siklus II, siswa mulai mampu membaca dengan intonasi yang lebih baik dan pelafalan yang lebih jelas. Guru juga memberikan contoh membaca yang benar sehingga siswa dapat menirukan cara membaca dengan tepat.</w:t>
      </w:r>
    </w:p>
    <w:p w:rsidR="00880AC4" w:rsidRDefault="00880AC4" w:rsidP="00880AC4">
      <w:pPr>
        <w:pStyle w:val="NormalWeb"/>
        <w:numPr>
          <w:ilvl w:val="0"/>
          <w:numId w:val="33"/>
        </w:numPr>
        <w:spacing w:before="0" w:beforeAutospacing="0" w:after="0" w:afterAutospacing="0" w:line="480" w:lineRule="auto"/>
        <w:ind w:left="709"/>
        <w:jc w:val="both"/>
      </w:pPr>
      <w:r w:rsidRPr="00930529">
        <w:t>Membaca dengan Suara yang Jelas</w:t>
      </w:r>
      <w:r>
        <w:t xml:space="preserve"> </w:t>
      </w:r>
    </w:p>
    <w:p w:rsidR="00880AC4" w:rsidRDefault="00880AC4" w:rsidP="00880AC4">
      <w:pPr>
        <w:pStyle w:val="NormalWeb"/>
        <w:spacing w:before="0" w:beforeAutospacing="0" w:after="0" w:afterAutospacing="0" w:line="480" w:lineRule="auto"/>
        <w:ind w:left="709"/>
        <w:jc w:val="both"/>
        <w:rPr>
          <w:lang w:val="en-US"/>
        </w:rPr>
      </w:pPr>
      <w:r w:rsidRPr="00930529">
        <w:t>Pada awal pembelajaran, beberapa siswa masih malu dan kurang percaya diri sehingga membaca dengan suara pelan. Setelah dilakukan motivasi dan pembiasaan membaca menggunakan media papan kata, siswa mulai berani membaca di depan kelas dengan suara yang lebih jelas. Hal ini terlihat pada siklus II ketika sebagian besar siswa sudah mampu membaca kata dengan suara lantang.</w:t>
      </w:r>
      <w:r>
        <w:t xml:space="preserve"> </w:t>
      </w:r>
    </w:p>
    <w:p w:rsidR="00880AC4" w:rsidRDefault="00880AC4" w:rsidP="00880AC4">
      <w:pPr>
        <w:pStyle w:val="NormalWeb"/>
        <w:spacing w:before="0" w:beforeAutospacing="0" w:after="0" w:afterAutospacing="0" w:line="480" w:lineRule="auto"/>
        <w:ind w:left="709"/>
        <w:jc w:val="both"/>
        <w:rPr>
          <w:lang w:val="en-US"/>
        </w:rPr>
      </w:pPr>
    </w:p>
    <w:p w:rsidR="00880AC4" w:rsidRPr="00777115" w:rsidRDefault="00880AC4" w:rsidP="00880AC4">
      <w:pPr>
        <w:pStyle w:val="NormalWeb"/>
        <w:spacing w:before="0" w:beforeAutospacing="0" w:after="0" w:afterAutospacing="0" w:line="480" w:lineRule="auto"/>
        <w:ind w:left="709"/>
        <w:jc w:val="both"/>
        <w:rPr>
          <w:lang w:val="en-US"/>
        </w:rPr>
      </w:pPr>
    </w:p>
    <w:p w:rsidR="00880AC4" w:rsidRDefault="00880AC4" w:rsidP="00880AC4">
      <w:pPr>
        <w:pStyle w:val="NormalWeb"/>
        <w:numPr>
          <w:ilvl w:val="0"/>
          <w:numId w:val="33"/>
        </w:numPr>
        <w:spacing w:before="0" w:beforeAutospacing="0" w:after="0" w:afterAutospacing="0" w:line="480" w:lineRule="auto"/>
        <w:ind w:left="709"/>
        <w:jc w:val="both"/>
      </w:pPr>
      <w:r w:rsidRPr="00930529">
        <w:lastRenderedPageBreak/>
        <w:t>Kelancaran Membaca</w:t>
      </w:r>
      <w:r>
        <w:t xml:space="preserve"> </w:t>
      </w:r>
    </w:p>
    <w:p w:rsidR="00880AC4" w:rsidRDefault="00880AC4" w:rsidP="00880AC4">
      <w:pPr>
        <w:pStyle w:val="NormalWeb"/>
        <w:spacing w:before="0" w:beforeAutospacing="0" w:after="0" w:afterAutospacing="0" w:line="480" w:lineRule="auto"/>
        <w:ind w:left="709"/>
        <w:jc w:val="both"/>
      </w:pPr>
      <w:r w:rsidRPr="00930529">
        <w:t>Kelancaran membaca siswa mengalami peningkatan yang cukup baik. Pada siklus I, siswa masih membaca secara terbata-bata dan memerlukan bantuan guru ketika menyusun kata. Pada siklus II, siswa mulai lancar membaca kata yang terdapat pada media papan kata tanpa banyak bantuan guru. Penggunaan media papan kata membantu siswa menghubungkan huruf menjadi suku kata dan kata secara lebih mudah.</w:t>
      </w:r>
      <w:r>
        <w:t xml:space="preserve"> </w:t>
      </w:r>
    </w:p>
    <w:p w:rsidR="00880AC4" w:rsidRDefault="00880AC4" w:rsidP="00880AC4">
      <w:pPr>
        <w:pStyle w:val="NormalWeb"/>
        <w:numPr>
          <w:ilvl w:val="0"/>
          <w:numId w:val="33"/>
        </w:numPr>
        <w:spacing w:before="0" w:beforeAutospacing="0" w:after="0" w:afterAutospacing="0" w:line="480" w:lineRule="auto"/>
        <w:ind w:left="709"/>
        <w:jc w:val="both"/>
      </w:pPr>
      <w:r w:rsidRPr="00930529">
        <w:t>Penguasaan Tanda Baca</w:t>
      </w:r>
    </w:p>
    <w:p w:rsidR="00880AC4" w:rsidRDefault="00880AC4" w:rsidP="00880AC4">
      <w:pPr>
        <w:pStyle w:val="NormalWeb"/>
        <w:spacing w:before="0" w:beforeAutospacing="0" w:after="0" w:afterAutospacing="0" w:line="480" w:lineRule="auto"/>
        <w:ind w:left="709"/>
        <w:jc w:val="both"/>
        <w:rPr>
          <w:lang w:val="en-US"/>
        </w:rPr>
      </w:pPr>
      <w:r w:rsidRPr="00276D87">
        <w:t>Pada siklus I, siswa belum memperhatikan penggunaan tanda baca saat membaca kalimat sederhana. Setelah diberikan contoh dan latihan menggunakan media papan kata pada siklus II, siswa mulai memahami kapan harus berhenti dan melanjutkan bacaan sesuai tanda baca yang ada.</w:t>
      </w:r>
    </w:p>
    <w:p w:rsidR="00880AC4" w:rsidRDefault="00880AC4" w:rsidP="00880AC4">
      <w:pPr>
        <w:pStyle w:val="NormalWeb"/>
        <w:numPr>
          <w:ilvl w:val="0"/>
          <w:numId w:val="33"/>
        </w:numPr>
        <w:spacing w:before="0" w:beforeAutospacing="0" w:after="0" w:afterAutospacing="0" w:line="480" w:lineRule="auto"/>
        <w:ind w:left="709"/>
        <w:jc w:val="both"/>
        <w:rPr>
          <w:lang w:val="en-US"/>
        </w:rPr>
      </w:pPr>
      <w:proofErr w:type="spellStart"/>
      <w:r w:rsidRPr="00276D87">
        <w:rPr>
          <w:lang w:val="en-US"/>
        </w:rPr>
        <w:t>Sikap</w:t>
      </w:r>
      <w:proofErr w:type="spellEnd"/>
      <w:r w:rsidRPr="00276D87">
        <w:rPr>
          <w:lang w:val="en-US"/>
        </w:rPr>
        <w:t xml:space="preserve"> </w:t>
      </w:r>
      <w:proofErr w:type="spellStart"/>
      <w:r w:rsidRPr="00276D87">
        <w:rPr>
          <w:lang w:val="en-US"/>
        </w:rPr>
        <w:t>Membaca</w:t>
      </w:r>
      <w:proofErr w:type="spellEnd"/>
      <w:r w:rsidRPr="00276D87">
        <w:rPr>
          <w:lang w:val="en-US"/>
        </w:rPr>
        <w:t xml:space="preserve"> </w:t>
      </w:r>
      <w:proofErr w:type="spellStart"/>
      <w:r w:rsidRPr="00276D87">
        <w:rPr>
          <w:lang w:val="en-US"/>
        </w:rPr>
        <w:t>dan</w:t>
      </w:r>
      <w:proofErr w:type="spellEnd"/>
      <w:r w:rsidRPr="00276D87">
        <w:rPr>
          <w:lang w:val="en-US"/>
        </w:rPr>
        <w:t xml:space="preserve"> </w:t>
      </w:r>
      <w:proofErr w:type="spellStart"/>
      <w:r w:rsidRPr="00276D87">
        <w:rPr>
          <w:lang w:val="en-US"/>
        </w:rPr>
        <w:t>Percaya</w:t>
      </w:r>
      <w:proofErr w:type="spellEnd"/>
      <w:r w:rsidRPr="00276D87">
        <w:rPr>
          <w:lang w:val="en-US"/>
        </w:rPr>
        <w:t xml:space="preserve"> </w:t>
      </w:r>
      <w:proofErr w:type="spellStart"/>
      <w:r w:rsidRPr="00276D87">
        <w:rPr>
          <w:lang w:val="en-US"/>
        </w:rPr>
        <w:t>Diri</w:t>
      </w:r>
      <w:proofErr w:type="spellEnd"/>
      <w:r>
        <w:rPr>
          <w:lang w:val="en-US"/>
        </w:rPr>
        <w:t xml:space="preserve"> </w:t>
      </w:r>
    </w:p>
    <w:p w:rsidR="00880AC4" w:rsidRPr="00276D87" w:rsidRDefault="00880AC4" w:rsidP="00880AC4">
      <w:pPr>
        <w:pStyle w:val="NormalWeb"/>
        <w:spacing w:before="0" w:beforeAutospacing="0" w:after="0" w:afterAutospacing="0" w:line="480" w:lineRule="auto"/>
        <w:ind w:left="709"/>
        <w:jc w:val="both"/>
        <w:rPr>
          <w:lang w:val="en-US"/>
        </w:rPr>
      </w:pPr>
      <w:proofErr w:type="spellStart"/>
      <w:r w:rsidRPr="00276D87">
        <w:rPr>
          <w:lang w:val="en-US"/>
        </w:rPr>
        <w:t>Pada</w:t>
      </w:r>
      <w:proofErr w:type="spellEnd"/>
      <w:r w:rsidRPr="00276D87">
        <w:rPr>
          <w:lang w:val="en-US"/>
        </w:rPr>
        <w:t xml:space="preserve"> </w:t>
      </w:r>
      <w:proofErr w:type="spellStart"/>
      <w:r w:rsidRPr="00276D87">
        <w:rPr>
          <w:lang w:val="en-US"/>
        </w:rPr>
        <w:t>siklus</w:t>
      </w:r>
      <w:proofErr w:type="spellEnd"/>
      <w:r w:rsidRPr="00276D87">
        <w:rPr>
          <w:lang w:val="en-US"/>
        </w:rPr>
        <w:t xml:space="preserve"> I, </w:t>
      </w:r>
      <w:proofErr w:type="spellStart"/>
      <w:r w:rsidRPr="00276D87">
        <w:rPr>
          <w:lang w:val="en-US"/>
        </w:rPr>
        <w:t>sebagian</w:t>
      </w:r>
      <w:proofErr w:type="spellEnd"/>
      <w:r w:rsidRPr="00276D87">
        <w:rPr>
          <w:lang w:val="en-US"/>
        </w:rPr>
        <w:t xml:space="preserve"> </w:t>
      </w:r>
      <w:proofErr w:type="spellStart"/>
      <w:r w:rsidRPr="00276D87">
        <w:rPr>
          <w:lang w:val="en-US"/>
        </w:rPr>
        <w:t>siswa</w:t>
      </w:r>
      <w:proofErr w:type="spellEnd"/>
      <w:r w:rsidRPr="00276D87">
        <w:rPr>
          <w:lang w:val="en-US"/>
        </w:rPr>
        <w:t xml:space="preserve"> </w:t>
      </w:r>
      <w:proofErr w:type="spellStart"/>
      <w:r w:rsidRPr="00276D87">
        <w:rPr>
          <w:lang w:val="en-US"/>
        </w:rPr>
        <w:t>masih</w:t>
      </w:r>
      <w:proofErr w:type="spellEnd"/>
      <w:r w:rsidRPr="00276D87">
        <w:rPr>
          <w:lang w:val="en-US"/>
        </w:rPr>
        <w:t xml:space="preserve"> </w:t>
      </w:r>
      <w:proofErr w:type="spellStart"/>
      <w:r w:rsidRPr="00276D87">
        <w:rPr>
          <w:lang w:val="en-US"/>
        </w:rPr>
        <w:t>malu</w:t>
      </w:r>
      <w:proofErr w:type="spellEnd"/>
      <w:r w:rsidRPr="00276D87">
        <w:rPr>
          <w:lang w:val="en-US"/>
        </w:rPr>
        <w:t xml:space="preserve"> </w:t>
      </w:r>
      <w:proofErr w:type="spellStart"/>
      <w:r w:rsidRPr="00276D87">
        <w:rPr>
          <w:lang w:val="en-US"/>
        </w:rPr>
        <w:t>untuk</w:t>
      </w:r>
      <w:proofErr w:type="spellEnd"/>
      <w:r w:rsidRPr="00276D87">
        <w:rPr>
          <w:lang w:val="en-US"/>
        </w:rPr>
        <w:t xml:space="preserve"> </w:t>
      </w:r>
      <w:proofErr w:type="spellStart"/>
      <w:r w:rsidRPr="00276D87">
        <w:rPr>
          <w:lang w:val="en-US"/>
        </w:rPr>
        <w:t>tampil</w:t>
      </w:r>
      <w:proofErr w:type="spellEnd"/>
      <w:r w:rsidRPr="00276D87">
        <w:rPr>
          <w:lang w:val="en-US"/>
        </w:rPr>
        <w:t xml:space="preserve"> </w:t>
      </w:r>
      <w:proofErr w:type="spellStart"/>
      <w:r w:rsidRPr="00276D87">
        <w:rPr>
          <w:lang w:val="en-US"/>
        </w:rPr>
        <w:t>membaca</w:t>
      </w:r>
      <w:proofErr w:type="spellEnd"/>
      <w:r w:rsidRPr="00276D87">
        <w:rPr>
          <w:lang w:val="en-US"/>
        </w:rPr>
        <w:t xml:space="preserve"> di </w:t>
      </w:r>
      <w:proofErr w:type="spellStart"/>
      <w:r w:rsidRPr="00276D87">
        <w:rPr>
          <w:lang w:val="en-US"/>
        </w:rPr>
        <w:t>depan</w:t>
      </w:r>
      <w:proofErr w:type="spellEnd"/>
      <w:r w:rsidRPr="00276D87">
        <w:rPr>
          <w:lang w:val="en-US"/>
        </w:rPr>
        <w:t xml:space="preserve"> </w:t>
      </w:r>
      <w:proofErr w:type="spellStart"/>
      <w:r w:rsidRPr="00276D87">
        <w:rPr>
          <w:lang w:val="en-US"/>
        </w:rPr>
        <w:t>kelas</w:t>
      </w:r>
      <w:proofErr w:type="spellEnd"/>
      <w:r w:rsidRPr="00276D87">
        <w:rPr>
          <w:lang w:val="en-US"/>
        </w:rPr>
        <w:t xml:space="preserve">. </w:t>
      </w:r>
      <w:proofErr w:type="gramStart"/>
      <w:r w:rsidRPr="00276D87">
        <w:rPr>
          <w:lang w:val="en-US"/>
        </w:rPr>
        <w:t xml:space="preserve">Akan </w:t>
      </w:r>
      <w:proofErr w:type="spellStart"/>
      <w:r w:rsidRPr="00276D87">
        <w:rPr>
          <w:lang w:val="en-US"/>
        </w:rPr>
        <w:t>tetapi</w:t>
      </w:r>
      <w:proofErr w:type="spellEnd"/>
      <w:r w:rsidRPr="00276D87">
        <w:rPr>
          <w:lang w:val="en-US"/>
        </w:rPr>
        <w:t xml:space="preserve">, </w:t>
      </w:r>
      <w:proofErr w:type="spellStart"/>
      <w:r w:rsidRPr="00276D87">
        <w:rPr>
          <w:lang w:val="en-US"/>
        </w:rPr>
        <w:t>melalui</w:t>
      </w:r>
      <w:proofErr w:type="spellEnd"/>
      <w:r w:rsidRPr="00276D87">
        <w:rPr>
          <w:lang w:val="en-US"/>
        </w:rPr>
        <w:t xml:space="preserve"> </w:t>
      </w:r>
      <w:proofErr w:type="spellStart"/>
      <w:r w:rsidRPr="00276D87">
        <w:rPr>
          <w:lang w:val="en-US"/>
        </w:rPr>
        <w:t>kegiatan</w:t>
      </w:r>
      <w:proofErr w:type="spellEnd"/>
      <w:r w:rsidRPr="00276D87">
        <w:rPr>
          <w:lang w:val="en-US"/>
        </w:rPr>
        <w:t xml:space="preserve"> </w:t>
      </w:r>
      <w:proofErr w:type="spellStart"/>
      <w:r w:rsidRPr="00276D87">
        <w:rPr>
          <w:lang w:val="en-US"/>
        </w:rPr>
        <w:t>kelompok</w:t>
      </w:r>
      <w:proofErr w:type="spellEnd"/>
      <w:r w:rsidRPr="00276D87">
        <w:rPr>
          <w:lang w:val="en-US"/>
        </w:rPr>
        <w:t xml:space="preserve"> </w:t>
      </w:r>
      <w:proofErr w:type="spellStart"/>
      <w:r w:rsidRPr="00276D87">
        <w:rPr>
          <w:lang w:val="en-US"/>
        </w:rPr>
        <w:t>dan</w:t>
      </w:r>
      <w:proofErr w:type="spellEnd"/>
      <w:r w:rsidRPr="00276D87">
        <w:rPr>
          <w:lang w:val="en-US"/>
        </w:rPr>
        <w:t xml:space="preserve"> </w:t>
      </w:r>
      <w:proofErr w:type="spellStart"/>
      <w:r w:rsidRPr="00276D87">
        <w:rPr>
          <w:lang w:val="en-US"/>
        </w:rPr>
        <w:t>latihan</w:t>
      </w:r>
      <w:proofErr w:type="spellEnd"/>
      <w:r w:rsidRPr="00276D87">
        <w:rPr>
          <w:lang w:val="en-US"/>
        </w:rPr>
        <w:t xml:space="preserve"> </w:t>
      </w:r>
      <w:proofErr w:type="spellStart"/>
      <w:r w:rsidRPr="00276D87">
        <w:rPr>
          <w:lang w:val="en-US"/>
        </w:rPr>
        <w:t>menggunakan</w:t>
      </w:r>
      <w:proofErr w:type="spellEnd"/>
      <w:r w:rsidRPr="00276D87">
        <w:rPr>
          <w:lang w:val="en-US"/>
        </w:rPr>
        <w:t xml:space="preserve"> media </w:t>
      </w:r>
      <w:proofErr w:type="spellStart"/>
      <w:r w:rsidRPr="00276D87">
        <w:rPr>
          <w:lang w:val="en-US"/>
        </w:rPr>
        <w:t>papan</w:t>
      </w:r>
      <w:proofErr w:type="spellEnd"/>
      <w:r w:rsidRPr="00276D87">
        <w:rPr>
          <w:lang w:val="en-US"/>
        </w:rPr>
        <w:t xml:space="preserve"> kata, </w:t>
      </w:r>
      <w:proofErr w:type="spellStart"/>
      <w:r w:rsidRPr="00276D87">
        <w:rPr>
          <w:lang w:val="en-US"/>
        </w:rPr>
        <w:t>siswa</w:t>
      </w:r>
      <w:proofErr w:type="spellEnd"/>
      <w:r w:rsidRPr="00276D87">
        <w:rPr>
          <w:lang w:val="en-US"/>
        </w:rPr>
        <w:t xml:space="preserve"> </w:t>
      </w:r>
      <w:proofErr w:type="spellStart"/>
      <w:r w:rsidRPr="00276D87">
        <w:rPr>
          <w:lang w:val="en-US"/>
        </w:rPr>
        <w:t>menjadi</w:t>
      </w:r>
      <w:proofErr w:type="spellEnd"/>
      <w:r w:rsidRPr="00276D87">
        <w:rPr>
          <w:lang w:val="en-US"/>
        </w:rPr>
        <w:t xml:space="preserve"> </w:t>
      </w:r>
      <w:proofErr w:type="spellStart"/>
      <w:r w:rsidRPr="00276D87">
        <w:rPr>
          <w:lang w:val="en-US"/>
        </w:rPr>
        <w:t>lebih</w:t>
      </w:r>
      <w:proofErr w:type="spellEnd"/>
      <w:r w:rsidRPr="00276D87">
        <w:rPr>
          <w:lang w:val="en-US"/>
        </w:rPr>
        <w:t xml:space="preserve"> </w:t>
      </w:r>
      <w:proofErr w:type="spellStart"/>
      <w:r w:rsidRPr="00276D87">
        <w:rPr>
          <w:lang w:val="en-US"/>
        </w:rPr>
        <w:t>aktif</w:t>
      </w:r>
      <w:proofErr w:type="spellEnd"/>
      <w:r w:rsidRPr="00276D87">
        <w:rPr>
          <w:lang w:val="en-US"/>
        </w:rPr>
        <w:t xml:space="preserve"> </w:t>
      </w:r>
      <w:proofErr w:type="spellStart"/>
      <w:r w:rsidRPr="00276D87">
        <w:rPr>
          <w:lang w:val="en-US"/>
        </w:rPr>
        <w:t>dan</w:t>
      </w:r>
      <w:proofErr w:type="spellEnd"/>
      <w:r w:rsidRPr="00276D87">
        <w:rPr>
          <w:lang w:val="en-US"/>
        </w:rPr>
        <w:t xml:space="preserve"> </w:t>
      </w:r>
      <w:proofErr w:type="spellStart"/>
      <w:r w:rsidRPr="00276D87">
        <w:rPr>
          <w:lang w:val="en-US"/>
        </w:rPr>
        <w:t>percaya</w:t>
      </w:r>
      <w:proofErr w:type="spellEnd"/>
      <w:r w:rsidRPr="00276D87">
        <w:rPr>
          <w:lang w:val="en-US"/>
        </w:rPr>
        <w:t xml:space="preserve"> </w:t>
      </w:r>
      <w:proofErr w:type="spellStart"/>
      <w:r w:rsidRPr="00276D87">
        <w:rPr>
          <w:lang w:val="en-US"/>
        </w:rPr>
        <w:t>diri</w:t>
      </w:r>
      <w:proofErr w:type="spellEnd"/>
      <w:r w:rsidRPr="00276D87">
        <w:rPr>
          <w:lang w:val="en-US"/>
        </w:rPr>
        <w:t xml:space="preserve"> </w:t>
      </w:r>
      <w:proofErr w:type="spellStart"/>
      <w:r w:rsidRPr="00276D87">
        <w:rPr>
          <w:lang w:val="en-US"/>
        </w:rPr>
        <w:t>pada</w:t>
      </w:r>
      <w:proofErr w:type="spellEnd"/>
      <w:r w:rsidRPr="00276D87">
        <w:rPr>
          <w:lang w:val="en-US"/>
        </w:rPr>
        <w:t xml:space="preserve"> </w:t>
      </w:r>
      <w:proofErr w:type="spellStart"/>
      <w:r w:rsidRPr="00276D87">
        <w:rPr>
          <w:lang w:val="en-US"/>
        </w:rPr>
        <w:t>siklus</w:t>
      </w:r>
      <w:proofErr w:type="spellEnd"/>
      <w:r w:rsidRPr="00276D87">
        <w:rPr>
          <w:lang w:val="en-US"/>
        </w:rPr>
        <w:t xml:space="preserve"> II.</w:t>
      </w:r>
      <w:proofErr w:type="gramEnd"/>
      <w:r w:rsidRPr="00276D87">
        <w:rPr>
          <w:lang w:val="en-US"/>
        </w:rPr>
        <w:t xml:space="preserve"> </w:t>
      </w:r>
      <w:proofErr w:type="spellStart"/>
      <w:r w:rsidRPr="00276D87">
        <w:rPr>
          <w:lang w:val="en-US"/>
        </w:rPr>
        <w:t>Siswa</w:t>
      </w:r>
      <w:proofErr w:type="spellEnd"/>
      <w:r w:rsidRPr="00276D87">
        <w:rPr>
          <w:lang w:val="en-US"/>
        </w:rPr>
        <w:t xml:space="preserve"> </w:t>
      </w:r>
      <w:proofErr w:type="spellStart"/>
      <w:r w:rsidRPr="00276D87">
        <w:rPr>
          <w:lang w:val="en-US"/>
        </w:rPr>
        <w:t>tampak</w:t>
      </w:r>
      <w:proofErr w:type="spellEnd"/>
      <w:r w:rsidRPr="00276D87">
        <w:rPr>
          <w:lang w:val="en-US"/>
        </w:rPr>
        <w:t xml:space="preserve"> </w:t>
      </w:r>
      <w:proofErr w:type="spellStart"/>
      <w:r w:rsidRPr="00276D87">
        <w:rPr>
          <w:lang w:val="en-US"/>
        </w:rPr>
        <w:t>antusias</w:t>
      </w:r>
      <w:proofErr w:type="spellEnd"/>
      <w:r w:rsidRPr="00276D87">
        <w:rPr>
          <w:lang w:val="en-US"/>
        </w:rPr>
        <w:t xml:space="preserve"> </w:t>
      </w:r>
      <w:proofErr w:type="spellStart"/>
      <w:r w:rsidRPr="00276D87">
        <w:rPr>
          <w:lang w:val="en-US"/>
        </w:rPr>
        <w:t>ketika</w:t>
      </w:r>
      <w:proofErr w:type="spellEnd"/>
      <w:r w:rsidRPr="00276D87">
        <w:rPr>
          <w:lang w:val="en-US"/>
        </w:rPr>
        <w:t xml:space="preserve"> </w:t>
      </w:r>
      <w:proofErr w:type="spellStart"/>
      <w:r w:rsidRPr="00276D87">
        <w:rPr>
          <w:lang w:val="en-US"/>
        </w:rPr>
        <w:t>diminta</w:t>
      </w:r>
      <w:proofErr w:type="spellEnd"/>
      <w:r w:rsidRPr="00276D87">
        <w:rPr>
          <w:lang w:val="en-US"/>
        </w:rPr>
        <w:t xml:space="preserve"> </w:t>
      </w:r>
      <w:proofErr w:type="spellStart"/>
      <w:r w:rsidRPr="00276D87">
        <w:rPr>
          <w:lang w:val="en-US"/>
        </w:rPr>
        <w:t>menyusun</w:t>
      </w:r>
      <w:proofErr w:type="spellEnd"/>
      <w:r w:rsidRPr="00276D87">
        <w:rPr>
          <w:lang w:val="en-US"/>
        </w:rPr>
        <w:t xml:space="preserve"> </w:t>
      </w:r>
      <w:proofErr w:type="spellStart"/>
      <w:r w:rsidRPr="00276D87">
        <w:rPr>
          <w:lang w:val="en-US"/>
        </w:rPr>
        <w:t>dan</w:t>
      </w:r>
      <w:proofErr w:type="spellEnd"/>
      <w:r w:rsidRPr="00276D87">
        <w:rPr>
          <w:lang w:val="en-US"/>
        </w:rPr>
        <w:t xml:space="preserve"> </w:t>
      </w:r>
      <w:proofErr w:type="spellStart"/>
      <w:r w:rsidRPr="00276D87">
        <w:rPr>
          <w:lang w:val="en-US"/>
        </w:rPr>
        <w:t>membaca</w:t>
      </w:r>
      <w:proofErr w:type="spellEnd"/>
      <w:r w:rsidRPr="00276D87">
        <w:rPr>
          <w:lang w:val="en-US"/>
        </w:rPr>
        <w:t xml:space="preserve"> kata </w:t>
      </w:r>
      <w:proofErr w:type="gramStart"/>
      <w:r w:rsidRPr="00276D87">
        <w:rPr>
          <w:lang w:val="en-US"/>
        </w:rPr>
        <w:t xml:space="preserve">di </w:t>
      </w:r>
      <w:proofErr w:type="spellStart"/>
      <w:r w:rsidRPr="00276D87">
        <w:rPr>
          <w:lang w:val="en-US"/>
        </w:rPr>
        <w:t>depan</w:t>
      </w:r>
      <w:proofErr w:type="spellEnd"/>
      <w:proofErr w:type="gramEnd"/>
      <w:r w:rsidRPr="00276D87">
        <w:rPr>
          <w:lang w:val="en-US"/>
        </w:rPr>
        <w:t xml:space="preserve"> </w:t>
      </w:r>
      <w:proofErr w:type="spellStart"/>
      <w:r w:rsidRPr="00276D87">
        <w:rPr>
          <w:lang w:val="en-US"/>
        </w:rPr>
        <w:t>kelas</w:t>
      </w:r>
      <w:proofErr w:type="spellEnd"/>
      <w:r w:rsidRPr="00276D87">
        <w:rPr>
          <w:lang w:val="en-US"/>
        </w:rPr>
        <w:t>.</w:t>
      </w:r>
    </w:p>
    <w:p w:rsidR="00880AC4" w:rsidRDefault="00880AC4" w:rsidP="00880AC4">
      <w:pPr>
        <w:pStyle w:val="NormalWeb"/>
        <w:spacing w:before="0" w:beforeAutospacing="0" w:after="0" w:afterAutospacing="0" w:line="480" w:lineRule="auto"/>
        <w:ind w:firstLine="720"/>
        <w:jc w:val="both"/>
        <w:rPr>
          <w:lang w:val="en-US"/>
        </w:rPr>
      </w:pPr>
      <w:proofErr w:type="spellStart"/>
      <w:r w:rsidRPr="00276D87">
        <w:rPr>
          <w:lang w:val="en-US"/>
        </w:rPr>
        <w:t>Selain</w:t>
      </w:r>
      <w:proofErr w:type="spellEnd"/>
      <w:r w:rsidRPr="00276D87">
        <w:rPr>
          <w:lang w:val="en-US"/>
        </w:rPr>
        <w:t xml:space="preserve"> </w:t>
      </w:r>
      <w:proofErr w:type="spellStart"/>
      <w:r w:rsidRPr="00276D87">
        <w:rPr>
          <w:lang w:val="en-US"/>
        </w:rPr>
        <w:t>peningkatan</w:t>
      </w:r>
      <w:proofErr w:type="spellEnd"/>
      <w:r w:rsidRPr="00276D87">
        <w:rPr>
          <w:lang w:val="en-US"/>
        </w:rPr>
        <w:t xml:space="preserve"> </w:t>
      </w:r>
      <w:proofErr w:type="spellStart"/>
      <w:r w:rsidRPr="00276D87">
        <w:rPr>
          <w:lang w:val="en-US"/>
        </w:rPr>
        <w:t>kemampuan</w:t>
      </w:r>
      <w:proofErr w:type="spellEnd"/>
      <w:r w:rsidRPr="00276D87">
        <w:rPr>
          <w:lang w:val="en-US"/>
        </w:rPr>
        <w:t xml:space="preserve"> </w:t>
      </w:r>
      <w:proofErr w:type="spellStart"/>
      <w:r w:rsidRPr="00276D87">
        <w:rPr>
          <w:lang w:val="en-US"/>
        </w:rPr>
        <w:t>membaca</w:t>
      </w:r>
      <w:proofErr w:type="spellEnd"/>
      <w:r w:rsidRPr="00276D87">
        <w:rPr>
          <w:lang w:val="en-US"/>
        </w:rPr>
        <w:t xml:space="preserve"> </w:t>
      </w:r>
      <w:proofErr w:type="spellStart"/>
      <w:r w:rsidRPr="00276D87">
        <w:rPr>
          <w:lang w:val="en-US"/>
        </w:rPr>
        <w:t>siswa</w:t>
      </w:r>
      <w:proofErr w:type="spellEnd"/>
      <w:r w:rsidRPr="00276D87">
        <w:rPr>
          <w:lang w:val="en-US"/>
        </w:rPr>
        <w:t xml:space="preserve">, </w:t>
      </w:r>
      <w:proofErr w:type="spellStart"/>
      <w:r w:rsidRPr="00276D87">
        <w:rPr>
          <w:lang w:val="en-US"/>
        </w:rPr>
        <w:t>penggunaan</w:t>
      </w:r>
      <w:proofErr w:type="spellEnd"/>
      <w:r w:rsidRPr="00276D87">
        <w:rPr>
          <w:lang w:val="en-US"/>
        </w:rPr>
        <w:t xml:space="preserve"> media </w:t>
      </w:r>
      <w:proofErr w:type="spellStart"/>
      <w:r w:rsidRPr="00276D87">
        <w:rPr>
          <w:lang w:val="en-US"/>
        </w:rPr>
        <w:t>papan</w:t>
      </w:r>
      <w:proofErr w:type="spellEnd"/>
      <w:r w:rsidRPr="00276D87">
        <w:rPr>
          <w:lang w:val="en-US"/>
        </w:rPr>
        <w:t xml:space="preserve"> kata </w:t>
      </w:r>
      <w:proofErr w:type="spellStart"/>
      <w:r w:rsidRPr="00276D87">
        <w:rPr>
          <w:lang w:val="en-US"/>
        </w:rPr>
        <w:t>juga</w:t>
      </w:r>
      <w:proofErr w:type="spellEnd"/>
      <w:r w:rsidRPr="00276D87">
        <w:rPr>
          <w:lang w:val="en-US"/>
        </w:rPr>
        <w:t xml:space="preserve"> </w:t>
      </w:r>
      <w:proofErr w:type="spellStart"/>
      <w:r w:rsidRPr="00276D87">
        <w:rPr>
          <w:lang w:val="en-US"/>
        </w:rPr>
        <w:t>meningkatkan</w:t>
      </w:r>
      <w:proofErr w:type="spellEnd"/>
      <w:r w:rsidRPr="00276D87">
        <w:rPr>
          <w:lang w:val="en-US"/>
        </w:rPr>
        <w:t xml:space="preserve"> </w:t>
      </w:r>
      <w:proofErr w:type="spellStart"/>
      <w:r w:rsidRPr="00276D87">
        <w:rPr>
          <w:lang w:val="en-US"/>
        </w:rPr>
        <w:t>aktivitas</w:t>
      </w:r>
      <w:proofErr w:type="spellEnd"/>
      <w:r w:rsidRPr="00276D87">
        <w:rPr>
          <w:lang w:val="en-US"/>
        </w:rPr>
        <w:t xml:space="preserve"> </w:t>
      </w:r>
      <w:proofErr w:type="spellStart"/>
      <w:r w:rsidRPr="00276D87">
        <w:rPr>
          <w:lang w:val="en-US"/>
        </w:rPr>
        <w:t>belajar</w:t>
      </w:r>
      <w:proofErr w:type="spellEnd"/>
      <w:r w:rsidRPr="00276D87">
        <w:rPr>
          <w:lang w:val="en-US"/>
        </w:rPr>
        <w:t xml:space="preserve"> </w:t>
      </w:r>
      <w:proofErr w:type="spellStart"/>
      <w:r w:rsidRPr="00276D87">
        <w:rPr>
          <w:lang w:val="en-US"/>
        </w:rPr>
        <w:t>siswa</w:t>
      </w:r>
      <w:proofErr w:type="spellEnd"/>
      <w:r w:rsidRPr="00276D87">
        <w:rPr>
          <w:lang w:val="en-US"/>
        </w:rPr>
        <w:t xml:space="preserve"> </w:t>
      </w:r>
      <w:proofErr w:type="spellStart"/>
      <w:r w:rsidRPr="00276D87">
        <w:rPr>
          <w:lang w:val="en-US"/>
        </w:rPr>
        <w:t>selama</w:t>
      </w:r>
      <w:proofErr w:type="spellEnd"/>
      <w:r w:rsidRPr="00276D87">
        <w:rPr>
          <w:lang w:val="en-US"/>
        </w:rPr>
        <w:t xml:space="preserve"> proses </w:t>
      </w:r>
      <w:proofErr w:type="spellStart"/>
      <w:r w:rsidRPr="00276D87">
        <w:rPr>
          <w:lang w:val="en-US"/>
        </w:rPr>
        <w:t>pembelajaran</w:t>
      </w:r>
      <w:proofErr w:type="spellEnd"/>
      <w:r w:rsidRPr="00276D87">
        <w:rPr>
          <w:lang w:val="en-US"/>
        </w:rPr>
        <w:t xml:space="preserve"> </w:t>
      </w:r>
      <w:proofErr w:type="spellStart"/>
      <w:r w:rsidRPr="00276D87">
        <w:rPr>
          <w:lang w:val="en-US"/>
        </w:rPr>
        <w:t>berlangsung</w:t>
      </w:r>
      <w:proofErr w:type="spellEnd"/>
      <w:r w:rsidRPr="00276D87">
        <w:rPr>
          <w:lang w:val="en-US"/>
        </w:rPr>
        <w:t xml:space="preserve">. </w:t>
      </w:r>
      <w:proofErr w:type="spellStart"/>
      <w:proofErr w:type="gramStart"/>
      <w:r w:rsidRPr="00276D87">
        <w:rPr>
          <w:lang w:val="en-US"/>
        </w:rPr>
        <w:t>Berdasarkan</w:t>
      </w:r>
      <w:proofErr w:type="spellEnd"/>
      <w:r w:rsidRPr="00276D87">
        <w:rPr>
          <w:lang w:val="en-US"/>
        </w:rPr>
        <w:t xml:space="preserve"> </w:t>
      </w:r>
      <w:proofErr w:type="spellStart"/>
      <w:r w:rsidRPr="00276D87">
        <w:rPr>
          <w:lang w:val="en-US"/>
        </w:rPr>
        <w:t>hasil</w:t>
      </w:r>
      <w:proofErr w:type="spellEnd"/>
      <w:r w:rsidRPr="00276D87">
        <w:rPr>
          <w:lang w:val="en-US"/>
        </w:rPr>
        <w:t xml:space="preserve"> </w:t>
      </w:r>
      <w:proofErr w:type="spellStart"/>
      <w:r w:rsidRPr="00276D87">
        <w:rPr>
          <w:lang w:val="en-US"/>
        </w:rPr>
        <w:t>observasi</w:t>
      </w:r>
      <w:proofErr w:type="spellEnd"/>
      <w:r w:rsidRPr="00276D87">
        <w:rPr>
          <w:lang w:val="en-US"/>
        </w:rPr>
        <w:t xml:space="preserve"> </w:t>
      </w:r>
      <w:proofErr w:type="spellStart"/>
      <w:r w:rsidRPr="00276D87">
        <w:rPr>
          <w:lang w:val="en-US"/>
        </w:rPr>
        <w:t>aktivitas</w:t>
      </w:r>
      <w:proofErr w:type="spellEnd"/>
      <w:r w:rsidRPr="00276D87">
        <w:rPr>
          <w:lang w:val="en-US"/>
        </w:rPr>
        <w:t xml:space="preserve"> </w:t>
      </w:r>
      <w:proofErr w:type="spellStart"/>
      <w:r w:rsidRPr="00276D87">
        <w:rPr>
          <w:lang w:val="en-US"/>
        </w:rPr>
        <w:t>siswa</w:t>
      </w:r>
      <w:proofErr w:type="spellEnd"/>
      <w:r w:rsidRPr="00276D87">
        <w:rPr>
          <w:lang w:val="en-US"/>
        </w:rPr>
        <w:t xml:space="preserve">, </w:t>
      </w:r>
      <w:proofErr w:type="spellStart"/>
      <w:r w:rsidRPr="00276D87">
        <w:rPr>
          <w:lang w:val="en-US"/>
        </w:rPr>
        <w:t>terjadi</w:t>
      </w:r>
      <w:proofErr w:type="spellEnd"/>
      <w:r w:rsidRPr="00276D87">
        <w:rPr>
          <w:lang w:val="en-US"/>
        </w:rPr>
        <w:t xml:space="preserve"> </w:t>
      </w:r>
      <w:proofErr w:type="spellStart"/>
      <w:r w:rsidRPr="00276D87">
        <w:rPr>
          <w:lang w:val="en-US"/>
        </w:rPr>
        <w:t>peningkatan</w:t>
      </w:r>
      <w:proofErr w:type="spellEnd"/>
      <w:r w:rsidRPr="00276D87">
        <w:rPr>
          <w:lang w:val="en-US"/>
        </w:rPr>
        <w:t xml:space="preserve"> </w:t>
      </w:r>
      <w:proofErr w:type="spellStart"/>
      <w:r w:rsidRPr="00276D87">
        <w:rPr>
          <w:lang w:val="en-US"/>
        </w:rPr>
        <w:t>dari</w:t>
      </w:r>
      <w:proofErr w:type="spellEnd"/>
      <w:r w:rsidRPr="00276D87">
        <w:rPr>
          <w:lang w:val="en-US"/>
        </w:rPr>
        <w:t xml:space="preserve"> </w:t>
      </w:r>
      <w:proofErr w:type="spellStart"/>
      <w:r w:rsidRPr="00276D87">
        <w:rPr>
          <w:lang w:val="en-US"/>
        </w:rPr>
        <w:t>kategori</w:t>
      </w:r>
      <w:proofErr w:type="spellEnd"/>
      <w:r w:rsidRPr="00276D87">
        <w:rPr>
          <w:lang w:val="en-US"/>
        </w:rPr>
        <w:t xml:space="preserve"> </w:t>
      </w:r>
      <w:proofErr w:type="spellStart"/>
      <w:r w:rsidRPr="00276D87">
        <w:rPr>
          <w:lang w:val="en-US"/>
        </w:rPr>
        <w:t>kurang</w:t>
      </w:r>
      <w:proofErr w:type="spellEnd"/>
      <w:r w:rsidRPr="00276D87">
        <w:rPr>
          <w:lang w:val="en-US"/>
        </w:rPr>
        <w:t xml:space="preserve"> </w:t>
      </w:r>
      <w:proofErr w:type="spellStart"/>
      <w:r w:rsidRPr="00276D87">
        <w:rPr>
          <w:lang w:val="en-US"/>
        </w:rPr>
        <w:t>pada</w:t>
      </w:r>
      <w:proofErr w:type="spellEnd"/>
      <w:r w:rsidRPr="00276D87">
        <w:rPr>
          <w:lang w:val="en-US"/>
        </w:rPr>
        <w:t xml:space="preserve"> </w:t>
      </w:r>
      <w:proofErr w:type="spellStart"/>
      <w:r w:rsidRPr="00276D87">
        <w:rPr>
          <w:lang w:val="en-US"/>
        </w:rPr>
        <w:t>siklus</w:t>
      </w:r>
      <w:proofErr w:type="spellEnd"/>
      <w:r w:rsidRPr="00276D87">
        <w:rPr>
          <w:lang w:val="en-US"/>
        </w:rPr>
        <w:t xml:space="preserve"> I </w:t>
      </w:r>
      <w:proofErr w:type="spellStart"/>
      <w:r w:rsidRPr="00276D87">
        <w:rPr>
          <w:lang w:val="en-US"/>
        </w:rPr>
        <w:t>menjadi</w:t>
      </w:r>
      <w:proofErr w:type="spellEnd"/>
      <w:r w:rsidRPr="00276D87">
        <w:rPr>
          <w:lang w:val="en-US"/>
        </w:rPr>
        <w:t xml:space="preserve"> </w:t>
      </w:r>
      <w:proofErr w:type="spellStart"/>
      <w:r w:rsidRPr="00276D87">
        <w:rPr>
          <w:lang w:val="en-US"/>
        </w:rPr>
        <w:t>kategori</w:t>
      </w:r>
      <w:proofErr w:type="spellEnd"/>
      <w:r w:rsidRPr="00276D87">
        <w:rPr>
          <w:lang w:val="en-US"/>
        </w:rPr>
        <w:t xml:space="preserve"> </w:t>
      </w:r>
      <w:proofErr w:type="spellStart"/>
      <w:r w:rsidRPr="00276D87">
        <w:rPr>
          <w:lang w:val="en-US"/>
        </w:rPr>
        <w:t>sangat</w:t>
      </w:r>
      <w:proofErr w:type="spellEnd"/>
      <w:r w:rsidRPr="00276D87">
        <w:rPr>
          <w:lang w:val="en-US"/>
        </w:rPr>
        <w:t xml:space="preserve"> </w:t>
      </w:r>
      <w:proofErr w:type="spellStart"/>
      <w:r w:rsidRPr="00276D87">
        <w:rPr>
          <w:lang w:val="en-US"/>
        </w:rPr>
        <w:t>baik</w:t>
      </w:r>
      <w:proofErr w:type="spellEnd"/>
      <w:r w:rsidRPr="00276D87">
        <w:rPr>
          <w:lang w:val="en-US"/>
        </w:rPr>
        <w:t xml:space="preserve"> </w:t>
      </w:r>
      <w:proofErr w:type="spellStart"/>
      <w:r w:rsidRPr="00276D87">
        <w:rPr>
          <w:lang w:val="en-US"/>
        </w:rPr>
        <w:t>pada</w:t>
      </w:r>
      <w:proofErr w:type="spellEnd"/>
      <w:r w:rsidRPr="00276D87">
        <w:rPr>
          <w:lang w:val="en-US"/>
        </w:rPr>
        <w:t xml:space="preserve"> </w:t>
      </w:r>
      <w:proofErr w:type="spellStart"/>
      <w:r w:rsidRPr="00276D87">
        <w:rPr>
          <w:lang w:val="en-US"/>
        </w:rPr>
        <w:t>siklus</w:t>
      </w:r>
      <w:proofErr w:type="spellEnd"/>
      <w:r w:rsidRPr="00276D87">
        <w:rPr>
          <w:lang w:val="en-US"/>
        </w:rPr>
        <w:t xml:space="preserve"> II.</w:t>
      </w:r>
      <w:proofErr w:type="gramEnd"/>
      <w:r w:rsidRPr="00276D87">
        <w:rPr>
          <w:lang w:val="en-US"/>
        </w:rPr>
        <w:t xml:space="preserve"> </w:t>
      </w:r>
      <w:proofErr w:type="gramStart"/>
      <w:r w:rsidRPr="00276D87">
        <w:rPr>
          <w:lang w:val="en-US"/>
        </w:rPr>
        <w:t xml:space="preserve">Hal </w:t>
      </w:r>
      <w:proofErr w:type="spellStart"/>
      <w:r w:rsidRPr="00276D87">
        <w:rPr>
          <w:lang w:val="en-US"/>
        </w:rPr>
        <w:t>ini</w:t>
      </w:r>
      <w:proofErr w:type="spellEnd"/>
      <w:r w:rsidRPr="00276D87">
        <w:rPr>
          <w:lang w:val="en-US"/>
        </w:rPr>
        <w:t xml:space="preserve"> </w:t>
      </w:r>
      <w:proofErr w:type="spellStart"/>
      <w:r w:rsidRPr="00276D87">
        <w:rPr>
          <w:lang w:val="en-US"/>
        </w:rPr>
        <w:lastRenderedPageBreak/>
        <w:t>menunjukkan</w:t>
      </w:r>
      <w:proofErr w:type="spellEnd"/>
      <w:r w:rsidRPr="00276D87">
        <w:rPr>
          <w:lang w:val="en-US"/>
        </w:rPr>
        <w:t xml:space="preserve"> </w:t>
      </w:r>
      <w:proofErr w:type="spellStart"/>
      <w:r w:rsidRPr="00276D87">
        <w:rPr>
          <w:lang w:val="en-US"/>
        </w:rPr>
        <w:t>bahwa</w:t>
      </w:r>
      <w:proofErr w:type="spellEnd"/>
      <w:r w:rsidRPr="00276D87">
        <w:rPr>
          <w:lang w:val="en-US"/>
        </w:rPr>
        <w:t xml:space="preserve"> media </w:t>
      </w:r>
      <w:proofErr w:type="spellStart"/>
      <w:r w:rsidRPr="00276D87">
        <w:rPr>
          <w:lang w:val="en-US"/>
        </w:rPr>
        <w:t>papan</w:t>
      </w:r>
      <w:proofErr w:type="spellEnd"/>
      <w:r w:rsidRPr="00276D87">
        <w:rPr>
          <w:lang w:val="en-US"/>
        </w:rPr>
        <w:t xml:space="preserve"> kata </w:t>
      </w:r>
      <w:proofErr w:type="spellStart"/>
      <w:r w:rsidRPr="00276D87">
        <w:rPr>
          <w:lang w:val="en-US"/>
        </w:rPr>
        <w:t>mampu</w:t>
      </w:r>
      <w:proofErr w:type="spellEnd"/>
      <w:r w:rsidRPr="00276D87">
        <w:rPr>
          <w:lang w:val="en-US"/>
        </w:rPr>
        <w:t xml:space="preserve"> </w:t>
      </w:r>
      <w:proofErr w:type="spellStart"/>
      <w:r w:rsidRPr="00276D87">
        <w:rPr>
          <w:lang w:val="en-US"/>
        </w:rPr>
        <w:t>menciptakan</w:t>
      </w:r>
      <w:proofErr w:type="spellEnd"/>
      <w:r w:rsidRPr="00276D87">
        <w:rPr>
          <w:lang w:val="en-US"/>
        </w:rPr>
        <w:t xml:space="preserve"> </w:t>
      </w:r>
      <w:proofErr w:type="spellStart"/>
      <w:r w:rsidRPr="00276D87">
        <w:rPr>
          <w:lang w:val="en-US"/>
        </w:rPr>
        <w:t>suasana</w:t>
      </w:r>
      <w:proofErr w:type="spellEnd"/>
      <w:r w:rsidRPr="00276D87">
        <w:rPr>
          <w:lang w:val="en-US"/>
        </w:rPr>
        <w:t xml:space="preserve"> </w:t>
      </w:r>
      <w:proofErr w:type="spellStart"/>
      <w:r w:rsidRPr="00276D87">
        <w:rPr>
          <w:lang w:val="en-US"/>
        </w:rPr>
        <w:t>belajar</w:t>
      </w:r>
      <w:proofErr w:type="spellEnd"/>
      <w:r w:rsidRPr="00276D87">
        <w:rPr>
          <w:lang w:val="en-US"/>
        </w:rPr>
        <w:t xml:space="preserve"> yang </w:t>
      </w:r>
      <w:proofErr w:type="spellStart"/>
      <w:r w:rsidRPr="00276D87">
        <w:rPr>
          <w:lang w:val="en-US"/>
        </w:rPr>
        <w:t>lebih</w:t>
      </w:r>
      <w:proofErr w:type="spellEnd"/>
      <w:r w:rsidRPr="00276D87">
        <w:rPr>
          <w:lang w:val="en-US"/>
        </w:rPr>
        <w:t xml:space="preserve"> </w:t>
      </w:r>
      <w:proofErr w:type="spellStart"/>
      <w:r w:rsidRPr="00276D87">
        <w:rPr>
          <w:lang w:val="en-US"/>
        </w:rPr>
        <w:t>menarik</w:t>
      </w:r>
      <w:proofErr w:type="spellEnd"/>
      <w:r w:rsidRPr="00276D87">
        <w:rPr>
          <w:lang w:val="en-US"/>
        </w:rPr>
        <w:t xml:space="preserve"> </w:t>
      </w:r>
      <w:proofErr w:type="spellStart"/>
      <w:r w:rsidRPr="00276D87">
        <w:rPr>
          <w:lang w:val="en-US"/>
        </w:rPr>
        <w:t>dan</w:t>
      </w:r>
      <w:proofErr w:type="spellEnd"/>
      <w:r w:rsidRPr="00276D87">
        <w:rPr>
          <w:lang w:val="en-US"/>
        </w:rPr>
        <w:t xml:space="preserve"> </w:t>
      </w:r>
      <w:proofErr w:type="spellStart"/>
      <w:r w:rsidRPr="00276D87">
        <w:rPr>
          <w:lang w:val="en-US"/>
        </w:rPr>
        <w:t>menyenangkan</w:t>
      </w:r>
      <w:proofErr w:type="spellEnd"/>
      <w:r w:rsidRPr="00276D87">
        <w:rPr>
          <w:lang w:val="en-US"/>
        </w:rPr>
        <w:t>.</w:t>
      </w:r>
      <w:proofErr w:type="gramEnd"/>
    </w:p>
    <w:p w:rsidR="00880AC4" w:rsidRDefault="00880AC4" w:rsidP="00880AC4">
      <w:pPr>
        <w:pStyle w:val="NormalWeb"/>
        <w:spacing w:before="0" w:beforeAutospacing="0" w:after="0" w:afterAutospacing="0" w:line="480" w:lineRule="auto"/>
        <w:ind w:firstLine="720"/>
        <w:jc w:val="both"/>
        <w:rPr>
          <w:lang w:val="en-US"/>
        </w:rPr>
      </w:pPr>
      <w:proofErr w:type="spellStart"/>
      <w:proofErr w:type="gramStart"/>
      <w:r w:rsidRPr="00276D87">
        <w:rPr>
          <w:lang w:val="en-US"/>
        </w:rPr>
        <w:t>Peningkatan</w:t>
      </w:r>
      <w:proofErr w:type="spellEnd"/>
      <w:r w:rsidRPr="00276D87">
        <w:rPr>
          <w:lang w:val="en-US"/>
        </w:rPr>
        <w:t xml:space="preserve"> </w:t>
      </w:r>
      <w:proofErr w:type="spellStart"/>
      <w:r w:rsidRPr="00276D87">
        <w:rPr>
          <w:lang w:val="en-US"/>
        </w:rPr>
        <w:t>aktivitas</w:t>
      </w:r>
      <w:proofErr w:type="spellEnd"/>
      <w:r w:rsidRPr="00276D87">
        <w:rPr>
          <w:lang w:val="en-US"/>
        </w:rPr>
        <w:t xml:space="preserve"> </w:t>
      </w:r>
      <w:proofErr w:type="spellStart"/>
      <w:r w:rsidRPr="00276D87">
        <w:rPr>
          <w:lang w:val="en-US"/>
        </w:rPr>
        <w:t>siswa</w:t>
      </w:r>
      <w:proofErr w:type="spellEnd"/>
      <w:r w:rsidRPr="00276D87">
        <w:rPr>
          <w:lang w:val="en-US"/>
        </w:rPr>
        <w:t xml:space="preserve"> </w:t>
      </w:r>
      <w:proofErr w:type="spellStart"/>
      <w:r w:rsidRPr="00276D87">
        <w:rPr>
          <w:lang w:val="en-US"/>
        </w:rPr>
        <w:t>juga</w:t>
      </w:r>
      <w:proofErr w:type="spellEnd"/>
      <w:r w:rsidRPr="00276D87">
        <w:rPr>
          <w:lang w:val="en-US"/>
        </w:rPr>
        <w:t xml:space="preserve"> </w:t>
      </w:r>
      <w:proofErr w:type="spellStart"/>
      <w:r w:rsidRPr="00276D87">
        <w:rPr>
          <w:lang w:val="en-US"/>
        </w:rPr>
        <w:t>dipengaruhi</w:t>
      </w:r>
      <w:proofErr w:type="spellEnd"/>
      <w:r w:rsidRPr="00276D87">
        <w:rPr>
          <w:lang w:val="en-US"/>
        </w:rPr>
        <w:t xml:space="preserve"> </w:t>
      </w:r>
      <w:proofErr w:type="spellStart"/>
      <w:r w:rsidRPr="00276D87">
        <w:rPr>
          <w:lang w:val="en-US"/>
        </w:rPr>
        <w:t>oleh</w:t>
      </w:r>
      <w:proofErr w:type="spellEnd"/>
      <w:r w:rsidRPr="00276D87">
        <w:rPr>
          <w:lang w:val="en-US"/>
        </w:rPr>
        <w:t xml:space="preserve"> </w:t>
      </w:r>
      <w:proofErr w:type="spellStart"/>
      <w:r w:rsidRPr="00276D87">
        <w:rPr>
          <w:lang w:val="en-US"/>
        </w:rPr>
        <w:t>langkah-langkah</w:t>
      </w:r>
      <w:proofErr w:type="spellEnd"/>
      <w:r w:rsidRPr="00276D87">
        <w:rPr>
          <w:lang w:val="en-US"/>
        </w:rPr>
        <w:t xml:space="preserve"> </w:t>
      </w:r>
      <w:proofErr w:type="spellStart"/>
      <w:r w:rsidRPr="00276D87">
        <w:rPr>
          <w:lang w:val="en-US"/>
        </w:rPr>
        <w:t>pembelajaran</w:t>
      </w:r>
      <w:proofErr w:type="spellEnd"/>
      <w:r w:rsidRPr="00276D87">
        <w:rPr>
          <w:lang w:val="en-US"/>
        </w:rPr>
        <w:t xml:space="preserve"> yang </w:t>
      </w:r>
      <w:proofErr w:type="spellStart"/>
      <w:r w:rsidRPr="00276D87">
        <w:rPr>
          <w:lang w:val="en-US"/>
        </w:rPr>
        <w:t>diterapkan</w:t>
      </w:r>
      <w:proofErr w:type="spellEnd"/>
      <w:r w:rsidRPr="00276D87">
        <w:rPr>
          <w:lang w:val="en-US"/>
        </w:rPr>
        <w:t xml:space="preserve"> guru </w:t>
      </w:r>
      <w:proofErr w:type="spellStart"/>
      <w:r w:rsidRPr="00276D87">
        <w:rPr>
          <w:lang w:val="en-US"/>
        </w:rPr>
        <w:t>selama</w:t>
      </w:r>
      <w:proofErr w:type="spellEnd"/>
      <w:r w:rsidRPr="00276D87">
        <w:rPr>
          <w:lang w:val="en-US"/>
        </w:rPr>
        <w:t xml:space="preserve"> </w:t>
      </w:r>
      <w:proofErr w:type="spellStart"/>
      <w:r w:rsidRPr="00276D87">
        <w:rPr>
          <w:lang w:val="en-US"/>
        </w:rPr>
        <w:t>menggunakan</w:t>
      </w:r>
      <w:proofErr w:type="spellEnd"/>
      <w:r w:rsidRPr="00276D87">
        <w:rPr>
          <w:lang w:val="en-US"/>
        </w:rPr>
        <w:t xml:space="preserve"> media </w:t>
      </w:r>
      <w:proofErr w:type="spellStart"/>
      <w:r w:rsidRPr="00276D87">
        <w:rPr>
          <w:lang w:val="en-US"/>
        </w:rPr>
        <w:t>papan</w:t>
      </w:r>
      <w:proofErr w:type="spellEnd"/>
      <w:r w:rsidRPr="00276D87">
        <w:rPr>
          <w:lang w:val="en-US"/>
        </w:rPr>
        <w:t xml:space="preserve"> kata.</w:t>
      </w:r>
      <w:proofErr w:type="gramEnd"/>
      <w:r w:rsidRPr="00276D87">
        <w:rPr>
          <w:lang w:val="en-US"/>
        </w:rPr>
        <w:t xml:space="preserve"> Guru </w:t>
      </w:r>
      <w:proofErr w:type="spellStart"/>
      <w:proofErr w:type="gramStart"/>
      <w:r w:rsidRPr="00276D87">
        <w:rPr>
          <w:lang w:val="en-US"/>
        </w:rPr>
        <w:t>memberikan</w:t>
      </w:r>
      <w:proofErr w:type="spellEnd"/>
      <w:proofErr w:type="gramEnd"/>
      <w:r w:rsidRPr="00276D87">
        <w:rPr>
          <w:lang w:val="en-US"/>
        </w:rPr>
        <w:t xml:space="preserve"> </w:t>
      </w:r>
      <w:proofErr w:type="spellStart"/>
      <w:r w:rsidRPr="00276D87">
        <w:rPr>
          <w:lang w:val="en-US"/>
        </w:rPr>
        <w:t>kesempatan</w:t>
      </w:r>
      <w:proofErr w:type="spellEnd"/>
      <w:r w:rsidRPr="00276D87">
        <w:rPr>
          <w:lang w:val="en-US"/>
        </w:rPr>
        <w:t xml:space="preserve"> </w:t>
      </w:r>
      <w:proofErr w:type="spellStart"/>
      <w:r w:rsidRPr="00276D87">
        <w:rPr>
          <w:lang w:val="en-US"/>
        </w:rPr>
        <w:t>kepada</w:t>
      </w:r>
      <w:proofErr w:type="spellEnd"/>
      <w:r w:rsidRPr="00276D87">
        <w:rPr>
          <w:lang w:val="en-US"/>
        </w:rPr>
        <w:t xml:space="preserve"> </w:t>
      </w:r>
      <w:proofErr w:type="spellStart"/>
      <w:r w:rsidRPr="00276D87">
        <w:rPr>
          <w:lang w:val="en-US"/>
        </w:rPr>
        <w:t>siswa</w:t>
      </w:r>
      <w:proofErr w:type="spellEnd"/>
      <w:r w:rsidRPr="00276D87">
        <w:rPr>
          <w:lang w:val="en-US"/>
        </w:rPr>
        <w:t xml:space="preserve"> </w:t>
      </w:r>
      <w:proofErr w:type="spellStart"/>
      <w:r w:rsidRPr="00276D87">
        <w:rPr>
          <w:lang w:val="en-US"/>
        </w:rPr>
        <w:t>untuk</w:t>
      </w:r>
      <w:proofErr w:type="spellEnd"/>
      <w:r w:rsidRPr="00276D87">
        <w:rPr>
          <w:lang w:val="en-US"/>
        </w:rPr>
        <w:t xml:space="preserve"> </w:t>
      </w:r>
      <w:proofErr w:type="spellStart"/>
      <w:r w:rsidRPr="00276D87">
        <w:rPr>
          <w:lang w:val="en-US"/>
        </w:rPr>
        <w:t>mengamati</w:t>
      </w:r>
      <w:proofErr w:type="spellEnd"/>
      <w:r w:rsidRPr="00276D87">
        <w:rPr>
          <w:lang w:val="en-US"/>
        </w:rPr>
        <w:t xml:space="preserve"> </w:t>
      </w:r>
      <w:proofErr w:type="spellStart"/>
      <w:r w:rsidRPr="00276D87">
        <w:rPr>
          <w:lang w:val="en-US"/>
        </w:rPr>
        <w:t>kartu</w:t>
      </w:r>
      <w:proofErr w:type="spellEnd"/>
      <w:r w:rsidRPr="00276D87">
        <w:rPr>
          <w:lang w:val="en-US"/>
        </w:rPr>
        <w:t xml:space="preserve"> kata </w:t>
      </w:r>
      <w:proofErr w:type="spellStart"/>
      <w:r w:rsidRPr="00276D87">
        <w:rPr>
          <w:lang w:val="en-US"/>
        </w:rPr>
        <w:t>bergambar</w:t>
      </w:r>
      <w:proofErr w:type="spellEnd"/>
      <w:r w:rsidRPr="00276D87">
        <w:rPr>
          <w:lang w:val="en-US"/>
        </w:rPr>
        <w:t xml:space="preserve">, </w:t>
      </w:r>
      <w:proofErr w:type="spellStart"/>
      <w:r w:rsidRPr="00276D87">
        <w:rPr>
          <w:lang w:val="en-US"/>
        </w:rPr>
        <w:t>menyusun</w:t>
      </w:r>
      <w:proofErr w:type="spellEnd"/>
      <w:r w:rsidRPr="00276D87">
        <w:rPr>
          <w:lang w:val="en-US"/>
        </w:rPr>
        <w:t xml:space="preserve"> </w:t>
      </w:r>
      <w:proofErr w:type="spellStart"/>
      <w:r w:rsidRPr="00276D87">
        <w:rPr>
          <w:lang w:val="en-US"/>
        </w:rPr>
        <w:t>huruf</w:t>
      </w:r>
      <w:proofErr w:type="spellEnd"/>
      <w:r w:rsidRPr="00276D87">
        <w:rPr>
          <w:lang w:val="en-US"/>
        </w:rPr>
        <w:t xml:space="preserve"> </w:t>
      </w:r>
      <w:proofErr w:type="spellStart"/>
      <w:r w:rsidRPr="00276D87">
        <w:rPr>
          <w:lang w:val="en-US"/>
        </w:rPr>
        <w:t>menjadi</w:t>
      </w:r>
      <w:proofErr w:type="spellEnd"/>
      <w:r w:rsidRPr="00276D87">
        <w:rPr>
          <w:lang w:val="en-US"/>
        </w:rPr>
        <w:t xml:space="preserve"> kata, </w:t>
      </w:r>
      <w:proofErr w:type="spellStart"/>
      <w:r w:rsidRPr="00276D87">
        <w:rPr>
          <w:lang w:val="en-US"/>
        </w:rPr>
        <w:t>berdiskusi</w:t>
      </w:r>
      <w:proofErr w:type="spellEnd"/>
      <w:r w:rsidRPr="00276D87">
        <w:rPr>
          <w:lang w:val="en-US"/>
        </w:rPr>
        <w:t xml:space="preserve"> </w:t>
      </w:r>
      <w:proofErr w:type="spellStart"/>
      <w:r w:rsidRPr="00276D87">
        <w:rPr>
          <w:lang w:val="en-US"/>
        </w:rPr>
        <w:t>dalam</w:t>
      </w:r>
      <w:proofErr w:type="spellEnd"/>
      <w:r w:rsidRPr="00276D87">
        <w:rPr>
          <w:lang w:val="en-US"/>
        </w:rPr>
        <w:t xml:space="preserve"> </w:t>
      </w:r>
      <w:proofErr w:type="spellStart"/>
      <w:r w:rsidRPr="00276D87">
        <w:rPr>
          <w:lang w:val="en-US"/>
        </w:rPr>
        <w:t>kelompok</w:t>
      </w:r>
      <w:proofErr w:type="spellEnd"/>
      <w:r w:rsidRPr="00276D87">
        <w:rPr>
          <w:lang w:val="en-US"/>
        </w:rPr>
        <w:t xml:space="preserve">, </w:t>
      </w:r>
      <w:proofErr w:type="spellStart"/>
      <w:r w:rsidRPr="00276D87">
        <w:rPr>
          <w:lang w:val="en-US"/>
        </w:rPr>
        <w:t>serta</w:t>
      </w:r>
      <w:proofErr w:type="spellEnd"/>
      <w:r w:rsidRPr="00276D87">
        <w:rPr>
          <w:lang w:val="en-US"/>
        </w:rPr>
        <w:t xml:space="preserve"> </w:t>
      </w:r>
      <w:proofErr w:type="spellStart"/>
      <w:r w:rsidRPr="00276D87">
        <w:rPr>
          <w:lang w:val="en-US"/>
        </w:rPr>
        <w:t>mempresentasikan</w:t>
      </w:r>
      <w:proofErr w:type="spellEnd"/>
      <w:r w:rsidRPr="00276D87">
        <w:rPr>
          <w:lang w:val="en-US"/>
        </w:rPr>
        <w:t xml:space="preserve"> </w:t>
      </w:r>
      <w:proofErr w:type="spellStart"/>
      <w:r w:rsidRPr="00276D87">
        <w:rPr>
          <w:lang w:val="en-US"/>
        </w:rPr>
        <w:t>hasil</w:t>
      </w:r>
      <w:proofErr w:type="spellEnd"/>
      <w:r w:rsidRPr="00276D87">
        <w:rPr>
          <w:lang w:val="en-US"/>
        </w:rPr>
        <w:t xml:space="preserve"> </w:t>
      </w:r>
      <w:proofErr w:type="spellStart"/>
      <w:r w:rsidRPr="00276D87">
        <w:rPr>
          <w:lang w:val="en-US"/>
        </w:rPr>
        <w:t>kerja</w:t>
      </w:r>
      <w:proofErr w:type="spellEnd"/>
      <w:r w:rsidRPr="00276D87">
        <w:rPr>
          <w:lang w:val="en-US"/>
        </w:rPr>
        <w:t xml:space="preserve"> di </w:t>
      </w:r>
      <w:proofErr w:type="spellStart"/>
      <w:r w:rsidRPr="00276D87">
        <w:rPr>
          <w:lang w:val="en-US"/>
        </w:rPr>
        <w:t>depan</w:t>
      </w:r>
      <w:proofErr w:type="spellEnd"/>
      <w:r w:rsidRPr="00276D87">
        <w:rPr>
          <w:lang w:val="en-US"/>
        </w:rPr>
        <w:t xml:space="preserve"> </w:t>
      </w:r>
      <w:proofErr w:type="spellStart"/>
      <w:r w:rsidRPr="00276D87">
        <w:rPr>
          <w:lang w:val="en-US"/>
        </w:rPr>
        <w:t>kelas</w:t>
      </w:r>
      <w:proofErr w:type="spellEnd"/>
      <w:r w:rsidRPr="00276D87">
        <w:rPr>
          <w:lang w:val="en-US"/>
        </w:rPr>
        <w:t xml:space="preserve">. </w:t>
      </w:r>
      <w:proofErr w:type="spellStart"/>
      <w:r w:rsidRPr="00276D87">
        <w:rPr>
          <w:lang w:val="en-US"/>
        </w:rPr>
        <w:t>Kegiatan</w:t>
      </w:r>
      <w:proofErr w:type="spellEnd"/>
      <w:r w:rsidRPr="00276D87">
        <w:rPr>
          <w:lang w:val="en-US"/>
        </w:rPr>
        <w:t xml:space="preserve"> </w:t>
      </w:r>
      <w:proofErr w:type="spellStart"/>
      <w:r w:rsidRPr="00276D87">
        <w:rPr>
          <w:lang w:val="en-US"/>
        </w:rPr>
        <w:t>tersebut</w:t>
      </w:r>
      <w:proofErr w:type="spellEnd"/>
      <w:r w:rsidRPr="00276D87">
        <w:rPr>
          <w:lang w:val="en-US"/>
        </w:rPr>
        <w:t xml:space="preserve"> </w:t>
      </w:r>
      <w:proofErr w:type="spellStart"/>
      <w:r w:rsidRPr="00276D87">
        <w:rPr>
          <w:lang w:val="en-US"/>
        </w:rPr>
        <w:t>membuat</w:t>
      </w:r>
      <w:proofErr w:type="spellEnd"/>
      <w:r w:rsidRPr="00276D87">
        <w:rPr>
          <w:lang w:val="en-US"/>
        </w:rPr>
        <w:t xml:space="preserve"> </w:t>
      </w:r>
      <w:proofErr w:type="spellStart"/>
      <w:r w:rsidRPr="00276D87">
        <w:rPr>
          <w:lang w:val="en-US"/>
        </w:rPr>
        <w:t>siswa</w:t>
      </w:r>
      <w:proofErr w:type="spellEnd"/>
      <w:r w:rsidRPr="00276D87">
        <w:rPr>
          <w:lang w:val="en-US"/>
        </w:rPr>
        <w:t xml:space="preserve"> </w:t>
      </w:r>
      <w:proofErr w:type="spellStart"/>
      <w:r w:rsidRPr="00276D87">
        <w:rPr>
          <w:lang w:val="en-US"/>
        </w:rPr>
        <w:t>lebih</w:t>
      </w:r>
      <w:proofErr w:type="spellEnd"/>
      <w:r w:rsidRPr="00276D87">
        <w:rPr>
          <w:lang w:val="en-US"/>
        </w:rPr>
        <w:t xml:space="preserve"> </w:t>
      </w:r>
      <w:proofErr w:type="spellStart"/>
      <w:r w:rsidRPr="00276D87">
        <w:rPr>
          <w:lang w:val="en-US"/>
        </w:rPr>
        <w:t>aktif</w:t>
      </w:r>
      <w:proofErr w:type="spellEnd"/>
      <w:r w:rsidRPr="00276D87">
        <w:rPr>
          <w:lang w:val="en-US"/>
        </w:rPr>
        <w:t xml:space="preserve"> </w:t>
      </w:r>
      <w:proofErr w:type="spellStart"/>
      <w:r w:rsidRPr="00276D87">
        <w:rPr>
          <w:lang w:val="en-US"/>
        </w:rPr>
        <w:t>dalam</w:t>
      </w:r>
      <w:proofErr w:type="spellEnd"/>
      <w:r w:rsidRPr="00276D87">
        <w:rPr>
          <w:lang w:val="en-US"/>
        </w:rPr>
        <w:t xml:space="preserve"> proses </w:t>
      </w:r>
      <w:proofErr w:type="spellStart"/>
      <w:r w:rsidRPr="00276D87">
        <w:rPr>
          <w:lang w:val="en-US"/>
        </w:rPr>
        <w:t>pembelajaran</w:t>
      </w:r>
      <w:proofErr w:type="spellEnd"/>
      <w:r w:rsidRPr="00276D87">
        <w:rPr>
          <w:lang w:val="en-US"/>
        </w:rPr>
        <w:t>.</w:t>
      </w:r>
    </w:p>
    <w:p w:rsidR="00E952AD" w:rsidRPr="00880AC4" w:rsidRDefault="00E952AD" w:rsidP="00880AC4">
      <w:pPr>
        <w:pStyle w:val="NormalWeb"/>
        <w:spacing w:before="0" w:beforeAutospacing="0" w:after="0" w:afterAutospacing="0" w:line="480" w:lineRule="auto"/>
        <w:jc w:val="both"/>
      </w:pPr>
    </w:p>
    <w:sectPr w:rsidR="00E952AD" w:rsidRPr="00880AC4" w:rsidSect="00E952AD">
      <w:headerReference w:type="even" r:id="rId14"/>
      <w:headerReference w:type="default" r:id="rId15"/>
      <w:footerReference w:type="even" r:id="rId16"/>
      <w:footerReference w:type="default" r:id="rId17"/>
      <w:headerReference w:type="first" r:id="rId18"/>
      <w:footerReference w:type="first" r:id="rId19"/>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BED" w:rsidRDefault="00A46BED" w:rsidP="00E952AD">
      <w:pPr>
        <w:spacing w:after="0" w:line="240" w:lineRule="auto"/>
      </w:pPr>
      <w:r>
        <w:separator/>
      </w:r>
    </w:p>
  </w:endnote>
  <w:endnote w:type="continuationSeparator" w:id="0">
    <w:p w:rsidR="00A46BED" w:rsidRDefault="00A46BED" w:rsidP="00E95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AC4" w:rsidRDefault="00880AC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9397834"/>
      <w:docPartObj>
        <w:docPartGallery w:val="Page Numbers (Bottom of Page)"/>
        <w:docPartUnique/>
      </w:docPartObj>
    </w:sdtPr>
    <w:sdtEndPr>
      <w:rPr>
        <w:rFonts w:ascii="Times New Roman" w:hAnsi="Times New Roman" w:cs="Times New Roman"/>
        <w:noProof/>
        <w:sz w:val="24"/>
      </w:rPr>
    </w:sdtEndPr>
    <w:sdtContent>
      <w:p w:rsidR="00880AC4" w:rsidRPr="002813A4" w:rsidRDefault="00880AC4">
        <w:pPr>
          <w:pStyle w:val="Footer"/>
          <w:jc w:val="center"/>
          <w:rPr>
            <w:rFonts w:ascii="Times New Roman" w:hAnsi="Times New Roman" w:cs="Times New Roman"/>
            <w:sz w:val="24"/>
          </w:rPr>
        </w:pPr>
        <w:r w:rsidRPr="002813A4">
          <w:rPr>
            <w:rFonts w:ascii="Times New Roman" w:hAnsi="Times New Roman" w:cs="Times New Roman"/>
            <w:sz w:val="24"/>
          </w:rPr>
          <w:fldChar w:fldCharType="begin"/>
        </w:r>
        <w:r w:rsidRPr="002813A4">
          <w:rPr>
            <w:rFonts w:ascii="Times New Roman" w:hAnsi="Times New Roman" w:cs="Times New Roman"/>
            <w:sz w:val="24"/>
          </w:rPr>
          <w:instrText xml:space="preserve"> PAGE   \* MERGEFORMAT </w:instrText>
        </w:r>
        <w:r w:rsidRPr="002813A4">
          <w:rPr>
            <w:rFonts w:ascii="Times New Roman" w:hAnsi="Times New Roman" w:cs="Times New Roman"/>
            <w:sz w:val="24"/>
          </w:rPr>
          <w:fldChar w:fldCharType="separate"/>
        </w:r>
        <w:r>
          <w:rPr>
            <w:rFonts w:ascii="Times New Roman" w:hAnsi="Times New Roman" w:cs="Times New Roman"/>
            <w:noProof/>
            <w:sz w:val="24"/>
          </w:rPr>
          <w:t>1</w:t>
        </w:r>
        <w:r w:rsidRPr="002813A4">
          <w:rPr>
            <w:rFonts w:ascii="Times New Roman" w:hAnsi="Times New Roman" w:cs="Times New Roman"/>
            <w:noProof/>
            <w:sz w:val="24"/>
          </w:rPr>
          <w:fldChar w:fldCharType="end"/>
        </w:r>
      </w:p>
    </w:sdtContent>
  </w:sdt>
  <w:p w:rsidR="00880AC4" w:rsidRDefault="00880AC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AC4" w:rsidRDefault="00880AC4">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E952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BED" w:rsidRDefault="00A46BED" w:rsidP="00E952AD">
      <w:pPr>
        <w:spacing w:after="0" w:line="240" w:lineRule="auto"/>
      </w:pPr>
      <w:r>
        <w:separator/>
      </w:r>
    </w:p>
  </w:footnote>
  <w:footnote w:type="continuationSeparator" w:id="0">
    <w:p w:rsidR="00A46BED" w:rsidRDefault="00A46BED" w:rsidP="00E95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AC4" w:rsidRDefault="00880AC4">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9140" o:spid="_x0000_s2071" type="#_x0000_t75" style="position:absolute;margin-left:0;margin-top:0;width:396.75pt;height:391.5pt;z-index:-251657216;mso-position-horizontal:center;mso-position-horizontal-relative:margin;mso-position-vertical:center;mso-position-vertical-relative:margin" o:allowincell="f">
          <v:imagedata r:id="rId1" o:title="download" gain="19661f" blacklevel="22938f"/>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AC4" w:rsidRPr="002813A4" w:rsidRDefault="00880AC4">
    <w:pPr>
      <w:pStyle w:val="Header"/>
      <w:jc w:val="right"/>
      <w:rPr>
        <w:rFonts w:ascii="Times New Roman" w:hAnsi="Times New Roman" w:cs="Times New Roman"/>
        <w:sz w:val="24"/>
      </w:rPr>
    </w:pPr>
    <w:r>
      <w:rPr>
        <w:rFonts w:ascii="Times New Roman" w:hAnsi="Times New Roman" w:cs="Times New Roman"/>
        <w:noProof/>
        <w:sz w:val="24"/>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9141" o:spid="_x0000_s2072" type="#_x0000_t75" style="position:absolute;left:0;text-align:left;margin-left:0;margin-top:0;width:396.75pt;height:391.5pt;z-index:-251656192;mso-position-horizontal:center;mso-position-horizontal-relative:margin;mso-position-vertical:center;mso-position-vertical-relative:margin" o:allowincell="f">
          <v:imagedata r:id="rId1" o:title="download" gain="19661f" blacklevel="22938f"/>
        </v:shape>
      </w:pict>
    </w:r>
  </w:p>
  <w:p w:rsidR="00880AC4" w:rsidRDefault="00880AC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0AC4" w:rsidRDefault="00880AC4">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9139" o:spid="_x0000_s2070" type="#_x0000_t75" style="position:absolute;margin-left:0;margin-top:0;width:396.75pt;height:391.5pt;z-index:-251658240;mso-position-horizontal:center;mso-position-horizontal-relative:margin;mso-position-vertical:center;mso-position-vertical-relative:margin" o:allowincell="f">
          <v:imagedata r:id="rId1" o:title="download" gain="19661f" blacklevel="22938f"/>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880AC4">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9143" o:spid="_x0000_s2074" type="#_x0000_t75" style="position:absolute;margin-left:0;margin-top:0;width:396.75pt;height:391.5pt;z-index:-251654144;mso-position-horizontal:center;mso-position-horizontal-relative:margin;mso-position-vertical:center;mso-position-vertical-relative:margin" o:allowincell="f">
          <v:imagedata r:id="rId1" o:title="download" gain="19661f" blacklevel="22938f"/>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880AC4">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9144" o:spid="_x0000_s2075" type="#_x0000_t75" style="position:absolute;margin-left:0;margin-top:0;width:396.75pt;height:391.5pt;z-index:-251653120;mso-position-horizontal:center;mso-position-horizontal-relative:margin;mso-position-vertical:center;mso-position-vertical-relative:margin" o:allowincell="f">
          <v:imagedata r:id="rId1" o:title="download" gain="19661f" blacklevel="22938f"/>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2AD" w:rsidRDefault="00880AC4">
    <w:pPr>
      <w:pStyle w:val="Header"/>
    </w:pPr>
    <w:r>
      <w:rPr>
        <w:noProof/>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89142" o:spid="_x0000_s2073" type="#_x0000_t75" style="position:absolute;margin-left:0;margin-top:0;width:396.75pt;height:391.5pt;z-index:-251655168;mso-position-horizontal:center;mso-position-horizontal-relative:margin;mso-position-vertical:center;mso-position-vertical-relative:margin" o:allowincell="f">
          <v:imagedata r:id="rId1" o:title="download" gain="19661f" blacklevel="22938f"/>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81C18"/>
    <w:multiLevelType w:val="hybridMultilevel"/>
    <w:tmpl w:val="D766F5D8"/>
    <w:lvl w:ilvl="0" w:tplc="38090017">
      <w:start w:val="1"/>
      <w:numFmt w:val="low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nsid w:val="09A07814"/>
    <w:multiLevelType w:val="hybridMultilevel"/>
    <w:tmpl w:val="1864003E"/>
    <w:lvl w:ilvl="0" w:tplc="465CB478">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nsid w:val="0DA76836"/>
    <w:multiLevelType w:val="hybridMultilevel"/>
    <w:tmpl w:val="7F80BAF2"/>
    <w:lvl w:ilvl="0" w:tplc="BA3E77F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1239413A"/>
    <w:multiLevelType w:val="hybridMultilevel"/>
    <w:tmpl w:val="9F38B84E"/>
    <w:lvl w:ilvl="0" w:tplc="3809000F">
      <w:start w:val="1"/>
      <w:numFmt w:val="decimal"/>
      <w:lvlText w:val="%1."/>
      <w:lvlJc w:val="left"/>
      <w:pPr>
        <w:ind w:left="720" w:hanging="360"/>
      </w:pPr>
    </w:lvl>
    <w:lvl w:ilvl="1" w:tplc="38090019">
      <w:start w:val="1"/>
      <w:numFmt w:val="lowerLetter"/>
      <w:lvlText w:val="%2."/>
      <w:lvlJc w:val="left"/>
      <w:pPr>
        <w:ind w:left="1440" w:hanging="360"/>
      </w:pPr>
    </w:lvl>
    <w:lvl w:ilvl="2" w:tplc="3809000F">
      <w:start w:val="1"/>
      <w:numFmt w:val="decimal"/>
      <w:lvlText w:val="%3."/>
      <w:lvlJc w:val="left"/>
      <w:pPr>
        <w:ind w:left="720" w:hanging="360"/>
      </w:pPr>
    </w:lvl>
    <w:lvl w:ilvl="3" w:tplc="0409000F">
      <w:start w:val="1"/>
      <w:numFmt w:val="decimal"/>
      <w:lvlText w:val="%4."/>
      <w:lvlJc w:val="left"/>
      <w:pPr>
        <w:ind w:left="2880" w:hanging="360"/>
      </w:pPr>
      <w:rPr>
        <w:rFonts w:hint="default"/>
        <w:b w:val="0"/>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nsid w:val="18D14436"/>
    <w:multiLevelType w:val="hybridMultilevel"/>
    <w:tmpl w:val="1CF2EA2A"/>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nsid w:val="1C36772C"/>
    <w:multiLevelType w:val="hybridMultilevel"/>
    <w:tmpl w:val="38C2EC1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D174E1"/>
    <w:multiLevelType w:val="hybridMultilevel"/>
    <w:tmpl w:val="65B89B0A"/>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nsid w:val="26262DF7"/>
    <w:multiLevelType w:val="hybridMultilevel"/>
    <w:tmpl w:val="C520D932"/>
    <w:lvl w:ilvl="0" w:tplc="38090011">
      <w:start w:val="1"/>
      <w:numFmt w:val="decimal"/>
      <w:lvlText w:val="%1)"/>
      <w:lvlJc w:val="left"/>
      <w:pPr>
        <w:ind w:left="2880" w:hanging="360"/>
      </w:pPr>
    </w:lvl>
    <w:lvl w:ilvl="1" w:tplc="38090019" w:tentative="1">
      <w:start w:val="1"/>
      <w:numFmt w:val="lowerLetter"/>
      <w:lvlText w:val="%2."/>
      <w:lvlJc w:val="left"/>
      <w:pPr>
        <w:ind w:left="3600" w:hanging="360"/>
      </w:pPr>
    </w:lvl>
    <w:lvl w:ilvl="2" w:tplc="3809001B" w:tentative="1">
      <w:start w:val="1"/>
      <w:numFmt w:val="lowerRoman"/>
      <w:lvlText w:val="%3."/>
      <w:lvlJc w:val="right"/>
      <w:pPr>
        <w:ind w:left="4320" w:hanging="180"/>
      </w:pPr>
    </w:lvl>
    <w:lvl w:ilvl="3" w:tplc="3809000F" w:tentative="1">
      <w:start w:val="1"/>
      <w:numFmt w:val="decimal"/>
      <w:lvlText w:val="%4."/>
      <w:lvlJc w:val="left"/>
      <w:pPr>
        <w:ind w:left="5040" w:hanging="360"/>
      </w:pPr>
    </w:lvl>
    <w:lvl w:ilvl="4" w:tplc="38090019" w:tentative="1">
      <w:start w:val="1"/>
      <w:numFmt w:val="lowerLetter"/>
      <w:lvlText w:val="%5."/>
      <w:lvlJc w:val="left"/>
      <w:pPr>
        <w:ind w:left="5760" w:hanging="360"/>
      </w:pPr>
    </w:lvl>
    <w:lvl w:ilvl="5" w:tplc="3809001B" w:tentative="1">
      <w:start w:val="1"/>
      <w:numFmt w:val="lowerRoman"/>
      <w:lvlText w:val="%6."/>
      <w:lvlJc w:val="right"/>
      <w:pPr>
        <w:ind w:left="6480" w:hanging="180"/>
      </w:pPr>
    </w:lvl>
    <w:lvl w:ilvl="6" w:tplc="3809000F" w:tentative="1">
      <w:start w:val="1"/>
      <w:numFmt w:val="decimal"/>
      <w:lvlText w:val="%7."/>
      <w:lvlJc w:val="left"/>
      <w:pPr>
        <w:ind w:left="7200" w:hanging="360"/>
      </w:pPr>
    </w:lvl>
    <w:lvl w:ilvl="7" w:tplc="38090019" w:tentative="1">
      <w:start w:val="1"/>
      <w:numFmt w:val="lowerLetter"/>
      <w:lvlText w:val="%8."/>
      <w:lvlJc w:val="left"/>
      <w:pPr>
        <w:ind w:left="7920" w:hanging="360"/>
      </w:pPr>
    </w:lvl>
    <w:lvl w:ilvl="8" w:tplc="3809001B" w:tentative="1">
      <w:start w:val="1"/>
      <w:numFmt w:val="lowerRoman"/>
      <w:lvlText w:val="%9."/>
      <w:lvlJc w:val="right"/>
      <w:pPr>
        <w:ind w:left="8640" w:hanging="180"/>
      </w:pPr>
    </w:lvl>
  </w:abstractNum>
  <w:abstractNum w:abstractNumId="8">
    <w:nsid w:val="26E42192"/>
    <w:multiLevelType w:val="multilevel"/>
    <w:tmpl w:val="01C405E8"/>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292C2966"/>
    <w:multiLevelType w:val="hybridMultilevel"/>
    <w:tmpl w:val="28E43A58"/>
    <w:lvl w:ilvl="0" w:tplc="38090017">
      <w:start w:val="1"/>
      <w:numFmt w:val="lowerLetter"/>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3809000F" w:tentative="1">
      <w:start w:val="1"/>
      <w:numFmt w:val="decimal"/>
      <w:lvlText w:val="%4."/>
      <w:lvlJc w:val="left"/>
      <w:pPr>
        <w:ind w:left="4320" w:hanging="360"/>
      </w:p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10">
    <w:nsid w:val="33824B42"/>
    <w:multiLevelType w:val="hybridMultilevel"/>
    <w:tmpl w:val="23445B4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1">
    <w:nsid w:val="39232D60"/>
    <w:multiLevelType w:val="hybridMultilevel"/>
    <w:tmpl w:val="0F36C99E"/>
    <w:lvl w:ilvl="0" w:tplc="654C87B0">
      <w:start w:val="1"/>
      <w:numFmt w:val="lowerLetter"/>
      <w:lvlText w:val="%1."/>
      <w:lvlJc w:val="left"/>
      <w:pPr>
        <w:ind w:left="1069" w:hanging="360"/>
      </w:pPr>
      <w:rPr>
        <w:rFonts w:hint="default"/>
      </w:rPr>
    </w:lvl>
    <w:lvl w:ilvl="1" w:tplc="38090019" w:tentative="1">
      <w:start w:val="1"/>
      <w:numFmt w:val="lowerLetter"/>
      <w:lvlText w:val="%2."/>
      <w:lvlJc w:val="left"/>
      <w:pPr>
        <w:ind w:left="1789" w:hanging="360"/>
      </w:pPr>
    </w:lvl>
    <w:lvl w:ilvl="2" w:tplc="3809001B" w:tentative="1">
      <w:start w:val="1"/>
      <w:numFmt w:val="lowerRoman"/>
      <w:lvlText w:val="%3."/>
      <w:lvlJc w:val="right"/>
      <w:pPr>
        <w:ind w:left="2509" w:hanging="180"/>
      </w:pPr>
    </w:lvl>
    <w:lvl w:ilvl="3" w:tplc="3809000F" w:tentative="1">
      <w:start w:val="1"/>
      <w:numFmt w:val="decimal"/>
      <w:lvlText w:val="%4."/>
      <w:lvlJc w:val="left"/>
      <w:pPr>
        <w:ind w:left="3229" w:hanging="360"/>
      </w:pPr>
    </w:lvl>
    <w:lvl w:ilvl="4" w:tplc="38090019" w:tentative="1">
      <w:start w:val="1"/>
      <w:numFmt w:val="lowerLetter"/>
      <w:lvlText w:val="%5."/>
      <w:lvlJc w:val="left"/>
      <w:pPr>
        <w:ind w:left="3949" w:hanging="360"/>
      </w:pPr>
    </w:lvl>
    <w:lvl w:ilvl="5" w:tplc="3809001B" w:tentative="1">
      <w:start w:val="1"/>
      <w:numFmt w:val="lowerRoman"/>
      <w:lvlText w:val="%6."/>
      <w:lvlJc w:val="right"/>
      <w:pPr>
        <w:ind w:left="4669" w:hanging="180"/>
      </w:pPr>
    </w:lvl>
    <w:lvl w:ilvl="6" w:tplc="3809000F" w:tentative="1">
      <w:start w:val="1"/>
      <w:numFmt w:val="decimal"/>
      <w:lvlText w:val="%7."/>
      <w:lvlJc w:val="left"/>
      <w:pPr>
        <w:ind w:left="5389" w:hanging="360"/>
      </w:pPr>
    </w:lvl>
    <w:lvl w:ilvl="7" w:tplc="38090019" w:tentative="1">
      <w:start w:val="1"/>
      <w:numFmt w:val="lowerLetter"/>
      <w:lvlText w:val="%8."/>
      <w:lvlJc w:val="left"/>
      <w:pPr>
        <w:ind w:left="6109" w:hanging="360"/>
      </w:pPr>
    </w:lvl>
    <w:lvl w:ilvl="8" w:tplc="3809001B" w:tentative="1">
      <w:start w:val="1"/>
      <w:numFmt w:val="lowerRoman"/>
      <w:lvlText w:val="%9."/>
      <w:lvlJc w:val="right"/>
      <w:pPr>
        <w:ind w:left="6829" w:hanging="180"/>
      </w:pPr>
    </w:lvl>
  </w:abstractNum>
  <w:abstractNum w:abstractNumId="12">
    <w:nsid w:val="3B381FBF"/>
    <w:multiLevelType w:val="hybridMultilevel"/>
    <w:tmpl w:val="B4E2D8F6"/>
    <w:lvl w:ilvl="0" w:tplc="B90236AC">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3">
    <w:nsid w:val="3C12488D"/>
    <w:multiLevelType w:val="multilevel"/>
    <w:tmpl w:val="1E5C33FC"/>
    <w:lvl w:ilvl="0">
      <w:start w:val="1"/>
      <w:numFmt w:val="decimal"/>
      <w:lvlText w:val="%1."/>
      <w:lvlJc w:val="left"/>
      <w:pPr>
        <w:ind w:left="720" w:hanging="360"/>
      </w:pPr>
      <w:rPr>
        <w:rFonts w:ascii="Times New Roman" w:eastAsiaTheme="minorHAnsi" w:hAnsi="Times New Roman" w:cs="Times New Roman" w:hint="default"/>
      </w:rPr>
    </w:lvl>
    <w:lvl w:ilvl="1">
      <w:start w:val="2"/>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4">
    <w:nsid w:val="3E353858"/>
    <w:multiLevelType w:val="hybridMultilevel"/>
    <w:tmpl w:val="D40C7382"/>
    <w:lvl w:ilvl="0" w:tplc="9D2071B6">
      <w:start w:val="1"/>
      <w:numFmt w:val="decimal"/>
      <w:lvlText w:val="%1."/>
      <w:lvlJc w:val="left"/>
      <w:pPr>
        <w:ind w:left="787" w:hanging="360"/>
      </w:pPr>
      <w:rPr>
        <w:rFonts w:hint="default"/>
        <w:color w:val="auto"/>
      </w:rPr>
    </w:lvl>
    <w:lvl w:ilvl="1" w:tplc="38090019" w:tentative="1">
      <w:start w:val="1"/>
      <w:numFmt w:val="lowerLetter"/>
      <w:lvlText w:val="%2."/>
      <w:lvlJc w:val="left"/>
      <w:pPr>
        <w:ind w:left="1507" w:hanging="360"/>
      </w:pPr>
    </w:lvl>
    <w:lvl w:ilvl="2" w:tplc="3809001B" w:tentative="1">
      <w:start w:val="1"/>
      <w:numFmt w:val="lowerRoman"/>
      <w:lvlText w:val="%3."/>
      <w:lvlJc w:val="right"/>
      <w:pPr>
        <w:ind w:left="2227" w:hanging="180"/>
      </w:pPr>
    </w:lvl>
    <w:lvl w:ilvl="3" w:tplc="3809000F" w:tentative="1">
      <w:start w:val="1"/>
      <w:numFmt w:val="decimal"/>
      <w:lvlText w:val="%4."/>
      <w:lvlJc w:val="left"/>
      <w:pPr>
        <w:ind w:left="2947" w:hanging="360"/>
      </w:pPr>
    </w:lvl>
    <w:lvl w:ilvl="4" w:tplc="38090019" w:tentative="1">
      <w:start w:val="1"/>
      <w:numFmt w:val="lowerLetter"/>
      <w:lvlText w:val="%5."/>
      <w:lvlJc w:val="left"/>
      <w:pPr>
        <w:ind w:left="3667" w:hanging="360"/>
      </w:pPr>
    </w:lvl>
    <w:lvl w:ilvl="5" w:tplc="3809001B" w:tentative="1">
      <w:start w:val="1"/>
      <w:numFmt w:val="lowerRoman"/>
      <w:lvlText w:val="%6."/>
      <w:lvlJc w:val="right"/>
      <w:pPr>
        <w:ind w:left="4387" w:hanging="180"/>
      </w:pPr>
    </w:lvl>
    <w:lvl w:ilvl="6" w:tplc="3809000F" w:tentative="1">
      <w:start w:val="1"/>
      <w:numFmt w:val="decimal"/>
      <w:lvlText w:val="%7."/>
      <w:lvlJc w:val="left"/>
      <w:pPr>
        <w:ind w:left="5107" w:hanging="360"/>
      </w:pPr>
    </w:lvl>
    <w:lvl w:ilvl="7" w:tplc="38090019" w:tentative="1">
      <w:start w:val="1"/>
      <w:numFmt w:val="lowerLetter"/>
      <w:lvlText w:val="%8."/>
      <w:lvlJc w:val="left"/>
      <w:pPr>
        <w:ind w:left="5827" w:hanging="360"/>
      </w:pPr>
    </w:lvl>
    <w:lvl w:ilvl="8" w:tplc="3809001B" w:tentative="1">
      <w:start w:val="1"/>
      <w:numFmt w:val="lowerRoman"/>
      <w:lvlText w:val="%9."/>
      <w:lvlJc w:val="right"/>
      <w:pPr>
        <w:ind w:left="6547" w:hanging="180"/>
      </w:pPr>
    </w:lvl>
  </w:abstractNum>
  <w:abstractNum w:abstractNumId="15">
    <w:nsid w:val="445075F8"/>
    <w:multiLevelType w:val="hybridMultilevel"/>
    <w:tmpl w:val="FF0E5B00"/>
    <w:lvl w:ilvl="0" w:tplc="04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16">
    <w:nsid w:val="469201A8"/>
    <w:multiLevelType w:val="multilevel"/>
    <w:tmpl w:val="82DA76B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7">
    <w:nsid w:val="486C1F83"/>
    <w:multiLevelType w:val="hybridMultilevel"/>
    <w:tmpl w:val="06D0C904"/>
    <w:lvl w:ilvl="0" w:tplc="6F80E3CE">
      <w:start w:val="1"/>
      <w:numFmt w:val="decimal"/>
      <w:lvlText w:val="%1."/>
      <w:lvlJc w:val="left"/>
      <w:pPr>
        <w:ind w:left="720" w:hanging="360"/>
      </w:pPr>
      <w:rPr>
        <w:rFonts w:ascii="Times New Roman" w:eastAsiaTheme="minorHAnsi" w:hAnsi="Times New Roman" w:cs="Times New Roman"/>
      </w:rPr>
    </w:lvl>
    <w:lvl w:ilvl="1" w:tplc="AB8C888E">
      <w:start w:val="1"/>
      <w:numFmt w:val="lowerLetter"/>
      <w:lvlText w:val="%2."/>
      <w:lvlJc w:val="left"/>
      <w:pPr>
        <w:ind w:left="1440" w:hanging="360"/>
      </w:pPr>
      <w:rPr>
        <w:rFonts w:ascii="Times New Roman" w:eastAsiaTheme="minorHAnsi" w:hAnsi="Times New Roman" w:cs="Times New Roman"/>
      </w:rPr>
    </w:lvl>
    <w:lvl w:ilvl="2" w:tplc="56B27944">
      <w:start w:val="3"/>
      <w:numFmt w:val="upperLetter"/>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0011E4"/>
    <w:multiLevelType w:val="hybridMultilevel"/>
    <w:tmpl w:val="671CF49E"/>
    <w:lvl w:ilvl="0" w:tplc="19ECE3FA">
      <w:start w:val="1"/>
      <w:numFmt w:val="decimal"/>
      <w:lvlText w:val="%1."/>
      <w:lvlJc w:val="left"/>
      <w:pPr>
        <w:ind w:left="1572" w:hanging="360"/>
      </w:pPr>
      <w:rPr>
        <w:rFonts w:asciiTheme="minorHAnsi" w:eastAsiaTheme="minorHAnsi" w:hAnsiTheme="minorHAnsi" w:cstheme="minorBidi"/>
      </w:r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abstractNum w:abstractNumId="19">
    <w:nsid w:val="5259673E"/>
    <w:multiLevelType w:val="hybridMultilevel"/>
    <w:tmpl w:val="2C16B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48D7AE4"/>
    <w:multiLevelType w:val="hybridMultilevel"/>
    <w:tmpl w:val="5A167A8A"/>
    <w:lvl w:ilvl="0" w:tplc="89D415EC">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8F2935"/>
    <w:multiLevelType w:val="hybridMultilevel"/>
    <w:tmpl w:val="00A4E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CB318CD"/>
    <w:multiLevelType w:val="hybridMultilevel"/>
    <w:tmpl w:val="810E9F86"/>
    <w:lvl w:ilvl="0" w:tplc="5D1C7148">
      <w:start w:val="1"/>
      <w:numFmt w:val="decimal"/>
      <w:lvlText w:val="%1."/>
      <w:lvlJc w:val="left"/>
      <w:pPr>
        <w:ind w:left="1440" w:hanging="360"/>
      </w:pPr>
      <w:rPr>
        <w:rFonts w:hint="default"/>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6250681C"/>
    <w:multiLevelType w:val="hybridMultilevel"/>
    <w:tmpl w:val="ABD24022"/>
    <w:lvl w:ilvl="0" w:tplc="B7B65C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FA65C9"/>
    <w:multiLevelType w:val="hybridMultilevel"/>
    <w:tmpl w:val="5D420160"/>
    <w:lvl w:ilvl="0" w:tplc="34DC46C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nsid w:val="66AA51B6"/>
    <w:multiLevelType w:val="hybridMultilevel"/>
    <w:tmpl w:val="7534CDFA"/>
    <w:lvl w:ilvl="0" w:tplc="707600CC">
      <w:start w:val="1"/>
      <w:numFmt w:val="lowerLetter"/>
      <w:lvlText w:val="%1."/>
      <w:lvlJc w:val="left"/>
      <w:pPr>
        <w:ind w:left="1080" w:hanging="360"/>
      </w:pPr>
      <w:rPr>
        <w:rFonts w:ascii="Times New Roman" w:eastAsiaTheme="minorHAnsi"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84B54D7"/>
    <w:multiLevelType w:val="hybridMultilevel"/>
    <w:tmpl w:val="2DA8E050"/>
    <w:lvl w:ilvl="0" w:tplc="FFA65000">
      <w:start w:val="1"/>
      <w:numFmt w:val="decimal"/>
      <w:lvlText w:val="%1."/>
      <w:lvlJc w:val="left"/>
      <w:pPr>
        <w:ind w:left="720" w:hanging="360"/>
      </w:pPr>
      <w:rPr>
        <w:rFonts w:ascii="Times New Roman" w:eastAsiaTheme="minorHAnsi" w:hAnsi="Times New Roman" w:cs="Times New Roman"/>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D6338C4"/>
    <w:multiLevelType w:val="hybridMultilevel"/>
    <w:tmpl w:val="F0824D38"/>
    <w:lvl w:ilvl="0" w:tplc="38090017">
      <w:start w:val="1"/>
      <w:numFmt w:val="lowerLetter"/>
      <w:lvlText w:val="%1)"/>
      <w:lvlJc w:val="left"/>
      <w:pPr>
        <w:ind w:left="720" w:hanging="360"/>
      </w:pPr>
    </w:lvl>
    <w:lvl w:ilvl="1" w:tplc="38090019">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nsid w:val="70C8728E"/>
    <w:multiLevelType w:val="hybridMultilevel"/>
    <w:tmpl w:val="01AA3E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779281C"/>
    <w:multiLevelType w:val="hybridMultilevel"/>
    <w:tmpl w:val="5D6A10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A7523E0"/>
    <w:multiLevelType w:val="hybridMultilevel"/>
    <w:tmpl w:val="115E9122"/>
    <w:lvl w:ilvl="0" w:tplc="6DEA4D1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C3C6F91"/>
    <w:multiLevelType w:val="hybridMultilevel"/>
    <w:tmpl w:val="82B0260C"/>
    <w:lvl w:ilvl="0" w:tplc="B8A4EA3A">
      <w:start w:val="1"/>
      <w:numFmt w:val="lowerLetter"/>
      <w:lvlText w:val="%1."/>
      <w:lvlJc w:val="left"/>
      <w:pPr>
        <w:ind w:left="720" w:hanging="360"/>
      </w:pPr>
      <w:rPr>
        <w:rFonts w:ascii="Times New Roman" w:eastAsiaTheme="minorHAnsi" w:hAnsi="Times New Roman" w:cs="Times New Roman"/>
        <w:b w:val="0"/>
      </w:rPr>
    </w:lvl>
    <w:lvl w:ilvl="1" w:tplc="38090019">
      <w:start w:val="1"/>
      <w:numFmt w:val="lowerLetter"/>
      <w:lvlText w:val="%2."/>
      <w:lvlJc w:val="left"/>
      <w:pPr>
        <w:ind w:left="720" w:hanging="360"/>
      </w:pPr>
    </w:lvl>
    <w:lvl w:ilvl="2" w:tplc="A79C996E">
      <w:start w:val="1"/>
      <w:numFmt w:val="upperLetter"/>
      <w:lvlText w:val="%3."/>
      <w:lvlJc w:val="left"/>
      <w:pPr>
        <w:ind w:left="2340" w:hanging="360"/>
      </w:pPr>
      <w:rPr>
        <w:rFonts w:hint="default"/>
      </w:rPr>
    </w:lvl>
    <w:lvl w:ilvl="3" w:tplc="FD22C458">
      <w:start w:val="1"/>
      <w:numFmt w:val="decimal"/>
      <w:lvlText w:val="%4."/>
      <w:lvlJc w:val="left"/>
      <w:pPr>
        <w:ind w:left="2880" w:hanging="360"/>
      </w:pPr>
      <w:rPr>
        <w:rFonts w:hint="default"/>
      </w:rPr>
    </w:lvl>
    <w:lvl w:ilvl="4" w:tplc="7BDC3834">
      <w:start w:val="1"/>
      <w:numFmt w:val="upperLetter"/>
      <w:lvlText w:val="%5)"/>
      <w:lvlJc w:val="left"/>
      <w:pPr>
        <w:ind w:left="3600" w:hanging="360"/>
      </w:pPr>
      <w:rPr>
        <w:rFonts w:hint="default"/>
      </w:rPr>
    </w:lvl>
    <w:lvl w:ilvl="5" w:tplc="0ABAF162">
      <w:start w:val="1"/>
      <w:numFmt w:val="lowerLetter"/>
      <w:lvlText w:val="%6)"/>
      <w:lvlJc w:val="left"/>
      <w:pPr>
        <w:ind w:left="4500" w:hanging="360"/>
      </w:pPr>
      <w:rPr>
        <w:rFonts w:hint="default"/>
      </w:rPr>
    </w:lvl>
    <w:lvl w:ilvl="6" w:tplc="ABC2B030">
      <w:start w:val="1"/>
      <w:numFmt w:val="decimal"/>
      <w:lvlText w:val="%7)"/>
      <w:lvlJc w:val="left"/>
      <w:pPr>
        <w:ind w:left="5040" w:hanging="360"/>
      </w:pPr>
      <w:rPr>
        <w:rFonts w:hint="default"/>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F1F2D4A"/>
    <w:multiLevelType w:val="hybridMultilevel"/>
    <w:tmpl w:val="92C88520"/>
    <w:lvl w:ilvl="0" w:tplc="3604C120">
      <w:start w:val="1"/>
      <w:numFmt w:val="decimal"/>
      <w:lvlText w:val="%1."/>
      <w:lvlJc w:val="left"/>
      <w:pPr>
        <w:ind w:left="720" w:hanging="360"/>
      </w:pPr>
      <w:rPr>
        <w:rFonts w:ascii="Times New Roman" w:eastAsiaTheme="minorHAnsi" w:hAnsi="Times New Roman" w:cs="Times New Roman"/>
      </w:rPr>
    </w:lvl>
    <w:lvl w:ilvl="1" w:tplc="04090019">
      <w:start w:val="1"/>
      <w:numFmt w:val="lowerLetter"/>
      <w:lvlText w:val="%2."/>
      <w:lvlJc w:val="left"/>
      <w:pPr>
        <w:ind w:left="1440" w:hanging="360"/>
      </w:pPr>
    </w:lvl>
    <w:lvl w:ilvl="2" w:tplc="096E141A">
      <w:start w:val="4"/>
      <w:numFmt w:val="bullet"/>
      <w:lvlText w:val="-"/>
      <w:lvlJc w:val="left"/>
      <w:pPr>
        <w:ind w:left="2340" w:hanging="360"/>
      </w:pPr>
      <w:rPr>
        <w:rFonts w:ascii="Times New Roman" w:eastAsiaTheme="minorHAnsi" w:hAnsi="Times New Roman" w:cs="Times New Roman" w:hint="default"/>
      </w:rPr>
    </w:lvl>
    <w:lvl w:ilvl="3" w:tplc="DBA008F8">
      <w:start w:val="1"/>
      <w:numFmt w:val="lowerLetter"/>
      <w:lvlText w:val="%4)"/>
      <w:lvlJc w:val="left"/>
      <w:pPr>
        <w:ind w:left="2880" w:hanging="360"/>
      </w:pPr>
      <w:rPr>
        <w:rFonts w:hint="default"/>
      </w:rPr>
    </w:lvl>
    <w:lvl w:ilvl="4" w:tplc="A82C3306">
      <w:start w:val="1"/>
      <w:numFmt w:val="decimal"/>
      <w:lvlText w:val="%5)"/>
      <w:lvlJc w:val="left"/>
      <w:pPr>
        <w:ind w:left="3600" w:hanging="36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8"/>
  </w:num>
  <w:num w:numId="3">
    <w:abstractNumId w:val="16"/>
  </w:num>
  <w:num w:numId="4">
    <w:abstractNumId w:val="2"/>
  </w:num>
  <w:num w:numId="5">
    <w:abstractNumId w:val="30"/>
  </w:num>
  <w:num w:numId="6">
    <w:abstractNumId w:val="26"/>
  </w:num>
  <w:num w:numId="7">
    <w:abstractNumId w:val="17"/>
  </w:num>
  <w:num w:numId="8">
    <w:abstractNumId w:val="29"/>
  </w:num>
  <w:num w:numId="9">
    <w:abstractNumId w:val="32"/>
  </w:num>
  <w:num w:numId="10">
    <w:abstractNumId w:val="25"/>
  </w:num>
  <w:num w:numId="11">
    <w:abstractNumId w:val="31"/>
  </w:num>
  <w:num w:numId="12">
    <w:abstractNumId w:val="23"/>
  </w:num>
  <w:num w:numId="13">
    <w:abstractNumId w:val="12"/>
  </w:num>
  <w:num w:numId="14">
    <w:abstractNumId w:val="3"/>
  </w:num>
  <w:num w:numId="15">
    <w:abstractNumId w:val="27"/>
  </w:num>
  <w:num w:numId="16">
    <w:abstractNumId w:val="0"/>
  </w:num>
  <w:num w:numId="17">
    <w:abstractNumId w:val="4"/>
  </w:num>
  <w:num w:numId="18">
    <w:abstractNumId w:val="21"/>
  </w:num>
  <w:num w:numId="19">
    <w:abstractNumId w:val="19"/>
  </w:num>
  <w:num w:numId="20">
    <w:abstractNumId w:val="13"/>
  </w:num>
  <w:num w:numId="21">
    <w:abstractNumId w:val="22"/>
  </w:num>
  <w:num w:numId="22">
    <w:abstractNumId w:val="28"/>
  </w:num>
  <w:num w:numId="23">
    <w:abstractNumId w:val="5"/>
  </w:num>
  <w:num w:numId="24">
    <w:abstractNumId w:val="18"/>
  </w:num>
  <w:num w:numId="25">
    <w:abstractNumId w:val="20"/>
  </w:num>
  <w:num w:numId="26">
    <w:abstractNumId w:val="6"/>
  </w:num>
  <w:num w:numId="27">
    <w:abstractNumId w:val="10"/>
  </w:num>
  <w:num w:numId="28">
    <w:abstractNumId w:val="11"/>
  </w:num>
  <w:num w:numId="29">
    <w:abstractNumId w:val="9"/>
  </w:num>
  <w:num w:numId="30">
    <w:abstractNumId w:val="7"/>
  </w:num>
  <w:num w:numId="31">
    <w:abstractNumId w:val="15"/>
  </w:num>
  <w:num w:numId="32">
    <w:abstractNumId w:val="1"/>
  </w:num>
  <w:num w:numId="3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76"/>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52AD"/>
    <w:rsid w:val="003156CF"/>
    <w:rsid w:val="00684FBA"/>
    <w:rsid w:val="0084593B"/>
    <w:rsid w:val="00880AC4"/>
    <w:rsid w:val="00A46BED"/>
    <w:rsid w:val="00C6574B"/>
    <w:rsid w:val="00E31FFB"/>
    <w:rsid w:val="00E952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AC4"/>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80AC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0AC4"/>
    <w:rPr>
      <w:lang w:val="id-ID"/>
    </w:rPr>
  </w:style>
  <w:style w:type="paragraph" w:styleId="Heading1">
    <w:name w:val="heading 1"/>
    <w:basedOn w:val="NormalWeb"/>
    <w:link w:val="Heading1Char"/>
    <w:uiPriority w:val="1"/>
    <w:qFormat/>
    <w:rsid w:val="0084593B"/>
    <w:pPr>
      <w:spacing w:before="0" w:beforeAutospacing="0" w:after="0" w:afterAutospacing="0" w:line="480" w:lineRule="auto"/>
      <w:jc w:val="center"/>
      <w:outlineLvl w:val="0"/>
    </w:pPr>
    <w:rPr>
      <w:b/>
    </w:rPr>
  </w:style>
  <w:style w:type="paragraph" w:styleId="Heading2">
    <w:name w:val="heading 2"/>
    <w:basedOn w:val="Normal"/>
    <w:next w:val="Normal"/>
    <w:link w:val="Heading2Char"/>
    <w:uiPriority w:val="9"/>
    <w:unhideWhenUsed/>
    <w:qFormat/>
    <w:rsid w:val="00684F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3156C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952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952AD"/>
  </w:style>
  <w:style w:type="paragraph" w:styleId="Footer">
    <w:name w:val="footer"/>
    <w:basedOn w:val="Normal"/>
    <w:link w:val="FooterChar"/>
    <w:uiPriority w:val="99"/>
    <w:unhideWhenUsed/>
    <w:rsid w:val="00E952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952AD"/>
  </w:style>
  <w:style w:type="character" w:customStyle="1" w:styleId="Heading1Char">
    <w:name w:val="Heading 1 Char"/>
    <w:basedOn w:val="DefaultParagraphFont"/>
    <w:link w:val="Heading1"/>
    <w:uiPriority w:val="1"/>
    <w:rsid w:val="0084593B"/>
    <w:rPr>
      <w:rFonts w:ascii="Times New Roman" w:eastAsia="Times New Roman" w:hAnsi="Times New Roman" w:cs="Times New Roman"/>
      <w:b/>
      <w:sz w:val="24"/>
      <w:szCs w:val="24"/>
      <w:lang w:val="id-ID"/>
    </w:rPr>
  </w:style>
  <w:style w:type="paragraph" w:styleId="NormalWeb">
    <w:name w:val="Normal (Web)"/>
    <w:basedOn w:val="Normal"/>
    <w:uiPriority w:val="99"/>
    <w:unhideWhenUsed/>
    <w:rsid w:val="0084593B"/>
    <w:pPr>
      <w:spacing w:before="100" w:beforeAutospacing="1" w:after="100" w:afterAutospacing="1" w:line="240" w:lineRule="auto"/>
    </w:pPr>
    <w:rPr>
      <w:rFonts w:ascii="Times New Roman" w:eastAsia="Times New Roman" w:hAnsi="Times New Roman" w:cs="Times New Roman"/>
      <w:sz w:val="24"/>
      <w:szCs w:val="24"/>
    </w:rPr>
  </w:style>
  <w:style w:type="paragraph" w:styleId="BodyText">
    <w:name w:val="Body Text"/>
    <w:basedOn w:val="Normal"/>
    <w:link w:val="BodyTextChar"/>
    <w:uiPriority w:val="1"/>
    <w:qFormat/>
    <w:rsid w:val="0084593B"/>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84593B"/>
    <w:rPr>
      <w:rFonts w:ascii="Times New Roman" w:eastAsia="Times New Roman" w:hAnsi="Times New Roman" w:cs="Times New Roman"/>
      <w:sz w:val="24"/>
      <w:szCs w:val="24"/>
      <w:lang w:val="id"/>
    </w:rPr>
  </w:style>
  <w:style w:type="paragraph" w:styleId="TOCHeading">
    <w:name w:val="TOC Heading"/>
    <w:basedOn w:val="Heading1"/>
    <w:next w:val="Normal"/>
    <w:uiPriority w:val="39"/>
    <w:semiHidden/>
    <w:unhideWhenUsed/>
    <w:qFormat/>
    <w:rsid w:val="0084593B"/>
    <w:pPr>
      <w:keepNext/>
      <w:keepLines/>
      <w:spacing w:before="480" w:line="276" w:lineRule="auto"/>
      <w:jc w:val="left"/>
      <w:outlineLvl w:val="9"/>
    </w:pPr>
    <w:rPr>
      <w:rFonts w:asciiTheme="majorHAnsi" w:eastAsiaTheme="majorEastAsia" w:hAnsiTheme="majorHAnsi" w:cstheme="majorBidi"/>
      <w:bCs/>
      <w:color w:val="365F91" w:themeColor="accent1" w:themeShade="BF"/>
      <w:sz w:val="28"/>
      <w:szCs w:val="28"/>
      <w:lang w:val="en-US" w:eastAsia="ja-JP"/>
    </w:rPr>
  </w:style>
  <w:style w:type="paragraph" w:styleId="TOC1">
    <w:name w:val="toc 1"/>
    <w:basedOn w:val="Normal"/>
    <w:next w:val="Normal"/>
    <w:autoRedefine/>
    <w:uiPriority w:val="39"/>
    <w:unhideWhenUsed/>
    <w:rsid w:val="0084593B"/>
    <w:pPr>
      <w:tabs>
        <w:tab w:val="right" w:leader="dot" w:pos="7928"/>
      </w:tabs>
      <w:spacing w:after="100"/>
    </w:pPr>
    <w:rPr>
      <w:rFonts w:ascii="Times New Roman" w:hAnsi="Times New Roman" w:cs="Times New Roman"/>
      <w:b/>
      <w:noProof/>
      <w:sz w:val="24"/>
      <w:szCs w:val="24"/>
    </w:rPr>
  </w:style>
  <w:style w:type="paragraph" w:styleId="TOC2">
    <w:name w:val="toc 2"/>
    <w:basedOn w:val="Normal"/>
    <w:next w:val="Normal"/>
    <w:autoRedefine/>
    <w:uiPriority w:val="39"/>
    <w:unhideWhenUsed/>
    <w:rsid w:val="0084593B"/>
    <w:pPr>
      <w:tabs>
        <w:tab w:val="right" w:leader="dot" w:pos="7928"/>
      </w:tabs>
      <w:spacing w:after="100"/>
      <w:ind w:left="567"/>
    </w:pPr>
  </w:style>
  <w:style w:type="paragraph" w:styleId="TOC3">
    <w:name w:val="toc 3"/>
    <w:basedOn w:val="Normal"/>
    <w:next w:val="Normal"/>
    <w:autoRedefine/>
    <w:uiPriority w:val="39"/>
    <w:unhideWhenUsed/>
    <w:rsid w:val="0084593B"/>
    <w:pPr>
      <w:tabs>
        <w:tab w:val="right" w:leader="dot" w:pos="7928"/>
      </w:tabs>
      <w:spacing w:after="100"/>
      <w:ind w:left="993"/>
    </w:pPr>
  </w:style>
  <w:style w:type="character" w:styleId="Hyperlink">
    <w:name w:val="Hyperlink"/>
    <w:basedOn w:val="DefaultParagraphFont"/>
    <w:uiPriority w:val="99"/>
    <w:unhideWhenUsed/>
    <w:rsid w:val="0084593B"/>
    <w:rPr>
      <w:color w:val="0000FF" w:themeColor="hyperlink"/>
      <w:u w:val="single"/>
    </w:rPr>
  </w:style>
  <w:style w:type="paragraph" w:styleId="BalloonText">
    <w:name w:val="Balloon Text"/>
    <w:basedOn w:val="Normal"/>
    <w:link w:val="BalloonTextChar"/>
    <w:uiPriority w:val="99"/>
    <w:semiHidden/>
    <w:unhideWhenUsed/>
    <w:rsid w:val="008459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4593B"/>
    <w:rPr>
      <w:rFonts w:ascii="Tahoma" w:hAnsi="Tahoma" w:cs="Tahoma"/>
      <w:sz w:val="16"/>
      <w:szCs w:val="16"/>
      <w:lang w:val="id-ID"/>
    </w:rPr>
  </w:style>
  <w:style w:type="character" w:customStyle="1" w:styleId="Heading2Char">
    <w:name w:val="Heading 2 Char"/>
    <w:basedOn w:val="DefaultParagraphFont"/>
    <w:link w:val="Heading2"/>
    <w:uiPriority w:val="9"/>
    <w:rsid w:val="00684FBA"/>
    <w:rPr>
      <w:rFonts w:asciiTheme="majorHAnsi" w:eastAsiaTheme="majorEastAsia" w:hAnsiTheme="majorHAnsi" w:cstheme="majorBidi"/>
      <w:b/>
      <w:bCs/>
      <w:color w:val="4F81BD" w:themeColor="accent1"/>
      <w:sz w:val="26"/>
      <w:szCs w:val="26"/>
      <w:lang w:val="id-ID"/>
    </w:rPr>
  </w:style>
  <w:style w:type="paragraph" w:styleId="ListParagraph">
    <w:name w:val="List Paragraph"/>
    <w:aliases w:val="Body of text,List Paragraph1,List Paragraph11,Body of text+1,Body of text+2,Body of text+3,Colorful List - Accent 11,Medium Grid 1 - Accent 21,rpp3,HEADING 1,soal jawab,Body of textCxSp,Heading 31,Heading 32,kepala 1,Heading 10,skripsi,bA"/>
    <w:basedOn w:val="Normal"/>
    <w:link w:val="ListParagraphChar"/>
    <w:uiPriority w:val="34"/>
    <w:qFormat/>
    <w:rsid w:val="00684FBA"/>
    <w:pPr>
      <w:ind w:left="720"/>
      <w:contextualSpacing/>
    </w:pPr>
  </w:style>
  <w:style w:type="character" w:customStyle="1" w:styleId="ListParagraphChar">
    <w:name w:val="List Paragraph Char"/>
    <w:aliases w:val="Body of text Char,List Paragraph1 Char,List Paragraph11 Char,Body of text+1 Char,Body of text+2 Char,Body of text+3 Char,Colorful List - Accent 11 Char,Medium Grid 1 - Accent 21 Char,rpp3 Char,HEADING 1 Char,soal jawab Char,bA Char"/>
    <w:link w:val="ListParagraph"/>
    <w:uiPriority w:val="34"/>
    <w:qFormat/>
    <w:locked/>
    <w:rsid w:val="00684FBA"/>
    <w:rPr>
      <w:lang w:val="id-ID"/>
    </w:rPr>
  </w:style>
  <w:style w:type="character" w:styleId="Strong">
    <w:name w:val="Strong"/>
    <w:basedOn w:val="DefaultParagraphFont"/>
    <w:uiPriority w:val="22"/>
    <w:qFormat/>
    <w:rsid w:val="00684FBA"/>
    <w:rPr>
      <w:b/>
      <w:bCs/>
    </w:rPr>
  </w:style>
  <w:style w:type="character" w:customStyle="1" w:styleId="Heading3Char">
    <w:name w:val="Heading 3 Char"/>
    <w:basedOn w:val="DefaultParagraphFont"/>
    <w:link w:val="Heading3"/>
    <w:uiPriority w:val="9"/>
    <w:rsid w:val="003156CF"/>
    <w:rPr>
      <w:rFonts w:asciiTheme="majorHAnsi" w:eastAsiaTheme="majorEastAsia" w:hAnsiTheme="majorHAnsi" w:cstheme="majorBidi"/>
      <w:b/>
      <w:bCs/>
      <w:color w:val="4F81BD" w:themeColor="accent1"/>
      <w:lang w:val="id-ID"/>
    </w:rPr>
  </w:style>
  <w:style w:type="table" w:styleId="TableGrid">
    <w:name w:val="Table Grid"/>
    <w:basedOn w:val="TableNormal"/>
    <w:uiPriority w:val="39"/>
    <w:rsid w:val="003156C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880AC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24</Pages>
  <Words>4640</Words>
  <Characters>26453</Characters>
  <Application>Microsoft Office Word</Application>
  <DocSecurity>0</DocSecurity>
  <Lines>220</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berkah-1</dc:creator>
  <cp:lastModifiedBy>berkah-1</cp:lastModifiedBy>
  <cp:revision>2</cp:revision>
  <dcterms:created xsi:type="dcterms:W3CDTF">2026-09-24T09:52:00Z</dcterms:created>
  <dcterms:modified xsi:type="dcterms:W3CDTF">2026-09-24T09:52:00Z</dcterms:modified>
</cp:coreProperties>
</file>