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5E5" w:rsidRPr="0006548E" w:rsidRDefault="009845E5" w:rsidP="009845E5">
      <w:pPr>
        <w:pStyle w:val="Heading1"/>
        <w:spacing w:before="0" w:line="480" w:lineRule="auto"/>
        <w:jc w:val="center"/>
        <w:rPr>
          <w:rFonts w:ascii="Times New Roman" w:hAnsi="Times New Roman" w:cs="Times New Roman"/>
          <w:b/>
          <w:color w:val="0D0D0D" w:themeColor="text1" w:themeTint="F2"/>
          <w:sz w:val="24"/>
          <w:szCs w:val="24"/>
        </w:rPr>
      </w:pPr>
      <w:bookmarkStart w:id="0" w:name="_Toc241750672"/>
      <w:r w:rsidRPr="0006548E">
        <w:rPr>
          <w:rFonts w:ascii="Times New Roman" w:hAnsi="Times New Roman" w:cs="Times New Roman"/>
          <w:b/>
          <w:color w:val="0D0D0D" w:themeColor="text1" w:themeTint="F2"/>
          <w:sz w:val="24"/>
          <w:szCs w:val="24"/>
        </w:rPr>
        <w:t>BAB II</w:t>
      </w:r>
      <w:bookmarkEnd w:id="0"/>
    </w:p>
    <w:p w:rsidR="009845E5" w:rsidRPr="0006548E" w:rsidRDefault="009845E5" w:rsidP="009845E5">
      <w:pPr>
        <w:pStyle w:val="Heading1"/>
        <w:spacing w:before="0" w:line="480" w:lineRule="auto"/>
        <w:jc w:val="center"/>
        <w:rPr>
          <w:rFonts w:ascii="Times New Roman" w:hAnsi="Times New Roman" w:cs="Times New Roman"/>
          <w:b/>
          <w:color w:val="0D0D0D" w:themeColor="text1" w:themeTint="F2"/>
          <w:sz w:val="24"/>
          <w:szCs w:val="24"/>
        </w:rPr>
      </w:pPr>
      <w:bookmarkStart w:id="1" w:name="_Toc241750673"/>
      <w:r w:rsidRPr="0006548E">
        <w:rPr>
          <w:rFonts w:ascii="Times New Roman" w:hAnsi="Times New Roman" w:cs="Times New Roman"/>
          <w:b/>
          <w:color w:val="0D0D0D" w:themeColor="text1" w:themeTint="F2"/>
          <w:sz w:val="24"/>
          <w:szCs w:val="24"/>
        </w:rPr>
        <w:t>KAJIAN PUSTAKA</w:t>
      </w:r>
      <w:bookmarkEnd w:id="1"/>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000000" w:themeColor="text1"/>
          <w:sz w:val="24"/>
          <w:szCs w:val="24"/>
        </w:rPr>
      </w:pPr>
      <w:bookmarkStart w:id="2" w:name="_Toc241750674"/>
      <w:r w:rsidRPr="00D66B8C">
        <w:rPr>
          <w:rFonts w:ascii="Times New Roman" w:hAnsi="Times New Roman" w:cs="Times New Roman"/>
          <w:b/>
          <w:color w:val="000000" w:themeColor="text1"/>
          <w:sz w:val="24"/>
          <w:szCs w:val="24"/>
        </w:rPr>
        <w:t>Model Pembelajaran</w:t>
      </w:r>
      <w:bookmarkEnd w:id="2"/>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Model pembelajaran merupakan kerangka konseptual yang berfungsi sebagai pedoman sistematis dalam merancang, melaksanakan, dan mengevaluasi proses pembelajaran agar tujuan belajar dapat tercapai secara optimal. Menurut </w:t>
      </w:r>
      <w:r w:rsidRPr="00D66B8C">
        <w:fldChar w:fldCharType="begin" w:fldLock="1"/>
      </w:r>
      <w:r w:rsidRPr="00D66B8C">
        <w:instrText>ADDIN CSL_CITATION {"citationItems":[{"id":"ITEM-1","itemData":{"DOI":"10.59672/ijed.v5i2.3854","ISSN":"2722-3671","abstract":"This study aims to determine whether the Problem Based Learning (PBL) model influences the improvement of learning outcomes in Science subjects in Grade IV of SD Nurul Huda II Yapis for the academic year 2023/2024. The results of this research are expected to be beneficial both theoretically and practically. This study is an experimental research with a quasi-experimental design. Data collection techniques include observation, documentation, and testing. The data analysis technique used is the Independent Samples T test to determine if there is an effect of using the Problem Based Learning model on improving student learning outcomes. Based on the research results, the average scores obtained in the experimental class were 75.96 and in the control class were 65.08, as evidenced by the students' post-test results. The hypothesis testing resulted in a calculated t-value &gt; critical t-value, specifically 2.596 &gt; 1.673, with a significance level less than 0.05 (0.012). This indicates that the alternative hypothesis (Ha) is accepted and the null hypothesis (Ho) is rejected. Therefore, it can be concluded that there is a positive and significant influence of using the Problem Based Learning model on improving learning outcomes in Grade IV of SD Nurul Huda II Yapis for the academic year 2023/2024.","author":[{"dropping-particle":"","family":"Ernawati","given":"Ernawati","non-dropping-particle":"","parse-names":false,"suffix":""},{"dropping-particle":"","family":"Mutmainnah","given":"Nurul","non-dropping-particle":"","parse-names":false,"suffix":""},{"dropping-particle":"","family":"Neti S","given":"Neti S","non-dropping-particle":"","parse-names":false,"suffix":""},{"dropping-particle":"","family":"Bariyyah","given":"Sitti Khairul","non-dropping-particle":"","parse-names":false,"suffix":""},{"dropping-particle":"","family":"Dewi","given":"Azizah Kusuma","non-dropping-particle":"","parse-names":false,"suffix":""}],"container-title":"Indonesian Journal of Educational Development (IJED)","id":"ITEM-1","issue":"2","issued":{"date-parts":[["2024"]]},"page":"143-150","title":"the Influence of Problem Based Learning (Pbl) Model on Improving Learning Outcomes in Science Subjects in Grade Iv of Sd Nurul Huda Ii Yapis","type":"article-journal","volume":"5"},"uris":["http://www.mendeley.com/documents/?uuid=8344d452-e032-4067-962d-f9965037d7a1"]}],"mendeley":{"formattedCitation":"(Ernawati et al., 2024)","manualFormatting":"Ernawati et al., (2024: 144)","plainTextFormattedCitation":"(Ernawati et al., 2024)","previouslyFormattedCitation":"(Ernawati et al., 2024)"},"properties":{"noteIndex":0},"schema":"https://github.com/citation-style-language/schema/raw/master/csl-citation.json"}</w:instrText>
      </w:r>
      <w:r w:rsidRPr="00D66B8C">
        <w:fldChar w:fldCharType="separate"/>
      </w:r>
      <w:r w:rsidRPr="00D66B8C">
        <w:rPr>
          <w:noProof/>
        </w:rPr>
        <w:t>Ernawati et al., (2024: 144)</w:t>
      </w:r>
      <w:r w:rsidRPr="00D66B8C">
        <w:fldChar w:fldCharType="end"/>
      </w:r>
      <w:r w:rsidRPr="00D66B8C">
        <w:t>, model pembelajaran membantu guru mengorganisasikan pengalaman belajar peserta didik sehingga kegiatan pembelajaran berlangsung terarah dan berpusat pada pencapaian kompetensi. Keberadaan model pembelajaran memberikan struktur yang jelas bagi guru dalam menentukan langkah-langkah instruksional, mulai dari tahap perencanaan hingga penilaian hasil belajar, sehingga proses pembelajaran tidak berjalan secara sporadis melainkan mengikuti alur yang terukur dan berorientasi pada capaian pembelajaran yang telah ditetapkan.</w:t>
      </w:r>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Dalam pembelajaran IPA, fungsi model pembelajaran menjadi sangat penting karena mampu mengintegrasikan aspek kognitif, afektif, dan psikomotor secara simultan. </w:t>
      </w:r>
      <w:r w:rsidRPr="00D66B8C">
        <w:fldChar w:fldCharType="begin" w:fldLock="1"/>
      </w:r>
      <w:r w:rsidRPr="00D66B8C">
        <w:instrText>ADDIN CSL_CITATION {"citationItems":[{"id":"ITEM-1","itemData":{"DOI":"10.26618/jpf.v11i2.9913","ISSN":"2302-8939","abstract":"This study aims to improve students' learning outcomes and figure out their responses to the application of the problem-based learning model in learning natural sciences. This study is a classroom action research. The subjects of this study were 16 students of class VII SMP Negeri 1 Gunungsari in the odd semester of the 2022–2023 academic year. This research was conducted in two learning cycles, with the stages in each cycle including planning, action, observation/evaluation, and reflection. The data collection was carried out using two instruments, namely tests in the form of a pre-test (cycle 1) and a post-test (cycle 2) to examine the student learning outcomes after implementing PBL and a questionnaire to find out the student responses to the application of PBL. The data that have been collected were then analyzed descriptively. Based on the data analysis, the results showed that after the application of the problem-based learning model, there was an increase of 60.2% in students' science learning outcomes. The average value of students' learning outcomes in cycle I was 33, while that of in cycle II increased to 83. In addition, students' responses are in the positive category. This study concluded that the application of the problem-based learning model could improve students' learning outcomes in class VII at SMP Negeri 1 Gunungsari.","author":[{"dropping-particle":"","family":"Ali","given":"Lalu Usman","non-dropping-particle":"","parse-names":false,"suffix":""},{"dropping-particle":"","family":"Wahyuni","given":"Wahyuni","non-dropping-particle":"","parse-names":false,"suffix":""},{"dropping-particle":"","family":"Azmar","given":"Azmar","non-dropping-particle":"","parse-names":false,"suffix":""},{"dropping-particle":"","family":"Jumawal","given":"Jumawal","non-dropping-particle":"","parse-names":false,"suffix":""},{"dropping-particle":"","family":"Fitriana","given":"Iin Mahlia","non-dropping-particle":"","parse-names":false,"suffix":""}],"container-title":"Jurnal Pendidikan Fisika","id":"ITEM-1","issue":"2","issued":{"date-parts":[["2023"]]},"page":"173-182","title":"Improving Science Learning Outcomes by Applying Problem-Based Learning Model","type":"article-journal","volume":"11"},"uris":["http://www.mendeley.com/documents/?uuid=a86d2973-08ae-4fd5-ab45-ed118bcc031a"]}],"mendeley":{"formattedCitation":"(Ali et al., 2023)","manualFormatting":"Ali et al., (2023: 175)","plainTextFormattedCitation":"(Ali et al., 2023)","previouslyFormattedCitation":"(Ali et al., 2023)"},"properties":{"noteIndex":0},"schema":"https://github.com/citation-style-language/schema/raw/master/csl-citation.json"}</w:instrText>
      </w:r>
      <w:r w:rsidRPr="00D66B8C">
        <w:fldChar w:fldCharType="separate"/>
      </w:r>
      <w:r w:rsidRPr="00D66B8C">
        <w:rPr>
          <w:noProof/>
        </w:rPr>
        <w:t>Ali et al., (2023: 175)</w:t>
      </w:r>
      <w:r w:rsidRPr="00D66B8C">
        <w:fldChar w:fldCharType="end"/>
      </w:r>
      <w:r w:rsidRPr="00D66B8C">
        <w:t xml:space="preserve"> menegaskan bahwa penggunaan model pembelajaran yang tepat dapat meningkatkan keterlibatan aktif peserta didik serta mendorong proses berpikir ilmiah. Pembelajaran IPA yang efektif tidak hanya menuntut peserta didik untuk memahami konsep-konsep sains secara teoritis, tetapi juga mengembangkan kemampuan berpikir kritis, sikap ilmiah, dan keterampilan melakukan penyelidikan. Model pembelajaran yang dirancang dengan baik memfasilitasi peserta didik untuk terlibat langsung dalam aktivitas </w:t>
      </w:r>
      <w:r w:rsidRPr="00D66B8C">
        <w:lastRenderedPageBreak/>
        <w:t>eksplorasi, eksperimen, dan pemecahan masalah yang mencerminkan hakikat sains sebagai proses dan produk. Selain itu, model pembelajaran berfungsi sebagai penghubung antara teori belajar, khususnya konstruktivisme, dengan praktik pembelajaran di kelas. Dalam perspektif konstruktivisme, pengetahuan tidak ditransfer begitu saja dari guru ke peserta didik, melainkan dibangun secara aktif oleh peserta didik melalui proses mengaitkan informasi baru dengan pengetahuan yang telah dimiliki sebelumnya.</w:t>
      </w:r>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000000" w:themeColor="text1"/>
          <w:sz w:val="24"/>
          <w:szCs w:val="24"/>
        </w:rPr>
      </w:pPr>
      <w:bookmarkStart w:id="3" w:name="_Toc241750675"/>
      <w:r w:rsidRPr="00D66B8C">
        <w:rPr>
          <w:rFonts w:ascii="Times New Roman" w:hAnsi="Times New Roman" w:cs="Times New Roman"/>
          <w:b/>
          <w:color w:val="000000" w:themeColor="text1"/>
          <w:sz w:val="24"/>
          <w:szCs w:val="24"/>
        </w:rPr>
        <w:t xml:space="preserve">Model Pembelajaran </w:t>
      </w:r>
      <w:r w:rsidRPr="00D66B8C">
        <w:rPr>
          <w:rFonts w:ascii="Times New Roman" w:hAnsi="Times New Roman" w:cs="Times New Roman"/>
          <w:b/>
          <w:i/>
          <w:color w:val="000000" w:themeColor="text1"/>
          <w:sz w:val="24"/>
          <w:szCs w:val="24"/>
        </w:rPr>
        <w:t>Problem Based Learning</w:t>
      </w:r>
      <w:r w:rsidRPr="00D66B8C">
        <w:rPr>
          <w:rFonts w:ascii="Times New Roman" w:hAnsi="Times New Roman" w:cs="Times New Roman"/>
          <w:b/>
          <w:color w:val="000000" w:themeColor="text1"/>
          <w:sz w:val="24"/>
          <w:szCs w:val="24"/>
        </w:rPr>
        <w:t xml:space="preserve"> (PBL)</w:t>
      </w:r>
      <w:bookmarkEnd w:id="3"/>
    </w:p>
    <w:p w:rsidR="009845E5" w:rsidRPr="00D66B8C" w:rsidRDefault="009845E5" w:rsidP="009845E5">
      <w:pPr>
        <w:spacing w:after="0" w:line="480" w:lineRule="auto"/>
        <w:ind w:firstLine="709"/>
        <w:jc w:val="both"/>
        <w:rPr>
          <w:rFonts w:ascii="Times New Roman" w:hAnsi="Times New Roman" w:cs="Times New Roman"/>
          <w:b/>
          <w:sz w:val="24"/>
          <w:szCs w:val="24"/>
        </w:rPr>
      </w:pPr>
      <w:r w:rsidRPr="00D66B8C">
        <w:rPr>
          <w:rFonts w:ascii="Times New Roman" w:hAnsi="Times New Roman" w:cs="Times New Roman"/>
          <w:sz w:val="24"/>
          <w:szCs w:val="24"/>
        </w:rPr>
        <w:t xml:space="preserve">Model </w:t>
      </w:r>
      <w:r w:rsidRPr="00D66B8C">
        <w:rPr>
          <w:rFonts w:ascii="Times New Roman" w:hAnsi="Times New Roman" w:cs="Times New Roman"/>
          <w:i/>
          <w:iCs/>
          <w:sz w:val="24"/>
          <w:szCs w:val="24"/>
        </w:rPr>
        <w:t>Problem Based Learning</w:t>
      </w:r>
      <w:r w:rsidRPr="00D66B8C">
        <w:rPr>
          <w:rFonts w:ascii="Times New Roman" w:hAnsi="Times New Roman" w:cs="Times New Roman"/>
          <w:sz w:val="24"/>
          <w:szCs w:val="24"/>
        </w:rPr>
        <w:t xml:space="preserve"> (PBL) merupakan pendekatan pembelajaran yang berfokus pada proses berpikir kritis dan penyelesaian masalah nyata. Dalam PBL, </w:t>
      </w:r>
      <w:r w:rsidRPr="00D66B8C">
        <w:rPr>
          <w:rFonts w:ascii="Times New Roman" w:hAnsi="Times New Roman" w:cs="Times New Roman"/>
          <w:sz w:val="24"/>
          <w:szCs w:val="24"/>
          <w:lang w:val="id-ID"/>
        </w:rPr>
        <w:t>peserta didik</w:t>
      </w:r>
      <w:r w:rsidRPr="00D66B8C">
        <w:rPr>
          <w:rFonts w:ascii="Times New Roman" w:hAnsi="Times New Roman" w:cs="Times New Roman"/>
          <w:sz w:val="24"/>
          <w:szCs w:val="24"/>
        </w:rPr>
        <w:t xml:space="preserve"> tidak hanya menjadi penerima informasi, tetapi juga berperan aktif dalam menemukan, menganalisis, dan memecahkan permasalahan yang relevan dengan konteks kehidupan mereka. Melalui proses ini, kemampuan berpikir tingkat tinggi seperti analisis, sintesis, dan evaluasi dapat berkembang secara alami.</w:t>
      </w:r>
    </w:p>
    <w:p w:rsidR="009845E5" w:rsidRPr="00D66B8C" w:rsidRDefault="009845E5" w:rsidP="009845E5">
      <w:pPr>
        <w:spacing w:after="0" w:line="480" w:lineRule="auto"/>
        <w:ind w:firstLine="709"/>
        <w:jc w:val="both"/>
        <w:rPr>
          <w:rFonts w:ascii="Times New Roman" w:hAnsi="Times New Roman" w:cs="Times New Roman"/>
          <w:b/>
          <w:sz w:val="24"/>
          <w:szCs w:val="24"/>
        </w:rPr>
      </w:pPr>
      <w:r w:rsidRPr="00D66B8C">
        <w:rPr>
          <w:rFonts w:ascii="Times New Roman" w:hAnsi="Times New Roman" w:cs="Times New Roman"/>
          <w:sz w:val="24"/>
          <w:szCs w:val="24"/>
        </w:rPr>
        <w:t>Menurut</w:t>
      </w:r>
      <w:r w:rsidRPr="00D66B8C">
        <w:rPr>
          <w:rFonts w:ascii="Times New Roman" w:hAnsi="Times New Roman" w:cs="Times New Roman"/>
          <w:sz w:val="24"/>
          <w:szCs w:val="24"/>
          <w:lang w:val="id-ID"/>
        </w:rPr>
        <w:t xml:space="preserve">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{"citationItems":[{"id":"ITEM-1","itemData":{"author":[{"dropping-particle":"","family":"Astuti","given":"A A Istri Yulia","non-dropping-particle":"","parse-names":false,"suffix":""},{"dropping-particle":"","family":"Wibawa","given":"I Made Citra","non-dropping-particle":"","parse-names":false,"suffix":""},{"dropping-particle":"","family":"Suarjana","given":"I Made","non-dropping-particle":"","parse-names":false,"suffix":""}],"id":"ITEM-1","issue":"4","issued":{"date-parts":[["2020"]]},"page":"573-580","title":"The Effectiveness of Problem Based Learning Toward Students ’ Science Learning Outcomes","type":"article-journal","volume":"4"},"uris":["http://www.mendeley.com/documents/?uuid=b9bf13e8-1b35-4341-8854-ddf0e64f9e49"]}],"mendeley":{"formattedCitation":"(Astuti et al., 2020)","manualFormatting":"Astuti et al., (2020)","plainTextFormattedCitation":"(Astuti et al., 2020)","previouslyFormattedCitation":"(Astuti et al., 2020)"},"properties":{"noteIndex":0},"schema":"https://github.com/citation-style-language/schema/raw/master/csl-citation.json"}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 xml:space="preserve">Astuti et al., </w:t>
      </w:r>
      <w:r w:rsidRPr="00D66B8C">
        <w:rPr>
          <w:rFonts w:ascii="Times New Roman" w:hAnsi="Times New Roman" w:cs="Times New Roman"/>
          <w:noProof/>
          <w:sz w:val="24"/>
          <w:szCs w:val="24"/>
          <w:lang w:val="id-ID"/>
        </w:rPr>
        <w:t>(</w:t>
      </w:r>
      <w:r w:rsidRPr="00D66B8C">
        <w:rPr>
          <w:rFonts w:ascii="Times New Roman" w:hAnsi="Times New Roman" w:cs="Times New Roman"/>
          <w:noProof/>
          <w:sz w:val="24"/>
          <w:szCs w:val="24"/>
        </w:rPr>
        <w:t>2020)</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lang w:val="id-ID"/>
        </w:rPr>
        <w:t xml:space="preserve">, </w:t>
      </w:r>
      <w:r w:rsidRPr="00D66B8C">
        <w:rPr>
          <w:rFonts w:ascii="Times New Roman" w:hAnsi="Times New Roman" w:cs="Times New Roman"/>
          <w:sz w:val="24"/>
          <w:szCs w:val="24"/>
        </w:rPr>
        <w:t xml:space="preserve">PBL adalah model pembelajaran yang berpusat pada siswa dengan menekankan kemampuan untuk mengidentifikasi masalah, mengumpulkan informasi, dan membangun pemahaman konseptual melalui diskusi kelompok. Sementara itu,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{"citationItems":[{"id":"ITEM-1","itemData":{"DOI":"10.59052/edufisika.v9i3.38996","author":[{"dropping-particle":"","family":"Oktavia","given":"Sri Wina","non-dropping-particle":"","parse-names":false,"suffix":""},{"dropping-particle":"","family":"Siburian","given":"Jodion","non-dropping-particle":"","parse-names":false,"suffix":""},{"dropping-particle":"","family":"Hakim","given":"M Arif Rahman","non-dropping-particle":"","parse-names":false,"suffix":""},{"dropping-particle":"","family":"Jambi","given":"Universitas","non-dropping-particle":"","parse-names":false,"suffix":""},{"dropping-particle":"","family":"Info","given":"Article","non-dropping-particle":"","parse-names":false,"suffix":""}],"id":"ITEM-1","issue":"3","issued":{"date-parts":[["2024"]]},"page":"306-312","title":"Corresponding author email : sriwinaoktavia@gmail.com EduFisika : Jurnal Pendidikan Fisika Volume 9 Number 3 , December 2024","type":"article-journal","volume":"9"},"uris":["http://www.mendeley.com/documents/?uuid=f5fed283-c0a1-44f5-8c7b-28ffa87d3e10"]}],"mendeley":{"formattedCitation":"(Oktavia et al., 2024)","manualFormatting":"Oktavia et al., (2024)","plainTextFormattedCitation":"(Oktavia et al., 2024)","previouslyFormattedCitation":"(Oktavia et al., 2024)"},"properties":{"noteIndex":0},"schema":"https://github.com/citation-style-language/schema/raw/master/csl-citation.json"}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 xml:space="preserve">Oktavia et al., </w:t>
      </w:r>
      <w:r w:rsidRPr="00D66B8C">
        <w:rPr>
          <w:rFonts w:ascii="Times New Roman" w:hAnsi="Times New Roman" w:cs="Times New Roman"/>
          <w:noProof/>
          <w:sz w:val="24"/>
          <w:szCs w:val="24"/>
          <w:lang w:val="id-ID"/>
        </w:rPr>
        <w:t>(</w:t>
      </w:r>
      <w:r w:rsidRPr="00D66B8C">
        <w:rPr>
          <w:rFonts w:ascii="Times New Roman" w:hAnsi="Times New Roman" w:cs="Times New Roman"/>
          <w:noProof/>
          <w:sz w:val="24"/>
          <w:szCs w:val="24"/>
        </w:rPr>
        <w:t>2024)</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lang w:val="id-ID"/>
        </w:rPr>
        <w:t xml:space="preserve">, </w:t>
      </w:r>
      <w:r w:rsidRPr="00D66B8C">
        <w:rPr>
          <w:rFonts w:ascii="Times New Roman" w:hAnsi="Times New Roman" w:cs="Times New Roman"/>
          <w:sz w:val="24"/>
          <w:szCs w:val="24"/>
        </w:rPr>
        <w:t>menegaskan bahwa PBL mendorong keterlibatan aktif peserta didik dalam mengaitkan teori dengan praktik, sehingga pembelajaran menjadi lebih bermakna dan kontekstual.</w:t>
      </w:r>
    </w:p>
    <w:p w:rsidR="009845E5" w:rsidRPr="00D66B8C" w:rsidRDefault="009845E5" w:rsidP="009845E5">
      <w:pPr>
        <w:spacing w:after="0" w:line="480" w:lineRule="auto"/>
        <w:ind w:firstLine="709"/>
        <w:jc w:val="both"/>
        <w:rPr>
          <w:rFonts w:ascii="Times New Roman" w:hAnsi="Times New Roman" w:cs="Times New Roman"/>
          <w:b/>
          <w:sz w:val="24"/>
          <w:szCs w:val="24"/>
        </w:rPr>
      </w:pPr>
      <w:r w:rsidRPr="00D66B8C">
        <w:rPr>
          <w:rFonts w:ascii="Times New Roman" w:hAnsi="Times New Roman" w:cs="Times New Roman"/>
          <w:sz w:val="24"/>
          <w:szCs w:val="24"/>
        </w:rPr>
        <w:t xml:space="preserve">Secara umum, PBL dapat dipahami sebagai suatu proses pembelajaran yang </w:t>
      </w:r>
      <w:r w:rsidRPr="00D66B8C">
        <w:rPr>
          <w:rFonts w:ascii="Times New Roman" w:hAnsi="Times New Roman" w:cs="Times New Roman"/>
          <w:sz w:val="24"/>
          <w:szCs w:val="24"/>
          <w:lang w:val="id-ID"/>
        </w:rPr>
        <w:t>dimulai</w:t>
      </w:r>
      <w:r w:rsidRPr="00D66B8C">
        <w:rPr>
          <w:rFonts w:ascii="Times New Roman" w:hAnsi="Times New Roman" w:cs="Times New Roman"/>
          <w:sz w:val="24"/>
          <w:szCs w:val="24"/>
        </w:rPr>
        <w:t xml:space="preserve"> dari </w:t>
      </w:r>
      <w:r w:rsidRPr="00D66B8C">
        <w:rPr>
          <w:rFonts w:ascii="Times New Roman" w:hAnsi="Times New Roman" w:cs="Times New Roman"/>
          <w:i/>
          <w:iCs/>
          <w:sz w:val="24"/>
          <w:szCs w:val="24"/>
        </w:rPr>
        <w:t>problem posing</w:t>
      </w:r>
      <w:r w:rsidRPr="00D66B8C">
        <w:rPr>
          <w:rFonts w:ascii="Times New Roman" w:hAnsi="Times New Roman" w:cs="Times New Roman"/>
          <w:sz w:val="24"/>
          <w:szCs w:val="24"/>
        </w:rPr>
        <w:t xml:space="preserve">, diikuti dengan eksplorasi dan refleksi, hingga </w:t>
      </w:r>
      <w:r w:rsidRPr="00D66B8C">
        <w:rPr>
          <w:rFonts w:ascii="Times New Roman" w:hAnsi="Times New Roman" w:cs="Times New Roman"/>
          <w:sz w:val="24"/>
          <w:szCs w:val="24"/>
        </w:rPr>
        <w:lastRenderedPageBreak/>
        <w:t>menghasilkan solusi atau produk pembelajaran. Model ini menempatkan siswa sebagai pusat kegiatan belajar dan guru berperan sebagai fasilitator yang memandu proses berpikir siswa agar tetap fokus pada tujuan pembelajaran.</w:t>
      </w:r>
    </w:p>
    <w:p w:rsidR="009845E5" w:rsidRPr="00D66B8C" w:rsidRDefault="009845E5" w:rsidP="009845E5">
      <w:pPr>
        <w:pStyle w:val="Heading3"/>
        <w:numPr>
          <w:ilvl w:val="2"/>
          <w:numId w:val="1"/>
        </w:numPr>
        <w:spacing w:before="0" w:line="480" w:lineRule="auto"/>
        <w:rPr>
          <w:rFonts w:ascii="Times New Roman" w:hAnsi="Times New Roman" w:cs="Times New Roman"/>
          <w:b/>
          <w:color w:val="000000" w:themeColor="text1"/>
        </w:rPr>
      </w:pPr>
      <w:bookmarkStart w:id="4" w:name="_Toc241750676"/>
      <w:r w:rsidRPr="00D66B8C">
        <w:rPr>
          <w:rFonts w:ascii="Times New Roman" w:hAnsi="Times New Roman" w:cs="Times New Roman"/>
          <w:b/>
          <w:color w:val="000000" w:themeColor="text1"/>
        </w:rPr>
        <w:t>Tujuan dan Karakteristik Model Pembelajaran PBL</w:t>
      </w:r>
      <w:bookmarkEnd w:id="4"/>
    </w:p>
    <w:p w:rsidR="009845E5" w:rsidRPr="00D66B8C" w:rsidRDefault="009845E5" w:rsidP="009845E5">
      <w:pPr>
        <w:spacing w:after="0" w:line="480" w:lineRule="auto"/>
        <w:ind w:left="-11"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Model pembelajaran </w:t>
      </w:r>
      <w:r w:rsidRPr="00D66B8C">
        <w:rPr>
          <w:rFonts w:ascii="Times New Roman" w:hAnsi="Times New Roman" w:cs="Times New Roman"/>
          <w:i/>
          <w:sz w:val="24"/>
          <w:szCs w:val="24"/>
        </w:rPr>
        <w:t xml:space="preserve">Problem Based Learning </w:t>
      </w:r>
      <w:r w:rsidRPr="00D66B8C">
        <w:rPr>
          <w:rFonts w:ascii="Times New Roman" w:hAnsi="Times New Roman" w:cs="Times New Roman"/>
          <w:sz w:val="24"/>
          <w:szCs w:val="24"/>
        </w:rPr>
        <w:t xml:space="preserve">(PBL) bertujuan mengembangkan kemampuan peserta didik dalam memecahkan masalah melalui keterlibatan aktif dalam proses pembelajaran. 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{"citationItems":[{"id":"ITEM-1","itemData":{"DOI":"10.59672/ijed.v5i2.3854","ISSN":"2722-3671","abstract":"This study aims to determine whether the Problem Based Learning (PBL) model influences the improvement of learning outcomes in Science subjects in Grade IV of SD Nurul Huda II Yapis for the academic year 2023/2024. The results of this research are expected to be beneficial both theoretically and practically. This study is an experimental research with a quasi-experimental design. Data collection techniques include observation, documentation, and testing. The data analysis technique used is the Independent Samples T test to determine if there is an effect of using the Problem Based Learning model on improving student learning outcomes. Based on the research results, the average scores obtained in the experimental class were 75.96 and in the control class were 65.08, as evidenced by the students' post-test results. The hypothesis testing resulted in a calculated t-value &gt; critical t-value, specifically 2.596 &gt; 1.673, with a significance level less than 0.05 (0.012). This indicates that the alternative hypothesis (Ha) is accepted and the null hypothesis (Ho) is rejected. Therefore, it can be concluded that there is a positive and significant influence of using the Problem Based Learning model on improving learning outcomes in Grade IV of SD Nurul Huda II Yapis for the academic year 2023/2024.","author":[{"dropping-particle":"","family":"Ernawati","given":"Ernawati","non-dropping-particle":"","parse-names":false,"suffix":""},{"dropping-particle":"","family":"Mutmainnah","given":"Nurul","non-dropping-particle":"","parse-names":false,"suffix":""},{"dropping-particle":"","family":"Neti S","given":"Neti S","non-dropping-particle":"","parse-names":false,"suffix":""},{"dropping-particle":"","family":"Bariyyah","given":"Sitti Khairul","non-dropping-particle":"","parse-names":false,"suffix":""},{"dropping-particle":"","family":"Dewi","given":"Azizah Kusuma","non-dropping-particle":"","parse-names":false,"suffix":""}],"container-title":"Indonesian Journal of Educational Development (IJED)","id":"ITEM-1","issue":"2","issued":{"date-parts":[["2024"]]},"page":"143-150","title":"the Influence of Problem Based Learning (Pbl) Model on Improving Learning Outcomes in Science Subjects in Grade Iv of Sd Nurul Huda Ii Yapis","type":"article-journal","volume":"5"},"uris":["http://www.mendeley.com/documents/?uuid=8344d452-e032-4067-962d-f9965037d7a1"]}],"mendeley":{"formattedCitation":"(Ernawati et al., 2024)","manualFormatting":"Ernawati et al., (2024 146)","plainTextFormattedCitation":"(Ernawati et al., 2024)","previouslyFormattedCitation":"(Ernawati et al., 2024)"},"properties":{"noteIndex":0},"schema":"https://github.com/citation-style-language/schema/raw/master/csl-citation.json"}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Ernawati et al., (2024 146)</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PBL dirancang untuk mendorong peserta didik membangun pengetahuan secara mandiri melalui kegiatan investigasi dan diskusi. Tujuan utama PBL adalah meningkatkan pemahaman konseptual serta kemampuan berpikir kritis peserta didik dalam menghadapi permasalahan pembelajaran.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{"citationItems":[{"id":"ITEM-1","itemData":{"DOI":"10.26618/jpf.v11i2.9913","ISSN":"2302-8939","abstract":"This study aims to improve students' learning outcomes and figure out their responses to the application of the problem-based learning model in learning natural sciences. This study is a classroom action research. The subjects of this study were 16 students of class VII SMP Negeri 1 Gunungsari in the odd semester of the 2022–2023 academic year. This research was conducted in two learning cycles, with the stages in each cycle including planning, action, observation/evaluation, and reflection. The data collection was carried out using two instruments, namely tests in the form of a pre-test (cycle 1) and a post-test (cycle 2) to examine the student learning outcomes after implementing PBL and a questionnaire to find out the student responses to the application of PBL. The data that have been collected were then analyzed descriptively. Based on the data analysis, the results showed that after the application of the problem-based learning model, there was an increase of 60.2% in students' science learning outcomes. The average value of students' learning outcomes in cycle I was 33, while that of in cycle II increased to 83. In addition, students' responses are in the positive category. This study concluded that the application of the problem-based learning model could improve students' learning outcomes in class VII at SMP Negeri 1 Gunungsari.","author":[{"dropping-particle":"","family":"Ali","given":"Lalu Usman","non-dropping-particle":"","parse-names":false,"suffix":""},{"dropping-particle":"","family":"Wahyuni","given":"Wahyuni","non-dropping-particle":"","parse-names":false,"suffix":""},{"dropping-particle":"","family":"Azmar","given":"Azmar","non-dropping-particle":"","parse-names":false,"suffix":""},{"dropping-particle":"","family":"Jumawal","given":"Jumawal","non-dropping-particle":"","parse-names":false,"suffix":""},{"dropping-particle":"","family":"Fitriana","given":"Iin Mahlia","non-dropping-particle":"","parse-names":false,"suffix":""}],"container-title":"Jurnal Pendidikan Fisika","id":"ITEM-1","issue":"2","issued":{"date-parts":[["2023"]]},"page":"173-182","title":"Improving Science Learning Outcomes by Applying Problem-Based Learning Model","type":"article-journal","volume":"11"},"uris":["http://www.mendeley.com/documents/?uuid=a86d2973-08ae-4fd5-ab45-ed118bcc031a"]}],"mendeley":{"formattedCitation":"(Ali et al., 2023)","manualFormatting":"Ali et al., (2023: 176)","plainTextFormattedCitation":"(Ali et al., 2023)","previouslyFormattedCitation":"(Ali et al., 2023)"},"properties":{"noteIndex":0},"schema":"https://github.com/citation-style-language/schema/raw/master/csl-citation.json"}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Ali et al., (2023: 176)</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menyatakan bahwa PBL membantu peserta didik mengintegrasikan pengetahuan awal dengan informasi baru secara sistematis dan bermakna. Dalam pembelajaran IPA, tujuan PBL diperkuat dengan penggunaan media digital yang membantu memvisualisasikan konsep abstrak. </w:t>
      </w:r>
    </w:p>
    <w:p w:rsidR="009845E5" w:rsidRPr="00D66B8C" w:rsidRDefault="009845E5" w:rsidP="009845E5">
      <w:pPr>
        <w:spacing w:after="0" w:line="480" w:lineRule="auto"/>
        <w:ind w:firstLine="720"/>
        <w:jc w:val="both"/>
        <w:rPr>
          <w:rFonts w:ascii="Times New Roman" w:hAnsi="Times New Roman" w:cs="Times New Roman"/>
          <w:b/>
          <w:sz w:val="24"/>
          <w:szCs w:val="24"/>
        </w:rPr>
      </w:pPr>
      <w:r w:rsidRPr="00D66B8C">
        <w:rPr>
          <w:rFonts w:ascii="Times New Roman" w:hAnsi="Times New Roman" w:cs="Times New Roman"/>
          <w:sz w:val="24"/>
          <w:szCs w:val="24"/>
        </w:rPr>
        <w:t>Model PBL memiliki karakteristik utama yang membedakannya dari model pembelajaran lainnya. Pertama, pembelajaran berpusat pada peserta didik (</w:t>
      </w:r>
      <w:r w:rsidRPr="00D66B8C">
        <w:rPr>
          <w:rFonts w:ascii="Times New Roman" w:hAnsi="Times New Roman" w:cs="Times New Roman"/>
          <w:i/>
          <w:sz w:val="24"/>
          <w:szCs w:val="24"/>
        </w:rPr>
        <w:t>student</w:t>
      </w:r>
      <w:r w:rsidRPr="00D66B8C">
        <w:rPr>
          <w:rFonts w:ascii="Times New Roman" w:hAnsi="Times New Roman" w:cs="Times New Roman"/>
          <w:i/>
          <w:sz w:val="24"/>
          <w:szCs w:val="24"/>
          <w:lang w:val="id-ID"/>
        </w:rPr>
        <w:t xml:space="preserve"> </w:t>
      </w:r>
      <w:r w:rsidRPr="00D66B8C">
        <w:rPr>
          <w:rFonts w:ascii="Times New Roman" w:hAnsi="Times New Roman" w:cs="Times New Roman"/>
          <w:i/>
          <w:sz w:val="24"/>
          <w:szCs w:val="24"/>
        </w:rPr>
        <w:t>centered learning</w:t>
      </w:r>
      <w:r w:rsidRPr="00D66B8C">
        <w:rPr>
          <w:rFonts w:ascii="Times New Roman" w:hAnsi="Times New Roman" w:cs="Times New Roman"/>
          <w:sz w:val="24"/>
          <w:szCs w:val="24"/>
        </w:rPr>
        <w:t xml:space="preserve">), di mana peserta didik menjadi pelaku utama proses pembelajaran. Guru berperan sebagai </w:t>
      </w:r>
      <w:r w:rsidRPr="00D66B8C">
        <w:rPr>
          <w:rFonts w:ascii="Times New Roman" w:hAnsi="Times New Roman" w:cs="Times New Roman"/>
          <w:sz w:val="24"/>
          <w:szCs w:val="24"/>
          <w:lang w:val="id-ID"/>
        </w:rPr>
        <w:t>fasilitator</w:t>
      </w:r>
      <w:r w:rsidRPr="00D66B8C">
        <w:rPr>
          <w:rFonts w:ascii="Times New Roman" w:hAnsi="Times New Roman" w:cs="Times New Roman"/>
          <w:sz w:val="24"/>
          <w:szCs w:val="24"/>
        </w:rPr>
        <w:t xml:space="preserve"> yang mengarahkan, tetapi tidak mendominasi proses pembelajaran. Kedua, masalah yang digunakan dalam pembelajaran </w:t>
      </w:r>
      <w:r w:rsidRPr="00D66B8C">
        <w:rPr>
          <w:rFonts w:ascii="Times New Roman" w:hAnsi="Times New Roman" w:cs="Times New Roman"/>
          <w:sz w:val="24"/>
          <w:szCs w:val="24"/>
          <w:lang w:val="id-ID"/>
        </w:rPr>
        <w:t>diambil</w:t>
      </w:r>
      <w:r w:rsidRPr="00D66B8C">
        <w:rPr>
          <w:rFonts w:ascii="Times New Roman" w:hAnsi="Times New Roman" w:cs="Times New Roman"/>
          <w:sz w:val="24"/>
          <w:szCs w:val="24"/>
        </w:rPr>
        <w:t xml:space="preserve"> </w:t>
      </w:r>
      <w:r w:rsidRPr="00D66B8C">
        <w:rPr>
          <w:rFonts w:ascii="Times New Roman" w:hAnsi="Times New Roman" w:cs="Times New Roman"/>
          <w:sz w:val="24"/>
          <w:szCs w:val="24"/>
          <w:lang w:val="id-ID"/>
        </w:rPr>
        <w:t xml:space="preserve">dari situasi nyata yang dekat dengan kehidupan peserta didik </w:t>
      </w:r>
      <w:r w:rsidRPr="00D66B8C">
        <w:rPr>
          <w:rFonts w:ascii="Times New Roman" w:hAnsi="Times New Roman" w:cs="Times New Roman"/>
          <w:sz w:val="24"/>
          <w:szCs w:val="24"/>
        </w:rPr>
        <w:t xml:space="preserve">sehingga mendorong untuk mengaitkan konsep-konsep ilmiah dengan fenomena </w:t>
      </w:r>
      <w:r w:rsidRPr="00D66B8C">
        <w:rPr>
          <w:rFonts w:ascii="Times New Roman" w:hAnsi="Times New Roman" w:cs="Times New Roman"/>
          <w:sz w:val="24"/>
          <w:szCs w:val="24"/>
          <w:lang w:val="id-ID"/>
        </w:rPr>
        <w:t>yang ada.</w:t>
      </w:r>
    </w:p>
    <w:p w:rsidR="009845E5" w:rsidRPr="00D66B8C" w:rsidRDefault="009845E5" w:rsidP="009845E5">
      <w:pPr>
        <w:spacing w:after="0" w:line="480" w:lineRule="auto"/>
        <w:ind w:firstLine="720"/>
        <w:jc w:val="both"/>
        <w:rPr>
          <w:rFonts w:ascii="Times New Roman" w:hAnsi="Times New Roman" w:cs="Times New Roman"/>
          <w:b/>
          <w:sz w:val="24"/>
          <w:szCs w:val="24"/>
        </w:rPr>
      </w:pPr>
      <w:r w:rsidRPr="00D66B8C">
        <w:rPr>
          <w:rFonts w:ascii="Times New Roman" w:hAnsi="Times New Roman" w:cs="Times New Roman"/>
          <w:sz w:val="24"/>
          <w:szCs w:val="24"/>
        </w:rPr>
        <w:lastRenderedPageBreak/>
        <w:t xml:space="preserve">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{"citationItems":[{"id":"ITEM-1","itemData":{"DOI":"10.59052/edufisika.v9i3.38996","author":[{"dropping-particle":"","family":"Oktavia","given":"Sri Wina","non-dropping-particle":"","parse-names":false,"suffix":""},{"dropping-particle":"","family":"Siburian","given":"Jodion","non-dropping-particle":"","parse-names":false,"suffix":""},{"dropping-particle":"","family":"Hakim","given":"M Arif Rahman","non-dropping-particle":"","parse-names":false,"suffix":""},{"dropping-particle":"","family":"Jambi","given":"Universitas","non-dropping-particle":"","parse-names":false,"suffix":""},{"dropping-particle":"","family":"Info","given":"Article","non-dropping-particle":"","parse-names":false,"suffix":""}],"id":"ITEM-1","issue":"3","issued":{"date-parts":[["2024"]]},"page":"306-312","title":"Corresponding author email : sriwinaoktavia@gmail.com EduFisika : Jurnal Pendidikan Fisika Volume 9 Number 3 , December 2024","type":"article-journal","volume":"9"},"uris":["http://www.mendeley.com/documents/?uuid=f5fed283-c0a1-44f5-8c7b-28ffa87d3e10"]}],"mendeley":{"formattedCitation":"(Oktavia et al., 2024)","manualFormatting":"Oktavia et al., (2024)","plainTextFormattedCitation":"(Oktavia et al., 2024)","previouslyFormattedCitation":"(Oktavia et al., 2024)"},"properties":{"noteIndex":0},"schema":"https://github.com/citation-style-language/schema/raw/master/csl-citation.json"}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 xml:space="preserve">Oktavia et al., </w:t>
      </w:r>
      <w:r w:rsidRPr="00D66B8C">
        <w:rPr>
          <w:rFonts w:ascii="Times New Roman" w:hAnsi="Times New Roman" w:cs="Times New Roman"/>
          <w:noProof/>
          <w:sz w:val="24"/>
          <w:szCs w:val="24"/>
          <w:lang w:val="id-ID"/>
        </w:rPr>
        <w:t>(</w:t>
      </w:r>
      <w:r w:rsidRPr="00D66B8C">
        <w:rPr>
          <w:rFonts w:ascii="Times New Roman" w:hAnsi="Times New Roman" w:cs="Times New Roman"/>
          <w:noProof/>
          <w:sz w:val="24"/>
          <w:szCs w:val="24"/>
        </w:rPr>
        <w:t>2024)</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lang w:val="id-ID"/>
        </w:rPr>
        <w:t xml:space="preserve"> menyatakan bahwa</w:t>
      </w:r>
      <w:r w:rsidRPr="00D66B8C">
        <w:rPr>
          <w:rFonts w:ascii="Times New Roman" w:hAnsi="Times New Roman" w:cs="Times New Roman"/>
          <w:sz w:val="24"/>
          <w:szCs w:val="24"/>
        </w:rPr>
        <w:t>PBL juga memiliki karakter kolaboratif, di mana siswa dilatih untuk berdiskusi dan bernegosiasi dengan rekan kelompoknya dalam mencapai kesepakatan solusi</w:t>
      </w:r>
      <w:r w:rsidRPr="00D66B8C">
        <w:rPr>
          <w:rFonts w:ascii="Times New Roman" w:hAnsi="Times New Roman" w:cs="Times New Roman"/>
          <w:sz w:val="24"/>
          <w:szCs w:val="24"/>
          <w:lang w:val="id-ID"/>
        </w:rPr>
        <w:t xml:space="preserve">. </w:t>
      </w:r>
      <w:r w:rsidRPr="00D66B8C">
        <w:rPr>
          <w:rFonts w:ascii="Times New Roman" w:hAnsi="Times New Roman" w:cs="Times New Roman"/>
          <w:sz w:val="24"/>
          <w:szCs w:val="24"/>
        </w:rPr>
        <w:t>Pembelajaran jenis ini menuntut kemampuan komunikasi, kerja sama, serta empati sosial yang tinggi, sehingga cocok diterapkan untuk membangun keterampilan abad ke-21 seperti kolaborasi dan berpikir kritis.</w:t>
      </w:r>
      <w:r w:rsidRPr="00D66B8C">
        <w:rPr>
          <w:rFonts w:ascii="Times New Roman" w:hAnsi="Times New Roman" w:cs="Times New Roman"/>
          <w:b/>
          <w:bCs/>
          <w:sz w:val="24"/>
          <w:szCs w:val="24"/>
        </w:rPr>
        <w:t xml:space="preserve"> </w:t>
      </w:r>
    </w:p>
    <w:p w:rsidR="009845E5" w:rsidRPr="00D66B8C" w:rsidRDefault="009845E5" w:rsidP="009845E5">
      <w:pPr>
        <w:pStyle w:val="Heading3"/>
        <w:numPr>
          <w:ilvl w:val="2"/>
          <w:numId w:val="1"/>
        </w:numPr>
        <w:spacing w:before="0" w:line="480" w:lineRule="auto"/>
        <w:rPr>
          <w:rFonts w:ascii="Times New Roman" w:hAnsi="Times New Roman" w:cs="Times New Roman"/>
          <w:b/>
          <w:color w:val="000000" w:themeColor="text1"/>
        </w:rPr>
      </w:pPr>
      <w:bookmarkStart w:id="5" w:name="_Toc241750677"/>
      <w:r w:rsidRPr="00D66B8C">
        <w:rPr>
          <w:rFonts w:ascii="Times New Roman" w:hAnsi="Times New Roman" w:cs="Times New Roman"/>
          <w:b/>
          <w:color w:val="000000" w:themeColor="text1"/>
        </w:rPr>
        <w:t>Sintaks/Langkah-langkah Model Pembelejaran PBL</w:t>
      </w:r>
      <w:bookmarkEnd w:id="5"/>
    </w:p>
    <w:p w:rsidR="009845E5" w:rsidRPr="00D66B8C" w:rsidRDefault="009845E5" w:rsidP="009845E5">
      <w:pPr>
        <w:spacing w:after="0" w:line="480" w:lineRule="auto"/>
        <w:ind w:left="-11" w:firstLine="720"/>
        <w:jc w:val="both"/>
        <w:rPr>
          <w:rFonts w:ascii="Times New Roman" w:hAnsi="Times New Roman" w:cs="Times New Roman"/>
          <w:b/>
          <w:sz w:val="24"/>
          <w:szCs w:val="24"/>
        </w:rPr>
      </w:pPr>
      <w:r w:rsidRPr="00D66B8C">
        <w:rPr>
          <w:rFonts w:ascii="Times New Roman" w:hAnsi="Times New Roman" w:cs="Times New Roman"/>
          <w:sz w:val="24"/>
          <w:szCs w:val="24"/>
        </w:rPr>
        <w:t>Langkah-langkah model pembelajaran PBL disusun secara sistematis untuk mengarahkan peserta didik dalam proses pemecahan masalah yang terstruktur namun fleksibel.</w:t>
      </w:r>
      <w:r w:rsidRPr="00D66B8C">
        <w:rPr>
          <w:rFonts w:ascii="Times New Roman" w:hAnsi="Times New Roman" w:cs="Times New Roman"/>
          <w:b/>
          <w:sz w:val="24"/>
          <w:szCs w:val="24"/>
        </w:rPr>
        <w:t xml:space="preserve"> </w:t>
      </w:r>
    </w:p>
    <w:p w:rsidR="009845E5" w:rsidRPr="00D66B8C" w:rsidRDefault="009845E5" w:rsidP="009845E5">
      <w:pPr>
        <w:pStyle w:val="Caption"/>
        <w:spacing w:after="0" w:line="480" w:lineRule="auto"/>
        <w:jc w:val="center"/>
        <w:rPr>
          <w:rFonts w:ascii="Times New Roman" w:hAnsi="Times New Roman" w:cs="Times New Roman"/>
          <w:b/>
          <w:color w:val="auto"/>
          <w:sz w:val="24"/>
          <w:szCs w:val="24"/>
        </w:rPr>
      </w:pPr>
      <w:r w:rsidRPr="00D66B8C">
        <w:rPr>
          <w:rFonts w:ascii="Times New Roman" w:hAnsi="Times New Roman" w:cs="Times New Roman"/>
          <w:b/>
          <w:i w:val="0"/>
          <w:color w:val="auto"/>
          <w:sz w:val="24"/>
          <w:szCs w:val="24"/>
        </w:rPr>
        <w:t xml:space="preserve">Tabel 2.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2.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1</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color w:val="auto"/>
          <w:sz w:val="24"/>
          <w:szCs w:val="24"/>
        </w:rPr>
        <w:t xml:space="preserve"> </w:t>
      </w:r>
      <w:r w:rsidRPr="00D66B8C">
        <w:rPr>
          <w:rFonts w:ascii="Times New Roman" w:hAnsi="Times New Roman" w:cs="Times New Roman"/>
          <w:b/>
          <w:i w:val="0"/>
          <w:color w:val="auto"/>
          <w:sz w:val="24"/>
          <w:szCs w:val="24"/>
        </w:rPr>
        <w:t xml:space="preserve">Sintaks </w:t>
      </w:r>
      <w:r w:rsidRPr="00D66B8C">
        <w:rPr>
          <w:rFonts w:ascii="Times New Roman" w:hAnsi="Times New Roman" w:cs="Times New Roman"/>
          <w:b/>
          <w:color w:val="auto"/>
          <w:sz w:val="24"/>
          <w:szCs w:val="24"/>
        </w:rPr>
        <w:t>Problem Based learning</w:t>
      </w:r>
      <w:r w:rsidRPr="00D66B8C">
        <w:rPr>
          <w:rFonts w:ascii="Times New Roman" w:hAnsi="Times New Roman" w:cs="Times New Roman"/>
          <w:b/>
          <w:i w:val="0"/>
          <w:color w:val="auto"/>
          <w:sz w:val="24"/>
          <w:szCs w:val="24"/>
        </w:rPr>
        <w:t xml:space="preserve"> (PBL</w:t>
      </w:r>
      <w:r w:rsidRPr="00D66B8C">
        <w:rPr>
          <w:rFonts w:ascii="Times New Roman" w:hAnsi="Times New Roman" w:cs="Times New Roman"/>
          <w:b/>
          <w:color w:val="auto"/>
          <w:sz w:val="24"/>
          <w:szCs w:val="24"/>
        </w:rPr>
        <w:t>)</w:t>
      </w:r>
    </w:p>
    <w:tbl>
      <w:tblPr>
        <w:tblStyle w:val="TableGrid"/>
        <w:tblW w:w="7792" w:type="dxa"/>
        <w:jc w:val="center"/>
        <w:tblLook w:val="04A0" w:firstRow="1" w:lastRow="0" w:firstColumn="1" w:lastColumn="0" w:noHBand="0" w:noVBand="1"/>
      </w:tblPr>
      <w:tblGrid>
        <w:gridCol w:w="988"/>
        <w:gridCol w:w="3006"/>
        <w:gridCol w:w="3798"/>
      </w:tblGrid>
      <w:tr w:rsidR="009845E5" w:rsidRPr="00D66B8C" w:rsidTr="001A074F">
        <w:trPr>
          <w:jc w:val="center"/>
        </w:trPr>
        <w:tc>
          <w:tcPr>
            <w:tcW w:w="988" w:type="dxa"/>
          </w:tcPr>
          <w:p w:rsidR="009845E5" w:rsidRPr="00D66B8C" w:rsidRDefault="009845E5" w:rsidP="001A074F">
            <w:pPr>
              <w:jc w:val="center"/>
              <w:rPr>
                <w:rFonts w:ascii="Times New Roman" w:hAnsi="Times New Roman" w:cs="Times New Roman"/>
                <w:b/>
                <w:sz w:val="24"/>
                <w:szCs w:val="24"/>
              </w:rPr>
            </w:pPr>
            <w:r w:rsidRPr="00D66B8C">
              <w:rPr>
                <w:rFonts w:ascii="Times New Roman" w:hAnsi="Times New Roman" w:cs="Times New Roman"/>
                <w:b/>
                <w:sz w:val="24"/>
                <w:szCs w:val="24"/>
              </w:rPr>
              <w:t>Tahap</w:t>
            </w:r>
          </w:p>
        </w:tc>
        <w:tc>
          <w:tcPr>
            <w:tcW w:w="3006" w:type="dxa"/>
          </w:tcPr>
          <w:p w:rsidR="009845E5" w:rsidRPr="00D66B8C" w:rsidRDefault="009845E5" w:rsidP="001A074F">
            <w:pPr>
              <w:jc w:val="center"/>
              <w:rPr>
                <w:rFonts w:ascii="Times New Roman" w:hAnsi="Times New Roman" w:cs="Times New Roman"/>
                <w:b/>
                <w:sz w:val="24"/>
                <w:szCs w:val="24"/>
              </w:rPr>
            </w:pPr>
            <w:r w:rsidRPr="00D66B8C">
              <w:rPr>
                <w:rFonts w:ascii="Times New Roman" w:hAnsi="Times New Roman" w:cs="Times New Roman"/>
                <w:b/>
                <w:sz w:val="24"/>
                <w:szCs w:val="24"/>
              </w:rPr>
              <w:t>Langkah-langkah</w:t>
            </w:r>
          </w:p>
        </w:tc>
        <w:tc>
          <w:tcPr>
            <w:tcW w:w="3798" w:type="dxa"/>
          </w:tcPr>
          <w:p w:rsidR="009845E5" w:rsidRPr="00D66B8C" w:rsidRDefault="009845E5" w:rsidP="001A074F">
            <w:pPr>
              <w:jc w:val="center"/>
              <w:rPr>
                <w:rFonts w:ascii="Times New Roman" w:hAnsi="Times New Roman" w:cs="Times New Roman"/>
                <w:b/>
                <w:sz w:val="24"/>
                <w:szCs w:val="24"/>
              </w:rPr>
            </w:pPr>
            <w:r w:rsidRPr="00D66B8C">
              <w:rPr>
                <w:rFonts w:ascii="Times New Roman" w:hAnsi="Times New Roman" w:cs="Times New Roman"/>
                <w:b/>
                <w:sz w:val="24"/>
                <w:szCs w:val="24"/>
              </w:rPr>
              <w:t>Kegiatan Guru di kelas</w:t>
            </w:r>
          </w:p>
        </w:tc>
      </w:tr>
      <w:tr w:rsidR="009845E5" w:rsidRPr="00D66B8C" w:rsidTr="001A074F">
        <w:trPr>
          <w:jc w:val="center"/>
        </w:trPr>
        <w:tc>
          <w:tcPr>
            <w:tcW w:w="988" w:type="dxa"/>
          </w:tcPr>
          <w:p w:rsidR="009845E5" w:rsidRPr="00D66B8C" w:rsidRDefault="009845E5" w:rsidP="001A074F">
            <w:pPr>
              <w:jc w:val="center"/>
              <w:rPr>
                <w:rFonts w:ascii="Times New Roman" w:hAnsi="Times New Roman" w:cs="Times New Roman"/>
                <w:sz w:val="24"/>
                <w:szCs w:val="24"/>
              </w:rPr>
            </w:pPr>
            <w:r w:rsidRPr="00D66B8C">
              <w:rPr>
                <w:rFonts w:ascii="Times New Roman" w:hAnsi="Times New Roman" w:cs="Times New Roman"/>
                <w:sz w:val="24"/>
                <w:szCs w:val="24"/>
              </w:rPr>
              <w:t>1</w:t>
            </w:r>
          </w:p>
        </w:tc>
        <w:tc>
          <w:tcPr>
            <w:tcW w:w="3006"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rPr>
              <w:t>Orientasi peserta didik pada masalah</w:t>
            </w:r>
          </w:p>
        </w:tc>
        <w:tc>
          <w:tcPr>
            <w:tcW w:w="3798"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lang w:val="id-ID"/>
              </w:rPr>
              <w:t>Guru menjelaskan tujuan pembelajaran, menjelaskan  fenomena  atau demostrasi atau cerita untuk memunculkan masalah, dan memotivasi peserta didik untuk mengembangkan rasa ingin tahu dan melibatkan peserta didik dalam pemecahan masalah yang dipilih.</w:t>
            </w:r>
          </w:p>
        </w:tc>
      </w:tr>
      <w:tr w:rsidR="009845E5" w:rsidRPr="00D66B8C" w:rsidTr="001A074F">
        <w:trPr>
          <w:jc w:val="center"/>
        </w:trPr>
        <w:tc>
          <w:tcPr>
            <w:tcW w:w="988" w:type="dxa"/>
          </w:tcPr>
          <w:p w:rsidR="009845E5" w:rsidRPr="00D66B8C" w:rsidRDefault="009845E5" w:rsidP="001A074F">
            <w:pPr>
              <w:jc w:val="center"/>
              <w:rPr>
                <w:rFonts w:ascii="Times New Roman" w:hAnsi="Times New Roman" w:cs="Times New Roman"/>
                <w:sz w:val="24"/>
                <w:szCs w:val="24"/>
              </w:rPr>
            </w:pPr>
            <w:r w:rsidRPr="00D66B8C">
              <w:rPr>
                <w:rFonts w:ascii="Times New Roman" w:hAnsi="Times New Roman" w:cs="Times New Roman"/>
                <w:sz w:val="24"/>
                <w:szCs w:val="24"/>
              </w:rPr>
              <w:t>2</w:t>
            </w:r>
          </w:p>
        </w:tc>
        <w:tc>
          <w:tcPr>
            <w:tcW w:w="3006"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rPr>
              <w:t>Mengorganisasikan peserta didik untuk belajar</w:t>
            </w:r>
          </w:p>
        </w:tc>
        <w:tc>
          <w:tcPr>
            <w:tcW w:w="3798"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lang w:val="id-ID"/>
              </w:rPr>
              <w:t>G</w:t>
            </w:r>
            <w:r w:rsidRPr="00D66B8C">
              <w:rPr>
                <w:rFonts w:ascii="Times New Roman" w:hAnsi="Times New Roman" w:cs="Times New Roman"/>
                <w:sz w:val="24"/>
                <w:szCs w:val="24"/>
              </w:rPr>
              <w:t>uru membantu peserta didik membentuk kelompok kecil, menetapkan tujuan pembelajaran, serta merencanakan strategi penyelidikan</w:t>
            </w:r>
          </w:p>
        </w:tc>
      </w:tr>
      <w:tr w:rsidR="009845E5" w:rsidRPr="00D66B8C" w:rsidTr="001A074F">
        <w:trPr>
          <w:jc w:val="center"/>
        </w:trPr>
        <w:tc>
          <w:tcPr>
            <w:tcW w:w="988" w:type="dxa"/>
          </w:tcPr>
          <w:p w:rsidR="009845E5" w:rsidRPr="00D66B8C" w:rsidRDefault="009845E5" w:rsidP="001A074F">
            <w:pPr>
              <w:jc w:val="center"/>
              <w:rPr>
                <w:rFonts w:ascii="Times New Roman" w:hAnsi="Times New Roman" w:cs="Times New Roman"/>
                <w:sz w:val="24"/>
                <w:szCs w:val="24"/>
              </w:rPr>
            </w:pPr>
            <w:r w:rsidRPr="00D66B8C">
              <w:rPr>
                <w:rFonts w:ascii="Times New Roman" w:hAnsi="Times New Roman" w:cs="Times New Roman"/>
                <w:sz w:val="24"/>
                <w:szCs w:val="24"/>
              </w:rPr>
              <w:t>3</w:t>
            </w:r>
          </w:p>
        </w:tc>
        <w:tc>
          <w:tcPr>
            <w:tcW w:w="3006"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rPr>
              <w:t>Membimbing penyelidikan individual maupun kelompok</w:t>
            </w:r>
          </w:p>
        </w:tc>
        <w:tc>
          <w:tcPr>
            <w:tcW w:w="3798"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rPr>
              <w:t>Guru mendorong peserta diidk untuk mengumpulkan informasi yang sesuai, melaksanakan eksperimen, uuntuk mendapatkan penjelasan dan pemecahan masalah.</w:t>
            </w:r>
          </w:p>
        </w:tc>
      </w:tr>
      <w:tr w:rsidR="009845E5" w:rsidRPr="00D66B8C" w:rsidTr="001A074F">
        <w:trPr>
          <w:jc w:val="center"/>
        </w:trPr>
        <w:tc>
          <w:tcPr>
            <w:tcW w:w="988" w:type="dxa"/>
          </w:tcPr>
          <w:p w:rsidR="009845E5" w:rsidRPr="00D66B8C" w:rsidRDefault="009845E5" w:rsidP="001A074F">
            <w:pPr>
              <w:jc w:val="center"/>
              <w:rPr>
                <w:rFonts w:ascii="Times New Roman" w:hAnsi="Times New Roman" w:cs="Times New Roman"/>
                <w:sz w:val="24"/>
                <w:szCs w:val="24"/>
              </w:rPr>
            </w:pPr>
            <w:r w:rsidRPr="00D66B8C">
              <w:rPr>
                <w:rFonts w:ascii="Times New Roman" w:hAnsi="Times New Roman" w:cs="Times New Roman"/>
                <w:sz w:val="24"/>
                <w:szCs w:val="24"/>
              </w:rPr>
              <w:lastRenderedPageBreak/>
              <w:t>4</w:t>
            </w:r>
          </w:p>
        </w:tc>
        <w:tc>
          <w:tcPr>
            <w:tcW w:w="3006"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rPr>
              <w:t>Mengembangkan dan menyajikan hasil karya</w:t>
            </w:r>
          </w:p>
        </w:tc>
        <w:tc>
          <w:tcPr>
            <w:tcW w:w="3798"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rPr>
              <w:t>Guru membantu peserta didik dalam merencanakan dam menyiapkan karya yang sesuai laporan, video, dan model serta membantu mereka untuk berbagi tugas dengan temannya.</w:t>
            </w:r>
          </w:p>
        </w:tc>
      </w:tr>
      <w:tr w:rsidR="009845E5" w:rsidRPr="00D66B8C" w:rsidTr="001A074F">
        <w:trPr>
          <w:jc w:val="center"/>
        </w:trPr>
        <w:tc>
          <w:tcPr>
            <w:tcW w:w="988" w:type="dxa"/>
          </w:tcPr>
          <w:p w:rsidR="009845E5" w:rsidRPr="00D66B8C" w:rsidRDefault="009845E5" w:rsidP="001A074F">
            <w:pPr>
              <w:jc w:val="center"/>
              <w:rPr>
                <w:rFonts w:ascii="Times New Roman" w:hAnsi="Times New Roman" w:cs="Times New Roman"/>
                <w:sz w:val="24"/>
                <w:szCs w:val="24"/>
              </w:rPr>
            </w:pPr>
            <w:r w:rsidRPr="00D66B8C">
              <w:rPr>
                <w:rFonts w:ascii="Times New Roman" w:hAnsi="Times New Roman" w:cs="Times New Roman"/>
                <w:sz w:val="24"/>
                <w:szCs w:val="24"/>
              </w:rPr>
              <w:t>5</w:t>
            </w:r>
          </w:p>
        </w:tc>
        <w:tc>
          <w:tcPr>
            <w:tcW w:w="3006"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rPr>
              <w:t>Menganalisis dan mengevaluasi proses pemecahan masalah</w:t>
            </w:r>
          </w:p>
        </w:tc>
        <w:tc>
          <w:tcPr>
            <w:tcW w:w="3798" w:type="dxa"/>
          </w:tcPr>
          <w:p w:rsidR="009845E5" w:rsidRPr="00D66B8C" w:rsidRDefault="009845E5" w:rsidP="001A074F">
            <w:pPr>
              <w:jc w:val="both"/>
              <w:rPr>
                <w:rFonts w:ascii="Times New Roman" w:hAnsi="Times New Roman" w:cs="Times New Roman"/>
                <w:sz w:val="24"/>
                <w:szCs w:val="24"/>
              </w:rPr>
            </w:pPr>
            <w:r w:rsidRPr="00D66B8C">
              <w:rPr>
                <w:rFonts w:ascii="Times New Roman" w:hAnsi="Times New Roman" w:cs="Times New Roman"/>
                <w:sz w:val="24"/>
                <w:szCs w:val="24"/>
              </w:rPr>
              <w:t>Guru membantu peserta didik untuk melakukan refleksi atau evaluasi terhadap penyelidikan mereka dan proses—proses yang mereka gunakan.</w:t>
            </w:r>
          </w:p>
        </w:tc>
      </w:tr>
    </w:tbl>
    <w:p w:rsidR="009845E5" w:rsidRPr="00D66B8C" w:rsidRDefault="009845E5" w:rsidP="009845E5">
      <w:pPr>
        <w:spacing w:after="0" w:line="240" w:lineRule="auto"/>
        <w:ind w:firstLine="720"/>
        <w:jc w:val="both"/>
        <w:rPr>
          <w:rFonts w:ascii="Times New Roman" w:hAnsi="Times New Roman" w:cs="Times New Roman"/>
          <w:b/>
          <w:sz w:val="24"/>
          <w:szCs w:val="24"/>
        </w:rPr>
      </w:pPr>
    </w:p>
    <w:p w:rsidR="009845E5" w:rsidRPr="00D66B8C" w:rsidRDefault="009845E5" w:rsidP="009845E5">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Langkah-langkah ini memungkinkan pembelajaran menjadi lebih terarah namun tetap fleksibel</w:t>
      </w:r>
      <w:r w:rsidRPr="00D66B8C">
        <w:rPr>
          <w:rFonts w:ascii="Times New Roman" w:hAnsi="Times New Roman" w:cs="Times New Roman"/>
          <w:sz w:val="24"/>
          <w:szCs w:val="24"/>
          <w:lang w:val="id-ID"/>
        </w:rPr>
        <w:t xml:space="preserve">. </w:t>
      </w:r>
      <w:r w:rsidRPr="00D66B8C">
        <w:rPr>
          <w:rFonts w:ascii="Times New Roman" w:hAnsi="Times New Roman" w:cs="Times New Roman"/>
          <w:sz w:val="24"/>
          <w:szCs w:val="24"/>
          <w:lang w:val="id-ID"/>
        </w:rPr>
        <w:fldChar w:fldCharType="begin" w:fldLock="1"/>
      </w:r>
      <w:r w:rsidRPr="00D66B8C">
        <w:rPr>
          <w:rFonts w:ascii="Times New Roman" w:hAnsi="Times New Roman" w:cs="Times New Roman"/>
          <w:sz w:val="24"/>
          <w:szCs w:val="24"/>
          <w:lang w:val="id-ID"/>
        </w:rPr>
        <w:instrText>ADDIN CSL_CITATION {"citationItems":[{"id":"ITEM-1","itemData":{"DOI":"10.29303/jppipa.v10i9.8618","author":[{"dropping-particle":"","family":"Khairiah","given":"Khairiah","non-dropping-particle":"","parse-names":false,"suffix":""},{"dropping-particle":"","family":"Mawaddah","given":"Hajar","non-dropping-particle":"","parse-names":false,"suffix":""},{"dropping-particle":"","family":"Nasution","given":"Lia Afriyanti","non-dropping-particle":"","parse-names":false,"suffix":""},{"dropping-particle":"","family":"Fudholi","given":"Ahmad","non-dropping-particle":"","parse-names":false,"suffix":""},{"dropping-particle":"","family":"Awang","given":"Mohd","non-dropping-particle":"","parse-names":false,"suffix":""},{"dropping-particle":"","family":"Somwong","given":"M Khadafi","non-dropping-particle":"","parse-names":false,"suffix":""}],"id":"ITEM-1","issue":"9","issued":{"date-parts":[["2024"]]},"page":"6338-6345","title":"Effectiveness of Solar System Scope-Assisted PBL on Kepler Law Material Integrated with Al-Quran to Improve Student Learning Outcomes","type":"article-journal","volume":"10"},"uris":["http://www.mendeley.com/documents/?uuid=42a92ec7-27d4-4165-a925-d8c14a00df81"]}],"mendeley":{"formattedCitation":"(Khairiah et al., 2024)","manualFormatting":"Khairiah et al., (2024)","plainTextFormattedCitation":"(Khairiah et al., 2024)","previouslyFormattedCitation":"(Khairiah et al., 2024)"},"properties":{"noteIndex":0},"schema":"https://github.com/citation-style-language/schema/raw/master/csl-citation.json"}</w:instrText>
      </w:r>
      <w:r w:rsidRPr="00D66B8C">
        <w:rPr>
          <w:rFonts w:ascii="Times New Roman" w:hAnsi="Times New Roman" w:cs="Times New Roman"/>
          <w:sz w:val="24"/>
          <w:szCs w:val="24"/>
          <w:lang w:val="id-ID"/>
        </w:rPr>
        <w:fldChar w:fldCharType="separate"/>
      </w:r>
      <w:r w:rsidRPr="00D66B8C">
        <w:rPr>
          <w:rFonts w:ascii="Times New Roman" w:hAnsi="Times New Roman" w:cs="Times New Roman"/>
          <w:noProof/>
          <w:sz w:val="24"/>
          <w:szCs w:val="24"/>
          <w:lang w:val="id-ID"/>
        </w:rPr>
        <w:t>Khairiah et al., (2024)</w:t>
      </w:r>
      <w:r w:rsidRPr="00D66B8C">
        <w:rPr>
          <w:rFonts w:ascii="Times New Roman" w:hAnsi="Times New Roman" w:cs="Times New Roman"/>
          <w:sz w:val="24"/>
          <w:szCs w:val="24"/>
          <w:lang w:val="id-ID"/>
        </w:rPr>
        <w:fldChar w:fldCharType="end"/>
      </w:r>
      <w:r w:rsidRPr="00D66B8C">
        <w:rPr>
          <w:rFonts w:ascii="Times New Roman" w:hAnsi="Times New Roman" w:cs="Times New Roman"/>
          <w:sz w:val="24"/>
          <w:szCs w:val="24"/>
          <w:lang w:val="id-ID"/>
        </w:rPr>
        <w:t xml:space="preserve"> </w:t>
      </w:r>
      <w:r w:rsidRPr="00D66B8C">
        <w:rPr>
          <w:rFonts w:ascii="Times New Roman" w:hAnsi="Times New Roman" w:cs="Times New Roman"/>
          <w:sz w:val="24"/>
          <w:szCs w:val="24"/>
        </w:rPr>
        <w:t>menegaskan bahwa sintaks PBL tersebut penting untuk menciptakan pembelajaran yang sistematis, terarah, dan berbasis bukti ilmiah, sehingga peserta didik memperoleh pengalaman belajar yang bermakna.</w:t>
      </w:r>
    </w:p>
    <w:p w:rsidR="009845E5" w:rsidRPr="00D66B8C" w:rsidRDefault="009845E5" w:rsidP="009845E5">
      <w:pPr>
        <w:pStyle w:val="Heading3"/>
        <w:numPr>
          <w:ilvl w:val="2"/>
          <w:numId w:val="1"/>
        </w:numPr>
        <w:spacing w:before="0" w:line="480" w:lineRule="auto"/>
        <w:rPr>
          <w:rFonts w:ascii="Times New Roman" w:hAnsi="Times New Roman" w:cs="Times New Roman"/>
          <w:b/>
          <w:color w:val="000000" w:themeColor="text1"/>
        </w:rPr>
      </w:pPr>
      <w:bookmarkStart w:id="6" w:name="_Toc241750678"/>
      <w:r w:rsidRPr="00D66B8C">
        <w:rPr>
          <w:rFonts w:ascii="Times New Roman" w:hAnsi="Times New Roman" w:cs="Times New Roman"/>
          <w:b/>
          <w:color w:val="000000" w:themeColor="text1"/>
        </w:rPr>
        <w:t>Kelebihan Model pembelajaran PBL</w:t>
      </w:r>
      <w:bookmarkEnd w:id="6"/>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Model pembelajaran PBL memiliki sejumlah kelebihan yang mendukung peningkatan kualitas pembelajaran IPA secara signifikan dan komprehensif. Menurut </w:t>
      </w:r>
      <w:r w:rsidRPr="00D66B8C">
        <w:fldChar w:fldCharType="begin" w:fldLock="1"/>
      </w:r>
      <w:r w:rsidRPr="00D66B8C">
        <w:instrText>ADDIN CSL_CITATION {"citationItems":[{"id":"ITEM-1","itemData":{"DOI":"10.59672/ijed.v5i2.3854","ISSN":"2722-3671","abstract":"This study aims to determine whether the Problem Based Learning (PBL) model influences the improvement of learning outcomes in Science subjects in Grade IV of SD Nurul Huda II Yapis for the academic year 2023/2024. The results of this research are expected to be beneficial both theoretically and practically. This study is an experimental research with a quasi-experimental design. Data collection techniques include observation, documentation, and testing. The data analysis technique used is the Independent Samples T test to determine if there is an effect of using the Problem Based Learning model on improving student learning outcomes. Based on the research results, the average scores obtained in the experimental class were 75.96 and in the control class were 65.08, as evidenced by the students' post-test results. The hypothesis testing resulted in a calculated t-value &gt; critical t-value, specifically 2.596 &gt; 1.673, with a significance level less than 0.05 (0.012). This indicates that the alternative hypothesis (Ha) is accepted and the null hypothesis (Ho) is rejected. Therefore, it can be concluded that there is a positive and significant influence of using the Problem Based Learning model on improving learning outcomes in Grade IV of SD Nurul Huda II Yapis for the academic year 2023/2024.","author":[{"dropping-particle":"","family":"Ernawati","given":"Ernawati","non-dropping-particle":"","parse-names":false,"suffix":""},{"dropping-particle":"","family":"Mutmainnah","given":"Nurul","non-dropping-particle":"","parse-names":false,"suffix":""},{"dropping-particle":"","family":"Neti S","given":"Neti S","non-dropping-particle":"","parse-names":false,"suffix":""},{"dropping-particle":"","family":"Bariyyah","given":"Sitti Khairul","non-dropping-particle":"","parse-names":false,"suffix":""},{"dropping-particle":"","family":"Dewi","given":"Azizah Kusuma","non-dropping-particle":"","parse-names":false,"suffix":""}],"container-title":"Indonesian Journal of Educational Development (IJED)","id":"ITEM-1","issue":"2","issued":{"date-parts":[["2024"]]},"page":"143-150","title":"the Influence of Problem Based Learning (Pbl) Model on Improving Learning Outcomes in Science Subjects in Grade Iv of Sd Nurul Huda Ii Yapis","type":"article-journal","volume":"5"},"uris":["http://www.mendeley.com/documents/?uuid=8344d452-e032-4067-962d-f9965037d7a1"]}],"mendeley":{"formattedCitation":"(Ernawati et al., 2024)","manualFormatting":"Ernawati et al., (2024: 147)","plainTextFormattedCitation":"(Ernawati et al., 2024)","previouslyFormattedCitation":"(Ernawati et al., 2024)"},"properties":{"noteIndex":0},"schema":"https://github.com/citation-style-language/schema/raw/master/csl-citation.json"}</w:instrText>
      </w:r>
      <w:r w:rsidRPr="00D66B8C">
        <w:fldChar w:fldCharType="separate"/>
      </w:r>
      <w:r w:rsidRPr="00D66B8C">
        <w:rPr>
          <w:noProof/>
        </w:rPr>
        <w:t>Ernawati et al., (2024: 147)</w:t>
      </w:r>
      <w:r w:rsidRPr="00D66B8C">
        <w:fldChar w:fldCharType="end"/>
      </w:r>
      <w:r w:rsidRPr="00D66B8C">
        <w:t xml:space="preserve">, PBL mampu meningkatkan keaktifan, motivasi belajar, serta kemampuan berpikir kritis peserta didik karena mereka terlibat langsung dalam proses pemecahan masalah yang menantang dan relevan dengan konteks kehidupan mereka. Keterlibatan aktif ini menciptakan pengalaman belajar yang mendalam dan berkesan, sehingga pengetahuan yang diperoleh cenderung bertahan lebih lama dalam memori jangka panjang peserta didik. Selain itu, PBL mendorong pembelajaran bermakna karena peserta didik mengaitkan konsep yang dipelajari dengan situasi nyata, sehingga mereka dapat </w:t>
      </w:r>
      <w:r w:rsidRPr="00D66B8C">
        <w:lastRenderedPageBreak/>
        <w:t>memahami aplikasi praktis dari teori-teori yang dipelajari di dalam kelas. Model ini juga mengembangkan berbagai keterampilan abad 21 seperti kolaborasi, komunikasi, kreativitas, dan berpikir kritis yang sangat diperlukan dalam menghadapi tantangan di era digital. Pembelajaran melalui PBL juga memfasilitasi transfer pengetahuan yang lebih baik karena peserta didik belajar dalam konteks yang mirip dengan situasi di mana mereka akan menerapkan pengetahuan tersebut di kehidupan nyata atau jenjang pendidikan selanjutnya.</w:t>
      </w:r>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auto"/>
          <w:sz w:val="24"/>
          <w:szCs w:val="24"/>
        </w:rPr>
      </w:pPr>
      <w:bookmarkStart w:id="7" w:name="_Toc241750679"/>
      <w:r w:rsidRPr="00D66B8C">
        <w:rPr>
          <w:rFonts w:ascii="Times New Roman" w:hAnsi="Times New Roman" w:cs="Times New Roman"/>
          <w:b/>
          <w:color w:val="auto"/>
          <w:sz w:val="24"/>
          <w:szCs w:val="24"/>
        </w:rPr>
        <w:t>Lembar Kerja Peserta Didik (LKPD)</w:t>
      </w:r>
      <w:bookmarkEnd w:id="7"/>
    </w:p>
    <w:p w:rsidR="009845E5" w:rsidRPr="00D66B8C" w:rsidRDefault="009845E5" w:rsidP="009845E5">
      <w:pPr>
        <w:pStyle w:val="NormalWeb"/>
        <w:spacing w:before="0" w:beforeAutospacing="0" w:after="0" w:afterAutospacing="0" w:line="480" w:lineRule="auto"/>
        <w:ind w:firstLine="720"/>
        <w:jc w:val="both"/>
      </w:pPr>
      <w:r w:rsidRPr="00D66B8C">
        <w:t xml:space="preserve">Lembar Kerja Peserta Didik (LKPD) merupakan salah satu perangkat pembelajaran yang dirancang untuk memfasilitasi aktivitas belajar peserta didik secara mandiri maupun kelompok melalui serangkaian tugas terstruktur. LKPD tidak hanya berfungsi sebagai lembar latihan, tetapi juga sebagai media yang mengarahkan peserta didik dalam memahami konsep, melakukan penyelidikan, serta mengembangkan keterampilan berpikir kritis. Dalam konteks pembelajaran modern, LKPD disusun dengan mempertimbangkan pendekatan pembelajaran aktif, sehingga peserta didik tidak sekadar menerima informasi, melainkan terlibat langsung dalam proses menemukan pengetahuan. LKPD yang dirancang berbasis Problem Based Learning (PBL) memiliki karakteristik khusus, yaitu memuat permasalahan kontekstual yang mendorong peserta didik untuk melakukan eksplorasi dan pemecahan masalah secara sistematis. Penelitian menunjukkan bahwa penggunaan LKPD berbasis PBL dapat meningkatkan hasil belajar peserta didik karena memberikan struktur belajar yang jelas sekaligus menstimulasi aktivitas kognitif tingkat tinggi </w:t>
      </w:r>
      <w:r w:rsidRPr="00D66B8C">
        <w:fldChar w:fldCharType="begin" w:fldLock="1"/>
      </w:r>
      <w:r w:rsidRPr="00D66B8C">
        <w:instrText>ADDIN CSL_CITATION {"citationItems":[{"id":"ITEM-1","itemData":{"author":[{"dropping-particle":"","family":"Frima","given":"Aren","non-dropping-particle":"","parse-names":false,"suffix":""},{"dropping-particle":"","family":"Satria","given":"Tio Gusti","non-dropping-particle":"","parse-names":false,"suffix":""}],"id":"ITEM-1","issue":"3","issued":{"date-parts":[["2025"]]},"page":"584-593","title":"Problem-Based Learning E-LKPD to Improve Learning Outcomes in Pancasila Education","type":"article-journal","volume":"8"},"uris":["http://www.mendeley.com/documents/?uuid=d6ffba5d-ac24-42e8-82ce-b8da97316d64"]}],"mendeley":{"formattedCitation":"(Frima &amp; Satria, 2025)","plainTextFormattedCitation":"(Frima &amp; Satria, 2025)","previouslyFormattedCitation":"(Frima &amp; Satria, 2025)"},"properties":{"noteIndex":0},"schema":"https://github.com/citation-style-language/schema/raw/master/csl-citation.json"}</w:instrText>
      </w:r>
      <w:r w:rsidRPr="00D66B8C">
        <w:fldChar w:fldCharType="separate"/>
      </w:r>
      <w:r w:rsidRPr="00D66B8C">
        <w:rPr>
          <w:noProof/>
        </w:rPr>
        <w:t>(Frima &amp; Satria, 2025)</w:t>
      </w:r>
      <w:r w:rsidRPr="00D66B8C">
        <w:fldChar w:fldCharType="end"/>
      </w:r>
      <w:r w:rsidRPr="00D66B8C">
        <w:t xml:space="preserve">. Dengan demikian, LKPD </w:t>
      </w:r>
      <w:r w:rsidRPr="00D66B8C">
        <w:lastRenderedPageBreak/>
        <w:t>menjadi komponen penting dalam mendukung implementasi pembelajaran berbasis masalah.</w:t>
      </w:r>
    </w:p>
    <w:p w:rsidR="009845E5" w:rsidRPr="00D66B8C" w:rsidRDefault="009845E5" w:rsidP="009845E5">
      <w:pPr>
        <w:pStyle w:val="NormalWeb"/>
        <w:spacing w:before="0" w:beforeAutospacing="0" w:after="0" w:afterAutospacing="0" w:line="480" w:lineRule="auto"/>
        <w:ind w:firstLine="720"/>
        <w:jc w:val="both"/>
      </w:pPr>
      <w:r w:rsidRPr="00D66B8C">
        <w:t xml:space="preserve">LKPD juga berperan sebagai jembatan antara model pembelajaran dan media yang digunakan dalam proses pembelajaran. Dalam penelitian ini, LKPD tidak berdiri sendiri, tetapi terintegrasi dengan aplikasi digital seperti Solar System Scope, sehingga mampu menghadirkan pengalaman belajar yang lebih interaktif dan kontekstual. Integrasi ini memungkinkan peserta didik untuk mengamati fenomena tata surya secara visual sekaligus menyelesaikan tugas yang terstruktur dalam LKPD. Dengan demikian, LKPD berfungsi tidak hanya sebagai alat bantu belajar, tetapi juga sebagai panduan yang mengarahkan proses konstruksi pengetahuan peserta didik secara sistematis. Studi menunjukkan bahwa kombinasi antara LKPD dan media digital dapat meningkatkan keterlibatan serta pemahaman konsep peserta didik secara signifikan karena menghadirkan pengalaman belajar yang lebih bermakna </w:t>
      </w:r>
      <w:r w:rsidRPr="00D66B8C">
        <w:fldChar w:fldCharType="begin" w:fldLock="1"/>
      </w:r>
      <w:r w:rsidRPr="00D66B8C">
        <w:instrText>ADDIN CSL_CITATION {"citationItems":[{"id":"ITEM-1","itemData":{"DOI":"10.29303/jppipa.v8i6.2290","ISSN":"2460-2582","abstract":"This research was based on observations made at one of the Dhamasrya public schools, SMAN 1 Koto Baru, which found several shortcomings in the learning system carried out, one of which was the lack of variation in the learning carried out and the lack of teaching materials based on the 2013 curriculum in study. The formulation of the problem that can be given is how to develop an E-Book Based on Problem Based Learning. Accompanied by Giving Quizzes to Class X High School Physics Learning. This research belongs to research with the type in this research is Research and Development and the development model used is the Plomp development model. The development analysis uses the stages of validation, practicality and effectiveness. Assessment of effectiveness using knowledge assessment test sheets, self-assessment for attitudes and skills assessment for performance and the N-Gain value of the achievement of student competencies. Analysis of the effectiveness using the N-Gain value and completeness of students who are above 80% of all students. The results obtained in this study are a product in the form of an E-Book Based on Problem Based Learning Accompanied by Giving Quizzes to Class X High School Physics Learning that is effective for use by students and for use by teachers. Analysis of the effectiveness assessment using cognitive learning outcomes with almost all completeness results or 80% of students who participated in the study were declared complete. The results of the affective assessment carried out using the self-assessment sheet obtained results in a good category and psychomotor learning outcomes assessed using the worksheets obtained results in a good category. In addition, using the N-Gain equation obtained high scores. Based on the results obtained, the developed E-Book can be declared effective.","author":[{"dropping-particle":"","family":"Damayanti","given":"Irena Retno","non-dropping-particle":"","parse-names":false,"suffix":""},{"dropping-particle":"","family":"Yohandri","given":"Yohandri","non-dropping-particle":"","parse-names":false,"suffix":""}],"container-title":"Jurnal Penelitian Pendidikan IPA","id":"ITEM-1","issue":"6","issued":{"date-parts":[["2022"]]},"page":"3044-3049","title":"E-Book Development Effectiveness Problem Based Learning with Quizing in Physics Learning","type":"article-journal","volume":"8"},"uris":["http://www.mendeley.com/documents/?uuid=bd1682b3-3cfd-4ac1-b582-ad5fb95028a7"]}],"mendeley":{"formattedCitation":"(Damayanti &amp; Yohandri, 2022)","plainTextFormattedCitation":"(Damayanti &amp; Yohandri, 2022)","previouslyFormattedCitation":"(Damayanti &amp; Yohandri, 2022)"},"properties":{"noteIndex":0},"schema":"https://github.com/citation-style-language/schema/raw/master/csl-citation.json"}</w:instrText>
      </w:r>
      <w:r w:rsidRPr="00D66B8C">
        <w:fldChar w:fldCharType="separate"/>
      </w:r>
      <w:r w:rsidRPr="00D66B8C">
        <w:rPr>
          <w:noProof/>
        </w:rPr>
        <w:t>(Damayanti &amp; Yohandri, 2022)</w:t>
      </w:r>
      <w:r w:rsidRPr="00D66B8C">
        <w:fldChar w:fldCharType="end"/>
      </w:r>
      <w:r w:rsidRPr="00D66B8C">
        <w:t>. Oleh karena itu, penggunaan LKPD berbasis PBL berbantuan media digital menjadi strategi yang efektif dalam meningkatkan hasil belajar peserta didik, khususnya pada materi yang bersifat abstrak seperti tata surya.</w:t>
      </w:r>
    </w:p>
    <w:p w:rsidR="009845E5" w:rsidRPr="00D66B8C" w:rsidRDefault="009845E5" w:rsidP="009845E5">
      <w:pPr>
        <w:pStyle w:val="Heading3"/>
        <w:numPr>
          <w:ilvl w:val="2"/>
          <w:numId w:val="1"/>
        </w:numPr>
        <w:spacing w:before="0" w:line="480" w:lineRule="auto"/>
        <w:rPr>
          <w:rFonts w:ascii="Times New Roman" w:hAnsi="Times New Roman" w:cs="Times New Roman"/>
          <w:b/>
          <w:color w:val="auto"/>
        </w:rPr>
      </w:pPr>
      <w:bookmarkStart w:id="8" w:name="_Toc241750680"/>
      <w:r w:rsidRPr="00D66B8C">
        <w:rPr>
          <w:rFonts w:ascii="Times New Roman" w:hAnsi="Times New Roman" w:cs="Times New Roman"/>
          <w:b/>
          <w:color w:val="auto"/>
        </w:rPr>
        <w:t>Jenis dan Karakteristik LKPD</w:t>
      </w:r>
      <w:bookmarkEnd w:id="8"/>
    </w:p>
    <w:p w:rsidR="009845E5" w:rsidRPr="00D66B8C" w:rsidRDefault="009845E5" w:rsidP="009845E5">
      <w:pPr>
        <w:pStyle w:val="NormalWeb"/>
        <w:spacing w:before="0" w:beforeAutospacing="0" w:after="0" w:afterAutospacing="0" w:line="480" w:lineRule="auto"/>
        <w:ind w:firstLine="720"/>
        <w:jc w:val="both"/>
      </w:pPr>
      <w:r w:rsidRPr="00D66B8C">
        <w:t xml:space="preserve">Lembar Kerja Peserta Didik (LKPD) memiliki berbagai jenis yang disesuaikan dengan tujuan pembelajaran, karakteristik materi, serta pendekatan yang digunakan dalam proses pembelajaran. Secara umum, LKPD dapat diklasifikasikan menjadi LKPD berbasis latihan, LKPD berbasis eksperimen, serta LKPD berbasis masalah yang menekankan pada aktivitas pemecahan masalah </w:t>
      </w:r>
      <w:r w:rsidRPr="00D66B8C">
        <w:lastRenderedPageBreak/>
        <w:t xml:space="preserve">secara sistematis. Dalam konteks pembelajaran berbasis Problem Based Learning (PBL), LKPD yang digunakan cenderung berbentuk LKPD berbasis masalah yang memuat situasi kontekstual sebagai pemicu aktivitas belajar. Jenis LKPD ini dirancang untuk mendorong peserta didik melakukan investigasi, mengumpulkan informasi, serta menyusun solusi berdasarkan analisis yang dilakukan. Penelitian menunjukkan bahwa penggunaan LKPD berbasis PBL lebih efektif dalam meningkatkan hasil belajar dibandingkan LKPD konvensional karena mampu mengaktifkan proses berpikir tingkat tinggi peserta didik </w:t>
      </w:r>
      <w:r w:rsidRPr="00D66B8C">
        <w:fldChar w:fldCharType="begin" w:fldLock="1"/>
      </w:r>
      <w:r w:rsidRPr="00D66B8C">
        <w:instrText>ADDIN CSL_CITATION {"citationItems":[{"id":"ITEM-1","itemData":{"author":[{"dropping-particle":"","family":"Frima","given":"Aren","non-dropping-particle":"","parse-names":false,"suffix":""},{"dropping-particle":"","family":"Satria","given":"Tio Gusti","non-dropping-particle":"","parse-names":false,"suffix":""}],"id":"ITEM-1","issue":"3","issued":{"date-parts":[["2025"]]},"page":"584-593","title":"Problem-Based Learning E-LKPD to Improve Learning Outcomes in Pancasila Education","type":"article-journal","volume":"8"},"uris":["http://www.mendeley.com/documents/?uuid=d6ffba5d-ac24-42e8-82ce-b8da97316d64"]}],"mendeley":{"formattedCitation":"(Frima &amp; Satria, 2025)","plainTextFormattedCitation":"(Frima &amp; Satria, 2025)","previouslyFormattedCitation":"(Frima &amp; Satria, 2025)"},"properties":{"noteIndex":0},"schema":"https://github.com/citation-style-language/schema/raw/master/csl-citation.json"}</w:instrText>
      </w:r>
      <w:r w:rsidRPr="00D66B8C">
        <w:fldChar w:fldCharType="separate"/>
      </w:r>
      <w:r w:rsidRPr="00D66B8C">
        <w:rPr>
          <w:noProof/>
        </w:rPr>
        <w:t>(Frima &amp; Satria, 2025)</w:t>
      </w:r>
      <w:r w:rsidRPr="00D66B8C">
        <w:fldChar w:fldCharType="end"/>
      </w:r>
      <w:r w:rsidRPr="00D66B8C">
        <w:t>. Dengan demikian, pemilihan jenis LKPD menjadi faktor penting dalam mendukung keberhasilan pembelajaran.</w:t>
      </w:r>
    </w:p>
    <w:p w:rsidR="009845E5" w:rsidRPr="00D66B8C" w:rsidRDefault="009845E5" w:rsidP="009845E5">
      <w:pPr>
        <w:pStyle w:val="NormalWeb"/>
        <w:spacing w:before="0" w:beforeAutospacing="0" w:after="0" w:afterAutospacing="0" w:line="480" w:lineRule="auto"/>
        <w:ind w:firstLine="720"/>
        <w:jc w:val="both"/>
      </w:pPr>
      <w:r w:rsidRPr="00D66B8C">
        <w:t xml:space="preserve">LKPD juga memiliki karakteristik tertentu yang membedakannya dari bahan ajar lainnya, terutama dalam pembelajaran berbasis masalah dan berbantuan media digital. Karakteristik utama LKPD meliputi penyajian masalah kontekstual, adanya petunjuk kerja yang sistematis, serta aktivitas yang mendorong peserta didik untuk berpikir kritis dan reflektif. LKPD yang baik juga harus mampu mengintegrasikan berbagai sumber belajar, termasuk media digital seperti Solar System Scope, sehingga peserta didik dapat memperoleh pengalaman belajar yang lebih konkret dan interaktif. Dalam hal ini, LKPD tidak hanya berfungsi sebagai lembar tugas, tetapi juga sebagai alat scaffolding yang membantu peserta didik dalam membangun pemahaman konsep secara bertahap. Studi menunjukkan bahwa LKPD yang dirancang secara sistematis dan terintegrasi dengan media digital dapat meningkatkan keterlibatan belajar serta memperkuat pemahaman konsep peserta didik secara signifikan </w:t>
      </w:r>
      <w:r w:rsidRPr="00D66B8C">
        <w:fldChar w:fldCharType="begin" w:fldLock="1"/>
      </w:r>
      <w:r w:rsidRPr="00D66B8C">
        <w:instrText>ADDIN CSL_CITATION {"citationItems":[{"id":"ITEM-1","itemData":{"DOI":"10.29303/jppipa.v8i6.2290","ISSN":"2460-2582","abstract":"This research was based on observations made at one of the Dhamasrya public schools, SMAN 1 Koto Baru, which found several shortcomings in the learning system carried out, one of which was the lack of variation in the learning carried out and the lack of teaching materials based on the 2013 curriculum in study. The formulation of the problem that can be given is how to develop an E-Book Based on Problem Based Learning. Accompanied by Giving Quizzes to Class X High School Physics Learning. This research belongs to research with the type in this research is Research and Development and the development model used is the Plomp development model. The development analysis uses the stages of validation, practicality and effectiveness. Assessment of effectiveness using knowledge assessment test sheets, self-assessment for attitudes and skills assessment for performance and the N-Gain value of the achievement of student competencies. Analysis of the effectiveness using the N-Gain value and completeness of students who are above 80% of all students. The results obtained in this study are a product in the form of an E-Book Based on Problem Based Learning Accompanied by Giving Quizzes to Class X High School Physics Learning that is effective for use by students and for use by teachers. Analysis of the effectiveness assessment using cognitive learning outcomes with almost all completeness results or 80% of students who participated in the study were declared complete. The results of the affective assessment carried out using the self-assessment sheet obtained results in a good category and psychomotor learning outcomes assessed using the worksheets obtained results in a good category. In addition, using the N-Gain equation obtained high scores. Based on the results obtained, the developed E-Book can be declared effective.","author":[{"dropping-particle":"","family":"Damayanti","given":"Irena Retno","non-dropping-particle":"","parse-names":false,"suffix":""},{"dropping-particle":"","family":"Yohandri","given":"Yohandri","non-dropping-particle":"","parse-names":false,"suffix":""}],"container-title":"Jurnal Penelitian Pendidikan IPA","id":"ITEM-1","issue":"6","issued":{"date-parts":[["2022"]]},"page":"3044-3049","title":"E-Book Development Effectiveness Problem Based Learning with Quizing in Physics Learning","type":"article-journal","volume":"8"},"uris":["http://www.mendeley.com/documents/?uuid=bd1682b3-3cfd-4ac1-b582-ad5fb95028a7"]}],"mendeley":{"formattedCitation":"(Damayanti &amp; Yohandri, 2022)","plainTextFormattedCitation":"(Damayanti &amp; Yohandri, 2022)","previouslyFormattedCitation":"(Damayanti &amp; Yohandri, 2022)"},"properties":{"noteIndex":0},"schema":"https://github.com/citation-style-language/schema/raw/master/csl-citation.json"}</w:instrText>
      </w:r>
      <w:r w:rsidRPr="00D66B8C">
        <w:fldChar w:fldCharType="separate"/>
      </w:r>
      <w:r w:rsidRPr="00D66B8C">
        <w:rPr>
          <w:noProof/>
        </w:rPr>
        <w:t xml:space="preserve">(Damayanti &amp; </w:t>
      </w:r>
      <w:r w:rsidRPr="00D66B8C">
        <w:rPr>
          <w:noProof/>
        </w:rPr>
        <w:lastRenderedPageBreak/>
        <w:t>Yohandri, 2022)</w:t>
      </w:r>
      <w:r w:rsidRPr="00D66B8C">
        <w:fldChar w:fldCharType="end"/>
      </w:r>
      <w:r w:rsidRPr="00D66B8C">
        <w:t>.Oleh karena itu, karakteristik LKPD yang sesuai dengan pendekatan PBL dan teknologi pembelajaran menjadi kunci dalam meningkatkan efektivitas pembelajaran.</w:t>
      </w:r>
    </w:p>
    <w:p w:rsidR="009845E5" w:rsidRPr="00D66B8C" w:rsidRDefault="009845E5" w:rsidP="009845E5">
      <w:pPr>
        <w:pStyle w:val="Heading3"/>
        <w:numPr>
          <w:ilvl w:val="2"/>
          <w:numId w:val="1"/>
        </w:numPr>
        <w:spacing w:before="0" w:line="480" w:lineRule="auto"/>
        <w:rPr>
          <w:rFonts w:ascii="Times New Roman" w:hAnsi="Times New Roman" w:cs="Times New Roman"/>
          <w:b/>
          <w:color w:val="auto"/>
        </w:rPr>
      </w:pPr>
      <w:bookmarkStart w:id="9" w:name="_Toc241750681"/>
      <w:r w:rsidRPr="00D66B8C">
        <w:rPr>
          <w:rFonts w:ascii="Times New Roman" w:hAnsi="Times New Roman" w:cs="Times New Roman"/>
          <w:b/>
          <w:color w:val="auto"/>
        </w:rPr>
        <w:t>Fungsi LKPD dalam Pembelajaran</w:t>
      </w:r>
      <w:bookmarkEnd w:id="9"/>
      <w:r w:rsidRPr="00D66B8C">
        <w:rPr>
          <w:rFonts w:ascii="Times New Roman" w:hAnsi="Times New Roman" w:cs="Times New Roman"/>
          <w:b/>
          <w:color w:val="auto"/>
        </w:rPr>
        <w:t xml:space="preserve"> </w:t>
      </w:r>
    </w:p>
    <w:p w:rsidR="009845E5" w:rsidRPr="00D66B8C" w:rsidRDefault="009845E5" w:rsidP="009845E5">
      <w:pPr>
        <w:pStyle w:val="NormalWeb"/>
        <w:spacing w:before="0" w:beforeAutospacing="0" w:after="0" w:afterAutospacing="0" w:line="480" w:lineRule="auto"/>
        <w:ind w:firstLine="720"/>
        <w:jc w:val="both"/>
      </w:pPr>
      <w:r w:rsidRPr="00D66B8C">
        <w:t xml:space="preserve">Lembar Kerja Peserta Didik (LKPD) memiliki fungsi yang strategis dalam mendukung proses pembelajaran, terutama dalam menciptakan aktivitas belajar yang terarah dan bermakna. Salah satu fungsi utama LKPD adalah sebagai panduan belajar yang membantu peserta didik dalam memahami materi melalui langkah-langkah yang sistematis dan terstruktur. Dengan adanya LKPD, peserta didik tidak hanya menerima informasi secara pasif, tetapi didorong untuk melakukan aktivitas seperti mengamati, menganalisis, dan menyimpulkan konsep secara mandiri. Dalam pembelajaran berbasis Problem Based Learning (PBL), LKPD berfungsi sebagai alat yang mengarahkan proses pemecahan masalah sehingga peserta didik dapat mengikuti alur berpikir ilmiah secara bertahap. Penelitian menunjukkan bahwa penggunaan LKPD berbasis PBL mampu meningkatkan hasil belajar peserta didik karena memberikan struktur pembelajaran yang jelas sekaligus mendorong keterlibatan aktif dalam proses belajar </w:t>
      </w:r>
      <w:r w:rsidRPr="00D66B8C">
        <w:fldChar w:fldCharType="begin" w:fldLock="1"/>
      </w:r>
      <w:r w:rsidRPr="00D66B8C">
        <w:instrText>ADDIN CSL_CITATION {"citationItems":[{"id":"ITEM-1","itemData":{"author":[{"dropping-particle":"","family":"Frima","given":"Aren","non-dropping-particle":"","parse-names":false,"suffix":""},{"dropping-particle":"","family":"Satria","given":"Tio Gusti","non-dropping-particle":"","parse-names":false,"suffix":""}],"id":"ITEM-1","issue":"3","issued":{"date-parts":[["2025"]]},"page":"584-593","title":"Problem-Based Learning E-LKPD to Improve Learning Outcomes in Pancasila Education","type":"article-journal","volume":"8"},"uris":["http://www.mendeley.com/documents/?uuid=d6ffba5d-ac24-42e8-82ce-b8da97316d64"]}],"mendeley":{"formattedCitation":"(Frima &amp; Satria, 2025)","plainTextFormattedCitation":"(Frima &amp; Satria, 2025)","previouslyFormattedCitation":"(Frima &amp; Satria, 2025)"},"properties":{"noteIndex":0},"schema":"https://github.com/citation-style-language/schema/raw/master/csl-citation.json"}</w:instrText>
      </w:r>
      <w:r w:rsidRPr="00D66B8C">
        <w:fldChar w:fldCharType="separate"/>
      </w:r>
      <w:r w:rsidRPr="00D66B8C">
        <w:rPr>
          <w:noProof/>
        </w:rPr>
        <w:t>(Frima &amp; Satria, 2025)</w:t>
      </w:r>
      <w:r w:rsidRPr="00D66B8C">
        <w:fldChar w:fldCharType="end"/>
      </w:r>
      <w:r w:rsidRPr="00D66B8C">
        <w:t>. Dengan demikian, LKPD berperan penting dalam mengoptimalkan proses pembelajaran yang berpusat pada peserta didik.</w:t>
      </w:r>
    </w:p>
    <w:p w:rsidR="009845E5" w:rsidRPr="00D66B8C" w:rsidRDefault="009845E5" w:rsidP="009845E5">
      <w:pPr>
        <w:pStyle w:val="NormalWeb"/>
        <w:spacing w:before="0" w:beforeAutospacing="0" w:after="0" w:afterAutospacing="0" w:line="480" w:lineRule="auto"/>
        <w:ind w:firstLine="720"/>
        <w:jc w:val="both"/>
      </w:pPr>
      <w:r w:rsidRPr="00D66B8C">
        <w:t xml:space="preserve">LKPD juga berfungsi sebagai media yang mengintegrasikan berbagai sumber belajar, termasuk teknologi digital, untuk memperkaya pengalaman belajar peserta didik. Dalam konteks pembelajaran berbantuan Solar System Scope, LKPD berfungsi sebagai penghubung antara aktivitas eksplorasi digital </w:t>
      </w:r>
      <w:r w:rsidRPr="00D66B8C">
        <w:lastRenderedPageBreak/>
        <w:t xml:space="preserve">dengan pemahaman konseptual yang harus dicapai peserta didik. LKPD membantu mengarahkan peserta didik dalam memanfaatkan fitur-fitur aplikasi secara efektif, sehingga proses belajar tidak hanya bersifat eksploratif, tetapi juga terfokus pada pencapaian tujuan pembelajaran. Selain itu, LKPD juga berfungsi sebagai alat evaluasi formatif yang memungkinkan guru untuk memantau perkembangan pemahaman peserta didik selama proses pembelajaran berlangsung. Studi menunjukkan bahwa integrasi LKPD dengan media digital dapat meningkatkan keterlibatan belajar serta memperkuat pemahaman konsep karena peserta didik memperoleh pengalaman belajar yang lebih interaktif dan kontekstual </w:t>
      </w:r>
      <w:r w:rsidRPr="00D66B8C">
        <w:fldChar w:fldCharType="begin" w:fldLock="1"/>
      </w:r>
      <w:r w:rsidRPr="00D66B8C">
        <w:instrText>ADDIN CSL_CITATION {"citationItems":[{"id":"ITEM-1","itemData":{"DOI":"10.29303/jppipa.v8i6.2290","ISSN":"2460-2582","abstract":"This research was based on observations made at one of the Dhamasrya public schools, SMAN 1 Koto Baru, which found several shortcomings in the learning system carried out, one of which was the lack of variation in the learning carried out and the lack of teaching materials based on the 2013 curriculum in study. The formulation of the problem that can be given is how to develop an E-Book Based on Problem Based Learning. Accompanied by Giving Quizzes to Class X High School Physics Learning. This research belongs to research with the type in this research is Research and Development and the development model used is the Plomp development model. The development analysis uses the stages of validation, practicality and effectiveness. Assessment of effectiveness using knowledge assessment test sheets, self-assessment for attitudes and skills assessment for performance and the N-Gain value of the achievement of student competencies. Analysis of the effectiveness using the N-Gain value and completeness of students who are above 80% of all students. The results obtained in this study are a product in the form of an E-Book Based on Problem Based Learning Accompanied by Giving Quizzes to Class X High School Physics Learning that is effective for use by students and for use by teachers. Analysis of the effectiveness assessment using cognitive learning outcomes with almost all completeness results or 80% of students who participated in the study were declared complete. The results of the affective assessment carried out using the self-assessment sheet obtained results in a good category and psychomotor learning outcomes assessed using the worksheets obtained results in a good category. In addition, using the N-Gain equation obtained high scores. Based on the results obtained, the developed E-Book can be declared effective.","author":[{"dropping-particle":"","family":"Damayanti","given":"Irena Retno","non-dropping-particle":"","parse-names":false,"suffix":""},{"dropping-particle":"","family":"Yohandri","given":"Yohandri","non-dropping-particle":"","parse-names":false,"suffix":""}],"container-title":"Jurnal Penelitian Pendidikan IPA","id":"ITEM-1","issue":"6","issued":{"date-parts":[["2022"]]},"page":"3044-3049","title":"E-Book Development Effectiveness Problem Based Learning with Quizing in Physics Learning","type":"article-journal","volume":"8"},"uris":["http://www.mendeley.com/documents/?uuid=bd1682b3-3cfd-4ac1-b582-ad5fb95028a7"]}],"mendeley":{"formattedCitation":"(Damayanti &amp; Yohandri, 2022)","plainTextFormattedCitation":"(Damayanti &amp; Yohandri, 2022)","previouslyFormattedCitation":"(Damayanti &amp; Yohandri, 2022)"},"properties":{"noteIndex":0},"schema":"https://github.com/citation-style-language/schema/raw/master/csl-citation.json"}</w:instrText>
      </w:r>
      <w:r w:rsidRPr="00D66B8C">
        <w:fldChar w:fldCharType="separate"/>
      </w:r>
      <w:r w:rsidRPr="00D66B8C">
        <w:rPr>
          <w:noProof/>
        </w:rPr>
        <w:t>(Damayanti &amp; Yohandri, 2022)</w:t>
      </w:r>
      <w:r w:rsidRPr="00D66B8C">
        <w:fldChar w:fldCharType="end"/>
      </w:r>
      <w:r w:rsidRPr="00D66B8C">
        <w:t>. Oleh karena itu, fungsi LKPD tidak hanya terbatas sebagai lembar kerja, tetapi juga sebagai instrumen pedagogis yang mendukung efektivitas pembelajaran secara keseluruhan.</w:t>
      </w:r>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000000" w:themeColor="text1"/>
          <w:sz w:val="24"/>
          <w:szCs w:val="24"/>
        </w:rPr>
      </w:pPr>
      <w:bookmarkStart w:id="10" w:name="_Toc241750682"/>
      <w:r w:rsidRPr="00D66B8C">
        <w:rPr>
          <w:rFonts w:ascii="Times New Roman" w:hAnsi="Times New Roman" w:cs="Times New Roman"/>
          <w:b/>
          <w:color w:val="000000" w:themeColor="text1"/>
          <w:sz w:val="24"/>
          <w:szCs w:val="24"/>
        </w:rPr>
        <w:t>Media Pembelajaran</w:t>
      </w:r>
      <w:bookmarkEnd w:id="10"/>
    </w:p>
    <w:p w:rsidR="009845E5" w:rsidRPr="00D66B8C" w:rsidRDefault="009845E5" w:rsidP="009845E5">
      <w:pPr>
        <w:spacing w:after="0" w:line="480" w:lineRule="auto"/>
        <w:ind w:firstLine="709"/>
        <w:jc w:val="both"/>
        <w:rPr>
          <w:rFonts w:ascii="Times New Roman" w:hAnsi="Times New Roman" w:cs="Times New Roman"/>
          <w:sz w:val="24"/>
          <w:szCs w:val="24"/>
          <w:lang w:val="id-ID"/>
        </w:rPr>
      </w:pPr>
      <w:r w:rsidRPr="00D66B8C">
        <w:rPr>
          <w:rFonts w:ascii="Times New Roman" w:hAnsi="Times New Roman" w:cs="Times New Roman"/>
          <w:sz w:val="24"/>
          <w:szCs w:val="24"/>
          <w:lang w:val="id-ID"/>
        </w:rPr>
        <w:t xml:space="preserve">Media pembelajaran merupakan sarana yang membantu guru dalam menyampaikan pesan dan memperlancar proses belajar mengajar agar lebih efektif dan efisien. Dalam konteks pendidikan modern, media tidak hanya dipahami sebagai alat bantu visual, tetapi juga sebagai sistem komunikasi yang menghubungkan antara sumber belajar dengan peserta didik. Menurut  </w:t>
      </w:r>
      <w:r w:rsidRPr="00D66B8C">
        <w:rPr>
          <w:rFonts w:ascii="Times New Roman" w:hAnsi="Times New Roman" w:cs="Times New Roman"/>
          <w:sz w:val="24"/>
          <w:szCs w:val="24"/>
          <w:lang w:val="id-ID"/>
        </w:rPr>
        <w:fldChar w:fldCharType="begin" w:fldLock="1"/>
      </w:r>
      <w:r w:rsidRPr="00D66B8C">
        <w:rPr>
          <w:rFonts w:ascii="Times New Roman" w:hAnsi="Times New Roman" w:cs="Times New Roman"/>
          <w:sz w:val="24"/>
          <w:szCs w:val="24"/>
          <w:lang w:val="id-ID"/>
        </w:rPr>
        <w:instrText>ADDIN CSL_CITATION {"citationItems":[{"id":"ITEM-1","itemData":{"DOI":"10.29303/jppipa.v11i6.11099","ISSN":"2460-2582","abstract":"The inadequate comprehension of primary school pupils about the food chain concept is a significant issue in science education, exacerbated by traditional learning tools with limited interactivity. This research seeks to analyze the effectiveness of interactive learning media in enhancing primary school pupils’ comprehension of the food chain concept. The material was designed to suit primary school pupils’ cognitive development and aligns with the Independent Curriculum, which emphasizes active, contextual, and technology-supported learning. A quantitative approach was used with a quasi-experimental pretest-posttest control group design. Fifth-grade students from public elementary schools in Wonogiri Regency participated as subjects. Data was collected through a 25-item multiple-choice test. Analysis included normality and homogeneity tests, hypothesis testing using an independent sample t-test, and effect size calculation. Results showed a significant difference between experimental and control groups, with a significant value of 0.049 (&lt;0.05), indicating the effectiveness of the media. The effect size of 0.530 classified the impact as high. In conclusion, interactive learning media significantly improves students’ comprehension by offering engaging and accessible learning experiences. These findings underscore the importance of integrating technology into science education to enhance learning outcomes and support student-centered approaches.","author":[{"dropping-particle":"","family":"Mulyono","given":"","non-dropping-particle":"","parse-names":false,"suffix":""},{"dropping-particle":"","family":"Slamet","given":"St. Y","non-dropping-particle":"","parse-names":false,"suffix":""},{"dropping-particle":"","family":"Chumdari","given":"","non-dropping-particle":"","parse-names":false,"suffix":""}],"container-title":"Jurnal Penelitian Pendidikan IPA","id":"ITEM-1","issue":"6","issued":{"date-parts":[["2025"]]},"page":"340-348","title":"The Effectiveness of Interactive Learning Media in Improving Students' Understanding of the Food Chain Concept in Elementary Schools","type":"article-journal","volume":"11"},"uris":["http://www.mendeley.com/documents/?uuid=ad72433e-0824-45e8-850c-634738a44cfd"]}],"mendeley":{"formattedCitation":"(Mulyono et al., 2025)","manualFormatting":"Mulyono et al., (2025)","plainTextFormattedCitation":"(Mulyono et al., 2025)","previouslyFormattedCitation":"(Mulyono et al., 2025)"},"properties":{"noteIndex":0},"schema":"https://github.com/citation-style-language/schema/raw/master/csl-citation.json"}</w:instrText>
      </w:r>
      <w:r w:rsidRPr="00D66B8C">
        <w:rPr>
          <w:rFonts w:ascii="Times New Roman" w:hAnsi="Times New Roman" w:cs="Times New Roman"/>
          <w:sz w:val="24"/>
          <w:szCs w:val="24"/>
          <w:lang w:val="id-ID"/>
        </w:rPr>
        <w:fldChar w:fldCharType="separate"/>
      </w:r>
      <w:r w:rsidRPr="00D66B8C">
        <w:rPr>
          <w:rFonts w:ascii="Times New Roman" w:hAnsi="Times New Roman" w:cs="Times New Roman"/>
          <w:noProof/>
          <w:sz w:val="24"/>
          <w:szCs w:val="24"/>
          <w:lang w:val="id-ID"/>
        </w:rPr>
        <w:t>Mulyono et al., (2025)</w:t>
      </w:r>
      <w:r w:rsidRPr="00D66B8C">
        <w:rPr>
          <w:rFonts w:ascii="Times New Roman" w:hAnsi="Times New Roman" w:cs="Times New Roman"/>
          <w:sz w:val="24"/>
          <w:szCs w:val="24"/>
          <w:lang w:val="id-ID"/>
        </w:rPr>
        <w:fldChar w:fldCharType="end"/>
      </w:r>
      <w:r w:rsidRPr="00D66B8C">
        <w:rPr>
          <w:rFonts w:ascii="Times New Roman" w:hAnsi="Times New Roman" w:cs="Times New Roman"/>
          <w:sz w:val="24"/>
          <w:szCs w:val="24"/>
          <w:lang w:val="id-ID"/>
        </w:rPr>
        <w:t xml:space="preserve"> media pembelajaran berfungsi sebagai perantara dalam proses transfer pengetahuan yang dapat memperkuat pemahaman konseptual siswa melalui pengalaman belajar yang lebih konkret dan interaktif. Pendapat lain menyatakan bahwa media berbasis teknologi memungkinkan terjadinya pembelajaran yang lebih menarik, terutama dalam bidang sains yang seringkali </w:t>
      </w:r>
      <w:r w:rsidRPr="00D66B8C">
        <w:rPr>
          <w:rFonts w:ascii="Times New Roman" w:hAnsi="Times New Roman" w:cs="Times New Roman"/>
          <w:sz w:val="24"/>
          <w:szCs w:val="24"/>
          <w:lang w:val="id-ID"/>
        </w:rPr>
        <w:lastRenderedPageBreak/>
        <w:t xml:space="preserve">menuntut visualisasi konsep abstrak </w:t>
      </w:r>
      <w:r w:rsidRPr="00D66B8C">
        <w:rPr>
          <w:rFonts w:ascii="Times New Roman" w:hAnsi="Times New Roman" w:cs="Times New Roman"/>
          <w:sz w:val="24"/>
          <w:szCs w:val="24"/>
          <w:lang w:val="id-ID"/>
        </w:rPr>
        <w:fldChar w:fldCharType="begin" w:fldLock="1"/>
      </w:r>
      <w:r w:rsidRPr="00D66B8C">
        <w:rPr>
          <w:rFonts w:ascii="Times New Roman" w:hAnsi="Times New Roman" w:cs="Times New Roman"/>
          <w:sz w:val="24"/>
          <w:szCs w:val="24"/>
          <w:lang w:val="id-ID"/>
        </w:rPr>
        <w:instrText>ADDIN CSL_CITATION {"citationItems":[{"id":"ITEM-1","itemData":{"DOI":"10.30872/jlpf.v6i1.4674","ISSN":"2714-5689","abstract":"Physics learning is considered challenging because it involves abstract concepts that are difficult for students to understand, for example the material on the solar system. Interactive learning innovations use the Solar System Scope application as an effective learning medium in understanding the concept of the solar system. This study aims to describe the use of interactive web technology such as Solar System Scope as a learning medium for the solar system in class VI of Public Elementary School Suryodiningratan 3. The research approach uses qualitative descriptive with data collection techniques in the form of observation, interviews, and documentation. The results of the study showed that students were interested and found it easier to understand the material on the solar system. This innovation increases interest in learning, makes it easier to understand physics concepts, and encourages active student involvement in the learning process. The use of 3D visualization, interactive simulations, and exploration features allows students to learn the structure, motion, and characteristics of planets and the solar system in an interesting and amazing way. This innovation is expected to be an effective solution in supporting more modern and relevant physics learning.","author":[{"dropping-particle":"","family":"Widyaningtyas","given":"Febrina Siska","non-dropping-particle":"","parse-names":false,"suffix":""},{"dropping-particle":"","family":"Santoso","given":"Fendi","non-dropping-particle":"","parse-names":false,"suffix":""},{"dropping-particle":"","family":"Wibowo","given":"Ghina Tamima","non-dropping-particle":"","parse-names":false,"suffix":""},{"dropping-particle":"","family":"Susilowati","given":"Rina","non-dropping-particle":"","parse-names":false,"suffix":""},{"dropping-particle":"","family":"Agustin","given":"Vita","non-dropping-particle":"","parse-names":false,"suffix":""}],"container-title":"Jurnal Literasi Pendidikan Fisika (JLPF)","id":"ITEM-1","issue":"1","issued":{"date-parts":[["2025"]]},"page":"67-74","title":"Interactive Physics Learning Innovation Using Solar System Scope to Understand Solar System Material","type":"article-journal","volume":"6"},"uris":["http://www.mendeley.com/documents/?uuid=87d475f3-ddce-4ff6-9806-6699d3f252b0"]}],"mendeley":{"formattedCitation":"(Widyaningtyas et al., 2025)","plainTextFormattedCitation":"(Widyaningtyas et al., 2025)","previouslyFormattedCitation":"(Widyaningtyas et al., 2025)"},"properties":{"noteIndex":0},"schema":"https://github.com/citation-style-language/schema/raw/master/csl-citation.json"}</w:instrText>
      </w:r>
      <w:r w:rsidRPr="00D66B8C">
        <w:rPr>
          <w:rFonts w:ascii="Times New Roman" w:hAnsi="Times New Roman" w:cs="Times New Roman"/>
          <w:sz w:val="24"/>
          <w:szCs w:val="24"/>
          <w:lang w:val="id-ID"/>
        </w:rPr>
        <w:fldChar w:fldCharType="separate"/>
      </w:r>
      <w:r w:rsidRPr="00D66B8C">
        <w:rPr>
          <w:rFonts w:ascii="Times New Roman" w:hAnsi="Times New Roman" w:cs="Times New Roman"/>
          <w:noProof/>
          <w:sz w:val="24"/>
          <w:szCs w:val="24"/>
          <w:lang w:val="id-ID"/>
        </w:rPr>
        <w:t>(Widyaningtyas et al., 2025)</w:t>
      </w:r>
      <w:r w:rsidRPr="00D66B8C">
        <w:rPr>
          <w:rFonts w:ascii="Times New Roman" w:hAnsi="Times New Roman" w:cs="Times New Roman"/>
          <w:sz w:val="24"/>
          <w:szCs w:val="24"/>
          <w:lang w:val="id-ID"/>
        </w:rPr>
        <w:fldChar w:fldCharType="end"/>
      </w:r>
      <w:r w:rsidRPr="00D66B8C">
        <w:rPr>
          <w:rFonts w:ascii="Times New Roman" w:hAnsi="Times New Roman" w:cs="Times New Roman"/>
          <w:sz w:val="24"/>
          <w:szCs w:val="24"/>
          <w:lang w:val="id-ID"/>
        </w:rPr>
        <w:t>. Dalam konteks ini, media tidak hanya menjadi alat bantu pengajaran, tetapi juga menjadi jembatan bagi siswa untuk memahami fenomena yang sulit diamati secara langsung, seperti sistem tata surya, gaya gravitasi, atau gerak planet.</w:t>
      </w:r>
    </w:p>
    <w:p w:rsidR="009845E5" w:rsidRPr="00D66B8C" w:rsidRDefault="009845E5" w:rsidP="009845E5">
      <w:pPr>
        <w:pStyle w:val="Heading3"/>
        <w:numPr>
          <w:ilvl w:val="2"/>
          <w:numId w:val="1"/>
        </w:numPr>
        <w:spacing w:before="0" w:line="480" w:lineRule="auto"/>
        <w:jc w:val="both"/>
        <w:rPr>
          <w:rFonts w:ascii="Times New Roman" w:hAnsi="Times New Roman" w:cs="Times New Roman"/>
          <w:b/>
          <w:color w:val="000000" w:themeColor="text1"/>
        </w:rPr>
      </w:pPr>
      <w:bookmarkStart w:id="11" w:name="_Toc241750683"/>
      <w:r w:rsidRPr="00D66B8C">
        <w:rPr>
          <w:rFonts w:ascii="Times New Roman" w:hAnsi="Times New Roman" w:cs="Times New Roman"/>
          <w:b/>
          <w:color w:val="000000" w:themeColor="text1"/>
        </w:rPr>
        <w:t>Jenis - jenis dan Fungsi Media Pembelajaran</w:t>
      </w:r>
      <w:bookmarkEnd w:id="11"/>
    </w:p>
    <w:p w:rsidR="009845E5" w:rsidRPr="00D66B8C" w:rsidRDefault="009845E5" w:rsidP="009845E5">
      <w:pPr>
        <w:spacing w:after="0" w:line="480" w:lineRule="auto"/>
        <w:ind w:firstLine="720"/>
        <w:jc w:val="both"/>
        <w:rPr>
          <w:rFonts w:ascii="Times New Roman" w:hAnsi="Times New Roman" w:cs="Times New Roman"/>
          <w:b/>
          <w:sz w:val="24"/>
          <w:szCs w:val="24"/>
        </w:rPr>
      </w:pPr>
      <w:r w:rsidRPr="00D66B8C">
        <w:rPr>
          <w:rFonts w:ascii="Times New Roman" w:hAnsi="Times New Roman" w:cs="Times New Roman"/>
          <w:sz w:val="24"/>
          <w:szCs w:val="24"/>
        </w:rPr>
        <w:t xml:space="preserve">Media pembelajaran dapat diklasifikasikan berdasarkan karakteristik dan cara penyajiannya. 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{"citationItems":[{"id":"ITEM-1","itemData":{"DOI":"10.53299/jppi.v4i3.706","ISSN":"2797-2879","abstract":"This study aims to improve the learning outcomes of students in the subject of Natural and Social Sciences (IPAS) by applying the Problem-Based Learning (PBL) learning model in class V.A SD Negeri 27 Palembang. This research used the Classroom Action Research (CAR) method which was carried out in three cycles. Each cycle involved planning, implementation, observation, and reflection. For data analysis, both quantitative and qualitative approaches were employed.  The results showed a significant increase in students' learning outcomes in Chapter 2 “Harmony in Ecosystems”. The average score of students increased from 62.6 in cycle I with 62% learning completeness, to 70.1 in cycle II with 70% learning completeness, and reached 83.3 in cycle III with 83% learning completeness. Thus, the PBL learning model proved effective in improving student learning outcomes in IPAS subjects in class V.A SD Negeri 27 Palembang.","author":[{"dropping-particle":"","family":"Sari","given":"Selvi Eka","non-dropping-particle":"","parse-names":false,"suffix":""},{"dropping-particle":"","family":"Sari","given":"Waliyyu Friska","non-dropping-particle":"","parse-names":false,"suffix":""},{"dropping-particle":"","family":"Ashari","given":"Turi","non-dropping-particle":"","parse-names":false,"suffix":""},{"dropping-particle":"","family":"Sari","given":"Yeni Permata","non-dropping-particle":"","parse-names":false,"suffix":""},{"dropping-particle":"","family":"Hazari","given":"Sheny Ayu","non-dropping-particle":"","parse-names":false,"suffix":""},{"dropping-particle":"","family":"Erhami","given":"Suci","non-dropping-particle":"","parse-names":false,"suffix":""},{"dropping-particle":"","family":"Syarifuddin","given":"Syarifuddin","non-dropping-particle":"","parse-names":false,"suffix":""},{"dropping-particle":"","family":"Farma","given":"Febriansyah","non-dropping-particle":"","parse-names":false,"suffix":""}],"container-title":"Jurnal Pendidikan dan Pembelajaran Indonesia (JPPI)","id":"ITEM-1","issue":"3","issued":{"date-parts":[["2024"]]},"page":"1136-1144","title":"Improving Student Learning Outcomes in Science and Science Subjects Through a Problem-Based Learning Model for Class V.A SD Negeri 27 Palembang","type":"article-journal","volume":"4"},"uris":["http://www.mendeley.com/documents/?uuid=ac610d27-866e-4f39-aee1-4641c2d16584"]}],"mendeley":{"formattedCitation":"(S. E. Sari et al., 2024)","manualFormatting":"Sari et al., (2024)","plainTextFormattedCitation":"(S. E. Sari et al., 2024)","previouslyFormattedCitation":"(S. E. Sari et al., 2024)"},"properties":{"noteIndex":0},"schema":"https://github.com/citation-style-language/schema/raw/master/csl-citation.json"}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Sari et al., (2024)</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media pembelajaran terdiri atas media visual yang menggunakan gambar dan animasi, media audio yang menyampaikan informasi melalui suara, dan media audiovisual yang mengombinasikan keduanya secara simultan. Pendapat lain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{"citationItems":[{"id":"ITEM-1","itemData":{"author":[{"dropping-particle":"","family":"Astuti","given":"A A Istri Yulia","non-dropping-particle":"","parse-names":false,"suffix":""},{"dropping-particle":"","family":"Wibawa","given":"I Made Citra","non-dropping-particle":"","parse-names":false,"suffix":""},{"dropping-particle":"","family":"Suarjana","given":"I Made","non-dropping-particle":"","parse-names":false,"suffix":""}],"id":"ITEM-1","issue":"4","issued":{"date-parts":[["2020"]]},"page":"573-580","title":"The Effectiveness of Problem Based Learning Toward Students ’ Science Learning Outcomes","type":"article-journal","volume":"4"},"uris":["http://www.mendeley.com/documents/?uuid=b9bf13e8-1b35-4341-8854-ddf0e64f9e49"]}],"mendeley":{"formattedCitation":"(Astuti et al., 2020)","manualFormatting":"Astuti et al., (2020)","plainTextFormattedCitation":"(Astuti et al., 2020)","previouslyFormattedCitation":"(Astuti et al., 2020)"},"properties":{"noteIndex":0},"schema":"https://github.com/citation-style-language/schema/raw/master/csl-citation.json"}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Astuti et al., (2020)</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menyatakan bahwa media audiovisual dan multimedia interaktif lebih efektif dalam pembelajaran IPA karena mengakomodasi berbagai gaya belajar dan menyajikan fenomena dinamis. Perkembangan teknologi digital melahirkan media berbasis aplikasi dengan fitur simulasi dan interaktif yang membuat pembelajaran lebih menarik. Oleh karena itu, pemilihan media perlu disesuaikan dengan karakteristik materi, tujuan pembelajaran, dan kebutuhan peserta didik.</w:t>
      </w:r>
    </w:p>
    <w:p w:rsidR="009845E5" w:rsidRPr="00D66B8C" w:rsidRDefault="009845E5" w:rsidP="009845E5">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Media pembelajaran memiliki fungsi strategis dalam menunjang keberhasilan proses pembelajaran, khususnya pada pembelajaran IPA yang sarat dengan konsep abstrak. Media berfungsi mentransformasikan konsep-konsep kompleks menjadi representasi yang lebih konkret dan mudah dipahami peserta didik. 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{"citationItems":[{"id":"ITEM-1","itemData":{"DOI":"10.26618/jpf.v11i2.9913","ISSN":"2302-8939","abstract":"This study aims to improve students' learning outcomes and figure out their responses to the application of the problem-based learning model in learning natural sciences. This study is a classroom action research. The subjects of this study were 16 students of class VII SMP Negeri 1 Gunungsari in the odd semester of the 2022–2023 academic year. This research was conducted in two learning cycles, with the stages in each cycle including planning, action, observation/evaluation, and reflection. The data collection was carried out using two instruments, namely tests in the form of a pre-test (cycle 1) and a post-test (cycle 2) to examine the student learning outcomes after implementing PBL and a questionnaire to find out the student responses to the application of PBL. The data that have been collected were then analyzed descriptively. Based on the data analysis, the results showed that after the application of the problem-based learning model, there was an increase of 60.2% in students' science learning outcomes. The average value of students' learning outcomes in cycle I was 33, while that of in cycle II increased to 83. In addition, students' responses are in the positive category. This study concluded that the application of the problem-based learning model could improve students' learning outcomes in class VII at SMP Negeri 1 Gunungsari.","author":[{"dropping-particle":"","family":"Ali","given":"Lalu Usman","non-dropping-particle":"","parse-names":false,"suffix":""},{"dropping-particle":"","family":"Wahyuni","given":"Wahyuni","non-dropping-particle":"","parse-names":false,"suffix":""},{"dropping-particle":"","family":"Azmar","given":"Azmar","non-dropping-particle":"","parse-names":false,"suffix":""},{"dropping-particle":"","family":"Jumawal","given":"Jumawal","non-dropping-particle":"","parse-names":false,"suffix":""},{"dropping-particle":"","family":"Fitriana","given":"Iin Mahlia","non-dropping-particle":"","parse-names":false,"suffix":""}],"container-title":"Jurnal Pendidikan Fisika","id":"ITEM-1","issue":"2","issued":{"date-parts":[["2023"]]},"page":"173-182","title":"Improving Science Learning Outcomes by Applying Problem-Based Learning Model","type":"article-journal","volume":"11"},"uris":["http://www.mendeley.com/documents/?uuid=a86d2973-08ae-4fd5-ab45-ed118bcc031a"]}],"mendeley":{"formattedCitation":"(Ali et al., 2023)","manualFormatting":"Ali et al., (2023: 174)","plainTextFormattedCitation":"(Ali et al., 2023)","previouslyFormattedCitation":"(Ali et al., 2023)"},"properties":{"noteIndex":0},"schema":"https://github.com/citation-style-language/schema/raw/master/csl-citation.json"}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Ali et al., (2023: 174)</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penggunaan media pembelajaran dapat meningkatkan perhatian dan motivasi belajar peserta didik karena informasi disajikan secara lebih menarik dan kontekstual. Media juga memperjelas konsep </w:t>
      </w:r>
      <w:r w:rsidRPr="00D66B8C">
        <w:rPr>
          <w:rFonts w:ascii="Times New Roman" w:hAnsi="Times New Roman" w:cs="Times New Roman"/>
          <w:sz w:val="24"/>
          <w:szCs w:val="24"/>
        </w:rPr>
        <w:lastRenderedPageBreak/>
        <w:t>yang sulit dipahami melalui penjelasan verbal semata, sehingga membantu peserta didik membangun pemahaman konseptual yang lebih kuat dan mengurangi miskonsepsi.</w:t>
      </w:r>
    </w:p>
    <w:p w:rsidR="009845E5" w:rsidRPr="00D66B8C" w:rsidRDefault="009845E5" w:rsidP="009845E5">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{"citationItems":[{"id":"ITEM-1","itemData":{"DOI":"10.59672/ijed.v5i2.3854","ISSN":"2722-3671","abstract":"This study aims to determine whether the Problem Based Learning (PBL) model influences the improvement of learning outcomes in Science subjects in Grade IV of SD Nurul Huda II Yapis for the academic year 2023/2024. The results of this research are expected to be beneficial both theoretically and practically. This study is an experimental research with a quasi-experimental design. Data collection techniques include observation, documentation, and testing. The data analysis technique used is the Independent Samples T test to determine if there is an effect of using the Problem Based Learning model on improving student learning outcomes. Based on the research results, the average scores obtained in the experimental class were 75.96 and in the control class were 65.08, as evidenced by the students' post-test results. The hypothesis testing resulted in a calculated t-value &gt; critical t-value, specifically 2.596 &gt; 1.673, with a significance level less than 0.05 (0.012). This indicates that the alternative hypothesis (Ha) is accepted and the null hypothesis (Ho) is rejected. Therefore, it can be concluded that there is a positive and significant influence of using the Problem Based Learning model on improving learning outcomes in Grade IV of SD Nurul Huda II Yapis for the academic year 2023/2024.","author":[{"dropping-particle":"","family":"Ernawati","given":"Ernawati","non-dropping-particle":"","parse-names":false,"suffix":""},{"dropping-particle":"","family":"Mutmainnah","given":"Nurul","non-dropping-particle":"","parse-names":false,"suffix":""},{"dropping-particle":"","family":"Neti S","given":"Neti S","non-dropping-particle":"","parse-names":false,"suffix":""},{"dropping-particle":"","family":"Bariyyah","given":"Sitti Khairul","non-dropping-particle":"","parse-names":false,"suffix":""},{"dropping-particle":"","family":"Dewi","given":"Azizah Kusuma","non-dropping-particle":"","parse-names":false,"suffix":""}],"container-title":"Indonesian Journal of Educational Development (IJED)","id":"ITEM-1","issue":"2","issued":{"date-parts":[["2024"]]},"page":"143-150","title":"the Influence of Problem Based Learning (Pbl) Model on Improving Learning Outcomes in Science Subjects in Grade Iv of Sd Nurul Huda Ii Yapis","type":"article-journal","volume":"5"},"uris":["http://www.mendeley.com/documents/?uuid=8344d452-e032-4067-962d-f9965037d7a1"]}],"mendeley":{"formattedCitation":"(Ernawati et al., 2024)","manualFormatting":"Ernawati et al., (2024: 146)","plainTextFormattedCitation":"(Ernawati et al., 2024)","previouslyFormattedCitation":"(Ernawati et al., 2024)"},"properties":{"noteIndex":0},"schema":"https://github.com/citation-style-language/schema/raw/master/csl-citation.json"}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Ernawati et al., (2024: 146)</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menegaskan bahwa media pembelajaran berperan menciptakan pengalaman belajar yang bermakna dan mendorong keterlibatan aktif peserta didik. Selain itu, media mendukung penerapan model pembelajaran inovatif seperti PBL dengan menyediakan sumber informasi yang dapat dieksplorasi peserta didik secara mandiri. Media juga memperluas akses terhadap objek atau fenomena yang sulit dijangkau, seperti mengamati planet-planet dalam tata surya. Dengan demikian, fungsi media pembelajaran bukan hanya sebagai pelengkap, tetapi sebagai komponen integral dalam sistem pembelajaran modern.</w:t>
      </w:r>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000000" w:themeColor="text1"/>
          <w:sz w:val="24"/>
          <w:szCs w:val="24"/>
        </w:rPr>
      </w:pPr>
      <w:bookmarkStart w:id="12" w:name="_Toc241750684"/>
      <w:r w:rsidRPr="00D66B8C">
        <w:rPr>
          <w:rFonts w:ascii="Times New Roman" w:hAnsi="Times New Roman" w:cs="Times New Roman"/>
          <w:b/>
          <w:color w:val="000000" w:themeColor="text1"/>
          <w:sz w:val="24"/>
          <w:szCs w:val="24"/>
        </w:rPr>
        <w:t>Solar System Scope</w:t>
      </w:r>
      <w:bookmarkEnd w:id="12"/>
    </w:p>
    <w:p w:rsidR="009845E5" w:rsidRPr="00D66B8C" w:rsidRDefault="009845E5" w:rsidP="009845E5">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Solar System Scope</w:t>
      </w:r>
      <w:r w:rsidRPr="00D66B8C">
        <w:rPr>
          <w:rFonts w:ascii="Times New Roman" w:hAnsi="Times New Roman" w:cs="Times New Roman"/>
          <w:i/>
          <w:iCs/>
          <w:sz w:val="24"/>
          <w:szCs w:val="24"/>
        </w:rPr>
        <w:t xml:space="preserve"> </w:t>
      </w:r>
      <w:r w:rsidRPr="00D66B8C">
        <w:rPr>
          <w:rFonts w:ascii="Times New Roman" w:hAnsi="Times New Roman" w:cs="Times New Roman"/>
          <w:sz w:val="24"/>
          <w:szCs w:val="24"/>
        </w:rPr>
        <w:t xml:space="preserve">merupakan media pembelajaran digital berbasis visualisasi tiga dimensi yang dirancang untuk membantu pengguna memahami konsep astronomi, khususnya materi tata surya, secara interaktif dan kontekstual. Aplikasi ini menampilkan representasi planet, satelit, Matahari, serta benda langit lainnya lengkap dengan simulasi orbit, rotasi, dan revolusi yang mendekati kondisi nyata. Melalui visualisasi tersebut, peserta didik dapat mengamati fenomena tata surya yang tidak dapat diamati secara langsung di lingkungan nyata. 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10.29303/jppipa.v10i9.8618","author":[{"dropping-particle":"","family":"Khairiah","given":"Khairiah","non-dropping-particle":"","parse-names":false,"suffix":""},{"dropping-particle":"","family":"Mawaddah","given":"Hajar","non-dropping-particle":"","parse-names":false,"suffix":""},{"dropping-particle":"","family":"Nasution","given":"Lia Afriyanti","non-dropping-particle":"","parse-names":false,"suffix":""},{"dropping-particle":"","family":"Fudholi","given":"Ahmad","non-dropping-particle":"","parse-names":false,"suffix":""},{"dropping-particle":"","family":"Awang","given":"Mohd","non-dropping-particle":"","parse-names":false,"suffix":""},{"dropping-particle":"","family":"Somwong","given":"M Khadafi","non-dropping-particle":"","parse-names":false,"suffix":""}],"id":"ITEM-1","issue":"9","issued":{"date-parts":[["2024"]]},"page":"6338-6345","title":"Effectiveness of Solar System Scope-Assisted PBL on Kepler Law Material Integrated with Al-Quran to Improve Student Learning Outcomes","type":"article-journal","volume":"10"},"uris":["http://www.mendeley.com/documents/?uuid=42a92ec7-27d4-4165-a925-d8c14a00df81"]}],"mendeley":{"formattedCitation":"(Khairiah et al., 2024)","manualFormatting":"Khairiah et al., (2024: 6339)","plainTextFormattedCitation":"(Khairiah et al., 2024)","previouslyFormattedCitation":"(Khairiah et al., 2024)"},"properties":{"noteIndex":0},"schema":"https://github.com/citation-style-language/schema/raw/master/csl-citation.json"}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Khairiah et al., (2024: 6339)</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w:t>
      </w:r>
      <w:r w:rsidRPr="00D66B8C">
        <w:rPr>
          <w:rFonts w:ascii="Times New Roman" w:hAnsi="Times New Roman" w:cs="Times New Roman"/>
          <w:i/>
          <w:iCs/>
          <w:sz w:val="24"/>
          <w:szCs w:val="24"/>
        </w:rPr>
        <w:t xml:space="preserve">Solar System Scope </w:t>
      </w:r>
      <w:r w:rsidRPr="00D66B8C">
        <w:rPr>
          <w:rFonts w:ascii="Times New Roman" w:hAnsi="Times New Roman" w:cs="Times New Roman"/>
          <w:sz w:val="24"/>
          <w:szCs w:val="24"/>
        </w:rPr>
        <w:t xml:space="preserve">mampu menjembatani keterbatasan pembelajaran konvensional dalam menjelaskan </w:t>
      </w:r>
      <w:r w:rsidRPr="00D66B8C">
        <w:rPr>
          <w:rFonts w:ascii="Times New Roman" w:hAnsi="Times New Roman" w:cs="Times New Roman"/>
          <w:sz w:val="24"/>
          <w:szCs w:val="24"/>
        </w:rPr>
        <w:lastRenderedPageBreak/>
        <w:t>konsep astronomi yang bersifat abstrak. Dengan demikian, aplikasi ini berperan sebagai sarana visual untuk memperkuat pemahaman konseptual peserta didik.</w:t>
      </w:r>
    </w:p>
    <w:p w:rsidR="009845E5" w:rsidRPr="00D66B8C" w:rsidRDefault="009845E5" w:rsidP="009845E5">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 xml:space="preserve">Dalam konteks pembelajaran IPA, </w:t>
      </w:r>
      <w:r w:rsidRPr="00D66B8C">
        <w:rPr>
          <w:rFonts w:ascii="Times New Roman" w:hAnsi="Times New Roman" w:cs="Times New Roman"/>
          <w:i/>
          <w:iCs/>
          <w:sz w:val="24"/>
          <w:szCs w:val="24"/>
        </w:rPr>
        <w:t xml:space="preserve">Solar System Scope </w:t>
      </w:r>
      <w:r w:rsidRPr="00D66B8C">
        <w:rPr>
          <w:rFonts w:ascii="Times New Roman" w:hAnsi="Times New Roman" w:cs="Times New Roman"/>
          <w:sz w:val="24"/>
          <w:szCs w:val="24"/>
        </w:rPr>
        <w:t xml:space="preserve">berfungsi sebagai media interaktif yang memungkinkan peserta didik melakukan eksplorasi mandiri terhadap objek dan fenomena tata surya. Peserta didik dapat mengubah sudut pandang, memperbesar objek tertentu, serta mengamati hubungan antarplanet secara dinamis. 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{"citationItems":[{"id":"ITEM-1","itemData":{"DOI":"10.30872/jlpf.v6i1.4674","ISSN":"2714-5689","abstract":"Physics learning is considered challenging because it involves abstract concepts that are difficult for students to understand, for example the material on the solar system. Interactive learning innovations use the Solar System Scope application as an effective learning medium in understanding the concept of the solar system. This study aims to describe the use of interactive web technology such as Solar System Scope as a learning medium for the solar system in class VI of Public Elementary School Suryodiningratan 3. The research approach uses qualitative descriptive with data collection techniques in the form of observation, interviews, and documentation. The results of the study showed that students were interested and found it easier to understand the material on the solar system. This innovation increases interest in learning, makes it easier to understand physics concepts, and encourages active student involvement in the learning process. The use of 3D visualization, interactive simulations, and exploration features allows students to learn the structure, motion, and characteristics of planets and the solar system in an interesting and amazing way. This innovation is expected to be an effective solution in supporting more modern and relevant physics learning.","author":[{"dropping-particle":"","family":"Widyaningtyas","given":"Febrina Siska","non-dropping-particle":"","parse-names":false,"suffix":""},{"dropping-particle":"","family":"Santoso","given":"Fendi","non-dropping-particle":"","parse-names":false,"suffix":""},{"dropping-particle":"","family":"Wibowo","given":"Ghina Tamima","non-dropping-particle":"","parse-names":false,"suffix":""},{"dropping-particle":"","family":"Susilowati","given":"Rina","non-dropping-particle":"","parse-names":false,"suffix":""},{"dropping-particle":"","family":"Agustin","given":"Vita","non-dropping-particle":"","parse-names":false,"suffix":""}],"container-title":"Jurnal Literasi Pendidikan Fisika (JLPF)","id":"ITEM-1","issue":"1","issued":{"date-parts":[["2025"]]},"page":"67-74","title":"Interactive Physics Learning Innovation Using Solar System Scope to Understand Solar System Material","type":"article-journal","volume":"6"},"uris":["http://www.mendeley.com/documents/?uuid=87d475f3-ddce-4ff6-9806-6699d3f252b0"]}],"mendeley":{"formattedCitation":"(Widyaningtyas et al., 2025)","manualFormatting":"Widyaningtyas et al., (2025: 70)","plainTextFormattedCitation":"(Widyaningtyas et al., 2025)","previouslyFormattedCitation":"(Widyaningtyas et al., 2025)"},"properties":{"noteIndex":0},"schema":"https://github.com/citation-style-language/schema/raw/master/csl-citation.json"}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Widyaningtyas et al., (2025: 70)</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interaktivitas yang disediakan aplikasi ini meningkatkan keterlibatan aktif peserta didik dan membantu mereka membangun representasi mental yang lebih akurat terhadap konsep tata surya. Pengalaman belajar yang bersifat eksploratif tersebut sejalan dengan prinsip konstruktivisme, di mana pengetahuan dibangun melalui interaksi langsung dengan sumber belajar. Oleh karena itu, </w:t>
      </w:r>
      <w:r w:rsidRPr="00D66B8C">
        <w:rPr>
          <w:rFonts w:ascii="Times New Roman" w:hAnsi="Times New Roman" w:cs="Times New Roman"/>
          <w:i/>
          <w:iCs/>
          <w:sz w:val="24"/>
          <w:szCs w:val="24"/>
        </w:rPr>
        <w:t xml:space="preserve">Solar System Scope </w:t>
      </w:r>
      <w:r w:rsidRPr="00D66B8C">
        <w:rPr>
          <w:rFonts w:ascii="Times New Roman" w:hAnsi="Times New Roman" w:cs="Times New Roman"/>
          <w:sz w:val="24"/>
          <w:szCs w:val="24"/>
        </w:rPr>
        <w:t>tidak hanya berperan sebagai alat bantu visual, tetapi juga sebagai lingkungan belajar digital.</w:t>
      </w:r>
    </w:p>
    <w:p w:rsidR="009845E5" w:rsidRPr="00D66B8C" w:rsidRDefault="009845E5" w:rsidP="009845E5">
      <w:pPr>
        <w:spacing w:after="0" w:line="480" w:lineRule="auto"/>
        <w:ind w:firstLine="709"/>
        <w:jc w:val="both"/>
        <w:rPr>
          <w:rFonts w:ascii="Times New Roman" w:hAnsi="Times New Roman" w:cs="Times New Roman"/>
          <w:i/>
          <w:sz w:val="24"/>
          <w:szCs w:val="24"/>
        </w:rPr>
      </w:pPr>
      <w:r w:rsidRPr="00D66B8C">
        <w:rPr>
          <w:rFonts w:ascii="Times New Roman" w:hAnsi="Times New Roman" w:cs="Times New Roman"/>
          <w:sz w:val="24"/>
          <w:szCs w:val="24"/>
        </w:rPr>
        <w:t>Penggunaan Solar System Scope</w:t>
      </w:r>
      <w:r w:rsidRPr="00D66B8C">
        <w:rPr>
          <w:rFonts w:ascii="Times New Roman" w:hAnsi="Times New Roman" w:cs="Times New Roman"/>
          <w:i/>
          <w:iCs/>
          <w:sz w:val="24"/>
          <w:szCs w:val="24"/>
        </w:rPr>
        <w:t xml:space="preserve"> </w:t>
      </w:r>
      <w:r w:rsidRPr="00D66B8C">
        <w:rPr>
          <w:rFonts w:ascii="Times New Roman" w:hAnsi="Times New Roman" w:cs="Times New Roman"/>
          <w:sz w:val="24"/>
          <w:szCs w:val="24"/>
        </w:rPr>
        <w:t xml:space="preserve">menjadi semakin efektif ketika diintegrasikan dengan model pembelajaran </w:t>
      </w:r>
      <w:r w:rsidRPr="00D66B8C">
        <w:rPr>
          <w:rFonts w:ascii="Times New Roman" w:hAnsi="Times New Roman" w:cs="Times New Roman"/>
          <w:i/>
          <w:sz w:val="24"/>
          <w:szCs w:val="24"/>
        </w:rPr>
        <w:t xml:space="preserve">Problem Based Learning </w:t>
      </w:r>
      <w:r w:rsidRPr="00D66B8C">
        <w:rPr>
          <w:rFonts w:ascii="Times New Roman" w:hAnsi="Times New Roman" w:cs="Times New Roman"/>
          <w:sz w:val="24"/>
          <w:szCs w:val="24"/>
        </w:rPr>
        <w:t xml:space="preserve">(PBL). Dalam PBL, aplikasi ini dapat dimanfaatkan sebagai sumber data dan informasi visual untuk menganalisis permasalahan kontekstual yang berkaitan dengan tata surya. 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{"citationItems":[{"id":"ITEM-1","itemData":{"abstract":"… solusi dengan menerapkan model pembelajaran PBL (problem Based Learning) serta … media pembelajaran untuk materi system tata surya. PBL (Problem based learning) adalah …","author":[{"dropping-particle":"","family":"Tuanakotta","given":"B","non-dropping-particle":"","parse-names":false,"suffix":""},{"dropping-particle":"","family":"Hasyim","given":"M","non-dropping-particle":"","parse-names":false,"suffix":""}],"container-title":"… Dan Pengembangan Pembelajaran","id":"ITEM-1","issue":"Vol. 6 No. 2 (2024): JURNAL PEMIKIRAN DAN PENGEMBANGAN PEMBELAJARAN (JP-3)","issued":{"date-parts":[["2024"]]},"page":"642-647","publisher":"RAYHAN INTERMEDIA","title":"Peningkatan Hasil Belajar IPA Topik Bumi dan Tata Surya Menggunakan Model Pembelajaran Problem Based Learning (PBL) Berbantuan Alat Peraga dan Aplikasi …","type":"article-journal"},"uris":["http://www.mendeley.com/documents/?uuid=ea8afd35-5b63-4e67-8616-d3a3b714c2d8"]}],"mendeley":{"formattedCitation":"(Tuanakotta &amp; Hasyim, 2024)","manualFormatting":"Tuanakotta &amp; Hasyim, (2024)","plainTextFormattedCitation":"(Tuanakotta &amp; Hasyim, 2024)","previouslyFormattedCitation":"(Tuanakotta &amp; Hasyim, 2024)"},"properties":{"noteIndex":0},"schema":"https://github.com/citation-style-language/schema/raw/master/csl-citation.json"}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Tuanakotta &amp; Hasyim, (2024)</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integrasi </w:t>
      </w:r>
      <w:r w:rsidRPr="00D66B8C">
        <w:rPr>
          <w:rFonts w:ascii="Times New Roman" w:hAnsi="Times New Roman" w:cs="Times New Roman"/>
          <w:i/>
          <w:iCs/>
          <w:sz w:val="24"/>
          <w:szCs w:val="24"/>
        </w:rPr>
        <w:t xml:space="preserve">Solar System Scope </w:t>
      </w:r>
      <w:r w:rsidRPr="00D66B8C">
        <w:rPr>
          <w:rFonts w:ascii="Times New Roman" w:hAnsi="Times New Roman" w:cs="Times New Roman"/>
          <w:sz w:val="24"/>
          <w:szCs w:val="24"/>
        </w:rPr>
        <w:t xml:space="preserve">dalam PBL mampu meningkatkan kualitas diskusi kelompok dan aktivitas investigatif peserta didik. Melalui pengamatan dan eksplorasi aplikasi, peserta didik terdorong untuk merumuskan hipotesis, menguji pemahaman, serta menarik kesimpulan berdasarkan hasil pengamatannya. Dengan demikian, Solar System </w:t>
      </w:r>
      <w:r w:rsidRPr="00D66B8C">
        <w:rPr>
          <w:rFonts w:ascii="Times New Roman" w:hAnsi="Times New Roman" w:cs="Times New Roman"/>
          <w:sz w:val="24"/>
          <w:szCs w:val="24"/>
        </w:rPr>
        <w:lastRenderedPageBreak/>
        <w:t>Scope</w:t>
      </w:r>
      <w:r w:rsidRPr="00D66B8C">
        <w:rPr>
          <w:rFonts w:ascii="Times New Roman" w:hAnsi="Times New Roman" w:cs="Times New Roman"/>
          <w:i/>
          <w:iCs/>
          <w:sz w:val="24"/>
          <w:szCs w:val="24"/>
        </w:rPr>
        <w:t xml:space="preserve"> </w:t>
      </w:r>
      <w:r w:rsidRPr="00D66B8C">
        <w:rPr>
          <w:rFonts w:ascii="Times New Roman" w:hAnsi="Times New Roman" w:cs="Times New Roman"/>
          <w:sz w:val="24"/>
          <w:szCs w:val="24"/>
        </w:rPr>
        <w:t>memiliki peran strategis dalam mendukung pembelajaran IPA yang aktif, bermakna, dan berorientasi pada peningkatan hasil belajar</w:t>
      </w:r>
      <w:r w:rsidRPr="00D66B8C">
        <w:rPr>
          <w:rFonts w:ascii="Times New Roman" w:hAnsi="Times New Roman" w:cs="Times New Roman"/>
          <w:i/>
          <w:sz w:val="24"/>
          <w:szCs w:val="24"/>
        </w:rPr>
        <w:t>.</w:t>
      </w:r>
    </w:p>
    <w:p w:rsidR="009845E5" w:rsidRPr="00D66B8C" w:rsidRDefault="009845E5" w:rsidP="009845E5">
      <w:pPr>
        <w:pStyle w:val="Heading3"/>
        <w:numPr>
          <w:ilvl w:val="2"/>
          <w:numId w:val="1"/>
        </w:numPr>
        <w:spacing w:before="0" w:line="480" w:lineRule="auto"/>
        <w:rPr>
          <w:rFonts w:ascii="Times New Roman" w:hAnsi="Times New Roman" w:cs="Times New Roman"/>
          <w:b/>
          <w:color w:val="000000" w:themeColor="text1"/>
        </w:rPr>
      </w:pPr>
      <w:bookmarkStart w:id="13" w:name="_Toc241750685"/>
      <w:r w:rsidRPr="00D66B8C">
        <w:rPr>
          <w:rFonts w:ascii="Times New Roman" w:hAnsi="Times New Roman" w:cs="Times New Roman"/>
          <w:b/>
          <w:color w:val="000000" w:themeColor="text1"/>
        </w:rPr>
        <w:t>Kelebihan Solar System Scope</w:t>
      </w:r>
      <w:bookmarkEnd w:id="13"/>
    </w:p>
    <w:p w:rsidR="009845E5" w:rsidRPr="00D66B8C" w:rsidRDefault="009845E5" w:rsidP="009845E5">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Solar System Scope</w:t>
      </w:r>
      <w:r w:rsidRPr="00D66B8C">
        <w:rPr>
          <w:rFonts w:ascii="Times New Roman" w:hAnsi="Times New Roman" w:cs="Times New Roman"/>
          <w:i/>
          <w:sz w:val="24"/>
          <w:szCs w:val="24"/>
        </w:rPr>
        <w:t xml:space="preserve"> </w:t>
      </w:r>
      <w:r w:rsidRPr="00D66B8C">
        <w:rPr>
          <w:rFonts w:ascii="Times New Roman" w:hAnsi="Times New Roman" w:cs="Times New Roman"/>
          <w:sz w:val="24"/>
          <w:szCs w:val="24"/>
        </w:rPr>
        <w:t xml:space="preserve">memiliki sejumlah kelebihan yang menjadikannya relevan dan efektif sebagai media pembelajaran IPA, khususnya untuk materi tata surya yang sulit divisualisasikan dengan media konvensional. 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{"citationItems":[{"id":"ITEM-1","itemData":{"DOI":"10.30872/jlpf.v6i1.4674","ISSN":"2714-5689","abstract":"Physics learning is considered challenging because it involves abstract concepts that are difficult for students to understand, for example the material on the solar system. Interactive learning innovations use the Solar System Scope application as an effective learning medium in understanding the concept of the solar system. This study aims to describe the use of interactive web technology such as Solar System Scope as a learning medium for the solar system in class VI of Public Elementary School Suryodiningratan 3. The research approach uses qualitative descriptive with data collection techniques in the form of observation, interviews, and documentation. The results of the study showed that students were interested and found it easier to understand the material on the solar system. This innovation increases interest in learning, makes it easier to understand physics concepts, and encourages active student involvement in the learning process. The use of 3D visualization, interactive simulations, and exploration features allows students to learn the structure, motion, and characteristics of planets and the solar system in an interesting and amazing way. This innovation is expected to be an effective solution in supporting more modern and relevant physics learning.","author":[{"dropping-particle":"","family":"Widyaningtyas","given":"Febrina Siska","non-dropping-particle":"","parse-names":false,"suffix":""},{"dropping-particle":"","family":"Santoso","given":"Fendi","non-dropping-particle":"","parse-names":false,"suffix":""},{"dropping-particle":"","family":"Wibowo","given":"Ghina Tamima","non-dropping-particle":"","parse-names":false,"suffix":""},{"dropping-particle":"","family":"Susilowati","given":"Rina","non-dropping-particle":"","parse-names":false,"suffix":""},{"dropping-particle":"","family":"Agustin","given":"Vita","non-dropping-particle":"","parse-names":false,"suffix":""}],"container-title":"Jurnal Literasi Pendidikan Fisika (JLPF)","id":"ITEM-1","issue":"1","issued":{"date-parts":[["2025"]]},"page":"67-74","title":"Interactive Physics Learning Innovation Using Solar System Scope to Understand Solar System Material","type":"article-journal","volume":"6"},"uris":["http://www.mendeley.com/documents/?uuid=87d475f3-ddce-4ff6-9806-6699d3f252b0"]}],"mendeley":{"formattedCitation":"(Widyaningtyas et al., 2025)","manualFormatting":"Widyaningtyas et al., (2025: 69)","plainTextFormattedCitation":"(Widyaningtyas et al., 2025)","previouslyFormattedCitation":"(Widyaningtyas et al., 2025)"},"properties":{"noteIndex":0},"schema":"https://github.com/citation-style-language/schema/raw/master/csl-citation.json"}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Widyaningtyas et al., (2025: 69)</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keunggulan utama aplikasi ini terletak pada kemampuan visualisasi tiga dimensi yang membantu peserta didik memahami konsep abstrak tata surya secara lebih konkret dengan menyajikan representasi realistis dari planet-planet, bintang, satelit, dan benda langit lainnya beserta skala, proporsi, dan karakteristik fisiknya. Visualisasi tiga dimensi ini memungkinkan peserta didik untuk melihat objek dari berbagai sudut pandang, memahami hubungan spasial antar benda langit, dan mengamati fenomena yang terjadi dalam skala waktu yang dapat disesuaikan, dari detik hingga tahun, sehingga fenomena astronomi yang berlangsung sangat lambat atau sangat cepat dapat diamati dengan mudah. Selain itu, aplikasi ini bersifat interaktif sehingga memungkinkan peserta didik melakukan eksplorasi mandiri sesuai dengan kebutuhan belajarnya, mengontrol sendiri apa yang ingin mereka pelajari, kecepatan pembelajaran, dan kedalaman eksplorasi yang mereka inginkan. Fitur interaktif seperti kemampuan untuk mengubah perspektif pengamatan, mempercepat atau memperlambat waktu, dan mengakses informasi detail tentang setiap objek memberikan pengalaman belajar yang personal dan disesuaikan dengan minat individual peserta didik. Aplikasi ini juga menyediakan mode pembelajaran yang berbeda, mulai dari mode </w:t>
      </w:r>
      <w:r w:rsidRPr="00D66B8C">
        <w:rPr>
          <w:rFonts w:ascii="Times New Roman" w:hAnsi="Times New Roman" w:cs="Times New Roman"/>
          <w:sz w:val="24"/>
          <w:szCs w:val="24"/>
        </w:rPr>
        <w:lastRenderedPageBreak/>
        <w:t>eksplorasi bebas hingga mode pembelajaran terpandu, yang dapat disesuaikan dengan tingkat pemahaman dan kebutuhan pedagogis yang berbeda. Kelebihan lain adalah aksesibilitas aplikasi yang dapat digunakan di berbagai perangkat dan platform, memungkinkan pembelajaran berlangsung tidak hanya di kelas tetapi juga di rumah, sehingga mendukung konsep pembelajaran yang berkelanjutan dan fleksibel.</w:t>
      </w:r>
    </w:p>
    <w:p w:rsidR="009845E5" w:rsidRPr="00D66B8C" w:rsidRDefault="009845E5" w:rsidP="009845E5">
      <w:pPr>
        <w:pStyle w:val="Heading3"/>
        <w:numPr>
          <w:ilvl w:val="2"/>
          <w:numId w:val="1"/>
        </w:numPr>
        <w:spacing w:before="0" w:line="480" w:lineRule="auto"/>
        <w:rPr>
          <w:rFonts w:ascii="Times New Roman" w:hAnsi="Times New Roman" w:cs="Times New Roman"/>
          <w:b/>
          <w:color w:val="000000" w:themeColor="text1"/>
          <w:lang w:val="id-ID"/>
        </w:rPr>
      </w:pPr>
      <w:bookmarkStart w:id="14" w:name="_Toc241750686"/>
      <w:r w:rsidRPr="00D66B8C">
        <w:rPr>
          <w:rFonts w:ascii="Times New Roman" w:hAnsi="Times New Roman" w:cs="Times New Roman"/>
          <w:b/>
          <w:color w:val="000000" w:themeColor="text1"/>
          <w:lang w:val="id-ID"/>
        </w:rPr>
        <w:t>Fitur-fitur dan manfaat Solar System Scope</w:t>
      </w:r>
      <w:bookmarkEnd w:id="14"/>
    </w:p>
    <w:p w:rsidR="009845E5" w:rsidRPr="00D66B8C" w:rsidRDefault="009845E5" w:rsidP="009845E5">
      <w:pPr>
        <w:spacing w:after="0" w:line="480" w:lineRule="auto"/>
        <w:ind w:firstLine="709"/>
        <w:jc w:val="both"/>
        <w:rPr>
          <w:rFonts w:ascii="Times New Roman" w:hAnsi="Times New Roman" w:cs="Times New Roman"/>
          <w:bCs/>
          <w:sz w:val="24"/>
          <w:szCs w:val="24"/>
        </w:rPr>
      </w:pPr>
      <w:r w:rsidRPr="00D66B8C">
        <w:rPr>
          <w:rFonts w:ascii="Times New Roman" w:hAnsi="Times New Roman" w:cs="Times New Roman"/>
          <w:bCs/>
          <w:i/>
          <w:sz w:val="24"/>
          <w:szCs w:val="24"/>
        </w:rPr>
        <w:t xml:space="preserve">Solar System Scope </w:t>
      </w:r>
      <w:r w:rsidRPr="00D66B8C">
        <w:rPr>
          <w:rFonts w:ascii="Times New Roman" w:hAnsi="Times New Roman" w:cs="Times New Roman"/>
          <w:bCs/>
          <w:sz w:val="24"/>
          <w:szCs w:val="24"/>
        </w:rPr>
        <w:t xml:space="preserve">memiliki sejumlah fitur unggulan yang menjadikannya media pembelajaran efektif dalam mengajarkan konsep astronomi, khususnya pada tingkat SMP. Fitur-fitur ini tidak hanya berfungsi sebagai alat visualisasi, tetapi juga sebagai sarana eksplorasi ilmiah yang dapat mendukung proses berpikir tingkat tinggi peserta didik. Menurut </w:t>
      </w:r>
      <w:r w:rsidRPr="00D66B8C">
        <w:rPr>
          <w:rFonts w:ascii="Times New Roman" w:hAnsi="Times New Roman" w:cs="Times New Roman"/>
          <w:bCs/>
          <w:sz w:val="24"/>
          <w:szCs w:val="24"/>
        </w:rPr>
        <w:fldChar w:fldCharType="begin" w:fldLock="1"/>
      </w:r>
      <w:r w:rsidRPr="00D66B8C">
        <w:rPr>
          <w:rFonts w:ascii="Times New Roman" w:hAnsi="Times New Roman" w:cs="Times New Roman"/>
          <w:bCs/>
          <w:sz w:val="24"/>
          <w:szCs w:val="24"/>
        </w:rPr>
        <w:instrText>ADDIN CSL_CITATION {"citationItems":[{"id":"ITEM-1","itemData":{"DOI":"10.29303/jppipa.v10i9.8618","author":[{"dropping-particle":"","family":"Khairiah","given":"Khairiah","non-dropping-particle":"","parse-names":false,"suffix":""},{"dropping-particle":"","family":"Mawaddah","given":"Hajar","non-dropping-particle":"","parse-names":false,"suffix":""},{"dropping-particle":"","family":"Nasution","given":"Lia Afriyanti","non-dropping-particle":"","parse-names":false,"suffix":""},{"dropping-particle":"","family":"Fudholi","given":"Ahmad","non-dropping-particle":"","parse-names":false,"suffix":""},{"dropping-particle":"","family":"Awang","given":"Mohd","non-dropping-particle":"","parse-names":false,"suffix":""},{"dropping-particle":"","family":"Somwong","given":"M Khadafi","non-dropping-particle":"","parse-names":false,"suffix":""}],"id":"ITEM-1","issue":"9","issued":{"date-parts":[["2024"]]},"page":"6338-6345","title":"Effectiveness of Solar System Scope-Assisted PBL on Kepler Law Material Integrated with Al-Quran to Improve Student Learning Outcomes","type":"article-journal","volume":"10"},"uris":["http://www.mendeley.com/documents/?uuid=42a92ec7-27d4-4165-a925-d8c14a00df81"]}],"mendeley":{"formattedCitation":"(Khairiah et al., 2024)","manualFormatting":"Khairiah et al., (2024: 6341)","plainTextFormattedCitation":"(Khairiah et al., 2024)","previouslyFormattedCitation":"(Khairiah et al., 2024)"},"properties":{"noteIndex":0},"schema":"https://github.com/citation-style-language/schema/raw/master/csl-citation.json"}</w:instrText>
      </w:r>
      <w:r w:rsidRPr="00D66B8C">
        <w:rPr>
          <w:rFonts w:ascii="Times New Roman" w:hAnsi="Times New Roman" w:cs="Times New Roman"/>
          <w:bCs/>
          <w:sz w:val="24"/>
          <w:szCs w:val="24"/>
        </w:rPr>
        <w:fldChar w:fldCharType="separate"/>
      </w:r>
      <w:r w:rsidRPr="00D66B8C">
        <w:rPr>
          <w:rFonts w:ascii="Times New Roman" w:hAnsi="Times New Roman" w:cs="Times New Roman"/>
          <w:bCs/>
          <w:noProof/>
          <w:sz w:val="24"/>
          <w:szCs w:val="24"/>
        </w:rPr>
        <w:t>Khairiah et al., (2024: 6341)</w:t>
      </w:r>
      <w:r w:rsidRPr="00D66B8C">
        <w:rPr>
          <w:rFonts w:ascii="Times New Roman" w:hAnsi="Times New Roman" w:cs="Times New Roman"/>
          <w:bCs/>
          <w:sz w:val="24"/>
          <w:szCs w:val="24"/>
        </w:rPr>
        <w:fldChar w:fldCharType="end"/>
      </w:r>
      <w:r w:rsidRPr="00D66B8C">
        <w:rPr>
          <w:rFonts w:ascii="Times New Roman" w:hAnsi="Times New Roman" w:cs="Times New Roman"/>
          <w:bCs/>
          <w:sz w:val="24"/>
          <w:szCs w:val="24"/>
        </w:rPr>
        <w:t xml:space="preserve">, fitur visual interaktif dalam aplikasi ini mampu meningkatkan pemahaman konseptual peserta didik karena informasi disajikan secara dinamis dan kontekstual. Selain itu, fitur eksplorasi bebas memungkinkan peserta didik mengamati hubungan antarplanet secara mandiri sesuai dengan permasalahan yang dikaji. </w:t>
      </w:r>
    </w:p>
    <w:p w:rsidR="009845E5" w:rsidRPr="00D66B8C" w:rsidRDefault="009845E5" w:rsidP="009845E5">
      <w:pPr>
        <w:spacing w:after="0" w:line="480" w:lineRule="auto"/>
        <w:ind w:firstLine="709"/>
        <w:jc w:val="both"/>
        <w:rPr>
          <w:rFonts w:ascii="Times New Roman" w:hAnsi="Times New Roman" w:cs="Times New Roman"/>
          <w:b/>
          <w:bCs/>
          <w:sz w:val="24"/>
          <w:szCs w:val="24"/>
        </w:rPr>
      </w:pPr>
      <w:r w:rsidRPr="00D66B8C">
        <w:rPr>
          <w:rFonts w:ascii="Times New Roman" w:hAnsi="Times New Roman" w:cs="Times New Roman"/>
          <w:bCs/>
          <w:sz w:val="24"/>
          <w:szCs w:val="24"/>
        </w:rPr>
        <w:t xml:space="preserve">Berikut uraian lengkap dan lebih mendalam mengenai fitur-fitur penting </w:t>
      </w:r>
      <w:r w:rsidRPr="00D66B8C">
        <w:rPr>
          <w:rFonts w:ascii="Times New Roman" w:hAnsi="Times New Roman" w:cs="Times New Roman"/>
          <w:bCs/>
          <w:i/>
          <w:sz w:val="24"/>
          <w:szCs w:val="24"/>
        </w:rPr>
        <w:t>Solar System Scope</w:t>
      </w:r>
      <w:r w:rsidRPr="00D66B8C">
        <w:rPr>
          <w:rFonts w:ascii="Times New Roman" w:hAnsi="Times New Roman" w:cs="Times New Roman"/>
          <w:bCs/>
          <w:sz w:val="24"/>
          <w:szCs w:val="24"/>
        </w:rPr>
        <w:t>.</w:t>
      </w:r>
    </w:p>
    <w:p w:rsidR="009845E5" w:rsidRPr="00D66B8C" w:rsidRDefault="009845E5" w:rsidP="009845E5">
      <w:pPr>
        <w:pStyle w:val="ListParagraph"/>
        <w:numPr>
          <w:ilvl w:val="0"/>
          <w:numId w:val="6"/>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Fitur Visualisasi dan Display</w:t>
      </w:r>
    </w:p>
    <w:p w:rsidR="009845E5" w:rsidRPr="00D66B8C" w:rsidRDefault="009845E5" w:rsidP="009845E5">
      <w:pPr>
        <w:pStyle w:val="ListParagraph"/>
        <w:numPr>
          <w:ilvl w:val="0"/>
          <w:numId w:val="2"/>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 xml:space="preserve">Visualisasi 3D Realistis </w:t>
      </w:r>
    </w:p>
    <w:p w:rsidR="009845E5" w:rsidRPr="00D66B8C" w:rsidRDefault="009845E5" w:rsidP="009845E5">
      <w:pPr>
        <w:pStyle w:val="ListParagraph"/>
        <w:numPr>
          <w:ilvl w:val="0"/>
          <w:numId w:val="7"/>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Tampilan planet dengan detail permukaan yang akurat</w:t>
      </w:r>
    </w:p>
    <w:p w:rsidR="009845E5" w:rsidRPr="00D66B8C" w:rsidRDefault="009845E5" w:rsidP="009845E5">
      <w:pPr>
        <w:pStyle w:val="ListParagraph"/>
        <w:numPr>
          <w:ilvl w:val="0"/>
          <w:numId w:val="7"/>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Representasi realistis bintang, satelit, dan benda langit lainnya</w:t>
      </w:r>
    </w:p>
    <w:p w:rsidR="009845E5" w:rsidRPr="00D66B8C" w:rsidRDefault="009845E5" w:rsidP="009845E5">
      <w:pPr>
        <w:pStyle w:val="ListParagraph"/>
        <w:numPr>
          <w:ilvl w:val="0"/>
          <w:numId w:val="7"/>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Visualisasi skala dan proporsi yang sebenarnya</w:t>
      </w:r>
    </w:p>
    <w:p w:rsidR="009845E5" w:rsidRPr="00D66B8C" w:rsidRDefault="009845E5" w:rsidP="009845E5">
      <w:pPr>
        <w:pStyle w:val="ListParagraph"/>
        <w:numPr>
          <w:ilvl w:val="0"/>
          <w:numId w:val="2"/>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lastRenderedPageBreak/>
        <w:t xml:space="preserve">Kontrol Perspektif </w:t>
      </w:r>
    </w:p>
    <w:p w:rsidR="009845E5" w:rsidRPr="00D66B8C" w:rsidRDefault="009845E5" w:rsidP="009845E5">
      <w:pPr>
        <w:pStyle w:val="ListParagraph"/>
        <w:numPr>
          <w:ilvl w:val="0"/>
          <w:numId w:val="8"/>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Fitur zoom untuk melihat objek dari jarak dekat hingga jauh</w:t>
      </w:r>
    </w:p>
    <w:p w:rsidR="009845E5" w:rsidRPr="00D66B8C" w:rsidRDefault="009845E5" w:rsidP="009845E5">
      <w:pPr>
        <w:pStyle w:val="ListParagraph"/>
        <w:numPr>
          <w:ilvl w:val="0"/>
          <w:numId w:val="8"/>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Kemampuan mengamati objek dari berbagai sudut pandang</w:t>
      </w:r>
    </w:p>
    <w:p w:rsidR="009845E5" w:rsidRPr="00D66B8C" w:rsidRDefault="009845E5" w:rsidP="009845E5">
      <w:pPr>
        <w:pStyle w:val="ListParagraph"/>
        <w:numPr>
          <w:ilvl w:val="0"/>
          <w:numId w:val="8"/>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Rotasi 360 derajat untuk eksplorasi menyeluruh</w:t>
      </w:r>
    </w:p>
    <w:p w:rsidR="009845E5" w:rsidRPr="00D66B8C" w:rsidRDefault="009845E5" w:rsidP="009845E5">
      <w:pPr>
        <w:numPr>
          <w:ilvl w:val="0"/>
          <w:numId w:val="2"/>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 xml:space="preserve">Mode Tampilan </w:t>
      </w:r>
    </w:p>
    <w:p w:rsidR="009845E5" w:rsidRPr="00D66B8C" w:rsidRDefault="009845E5" w:rsidP="009845E5">
      <w:pPr>
        <w:pStyle w:val="ListParagraph"/>
        <w:numPr>
          <w:ilvl w:val="0"/>
          <w:numId w:val="9"/>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Mode malam dan mode siang</w:t>
      </w:r>
    </w:p>
    <w:p w:rsidR="009845E5" w:rsidRPr="00D66B8C" w:rsidRDefault="009845E5" w:rsidP="009845E5">
      <w:pPr>
        <w:pStyle w:val="ListParagraph"/>
        <w:numPr>
          <w:ilvl w:val="0"/>
          <w:numId w:val="9"/>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Opsi label dan informasi yang dapat diaktifkan/dinonaktifkan</w:t>
      </w:r>
    </w:p>
    <w:p w:rsidR="009845E5" w:rsidRPr="00D66B8C" w:rsidRDefault="009845E5" w:rsidP="009845E5">
      <w:pPr>
        <w:pStyle w:val="ListParagraph"/>
        <w:numPr>
          <w:ilvl w:val="0"/>
          <w:numId w:val="9"/>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Tampilan orbit dan lintasan benda langit</w:t>
      </w:r>
    </w:p>
    <w:p w:rsidR="009845E5" w:rsidRPr="00D66B8C" w:rsidRDefault="009845E5" w:rsidP="009845E5">
      <w:pPr>
        <w:pStyle w:val="ListParagraph"/>
        <w:numPr>
          <w:ilvl w:val="0"/>
          <w:numId w:val="6"/>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Fitur Simulasi dan Kontrol Waktu</w:t>
      </w:r>
    </w:p>
    <w:p w:rsidR="009845E5" w:rsidRPr="00D66B8C" w:rsidRDefault="009845E5" w:rsidP="009845E5">
      <w:pPr>
        <w:pStyle w:val="ListParagraph"/>
        <w:numPr>
          <w:ilvl w:val="0"/>
          <w:numId w:val="3"/>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 xml:space="preserve">Kontrol Waktu Dinamis </w:t>
      </w:r>
    </w:p>
    <w:p w:rsidR="009845E5" w:rsidRPr="00D66B8C" w:rsidRDefault="009845E5" w:rsidP="009845E5">
      <w:pPr>
        <w:pStyle w:val="ListParagraph"/>
        <w:numPr>
          <w:ilvl w:val="0"/>
          <w:numId w:val="10"/>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Mempercepat pergerakan waktu (simulasi revolusi dan rotasi)</w:t>
      </w:r>
    </w:p>
    <w:p w:rsidR="009845E5" w:rsidRPr="00D66B8C" w:rsidRDefault="009845E5" w:rsidP="009845E5">
      <w:pPr>
        <w:pStyle w:val="ListParagraph"/>
        <w:numPr>
          <w:ilvl w:val="0"/>
          <w:numId w:val="10"/>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Memperlambat waktu untuk pengamatan detail</w:t>
      </w:r>
    </w:p>
    <w:p w:rsidR="009845E5" w:rsidRPr="00D66B8C" w:rsidRDefault="009845E5" w:rsidP="009845E5">
      <w:pPr>
        <w:pStyle w:val="ListParagraph"/>
        <w:numPr>
          <w:ilvl w:val="0"/>
          <w:numId w:val="10"/>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Memundurkan waktu untuk melihat posisi masa lalu</w:t>
      </w:r>
    </w:p>
    <w:p w:rsidR="009845E5" w:rsidRPr="00D66B8C" w:rsidRDefault="009845E5" w:rsidP="009845E5">
      <w:pPr>
        <w:pStyle w:val="ListParagraph"/>
        <w:numPr>
          <w:ilvl w:val="0"/>
          <w:numId w:val="10"/>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Pengaturan skala waktu dari detik hingga tahun</w:t>
      </w:r>
    </w:p>
    <w:p w:rsidR="009845E5" w:rsidRPr="00D66B8C" w:rsidRDefault="009845E5" w:rsidP="009845E5">
      <w:pPr>
        <w:pStyle w:val="ListParagraph"/>
        <w:numPr>
          <w:ilvl w:val="0"/>
          <w:numId w:val="3"/>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 xml:space="preserve">Simulasi Fenomena Astronomis </w:t>
      </w:r>
    </w:p>
    <w:p w:rsidR="009845E5" w:rsidRPr="00D66B8C" w:rsidRDefault="009845E5" w:rsidP="009845E5">
      <w:pPr>
        <w:pStyle w:val="ListParagraph"/>
        <w:numPr>
          <w:ilvl w:val="0"/>
          <w:numId w:val="11"/>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Simulasi orbit planet</w:t>
      </w:r>
    </w:p>
    <w:p w:rsidR="009845E5" w:rsidRPr="00D66B8C" w:rsidRDefault="009845E5" w:rsidP="009845E5">
      <w:pPr>
        <w:pStyle w:val="ListParagraph"/>
        <w:numPr>
          <w:ilvl w:val="0"/>
          <w:numId w:val="11"/>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Simulasi rotasi benda langit</w:t>
      </w:r>
    </w:p>
    <w:p w:rsidR="009845E5" w:rsidRPr="00D66B8C" w:rsidRDefault="009845E5" w:rsidP="009845E5">
      <w:pPr>
        <w:pStyle w:val="ListParagraph"/>
        <w:numPr>
          <w:ilvl w:val="0"/>
          <w:numId w:val="11"/>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Pengamatan fase bulan</w:t>
      </w:r>
    </w:p>
    <w:p w:rsidR="009845E5" w:rsidRPr="00D66B8C" w:rsidRDefault="009845E5" w:rsidP="009845E5">
      <w:pPr>
        <w:pStyle w:val="ListParagraph"/>
        <w:numPr>
          <w:ilvl w:val="0"/>
          <w:numId w:val="11"/>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Simulasi gerhana matahari dan bulan</w:t>
      </w:r>
    </w:p>
    <w:p w:rsidR="009845E5" w:rsidRPr="00D66B8C" w:rsidRDefault="009845E5" w:rsidP="009845E5">
      <w:pPr>
        <w:pStyle w:val="ListParagraph"/>
        <w:numPr>
          <w:ilvl w:val="0"/>
          <w:numId w:val="11"/>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Konjungsi dan oposisi planet</w:t>
      </w:r>
    </w:p>
    <w:p w:rsidR="009845E5" w:rsidRPr="00D66B8C" w:rsidRDefault="009845E5" w:rsidP="009845E5">
      <w:pPr>
        <w:pStyle w:val="ListParagraph"/>
        <w:numPr>
          <w:ilvl w:val="0"/>
          <w:numId w:val="6"/>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Fitur Informasi dan Data</w:t>
      </w:r>
    </w:p>
    <w:p w:rsidR="009845E5" w:rsidRPr="00D66B8C" w:rsidRDefault="009845E5" w:rsidP="009845E5">
      <w:pPr>
        <w:pStyle w:val="ListParagraph"/>
        <w:numPr>
          <w:ilvl w:val="0"/>
          <w:numId w:val="4"/>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 xml:space="preserve">Informasi Ilmiah Lengkap </w:t>
      </w:r>
    </w:p>
    <w:p w:rsidR="009845E5" w:rsidRPr="00D66B8C" w:rsidRDefault="009845E5" w:rsidP="009845E5">
      <w:pPr>
        <w:pStyle w:val="ListParagraph"/>
        <w:numPr>
          <w:ilvl w:val="0"/>
          <w:numId w:val="12"/>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Data karakteristik fisik setiap planet</w:t>
      </w:r>
    </w:p>
    <w:p w:rsidR="009845E5" w:rsidRPr="00D66B8C" w:rsidRDefault="009845E5" w:rsidP="009845E5">
      <w:pPr>
        <w:pStyle w:val="ListParagraph"/>
        <w:numPr>
          <w:ilvl w:val="0"/>
          <w:numId w:val="12"/>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lastRenderedPageBreak/>
        <w:t>Informasi komposisi benda langit</w:t>
      </w:r>
    </w:p>
    <w:p w:rsidR="009845E5" w:rsidRPr="00D66B8C" w:rsidRDefault="009845E5" w:rsidP="009845E5">
      <w:pPr>
        <w:pStyle w:val="ListParagraph"/>
        <w:numPr>
          <w:ilvl w:val="0"/>
          <w:numId w:val="12"/>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Data astronomis (jarak, diameter, periode orbit, dll.)</w:t>
      </w:r>
    </w:p>
    <w:p w:rsidR="009845E5" w:rsidRPr="00D66B8C" w:rsidRDefault="009845E5" w:rsidP="009845E5">
      <w:pPr>
        <w:pStyle w:val="ListParagraph"/>
        <w:numPr>
          <w:ilvl w:val="0"/>
          <w:numId w:val="12"/>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Fakta-fakta menarik tentang objek tata surya</w:t>
      </w:r>
    </w:p>
    <w:p w:rsidR="009845E5" w:rsidRPr="00D66B8C" w:rsidRDefault="009845E5" w:rsidP="009845E5">
      <w:pPr>
        <w:pStyle w:val="ListParagraph"/>
        <w:numPr>
          <w:ilvl w:val="0"/>
          <w:numId w:val="4"/>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 xml:space="preserve">Fitur Pencarian </w:t>
      </w:r>
    </w:p>
    <w:p w:rsidR="009845E5" w:rsidRPr="00D66B8C" w:rsidRDefault="009845E5" w:rsidP="009845E5">
      <w:pPr>
        <w:pStyle w:val="ListParagraph"/>
        <w:numPr>
          <w:ilvl w:val="0"/>
          <w:numId w:val="13"/>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Pencarian cepat objek spesifik</w:t>
      </w:r>
    </w:p>
    <w:p w:rsidR="009845E5" w:rsidRPr="00D66B8C" w:rsidRDefault="009845E5" w:rsidP="009845E5">
      <w:pPr>
        <w:pStyle w:val="ListParagraph"/>
        <w:numPr>
          <w:ilvl w:val="0"/>
          <w:numId w:val="13"/>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Navigasi langsung ke benda langit tertentu</w:t>
      </w:r>
    </w:p>
    <w:p w:rsidR="009845E5" w:rsidRPr="00D66B8C" w:rsidRDefault="009845E5" w:rsidP="009845E5">
      <w:pPr>
        <w:pStyle w:val="ListParagraph"/>
        <w:numPr>
          <w:ilvl w:val="0"/>
          <w:numId w:val="13"/>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Database lengkap objek tata surya</w:t>
      </w:r>
    </w:p>
    <w:p w:rsidR="009845E5" w:rsidRPr="00D66B8C" w:rsidRDefault="009845E5" w:rsidP="009845E5">
      <w:pPr>
        <w:pStyle w:val="ListParagraph"/>
        <w:numPr>
          <w:ilvl w:val="0"/>
          <w:numId w:val="6"/>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Fitur Interaktif dan Eksplorasi</w:t>
      </w:r>
    </w:p>
    <w:p w:rsidR="009845E5" w:rsidRPr="00D66B8C" w:rsidRDefault="009845E5" w:rsidP="009845E5">
      <w:pPr>
        <w:pStyle w:val="ListParagraph"/>
        <w:numPr>
          <w:ilvl w:val="0"/>
          <w:numId w:val="5"/>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 xml:space="preserve">Eksplorasi Bebas </w:t>
      </w:r>
    </w:p>
    <w:p w:rsidR="009845E5" w:rsidRPr="00D66B8C" w:rsidRDefault="009845E5" w:rsidP="009845E5">
      <w:pPr>
        <w:pStyle w:val="ListParagraph"/>
        <w:numPr>
          <w:ilvl w:val="0"/>
          <w:numId w:val="14"/>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Navigasi mandiri tanpa batasan</w:t>
      </w:r>
    </w:p>
    <w:p w:rsidR="009845E5" w:rsidRPr="00D66B8C" w:rsidRDefault="009845E5" w:rsidP="009845E5">
      <w:pPr>
        <w:pStyle w:val="ListParagraph"/>
        <w:numPr>
          <w:ilvl w:val="0"/>
          <w:numId w:val="14"/>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Kontrol pengguna yang intuitif</w:t>
      </w:r>
    </w:p>
    <w:p w:rsidR="009845E5" w:rsidRPr="00D66B8C" w:rsidRDefault="009845E5" w:rsidP="009845E5">
      <w:pPr>
        <w:pStyle w:val="ListParagraph"/>
        <w:numPr>
          <w:ilvl w:val="0"/>
          <w:numId w:val="14"/>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Interaksi langsung dengan objek</w:t>
      </w:r>
    </w:p>
    <w:p w:rsidR="009845E5" w:rsidRPr="00D66B8C" w:rsidRDefault="009845E5" w:rsidP="009845E5">
      <w:pPr>
        <w:pStyle w:val="ListParagraph"/>
        <w:numPr>
          <w:ilvl w:val="0"/>
          <w:numId w:val="5"/>
        </w:numPr>
        <w:spacing w:after="0" w:line="480" w:lineRule="auto"/>
        <w:jc w:val="both"/>
        <w:rPr>
          <w:rFonts w:ascii="Times New Roman" w:hAnsi="Times New Roman" w:cs="Times New Roman"/>
          <w:bCs/>
          <w:sz w:val="24"/>
          <w:szCs w:val="24"/>
        </w:rPr>
      </w:pPr>
      <w:r w:rsidRPr="00D66B8C">
        <w:rPr>
          <w:rFonts w:ascii="Times New Roman" w:hAnsi="Times New Roman" w:cs="Times New Roman"/>
          <w:bCs/>
          <w:sz w:val="24"/>
          <w:szCs w:val="24"/>
        </w:rPr>
        <w:t xml:space="preserve">Hubungan Antarobjek </w:t>
      </w:r>
    </w:p>
    <w:p w:rsidR="009845E5" w:rsidRPr="00D66B8C" w:rsidRDefault="009845E5" w:rsidP="009845E5">
      <w:pPr>
        <w:pStyle w:val="ListParagraph"/>
        <w:numPr>
          <w:ilvl w:val="0"/>
          <w:numId w:val="15"/>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Visualisasi posisi relatif planet</w:t>
      </w:r>
    </w:p>
    <w:p w:rsidR="009845E5" w:rsidRPr="00D66B8C" w:rsidRDefault="009845E5" w:rsidP="009845E5">
      <w:pPr>
        <w:pStyle w:val="ListParagraph"/>
        <w:numPr>
          <w:ilvl w:val="0"/>
          <w:numId w:val="15"/>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Pengamatan jarak antar benda langit</w:t>
      </w:r>
    </w:p>
    <w:p w:rsidR="009845E5" w:rsidRPr="00D66B8C" w:rsidRDefault="009845E5" w:rsidP="009845E5">
      <w:pPr>
        <w:pStyle w:val="ListParagraph"/>
        <w:numPr>
          <w:ilvl w:val="0"/>
          <w:numId w:val="15"/>
        </w:numPr>
        <w:spacing w:after="0" w:line="480" w:lineRule="auto"/>
        <w:ind w:left="1134"/>
        <w:jc w:val="both"/>
        <w:rPr>
          <w:rFonts w:ascii="Times New Roman" w:hAnsi="Times New Roman" w:cs="Times New Roman"/>
          <w:bCs/>
          <w:sz w:val="24"/>
          <w:szCs w:val="24"/>
        </w:rPr>
      </w:pPr>
      <w:r w:rsidRPr="00D66B8C">
        <w:rPr>
          <w:rFonts w:ascii="Times New Roman" w:hAnsi="Times New Roman" w:cs="Times New Roman"/>
          <w:bCs/>
          <w:sz w:val="24"/>
          <w:szCs w:val="24"/>
        </w:rPr>
        <w:t>Analisis hubungan spasial dalam tata surya</w:t>
      </w:r>
    </w:p>
    <w:p w:rsidR="009845E5" w:rsidRPr="00D66B8C" w:rsidRDefault="009845E5" w:rsidP="009845E5">
      <w:pPr>
        <w:spacing w:after="0" w:line="480" w:lineRule="auto"/>
        <w:ind w:firstLine="720"/>
        <w:jc w:val="both"/>
        <w:rPr>
          <w:rFonts w:ascii="Times New Roman" w:hAnsi="Times New Roman" w:cs="Times New Roman"/>
          <w:bCs/>
          <w:sz w:val="24"/>
          <w:szCs w:val="24"/>
        </w:rPr>
      </w:pPr>
      <w:r w:rsidRPr="00D66B8C">
        <w:rPr>
          <w:rFonts w:ascii="Times New Roman" w:hAnsi="Times New Roman" w:cs="Times New Roman"/>
          <w:bCs/>
          <w:sz w:val="24"/>
          <w:szCs w:val="24"/>
        </w:rPr>
        <w:fldChar w:fldCharType="begin" w:fldLock="1"/>
      </w:r>
      <w:r w:rsidRPr="00D66B8C">
        <w:rPr>
          <w:rFonts w:ascii="Times New Roman" w:hAnsi="Times New Roman" w:cs="Times New Roman"/>
          <w:bCs/>
          <w:sz w:val="24"/>
          <w:szCs w:val="24"/>
        </w:rPr>
        <w:instrText>ADDIN CSL_CITATION {"citationItems":[{"id":"ITEM-1","itemData":{"DOI":"10.30872/jlpf.v6i1.4674","ISSN":"2714-5689","abstract":"Physics learning is considered challenging because it involves abstract concepts that are difficult for students to understand, for example the material on the solar system. Interactive learning innovations use the Solar System Scope application as an effective learning medium in understanding the concept of the solar system. This study aims to describe the use of interactive web technology such as Solar System Scope as a learning medium for the solar system in class VI of Public Elementary School Suryodiningratan 3. The research approach uses qualitative descriptive with data collection techniques in the form of observation, interviews, and documentation. The results of the study showed that students were interested and found it easier to understand the material on the solar system. This innovation increases interest in learning, makes it easier to understand physics concepts, and encourages active student involvement in the learning process. The use of 3D visualization, interactive simulations, and exploration features allows students to learn the structure, motion, and characteristics of planets and the solar system in an interesting and amazing way. This innovation is expected to be an effective solution in supporting more modern and relevant physics learning.","author":[{"dropping-particle":"","family":"Widyaningtyas","given":"Febrina Siska","non-dropping-particle":"","parse-names":false,"suffix":""},{"dropping-particle":"","family":"Santoso","given":"Fendi","non-dropping-particle":"","parse-names":false,"suffix":""},{"dropping-particle":"","family":"Wibowo","given":"Ghina Tamima","non-dropping-particle":"","parse-names":false,"suffix":""},{"dropping-particle":"","family":"Susilowati","given":"Rina","non-dropping-particle":"","parse-names":false,"suffix":""},{"dropping-particle":"","family":"Agustin","given":"Vita","non-dropping-particle":"","parse-names":false,"suffix":""}],"container-title":"Jurnal Literasi Pendidikan Fisika (JLPF)","id":"ITEM-1","issue":"1","issued":{"date-parts":[["2025"]]},"page":"67-74","title":"Interactive Physics Learning Innovation Using Solar System Scope to Understand Solar System Material","type":"article-journal","volume":"6"},"uris":["http://www.mendeley.com/documents/?uuid=87d475f3-ddce-4ff6-9806-6699d3f252b0"]}],"mendeley":{"formattedCitation":"(Widyaningtyas et al., 2025)","manualFormatting":"Widyaningtyas et al., (2025: 71)","plainTextFormattedCitation":"(Widyaningtyas et al., 2025)","previouslyFormattedCitation":"(Widyaningtyas et al., 2025)"},"properties":{"noteIndex":0},"schema":"https://github.com/citation-style-language/schema/raw/master/csl-citation.json"}</w:instrText>
      </w:r>
      <w:r w:rsidRPr="00D66B8C">
        <w:rPr>
          <w:rFonts w:ascii="Times New Roman" w:hAnsi="Times New Roman" w:cs="Times New Roman"/>
          <w:bCs/>
          <w:sz w:val="24"/>
          <w:szCs w:val="24"/>
        </w:rPr>
        <w:fldChar w:fldCharType="separate"/>
      </w:r>
      <w:r w:rsidRPr="00D66B8C">
        <w:rPr>
          <w:rFonts w:ascii="Times New Roman" w:hAnsi="Times New Roman" w:cs="Times New Roman"/>
          <w:bCs/>
          <w:noProof/>
          <w:sz w:val="24"/>
          <w:szCs w:val="24"/>
        </w:rPr>
        <w:t>Widyaningtyas et al., (2025: 71)</w:t>
      </w:r>
      <w:r w:rsidRPr="00D66B8C">
        <w:rPr>
          <w:rFonts w:ascii="Times New Roman" w:hAnsi="Times New Roman" w:cs="Times New Roman"/>
          <w:bCs/>
          <w:sz w:val="24"/>
          <w:szCs w:val="24"/>
        </w:rPr>
        <w:fldChar w:fldCharType="end"/>
      </w:r>
      <w:r w:rsidRPr="00D66B8C">
        <w:rPr>
          <w:rFonts w:ascii="Times New Roman" w:hAnsi="Times New Roman" w:cs="Times New Roman"/>
          <w:bCs/>
          <w:sz w:val="24"/>
          <w:szCs w:val="24"/>
        </w:rPr>
        <w:t xml:space="preserve"> menegaskan bahwa pemanfaatan fitur-fitur tersebut dapat meningkatkan motivasi belajar dan keterlibatan aktif peserta didik selama proses pembelajaran karena aplikasi ini menyajikan konten dalam format yang menarik, interaktif, dan memberikan kepuasan intelektual ketika peserta didik berhasil menemukan jawaban atas pertanyaan mereka sendiri melalui eksplorasi. Aplikasi ini membantu peserta didik mengatasi keterbatasan imajinasi spasial dengan menyediakan representasi visual yang akurat dan dapat </w:t>
      </w:r>
      <w:r w:rsidRPr="00D66B8C">
        <w:rPr>
          <w:rFonts w:ascii="Times New Roman" w:hAnsi="Times New Roman" w:cs="Times New Roman"/>
          <w:bCs/>
          <w:sz w:val="24"/>
          <w:szCs w:val="24"/>
        </w:rPr>
        <w:lastRenderedPageBreak/>
        <w:t xml:space="preserve">dimanipulasi. Manfaat pedagogis lainnya termasuk peningkatan retensi informasi karena pembelajaran melibatkan multiple sensory channels, pengembangan keterampilan observasi dan analisis data yang penting dalam literasi sains, serta peningkatan kemampuan peserta didik untuk membuat prediksi dan menguji hipotesis berdasarkan model yang mereka amati. Aplikasi ini juga mendukung pembelajaran diferensiasi karena peserta didik dengan tingkat pemahaman yang berbeda dapat menggunakan fitur-fitur yang sesuai dengan level mereka, dan dapat belajar dengan kecepatan mereka sendiri tanpa tekanan untuk mengikuti tempo kelas. Dengan demikian, fitur dan manfaat </w:t>
      </w:r>
      <w:r w:rsidRPr="00D66B8C">
        <w:rPr>
          <w:rFonts w:ascii="Times New Roman" w:hAnsi="Times New Roman" w:cs="Times New Roman"/>
          <w:bCs/>
          <w:i/>
          <w:sz w:val="24"/>
          <w:szCs w:val="24"/>
        </w:rPr>
        <w:t xml:space="preserve">Solar System Scope </w:t>
      </w:r>
      <w:r w:rsidRPr="00D66B8C">
        <w:rPr>
          <w:rFonts w:ascii="Times New Roman" w:hAnsi="Times New Roman" w:cs="Times New Roman"/>
          <w:bCs/>
          <w:sz w:val="24"/>
          <w:szCs w:val="24"/>
        </w:rPr>
        <w:t>mendukung pembelajaran IPA yang lebih efektif, bermakna, dan sesuai dengan prinsip-prinsip pembelajaran abad 21 yang menekankan pada keterlibatan aktif, eksplorasi, dan konstruksi pengetahuan secara mandiri.</w:t>
      </w:r>
    </w:p>
    <w:p w:rsidR="009845E5" w:rsidRPr="00D66B8C" w:rsidRDefault="009845E5" w:rsidP="009845E5">
      <w:pPr>
        <w:pStyle w:val="Heading3"/>
        <w:numPr>
          <w:ilvl w:val="2"/>
          <w:numId w:val="1"/>
        </w:numPr>
        <w:spacing w:before="0" w:line="480" w:lineRule="auto"/>
        <w:rPr>
          <w:rFonts w:ascii="Times New Roman" w:hAnsi="Times New Roman" w:cs="Times New Roman"/>
          <w:b/>
          <w:i/>
          <w:color w:val="auto"/>
        </w:rPr>
      </w:pPr>
      <w:bookmarkStart w:id="15" w:name="_Toc241750687"/>
      <w:r w:rsidRPr="00D66B8C">
        <w:rPr>
          <w:rFonts w:ascii="Times New Roman" w:hAnsi="Times New Roman" w:cs="Times New Roman"/>
          <w:b/>
          <w:color w:val="auto"/>
        </w:rPr>
        <w:t>Langkah –langkah penggunaan Solar System Scope</w:t>
      </w:r>
      <w:bookmarkEnd w:id="15"/>
    </w:p>
    <w:p w:rsidR="009845E5" w:rsidRPr="00D66B8C" w:rsidRDefault="009845E5" w:rsidP="009845E5">
      <w:pPr>
        <w:spacing w:after="0" w:line="480" w:lineRule="auto"/>
        <w:ind w:firstLine="709"/>
        <w:jc w:val="both"/>
        <w:rPr>
          <w:rFonts w:ascii="Times New Roman" w:hAnsi="Times New Roman" w:cs="Times New Roman"/>
          <w:i/>
          <w:sz w:val="24"/>
          <w:szCs w:val="24"/>
        </w:rPr>
      </w:pPr>
      <w:r w:rsidRPr="00D66B8C">
        <w:rPr>
          <w:rFonts w:ascii="Times New Roman" w:eastAsiaTheme="majorEastAsia" w:hAnsi="Times New Roman" w:cs="Times New Roman"/>
          <w:sz w:val="24"/>
          <w:szCs w:val="24"/>
        </w:rPr>
        <w:t xml:space="preserve">Adapun penggunaan </w:t>
      </w:r>
      <w:r w:rsidRPr="00D66B8C">
        <w:rPr>
          <w:rFonts w:ascii="Times New Roman" w:eastAsiaTheme="majorEastAsia" w:hAnsi="Times New Roman" w:cs="Times New Roman"/>
          <w:i/>
          <w:sz w:val="24"/>
          <w:szCs w:val="24"/>
        </w:rPr>
        <w:t>software</w:t>
      </w:r>
      <w:r w:rsidRPr="00D66B8C">
        <w:rPr>
          <w:rFonts w:ascii="Times New Roman" w:eastAsiaTheme="majorEastAsia" w:hAnsi="Times New Roman" w:cs="Times New Roman"/>
          <w:sz w:val="24"/>
          <w:szCs w:val="24"/>
        </w:rPr>
        <w:t xml:space="preserve"> dari aplikasi </w:t>
      </w:r>
      <w:r w:rsidRPr="00D66B8C">
        <w:rPr>
          <w:rFonts w:ascii="Times New Roman" w:eastAsiaTheme="majorEastAsia" w:hAnsi="Times New Roman" w:cs="Times New Roman"/>
          <w:i/>
          <w:sz w:val="24"/>
          <w:szCs w:val="24"/>
        </w:rPr>
        <w:t xml:space="preserve"> Solar System Scope </w:t>
      </w:r>
      <w:r w:rsidRPr="00D66B8C">
        <w:rPr>
          <w:rFonts w:ascii="Times New Roman" w:eastAsiaTheme="majorEastAsia" w:hAnsi="Times New Roman" w:cs="Times New Roman"/>
          <w:sz w:val="24"/>
          <w:szCs w:val="24"/>
        </w:rPr>
        <w:t xml:space="preserve"> yang berguna sebagai media pembelajaran bagi siswa dikelas. Dalam hal ini Solar System Scope</w:t>
      </w:r>
      <w:r w:rsidRPr="00D66B8C">
        <w:rPr>
          <w:rFonts w:ascii="Times New Roman" w:eastAsiaTheme="majorEastAsia" w:hAnsi="Times New Roman" w:cs="Times New Roman"/>
          <w:i/>
          <w:sz w:val="24"/>
          <w:szCs w:val="24"/>
        </w:rPr>
        <w:t xml:space="preserve"> </w:t>
      </w:r>
      <w:r w:rsidRPr="00D66B8C">
        <w:rPr>
          <w:rFonts w:ascii="Times New Roman" w:eastAsiaTheme="majorEastAsia" w:hAnsi="Times New Roman" w:cs="Times New Roman"/>
          <w:sz w:val="24"/>
          <w:szCs w:val="24"/>
        </w:rPr>
        <w:t>membantu peserta didik untuk memvisualisasikan mata pelajaran IPA khusus nya materi tentang tata surya. Berikut langkah-langkah penggunaan Solar System Scope</w:t>
      </w:r>
      <w:r w:rsidRPr="00D66B8C">
        <w:rPr>
          <w:rFonts w:ascii="Times New Roman" w:eastAsiaTheme="majorEastAsia" w:hAnsi="Times New Roman" w:cs="Times New Roman"/>
          <w:i/>
          <w:sz w:val="24"/>
          <w:szCs w:val="24"/>
        </w:rPr>
        <w:t xml:space="preserve">: </w:t>
      </w:r>
    </w:p>
    <w:p w:rsidR="009845E5" w:rsidRPr="00D66B8C" w:rsidRDefault="009845E5" w:rsidP="009845E5">
      <w:pPr>
        <w:pStyle w:val="ListParagraph"/>
        <w:numPr>
          <w:ilvl w:val="0"/>
          <w:numId w:val="16"/>
        </w:numPr>
        <w:spacing w:after="0" w:line="480" w:lineRule="auto"/>
        <w:ind w:left="851"/>
        <w:jc w:val="both"/>
        <w:rPr>
          <w:rFonts w:ascii="Times New Roman" w:hAnsi="Times New Roman" w:cs="Times New Roman"/>
          <w:i/>
          <w:sz w:val="24"/>
          <w:szCs w:val="24"/>
        </w:rPr>
      </w:pPr>
      <w:r w:rsidRPr="00D66B8C">
        <w:rPr>
          <w:rFonts w:ascii="Times New Roman" w:hAnsi="Times New Roman" w:cs="Times New Roman"/>
          <w:sz w:val="24"/>
          <w:szCs w:val="24"/>
        </w:rPr>
        <w:t>Download terlebih dahulu Solar System Scope</w:t>
      </w:r>
      <w:r w:rsidRPr="00D66B8C">
        <w:rPr>
          <w:rFonts w:ascii="Times New Roman" w:hAnsi="Times New Roman" w:cs="Times New Roman"/>
          <w:i/>
          <w:sz w:val="24"/>
          <w:szCs w:val="24"/>
        </w:rPr>
        <w:t xml:space="preserve"> </w:t>
      </w:r>
      <w:r w:rsidRPr="00D66B8C">
        <w:rPr>
          <w:rFonts w:ascii="Times New Roman" w:hAnsi="Times New Roman" w:cs="Times New Roman"/>
          <w:sz w:val="24"/>
          <w:szCs w:val="24"/>
        </w:rPr>
        <w:t xml:space="preserve">pada </w:t>
      </w:r>
      <w:r w:rsidRPr="00D66B8C">
        <w:rPr>
          <w:rFonts w:ascii="Times New Roman" w:hAnsi="Times New Roman" w:cs="Times New Roman"/>
          <w:i/>
          <w:sz w:val="24"/>
          <w:szCs w:val="24"/>
        </w:rPr>
        <w:t xml:space="preserve">Handphone </w:t>
      </w:r>
      <w:r w:rsidRPr="00D66B8C">
        <w:rPr>
          <w:rFonts w:ascii="Times New Roman" w:hAnsi="Times New Roman" w:cs="Times New Roman"/>
          <w:sz w:val="24"/>
          <w:szCs w:val="24"/>
        </w:rPr>
        <w:t xml:space="preserve">(HP) anda melalui </w:t>
      </w:r>
      <w:r w:rsidRPr="00D66B8C">
        <w:rPr>
          <w:rFonts w:ascii="Times New Roman" w:hAnsi="Times New Roman" w:cs="Times New Roman"/>
          <w:i/>
          <w:sz w:val="24"/>
          <w:szCs w:val="24"/>
        </w:rPr>
        <w:t xml:space="preserve">Playstore </w:t>
      </w:r>
      <w:r w:rsidRPr="00D66B8C">
        <w:rPr>
          <w:rFonts w:ascii="Times New Roman" w:hAnsi="Times New Roman" w:cs="Times New Roman"/>
          <w:sz w:val="24"/>
          <w:szCs w:val="24"/>
        </w:rPr>
        <w:t xml:space="preserve">yang tersedia </w:t>
      </w:r>
      <w:r w:rsidRPr="00D66B8C">
        <w:rPr>
          <w:rFonts w:ascii="Times New Roman" w:hAnsi="Times New Roman" w:cs="Times New Roman"/>
          <w:i/>
          <w:sz w:val="24"/>
          <w:szCs w:val="24"/>
        </w:rPr>
        <w:t>.</w:t>
      </w:r>
    </w:p>
    <w:p w:rsidR="009845E5" w:rsidRPr="00D66B8C" w:rsidRDefault="009845E5" w:rsidP="009845E5">
      <w:pPr>
        <w:pStyle w:val="ListParagraph"/>
        <w:numPr>
          <w:ilvl w:val="0"/>
          <w:numId w:val="16"/>
        </w:numPr>
        <w:spacing w:after="0" w:line="480" w:lineRule="auto"/>
        <w:ind w:left="851"/>
        <w:jc w:val="both"/>
        <w:rPr>
          <w:rFonts w:ascii="Times New Roman" w:hAnsi="Times New Roman" w:cs="Times New Roman"/>
          <w:i/>
          <w:sz w:val="24"/>
          <w:szCs w:val="24"/>
        </w:rPr>
      </w:pPr>
      <w:r w:rsidRPr="00D66B8C">
        <w:rPr>
          <w:rFonts w:ascii="Times New Roman" w:hAnsi="Times New Roman" w:cs="Times New Roman"/>
          <w:sz w:val="24"/>
          <w:szCs w:val="24"/>
        </w:rPr>
        <w:t>Setelah aplikasi selesai mendownload kemudian klik Solar System Scope</w:t>
      </w:r>
    </w:p>
    <w:p w:rsidR="009845E5" w:rsidRPr="0006548E" w:rsidRDefault="009845E5" w:rsidP="009845E5">
      <w:pPr>
        <w:pStyle w:val="ListParagraph"/>
        <w:numPr>
          <w:ilvl w:val="0"/>
          <w:numId w:val="16"/>
        </w:numPr>
        <w:spacing w:after="0" w:line="480" w:lineRule="auto"/>
        <w:ind w:left="851"/>
        <w:jc w:val="both"/>
        <w:rPr>
          <w:rFonts w:ascii="Times New Roman" w:hAnsi="Times New Roman" w:cs="Times New Roman"/>
          <w:i/>
          <w:sz w:val="24"/>
          <w:szCs w:val="24"/>
        </w:rPr>
      </w:pPr>
      <w:r w:rsidRPr="00D66B8C">
        <w:rPr>
          <w:rFonts w:ascii="Times New Roman" w:hAnsi="Times New Roman" w:cs="Times New Roman"/>
          <w:sz w:val="24"/>
          <w:szCs w:val="24"/>
        </w:rPr>
        <w:t>Stelah terklik “ketuk layar untuk memula” yang terdapat pada aplikasi</w:t>
      </w:r>
    </w:p>
    <w:p w:rsidR="009845E5" w:rsidRDefault="009845E5" w:rsidP="009845E5">
      <w:pPr>
        <w:spacing w:after="0" w:line="480" w:lineRule="auto"/>
        <w:jc w:val="both"/>
        <w:rPr>
          <w:rFonts w:ascii="Times New Roman" w:hAnsi="Times New Roman" w:cs="Times New Roman"/>
          <w:i/>
          <w:sz w:val="24"/>
          <w:szCs w:val="24"/>
        </w:rPr>
      </w:pPr>
    </w:p>
    <w:p w:rsidR="009845E5" w:rsidRDefault="009845E5" w:rsidP="009845E5">
      <w:pPr>
        <w:spacing w:after="0" w:line="480" w:lineRule="auto"/>
        <w:jc w:val="both"/>
        <w:rPr>
          <w:rFonts w:ascii="Times New Roman" w:hAnsi="Times New Roman" w:cs="Times New Roman"/>
          <w:i/>
          <w:sz w:val="24"/>
          <w:szCs w:val="24"/>
        </w:rPr>
      </w:pPr>
    </w:p>
    <w:p w:rsidR="009845E5" w:rsidRDefault="009845E5" w:rsidP="009845E5">
      <w:pPr>
        <w:spacing w:after="0" w:line="480" w:lineRule="auto"/>
        <w:jc w:val="both"/>
        <w:rPr>
          <w:rFonts w:ascii="Times New Roman" w:hAnsi="Times New Roman" w:cs="Times New Roman"/>
          <w:i/>
          <w:sz w:val="24"/>
          <w:szCs w:val="24"/>
        </w:rPr>
      </w:pPr>
    </w:p>
    <w:p w:rsidR="009845E5" w:rsidRDefault="009845E5" w:rsidP="009845E5">
      <w:pPr>
        <w:spacing w:after="0" w:line="480" w:lineRule="auto"/>
        <w:jc w:val="both"/>
        <w:rPr>
          <w:rFonts w:ascii="Times New Roman" w:hAnsi="Times New Roman" w:cs="Times New Roman"/>
          <w:i/>
          <w:sz w:val="24"/>
          <w:szCs w:val="24"/>
        </w:rPr>
      </w:pPr>
      <w:r w:rsidRPr="00D66B8C">
        <w:rPr>
          <w:rFonts w:ascii="Times New Roman" w:hAnsi="Times New Roman" w:cs="Times New Roman"/>
          <w:noProof/>
          <w:sz w:val="24"/>
          <w:szCs w:val="24"/>
        </w:rPr>
        <w:drawing>
          <wp:anchor distT="0" distB="0" distL="114300" distR="114300" simplePos="0" relativeHeight="251659264" behindDoc="0" locked="0" layoutInCell="1" allowOverlap="1" wp14:anchorId="1E2D95F7" wp14:editId="55DED582">
            <wp:simplePos x="0" y="0"/>
            <wp:positionH relativeFrom="margin">
              <wp:posOffset>366884</wp:posOffset>
            </wp:positionH>
            <wp:positionV relativeFrom="paragraph">
              <wp:posOffset>41910</wp:posOffset>
            </wp:positionV>
            <wp:extent cx="4103370" cy="185166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6-01-31 at 10.35.33.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03370" cy="1851660"/>
                    </a:xfrm>
                    <a:prstGeom prst="rect">
                      <a:avLst/>
                    </a:prstGeom>
                  </pic:spPr>
                </pic:pic>
              </a:graphicData>
            </a:graphic>
            <wp14:sizeRelH relativeFrom="page">
              <wp14:pctWidth>0</wp14:pctWidth>
            </wp14:sizeRelH>
            <wp14:sizeRelV relativeFrom="page">
              <wp14:pctHeight>0</wp14:pctHeight>
            </wp14:sizeRelV>
          </wp:anchor>
        </w:drawing>
      </w:r>
    </w:p>
    <w:p w:rsidR="009845E5" w:rsidRDefault="009845E5" w:rsidP="009845E5">
      <w:pPr>
        <w:spacing w:after="0" w:line="480" w:lineRule="auto"/>
        <w:jc w:val="both"/>
        <w:rPr>
          <w:rFonts w:ascii="Times New Roman" w:hAnsi="Times New Roman" w:cs="Times New Roman"/>
          <w:i/>
          <w:sz w:val="24"/>
          <w:szCs w:val="24"/>
        </w:rPr>
      </w:pPr>
    </w:p>
    <w:p w:rsidR="009845E5" w:rsidRPr="0006548E" w:rsidRDefault="009845E5" w:rsidP="009845E5">
      <w:pPr>
        <w:spacing w:after="0" w:line="480" w:lineRule="auto"/>
        <w:jc w:val="both"/>
        <w:rPr>
          <w:rFonts w:ascii="Times New Roman" w:hAnsi="Times New Roman" w:cs="Times New Roman"/>
          <w:i/>
          <w:sz w:val="24"/>
          <w:szCs w:val="24"/>
        </w:rPr>
      </w:pPr>
    </w:p>
    <w:p w:rsidR="009845E5" w:rsidRPr="00D66B8C" w:rsidRDefault="009845E5" w:rsidP="009845E5">
      <w:pPr>
        <w:spacing w:after="0" w:line="480" w:lineRule="auto"/>
        <w:jc w:val="both"/>
        <w:rPr>
          <w:rFonts w:ascii="Times New Roman" w:hAnsi="Times New Roman" w:cs="Times New Roman"/>
          <w:i/>
          <w:sz w:val="24"/>
          <w:szCs w:val="24"/>
        </w:rPr>
      </w:pPr>
    </w:p>
    <w:p w:rsidR="009845E5" w:rsidRPr="00D66B8C" w:rsidRDefault="009845E5" w:rsidP="009845E5">
      <w:pPr>
        <w:spacing w:after="0" w:line="480" w:lineRule="auto"/>
        <w:jc w:val="both"/>
        <w:rPr>
          <w:rFonts w:ascii="Times New Roman" w:hAnsi="Times New Roman" w:cs="Times New Roman"/>
          <w:i/>
          <w:sz w:val="24"/>
          <w:szCs w:val="24"/>
        </w:rPr>
      </w:pPr>
    </w:p>
    <w:p w:rsidR="009845E5" w:rsidRPr="00D66B8C" w:rsidRDefault="009845E5" w:rsidP="009845E5">
      <w:pPr>
        <w:spacing w:after="0" w:line="480" w:lineRule="auto"/>
        <w:jc w:val="both"/>
        <w:rPr>
          <w:rFonts w:ascii="Times New Roman" w:hAnsi="Times New Roman" w:cs="Times New Roman"/>
          <w:i/>
          <w:sz w:val="24"/>
          <w:szCs w:val="24"/>
        </w:rPr>
      </w:pPr>
    </w:p>
    <w:p w:rsidR="009845E5" w:rsidRPr="00D66B8C" w:rsidRDefault="009845E5" w:rsidP="009845E5">
      <w:pPr>
        <w:pStyle w:val="Caption"/>
        <w:spacing w:after="0" w:line="480" w:lineRule="auto"/>
        <w:jc w:val="center"/>
        <w:rPr>
          <w:rFonts w:ascii="Times New Roman" w:hAnsi="Times New Roman" w:cs="Times New Roman"/>
          <w:b/>
          <w:color w:val="auto"/>
          <w:sz w:val="24"/>
          <w:szCs w:val="24"/>
          <w:lang w:val="id-ID"/>
        </w:rPr>
      </w:pPr>
      <w:bookmarkStart w:id="16" w:name="_Toc222650103"/>
      <w:r w:rsidRPr="00D66B8C">
        <w:rPr>
          <w:rFonts w:ascii="Times New Roman" w:hAnsi="Times New Roman" w:cs="Times New Roman"/>
          <w:b/>
          <w:i w:val="0"/>
          <w:color w:val="auto"/>
          <w:sz w:val="24"/>
          <w:szCs w:val="24"/>
          <w:lang w:val="id-ID"/>
        </w:rPr>
        <w:t>Gambar 2.</w:t>
      </w:r>
      <w:r w:rsidRPr="00D66B8C">
        <w:rPr>
          <w:rFonts w:ascii="Times New Roman" w:hAnsi="Times New Roman" w:cs="Times New Roman"/>
          <w:b/>
          <w:i w:val="0"/>
          <w:color w:val="auto"/>
          <w:sz w:val="24"/>
          <w:szCs w:val="24"/>
          <w:lang w:val="id-ID"/>
        </w:rPr>
        <w:fldChar w:fldCharType="begin"/>
      </w:r>
      <w:r w:rsidRPr="00D66B8C">
        <w:rPr>
          <w:rFonts w:ascii="Times New Roman" w:hAnsi="Times New Roman" w:cs="Times New Roman"/>
          <w:b/>
          <w:i w:val="0"/>
          <w:color w:val="auto"/>
          <w:sz w:val="24"/>
          <w:szCs w:val="24"/>
          <w:lang w:val="id-ID"/>
        </w:rPr>
        <w:instrText xml:space="preserve"> SEQ Figure \* ARABIC </w:instrText>
      </w:r>
      <w:r w:rsidRPr="00D66B8C">
        <w:rPr>
          <w:rFonts w:ascii="Times New Roman" w:hAnsi="Times New Roman" w:cs="Times New Roman"/>
          <w:b/>
          <w:i w:val="0"/>
          <w:color w:val="auto"/>
          <w:sz w:val="24"/>
          <w:szCs w:val="24"/>
          <w:lang w:val="id-ID"/>
        </w:rPr>
        <w:fldChar w:fldCharType="separate"/>
      </w:r>
      <w:r w:rsidRPr="00D66B8C">
        <w:rPr>
          <w:rFonts w:ascii="Times New Roman" w:hAnsi="Times New Roman" w:cs="Times New Roman"/>
          <w:b/>
          <w:i w:val="0"/>
          <w:noProof/>
          <w:color w:val="auto"/>
          <w:sz w:val="24"/>
          <w:szCs w:val="24"/>
          <w:lang w:val="id-ID"/>
        </w:rPr>
        <w:t>1</w:t>
      </w:r>
      <w:r w:rsidRPr="00D66B8C">
        <w:rPr>
          <w:rFonts w:ascii="Times New Roman" w:hAnsi="Times New Roman" w:cs="Times New Roman"/>
          <w:b/>
          <w:i w:val="0"/>
          <w:color w:val="auto"/>
          <w:sz w:val="24"/>
          <w:szCs w:val="24"/>
          <w:lang w:val="id-ID"/>
        </w:rPr>
        <w:fldChar w:fldCharType="end"/>
      </w:r>
      <w:r w:rsidRPr="00D66B8C">
        <w:rPr>
          <w:rFonts w:ascii="Times New Roman" w:hAnsi="Times New Roman" w:cs="Times New Roman"/>
          <w:b/>
          <w:i w:val="0"/>
          <w:color w:val="auto"/>
          <w:sz w:val="24"/>
          <w:szCs w:val="24"/>
          <w:lang w:val="id-ID"/>
        </w:rPr>
        <w:t xml:space="preserve">. Tampilan Awal </w:t>
      </w:r>
      <w:r w:rsidRPr="00D66B8C">
        <w:rPr>
          <w:rFonts w:ascii="Times New Roman" w:hAnsi="Times New Roman" w:cs="Times New Roman"/>
          <w:b/>
          <w:color w:val="auto"/>
          <w:sz w:val="24"/>
          <w:szCs w:val="24"/>
          <w:lang w:val="id-ID"/>
        </w:rPr>
        <w:t>Solar System Scope</w:t>
      </w:r>
      <w:bookmarkEnd w:id="16"/>
    </w:p>
    <w:p w:rsidR="009845E5" w:rsidRPr="00D66B8C" w:rsidRDefault="009845E5" w:rsidP="009845E5">
      <w:pPr>
        <w:pStyle w:val="ListParagraph"/>
        <w:numPr>
          <w:ilvl w:val="0"/>
          <w:numId w:val="16"/>
        </w:numPr>
        <w:spacing w:after="0" w:line="480" w:lineRule="auto"/>
        <w:ind w:left="851"/>
        <w:jc w:val="both"/>
        <w:rPr>
          <w:rFonts w:ascii="Times New Roman" w:hAnsi="Times New Roman" w:cs="Times New Roman"/>
          <w:i/>
          <w:sz w:val="24"/>
          <w:szCs w:val="24"/>
        </w:rPr>
      </w:pPr>
      <w:r w:rsidRPr="00D66B8C">
        <w:rPr>
          <w:rFonts w:ascii="Times New Roman" w:hAnsi="Times New Roman" w:cs="Times New Roman"/>
          <w:sz w:val="24"/>
          <w:szCs w:val="24"/>
        </w:rPr>
        <w:t>Akan terlihat tampilan susunan tata surya pada hari dan waktu ketika anda membukanya. Tampilan susunan planet akan berubah sesuai tangga dan waktu kapan and membukanya.</w:t>
      </w:r>
    </w:p>
    <w:p w:rsidR="009845E5" w:rsidRPr="00D66B8C" w:rsidRDefault="009845E5" w:rsidP="009845E5">
      <w:pPr>
        <w:pStyle w:val="ListParagraph"/>
        <w:spacing w:after="0" w:line="480" w:lineRule="auto"/>
        <w:ind w:left="851"/>
        <w:jc w:val="both"/>
        <w:rPr>
          <w:rFonts w:ascii="Times New Roman" w:hAnsi="Times New Roman" w:cs="Times New Roman"/>
          <w:i/>
          <w:sz w:val="24"/>
          <w:szCs w:val="24"/>
        </w:rPr>
      </w:pPr>
      <w:r w:rsidRPr="00D66B8C">
        <w:rPr>
          <w:rFonts w:ascii="Times New Roman" w:hAnsi="Times New Roman" w:cs="Times New Roman"/>
          <w:i/>
          <w:noProof/>
          <w:sz w:val="24"/>
          <w:szCs w:val="24"/>
        </w:rPr>
        <w:drawing>
          <wp:anchor distT="0" distB="0" distL="114300" distR="114300" simplePos="0" relativeHeight="251660288" behindDoc="0" locked="0" layoutInCell="1" allowOverlap="1" wp14:anchorId="5B83C35A" wp14:editId="68EA4296">
            <wp:simplePos x="0" y="0"/>
            <wp:positionH relativeFrom="column">
              <wp:posOffset>269924</wp:posOffset>
            </wp:positionH>
            <wp:positionV relativeFrom="page">
              <wp:posOffset>4953000</wp:posOffset>
            </wp:positionV>
            <wp:extent cx="4337685" cy="1828800"/>
            <wp:effectExtent l="0" t="0" r="571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6-01-12 at 18.03.20.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37685" cy="1828800"/>
                    </a:xfrm>
                    <a:prstGeom prst="rect">
                      <a:avLst/>
                    </a:prstGeom>
                  </pic:spPr>
                </pic:pic>
              </a:graphicData>
            </a:graphic>
            <wp14:sizeRelH relativeFrom="page">
              <wp14:pctWidth>0</wp14:pctWidth>
            </wp14:sizeRelH>
            <wp14:sizeRelV relativeFrom="page">
              <wp14:pctHeight>0</wp14:pctHeight>
            </wp14:sizeRelV>
          </wp:anchor>
        </w:drawing>
      </w:r>
    </w:p>
    <w:p w:rsidR="009845E5" w:rsidRPr="00D66B8C" w:rsidRDefault="009845E5" w:rsidP="009845E5">
      <w:pPr>
        <w:spacing w:after="0" w:line="480" w:lineRule="auto"/>
        <w:jc w:val="both"/>
        <w:rPr>
          <w:rFonts w:ascii="Times New Roman" w:hAnsi="Times New Roman" w:cs="Times New Roman"/>
          <w:i/>
          <w:sz w:val="24"/>
          <w:szCs w:val="24"/>
        </w:rPr>
      </w:pPr>
    </w:p>
    <w:p w:rsidR="009845E5" w:rsidRPr="00D66B8C" w:rsidRDefault="009845E5" w:rsidP="009845E5">
      <w:pPr>
        <w:spacing w:after="0" w:line="480" w:lineRule="auto"/>
        <w:jc w:val="both"/>
        <w:rPr>
          <w:rFonts w:ascii="Times New Roman" w:hAnsi="Times New Roman" w:cs="Times New Roman"/>
          <w:i/>
          <w:noProof/>
          <w:sz w:val="24"/>
          <w:szCs w:val="24"/>
        </w:rPr>
      </w:pPr>
    </w:p>
    <w:p w:rsidR="009845E5" w:rsidRPr="00D66B8C" w:rsidRDefault="009845E5" w:rsidP="009845E5">
      <w:pPr>
        <w:spacing w:after="0" w:line="480" w:lineRule="auto"/>
        <w:jc w:val="both"/>
        <w:rPr>
          <w:rFonts w:ascii="Times New Roman" w:hAnsi="Times New Roman" w:cs="Times New Roman"/>
          <w:i/>
          <w:noProof/>
          <w:sz w:val="24"/>
          <w:szCs w:val="24"/>
        </w:rPr>
      </w:pPr>
    </w:p>
    <w:p w:rsidR="009845E5" w:rsidRPr="00D66B8C" w:rsidRDefault="009845E5" w:rsidP="009845E5">
      <w:pPr>
        <w:spacing w:after="0" w:line="480" w:lineRule="auto"/>
        <w:jc w:val="both"/>
        <w:rPr>
          <w:rFonts w:ascii="Times New Roman" w:hAnsi="Times New Roman" w:cs="Times New Roman"/>
          <w:i/>
          <w:sz w:val="24"/>
          <w:szCs w:val="24"/>
        </w:rPr>
      </w:pPr>
    </w:p>
    <w:p w:rsidR="009845E5" w:rsidRDefault="009845E5" w:rsidP="009845E5">
      <w:pPr>
        <w:pStyle w:val="Caption"/>
        <w:spacing w:after="0" w:line="480" w:lineRule="auto"/>
        <w:jc w:val="center"/>
        <w:rPr>
          <w:rFonts w:ascii="Times New Roman" w:hAnsi="Times New Roman" w:cs="Times New Roman"/>
          <w:b/>
          <w:i w:val="0"/>
          <w:color w:val="auto"/>
          <w:sz w:val="24"/>
          <w:szCs w:val="24"/>
        </w:rPr>
      </w:pPr>
      <w:bookmarkStart w:id="17" w:name="_Toc222650104"/>
    </w:p>
    <w:p w:rsidR="009845E5" w:rsidRPr="00D66B8C" w:rsidRDefault="009845E5" w:rsidP="009845E5">
      <w:pPr>
        <w:pStyle w:val="Caption"/>
        <w:spacing w:after="0" w:line="480" w:lineRule="auto"/>
        <w:jc w:val="center"/>
        <w:rPr>
          <w:rFonts w:ascii="Times New Roman" w:hAnsi="Times New Roman" w:cs="Times New Roman"/>
          <w:b/>
          <w:color w:val="auto"/>
          <w:sz w:val="24"/>
          <w:szCs w:val="24"/>
        </w:rPr>
      </w:pPr>
      <w:r w:rsidRPr="00D66B8C">
        <w:rPr>
          <w:rFonts w:ascii="Times New Roman" w:hAnsi="Times New Roman" w:cs="Times New Roman"/>
          <w:b/>
          <w:i w:val="0"/>
          <w:color w:val="auto"/>
          <w:sz w:val="24"/>
          <w:szCs w:val="24"/>
        </w:rPr>
        <w:t>Gambar  2.</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Figure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2</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Tampilan </w:t>
      </w:r>
      <w:r w:rsidRPr="00D66B8C">
        <w:rPr>
          <w:rFonts w:ascii="Times New Roman" w:hAnsi="Times New Roman" w:cs="Times New Roman"/>
          <w:b/>
          <w:color w:val="auto"/>
          <w:sz w:val="24"/>
          <w:szCs w:val="24"/>
        </w:rPr>
        <w:t>Solar System Scope</w:t>
      </w:r>
      <w:bookmarkEnd w:id="17"/>
    </w:p>
    <w:p w:rsidR="009845E5" w:rsidRPr="00D66B8C" w:rsidRDefault="009845E5" w:rsidP="009845E5">
      <w:pPr>
        <w:pStyle w:val="ListParagraph"/>
        <w:numPr>
          <w:ilvl w:val="0"/>
          <w:numId w:val="16"/>
        </w:numPr>
        <w:spacing w:after="0" w:line="480" w:lineRule="auto"/>
        <w:ind w:left="851"/>
        <w:jc w:val="both"/>
        <w:rPr>
          <w:rFonts w:ascii="Times New Roman" w:hAnsi="Times New Roman" w:cs="Times New Roman"/>
          <w:sz w:val="24"/>
          <w:szCs w:val="24"/>
        </w:rPr>
      </w:pPr>
      <w:r w:rsidRPr="00D66B8C">
        <w:rPr>
          <w:rFonts w:ascii="Times New Roman" w:hAnsi="Times New Roman" w:cs="Times New Roman"/>
          <w:sz w:val="24"/>
          <w:szCs w:val="24"/>
        </w:rPr>
        <w:t xml:space="preserve">Untuk melihat susunan tata surya pada galaksi bimasakti klik menu pada tampilan </w:t>
      </w:r>
      <w:r w:rsidRPr="00D66B8C">
        <w:rPr>
          <w:rFonts w:ascii="Times New Roman" w:hAnsi="Times New Roman" w:cs="Times New Roman"/>
          <w:i/>
          <w:sz w:val="24"/>
          <w:szCs w:val="24"/>
        </w:rPr>
        <w:t xml:space="preserve">Solar Sytem Scope </w:t>
      </w:r>
      <w:r w:rsidRPr="00D66B8C">
        <w:rPr>
          <w:rFonts w:ascii="Times New Roman" w:hAnsi="Times New Roman" w:cs="Times New Roman"/>
          <w:sz w:val="24"/>
          <w:szCs w:val="24"/>
        </w:rPr>
        <w:t xml:space="preserve"> di kiri paling atas kemudian pilih Sistem Solar </w:t>
      </w:r>
    </w:p>
    <w:p w:rsidR="009845E5" w:rsidRDefault="009845E5" w:rsidP="009845E5">
      <w:pPr>
        <w:pStyle w:val="ListParagraph"/>
        <w:spacing w:after="0" w:line="480" w:lineRule="auto"/>
        <w:ind w:left="851"/>
        <w:jc w:val="both"/>
        <w:rPr>
          <w:rFonts w:ascii="Times New Roman" w:hAnsi="Times New Roman" w:cs="Times New Roman"/>
          <w:sz w:val="24"/>
          <w:szCs w:val="24"/>
        </w:rPr>
      </w:pPr>
    </w:p>
    <w:p w:rsidR="009845E5" w:rsidRDefault="009845E5" w:rsidP="009845E5">
      <w:pPr>
        <w:pStyle w:val="ListParagraph"/>
        <w:spacing w:after="0" w:line="480" w:lineRule="auto"/>
        <w:ind w:left="851"/>
        <w:jc w:val="both"/>
        <w:rPr>
          <w:rFonts w:ascii="Times New Roman" w:hAnsi="Times New Roman" w:cs="Times New Roman"/>
          <w:sz w:val="24"/>
          <w:szCs w:val="24"/>
        </w:rPr>
      </w:pPr>
    </w:p>
    <w:p w:rsidR="009845E5" w:rsidRPr="00D66B8C" w:rsidRDefault="009845E5" w:rsidP="009845E5">
      <w:pPr>
        <w:pStyle w:val="ListParagraph"/>
        <w:spacing w:after="0" w:line="480" w:lineRule="auto"/>
        <w:ind w:left="851"/>
        <w:jc w:val="both"/>
        <w:rPr>
          <w:rFonts w:ascii="Times New Roman" w:hAnsi="Times New Roman" w:cs="Times New Roman"/>
          <w:sz w:val="24"/>
          <w:szCs w:val="24"/>
        </w:rPr>
      </w:pPr>
    </w:p>
    <w:p w:rsidR="009845E5" w:rsidRPr="00D66B8C" w:rsidRDefault="009845E5" w:rsidP="009845E5">
      <w:pPr>
        <w:pStyle w:val="ListParagraph"/>
        <w:spacing w:after="0" w:line="480" w:lineRule="auto"/>
        <w:ind w:left="851"/>
        <w:jc w:val="both"/>
        <w:rPr>
          <w:rFonts w:ascii="Times New Roman" w:hAnsi="Times New Roman" w:cs="Times New Roman"/>
          <w:sz w:val="24"/>
          <w:szCs w:val="24"/>
        </w:rPr>
      </w:pPr>
      <w:r w:rsidRPr="00D66B8C">
        <w:rPr>
          <w:rFonts w:ascii="Times New Roman" w:hAnsi="Times New Roman" w:cs="Times New Roman"/>
          <w:noProof/>
          <w:sz w:val="24"/>
          <w:szCs w:val="24"/>
        </w:rPr>
        <w:drawing>
          <wp:anchor distT="0" distB="0" distL="114300" distR="114300" simplePos="0" relativeHeight="251661312" behindDoc="0" locked="0" layoutInCell="1" allowOverlap="1" wp14:anchorId="44418CDC" wp14:editId="21C599FB">
            <wp:simplePos x="0" y="0"/>
            <wp:positionH relativeFrom="column">
              <wp:posOffset>440781</wp:posOffset>
            </wp:positionH>
            <wp:positionV relativeFrom="paragraph">
              <wp:posOffset>1270</wp:posOffset>
            </wp:positionV>
            <wp:extent cx="4196715" cy="20574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6-01-12 at 18.03.20 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6715" cy="2057400"/>
                    </a:xfrm>
                    <a:prstGeom prst="rect">
                      <a:avLst/>
                    </a:prstGeom>
                  </pic:spPr>
                </pic:pic>
              </a:graphicData>
            </a:graphic>
            <wp14:sizeRelH relativeFrom="page">
              <wp14:pctWidth>0</wp14:pctWidth>
            </wp14:sizeRelH>
            <wp14:sizeRelV relativeFrom="page">
              <wp14:pctHeight>0</wp14:pctHeight>
            </wp14:sizeRelV>
          </wp:anchor>
        </w:drawing>
      </w:r>
    </w:p>
    <w:p w:rsidR="009845E5" w:rsidRPr="00D66B8C" w:rsidRDefault="009845E5" w:rsidP="009845E5">
      <w:pPr>
        <w:spacing w:after="0" w:line="480" w:lineRule="auto"/>
        <w:jc w:val="both"/>
        <w:rPr>
          <w:rFonts w:ascii="Times New Roman" w:hAnsi="Times New Roman" w:cs="Times New Roman"/>
          <w:i/>
          <w:sz w:val="24"/>
          <w:szCs w:val="24"/>
        </w:rPr>
      </w:pPr>
    </w:p>
    <w:p w:rsidR="009845E5" w:rsidRDefault="009845E5" w:rsidP="009845E5">
      <w:pPr>
        <w:pStyle w:val="ListParagraph"/>
        <w:spacing w:after="0" w:line="480" w:lineRule="auto"/>
        <w:ind w:left="851"/>
        <w:jc w:val="both"/>
        <w:rPr>
          <w:rFonts w:ascii="Times New Roman" w:hAnsi="Times New Roman" w:cs="Times New Roman"/>
          <w:i/>
          <w:sz w:val="24"/>
          <w:szCs w:val="24"/>
        </w:rPr>
      </w:pPr>
    </w:p>
    <w:p w:rsidR="009845E5" w:rsidRDefault="009845E5" w:rsidP="009845E5">
      <w:pPr>
        <w:pStyle w:val="ListParagraph"/>
        <w:spacing w:after="0" w:line="480" w:lineRule="auto"/>
        <w:ind w:left="851"/>
        <w:jc w:val="both"/>
        <w:rPr>
          <w:rFonts w:ascii="Times New Roman" w:hAnsi="Times New Roman" w:cs="Times New Roman"/>
          <w:i/>
          <w:sz w:val="24"/>
          <w:szCs w:val="24"/>
        </w:rPr>
      </w:pPr>
    </w:p>
    <w:p w:rsidR="009845E5" w:rsidRDefault="009845E5" w:rsidP="009845E5">
      <w:pPr>
        <w:pStyle w:val="ListParagraph"/>
        <w:spacing w:after="0" w:line="480" w:lineRule="auto"/>
        <w:ind w:left="851"/>
        <w:jc w:val="both"/>
        <w:rPr>
          <w:rFonts w:ascii="Times New Roman" w:hAnsi="Times New Roman" w:cs="Times New Roman"/>
          <w:i/>
          <w:sz w:val="24"/>
          <w:szCs w:val="24"/>
        </w:rPr>
      </w:pPr>
    </w:p>
    <w:p w:rsidR="009845E5" w:rsidRPr="00D66B8C" w:rsidRDefault="009845E5" w:rsidP="009845E5">
      <w:pPr>
        <w:pStyle w:val="ListParagraph"/>
        <w:spacing w:after="0" w:line="480" w:lineRule="auto"/>
        <w:ind w:left="851"/>
        <w:jc w:val="both"/>
        <w:rPr>
          <w:rFonts w:ascii="Times New Roman" w:hAnsi="Times New Roman" w:cs="Times New Roman"/>
          <w:i/>
          <w:sz w:val="24"/>
          <w:szCs w:val="24"/>
        </w:rPr>
      </w:pPr>
    </w:p>
    <w:p w:rsidR="009845E5" w:rsidRPr="00D66B8C" w:rsidRDefault="009845E5" w:rsidP="009845E5">
      <w:pPr>
        <w:pStyle w:val="Caption"/>
        <w:spacing w:after="0" w:line="480" w:lineRule="auto"/>
        <w:jc w:val="center"/>
        <w:rPr>
          <w:rFonts w:ascii="Times New Roman" w:hAnsi="Times New Roman" w:cs="Times New Roman"/>
          <w:b/>
          <w:i w:val="0"/>
          <w:color w:val="auto"/>
          <w:sz w:val="24"/>
          <w:szCs w:val="24"/>
        </w:rPr>
      </w:pPr>
      <w:bookmarkStart w:id="18" w:name="_Toc222650105"/>
      <w:r w:rsidRPr="00D66B8C">
        <w:rPr>
          <w:rFonts w:ascii="Times New Roman" w:hAnsi="Times New Roman" w:cs="Times New Roman"/>
          <w:b/>
          <w:i w:val="0"/>
          <w:color w:val="auto"/>
          <w:sz w:val="24"/>
          <w:szCs w:val="24"/>
        </w:rPr>
        <w:t>Gambar 2.</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Figure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3</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Tampilan menu </w:t>
      </w:r>
      <w:r w:rsidRPr="00D66B8C">
        <w:rPr>
          <w:rFonts w:ascii="Times New Roman" w:hAnsi="Times New Roman" w:cs="Times New Roman"/>
          <w:b/>
          <w:color w:val="auto"/>
          <w:sz w:val="24"/>
          <w:szCs w:val="24"/>
        </w:rPr>
        <w:t>Solar System Scope</w:t>
      </w:r>
      <w:bookmarkEnd w:id="18"/>
    </w:p>
    <w:p w:rsidR="009845E5" w:rsidRPr="00D66B8C" w:rsidRDefault="009845E5" w:rsidP="009845E5">
      <w:pPr>
        <w:pStyle w:val="ListParagraph"/>
        <w:numPr>
          <w:ilvl w:val="0"/>
          <w:numId w:val="16"/>
        </w:numPr>
        <w:spacing w:after="0" w:line="480" w:lineRule="auto"/>
        <w:ind w:left="709"/>
        <w:jc w:val="both"/>
        <w:rPr>
          <w:rFonts w:ascii="Times New Roman" w:hAnsi="Times New Roman" w:cs="Times New Roman"/>
          <w:sz w:val="24"/>
          <w:szCs w:val="24"/>
        </w:rPr>
      </w:pPr>
      <w:r w:rsidRPr="00D66B8C">
        <w:rPr>
          <w:rFonts w:ascii="Times New Roman" w:hAnsi="Times New Roman" w:cs="Times New Roman"/>
          <w:sz w:val="24"/>
          <w:szCs w:val="24"/>
        </w:rPr>
        <w:t>Klik menu langit malam untuk mengetahui keadaan langit berdasarkan pengelihatan dari pengamatan. Keadaan langit bisa disesuaikan lokasinya jika di klik menu paling bawah sebelah kanan.</w:t>
      </w:r>
    </w:p>
    <w:p w:rsidR="009845E5" w:rsidRPr="00D66B8C" w:rsidRDefault="009845E5" w:rsidP="009845E5">
      <w:pPr>
        <w:pStyle w:val="ListParagraph"/>
        <w:spacing w:after="0" w:line="480" w:lineRule="auto"/>
        <w:ind w:left="709"/>
        <w:rPr>
          <w:rFonts w:ascii="Times New Roman" w:hAnsi="Times New Roman" w:cs="Times New Roman"/>
          <w:sz w:val="24"/>
          <w:szCs w:val="24"/>
        </w:rPr>
      </w:pPr>
      <w:r w:rsidRPr="00D66B8C">
        <w:rPr>
          <w:rFonts w:ascii="Times New Roman" w:hAnsi="Times New Roman" w:cs="Times New Roman"/>
          <w:noProof/>
          <w:sz w:val="24"/>
          <w:szCs w:val="24"/>
        </w:rPr>
        <w:drawing>
          <wp:inline distT="0" distB="0" distL="0" distR="0" wp14:anchorId="712E5DC6" wp14:editId="1AD06241">
            <wp:extent cx="4421667" cy="15849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Image 2026-01-31 at 11.03.25.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37121" cy="1590499"/>
                    </a:xfrm>
                    <a:prstGeom prst="rect">
                      <a:avLst/>
                    </a:prstGeom>
                  </pic:spPr>
                </pic:pic>
              </a:graphicData>
            </a:graphic>
          </wp:inline>
        </w:drawing>
      </w:r>
    </w:p>
    <w:p w:rsidR="009845E5" w:rsidRPr="00D66B8C" w:rsidRDefault="009845E5" w:rsidP="009845E5">
      <w:pPr>
        <w:pStyle w:val="Caption"/>
        <w:spacing w:after="0" w:line="456" w:lineRule="auto"/>
        <w:jc w:val="center"/>
        <w:rPr>
          <w:rFonts w:ascii="Times New Roman" w:hAnsi="Times New Roman" w:cs="Times New Roman"/>
          <w:b/>
          <w:i w:val="0"/>
          <w:color w:val="auto"/>
          <w:sz w:val="24"/>
          <w:szCs w:val="24"/>
        </w:rPr>
      </w:pPr>
      <w:bookmarkStart w:id="19" w:name="_Toc222650106"/>
      <w:r w:rsidRPr="00D66B8C">
        <w:rPr>
          <w:rFonts w:ascii="Times New Roman" w:hAnsi="Times New Roman" w:cs="Times New Roman"/>
          <w:b/>
          <w:i w:val="0"/>
          <w:color w:val="auto"/>
          <w:sz w:val="24"/>
          <w:szCs w:val="24"/>
        </w:rPr>
        <w:t>Gambar 2.</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Figure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4</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Keadaan langit berdasarkan pengelihatan pengamat</w:t>
      </w:r>
      <w:bookmarkEnd w:id="19"/>
    </w:p>
    <w:p w:rsidR="009845E5" w:rsidRPr="00D66B8C" w:rsidRDefault="009845E5" w:rsidP="009845E5">
      <w:pPr>
        <w:pStyle w:val="ListParagraph"/>
        <w:numPr>
          <w:ilvl w:val="0"/>
          <w:numId w:val="16"/>
        </w:numPr>
        <w:spacing w:after="0" w:line="456" w:lineRule="auto"/>
        <w:ind w:left="709"/>
        <w:jc w:val="both"/>
        <w:rPr>
          <w:rFonts w:ascii="Times New Roman" w:hAnsi="Times New Roman" w:cs="Times New Roman"/>
          <w:sz w:val="24"/>
          <w:szCs w:val="24"/>
        </w:rPr>
      </w:pPr>
      <w:r w:rsidRPr="00D66B8C">
        <w:rPr>
          <w:rFonts w:ascii="Times New Roman" w:hAnsi="Times New Roman" w:cs="Times New Roman"/>
          <w:sz w:val="24"/>
          <w:szCs w:val="24"/>
        </w:rPr>
        <w:t>Jika ingin menjelelajahi setiap planet secara detail klik menjelajahi planet maka planet yang akan anda inginkan akan muncul.</w:t>
      </w:r>
    </w:p>
    <w:p w:rsidR="009845E5" w:rsidRPr="00D66B8C" w:rsidRDefault="009845E5" w:rsidP="009845E5">
      <w:pPr>
        <w:pStyle w:val="ListParagraph"/>
        <w:spacing w:after="0" w:line="480" w:lineRule="auto"/>
        <w:ind w:left="709"/>
        <w:rPr>
          <w:rFonts w:ascii="Times New Roman" w:hAnsi="Times New Roman" w:cs="Times New Roman"/>
          <w:sz w:val="24"/>
          <w:szCs w:val="24"/>
        </w:rPr>
      </w:pPr>
      <w:r w:rsidRPr="00D66B8C">
        <w:rPr>
          <w:rFonts w:ascii="Times New Roman" w:hAnsi="Times New Roman" w:cs="Times New Roman"/>
          <w:noProof/>
          <w:sz w:val="24"/>
          <w:szCs w:val="24"/>
        </w:rPr>
        <w:lastRenderedPageBreak/>
        <w:drawing>
          <wp:inline distT="0" distB="0" distL="0" distR="0" wp14:anchorId="4770586D" wp14:editId="3BFD348D">
            <wp:extent cx="4524587" cy="1537335"/>
            <wp:effectExtent l="0" t="0" r="9525"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hatsApp Image 2026-01-31 at 11.09.2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36746" cy="1541466"/>
                    </a:xfrm>
                    <a:prstGeom prst="rect">
                      <a:avLst/>
                    </a:prstGeom>
                  </pic:spPr>
                </pic:pic>
              </a:graphicData>
            </a:graphic>
          </wp:inline>
        </w:drawing>
      </w:r>
    </w:p>
    <w:p w:rsidR="009845E5" w:rsidRPr="00D66B8C" w:rsidRDefault="009845E5" w:rsidP="009845E5">
      <w:pPr>
        <w:pStyle w:val="Caption"/>
        <w:spacing w:after="0" w:line="480" w:lineRule="auto"/>
        <w:jc w:val="center"/>
        <w:rPr>
          <w:rFonts w:ascii="Times New Roman" w:hAnsi="Times New Roman" w:cs="Times New Roman"/>
          <w:b/>
          <w:i w:val="0"/>
          <w:color w:val="auto"/>
          <w:sz w:val="24"/>
          <w:szCs w:val="24"/>
        </w:rPr>
      </w:pPr>
      <w:bookmarkStart w:id="20" w:name="_Toc222650107"/>
      <w:r w:rsidRPr="00D66B8C">
        <w:rPr>
          <w:rFonts w:ascii="Times New Roman" w:hAnsi="Times New Roman" w:cs="Times New Roman"/>
          <w:b/>
          <w:i w:val="0"/>
          <w:color w:val="auto"/>
          <w:sz w:val="24"/>
          <w:szCs w:val="24"/>
        </w:rPr>
        <w:t>Gambar 2.</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Figure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5</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Menu menjelajahi setiap planet</w:t>
      </w:r>
      <w:bookmarkEnd w:id="20"/>
    </w:p>
    <w:p w:rsidR="009845E5" w:rsidRPr="00D66B8C" w:rsidRDefault="009845E5" w:rsidP="009845E5">
      <w:pPr>
        <w:pStyle w:val="ListParagraph"/>
        <w:spacing w:after="0" w:line="480" w:lineRule="auto"/>
        <w:ind w:left="709"/>
        <w:rPr>
          <w:rFonts w:ascii="Times New Roman" w:hAnsi="Times New Roman" w:cs="Times New Roman"/>
          <w:sz w:val="24"/>
          <w:szCs w:val="24"/>
        </w:rPr>
      </w:pPr>
      <w:r w:rsidRPr="00D66B8C">
        <w:rPr>
          <w:rFonts w:ascii="Times New Roman" w:hAnsi="Times New Roman" w:cs="Times New Roman"/>
          <w:noProof/>
          <w:sz w:val="24"/>
          <w:szCs w:val="24"/>
        </w:rPr>
        <w:drawing>
          <wp:anchor distT="0" distB="0" distL="114300" distR="114300" simplePos="0" relativeHeight="251662336" behindDoc="0" locked="0" layoutInCell="1" allowOverlap="1" wp14:anchorId="4B695445" wp14:editId="22D2CAB6">
            <wp:simplePos x="0" y="0"/>
            <wp:positionH relativeFrom="column">
              <wp:posOffset>449580</wp:posOffset>
            </wp:positionH>
            <wp:positionV relativeFrom="paragraph">
              <wp:posOffset>35772</wp:posOffset>
            </wp:positionV>
            <wp:extent cx="4421505" cy="163893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hatsApp Image 2026-01-31 at 11.15.14.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21505" cy="1638935"/>
                    </a:xfrm>
                    <a:prstGeom prst="rect">
                      <a:avLst/>
                    </a:prstGeom>
                  </pic:spPr>
                </pic:pic>
              </a:graphicData>
            </a:graphic>
            <wp14:sizeRelH relativeFrom="page">
              <wp14:pctWidth>0</wp14:pctWidth>
            </wp14:sizeRelH>
            <wp14:sizeRelV relativeFrom="page">
              <wp14:pctHeight>0</wp14:pctHeight>
            </wp14:sizeRelV>
          </wp:anchor>
        </w:drawing>
      </w:r>
    </w:p>
    <w:p w:rsidR="009845E5" w:rsidRPr="00D66B8C" w:rsidRDefault="009845E5" w:rsidP="009845E5">
      <w:pPr>
        <w:spacing w:after="0" w:line="480" w:lineRule="auto"/>
        <w:rPr>
          <w:rFonts w:ascii="Times New Roman" w:hAnsi="Times New Roman" w:cs="Times New Roman"/>
          <w:sz w:val="24"/>
          <w:szCs w:val="24"/>
        </w:rPr>
      </w:pPr>
    </w:p>
    <w:p w:rsidR="009845E5" w:rsidRPr="00D66B8C" w:rsidRDefault="009845E5" w:rsidP="009845E5">
      <w:pPr>
        <w:spacing w:after="0" w:line="480" w:lineRule="auto"/>
        <w:rPr>
          <w:rFonts w:ascii="Times New Roman" w:hAnsi="Times New Roman" w:cs="Times New Roman"/>
          <w:sz w:val="24"/>
          <w:szCs w:val="24"/>
        </w:rPr>
      </w:pPr>
    </w:p>
    <w:p w:rsidR="009845E5" w:rsidRPr="00D66B8C" w:rsidRDefault="009845E5" w:rsidP="009845E5">
      <w:pPr>
        <w:spacing w:after="0" w:line="480" w:lineRule="auto"/>
        <w:rPr>
          <w:rFonts w:ascii="Times New Roman" w:hAnsi="Times New Roman" w:cs="Times New Roman"/>
          <w:sz w:val="24"/>
          <w:szCs w:val="24"/>
        </w:rPr>
      </w:pPr>
    </w:p>
    <w:p w:rsidR="009845E5" w:rsidRPr="00D66B8C" w:rsidRDefault="009845E5" w:rsidP="009845E5">
      <w:pPr>
        <w:spacing w:after="0" w:line="480" w:lineRule="auto"/>
        <w:rPr>
          <w:rFonts w:ascii="Times New Roman" w:hAnsi="Times New Roman" w:cs="Times New Roman"/>
          <w:sz w:val="24"/>
          <w:szCs w:val="24"/>
        </w:rPr>
      </w:pPr>
    </w:p>
    <w:p w:rsidR="009845E5" w:rsidRPr="00D66B8C" w:rsidRDefault="009845E5" w:rsidP="009845E5">
      <w:pPr>
        <w:pStyle w:val="Caption"/>
        <w:spacing w:after="0" w:line="480" w:lineRule="auto"/>
        <w:jc w:val="center"/>
        <w:rPr>
          <w:rFonts w:ascii="Times New Roman" w:hAnsi="Times New Roman" w:cs="Times New Roman"/>
          <w:sz w:val="24"/>
          <w:szCs w:val="24"/>
        </w:rPr>
      </w:pPr>
      <w:bookmarkStart w:id="21" w:name="_Toc222650108"/>
      <w:r w:rsidRPr="00D66B8C">
        <w:rPr>
          <w:rFonts w:ascii="Times New Roman" w:hAnsi="Times New Roman" w:cs="Times New Roman"/>
          <w:b/>
          <w:i w:val="0"/>
          <w:color w:val="auto"/>
          <w:sz w:val="24"/>
          <w:szCs w:val="24"/>
        </w:rPr>
        <w:t>Gambar 2.</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Figure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6</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Tampilan Awal untuk menjelajahi Planet</w:t>
      </w:r>
      <w:bookmarkEnd w:id="21"/>
    </w:p>
    <w:p w:rsidR="009845E5" w:rsidRPr="00D66B8C" w:rsidRDefault="009845E5" w:rsidP="009845E5">
      <w:pPr>
        <w:pStyle w:val="ListParagraph"/>
        <w:numPr>
          <w:ilvl w:val="0"/>
          <w:numId w:val="16"/>
        </w:numPr>
        <w:spacing w:after="0" w:line="480" w:lineRule="auto"/>
        <w:ind w:left="567"/>
        <w:jc w:val="both"/>
        <w:rPr>
          <w:rFonts w:ascii="Times New Roman" w:hAnsi="Times New Roman" w:cs="Times New Roman"/>
          <w:sz w:val="24"/>
          <w:szCs w:val="24"/>
        </w:rPr>
      </w:pPr>
      <w:r w:rsidRPr="00D66B8C">
        <w:rPr>
          <w:rFonts w:ascii="Times New Roman" w:hAnsi="Times New Roman" w:cs="Times New Roman"/>
          <w:noProof/>
          <w:sz w:val="24"/>
          <w:szCs w:val="24"/>
        </w:rPr>
        <w:drawing>
          <wp:anchor distT="0" distB="0" distL="114300" distR="114300" simplePos="0" relativeHeight="251687936" behindDoc="0" locked="0" layoutInCell="1" allowOverlap="1" wp14:anchorId="4B738D00" wp14:editId="2AF51474">
            <wp:simplePos x="0" y="0"/>
            <wp:positionH relativeFrom="column">
              <wp:posOffset>447675</wp:posOffset>
            </wp:positionH>
            <wp:positionV relativeFrom="paragraph">
              <wp:posOffset>551815</wp:posOffset>
            </wp:positionV>
            <wp:extent cx="4639945" cy="1875790"/>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1-31 at 11.10.41 1.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39945" cy="1875790"/>
                    </a:xfrm>
                    <a:prstGeom prst="rect">
                      <a:avLst/>
                    </a:prstGeom>
                  </pic:spPr>
                </pic:pic>
              </a:graphicData>
            </a:graphic>
            <wp14:sizeRelH relativeFrom="page">
              <wp14:pctWidth>0</wp14:pctWidth>
            </wp14:sizeRelH>
            <wp14:sizeRelV relativeFrom="page">
              <wp14:pctHeight>0</wp14:pctHeight>
            </wp14:sizeRelV>
          </wp:anchor>
        </w:drawing>
      </w:r>
      <w:r w:rsidRPr="00D66B8C">
        <w:rPr>
          <w:rFonts w:ascii="Times New Roman" w:hAnsi="Times New Roman" w:cs="Times New Roman"/>
          <w:noProof/>
          <w:sz w:val="24"/>
          <w:szCs w:val="24"/>
        </w:rPr>
        <w:drawing>
          <wp:anchor distT="0" distB="0" distL="114300" distR="114300" simplePos="0" relativeHeight="251663360" behindDoc="0" locked="0" layoutInCell="1" allowOverlap="1" wp14:anchorId="171E6109" wp14:editId="037D6745">
            <wp:simplePos x="0" y="0"/>
            <wp:positionH relativeFrom="column">
              <wp:posOffset>8226425</wp:posOffset>
            </wp:positionH>
            <wp:positionV relativeFrom="paragraph">
              <wp:posOffset>-2223135</wp:posOffset>
            </wp:positionV>
            <wp:extent cx="4186555" cy="1692275"/>
            <wp:effectExtent l="0" t="0" r="4445" b="317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hatsApp Image 2026-01-31 at 11.35.57 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86555" cy="1692275"/>
                    </a:xfrm>
                    <a:prstGeom prst="rect">
                      <a:avLst/>
                    </a:prstGeom>
                  </pic:spPr>
                </pic:pic>
              </a:graphicData>
            </a:graphic>
            <wp14:sizeRelH relativeFrom="page">
              <wp14:pctWidth>0</wp14:pctWidth>
            </wp14:sizeRelH>
            <wp14:sizeRelV relativeFrom="page">
              <wp14:pctHeight>0</wp14:pctHeight>
            </wp14:sizeRelV>
          </wp:anchor>
        </w:drawing>
      </w:r>
      <w:r w:rsidRPr="00D66B8C">
        <w:rPr>
          <w:rFonts w:ascii="Times New Roman" w:hAnsi="Times New Roman" w:cs="Times New Roman"/>
          <w:sz w:val="24"/>
          <w:szCs w:val="24"/>
        </w:rPr>
        <w:t>Jika ingin tahu tentang system planet, ensiklopedia dan structure nya maka klik pada kanan yang bergambar planet tersebut .</w:t>
      </w:r>
    </w:p>
    <w:p w:rsidR="009845E5" w:rsidRPr="00D66B8C" w:rsidRDefault="009845E5" w:rsidP="009845E5">
      <w:pPr>
        <w:pStyle w:val="ListParagraph"/>
        <w:spacing w:after="0" w:line="480" w:lineRule="auto"/>
        <w:ind w:left="567"/>
        <w:jc w:val="both"/>
        <w:rPr>
          <w:rFonts w:ascii="Times New Roman" w:hAnsi="Times New Roman" w:cs="Times New Roman"/>
          <w:sz w:val="24"/>
          <w:szCs w:val="24"/>
        </w:rPr>
      </w:pPr>
    </w:p>
    <w:p w:rsidR="009845E5" w:rsidRPr="00D66B8C" w:rsidRDefault="009845E5" w:rsidP="009845E5">
      <w:pPr>
        <w:spacing w:after="0" w:line="480" w:lineRule="auto"/>
        <w:ind w:left="349"/>
        <w:jc w:val="center"/>
        <w:rPr>
          <w:rFonts w:ascii="Times New Roman" w:hAnsi="Times New Roman" w:cs="Times New Roman"/>
          <w:b/>
          <w:sz w:val="24"/>
          <w:szCs w:val="24"/>
        </w:rPr>
      </w:pPr>
      <w:bookmarkStart w:id="22" w:name="_Toc222650109"/>
    </w:p>
    <w:p w:rsidR="009845E5" w:rsidRPr="00D66B8C" w:rsidRDefault="009845E5" w:rsidP="009845E5">
      <w:pPr>
        <w:spacing w:after="0" w:line="480" w:lineRule="auto"/>
        <w:ind w:left="349"/>
        <w:jc w:val="center"/>
        <w:rPr>
          <w:rFonts w:ascii="Times New Roman" w:hAnsi="Times New Roman" w:cs="Times New Roman"/>
          <w:b/>
          <w:sz w:val="24"/>
          <w:szCs w:val="24"/>
        </w:rPr>
      </w:pPr>
    </w:p>
    <w:p w:rsidR="009845E5" w:rsidRPr="00D66B8C" w:rsidRDefault="009845E5" w:rsidP="009845E5">
      <w:pPr>
        <w:spacing w:after="0" w:line="480" w:lineRule="auto"/>
        <w:ind w:left="349"/>
        <w:jc w:val="center"/>
        <w:rPr>
          <w:rFonts w:ascii="Times New Roman" w:hAnsi="Times New Roman" w:cs="Times New Roman"/>
          <w:b/>
          <w:sz w:val="24"/>
          <w:szCs w:val="24"/>
        </w:rPr>
      </w:pPr>
    </w:p>
    <w:p w:rsidR="009845E5" w:rsidRPr="00D66B8C" w:rsidRDefault="009845E5" w:rsidP="009845E5">
      <w:pPr>
        <w:spacing w:after="0" w:line="480" w:lineRule="auto"/>
        <w:ind w:left="349"/>
        <w:jc w:val="center"/>
        <w:rPr>
          <w:rFonts w:ascii="Times New Roman" w:hAnsi="Times New Roman" w:cs="Times New Roman"/>
          <w:b/>
          <w:sz w:val="24"/>
          <w:szCs w:val="24"/>
        </w:rPr>
      </w:pPr>
    </w:p>
    <w:p w:rsidR="009845E5" w:rsidRPr="00D66B8C" w:rsidRDefault="009845E5" w:rsidP="009845E5">
      <w:pPr>
        <w:spacing w:after="0" w:line="480" w:lineRule="auto"/>
        <w:ind w:left="349"/>
        <w:jc w:val="center"/>
        <w:rPr>
          <w:rFonts w:ascii="Times New Roman" w:hAnsi="Times New Roman" w:cs="Times New Roman"/>
          <w:sz w:val="24"/>
          <w:szCs w:val="24"/>
        </w:rPr>
      </w:pPr>
      <w:r w:rsidRPr="00D66B8C">
        <w:rPr>
          <w:rFonts w:ascii="Times New Roman" w:hAnsi="Times New Roman" w:cs="Times New Roman"/>
          <w:b/>
          <w:sz w:val="24"/>
          <w:szCs w:val="24"/>
        </w:rPr>
        <w:t>Gambar 2.</w:t>
      </w:r>
      <w:r w:rsidRPr="00D66B8C">
        <w:rPr>
          <w:rFonts w:ascii="Times New Roman" w:hAnsi="Times New Roman" w:cs="Times New Roman"/>
          <w:b/>
          <w:noProof/>
          <w:sz w:val="24"/>
          <w:szCs w:val="24"/>
        </w:rPr>
        <w:fldChar w:fldCharType="begin"/>
      </w:r>
      <w:r w:rsidRPr="00D66B8C">
        <w:rPr>
          <w:rFonts w:ascii="Times New Roman" w:hAnsi="Times New Roman" w:cs="Times New Roman"/>
          <w:b/>
          <w:noProof/>
          <w:sz w:val="24"/>
          <w:szCs w:val="24"/>
        </w:rPr>
        <w:instrText xml:space="preserve"> SEQ Figure \* ARABIC </w:instrText>
      </w:r>
      <w:r w:rsidRPr="00D66B8C">
        <w:rPr>
          <w:rFonts w:ascii="Times New Roman" w:hAnsi="Times New Roman" w:cs="Times New Roman"/>
          <w:b/>
          <w:noProof/>
          <w:sz w:val="24"/>
          <w:szCs w:val="24"/>
        </w:rPr>
        <w:fldChar w:fldCharType="separate"/>
      </w:r>
      <w:r w:rsidRPr="00D66B8C">
        <w:rPr>
          <w:rFonts w:ascii="Times New Roman" w:hAnsi="Times New Roman" w:cs="Times New Roman"/>
          <w:b/>
          <w:noProof/>
          <w:sz w:val="24"/>
          <w:szCs w:val="24"/>
        </w:rPr>
        <w:t>7</w:t>
      </w:r>
      <w:r w:rsidRPr="00D66B8C">
        <w:rPr>
          <w:rFonts w:ascii="Times New Roman" w:hAnsi="Times New Roman" w:cs="Times New Roman"/>
          <w:b/>
          <w:noProof/>
          <w:sz w:val="24"/>
          <w:szCs w:val="24"/>
        </w:rPr>
        <w:fldChar w:fldCharType="end"/>
      </w:r>
      <w:r w:rsidRPr="00D66B8C">
        <w:rPr>
          <w:rFonts w:ascii="Times New Roman" w:hAnsi="Times New Roman" w:cs="Times New Roman"/>
          <w:b/>
          <w:noProof/>
          <w:sz w:val="24"/>
          <w:szCs w:val="24"/>
        </w:rPr>
        <w:t xml:space="preserve"> Ensiklopedia Bumi</w:t>
      </w:r>
      <w:bookmarkEnd w:id="22"/>
    </w:p>
    <w:p w:rsidR="009845E5" w:rsidRPr="00D66B8C" w:rsidRDefault="009845E5" w:rsidP="009845E5">
      <w:pPr>
        <w:pStyle w:val="Caption"/>
        <w:spacing w:after="0" w:line="480" w:lineRule="auto"/>
        <w:jc w:val="center"/>
        <w:rPr>
          <w:rFonts w:ascii="Times New Roman" w:hAnsi="Times New Roman" w:cs="Times New Roman"/>
          <w:b/>
          <w:i w:val="0"/>
          <w:color w:val="auto"/>
          <w:sz w:val="24"/>
          <w:szCs w:val="24"/>
        </w:rPr>
      </w:pPr>
      <w:bookmarkStart w:id="23" w:name="_Toc222650110"/>
    </w:p>
    <w:p w:rsidR="009845E5" w:rsidRPr="00D66B8C" w:rsidRDefault="009845E5" w:rsidP="009845E5">
      <w:pPr>
        <w:pStyle w:val="Caption"/>
        <w:spacing w:after="0" w:line="480" w:lineRule="auto"/>
        <w:jc w:val="center"/>
        <w:rPr>
          <w:rFonts w:ascii="Times New Roman" w:hAnsi="Times New Roman" w:cs="Times New Roman"/>
          <w:b/>
          <w:i w:val="0"/>
          <w:color w:val="auto"/>
          <w:sz w:val="24"/>
          <w:szCs w:val="24"/>
        </w:rPr>
      </w:pPr>
      <w:r w:rsidRPr="00D66B8C">
        <w:rPr>
          <w:rFonts w:ascii="Times New Roman" w:hAnsi="Times New Roman" w:cs="Times New Roman"/>
          <w:noProof/>
          <w:sz w:val="24"/>
          <w:szCs w:val="24"/>
        </w:rPr>
        <w:drawing>
          <wp:anchor distT="0" distB="0" distL="114300" distR="114300" simplePos="0" relativeHeight="251684864" behindDoc="0" locked="0" layoutInCell="1" allowOverlap="1" wp14:anchorId="631C638B" wp14:editId="5323C507">
            <wp:simplePos x="0" y="0"/>
            <wp:positionH relativeFrom="column">
              <wp:posOffset>464185</wp:posOffset>
            </wp:positionH>
            <wp:positionV relativeFrom="paragraph">
              <wp:posOffset>-335280</wp:posOffset>
            </wp:positionV>
            <wp:extent cx="4632325" cy="214630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1-31 at 11.10.40.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32325" cy="2146300"/>
                    </a:xfrm>
                    <a:prstGeom prst="rect">
                      <a:avLst/>
                    </a:prstGeom>
                  </pic:spPr>
                </pic:pic>
              </a:graphicData>
            </a:graphic>
            <wp14:sizeRelH relativeFrom="margin">
              <wp14:pctWidth>0</wp14:pctWidth>
            </wp14:sizeRelH>
            <wp14:sizeRelV relativeFrom="margin">
              <wp14:pctHeight>0</wp14:pctHeight>
            </wp14:sizeRelV>
          </wp:anchor>
        </w:drawing>
      </w:r>
    </w:p>
    <w:p w:rsidR="009845E5" w:rsidRPr="00D66B8C" w:rsidRDefault="009845E5" w:rsidP="009845E5">
      <w:pPr>
        <w:pStyle w:val="Caption"/>
        <w:spacing w:after="0" w:line="480" w:lineRule="auto"/>
        <w:jc w:val="center"/>
        <w:rPr>
          <w:rFonts w:ascii="Times New Roman" w:hAnsi="Times New Roman" w:cs="Times New Roman"/>
          <w:b/>
          <w:i w:val="0"/>
          <w:color w:val="auto"/>
          <w:sz w:val="24"/>
          <w:szCs w:val="24"/>
        </w:rPr>
      </w:pPr>
    </w:p>
    <w:p w:rsidR="009845E5" w:rsidRPr="00D66B8C" w:rsidRDefault="009845E5" w:rsidP="009845E5">
      <w:pPr>
        <w:pStyle w:val="Caption"/>
        <w:spacing w:after="0" w:line="480" w:lineRule="auto"/>
        <w:jc w:val="center"/>
        <w:rPr>
          <w:rFonts w:ascii="Times New Roman" w:hAnsi="Times New Roman" w:cs="Times New Roman"/>
          <w:b/>
          <w:i w:val="0"/>
          <w:color w:val="auto"/>
          <w:sz w:val="24"/>
          <w:szCs w:val="24"/>
        </w:rPr>
      </w:pPr>
    </w:p>
    <w:p w:rsidR="009845E5" w:rsidRPr="00D66B8C" w:rsidRDefault="009845E5" w:rsidP="009845E5">
      <w:pPr>
        <w:pStyle w:val="Caption"/>
        <w:spacing w:after="0" w:line="480" w:lineRule="auto"/>
        <w:jc w:val="center"/>
        <w:rPr>
          <w:rFonts w:ascii="Times New Roman" w:hAnsi="Times New Roman" w:cs="Times New Roman"/>
          <w:b/>
          <w:i w:val="0"/>
          <w:color w:val="auto"/>
          <w:sz w:val="24"/>
          <w:szCs w:val="24"/>
        </w:rPr>
      </w:pPr>
    </w:p>
    <w:p w:rsidR="009845E5" w:rsidRPr="00D66B8C" w:rsidRDefault="009845E5" w:rsidP="009845E5">
      <w:pPr>
        <w:pStyle w:val="Caption"/>
        <w:spacing w:after="0" w:line="480" w:lineRule="auto"/>
        <w:jc w:val="center"/>
        <w:rPr>
          <w:rFonts w:ascii="Times New Roman" w:hAnsi="Times New Roman" w:cs="Times New Roman"/>
          <w:b/>
          <w:i w:val="0"/>
          <w:color w:val="auto"/>
          <w:sz w:val="24"/>
          <w:szCs w:val="24"/>
        </w:rPr>
      </w:pPr>
    </w:p>
    <w:p w:rsidR="009845E5" w:rsidRPr="00D66B8C" w:rsidRDefault="009845E5" w:rsidP="009845E5">
      <w:pPr>
        <w:pStyle w:val="Caption"/>
        <w:spacing w:after="0" w:line="480" w:lineRule="auto"/>
        <w:jc w:val="center"/>
        <w:rPr>
          <w:rFonts w:ascii="Times New Roman" w:hAnsi="Times New Roman" w:cs="Times New Roman"/>
          <w:b/>
          <w:i w:val="0"/>
          <w:sz w:val="24"/>
          <w:szCs w:val="24"/>
        </w:rPr>
      </w:pPr>
      <w:r w:rsidRPr="00D66B8C">
        <w:rPr>
          <w:rFonts w:ascii="Times New Roman" w:hAnsi="Times New Roman" w:cs="Times New Roman"/>
          <w:b/>
          <w:i w:val="0"/>
          <w:color w:val="auto"/>
          <w:sz w:val="24"/>
          <w:szCs w:val="24"/>
        </w:rPr>
        <w:t>Gambar 2.</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Figure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8</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Struktur Bumi</w:t>
      </w:r>
      <w:bookmarkEnd w:id="23"/>
    </w:p>
    <w:p w:rsidR="009845E5" w:rsidRPr="00D66B8C" w:rsidRDefault="009845E5" w:rsidP="009845E5">
      <w:pPr>
        <w:pStyle w:val="ListParagraph"/>
        <w:numPr>
          <w:ilvl w:val="0"/>
          <w:numId w:val="16"/>
        </w:numPr>
        <w:spacing w:after="0" w:line="480" w:lineRule="auto"/>
        <w:ind w:left="567"/>
        <w:jc w:val="both"/>
        <w:rPr>
          <w:rFonts w:ascii="Times New Roman" w:hAnsi="Times New Roman" w:cs="Times New Roman"/>
          <w:sz w:val="24"/>
          <w:szCs w:val="24"/>
        </w:rPr>
      </w:pPr>
      <w:r w:rsidRPr="00D66B8C">
        <w:rPr>
          <w:rFonts w:ascii="Times New Roman" w:hAnsi="Times New Roman" w:cs="Times New Roman"/>
          <w:b/>
          <w:i/>
          <w:noProof/>
          <w:sz w:val="24"/>
          <w:szCs w:val="24"/>
        </w:rPr>
        <w:drawing>
          <wp:anchor distT="0" distB="0" distL="114300" distR="114300" simplePos="0" relativeHeight="251685888" behindDoc="1" locked="0" layoutInCell="1" allowOverlap="1" wp14:anchorId="3177C0FF" wp14:editId="5A33BB0C">
            <wp:simplePos x="0" y="0"/>
            <wp:positionH relativeFrom="column">
              <wp:posOffset>350520</wp:posOffset>
            </wp:positionH>
            <wp:positionV relativeFrom="paragraph">
              <wp:posOffset>608965</wp:posOffset>
            </wp:positionV>
            <wp:extent cx="4495800" cy="1684655"/>
            <wp:effectExtent l="0" t="0" r="0" b="0"/>
            <wp:wrapTight wrapText="bothSides">
              <wp:wrapPolygon edited="0">
                <wp:start x="0" y="0"/>
                <wp:lineTo x="0" y="21250"/>
                <wp:lineTo x="21508" y="21250"/>
                <wp:lineTo x="2150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6-01-12 at 18.03.20 2.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95800" cy="1684655"/>
                    </a:xfrm>
                    <a:prstGeom prst="rect">
                      <a:avLst/>
                    </a:prstGeom>
                  </pic:spPr>
                </pic:pic>
              </a:graphicData>
            </a:graphic>
            <wp14:sizeRelH relativeFrom="margin">
              <wp14:pctWidth>0</wp14:pctWidth>
            </wp14:sizeRelH>
            <wp14:sizeRelV relativeFrom="margin">
              <wp14:pctHeight>0</wp14:pctHeight>
            </wp14:sizeRelV>
          </wp:anchor>
        </w:drawing>
      </w:r>
      <w:r w:rsidRPr="00D66B8C">
        <w:rPr>
          <w:rFonts w:ascii="Times New Roman" w:hAnsi="Times New Roman" w:cs="Times New Roman"/>
          <w:sz w:val="24"/>
          <w:szCs w:val="24"/>
        </w:rPr>
        <w:t xml:space="preserve">Jika ingin melihat berbagai jenis bintang-bintang di system tata surya makan dapat di klik Star Explore </w:t>
      </w:r>
    </w:p>
    <w:p w:rsidR="009845E5" w:rsidRPr="00D66B8C" w:rsidRDefault="009845E5" w:rsidP="009845E5">
      <w:pPr>
        <w:pStyle w:val="Caption"/>
        <w:spacing w:after="0" w:line="480" w:lineRule="auto"/>
        <w:jc w:val="center"/>
        <w:rPr>
          <w:rFonts w:ascii="Times New Roman" w:hAnsi="Times New Roman" w:cs="Times New Roman"/>
          <w:b/>
          <w:i w:val="0"/>
          <w:color w:val="auto"/>
          <w:sz w:val="24"/>
          <w:szCs w:val="24"/>
        </w:rPr>
      </w:pPr>
      <w:bookmarkStart w:id="24" w:name="_Toc222650111"/>
      <w:r w:rsidRPr="00D66B8C">
        <w:rPr>
          <w:rFonts w:ascii="Times New Roman" w:hAnsi="Times New Roman" w:cs="Times New Roman"/>
          <w:b/>
          <w:i w:val="0"/>
          <w:color w:val="auto"/>
          <w:sz w:val="24"/>
          <w:szCs w:val="24"/>
        </w:rPr>
        <w:t>Gambar 2.</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Figure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9</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Menu menjelajahi Bintang</w:t>
      </w:r>
      <w:bookmarkEnd w:id="24"/>
    </w:p>
    <w:p w:rsidR="009845E5" w:rsidRPr="00D66B8C" w:rsidRDefault="009845E5" w:rsidP="009845E5">
      <w:pPr>
        <w:pStyle w:val="ListParagraph"/>
        <w:numPr>
          <w:ilvl w:val="0"/>
          <w:numId w:val="16"/>
        </w:numPr>
        <w:spacing w:after="0" w:line="480" w:lineRule="auto"/>
        <w:ind w:left="567" w:hanging="501"/>
        <w:jc w:val="both"/>
        <w:rPr>
          <w:rFonts w:ascii="Times New Roman" w:hAnsi="Times New Roman" w:cs="Times New Roman"/>
          <w:sz w:val="24"/>
          <w:szCs w:val="24"/>
        </w:rPr>
      </w:pPr>
      <w:r w:rsidRPr="00D66B8C">
        <w:rPr>
          <w:rFonts w:ascii="Times New Roman" w:hAnsi="Times New Roman" w:cs="Times New Roman"/>
          <w:sz w:val="24"/>
          <w:szCs w:val="24"/>
        </w:rPr>
        <w:t>Jika ingin melihat bintang terdekat dari mata hari pada waktu yang diinginkan anda bias klik Bintang Dekat</w:t>
      </w:r>
    </w:p>
    <w:p w:rsidR="009845E5" w:rsidRPr="00D66B8C" w:rsidRDefault="009845E5" w:rsidP="009845E5">
      <w:pPr>
        <w:pStyle w:val="ListParagraph"/>
        <w:spacing w:after="0" w:line="480" w:lineRule="auto"/>
        <w:ind w:left="567"/>
        <w:jc w:val="center"/>
        <w:rPr>
          <w:rFonts w:ascii="Times New Roman" w:hAnsi="Times New Roman" w:cs="Times New Roman"/>
          <w:sz w:val="24"/>
          <w:szCs w:val="24"/>
        </w:rPr>
      </w:pPr>
      <w:bookmarkStart w:id="25" w:name="_Toc222650112"/>
      <w:r w:rsidRPr="00D66B8C">
        <w:rPr>
          <w:rFonts w:ascii="Times New Roman" w:hAnsi="Times New Roman" w:cs="Times New Roman"/>
          <w:noProof/>
          <w:sz w:val="24"/>
          <w:szCs w:val="24"/>
        </w:rPr>
        <w:drawing>
          <wp:inline distT="0" distB="0" distL="0" distR="0" wp14:anchorId="7211FCC4" wp14:editId="371ACEC9">
            <wp:extent cx="4730115" cy="1859029"/>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6-01-31 at 11.35.57.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40923" cy="1863277"/>
                    </a:xfrm>
                    <a:prstGeom prst="rect">
                      <a:avLst/>
                    </a:prstGeom>
                  </pic:spPr>
                </pic:pic>
              </a:graphicData>
            </a:graphic>
          </wp:inline>
        </w:drawing>
      </w:r>
      <w:r w:rsidRPr="00D66B8C">
        <w:rPr>
          <w:rFonts w:ascii="Times New Roman" w:hAnsi="Times New Roman" w:cs="Times New Roman"/>
          <w:b/>
          <w:sz w:val="24"/>
          <w:szCs w:val="24"/>
        </w:rPr>
        <w:t>Gambar 2.</w:t>
      </w:r>
      <w:r w:rsidRPr="00D66B8C">
        <w:rPr>
          <w:rFonts w:ascii="Times New Roman" w:hAnsi="Times New Roman" w:cs="Times New Roman"/>
          <w:b/>
          <w:sz w:val="24"/>
          <w:szCs w:val="24"/>
        </w:rPr>
        <w:fldChar w:fldCharType="begin"/>
      </w:r>
      <w:r w:rsidRPr="00D66B8C">
        <w:rPr>
          <w:rFonts w:ascii="Times New Roman" w:hAnsi="Times New Roman" w:cs="Times New Roman"/>
          <w:b/>
          <w:sz w:val="24"/>
          <w:szCs w:val="24"/>
        </w:rPr>
        <w:instrText xml:space="preserve"> SEQ Figure \* ARABIC </w:instrText>
      </w:r>
      <w:r w:rsidRPr="00D66B8C">
        <w:rPr>
          <w:rFonts w:ascii="Times New Roman" w:hAnsi="Times New Roman" w:cs="Times New Roman"/>
          <w:b/>
          <w:sz w:val="24"/>
          <w:szCs w:val="24"/>
        </w:rPr>
        <w:fldChar w:fldCharType="separate"/>
      </w:r>
      <w:r w:rsidRPr="00D66B8C">
        <w:rPr>
          <w:rFonts w:ascii="Times New Roman" w:hAnsi="Times New Roman" w:cs="Times New Roman"/>
          <w:b/>
          <w:noProof/>
          <w:sz w:val="24"/>
          <w:szCs w:val="24"/>
        </w:rPr>
        <w:t>10</w:t>
      </w:r>
      <w:r w:rsidRPr="00D66B8C">
        <w:rPr>
          <w:rFonts w:ascii="Times New Roman" w:hAnsi="Times New Roman" w:cs="Times New Roman"/>
          <w:b/>
          <w:sz w:val="24"/>
          <w:szCs w:val="24"/>
        </w:rPr>
        <w:fldChar w:fldCharType="end"/>
      </w:r>
      <w:r w:rsidRPr="00D66B8C">
        <w:rPr>
          <w:rFonts w:ascii="Times New Roman" w:hAnsi="Times New Roman" w:cs="Times New Roman"/>
          <w:b/>
          <w:sz w:val="24"/>
          <w:szCs w:val="24"/>
        </w:rPr>
        <w:t xml:space="preserve"> Bintang Terdekat</w:t>
      </w:r>
      <w:bookmarkEnd w:id="25"/>
    </w:p>
    <w:p w:rsidR="009845E5" w:rsidRDefault="009845E5" w:rsidP="009845E5">
      <w:pPr>
        <w:pStyle w:val="ListParagraph"/>
        <w:numPr>
          <w:ilvl w:val="0"/>
          <w:numId w:val="16"/>
        </w:numPr>
        <w:spacing w:after="0" w:line="480" w:lineRule="auto"/>
        <w:ind w:left="567" w:hanging="425"/>
        <w:jc w:val="both"/>
        <w:rPr>
          <w:rFonts w:ascii="Times New Roman" w:hAnsi="Times New Roman" w:cs="Times New Roman"/>
          <w:sz w:val="24"/>
          <w:szCs w:val="24"/>
        </w:rPr>
      </w:pPr>
      <w:r w:rsidRPr="00D66B8C">
        <w:rPr>
          <w:rFonts w:ascii="Times New Roman" w:hAnsi="Times New Roman" w:cs="Times New Roman"/>
          <w:noProof/>
          <w:sz w:val="24"/>
          <w:szCs w:val="24"/>
        </w:rPr>
        <w:drawing>
          <wp:anchor distT="0" distB="0" distL="114300" distR="114300" simplePos="0" relativeHeight="251686912" behindDoc="0" locked="0" layoutInCell="1" allowOverlap="1" wp14:anchorId="5ABBD110" wp14:editId="725047D9">
            <wp:simplePos x="0" y="0"/>
            <wp:positionH relativeFrom="column">
              <wp:posOffset>339530</wp:posOffset>
            </wp:positionH>
            <wp:positionV relativeFrom="paragraph">
              <wp:posOffset>230505</wp:posOffset>
            </wp:positionV>
            <wp:extent cx="4487309" cy="1677659"/>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hatsApp Image 2026-01-31 at 11.35.57 1.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87309" cy="1677659"/>
                    </a:xfrm>
                    <a:prstGeom prst="rect">
                      <a:avLst/>
                    </a:prstGeom>
                  </pic:spPr>
                </pic:pic>
              </a:graphicData>
            </a:graphic>
            <wp14:sizeRelH relativeFrom="page">
              <wp14:pctWidth>0</wp14:pctWidth>
            </wp14:sizeRelH>
            <wp14:sizeRelV relativeFrom="page">
              <wp14:pctHeight>0</wp14:pctHeight>
            </wp14:sizeRelV>
          </wp:anchor>
        </w:drawing>
      </w:r>
      <w:r w:rsidRPr="00D66B8C">
        <w:rPr>
          <w:rFonts w:ascii="Times New Roman" w:hAnsi="Times New Roman" w:cs="Times New Roman"/>
          <w:sz w:val="24"/>
          <w:szCs w:val="24"/>
        </w:rPr>
        <w:t xml:space="preserve">Jika ingin melihat objek-objek messier makan klik objek- objek messier pada menu </w:t>
      </w:r>
    </w:p>
    <w:p w:rsidR="009845E5" w:rsidRPr="0006548E" w:rsidRDefault="009845E5" w:rsidP="009845E5"/>
    <w:p w:rsidR="009845E5" w:rsidRPr="0006548E" w:rsidRDefault="009845E5" w:rsidP="009845E5"/>
    <w:p w:rsidR="009845E5" w:rsidRPr="0006548E" w:rsidRDefault="009845E5" w:rsidP="009845E5"/>
    <w:p w:rsidR="009845E5" w:rsidRDefault="009845E5" w:rsidP="009845E5">
      <w:pPr>
        <w:spacing w:after="0" w:line="240" w:lineRule="auto"/>
      </w:pPr>
    </w:p>
    <w:p w:rsidR="009845E5" w:rsidRDefault="009845E5" w:rsidP="009845E5"/>
    <w:p w:rsidR="009845E5" w:rsidRPr="0006548E" w:rsidRDefault="009845E5" w:rsidP="009845E5">
      <w:pPr>
        <w:tabs>
          <w:tab w:val="left" w:pos="1883"/>
        </w:tabs>
      </w:pPr>
      <w:r>
        <w:tab/>
      </w:r>
      <w:bookmarkStart w:id="26" w:name="_Toc222650113"/>
      <w:r w:rsidRPr="00D66B8C">
        <w:rPr>
          <w:rFonts w:ascii="Times New Roman" w:hAnsi="Times New Roman" w:cs="Times New Roman"/>
          <w:b/>
          <w:sz w:val="24"/>
          <w:szCs w:val="24"/>
        </w:rPr>
        <w:t>Gambar 2.</w:t>
      </w:r>
      <w:r w:rsidRPr="00D66B8C">
        <w:rPr>
          <w:rFonts w:ascii="Times New Roman" w:hAnsi="Times New Roman" w:cs="Times New Roman"/>
          <w:b/>
          <w:sz w:val="24"/>
          <w:szCs w:val="24"/>
        </w:rPr>
        <w:fldChar w:fldCharType="begin"/>
      </w:r>
      <w:r w:rsidRPr="00D66B8C">
        <w:rPr>
          <w:rFonts w:ascii="Times New Roman" w:hAnsi="Times New Roman" w:cs="Times New Roman"/>
          <w:b/>
          <w:sz w:val="24"/>
          <w:szCs w:val="24"/>
        </w:rPr>
        <w:instrText xml:space="preserve"> SEQ Figure \* ARABIC </w:instrText>
      </w:r>
      <w:r w:rsidRPr="00D66B8C">
        <w:rPr>
          <w:rFonts w:ascii="Times New Roman" w:hAnsi="Times New Roman" w:cs="Times New Roman"/>
          <w:b/>
          <w:sz w:val="24"/>
          <w:szCs w:val="24"/>
        </w:rPr>
        <w:fldChar w:fldCharType="separate"/>
      </w:r>
      <w:r w:rsidRPr="00D66B8C">
        <w:rPr>
          <w:rFonts w:ascii="Times New Roman" w:hAnsi="Times New Roman" w:cs="Times New Roman"/>
          <w:b/>
          <w:noProof/>
          <w:sz w:val="24"/>
          <w:szCs w:val="24"/>
        </w:rPr>
        <w:t>11</w:t>
      </w:r>
      <w:r w:rsidRPr="00D66B8C">
        <w:rPr>
          <w:rFonts w:ascii="Times New Roman" w:hAnsi="Times New Roman" w:cs="Times New Roman"/>
          <w:b/>
          <w:sz w:val="24"/>
          <w:szCs w:val="24"/>
        </w:rPr>
        <w:fldChar w:fldCharType="end"/>
      </w:r>
      <w:r w:rsidRPr="00D66B8C">
        <w:rPr>
          <w:rFonts w:ascii="Times New Roman" w:hAnsi="Times New Roman" w:cs="Times New Roman"/>
          <w:b/>
          <w:sz w:val="24"/>
          <w:szCs w:val="24"/>
        </w:rPr>
        <w:t xml:space="preserve"> Objek-objek messier</w:t>
      </w:r>
      <w:bookmarkEnd w:id="26"/>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000000" w:themeColor="text1"/>
          <w:sz w:val="24"/>
          <w:szCs w:val="24"/>
          <w:lang w:val="id-ID"/>
        </w:rPr>
      </w:pPr>
      <w:bookmarkStart w:id="27" w:name="_Toc241750688"/>
      <w:r w:rsidRPr="00D66B8C">
        <w:rPr>
          <w:rFonts w:ascii="Times New Roman" w:hAnsi="Times New Roman" w:cs="Times New Roman"/>
          <w:b/>
          <w:color w:val="000000" w:themeColor="text1"/>
          <w:sz w:val="24"/>
          <w:szCs w:val="24"/>
          <w:lang w:val="id-ID"/>
        </w:rPr>
        <w:t>Materi Tata Surya</w:t>
      </w:r>
      <w:bookmarkEnd w:id="27"/>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Materi tata surya merupakan bagian penting dalam pembelajaran IPA SMP yang membahas susunan, karakteristik, dan interaksi benda-benda langit di luar angkasa. Materi ini mencakup pembahasan tentang Matahari sebagai pusat tata surya, planet-planet dengan karakteristik uniknya, satelit alami termasuk Bulan, asteroid, komet, serta fenomena astronomi seperti gerhana, pergantian musim, dan fase bulan. Menurut </w:t>
      </w:r>
      <w:r w:rsidRPr="00D66B8C">
        <w:fldChar w:fldCharType="begin" w:fldLock="1"/>
      </w:r>
      <w:r w:rsidRPr="00D66B8C">
        <w:instrText>ADDIN CSL_CITATION {"citationItems":[{"id":"ITEM-1","itemData":{"DOI":"10.15575/jotalp.v4i2.4294","ISSN":"2528-5505","abstract":"In order to survive and improve self quality in higher levels of education and work, generic science skills are needed. Generic science skill is the skill that can be grown from science learning as a provision to pursue careers in a broader field. In this day and age, many things can be done by using devices, including physics learning. This study aims to find out the differences of generic science skills improvement between a class that apply solar system learning with a scientific approach assisted by Solar System Scope with a class that do not use Solar System Scope. The method used in this study was quasi-experiment with the control group pretest-posttest design. The sample consisted of 31 experimental class students and 31 control class students in the junior high school in Bandung. Both classes were given the multiple choice test. The results of data analysis showed an improvement in both classes with N-gain 45.9% in the experimental class and 22.8% in the control class. The conclusion of this study can be showed by Mann Whitney hypothesis test which produces z = -3.60. It shows that there is a significant differences of generic science skills improvement between both classes after the implementation of solar system learning assisted by Solar System Scope.","author":[{"dropping-particle":"","family":"Sari","given":"Ika Mustika","non-dropping-particle":"","parse-names":false,"suffix":""},{"dropping-particle":"","family":"Ahmad","given":"Syifa Fauzi","non-dropping-particle":"","parse-names":false,"suffix":""},{"dropping-particle":"","family":"Amsor","given":"Amsor","non-dropping-particle":"","parse-names":false,"suffix":""}],"container-title":"Journal of Teaching and Learning Physics","id":"ITEM-1","issue":"2","issued":{"date-parts":[["2019"]]},"page":"1-17","title":"Peningkatan Keterampilan Generik Sains pada Materi Tata Surya melalui Pembelajaran Berbantuan Aplikasi Solar System Scope untuk Siswa SMP","type":"article-journal","volume":"4"},"uris":["http://www.mendeley.com/documents/?uuid=d0c24f61-b0df-416b-b379-36a1633cd7bf"]}],"mendeley":{"formattedCitation":"(I. M. Sari et al., 2019)","manualFormatting":"Sari et al., (2019)","plainTextFormattedCitation":"(I. M. Sari et al., 2019)","previouslyFormattedCitation":"(I. M. Sari et al., 2019)"},"properties":{"noteIndex":0},"schema":"https://github.com/citation-style-language/schema/raw/master/csl-citation.json"}</w:instrText>
      </w:r>
      <w:r w:rsidRPr="00D66B8C">
        <w:fldChar w:fldCharType="separate"/>
      </w:r>
      <w:r w:rsidRPr="00D66B8C">
        <w:rPr>
          <w:noProof/>
        </w:rPr>
        <w:t>Sari et al., (2019)</w:t>
      </w:r>
      <w:r w:rsidRPr="00D66B8C">
        <w:fldChar w:fldCharType="end"/>
      </w:r>
      <w:r w:rsidRPr="00D66B8C">
        <w:t>, materi tata surya menuntut pemahaman konseptual yang kuat karena sebagian besar konsepnya tidak dapat diamati secara langsung dan melibatkan skala ruang dan waktu yang sangat besar sehingga sulit dibayangkan dengan pengalaman sehari-hari. Konsep seperti jarak antar planet yang mencapai jutaan kilometer, ukuran benda langit yang sangat besar, dan fenomena yang terjadi dalam periode panjang memerlukan kemampuan abstraksi dan visualisasi spasial yang tinggi dari peserta didik.</w:t>
      </w:r>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Ruang lingkup materi tata surya di kelas VII SMP dirancang untuk memberikan pemahaman dasar mengenai keteraturan alam semesta serta hubungan antar komponen di dalamnya. Kurikulum memperkenalkan konsep struktur tata surya, karakteristik setiap planet, perbandingan planet dalam dan luar, peran gravitasi, serta dampak pergerakan Bumi terhadap kehidupan seperti siang-malam dan pergantian musim. </w:t>
      </w:r>
      <w:r w:rsidRPr="00D66B8C">
        <w:fldChar w:fldCharType="begin" w:fldLock="1"/>
      </w:r>
      <w:r w:rsidRPr="00D66B8C">
        <w:instrText>ADDIN CSL_CITATION {"citationItems":[{"id":"ITEM-1","itemData":{"DOI":"10.30872/jlpf.v6i1.4674","ISSN":"2714-5689","abstract":"Physics learning is considered challenging because it involves abstract concepts that are difficult for students to understand, for example the material on the solar system. Interactive learning innovations use the Solar System Scope application as an effective learning medium in understanding the concept of the solar system. This study aims to describe the use of interactive web technology such as Solar System Scope as a learning medium for the solar system in class VI of Public Elementary School Suryodiningratan 3. The research approach uses qualitative descriptive with data collection techniques in the form of observation, interviews, and documentation. The results of the study showed that students were interested and found it easier to understand the material on the solar system. This innovation increases interest in learning, makes it easier to understand physics concepts, and encourages active student involvement in the learning process. The use of 3D visualization, interactive simulations, and exploration features allows students to learn the structure, motion, and characteristics of planets and the solar system in an interesting and amazing way. This innovation is expected to be an effective solution in supporting more modern and relevant physics learning.","author":[{"dropping-particle":"","family":"Widyaningtyas","given":"Febrina Siska","non-dropping-particle":"","parse-names":false,"suffix":""},{"dropping-particle":"","family":"Santoso","given":"Fendi","non-dropping-particle":"","parse-names":false,"suffix":""},{"dropping-particle":"","family":"Wibowo","given":"Ghina Tamima","non-dropping-particle":"","parse-names":false,"suffix":""},{"dropping-particle":"","family":"Susilowati","given":"Rina","non-dropping-particle":"","parse-names":false,"suffix":""},{"dropping-particle":"","family":"Agustin","given":"Vita","non-dropping-particle":"","parse-names":false,"suffix":""}],"container-title":"Jurnal Literasi Pendidikan Fisika (JLPF)","id":"ITEM-1","issue":"1","issued":{"date-parts":[["2025"]]},"page":"67-74","title":"Interactive Physics Learning Innovation Using Solar System Scope to Understand Solar System Material","type":"article-journal","volume":"6"},"uris":["http://www.mendeley.com/documents/?uuid=87d475f3-ddce-4ff6-9806-6699d3f252b0"]}],"mendeley":{"formattedCitation":"(Widyaningtyas et al., 2025)","manualFormatting":"Widyaningtyas et al., (2025: 68)","plainTextFormattedCitation":"(Widyaningtyas et al., 2025)","previouslyFormattedCitation":"(Widyaningtyas et al., 2025)"},"properties":{"noteIndex":0},"schema":"https://github.com/citation-style-language/schema/raw/master/csl-citation.json"}</w:instrText>
      </w:r>
      <w:r w:rsidRPr="00D66B8C">
        <w:fldChar w:fldCharType="separate"/>
      </w:r>
      <w:r w:rsidRPr="00D66B8C">
        <w:rPr>
          <w:noProof/>
        </w:rPr>
        <w:t>Widyaningtyas et al., (2025: 68)</w:t>
      </w:r>
      <w:r w:rsidRPr="00D66B8C">
        <w:fldChar w:fldCharType="end"/>
      </w:r>
      <w:r w:rsidRPr="00D66B8C">
        <w:t xml:space="preserve"> menjelaskan bahwa pembelajaran tata surya juga bertujuan menumbuhkan rasa ingin tahu dan </w:t>
      </w:r>
      <w:r w:rsidRPr="00D66B8C">
        <w:lastRenderedPageBreak/>
        <w:t>sikap ilmiah peserta didik terhadap fenomena alam dengan mendorong mereka mengajukan pertanyaan dan mencari penjelasan ilmiah. Pembelajaran ini diharapkan mengembangkan kemampuan berpikir kritis, membuat model mental tentang sistem kompleks, serta menghubungkan teori dengan pengamatan nyata. Oleh karena itu, materi tata surya tidak hanya berorientasi pada penguasaan konsep, tetapi juga pada pengembangan pemahaman ilmiah secara menyeluruh yang mencakup pengetahuan, keterampilan proses sains, dan sikap ilmiah.</w:t>
      </w:r>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000000" w:themeColor="text1"/>
          <w:sz w:val="24"/>
          <w:szCs w:val="24"/>
          <w:lang w:val="id-ID"/>
        </w:rPr>
      </w:pPr>
      <w:bookmarkStart w:id="28" w:name="_Toc241750689"/>
      <w:r w:rsidRPr="00D66B8C">
        <w:rPr>
          <w:rFonts w:ascii="Times New Roman" w:hAnsi="Times New Roman" w:cs="Times New Roman"/>
          <w:b/>
          <w:color w:val="000000" w:themeColor="text1"/>
          <w:sz w:val="24"/>
          <w:szCs w:val="24"/>
          <w:lang w:val="id-ID"/>
        </w:rPr>
        <w:t>Hasil Belajar</w:t>
      </w:r>
      <w:bookmarkEnd w:id="28"/>
      <w:r w:rsidRPr="00D66B8C">
        <w:rPr>
          <w:rFonts w:ascii="Times New Roman" w:hAnsi="Times New Roman" w:cs="Times New Roman"/>
          <w:b/>
          <w:color w:val="000000" w:themeColor="text1"/>
          <w:sz w:val="24"/>
          <w:szCs w:val="24"/>
          <w:lang w:val="id-ID"/>
        </w:rPr>
        <w:t xml:space="preserve"> </w:t>
      </w:r>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Hasil belajar merupakan indikator utama keberhasilan proses pembelajaran yang menunjukkan tingkat pencapaian kompetensi peserta didik setelah mengikuti kegiatan belajar. Hasil belajar mencerminkan perubahan perilaku peserta didik dalam aspek pengetahuan, sikap, maupun keterampilan. Menurut </w:t>
      </w:r>
      <w:r w:rsidRPr="00D66B8C">
        <w:fldChar w:fldCharType="begin" w:fldLock="1"/>
      </w:r>
      <w:r w:rsidRPr="00D66B8C">
        <w:instrText>ADDIN CSL_CITATION {"citationItems":[{"id":"ITEM-1","itemData":{"DOI":"10.26618/jpf.v11i2.9913","ISSN":"2302-8939","abstract":"This study aims to improve students' learning outcomes and figure out their responses to the application of the problem-based learning model in learning natural sciences. This study is a classroom action research. The subjects of this study were 16 students of class VII SMP Negeri 1 Gunungsari in the odd semester of the 2022–2023 academic year. This research was conducted in two learning cycles, with the stages in each cycle including planning, action, observation/evaluation, and reflection. The data collection was carried out using two instruments, namely tests in the form of a pre-test (cycle 1) and a post-test (cycle 2) to examine the student learning outcomes after implementing PBL and a questionnaire to find out the student responses to the application of PBL. The data that have been collected were then analyzed descriptively. Based on the data analysis, the results showed that after the application of the problem-based learning model, there was an increase of 60.2% in students' science learning outcomes. The average value of students' learning outcomes in cycle I was 33, while that of in cycle II increased to 83. In addition, students' responses are in the positive category. This study concluded that the application of the problem-based learning model could improve students' learning outcomes in class VII at SMP Negeri 1 Gunungsari.","author":[{"dropping-particle":"","family":"Ali","given":"Lalu Usman","non-dropping-particle":"","parse-names":false,"suffix":""},{"dropping-particle":"","family":"Wahyuni","given":"Wahyuni","non-dropping-particle":"","parse-names":false,"suffix":""},{"dropping-particle":"","family":"Azmar","given":"Azmar","non-dropping-particle":"","parse-names":false,"suffix":""},{"dropping-particle":"","family":"Jumawal","given":"Jumawal","non-dropping-particle":"","parse-names":false,"suffix":""},{"dropping-particle":"","family":"Fitriana","given":"Iin Mahlia","non-dropping-particle":"","parse-names":false,"suffix":""}],"container-title":"Jurnal Pendidikan Fisika","id":"ITEM-1","issue":"2","issued":{"date-parts":[["2023"]]},"page":"173-182","title":"Improving Science Learning Outcomes by Applying Problem-Based Learning Model","type":"article-journal","volume":"11"},"uris":["http://www.mendeley.com/documents/?uuid=a86d2973-08ae-4fd5-ab45-ed118bcc031a"]}],"mendeley":{"formattedCitation":"(Ali et al., 2023)","manualFormatting":"Ali et al, (2023: 174)","plainTextFormattedCitation":"(Ali et al., 2023)","previouslyFormattedCitation":"(Ali et al., 2023)"},"properties":{"noteIndex":0},"schema":"https://github.com/citation-style-language/schema/raw/master/csl-citation.json"}</w:instrText>
      </w:r>
      <w:r w:rsidRPr="00D66B8C">
        <w:fldChar w:fldCharType="separate"/>
      </w:r>
      <w:r w:rsidRPr="00D66B8C">
        <w:rPr>
          <w:noProof/>
        </w:rPr>
        <w:t>Ali et al, (2023: 174)</w:t>
      </w:r>
      <w:r w:rsidRPr="00D66B8C">
        <w:fldChar w:fldCharType="end"/>
      </w:r>
      <w:r w:rsidRPr="00D66B8C">
        <w:t xml:space="preserve"> hasil belajar tidak hanya menunjukkan penguasaan materi, tetapi juga kemampuan peserta didik dalam memahami, mengolah, dan menerapkan konsep yang dipelajari. Dalam pembelajaran IPA, hasil belajar menjadi tolok ukur sejauh mana peserta didik mampu membangun pemahaman konseptual terhadap fenomena ilmiah sebagai output dari interaksi antara peserta didik, model pembelajaran, dan media yang digunakan.</w:t>
      </w:r>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Secara teoretis, hasil belajar dipengaruhi oleh faktor internal seperti kemampuan awal, motivasi, minat, dan kesiapan belajar, serta faktor eksternal mencakup strategi pembelajaran, media pembelajaran, dan lingkungan belajar. Menurut </w:t>
      </w:r>
      <w:r w:rsidRPr="00D66B8C">
        <w:fldChar w:fldCharType="begin" w:fldLock="1"/>
      </w:r>
      <w:r w:rsidRPr="00D66B8C">
        <w:instrText>ADDIN CSL_CITATION {"citationItems":[{"id":"ITEM-1","itemData":{"DOI":"10.59672/ijed.v5i2.3854","ISSN":"2722-3671","abstract":"This study aims to determine whether the Problem Based Learning (PBL) model influences the improvement of learning outcomes in Science subjects in Grade IV of SD Nurul Huda II Yapis for the academic year 2023/2024. The results of this research are expected to be beneficial both theoretically and practically. This study is an experimental research with a quasi-experimental design. Data collection techniques include observation, documentation, and testing. The data analysis technique used is the Independent Samples T test to determine if there is an effect of using the Problem Based Learning model on improving student learning outcomes. Based on the research results, the average scores obtained in the experimental class were 75.96 and in the control class were 65.08, as evidenced by the students' post-test results. The hypothesis testing resulted in a calculated t-value &gt; critical t-value, specifically 2.596 &gt; 1.673, with a significance level less than 0.05 (0.012). This indicates that the alternative hypothesis (Ha) is accepted and the null hypothesis (Ho) is rejected. Therefore, it can be concluded that there is a positive and significant influence of using the Problem Based Learning model on improving learning outcomes in Grade IV of SD Nurul Huda II Yapis for the academic year 2023/2024.","author":[{"dropping-particle":"","family":"Ernawati","given":"Ernawati","non-dropping-particle":"","parse-names":false,"suffix":""},{"dropping-particle":"","family":"Mutmainnah","given":"Nurul","non-dropping-particle":"","parse-names":false,"suffix":""},{"dropping-particle":"","family":"Neti S","given":"Neti S","non-dropping-particle":"","parse-names":false,"suffix":""},{"dropping-particle":"","family":"Bariyyah","given":"Sitti Khairul","non-dropping-particle":"","parse-names":false,"suffix":""},{"dropping-particle":"","family":"Dewi","given":"Azizah Kusuma","non-dropping-particle":"","parse-names":false,"suffix":""}],"container-title":"Indonesian Journal of Educational Development (IJED)","id":"ITEM-1","issue":"2","issued":{"date-parts":[["2024"]]},"page":"143-150","title":"the Influence of Problem Based Learning (Pbl) Model on Improving Learning Outcomes in Science Subjects in Grade Iv of Sd Nurul Huda Ii Yapis","type":"article-journal","volume":"5"},"uris":["http://www.mendeley.com/documents/?uuid=8344d452-e032-4067-962d-f9965037d7a1"]}],"mendeley":{"formattedCitation":"(Ernawati et al., 2024)","manualFormatting":"Ernawati et al., (2024)","plainTextFormattedCitation":"(Ernawati et al., 2024)","previouslyFormattedCitation":"(Ernawati et al., 2024)"},"properties":{"noteIndex":0},"schema":"https://github.com/citation-style-language/schema/raw/master/csl-citation.json"}</w:instrText>
      </w:r>
      <w:r w:rsidRPr="00D66B8C">
        <w:fldChar w:fldCharType="separate"/>
      </w:r>
      <w:r w:rsidRPr="00D66B8C">
        <w:rPr>
          <w:noProof/>
        </w:rPr>
        <w:t>Ernawati et al., (2024)</w:t>
      </w:r>
      <w:r w:rsidRPr="00D66B8C">
        <w:fldChar w:fldCharType="end"/>
      </w:r>
      <w:r w:rsidRPr="00D66B8C">
        <w:t xml:space="preserve"> penerapan model pembelajaran yang tepat dan kontekstual memiliki pengaruh signifikan terhadap peningkatan hasil belajar. </w:t>
      </w:r>
      <w:r w:rsidRPr="00D66B8C">
        <w:lastRenderedPageBreak/>
        <w:t xml:space="preserve">Model pembelajaran yang mendorong keaktifan seperti </w:t>
      </w:r>
      <w:r w:rsidRPr="00D66B8C">
        <w:rPr>
          <w:i/>
        </w:rPr>
        <w:t xml:space="preserve">Problem Based Learning </w:t>
      </w:r>
      <w:r w:rsidRPr="00D66B8C">
        <w:t>(PBL) mampu menciptakan proses belajar yang lebih bermakna, sementara penggunaan media pembelajaran digital berperan memperkuat pemahaman konsep dan meminimalkan miskonsepsi. Dengan demikian, hasil belajar merupakan produk dari proses pembelajaran yang dirancang secara sistematis dan inovatif.</w:t>
      </w:r>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Dalam perspektif evaluasi pembelajaran IPA, hasil belajar diklasifikasikan ke dalam ranah kognitif, afektif, dan psikomotor. Menurut </w:t>
      </w:r>
      <w:r w:rsidRPr="00D66B8C">
        <w:fldChar w:fldCharType="begin" w:fldLock="1"/>
      </w:r>
      <w:r w:rsidRPr="00D66B8C">
        <w:instrText>ADDIN CSL_CITATION {"citationItems":[{"id":"ITEM-1","itemData":{"author":[{"dropping-particle":"","family":"Astuti","given":"A A Istri Yulia","non-dropping-particle":"","parse-names":false,"suffix":""},{"dropping-particle":"","family":"Wibawa","given":"I Made Citra","non-dropping-particle":"","parse-names":false,"suffix":""},{"dropping-particle":"","family":"Suarjana","given":"I Made","non-dropping-particle":"","parse-names":false,"suffix":""}],"id":"ITEM-1","issue":"4","issued":{"date-parts":[["2020"]]},"page":"573-580","title":"The Effectiveness of Problem Based Learning Toward Students ’ Science Learning Outcomes","type":"article-journal","volume":"4"},"uris":["http://www.mendeley.com/documents/?uuid=b9bf13e8-1b35-4341-8854-ddf0e64f9e49"]}],"mendeley":{"formattedCitation":"(Astuti et al., 2020)","manualFormatting":"Astuti et al., (2020)","plainTextFormattedCitation":"(Astuti et al., 2020)","previouslyFormattedCitation":"(Astuti et al., 2020)"},"properties":{"noteIndex":0},"schema":"https://github.com/citation-style-language/schema/raw/master/csl-citation.json"}</w:instrText>
      </w:r>
      <w:r w:rsidRPr="00D66B8C">
        <w:fldChar w:fldCharType="separate"/>
      </w:r>
      <w:r w:rsidRPr="00D66B8C">
        <w:rPr>
          <w:noProof/>
        </w:rPr>
        <w:t>Astuti et al., (2020)</w:t>
      </w:r>
      <w:r w:rsidRPr="00D66B8C">
        <w:fldChar w:fldCharType="end"/>
      </w:r>
      <w:r w:rsidRPr="00D66B8C">
        <w:t xml:space="preserve"> peningkatan hasil belajar kognitif menunjukkan keberhasilan peserta didik dalam memahami konsep dan memecahkan masalah ilmiah. Ranah afektif mencerminkan sikap, minat, dan motivasi belajar, sedangkan ranah psikomotor berkaitan dengan keterampilan proses sains. Dalam konteks penelitian ini, hasil belajar difokuskan pada ranah kognitif yang diukur melalui tes hasil belajar setelah menerapkan model PBL berbantuan Solar System Scope. Oleh karena itu, teori hasil belajar menjadi landasan penting dalam menilai efektivitas tindakan pembelajaran yang diterapkan.</w:t>
      </w:r>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000000" w:themeColor="text1"/>
          <w:sz w:val="24"/>
          <w:szCs w:val="24"/>
          <w:lang w:val="id-ID"/>
        </w:rPr>
      </w:pPr>
      <w:bookmarkStart w:id="29" w:name="_Toc241750690"/>
      <w:r w:rsidRPr="00D66B8C">
        <w:rPr>
          <w:rFonts w:ascii="Times New Roman" w:hAnsi="Times New Roman" w:cs="Times New Roman"/>
          <w:b/>
          <w:color w:val="000000" w:themeColor="text1"/>
          <w:sz w:val="24"/>
          <w:szCs w:val="24"/>
          <w:lang w:val="id-ID"/>
        </w:rPr>
        <w:t>Teori Konstruktivisme</w:t>
      </w:r>
      <w:bookmarkEnd w:id="29"/>
    </w:p>
    <w:p w:rsidR="009845E5" w:rsidRPr="00D66B8C" w:rsidRDefault="009845E5" w:rsidP="009845E5">
      <w:pPr>
        <w:spacing w:after="0" w:line="480" w:lineRule="auto"/>
        <w:ind w:firstLine="709"/>
        <w:jc w:val="both"/>
        <w:rPr>
          <w:rFonts w:ascii="Times New Roman" w:hAnsi="Times New Roman" w:cs="Times New Roman"/>
          <w:b/>
          <w:sz w:val="24"/>
          <w:szCs w:val="24"/>
          <w:lang w:val="id-ID"/>
        </w:rPr>
      </w:pPr>
      <w:r w:rsidRPr="00D66B8C">
        <w:rPr>
          <w:rFonts w:ascii="Times New Roman" w:hAnsi="Times New Roman" w:cs="Times New Roman"/>
          <w:sz w:val="24"/>
          <w:szCs w:val="24"/>
        </w:rPr>
        <w:t xml:space="preserve">Teori konstruktivisme memandang belajar sebagai proses aktif di mana peserta didik membangun pengetahuannya sendiri melalui pengalaman dan interaksi dengan lingkungan belajar, bukan melalui transfer pengetahuan langsung dari guru. Menurut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10.29303/jppipa.v10i9.8618","author":[{"dropping-particle":"","family":"Khairiah","given":"Khairiah","non-dropping-particle":"","parse-names":false,"suffix":""},{"dropping-particle":"","family":"Mawaddah","given":"Hajar","non-dropping-particle":"","parse-names":false,"suffix":""},{"dropping-particle":"","family":"Nasution","given":"Lia Afriyanti","non-dropping-particle":"","parse-names":false,"suffix":""},{"dropping-particle":"","family":"Fudholi","given":"Ahmad","non-dropping-particle":"","parse-names":false,"suffix":""},{"dropping-particle":"","family":"Awang","given":"Mohd","non-dropping-particle":"","parse-names":false,"suffix":""},{"dropping-particle":"","family":"Somwong","given":"M Khadafi","non-dropping-particle":"","parse-names":false,"suffix":""}],"id":"ITEM-1","issue":"9","issued":{"date-parts":[["2024"]]},"page":"6338-6345","title":"Effectiveness of Solar System Scope-Assisted PBL on Kepler Law Material Integrated with Al-Quran to Improve Student Learning Outcomes","type":"article-journal","volume":"10"},"uris":["http://www.mendeley.com/documents/?uuid=42a92ec7-27d4-4165-a925-d8c14a00df81"]}],"mendeley":{"formattedCitation":"(Khairiah et al., 2024)","manualFormatting":"Khairiah et al., (2024)","plainTextFormattedCitation":"(Khairiah et al., 2024)","previouslyFormattedCitation":"(Khairiah et al., 2024)"},"properties":{"noteIndex":0},"schema":"https://github.com/citation-style-language/schema/raw/master/csl-citation.json"}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Khairiah et al., (2024)</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pembelajaran berbasis konstruktivisme menuntut keterlibatan aktif peserta didik dalam mengeksplorasi, menafsirkan, dan merefleksikan pengalaman belajarnya dengan menekankan aktivitas belajar yang </w:t>
      </w:r>
      <w:r w:rsidRPr="00D66B8C">
        <w:rPr>
          <w:rFonts w:ascii="Times New Roman" w:hAnsi="Times New Roman" w:cs="Times New Roman"/>
          <w:sz w:val="24"/>
          <w:szCs w:val="24"/>
        </w:rPr>
        <w:lastRenderedPageBreak/>
        <w:t>bermakna, kontekstual, dan berpusat pada peserta didik. Teori ini juga menggarisbawahi peran interaksi sosial dan diskusi sebagai sarana untuk memperkaya pemahaman konseptual, sehingga sangat selaras dengan tuntutan pembelajaran IPA modern yang mengedepankan inkuiri dan pemecahan masalah.</w:t>
      </w:r>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Dalam konteks pembelajaran IPA, teori konstruktivisme sangat relevan karena konsep-konsep sains menuntut pemahaman mendalam dan kemampuan mengaitkan fenomena alam dengan pengalaman belajar. Menurut </w:t>
      </w:r>
      <w:r w:rsidRPr="00D66B8C">
        <w:fldChar w:fldCharType="begin" w:fldLock="1"/>
      </w:r>
      <w:r w:rsidRPr="00D66B8C">
        <w:instrText>ADDIN CSL_CITATION {"citationItems":[{"id":"ITEM-1","itemData":{"author":[{"dropping-particle":"","family":"Astuti","given":"A A Istri Yulia","non-dropping-particle":"","parse-names":false,"suffix":""},{"dropping-particle":"","family":"Wibawa","given":"I Made Citra","non-dropping-particle":"","parse-names":false,"suffix":""},{"dropping-particle":"","family":"Suarjana","given":"I Made","non-dropping-particle":"","parse-names":false,"suffix":""}],"id":"ITEM-1","issue":"4","issued":{"date-parts":[["2020"]]},"page":"573-580","title":"The Effectiveness of Problem Based Learning Toward Students ’ Science Learning Outcomes","type":"article-journal","volume":"4"},"uris":["http://www.mendeley.com/documents/?uuid=b9bf13e8-1b35-4341-8854-ddf0e64f9e49"]}],"mendeley":{"formattedCitation":"(Astuti et al., 2020)","manualFormatting":"Astuti et al., (2020)","plainTextFormattedCitation":"(Astuti et al., 2020)","previouslyFormattedCitation":"(Astuti et al., 2020)"},"properties":{"noteIndex":0},"schema":"https://github.com/citation-style-language/schema/raw/master/csl-citation.json"}</w:instrText>
      </w:r>
      <w:r w:rsidRPr="00D66B8C">
        <w:fldChar w:fldCharType="separate"/>
      </w:r>
      <w:r w:rsidRPr="00D66B8C">
        <w:rPr>
          <w:noProof/>
        </w:rPr>
        <w:t>Astuti et al., (2020)</w:t>
      </w:r>
      <w:r w:rsidRPr="00D66B8C">
        <w:fldChar w:fldCharType="end"/>
      </w:r>
      <w:r w:rsidRPr="00D66B8C">
        <w:t xml:space="preserve"> pembelajaran yang berlandaskan konstruktivisme mampu meningkatkan pemahaman konseptual karena peserta didik terlibat langsung dalam proses menemukan dan membangun konsep. Model </w:t>
      </w:r>
      <w:r w:rsidRPr="00D66B8C">
        <w:rPr>
          <w:i/>
        </w:rPr>
        <w:t>Problem Based Learning</w:t>
      </w:r>
      <w:r w:rsidRPr="00D66B8C">
        <w:t xml:space="preserve"> (PBL) merupakan implementasi nyata dari konstruktivisme karena pembelajaran dimulai dari permasalahan autentik yang mendorong peserta didik berpikir kritis dan mengkonstruksi pengetahuan melalui penyelidikan, diskusi, dan refleksi. </w:t>
      </w:r>
      <w:r w:rsidRPr="00D66B8C">
        <w:fldChar w:fldCharType="begin" w:fldLock="1"/>
      </w:r>
      <w:r w:rsidRPr="00D66B8C">
        <w:instrText>ADDIN CSL_CITATION {"citationItems":[{"id":"ITEM-1","itemData":{"DOI":"10.59672/ijed.v5i2.3854","ISSN":"2722-3671","abstract":"This study aims to determine whether the Problem Based Learning (PBL) model influences the improvement of learning outcomes in Science subjects in Grade IV of SD Nurul Huda II Yapis for the academic year 2023/2024. The results of this research are expected to be beneficial both theoretically and practically. This study is an experimental research with a quasi-experimental design. Data collection techniques include observation, documentation, and testing. The data analysis technique used is the Independent Samples T test to determine if there is an effect of using the Problem Based Learning model on improving student learning outcomes. Based on the research results, the average scores obtained in the experimental class were 75.96 and in the control class were 65.08, as evidenced by the students' post-test results. The hypothesis testing resulted in a calculated t-value &gt; critical t-value, specifically 2.596 &gt; 1.673, with a significance level less than 0.05 (0.012). This indicates that the alternative hypothesis (Ha) is accepted and the null hypothesis (Ho) is rejected. Therefore, it can be concluded that there is a positive and significant influence of using the Problem Based Learning model on improving learning outcomes in Grade IV of SD Nurul Huda II Yapis for the academic year 2023/2024.","author":[{"dropping-particle":"","family":"Ernawati","given":"Ernawati","non-dropping-particle":"","parse-names":false,"suffix":""},{"dropping-particle":"","family":"Mutmainnah","given":"Nurul","non-dropping-particle":"","parse-names":false,"suffix":""},{"dropping-particle":"","family":"Neti S","given":"Neti S","non-dropping-particle":"","parse-names":false,"suffix":""},{"dropping-particle":"","family":"Bariyyah","given":"Sitti Khairul","non-dropping-particle":"","parse-names":false,"suffix":""},{"dropping-particle":"","family":"Dewi","given":"Azizah Kusuma","non-dropping-particle":"","parse-names":false,"suffix":""}],"container-title":"Indonesian Journal of Educational Development (IJED)","id":"ITEM-1","issue":"2","issued":{"date-parts":[["2024"]]},"page":"143-150","title":"the Influence of Problem Based Learning (Pbl) Model on Improving Learning Outcomes in Science Subjects in Grade Iv of Sd Nurul Huda Ii Yapis","type":"article-journal","volume":"5"},"uris":["http://www.mendeley.com/documents/?uuid=8344d452-e032-4067-962d-f9965037d7a1"]}],"mendeley":{"formattedCitation":"(Ernawati et al., 2024)","manualFormatting":"Ernawati et al., (2024)","plainTextFormattedCitation":"(Ernawati et al., 2024)","previouslyFormattedCitation":"(Ernawati et al., 2024)"},"properties":{"noteIndex":0},"schema":"https://github.com/citation-style-language/schema/raw/master/csl-citation.json"}</w:instrText>
      </w:r>
      <w:r w:rsidRPr="00D66B8C">
        <w:fldChar w:fldCharType="separate"/>
      </w:r>
      <w:r w:rsidRPr="00D66B8C">
        <w:rPr>
          <w:noProof/>
        </w:rPr>
        <w:t>Ernawati et al., (2024)</w:t>
      </w:r>
      <w:r w:rsidRPr="00D66B8C">
        <w:fldChar w:fldCharType="end"/>
      </w:r>
      <w:r w:rsidRPr="00D66B8C">
        <w:t xml:space="preserve"> menegaskan bahwa pembelajaran berbasis masalah yang berlandaskan konstruktivisme memberikan dampak positif terhadap keterlibatan aktif dan hasil belajar peserta didik.</w:t>
      </w:r>
    </w:p>
    <w:p w:rsidR="009845E5" w:rsidRPr="00D66B8C" w:rsidRDefault="009845E5" w:rsidP="009845E5">
      <w:pPr>
        <w:pStyle w:val="font-claude-response-body"/>
        <w:spacing w:before="0" w:beforeAutospacing="0" w:after="0" w:afterAutospacing="0" w:line="480" w:lineRule="auto"/>
        <w:ind w:firstLine="709"/>
        <w:jc w:val="both"/>
      </w:pPr>
      <w:r w:rsidRPr="00D66B8C">
        <w:t xml:space="preserve">Integrasi media pembelajaran digital dalam kerangka konstruktivisme semakin memperkuat proses konstruksi pengetahuan peserta didik dengan menyajikan pengalaman belajar yang lebih kaya, interaktif, dan kontekstual. Menurut </w:t>
      </w:r>
      <w:r w:rsidRPr="00D66B8C">
        <w:fldChar w:fldCharType="begin" w:fldLock="1"/>
      </w:r>
      <w:r w:rsidRPr="00D66B8C">
        <w:instrText>ADDIN CSL_CITATION {"citationItems":[{"id":"ITEM-1","itemData":{"DOI":"10.30872/jlpf.v6i1.4674","ISSN":"2714-5689","abstract":"Physics learning is considered challenging because it involves abstract concepts that are difficult for students to understand, for example the material on the solar system. Interactive learning innovations use the Solar System Scope application as an effective learning medium in understanding the concept of the solar system. This study aims to describe the use of interactive web technology such as Solar System Scope as a learning medium for the solar system in class VI of Public Elementary School Suryodiningratan 3. The research approach uses qualitative descriptive with data collection techniques in the form of observation, interviews, and documentation. The results of the study showed that students were interested and found it easier to understand the material on the solar system. This innovation increases interest in learning, makes it easier to understand physics concepts, and encourages active student involvement in the learning process. The use of 3D visualization, interactive simulations, and exploration features allows students to learn the structure, motion, and characteristics of planets and the solar system in an interesting and amazing way. This innovation is expected to be an effective solution in supporting more modern and relevant physics learning.","author":[{"dropping-particle":"","family":"Widyaningtyas","given":"Febrina Siska","non-dropping-particle":"","parse-names":false,"suffix":""},{"dropping-particle":"","family":"Santoso","given":"Fendi","non-dropping-particle":"","parse-names":false,"suffix":""},{"dropping-particle":"","family":"Wibowo","given":"Ghina Tamima","non-dropping-particle":"","parse-names":false,"suffix":""},{"dropping-particle":"","family":"Susilowati","given":"Rina","non-dropping-particle":"","parse-names":false,"suffix":""},{"dropping-particle":"","family":"Agustin","given":"Vita","non-dropping-particle":"","parse-names":false,"suffix":""}],"container-title":"Jurnal Literasi Pendidikan Fisika (JLPF)","id":"ITEM-1","issue":"1","issued":{"date-parts":[["2025"]]},"page":"67-74","title":"Interactive Physics Learning Innovation Using Solar System Scope to Understand Solar System Material","type":"article-journal","volume":"6"},"uris":["http://www.mendeley.com/documents/?uuid=87d475f3-ddce-4ff6-9806-6699d3f252b0"]}],"mendeley":{"formattedCitation":"(Widyaningtyas et al., 2025)","manualFormatting":"Widyaningtyas et al., (2025)","plainTextFormattedCitation":"(Widyaningtyas et al., 2025)","previouslyFormattedCitation":"(Widyaningtyas et al., 2025)"},"properties":{"noteIndex":0},"schema":"https://github.com/citation-style-language/schema/raw/master/csl-citation.json"}</w:instrText>
      </w:r>
      <w:r w:rsidRPr="00D66B8C">
        <w:fldChar w:fldCharType="separate"/>
      </w:r>
      <w:r w:rsidRPr="00D66B8C">
        <w:rPr>
          <w:noProof/>
        </w:rPr>
        <w:t>Widyaningtyas et al., (2025)</w:t>
      </w:r>
      <w:r w:rsidRPr="00D66B8C">
        <w:fldChar w:fldCharType="end"/>
      </w:r>
      <w:r w:rsidRPr="00D66B8C">
        <w:t xml:space="preserve"> penggunaan media interaktif seperti </w:t>
      </w:r>
      <w:r w:rsidRPr="00D66B8C">
        <w:rPr>
          <w:i/>
        </w:rPr>
        <w:t xml:space="preserve">Solar System Scope </w:t>
      </w:r>
      <w:r w:rsidRPr="00D66B8C">
        <w:t xml:space="preserve">mendukung prinsip konstruktivisme karena peserta didik belajar melalui eksplorasi visual dan simulasi yang menyerupai fenomena nyata, membantu menghubungkan pengetahuan awal dengan konsep baru yang bersifat </w:t>
      </w:r>
      <w:r w:rsidRPr="00D66B8C">
        <w:lastRenderedPageBreak/>
        <w:t>abstrak. Penggunaan media digital juga mendorong keterlibatan aktif dan refleksi peserta didik terhadap proses belajar yang dialaminya. Oleh karena itu, teori konstruktivisme secara konseptual mendasari penerapan model PBL berbantuan Solar System Scope</w:t>
      </w:r>
      <w:r w:rsidRPr="00D66B8C">
        <w:rPr>
          <w:i/>
        </w:rPr>
        <w:t xml:space="preserve"> </w:t>
      </w:r>
      <w:r w:rsidRPr="00D66B8C">
        <w:t>dalam meningkatkan hasil belajar peserta didik.</w:t>
      </w:r>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auto"/>
          <w:sz w:val="24"/>
          <w:szCs w:val="24"/>
        </w:rPr>
      </w:pPr>
      <w:bookmarkStart w:id="30" w:name="_Toc241750691"/>
      <w:r w:rsidRPr="00D66B8C">
        <w:rPr>
          <w:rFonts w:ascii="Times New Roman" w:hAnsi="Times New Roman" w:cs="Times New Roman"/>
          <w:b/>
          <w:color w:val="auto"/>
          <w:sz w:val="24"/>
          <w:szCs w:val="24"/>
        </w:rPr>
        <w:t>Penelitian Eksperimen</w:t>
      </w:r>
      <w:bookmarkEnd w:id="30"/>
    </w:p>
    <w:p w:rsidR="009845E5" w:rsidRPr="00D66B8C" w:rsidRDefault="009845E5" w:rsidP="009845E5">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 xml:space="preserve">Penelitian eksperimen merupakan pendekatan penelitian kuantitatif yang bertujuan untuk menguji hubungan sebab-akibat antara variabel melalui pemberian perlakuan tertentu.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{"citationItems":[{"id":"ITEM-1","itemData":{"author":[{"dropping-particle":"","family":"Sugiyono","given":"","non-dropping-particle":"","parse-names":false,"suffix":""}],"id":"ITEM-1","issued":{"date-parts":[["2023"]]},"page":"1-257","title":"Sugiyono Metode Penelitan Kualitatif","type":"article-journal"},"uris":["http://www.mendeley.com/documents/?uuid=3e4109ea-f462-4780-b2c6-177cd72ab69a"]}],"mendeley":{"formattedCitation":"(Sugiyono, 2023)","manualFormatting":"Sugiyono, (2023)","plainTextFormattedCitation":"(Sugiyono, 2023)","previouslyFormattedCitation":"(Sugiyono, 2023)"},"properties":{"noteIndex":0},"schema":"https://github.com/citation-style-language/schema/raw/master/csl-citation.json"}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Sugiyono, (2023)</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menjelaskan bahwa penelitian eksperimen dilakukan dengan cara memanipulasi variabel bebas dan mengamati pengaruhnya terhadap variabel terikat dalam kondisi yang terkontrol. Dalam konteks pendidikan, penelitian eksperimen digunakan untuk menilai efektivitas suatu model, metode, atau media pembelajaran terhadap hasil belajar peserta didik. Pendekatan ini memungkinkan peneliti memperoleh bukti empiris yang kuat mengenai pengaruh suatu perlakuan pembelajaran. Oleh karena itu, penelitian eksperimen sering digunakan dalam kajian inovasi pembelajaran di bidang IPA. Melalui desain eksperimen yang sistematis, peneliti dapat membandingkan hasil belajar antara kelompok yang diberi perlakuan dan kelompok pembanding </w:t>
      </w:r>
    </w:p>
    <w:p w:rsidR="009845E5" w:rsidRPr="00D66B8C" w:rsidRDefault="009845E5" w:rsidP="009845E5">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 xml:space="preserve">Dalam bidang pendidikan, tujuan utama penelitian eksperimen adalah untuk menguji seberapa besar pengaruh perlakuan pembelajaran terhadap perubahan hasil belajar peserta didik.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{"citationItems":[{"id":"ITEM-1","itemData":{"author":[{"dropping-particle":"","family":"Sugiyono","given":"","non-dropping-particle":"","parse-names":false,"suffix":""}],"id":"ITEM-1","issued":{"date-parts":[["2023"]]},"page":"1-257","title":"Sugiyono Metode Penelitan Kualitatif","type":"article-journal"},"uris":["http://www.mendeley.com/documents/?uuid=3e4109ea-f462-4780-b2c6-177cd72ab69a"]}],"mendeley":{"formattedCitation":"(Sugiyono, 2023)","manualFormatting":"Sugiyono, (2023)","plainTextFormattedCitation":"(Sugiyono, 2023)","previouslyFormattedCitation":"(Sugiyono, 2023)"},"properties":{"noteIndex":0},"schema":"https://github.com/citation-style-language/schema/raw/master/csl-citation.json"}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Sugiyono, (2023)</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menyatakan bahwa penelitian eksperimen memungkinkan peneliti mengontrol variabel-variabel luar yang dapat memengaruhi hasil penelitian, sehingga kesimpulan yang diperoleh </w:t>
      </w:r>
      <w:r w:rsidRPr="00D66B8C">
        <w:rPr>
          <w:rFonts w:ascii="Times New Roman" w:hAnsi="Times New Roman" w:cs="Times New Roman"/>
          <w:sz w:val="24"/>
          <w:szCs w:val="24"/>
        </w:rPr>
        <w:lastRenderedPageBreak/>
        <w:t>lebih valid. Penelitian ini sangat relevan untuk mengkaji penerapan model Problem Based Learning berbantuan media digital, karena efektivitasnya perlu dibuktikan melalui data kuantitatif yang terukur. Hasil belajar peserta didik digunakan sebagai indikator utama untuk menilai keberhasilan perlakuan yang diberikan. Dengan demikian, penelitian eksperimen menjadi pendekatan yang tepat untuk menjawab rumusan masalah penelitian terkait perbedaan dan besarnya pengaruh penerapan model PBL berbantuan Solar System Scope</w:t>
      </w:r>
      <w:r w:rsidRPr="00D66B8C">
        <w:rPr>
          <w:rFonts w:ascii="Times New Roman" w:hAnsi="Times New Roman" w:cs="Times New Roman"/>
          <w:i/>
          <w:sz w:val="24"/>
          <w:szCs w:val="24"/>
        </w:rPr>
        <w:t xml:space="preserve"> </w:t>
      </w:r>
      <w:r w:rsidRPr="00D66B8C">
        <w:rPr>
          <w:rFonts w:ascii="Times New Roman" w:hAnsi="Times New Roman" w:cs="Times New Roman"/>
          <w:sz w:val="24"/>
          <w:szCs w:val="24"/>
        </w:rPr>
        <w:t xml:space="preserve">terhadap hasil belajar peserta didik </w:t>
      </w:r>
    </w:p>
    <w:p w:rsidR="009845E5" w:rsidRPr="00D66B8C" w:rsidRDefault="009845E5" w:rsidP="009845E5">
      <w:pPr>
        <w:pStyle w:val="Heading3"/>
        <w:numPr>
          <w:ilvl w:val="2"/>
          <w:numId w:val="1"/>
        </w:numPr>
        <w:spacing w:before="0" w:line="480" w:lineRule="auto"/>
        <w:rPr>
          <w:rFonts w:ascii="Times New Roman" w:hAnsi="Times New Roman" w:cs="Times New Roman"/>
          <w:b/>
          <w:color w:val="auto"/>
        </w:rPr>
      </w:pPr>
      <w:bookmarkStart w:id="31" w:name="_Toc241750692"/>
      <w:r w:rsidRPr="00D66B8C">
        <w:rPr>
          <w:rFonts w:ascii="Times New Roman" w:hAnsi="Times New Roman" w:cs="Times New Roman"/>
          <w:b/>
          <w:color w:val="auto"/>
        </w:rPr>
        <w:t>Jenis –Jenis Penelitian Eksperimen</w:t>
      </w:r>
      <w:bookmarkEnd w:id="31"/>
    </w:p>
    <w:p w:rsidR="009845E5" w:rsidRPr="00D66B8C" w:rsidRDefault="009845E5" w:rsidP="009845E5">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 xml:space="preserve">Penelitian eksperimen dalam bidang pendidikan secara umum dibedakan menjadi true experiment dan quasi experiment berdasarkan tingkat pengendalian variabel dan proses penentuan subjek penelitian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{"citationItems":[{"id":"ITEM-1","itemData":{"author":[{"dropping-particle":"","family":"Sugiyono","given":"","non-dropping-particle":"","parse-names":false,"suffix":""}],"id":"ITEM-1","issued":{"date-parts":[["2023"]]},"page":"1-257","title":"Sugiyono Metode Penelitan Kualitatif","type":"article-journal"},"uris":["http://www.mendeley.com/documents/?uuid=3e4109ea-f462-4780-b2c6-177cd72ab69a"]}],"mendeley":{"formattedCitation":"(Sugiyono, 2023)","plainTextFormattedCitation":"(Sugiyono, 2023)","previouslyFormattedCitation":"(Sugiyono, 2023)"},"properties":{"noteIndex":0},"schema":"https://github.com/citation-style-language/schema/raw/master/csl-citation.json"}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(Sugiyono, 2023)</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9845E5" w:rsidRPr="00D66B8C" w:rsidRDefault="009845E5" w:rsidP="009845E5">
      <w:pPr>
        <w:pStyle w:val="ListParagraph"/>
        <w:numPr>
          <w:ilvl w:val="0"/>
          <w:numId w:val="17"/>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t>Karakteristik True Experimen</w:t>
      </w:r>
    </w:p>
    <w:p w:rsidR="009845E5" w:rsidRPr="00D66B8C" w:rsidRDefault="009845E5" w:rsidP="009845E5">
      <w:pPr>
        <w:pStyle w:val="ListParagraph"/>
        <w:numPr>
          <w:ilvl w:val="0"/>
          <w:numId w:val="18"/>
        </w:numPr>
        <w:spacing w:after="0" w:line="480" w:lineRule="auto"/>
        <w:jc w:val="both"/>
        <w:rPr>
          <w:rFonts w:ascii="Times New Roman" w:hAnsi="Times New Roman" w:cs="Times New Roman"/>
          <w:sz w:val="24"/>
          <w:szCs w:val="24"/>
        </w:rPr>
      </w:pPr>
      <w:r w:rsidRPr="00D66B8C">
        <w:rPr>
          <w:rFonts w:ascii="Times New Roman" w:eastAsia="Times New Roman" w:hAnsi="Times New Roman" w:cs="Times New Roman"/>
          <w:sz w:val="24"/>
          <w:szCs w:val="24"/>
        </w:rPr>
        <w:t xml:space="preserve">Merupakan jenis penelitian eksperimen yang memiliki </w:t>
      </w:r>
      <w:r w:rsidRPr="00D66B8C">
        <w:rPr>
          <w:rFonts w:ascii="Times New Roman" w:eastAsia="Times New Roman" w:hAnsi="Times New Roman" w:cs="Times New Roman"/>
          <w:bCs/>
          <w:sz w:val="24"/>
          <w:szCs w:val="24"/>
        </w:rPr>
        <w:t>tingkat pengendalian variabel paling tinggi</w:t>
      </w:r>
      <w:r w:rsidRPr="00D66B8C">
        <w:rPr>
          <w:rFonts w:ascii="Times New Roman" w:eastAsia="Times New Roman" w:hAnsi="Times New Roman" w:cs="Times New Roman"/>
          <w:sz w:val="24"/>
          <w:szCs w:val="24"/>
        </w:rPr>
        <w:t>.</w:t>
      </w:r>
    </w:p>
    <w:p w:rsidR="009845E5" w:rsidRPr="00D66B8C" w:rsidRDefault="009845E5" w:rsidP="009845E5">
      <w:pPr>
        <w:pStyle w:val="ListParagraph"/>
        <w:numPr>
          <w:ilvl w:val="0"/>
          <w:numId w:val="18"/>
        </w:numPr>
        <w:spacing w:after="0" w:line="480" w:lineRule="auto"/>
        <w:jc w:val="both"/>
        <w:rPr>
          <w:rFonts w:ascii="Times New Roman" w:hAnsi="Times New Roman" w:cs="Times New Roman"/>
          <w:sz w:val="24"/>
          <w:szCs w:val="24"/>
        </w:rPr>
      </w:pPr>
      <w:r w:rsidRPr="00D66B8C">
        <w:rPr>
          <w:rFonts w:ascii="Times New Roman" w:eastAsia="Times New Roman" w:hAnsi="Times New Roman" w:cs="Times New Roman"/>
          <w:sz w:val="24"/>
          <w:szCs w:val="24"/>
        </w:rPr>
        <w:t xml:space="preserve">Subjek penelitian dibagi ke dalam </w:t>
      </w:r>
      <w:r w:rsidRPr="00D66B8C">
        <w:rPr>
          <w:rFonts w:ascii="Times New Roman" w:eastAsia="Times New Roman" w:hAnsi="Times New Roman" w:cs="Times New Roman"/>
          <w:bCs/>
          <w:sz w:val="24"/>
          <w:szCs w:val="24"/>
        </w:rPr>
        <w:t>kelompok eksperimen dan kelompok kontrol secara acak (random assignment)</w:t>
      </w:r>
      <w:r w:rsidRPr="00D66B8C">
        <w:rPr>
          <w:rFonts w:ascii="Times New Roman" w:eastAsia="Times New Roman" w:hAnsi="Times New Roman" w:cs="Times New Roman"/>
          <w:sz w:val="24"/>
          <w:szCs w:val="24"/>
        </w:rPr>
        <w:t>.</w:t>
      </w:r>
    </w:p>
    <w:p w:rsidR="009845E5" w:rsidRPr="00D66B8C" w:rsidRDefault="009845E5" w:rsidP="009845E5">
      <w:pPr>
        <w:pStyle w:val="ListParagraph"/>
        <w:numPr>
          <w:ilvl w:val="0"/>
          <w:numId w:val="18"/>
        </w:numPr>
        <w:spacing w:after="0" w:line="480" w:lineRule="auto"/>
        <w:jc w:val="both"/>
        <w:rPr>
          <w:rFonts w:ascii="Times New Roman" w:hAnsi="Times New Roman" w:cs="Times New Roman"/>
          <w:sz w:val="24"/>
          <w:szCs w:val="24"/>
        </w:rPr>
      </w:pPr>
      <w:r w:rsidRPr="00D66B8C">
        <w:rPr>
          <w:rFonts w:ascii="Times New Roman" w:eastAsia="Times New Roman" w:hAnsi="Times New Roman" w:cs="Times New Roman"/>
          <w:sz w:val="24"/>
          <w:szCs w:val="24"/>
        </w:rPr>
        <w:t>Randomisasi bertujuan untuk meminimalkan pengaruh variabel luar terhadap hasil penelitian.</w:t>
      </w:r>
    </w:p>
    <w:p w:rsidR="009845E5" w:rsidRPr="00D66B8C" w:rsidRDefault="009845E5" w:rsidP="009845E5">
      <w:pPr>
        <w:pStyle w:val="ListParagraph"/>
        <w:numPr>
          <w:ilvl w:val="0"/>
          <w:numId w:val="18"/>
        </w:numPr>
        <w:spacing w:after="0" w:line="480" w:lineRule="auto"/>
        <w:jc w:val="both"/>
        <w:rPr>
          <w:rFonts w:ascii="Times New Roman" w:hAnsi="Times New Roman" w:cs="Times New Roman"/>
          <w:sz w:val="24"/>
          <w:szCs w:val="24"/>
        </w:rPr>
      </w:pPr>
      <w:r w:rsidRPr="00D66B8C">
        <w:rPr>
          <w:rFonts w:ascii="Times New Roman" w:eastAsia="Times New Roman" w:hAnsi="Times New Roman" w:cs="Times New Roman"/>
          <w:sz w:val="24"/>
          <w:szCs w:val="24"/>
        </w:rPr>
        <w:t xml:space="preserve">Hubungan sebab-akibat antara variabel bebas dan variabel terikat dapat diuji dengan </w:t>
      </w:r>
      <w:r w:rsidRPr="00D66B8C">
        <w:rPr>
          <w:rFonts w:ascii="Times New Roman" w:eastAsia="Times New Roman" w:hAnsi="Times New Roman" w:cs="Times New Roman"/>
          <w:bCs/>
          <w:sz w:val="24"/>
          <w:szCs w:val="24"/>
        </w:rPr>
        <w:t>validitas internal yang kuat</w:t>
      </w:r>
      <w:r w:rsidRPr="00D66B8C">
        <w:rPr>
          <w:rFonts w:ascii="Times New Roman" w:eastAsia="Times New Roman" w:hAnsi="Times New Roman" w:cs="Times New Roman"/>
          <w:sz w:val="24"/>
          <w:szCs w:val="24"/>
        </w:rPr>
        <w:t>.</w:t>
      </w:r>
    </w:p>
    <w:p w:rsidR="009845E5" w:rsidRPr="00D66B8C" w:rsidRDefault="009845E5" w:rsidP="009845E5">
      <w:pPr>
        <w:pStyle w:val="ListParagraph"/>
        <w:numPr>
          <w:ilvl w:val="0"/>
          <w:numId w:val="18"/>
        </w:numPr>
        <w:spacing w:after="0" w:line="480" w:lineRule="auto"/>
        <w:jc w:val="both"/>
        <w:rPr>
          <w:rFonts w:ascii="Times New Roman" w:hAnsi="Times New Roman" w:cs="Times New Roman"/>
          <w:sz w:val="24"/>
          <w:szCs w:val="24"/>
        </w:rPr>
      </w:pPr>
      <w:r w:rsidRPr="00D66B8C">
        <w:rPr>
          <w:rFonts w:ascii="Times New Roman" w:eastAsia="Times New Roman" w:hAnsi="Times New Roman" w:cs="Times New Roman"/>
          <w:sz w:val="24"/>
          <w:szCs w:val="24"/>
        </w:rPr>
        <w:t xml:space="preserve">Desain ini ideal dalam penelitian kuantitatif, tetapi </w:t>
      </w:r>
      <w:r w:rsidRPr="00D66B8C">
        <w:rPr>
          <w:rFonts w:ascii="Times New Roman" w:eastAsia="Times New Roman" w:hAnsi="Times New Roman" w:cs="Times New Roman"/>
          <w:bCs/>
          <w:sz w:val="24"/>
          <w:szCs w:val="24"/>
        </w:rPr>
        <w:t>sulit diterapkan di sekolah</w:t>
      </w:r>
      <w:r w:rsidRPr="00D66B8C">
        <w:rPr>
          <w:rFonts w:ascii="Times New Roman" w:eastAsia="Times New Roman" w:hAnsi="Times New Roman" w:cs="Times New Roman"/>
          <w:sz w:val="24"/>
          <w:szCs w:val="24"/>
        </w:rPr>
        <w:t xml:space="preserve"> karena keterbatasan administrasi dan etika pembelajaran.</w:t>
      </w:r>
    </w:p>
    <w:p w:rsidR="009845E5" w:rsidRPr="00D66B8C" w:rsidRDefault="009845E5" w:rsidP="009845E5">
      <w:pPr>
        <w:pStyle w:val="ListParagraph"/>
        <w:numPr>
          <w:ilvl w:val="0"/>
          <w:numId w:val="18"/>
        </w:numPr>
        <w:spacing w:after="0" w:line="480" w:lineRule="auto"/>
        <w:jc w:val="both"/>
        <w:rPr>
          <w:rFonts w:ascii="Times New Roman" w:hAnsi="Times New Roman" w:cs="Times New Roman"/>
          <w:sz w:val="24"/>
          <w:szCs w:val="24"/>
        </w:rPr>
      </w:pPr>
      <w:r w:rsidRPr="00D66B8C">
        <w:rPr>
          <w:rFonts w:ascii="Times New Roman" w:eastAsia="Times New Roman" w:hAnsi="Times New Roman" w:cs="Times New Roman"/>
          <w:sz w:val="24"/>
          <w:szCs w:val="24"/>
        </w:rPr>
        <w:lastRenderedPageBreak/>
        <w:t>Dalam konteks pendidikan formal, true experiment jarang digunakan karena pembagian kelas secara acak sering tidak memungkinkan.</w:t>
      </w:r>
    </w:p>
    <w:p w:rsidR="009845E5" w:rsidRPr="00D66B8C" w:rsidRDefault="009845E5" w:rsidP="009845E5">
      <w:pPr>
        <w:pStyle w:val="ListParagraph"/>
        <w:numPr>
          <w:ilvl w:val="0"/>
          <w:numId w:val="17"/>
        </w:numPr>
        <w:spacing w:after="0" w:line="480" w:lineRule="auto"/>
        <w:rPr>
          <w:rFonts w:ascii="Times New Roman" w:hAnsi="Times New Roman" w:cs="Times New Roman"/>
          <w:sz w:val="24"/>
          <w:szCs w:val="24"/>
        </w:rPr>
      </w:pPr>
      <w:r w:rsidRPr="00D66B8C">
        <w:rPr>
          <w:rFonts w:ascii="Times New Roman" w:hAnsi="Times New Roman" w:cs="Times New Roman"/>
          <w:sz w:val="24"/>
          <w:szCs w:val="24"/>
        </w:rPr>
        <w:t>Klasifikasi Quasi Experimen</w:t>
      </w:r>
    </w:p>
    <w:p w:rsidR="009845E5" w:rsidRPr="00D66B8C" w:rsidRDefault="009845E5" w:rsidP="009845E5">
      <w:pPr>
        <w:pStyle w:val="ListParagraph"/>
        <w:numPr>
          <w:ilvl w:val="0"/>
          <w:numId w:val="19"/>
        </w:numPr>
        <w:spacing w:after="0" w:line="480" w:lineRule="auto"/>
        <w:ind w:left="993"/>
        <w:jc w:val="both"/>
        <w:rPr>
          <w:rFonts w:ascii="Times New Roman" w:hAnsi="Times New Roman" w:cs="Times New Roman"/>
          <w:sz w:val="24"/>
          <w:szCs w:val="24"/>
        </w:rPr>
      </w:pPr>
      <w:r w:rsidRPr="00D66B8C">
        <w:rPr>
          <w:rFonts w:ascii="Times New Roman" w:hAnsi="Times New Roman" w:cs="Times New Roman"/>
          <w:sz w:val="24"/>
          <w:szCs w:val="24"/>
        </w:rPr>
        <w:t xml:space="preserve">Merupakan jenis penelitian eksperimen yang </w:t>
      </w:r>
      <w:r w:rsidRPr="00D66B8C">
        <w:rPr>
          <w:rStyle w:val="Strong"/>
          <w:rFonts w:ascii="Times New Roman" w:hAnsi="Times New Roman" w:cs="Times New Roman"/>
          <w:b w:val="0"/>
        </w:rPr>
        <w:t>tidak menggunakan random assignment</w:t>
      </w:r>
      <w:r w:rsidRPr="00D66B8C">
        <w:rPr>
          <w:rFonts w:ascii="Times New Roman" w:hAnsi="Times New Roman" w:cs="Times New Roman"/>
          <w:sz w:val="24"/>
          <w:szCs w:val="24"/>
        </w:rPr>
        <w:t xml:space="preserve"> dalam penentuan subjek penelitian.</w:t>
      </w:r>
    </w:p>
    <w:p w:rsidR="009845E5" w:rsidRPr="00D66B8C" w:rsidRDefault="009845E5" w:rsidP="009845E5">
      <w:pPr>
        <w:pStyle w:val="ListParagraph"/>
        <w:numPr>
          <w:ilvl w:val="0"/>
          <w:numId w:val="19"/>
        </w:numPr>
        <w:spacing w:after="0" w:line="480" w:lineRule="auto"/>
        <w:ind w:left="993"/>
        <w:jc w:val="both"/>
        <w:rPr>
          <w:rFonts w:ascii="Times New Roman" w:hAnsi="Times New Roman" w:cs="Times New Roman"/>
          <w:sz w:val="24"/>
          <w:szCs w:val="24"/>
        </w:rPr>
      </w:pPr>
      <w:r w:rsidRPr="00D66B8C">
        <w:rPr>
          <w:rFonts w:ascii="Times New Roman" w:hAnsi="Times New Roman" w:cs="Times New Roman"/>
          <w:sz w:val="24"/>
          <w:szCs w:val="24"/>
        </w:rPr>
        <w:t xml:space="preserve">Kelompok eksperimen dan kelompok kontrol ditentukan berdasarkan </w:t>
      </w:r>
      <w:r w:rsidRPr="00D66B8C">
        <w:rPr>
          <w:rStyle w:val="Strong"/>
          <w:rFonts w:ascii="Times New Roman" w:hAnsi="Times New Roman" w:cs="Times New Roman"/>
          <w:b w:val="0"/>
        </w:rPr>
        <w:t>kelas yang sudah ada</w:t>
      </w:r>
      <w:r w:rsidRPr="00D66B8C">
        <w:rPr>
          <w:rFonts w:ascii="Times New Roman" w:hAnsi="Times New Roman" w:cs="Times New Roman"/>
          <w:sz w:val="24"/>
          <w:szCs w:val="24"/>
        </w:rPr>
        <w:t>.</w:t>
      </w:r>
    </w:p>
    <w:p w:rsidR="009845E5" w:rsidRPr="00D66B8C" w:rsidRDefault="009845E5" w:rsidP="009845E5">
      <w:pPr>
        <w:pStyle w:val="ListParagraph"/>
        <w:numPr>
          <w:ilvl w:val="0"/>
          <w:numId w:val="19"/>
        </w:numPr>
        <w:spacing w:after="0" w:line="480" w:lineRule="auto"/>
        <w:ind w:left="993"/>
        <w:jc w:val="both"/>
        <w:rPr>
          <w:rFonts w:ascii="Times New Roman" w:hAnsi="Times New Roman" w:cs="Times New Roman"/>
          <w:sz w:val="24"/>
          <w:szCs w:val="24"/>
        </w:rPr>
      </w:pPr>
      <w:r w:rsidRPr="00D66B8C">
        <w:rPr>
          <w:rFonts w:ascii="Times New Roman" w:hAnsi="Times New Roman" w:cs="Times New Roman"/>
          <w:sz w:val="24"/>
          <w:szCs w:val="24"/>
        </w:rPr>
        <w:t>Tingkat pengendalian variabel lebih rendah dibandingkan true experiment, namun tetap memungkinkan pengujian pengaruh perlakuan.</w:t>
      </w:r>
    </w:p>
    <w:p w:rsidR="009845E5" w:rsidRPr="00D66B8C" w:rsidRDefault="009845E5" w:rsidP="009845E5">
      <w:pPr>
        <w:pStyle w:val="ListParagraph"/>
        <w:numPr>
          <w:ilvl w:val="0"/>
          <w:numId w:val="19"/>
        </w:numPr>
        <w:spacing w:after="0" w:line="480" w:lineRule="auto"/>
        <w:ind w:left="993"/>
        <w:jc w:val="both"/>
        <w:rPr>
          <w:rFonts w:ascii="Times New Roman" w:hAnsi="Times New Roman" w:cs="Times New Roman"/>
          <w:sz w:val="24"/>
          <w:szCs w:val="24"/>
        </w:rPr>
      </w:pPr>
      <w:r w:rsidRPr="00D66B8C">
        <w:rPr>
          <w:rFonts w:ascii="Times New Roman" w:hAnsi="Times New Roman" w:cs="Times New Roman"/>
          <w:sz w:val="24"/>
          <w:szCs w:val="24"/>
        </w:rPr>
        <w:t xml:space="preserve">Sangat </w:t>
      </w:r>
      <w:r w:rsidRPr="00D66B8C">
        <w:rPr>
          <w:rStyle w:val="Strong"/>
          <w:rFonts w:ascii="Times New Roman" w:hAnsi="Times New Roman" w:cs="Times New Roman"/>
          <w:b w:val="0"/>
        </w:rPr>
        <w:t>relevan dan realistis diterapkan di lingkungan sekolah</w:t>
      </w:r>
      <w:r w:rsidRPr="00D66B8C">
        <w:rPr>
          <w:rFonts w:ascii="Times New Roman" w:hAnsi="Times New Roman" w:cs="Times New Roman"/>
          <w:b/>
          <w:sz w:val="24"/>
          <w:szCs w:val="24"/>
        </w:rPr>
        <w:t xml:space="preserve">, </w:t>
      </w:r>
      <w:r w:rsidRPr="00D66B8C">
        <w:rPr>
          <w:rFonts w:ascii="Times New Roman" w:hAnsi="Times New Roman" w:cs="Times New Roman"/>
          <w:sz w:val="24"/>
          <w:szCs w:val="24"/>
        </w:rPr>
        <w:t>khususnya pada penelitian pembelajaran.</w:t>
      </w:r>
    </w:p>
    <w:p w:rsidR="009845E5" w:rsidRPr="00D66B8C" w:rsidRDefault="009845E5" w:rsidP="009845E5">
      <w:pPr>
        <w:pStyle w:val="ListParagraph"/>
        <w:numPr>
          <w:ilvl w:val="0"/>
          <w:numId w:val="19"/>
        </w:numPr>
        <w:spacing w:after="0" w:line="480" w:lineRule="auto"/>
        <w:ind w:left="993"/>
        <w:jc w:val="both"/>
        <w:rPr>
          <w:rFonts w:ascii="Times New Roman" w:hAnsi="Times New Roman" w:cs="Times New Roman"/>
          <w:sz w:val="24"/>
          <w:szCs w:val="24"/>
        </w:rPr>
      </w:pPr>
      <w:r w:rsidRPr="00D66B8C">
        <w:rPr>
          <w:rFonts w:ascii="Times New Roman" w:hAnsi="Times New Roman" w:cs="Times New Roman"/>
          <w:sz w:val="24"/>
          <w:szCs w:val="24"/>
        </w:rPr>
        <w:t xml:space="preserve">Desain yang umum digunakan adalah </w:t>
      </w:r>
      <w:r w:rsidRPr="00D66B8C">
        <w:rPr>
          <w:rStyle w:val="Strong"/>
          <w:rFonts w:ascii="Times New Roman" w:hAnsi="Times New Roman" w:cs="Times New Roman"/>
          <w:b w:val="0"/>
        </w:rPr>
        <w:t>Nonequivalent Control Group Design</w:t>
      </w:r>
      <w:r w:rsidRPr="00D66B8C">
        <w:rPr>
          <w:rFonts w:ascii="Times New Roman" w:hAnsi="Times New Roman" w:cs="Times New Roman"/>
          <w:sz w:val="24"/>
          <w:szCs w:val="24"/>
        </w:rPr>
        <w:t>, dengan pemberian pretest dan posttest.</w:t>
      </w:r>
    </w:p>
    <w:p w:rsidR="009845E5" w:rsidRPr="00D66B8C" w:rsidRDefault="009845E5" w:rsidP="009845E5">
      <w:pPr>
        <w:pStyle w:val="ListParagraph"/>
        <w:numPr>
          <w:ilvl w:val="0"/>
          <w:numId w:val="19"/>
        </w:numPr>
        <w:spacing w:after="0" w:line="480" w:lineRule="auto"/>
        <w:ind w:left="993"/>
        <w:jc w:val="both"/>
        <w:rPr>
          <w:rFonts w:ascii="Times New Roman" w:hAnsi="Times New Roman" w:cs="Times New Roman"/>
          <w:sz w:val="24"/>
          <w:szCs w:val="24"/>
        </w:rPr>
      </w:pPr>
      <w:r w:rsidRPr="00D66B8C">
        <w:rPr>
          <w:rFonts w:ascii="Times New Roman" w:hAnsi="Times New Roman" w:cs="Times New Roman"/>
          <w:sz w:val="24"/>
          <w:szCs w:val="24"/>
        </w:rPr>
        <w:t xml:space="preserve">Quasi experiment sesuai digunakan untuk meneliti </w:t>
      </w:r>
      <w:r w:rsidRPr="00D66B8C">
        <w:rPr>
          <w:rStyle w:val="Strong"/>
          <w:rFonts w:ascii="Times New Roman" w:hAnsi="Times New Roman" w:cs="Times New Roman"/>
          <w:b w:val="0"/>
        </w:rPr>
        <w:t>pengaruh model PBL berbantuan Solar System Scope</w:t>
      </w:r>
      <w:r w:rsidRPr="00D66B8C">
        <w:rPr>
          <w:rStyle w:val="Strong"/>
          <w:rFonts w:ascii="Times New Roman" w:hAnsi="Times New Roman" w:cs="Times New Roman"/>
          <w:b w:val="0"/>
          <w:i/>
        </w:rPr>
        <w:t xml:space="preserve"> </w:t>
      </w:r>
      <w:r w:rsidRPr="00D66B8C">
        <w:rPr>
          <w:rStyle w:val="Strong"/>
          <w:rFonts w:ascii="Times New Roman" w:hAnsi="Times New Roman" w:cs="Times New Roman"/>
          <w:b w:val="0"/>
        </w:rPr>
        <w:t>terhadap hasil belajar peserta didik</w:t>
      </w:r>
      <w:r w:rsidRPr="00D66B8C">
        <w:rPr>
          <w:rFonts w:ascii="Times New Roman" w:hAnsi="Times New Roman" w:cs="Times New Roman"/>
          <w:b/>
          <w:sz w:val="24"/>
          <w:szCs w:val="24"/>
        </w:rPr>
        <w:t>.</w:t>
      </w:r>
    </w:p>
    <w:p w:rsidR="009845E5" w:rsidRPr="00D66B8C" w:rsidRDefault="009845E5" w:rsidP="009845E5">
      <w:pPr>
        <w:pStyle w:val="Heading3"/>
        <w:numPr>
          <w:ilvl w:val="2"/>
          <w:numId w:val="1"/>
        </w:numPr>
        <w:spacing w:before="0" w:line="480" w:lineRule="auto"/>
        <w:rPr>
          <w:rFonts w:ascii="Times New Roman" w:hAnsi="Times New Roman" w:cs="Times New Roman"/>
          <w:b/>
          <w:color w:val="auto"/>
        </w:rPr>
      </w:pPr>
      <w:bookmarkStart w:id="32" w:name="_Toc241750693"/>
      <w:r w:rsidRPr="00D66B8C">
        <w:rPr>
          <w:rFonts w:ascii="Times New Roman" w:hAnsi="Times New Roman" w:cs="Times New Roman"/>
          <w:b/>
          <w:color w:val="auto"/>
        </w:rPr>
        <w:t>Karakteristik Penelitian PBL berbantuan media Digital</w:t>
      </w:r>
      <w:bookmarkEnd w:id="32"/>
    </w:p>
    <w:p w:rsidR="009845E5" w:rsidRPr="00D66B8C" w:rsidRDefault="009845E5" w:rsidP="009845E5">
      <w:pPr>
        <w:pStyle w:val="NormalWeb"/>
        <w:spacing w:before="0" w:beforeAutospacing="0" w:after="0" w:afterAutospacing="0" w:line="480" w:lineRule="auto"/>
        <w:ind w:firstLine="709"/>
        <w:jc w:val="both"/>
      </w:pPr>
      <w:r w:rsidRPr="00D66B8C">
        <w:t xml:space="preserve">Penelitian eksperimen yang mengkaji penerapan Problem Based Learning (PBL) berbantuan media digital memiliki karakteristik utama berupa pemberian perlakuan pembelajaran yang dirancang secara sistematis dan terkontrol. Dalam penelitian ini, PBL berperan sebagai perlakuan (treatment) yang diterapkan pada kelompok eksperimen untuk menguji pengaruhnya terhadap hasil belajar peserta </w:t>
      </w:r>
      <w:r w:rsidRPr="00D66B8C">
        <w:lastRenderedPageBreak/>
        <w:t xml:space="preserve">didik. </w:t>
      </w:r>
      <w:r w:rsidRPr="00D66B8C">
        <w:fldChar w:fldCharType="begin" w:fldLock="1"/>
      </w:r>
      <w:r w:rsidRPr="00D66B8C">
        <w:instrText>ADDIN CSL_CITATION {"citationItems":[{"id":"ITEM-1","itemData":{"ISBN":"9781071817940","author":[{"dropping-particle":"","family":"Creswell","given":"Jhon W. Cresswell . J. David","non-dropping-particle":"","parse-names":false,"suffix":""}],"id":"ITEM-1","issued":{"date-parts":[["2024"]]},"title":"Takona, J. P. Research design: qualitative, quantitative, and mixed methods approaches. Quality &amp; Quantity, 58(1), 1011-1013.","type":"book"},"uris":["http://www.mendeley.com/documents/?uuid=ae8597c9-eefd-41a9-8f58-e5c8969758f5"]}],"mendeley":{"formattedCitation":"(Creswell, 2024)","manualFormatting":"Creswell, (2024)","plainTextFormattedCitation":"(Creswell, 2024)","previouslyFormattedCitation":"(Creswell, 2024)"},"properties":{"noteIndex":0},"schema":"https://github.com/citation-style-language/schema/raw/master/csl-citation.json"}</w:instrText>
      </w:r>
      <w:r w:rsidRPr="00D66B8C">
        <w:fldChar w:fldCharType="separate"/>
      </w:r>
      <w:r w:rsidRPr="00D66B8C">
        <w:rPr>
          <w:noProof/>
        </w:rPr>
        <w:t>Creswell, (2024)</w:t>
      </w:r>
      <w:r w:rsidRPr="00D66B8C">
        <w:fldChar w:fldCharType="end"/>
      </w:r>
      <w:r w:rsidRPr="00D66B8C">
        <w:t xml:space="preserve"> menegaskan bahwa dalam penelitian eksperimen, perlakuan harus dirumuskan secara jelas agar perbedaan hasil belajar yang muncul dapat dikaitkan secara langsung dengan intervensi yang diberikan. PBL dipilih karena menekankan aktivitas pemecahan masalah yang mendorong keterlibatan kognitif peserta didik secara aktif. Karakteristik ini sejalan dengan pendekatan konstruktivisme yang menjadi landasan teoritis penelitian. Dengan demikian, PBL berfungsi sebagai variabel bebas utama yang diuji pengaruhnya dalam penelitian eksperimen ini.</w:t>
      </w:r>
    </w:p>
    <w:p w:rsidR="009845E5" w:rsidRPr="00D66B8C" w:rsidRDefault="009845E5" w:rsidP="009845E5">
      <w:pPr>
        <w:pStyle w:val="NormalWeb"/>
        <w:spacing w:before="0" w:beforeAutospacing="0" w:after="0" w:afterAutospacing="0" w:line="480" w:lineRule="auto"/>
        <w:ind w:firstLine="709"/>
        <w:jc w:val="both"/>
        <w:rPr>
          <w:lang w:val="id-ID"/>
        </w:rPr>
      </w:pPr>
      <w:r w:rsidRPr="00D66B8C">
        <w:t xml:space="preserve">Selain PBL, media digital berperan sebagai pendukung pembelajaran yang memperkuat efektivitas perlakuan dalam penelitian eksperimen. Media digital, khususnya Solar System Scope, digunakan untuk memfasilitasi visualisasi dan eksplorasi konsep tata surya yang bersifat abstrak. </w:t>
      </w:r>
      <w:r w:rsidRPr="00D66B8C">
        <w:fldChar w:fldCharType="begin" w:fldLock="1"/>
      </w:r>
      <w:r w:rsidRPr="00D66B8C">
        <w:instrText>ADDIN CSL_CITATION {"citationItems":[{"id":"ITEM-1","itemData":{"DOI":"10.1007/s10648-022-09675-4","ISBN":"0123456789","ISSN":"1573336X","abstract":"This study describes and investigates the immersion principle in multimedia learning. A sample of 102 middle school students took a virtual field trip to Greenland via a head mounted display (HMD) or a 2D video as an introductory lesson within a 6-lesson inquiry-based climate change intervention. The HMD group scored significantly higher than the video group on presence (d = 1.43), enjoyment (d = 1.10), interest (d =.57), and retention in an immediate (d =.61) and delayed posttest (d =.70). A structural equation model indicated that enjoyment mediated the pathway from instructional media to immediate posttest, and interest mediated the pathway from instructional media to delayed posttest score, indicating that these factors may play different roles in the learning process with immersive media. This work contributes to the cognitive affective model of immersive learning, and suggests that immersive lessons can have positive longitudinal effects for learning.","author":[{"dropping-particle":"","family":"Makransky","given":"Guido","non-dropping-particle":"","parse-names":false,"suffix":""},{"dropping-particle":"","family":"Mayer","given":"Richard E.","non-dropping-particle":"","parse-names":false,"suffix":""}],"container-title":"Educational Psychology Review","id":"ITEM-1","issue":"3","issued":{"date-parts":[["2022"]]},"page":"1771-1798","publisher":"Springer US","title":"Benefits of Taking a Virtual Field Trip in Immersive Virtual Reality: Evidence for the Immersion Principle in Multimedia Learning","type":"article-journal","volume":"34"},"uris":["http://www.mendeley.com/documents/?uuid=0f54bf03-dbf3-4f7a-ab86-9ea2f9b4d46f"]}],"mendeley":{"formattedCitation":"(Makransky &amp; Mayer, 2022)","manualFormatting":"Makransky &amp; Mayer, (2022)","plainTextFormattedCitation":"(Makransky &amp; Mayer, 2022)","previouslyFormattedCitation":"(Makransky &amp; Mayer, 2022)"},"properties":{"noteIndex":0},"schema":"https://github.com/citation-style-language/schema/raw/master/csl-citation.json"}</w:instrText>
      </w:r>
      <w:r w:rsidRPr="00D66B8C">
        <w:fldChar w:fldCharType="separate"/>
      </w:r>
      <w:r w:rsidRPr="00D66B8C">
        <w:rPr>
          <w:noProof/>
        </w:rPr>
        <w:t>Makransky &amp; Mayer, (2022)</w:t>
      </w:r>
      <w:r w:rsidRPr="00D66B8C">
        <w:fldChar w:fldCharType="end"/>
      </w:r>
      <w:r w:rsidRPr="00D66B8C">
        <w:t xml:space="preserve"> menyatakan bahwa media digital interaktif dapat meningkatkan kualitas pembelajaran dengan membantu peserta didik membangun representasi mental yang lebih jelas. Dalam konteks eksperimen, penggunaan media digital dirancang secara konsisten pada kelompok eksperimen agar pengaruhnya terhadap hasil belajar dapat diamati secara objektif. Hasil belajar peserta didik selanjutnya dijadikan sebagai variabel terikat yang diukur melalui instrumen tes yang valid dan reliabel. Dengan karakteristik tersebut, penelitian eksperimen PBL berbantuan media digital memungkinkan peneliti menguji secara empiris pengaruh perlakuan pembelajaran terhadap hasil belajar peserta didik secara terukur dan sistematis </w:t>
      </w:r>
      <w:r w:rsidRPr="00D66B8C">
        <w:fldChar w:fldCharType="begin" w:fldLock="1"/>
      </w:r>
      <w:r w:rsidRPr="00D66B8C">
        <w:instrText>ADDIN CSL_CITATION {"citationItems":[{"id":"ITEM-1","itemData":{"author":[{"dropping-particle":"","family":"Sugiyono","given":"","non-dropping-particle":"","parse-names":false,"suffix":""}],"id":"ITEM-1","issued":{"date-parts":[["2023"]]},"page":"1-257","title":"Sugiyono Metode Penelitan Kualitatif","type":"article-journal"},"uris":["http://www.mendeley.com/documents/?uuid=3e4109ea-f462-4780-b2c6-177cd72ab69a"]}],"mendeley":{"formattedCitation":"(Sugiyono, 2023)","plainTextFormattedCitation":"(Sugiyono, 2023)","previouslyFormattedCitation":"(Sugiyono, 2023)"},"properties":{"noteIndex":0},"schema":"https://github.com/citation-style-language/schema/raw/master/csl-citation.json"}</w:instrText>
      </w:r>
      <w:r w:rsidRPr="00D66B8C">
        <w:fldChar w:fldCharType="separate"/>
      </w:r>
      <w:r w:rsidRPr="00D66B8C">
        <w:rPr>
          <w:noProof/>
        </w:rPr>
        <w:t>(Sugiyono, 2023)</w:t>
      </w:r>
      <w:r w:rsidRPr="00D66B8C">
        <w:fldChar w:fldCharType="end"/>
      </w:r>
      <w:r w:rsidRPr="00D66B8C">
        <w:rPr>
          <w:lang w:val="id-ID"/>
        </w:rPr>
        <w:t>.</w:t>
      </w:r>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000000" w:themeColor="text1"/>
          <w:sz w:val="24"/>
          <w:szCs w:val="24"/>
          <w:lang w:val="id-ID"/>
        </w:rPr>
      </w:pPr>
      <w:bookmarkStart w:id="33" w:name="_Toc241750694"/>
      <w:r w:rsidRPr="00D66B8C">
        <w:rPr>
          <w:rFonts w:ascii="Times New Roman" w:hAnsi="Times New Roman" w:cs="Times New Roman"/>
          <w:b/>
          <w:color w:val="000000" w:themeColor="text1"/>
          <w:sz w:val="24"/>
          <w:szCs w:val="24"/>
          <w:lang w:val="id-ID"/>
        </w:rPr>
        <w:lastRenderedPageBreak/>
        <w:t>Penelitian Relevan</w:t>
      </w:r>
      <w:bookmarkEnd w:id="33"/>
    </w:p>
    <w:p w:rsidR="009845E5" w:rsidRPr="00D66B8C" w:rsidRDefault="009845E5" w:rsidP="009845E5">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Penelitian terdahulu digunakan sebagai landasan empiris untuk memperkuat argumentasi bahwa model pembelajaran dan media yang digunakan dalam penelitian ini memiliki dasar ilmiah yang kuat. Berbagai penelitian sebelumnya telah mengkaji efektivitas model Problem Based Learning (PBL), penggunaan media digital, serta pengaruhnya terhadap hasil belajar peserta didik, khususnya dalam pembelajaran IPA.</w:t>
      </w:r>
    </w:p>
    <w:p w:rsidR="009845E5" w:rsidRPr="00D66B8C" w:rsidRDefault="009845E5" w:rsidP="009845E5">
      <w:pPr>
        <w:pStyle w:val="ListParagraph"/>
        <w:numPr>
          <w:ilvl w:val="0"/>
          <w:numId w:val="20"/>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{"citationItems":[{"id":"ITEM-1","itemData":{"DOI":"10.53624/kontribusi.v5i2.642","ISSN":"2829-8004","abstract":"Tujuan penelitian: 1). mendeskripsikan proses pembelajaran IPA melalui penerapan model pembelajaran problem based learning SMP Negeri 4 Satu Atap Moro’o, 2). mendeskripsikan hasil belajar siswa pada mata pelajaran IPA melalui penerapan model pembelajaran problem based learning SMP Negeri 4 Satu Atap Moro’o, 3). membuktikan secara signifikan kualitas pembelajaran baik dengan menerapkan model pembelajaran problem based learning SMP Negeri 4 Satu Atap Moro’o. Penelitian ini dilaksanakan di SMP Negeri 4 Satu Atap Moro’o. Subjek penelitian ini adalah siswa kelas VIII-A SMP Negeri 4 Satu Atap Moro’o tahun pembelajaran 2021/2022 dengan jumlah siswa 16 orang. Penelitian ini merupakan penelitian tindakan kelas (PTK) yang terdiri dari dua siklus. Hasil penelitian: 1). pada siklus pertama pelaksanaan tes hasil belajar diperoleh rata-rata hitung hasil belajar 64,52 dan termasuk kategori cukup, dengan persentase ketuntasan 62,5% dan ketidaktuntasan 37,5%. Pada siklus dua pelaksanaan tes hasil belajar diperoleh rata-rata hitung hasil belajar 88,69 dan termasuk pada kategori baik sekali, dengan persentase ketuntasan 87,5%, sehingga ketuntasan belajar mencapai target 75%, 2). berdasarkan pengujian hipotesis deskriptif dengan menggunakan statistik parametris di dapat thitung = 9,66 dengan ttabel = 1,684 untuk n = 16 sehingga dapat disimpulkan bahwa penerapan model pembelajaran problem based learning dalam meningkatkan motivasi dan hasil belajar IPA SMP Negeri 4 Satu Atap Moro’o tahun pelajaran 2021/2022 meningkat dan dapat di terima. Kata","author":[{"dropping-particle":"","family":"Gulo","given":"Abdiana","non-dropping-particle":"","parse-names":false,"suffix":""}],"container-title":"Educativo: Jurnal Peendidikam","id":"ITEM-1","issue":"1","issued":{"date-parts":[["2022"]]},"page":"335-341","title":"Penerapan Model Pembelajaran Problem Based Learning Dalam Meningkatkan Motivasi Dan Hasil Belajar IPA","type":"article-journal","volume":"1"},"uris":["http://www.mendeley.com/documents/?uuid=b4535925-c76d-4d06-ac6c-17725d9e8201"]}],"mendeley":{"formattedCitation":"(Gulo, 2022)","manualFormatting":"Gulo, (2022)","plainTextFormattedCitation":"(Gulo, 2022)","previouslyFormattedCitation":"(Gulo, 2022)"},"properties":{"noteIndex":0},"schema":"https://github.com/citation-style-language/schema/raw/master/csl-citation.json"}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Gulo, (2022)</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 xml:space="preserve"> dengan judul “Penerapan Model Pembelajaran Problem Based Learning Dalam Meningkatkan Motivasi Dan Hasil Belajar IPA” Hasil penelitian menunjukkan adanya peningkatan nilai rata-rata hasil belajar peserta didik dari siklus I ke siklus II, serta meningkatnya persentase ketuntasan belajar hingga mencapai kriteria yang ditetapkan. Penelitian tersebut menegaskan bahwa model PBL dapat meningkatkan keaktifan, motivasi, dan keterlibatan peserta didik dalam proses pembelajaran. Relevansi penelitian ini dengan penelitian yang dilakukan terletak pada penggunaan model </w:t>
      </w:r>
      <w:r w:rsidRPr="00D66B8C">
        <w:rPr>
          <w:rStyle w:val="Strong"/>
          <w:rFonts w:ascii="Times New Roman" w:hAnsi="Times New Roman" w:cs="Times New Roman"/>
          <w:b w:val="0"/>
        </w:rPr>
        <w:t>Problem Based Learning (PBL)</w:t>
      </w:r>
      <w:r w:rsidRPr="00D66B8C">
        <w:rPr>
          <w:rFonts w:ascii="Times New Roman" w:hAnsi="Times New Roman" w:cs="Times New Roman"/>
          <w:sz w:val="24"/>
          <w:szCs w:val="24"/>
        </w:rPr>
        <w:t xml:space="preserve"> sebagai variabel bebas dan </w:t>
      </w:r>
      <w:r w:rsidRPr="00D66B8C">
        <w:rPr>
          <w:rStyle w:val="Strong"/>
          <w:rFonts w:ascii="Times New Roman" w:hAnsi="Times New Roman" w:cs="Times New Roman"/>
          <w:b w:val="0"/>
        </w:rPr>
        <w:t>hasil belajar peserta didik</w:t>
      </w:r>
      <w:r w:rsidRPr="00D66B8C">
        <w:rPr>
          <w:rFonts w:ascii="Times New Roman" w:hAnsi="Times New Roman" w:cs="Times New Roman"/>
          <w:sz w:val="24"/>
          <w:szCs w:val="24"/>
        </w:rPr>
        <w:t xml:space="preserve"> sebagai variabel terikat. Perbedaannya adalah penelitian Gulo (2022) tidak menggunakan media pembelajaran berbasis teknologi dan tidak secara khusus membahas materi tata surya, sedangkan penelitian ini mengintegrasikan model PBL dengan </w:t>
      </w:r>
      <w:r w:rsidRPr="00D66B8C">
        <w:rPr>
          <w:rStyle w:val="Strong"/>
          <w:rFonts w:ascii="Times New Roman" w:hAnsi="Times New Roman" w:cs="Times New Roman"/>
          <w:b w:val="0"/>
        </w:rPr>
        <w:t>Solar System Scope</w:t>
      </w:r>
      <w:r w:rsidRPr="00D66B8C">
        <w:rPr>
          <w:rStyle w:val="Strong"/>
          <w:rFonts w:ascii="Times New Roman" w:hAnsi="Times New Roman" w:cs="Times New Roman"/>
          <w:b w:val="0"/>
          <w:i/>
        </w:rPr>
        <w:t xml:space="preserve"> </w:t>
      </w:r>
      <w:r w:rsidRPr="00D66B8C">
        <w:rPr>
          <w:rFonts w:ascii="Times New Roman" w:hAnsi="Times New Roman" w:cs="Times New Roman"/>
          <w:sz w:val="24"/>
          <w:szCs w:val="24"/>
        </w:rPr>
        <w:t xml:space="preserve">pada materi tata surya kelas VII SMP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{"citationItems":[{"id":"ITEM-1","itemData":{"DOI":"10.53624/kontribusi.v5i2.642","ISSN":"2829-8004","abstract":"Tujuan penelitian: 1). mendeskripsikan proses pembelajaran IPA melalui penerapan model pembelajaran problem based learning SMP Negeri 4 Satu Atap Moro’o, 2). mendeskripsikan hasil belajar siswa pada mata pelajaran IPA melalui penerapan model pembelajaran problem based learning SMP Negeri 4 Satu Atap Moro’o, 3). membuktikan secara signifikan kualitas pembelajaran baik dengan menerapkan model pembelajaran problem based learning SMP Negeri 4 Satu Atap Moro’o. Penelitian ini dilaksanakan di SMP Negeri 4 Satu Atap Moro’o. Subjek penelitian ini adalah siswa kelas VIII-A SMP Negeri 4 Satu Atap Moro’o tahun pembelajaran 2021/2022 dengan jumlah siswa 16 orang. Penelitian ini merupakan penelitian tindakan kelas (PTK) yang terdiri dari dua siklus. Hasil penelitian: 1). pada siklus pertama pelaksanaan tes hasil belajar diperoleh rata-rata hitung hasil belajar 64,52 dan termasuk kategori cukup, dengan persentase ketuntasan 62,5% dan ketidaktuntasan 37,5%. Pada siklus dua pelaksanaan tes hasil belajar diperoleh rata-rata hitung hasil belajar 88,69 dan termasuk pada kategori baik sekali, dengan persentase ketuntasan 87,5%, sehingga ketuntasan belajar mencapai target 75%, 2). berdasarkan pengujian hipotesis deskriptif dengan menggunakan statistik parametris di dapat thitung = 9,66 dengan ttabel = 1,684 untuk n = 16 sehingga dapat disimpulkan bahwa penerapan model pembelajaran problem based learning dalam meningkatkan motivasi dan hasil belajar IPA SMP Negeri 4 Satu Atap Moro’o tahun pelajaran 2021/2022 meningkat dan dapat di terima. Kata","author":[{"dropping-particle":"","family":"Gulo","given":"Abdiana","non-dropping-particle":"","parse-names":false,"suffix":""}],"container-title":"Educativo: Jurnal Peendidikam","id":"ITEM-1","issue":"1","issued":{"date-parts":[["2022"]]},"page":"335-341","title":"Penerapan Model Pembelajaran Problem Based Learning Dalam Meningkatkan Motivasi Dan Hasil Belajar IPA","type":"article-journal","volume":"1"},"uris":["http://www.mendeley.com/documents/?uuid=b4535925-c76d-4d06-ac6c-17725d9e8201"]}],"mendeley":{"formattedCitation":"(Gulo, 2022)","plainTextFormattedCitation":"(Gulo, 2022)","previouslyFormattedCitation":"(Gulo, 2022)"},"properties":{"noteIndex":0},"schema":"https://github.com/citation-style-language/schema/raw/master/csl-citation.json"}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(Gulo, 2022)</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9845E5" w:rsidRPr="00D66B8C" w:rsidRDefault="009845E5" w:rsidP="009845E5">
      <w:pPr>
        <w:pStyle w:val="ListParagraph"/>
        <w:numPr>
          <w:ilvl w:val="0"/>
          <w:numId w:val="20"/>
        </w:numPr>
        <w:spacing w:after="0" w:line="480" w:lineRule="auto"/>
        <w:jc w:val="both"/>
        <w:rPr>
          <w:rFonts w:ascii="Times New Roman" w:hAnsi="Times New Roman" w:cs="Times New Roman"/>
          <w:sz w:val="24"/>
          <w:szCs w:val="24"/>
        </w:rPr>
      </w:pPr>
      <w:r w:rsidRPr="00D66B8C">
        <w:rPr>
          <w:rFonts w:ascii="Times New Roman" w:hAnsi="Times New Roman" w:cs="Times New Roman"/>
          <w:sz w:val="24"/>
          <w:szCs w:val="24"/>
        </w:rPr>
        <w:lastRenderedPageBreak/>
        <w:t>K</w:t>
      </w:r>
      <w:r w:rsidRPr="00D66B8C">
        <w:rPr>
          <w:rFonts w:ascii="Times New Roman" w:hAnsi="Times New Roman" w:cs="Times New Roman"/>
          <w:bCs/>
          <w:sz w:val="24"/>
          <w:szCs w:val="24"/>
        </w:rPr>
        <w:t>hairiah, Mawaddah, Nasution, Kechik, dan Somwong  (2024)</w:t>
      </w:r>
      <w:r w:rsidRPr="00D66B8C">
        <w:rPr>
          <w:rFonts w:ascii="Times New Roman" w:hAnsi="Times New Roman" w:cs="Times New Roman"/>
          <w:sz w:val="24"/>
          <w:szCs w:val="24"/>
        </w:rPr>
        <w:t xml:space="preserve"> dengan judul “</w:t>
      </w:r>
      <w:r w:rsidRPr="00D66B8C">
        <w:rPr>
          <w:rFonts w:ascii="Times New Roman" w:hAnsi="Times New Roman" w:cs="Times New Roman"/>
          <w:i/>
          <w:sz w:val="24"/>
          <w:szCs w:val="24"/>
        </w:rPr>
        <w:t>Effectiveness of Solar System Scope-Assisted PBL on Kepler Law Material Integrated with Al-Quran to Improve Student Learning Outcomes</w:t>
      </w:r>
      <w:r w:rsidRPr="00D66B8C">
        <w:rPr>
          <w:rFonts w:ascii="Times New Roman" w:hAnsi="Times New Roman" w:cs="Times New Roman"/>
          <w:sz w:val="24"/>
          <w:szCs w:val="24"/>
        </w:rPr>
        <w:t>” bertujuan untuk menguji efektivitas model Problem Based Learning berbantuan Solar System Scope</w:t>
      </w:r>
      <w:r w:rsidRPr="00D66B8C">
        <w:rPr>
          <w:rFonts w:ascii="Times New Roman" w:hAnsi="Times New Roman" w:cs="Times New Roman"/>
          <w:i/>
          <w:sz w:val="24"/>
          <w:szCs w:val="24"/>
        </w:rPr>
        <w:t xml:space="preserve"> </w:t>
      </w:r>
      <w:r w:rsidRPr="00D66B8C">
        <w:rPr>
          <w:rFonts w:ascii="Times New Roman" w:hAnsi="Times New Roman" w:cs="Times New Roman"/>
          <w:sz w:val="24"/>
          <w:szCs w:val="24"/>
        </w:rPr>
        <w:t xml:space="preserve">terhadap hasil belajar peserta didik pada materi hukum Kepler. Penelitian ini menggunakan pendekatan kuasi eksperimen dengan desain pretest–posttest control group. Teknik pengumpulan data dilakukan melalui tes hasil belajar berbentuk soal pilihan ganda yang diberikan sebelum dan sesudah perlakuan. Hasil penelitian menunjukkan bahwa kelas eksperimen yang diajar menggunakan PBL berbantuan </w:t>
      </w:r>
      <w:r w:rsidRPr="00D66B8C">
        <w:rPr>
          <w:rFonts w:ascii="Times New Roman" w:hAnsi="Times New Roman" w:cs="Times New Roman"/>
          <w:i/>
          <w:sz w:val="24"/>
          <w:szCs w:val="24"/>
        </w:rPr>
        <w:t xml:space="preserve">Solar System Scope </w:t>
      </w:r>
      <w:r w:rsidRPr="00D66B8C">
        <w:rPr>
          <w:rFonts w:ascii="Times New Roman" w:hAnsi="Times New Roman" w:cs="Times New Roman"/>
          <w:sz w:val="24"/>
          <w:szCs w:val="24"/>
        </w:rPr>
        <w:t xml:space="preserve">mengalami peningkatan hasil belajar yang signifikan dibandingkan kelas kontrol. Dengan </w:t>
      </w:r>
      <w:r w:rsidRPr="00D66B8C">
        <w:rPr>
          <w:rFonts w:ascii="Times New Roman" w:hAnsi="Times New Roman" w:cs="Times New Roman"/>
          <w:sz w:val="24"/>
          <w:szCs w:val="24"/>
          <w:lang w:val="id-ID"/>
        </w:rPr>
        <w:t>kelas eksperimen dengan model PBL (</w:t>
      </w:r>
      <w:r w:rsidRPr="00D66B8C">
        <w:rPr>
          <w:rFonts w:ascii="Times New Roman" w:hAnsi="Times New Roman" w:cs="Times New Roman"/>
          <w:i/>
          <w:sz w:val="24"/>
          <w:szCs w:val="24"/>
          <w:lang w:val="id-ID"/>
        </w:rPr>
        <w:t>Problem Based Learning</w:t>
      </w:r>
      <w:r w:rsidRPr="00D66B8C">
        <w:rPr>
          <w:rFonts w:ascii="Times New Roman" w:hAnsi="Times New Roman" w:cs="Times New Roman"/>
          <w:sz w:val="24"/>
          <w:szCs w:val="24"/>
          <w:lang w:val="id-ID"/>
        </w:rPr>
        <w:t xml:space="preserve">) sebesar 76,6% dan kelas kontrol dengan model pembelajaran Instruksi Langsung sebesar 54,4%. </w:t>
      </w:r>
      <w:r w:rsidRPr="00D66B8C">
        <w:rPr>
          <w:rFonts w:ascii="Times New Roman" w:hAnsi="Times New Roman" w:cs="Times New Roman"/>
          <w:sz w:val="24"/>
          <w:szCs w:val="24"/>
        </w:rPr>
        <w:t xml:space="preserve">Persamaan penelitian ini dengan penelitian yang dilakukan terletak pada penggunaan model PBL, media Solar System Scope, pendekatan quasi eksperimen, serta pengukuran hasil belajar menggunakan </w:t>
      </w:r>
      <w:r w:rsidRPr="00D66B8C">
        <w:rPr>
          <w:rFonts w:ascii="Times New Roman" w:hAnsi="Times New Roman" w:cs="Times New Roman"/>
          <w:i/>
          <w:sz w:val="24"/>
          <w:szCs w:val="24"/>
        </w:rPr>
        <w:t>pretest</w:t>
      </w:r>
      <w:r w:rsidRPr="00D66B8C">
        <w:rPr>
          <w:rFonts w:ascii="Times New Roman" w:hAnsi="Times New Roman" w:cs="Times New Roman"/>
          <w:sz w:val="24"/>
          <w:szCs w:val="24"/>
        </w:rPr>
        <w:t xml:space="preserve"> dan </w:t>
      </w:r>
      <w:r w:rsidRPr="00D66B8C">
        <w:rPr>
          <w:rFonts w:ascii="Times New Roman" w:hAnsi="Times New Roman" w:cs="Times New Roman"/>
          <w:i/>
          <w:sz w:val="24"/>
          <w:szCs w:val="24"/>
        </w:rPr>
        <w:t>posttest</w:t>
      </w:r>
      <w:r w:rsidRPr="00D66B8C">
        <w:rPr>
          <w:rFonts w:ascii="Times New Roman" w:hAnsi="Times New Roman" w:cs="Times New Roman"/>
          <w:sz w:val="24"/>
          <w:szCs w:val="24"/>
        </w:rPr>
        <w:t xml:space="preserve">. Perbedaannya terletak pada materi pembelajaran, di mana penelitian Khairiah dkk, berfokus pada hukum Kepler, sedangkan penelitian ini berfokus pada materi tata surya kelas VII SMP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10.29303/jppipa.v10i9.8618","author":[{"dropping-particle":"","family":"Khairiah","given":"Khairiah","non-dropping-particle":"","parse-names":false,"suffix":""},{"dropping-particle":"","family":"Mawaddah","given":"Hajar","non-dropping-particle":"","parse-names":false,"suffix":""},{"dropping-particle":"","family":"Nasution","given":"Lia Afriyanti","non-dropping-particle":"","parse-names":false,"suffix":""},{"dropping-particle":"","family":"Fudholi","given":"Ahmad","non-dropping-particle":"","parse-names":false,"suffix":""},{"dropping-particle":"","family":"Awang","given":"Mohd","non-dropping-particle":"","parse-names":false,"suffix":""},{"dropping-particle":"","family":"Somwong","given":"M Khadafi","non-dropping-particle":"","parse-names":false,"suffix":""}],"id":"ITEM-1","issue":"9","issued":{"date-parts":[["2024"]]},"page":"6338-6345","title":"Effectiveness of Solar System Scope-Assisted PBL on Kepler Law Material Integrated with Al-Quran to Improve Student Learning Outcomes","type":"article-journal","volume":"10"},"uris":["http://www.mendeley.com/documents/?uuid=42a92ec7-27d4-4165-a925-d8c14a00df81"]}],"mendeley":{"formattedCitation":"(Khairiah et al., 2024)","plainTextFormattedCitation":"(Khairiah et al., 2024)","previouslyFormattedCitation":"(Khairiah et al., 2024)"},"properties":{"noteIndex":0},"schema":"https://github.com/citation-style-language/schema/raw/master/csl-citation.json"}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(Khairiah et al., 2024)</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9845E5" w:rsidRPr="00D66B8C" w:rsidRDefault="009845E5" w:rsidP="009845E5">
      <w:pPr>
        <w:pStyle w:val="ListParagraph"/>
        <w:numPr>
          <w:ilvl w:val="0"/>
          <w:numId w:val="20"/>
        </w:numPr>
        <w:spacing w:after="0" w:line="480" w:lineRule="auto"/>
        <w:jc w:val="both"/>
        <w:rPr>
          <w:rFonts w:ascii="Times New Roman" w:hAnsi="Times New Roman" w:cs="Times New Roman"/>
          <w:sz w:val="24"/>
          <w:szCs w:val="24"/>
        </w:rPr>
      </w:pPr>
      <w:r w:rsidRPr="00D66B8C">
        <w:rPr>
          <w:rFonts w:ascii="Times New Roman" w:hAnsi="Times New Roman" w:cs="Times New Roman"/>
          <w:bCs/>
          <w:sz w:val="24"/>
          <w:szCs w:val="24"/>
        </w:rPr>
        <w:t>Arfani dan Setyasto (2025)</w:t>
      </w:r>
      <w:r w:rsidRPr="00D66B8C">
        <w:rPr>
          <w:rFonts w:ascii="Times New Roman" w:hAnsi="Times New Roman" w:cs="Times New Roman"/>
          <w:sz w:val="24"/>
          <w:szCs w:val="24"/>
        </w:rPr>
        <w:t xml:space="preserve"> dengn judul “</w:t>
      </w:r>
      <w:r w:rsidRPr="00D66B8C">
        <w:rPr>
          <w:rFonts w:ascii="Times New Roman" w:hAnsi="Times New Roman" w:cs="Times New Roman"/>
          <w:i/>
          <w:sz w:val="24"/>
          <w:szCs w:val="24"/>
        </w:rPr>
        <w:t xml:space="preserve">The Effectiveness of the Problem Based Learning Model Assisted by Augmented Reality on </w:t>
      </w:r>
      <w:r w:rsidRPr="00D66B8C">
        <w:rPr>
          <w:rFonts w:ascii="Times New Roman" w:hAnsi="Times New Roman" w:cs="Times New Roman"/>
          <w:i/>
          <w:sz w:val="24"/>
          <w:szCs w:val="24"/>
        </w:rPr>
        <w:lastRenderedPageBreak/>
        <w:t>Learning Outcomes of Natural and Social Sciences in Solar System Material</w:t>
      </w:r>
      <w:r w:rsidRPr="00D66B8C">
        <w:rPr>
          <w:rFonts w:ascii="Times New Roman" w:hAnsi="Times New Roman" w:cs="Times New Roman"/>
          <w:sz w:val="24"/>
          <w:szCs w:val="24"/>
        </w:rPr>
        <w:t xml:space="preserve">” yaitu mengkaji efektivitas model </w:t>
      </w:r>
      <w:r w:rsidRPr="00D66B8C">
        <w:rPr>
          <w:rFonts w:ascii="Times New Roman" w:hAnsi="Times New Roman" w:cs="Times New Roman"/>
          <w:i/>
          <w:sz w:val="24"/>
          <w:szCs w:val="24"/>
        </w:rPr>
        <w:t>Problem Based Learning</w:t>
      </w:r>
      <w:r w:rsidRPr="00D66B8C">
        <w:rPr>
          <w:rFonts w:ascii="Times New Roman" w:hAnsi="Times New Roman" w:cs="Times New Roman"/>
          <w:sz w:val="24"/>
          <w:szCs w:val="24"/>
        </w:rPr>
        <w:t xml:space="preserve"> berbantuan media </w:t>
      </w:r>
      <w:r w:rsidRPr="00D66B8C">
        <w:rPr>
          <w:rFonts w:ascii="Times New Roman" w:hAnsi="Times New Roman" w:cs="Times New Roman"/>
          <w:i/>
          <w:sz w:val="24"/>
          <w:szCs w:val="24"/>
        </w:rPr>
        <w:t>Augmented Reality</w:t>
      </w:r>
      <w:r w:rsidRPr="00D66B8C">
        <w:rPr>
          <w:rFonts w:ascii="Times New Roman" w:hAnsi="Times New Roman" w:cs="Times New Roman"/>
          <w:sz w:val="24"/>
          <w:szCs w:val="24"/>
        </w:rPr>
        <w:t xml:space="preserve"> terhadap hasil belajar IPA pada materi tata surya. Penelitian ini menggunakan metode quasi eksperimen dengan desain pretest–posttest control group. Teknik pengumpulan data dilakukan melalui tes hasil belajar kognitif dan lembar observasi aktivitas belajar peserta didik. </w:t>
      </w:r>
      <w:r w:rsidRPr="00D66B8C">
        <w:rPr>
          <w:rFonts w:ascii="Times New Roman" w:hAnsi="Times New Roman" w:cs="Times New Roman"/>
          <w:sz w:val="24"/>
          <w:szCs w:val="24"/>
          <w:lang w:val="id-ID"/>
        </w:rPr>
        <w:t xml:space="preserve">Hasil uji N-Gain kelas eksperimen adalah 0,60 dan kelas kontrol adalah 0,32. Kesimpulannya, model PBL berbantuan AR efektif dan memiliki peningkatan rata-rata yang lebih tinggi dibandingkan dengan model PBL berbantuan guru dengan media gambar pada hasil belajar siswa. </w:t>
      </w:r>
      <w:r w:rsidRPr="00D66B8C">
        <w:rPr>
          <w:rFonts w:ascii="Times New Roman" w:hAnsi="Times New Roman" w:cs="Times New Roman"/>
          <w:sz w:val="24"/>
          <w:szCs w:val="24"/>
        </w:rPr>
        <w:t>Persamaan dengan penelitian ini terletak pada penggunaan PBL, media digital interaktif, materi tata surya, serta desain quasi eksperimen.</w:t>
      </w:r>
      <w:r w:rsidRPr="00D66B8C">
        <w:rPr>
          <w:rFonts w:ascii="Times New Roman" w:hAnsi="Times New Roman" w:cs="Times New Roman"/>
          <w:sz w:val="24"/>
          <w:szCs w:val="24"/>
          <w:lang w:val="id-ID"/>
        </w:rPr>
        <w:t xml:space="preserve"> </w:t>
      </w:r>
      <w:r w:rsidRPr="00D66B8C">
        <w:rPr>
          <w:rFonts w:ascii="Times New Roman" w:hAnsi="Times New Roman" w:cs="Times New Roman"/>
          <w:sz w:val="24"/>
          <w:szCs w:val="24"/>
        </w:rPr>
        <w:t xml:space="preserve">Perbedaannya adalah jenis media digital yang digunakan, di mana penelitian ini menggunakan Solar System Scope, sedangkan penelitian Arfani dan Setyasto menggunakan media Augmented Reality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{"citationItems":[{"id":"ITEM-1","itemData":{"DOI":"10.29303/jppipa.v11i2.10317","ISSN":"2460-2582","abstract":"Learning models and media that are less in accordance with Permendikbudristek Number 16 of 2022 concerning Process Standards have an impact on low learning outcomes. This study examines the effectiveness of the Problem-Based Learning (PBL) model assisted by augmented reality (AR) on the learning outcomes of grade V science students at SD Gugus Kenanga, Songgom District, Brebes Regency. This type of research is experimental research with a Quasi Experiment design in the form of Nonequivalent Control Group Design. Data collection techniques were in the form of test techniques (pretest and posttest); non-test techniques, namely observation, interviews, questionnaires, and documentation. Initial data analysis techniques included normality and homogeneity tests and final data analysis with t-tests and N-Gain. The output of the t-test was in the form of sig. of 0.000 (sig. &lt;0.05), so H0 is rejected and Ha is accepted. The N-Gain test output of the experimental class is 0.60 and the control class is 0.32. In conclusion, the AR-assisted PBL model is effective and has a higher average increase compared to the teacher-assisted PBL model with image media on the learning outcomes of class V science science at SD Gugus Kenanga, Songgom District, Brebes Regency.Model dan media pembelajaran yang kurang sesuai terhadap Permendikbudristek Nomor 16 Tahun 2022 tentang Standar Proses, berdampak pada rendahnya hasil belajar. Penelitian ini mengkaji keefektifan model Problem-Based Learning (PBL) berbantuan augmented reality (AR) terhadap hasil belajar IPAS kelas V SD Gugus Kenanga, Kecamatan Songgom, Kabupaten Brebes. Jenis penelitian ini adalah penelitian eksperimen dengan desain Quasi Experimental berupa Nonequivalent Control Group Design. Populasi penelitian berjumlah 60 peserta didik kelas V di beberapa SD Gugus Kenanga, Kecamatan Songgom, Kabupaten Brebes. Teknik pengambilan sampel penelitian adalah purposive sampling. SD Negeri Karangsembung 03 berperan sebagai kelas eksperimen dan SD Negeri Wanacala 02 berperan sebagai kelas kontrol. Teknik pengumpulan data berupa teknik tes (pretest dan posttest); teknik non tes yaitu observasi, wawancara, angket, dan dokumentasi. Teknik analisis data awal meliputi uji normalitas dan homogenitas serta analisis data akhir dengan uji-t dan N-Gain. Luaran uji-t berupa nilai sig. sebesar 0,000 (sig. &lt; 0,05), sehingga H0 ditolak dan Ha diterima. Luaran uji N-Gain kelas eksperimen sebesar 0,60 dan kelas kontrol sebesar 0,32. Kesimpulannya,…","author":[{"dropping-particle":"","family":"Arfani","given":"Fajriatus","non-dropping-particle":"","parse-names":false,"suffix":""},{"dropping-particle":"","family":"Setyasto","given":"Novi","non-dropping-particle":"","parse-names":false,"suffix":""}],"container-title":"Jurnal Penelitian Pendidikan IPA","id":"ITEM-1","issue":"2","issued":{"date-parts":[["2025"]]},"page":"1070-1078","title":"The Effectiveness of the Problem-Based Learning Model Assisted by Augmented Reality on Learning Outcomes of Natural and Social Sciences in Solar System Material","type":"article-journal","volume":"11"},"uris":["http://www.mendeley.com/documents/?uuid=86f93ab6-a1e7-43eb-8310-89d6b021df9d"]}],"mendeley":{"formattedCitation":"(Arfani &amp; Setyasto, 2025)","plainTextFormattedCitation":"(Arfani &amp; Setyasto, 2025)","previouslyFormattedCitation":"(Arfani &amp; Setyasto, 2025)"},"properties":{"noteIndex":0},"schema":"https://github.com/citation-style-language/schema/raw/master/csl-citation.json"}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(Arfani &amp; Setyasto, 2025)</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9845E5" w:rsidRPr="00D66B8C" w:rsidRDefault="009845E5" w:rsidP="009845E5">
      <w:pPr>
        <w:pStyle w:val="ListParagraph"/>
        <w:numPr>
          <w:ilvl w:val="0"/>
          <w:numId w:val="20"/>
        </w:numPr>
        <w:spacing w:after="0" w:line="480" w:lineRule="auto"/>
        <w:jc w:val="both"/>
        <w:rPr>
          <w:rFonts w:ascii="Times New Roman" w:hAnsi="Times New Roman" w:cs="Times New Roman"/>
          <w:sz w:val="24"/>
          <w:szCs w:val="24"/>
        </w:rPr>
      </w:pPr>
      <w:r w:rsidRPr="00D66B8C">
        <w:rPr>
          <w:rFonts w:ascii="Times New Roman" w:hAnsi="Times New Roman" w:cs="Times New Roman"/>
          <w:bCs/>
          <w:sz w:val="24"/>
          <w:szCs w:val="24"/>
        </w:rPr>
        <w:t>Saputro dan Setyawan (2020)</w:t>
      </w:r>
      <w:r w:rsidRPr="00D66B8C">
        <w:rPr>
          <w:rFonts w:ascii="Times New Roman" w:hAnsi="Times New Roman" w:cs="Times New Roman"/>
          <w:sz w:val="24"/>
          <w:szCs w:val="24"/>
        </w:rPr>
        <w:t xml:space="preserve"> dengan judul “</w:t>
      </w:r>
      <w:r w:rsidRPr="00D66B8C">
        <w:rPr>
          <w:rFonts w:ascii="Times New Roman" w:hAnsi="Times New Roman" w:cs="Times New Roman"/>
          <w:i/>
          <w:sz w:val="24"/>
          <w:szCs w:val="24"/>
        </w:rPr>
        <w:t>The Effectiveness Use of Virtual Reality Media in Physics Education of Solar System Towards Cognitive Learning Outcomes</w:t>
      </w:r>
      <w:r w:rsidRPr="00D66B8C">
        <w:rPr>
          <w:rFonts w:ascii="Times New Roman" w:hAnsi="Times New Roman" w:cs="Times New Roman"/>
          <w:sz w:val="24"/>
          <w:szCs w:val="24"/>
        </w:rPr>
        <w:t xml:space="preserve">” bertujuan untuk mengetahui efektivitas penggunaan media virtual reality dalam pembelajaran fisika materi tata surya terhadap hasil belajar kognitif peserta didik. Penelitian ini menggunakan desain quasi eksperimen dengan teknik pengumpulan </w:t>
      </w:r>
      <w:r w:rsidRPr="00D66B8C">
        <w:rPr>
          <w:rFonts w:ascii="Times New Roman" w:hAnsi="Times New Roman" w:cs="Times New Roman"/>
          <w:sz w:val="24"/>
          <w:szCs w:val="24"/>
        </w:rPr>
        <w:lastRenderedPageBreak/>
        <w:t xml:space="preserve">data berupa tes hasil belajar dan angket respon peserta didik. </w:t>
      </w:r>
      <w:r w:rsidRPr="00D66B8C">
        <w:rPr>
          <w:rFonts w:ascii="Times New Roman" w:hAnsi="Times New Roman" w:cs="Times New Roman"/>
          <w:sz w:val="24"/>
          <w:szCs w:val="24"/>
          <w:lang w:val="id-ID"/>
        </w:rPr>
        <w:t>Hasil penelitian menunjukkan bahwa pembelajaran fisika menggunakan media realitas virtual yang efektif pada hasil belajar dibuktikan dengan pengaruh media realitas virtual pada hasil dengan signifikansi 0,000, hasil belajar mencapai nilai KKM 75 dengan rata-rata hasil 88,1. Kelengkapan pembelajaran klasik memperoleh persentase hasil 86,3% yang termasuk dalam kategori sangat baik.</w:t>
      </w:r>
      <w:r w:rsidRPr="00D66B8C">
        <w:rPr>
          <w:rFonts w:ascii="Times New Roman" w:hAnsi="Times New Roman" w:cs="Times New Roman"/>
          <w:sz w:val="24"/>
          <w:szCs w:val="24"/>
        </w:rPr>
        <w:t xml:space="preserve"> Persamaan penelitian ini dengan penelitian yang dilakukan terletak pada fokus materi tata surya dan penggunaan media digital visual untuk meningkatkan hasil belajar. Perbedaannya adalah penelitian Saputro dan Setyawan tidak menggunakan model PBL, sedangkan penelitian ini mengintegrasikan PBL dengan media digital </w:t>
      </w:r>
      <w:r w:rsidRPr="00D66B8C">
        <w:rPr>
          <w:rFonts w:ascii="Times New Roman" w:hAnsi="Times New Roman" w:cs="Times New Roman"/>
          <w:i/>
          <w:sz w:val="24"/>
          <w:szCs w:val="24"/>
        </w:rPr>
        <w:t xml:space="preserve">Solar System Scope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{"citationItems":[{"id":"ITEM-1","itemData":{"DOI":"10.23887/jpi-undiksha.v9i3.23105","ISSN":"2303-288X","abstract":"Digital literacy skills in the context of mastering the use of digital media were needed to streamline achievements in learning. One of the digital medias that can be applied in abstract learning is virtual reality. The purpose of this research was to determine the effectiveness of cognitive learning outcomes which include the presence or absence of the influence of the use of virtual reality media, the completeness of learning outcomes based on KKM and the completeness of classical learning outcomes. This type of research was pre-experimental by using one group pre-test post-test design. The sample used was class VIII Al-Asyari Technology Middle School which consists cof only one class. The instruments used in the study include description tests. The effect of learning outcomes was analyzed by t-test using SPSS, learning outcomes will be analyzed based on the Minimum Completion Criteria (KKM) and classical completeness while learning motivation was analyzed quantitatively. The results showed that physics learning using effective virtual reality media on learning outcomes as evidenced by the influence of virtual reality media on results with a significance of 0.000, learning outcomes reached the KKM value of 75 with an average yield of 88.1. Classical learning completeness obtained a percentage of results of 86.3% included in the excellent category.","author":[{"dropping-particle":"","family":"Saputro","given":"Sigit Dwi","non-dropping-particle":"","parse-names":false,"suffix":""},{"dropping-particle":"","family":"Setyawan","given":"Agung","non-dropping-particle":"","parse-names":false,"suffix":""}],"container-title":"JPI (Jurnal Pendidikan Indonesia)","id":"ITEM-1","issue":"3","issued":{"date-parts":[["2020"]]},"page":"389","title":"The Effectiveness Use of Virtual Reality Media in Physics Education of Solar System Towards Cognitive Learning Outcomes","type":"article-journal","volume":"9"},"uris":["http://www.mendeley.com/documents/?uuid=5b91c99a-9a50-4f42-919c-8870677c8c00"]}],"mendeley":{"formattedCitation":"(Saputro &amp; Setyawan, 2020)","plainTextFormattedCitation":"(Saputro &amp; Setyawan, 2020)","previouslyFormattedCitation":"(Saputro &amp; Setyawan, 2020)"},"properties":{"noteIndex":0},"schema":"https://github.com/citation-style-language/schema/raw/master/csl-citation.json"}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(Saputro &amp; Setyawan, 2020)</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9845E5" w:rsidRPr="00D66B8C" w:rsidRDefault="009845E5" w:rsidP="009845E5">
      <w:pPr>
        <w:pStyle w:val="ListParagraph"/>
        <w:numPr>
          <w:ilvl w:val="0"/>
          <w:numId w:val="20"/>
        </w:numPr>
        <w:spacing w:after="0" w:line="480" w:lineRule="auto"/>
        <w:jc w:val="both"/>
        <w:rPr>
          <w:rFonts w:ascii="Times New Roman" w:hAnsi="Times New Roman" w:cs="Times New Roman"/>
          <w:sz w:val="24"/>
          <w:szCs w:val="24"/>
        </w:rPr>
      </w:pPr>
      <w:r w:rsidRPr="00D66B8C">
        <w:rPr>
          <w:rFonts w:ascii="Times New Roman" w:hAnsi="Times New Roman" w:cs="Times New Roman"/>
          <w:bCs/>
          <w:sz w:val="24"/>
          <w:szCs w:val="24"/>
        </w:rPr>
        <w:t>Zuniari, Ridlo, Wahyuni, dan Ulfa (2022)</w:t>
      </w:r>
      <w:r w:rsidRPr="00D66B8C">
        <w:rPr>
          <w:rFonts w:ascii="Times New Roman" w:hAnsi="Times New Roman" w:cs="Times New Roman"/>
          <w:sz w:val="24"/>
          <w:szCs w:val="24"/>
        </w:rPr>
        <w:t xml:space="preserve"> dengn judul </w:t>
      </w:r>
      <w:r w:rsidRPr="00D66B8C">
        <w:rPr>
          <w:rFonts w:ascii="Times New Roman" w:hAnsi="Times New Roman" w:cs="Times New Roman"/>
          <w:i/>
          <w:sz w:val="24"/>
          <w:szCs w:val="24"/>
        </w:rPr>
        <w:t>“Enhancing Elementary Students' Interest and Conceptual Understanding of the Solar System Through Edutainment-Based Interactive Learning Media</w:t>
      </w:r>
      <w:r w:rsidRPr="00D66B8C">
        <w:rPr>
          <w:rFonts w:ascii="Times New Roman" w:hAnsi="Times New Roman" w:cs="Times New Roman"/>
          <w:sz w:val="24"/>
          <w:szCs w:val="24"/>
        </w:rPr>
        <w:t xml:space="preserve">” meneliti efektivitas media pembelajaran berbasis augmented reality dalam meningkatkan keterampilan berpikir kritis pada pembelajaran tata surya. Penelitian ini menggunakan pendekatan quasi eksperimen dengan teknik pengumpulan data berupa tes keterampilan berpikir kritis dan lembar observasi. Hasil penelitian menunjukkan bahwa media digital interaktif mampu meningkatkan kualitas proses pembelajaran dan hasil belajar peserta didik dilihat berdasarkan uji-t </w:t>
      </w:r>
      <w:r w:rsidRPr="00D66B8C">
        <w:rPr>
          <w:rFonts w:ascii="Times New Roman" w:hAnsi="Times New Roman" w:cs="Times New Roman"/>
          <w:sz w:val="24"/>
          <w:szCs w:val="24"/>
        </w:rPr>
        <w:lastRenderedPageBreak/>
        <w:t xml:space="preserve">dari kedua kelas control dan kelas eksperimen yaitu mengalami perbedaan yang sidnifikan dengan nilai sig.2- tailed sebersar 0,000. Persamaan dengan penelitian ini terletak pada penggunaan media digital interaktif dan pendekatan quasi eksperimen. Perbedaannya adalah penelitian Zuniari dkk. berfokus pada keterampilan berpikir kritis, sedangkan penelitian ini berfokus pada hasil belajar kognitif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{"citationItems":[{"id":"ITEM-1","itemData":{"DOI":"10.1088/1742-6596/2392/1/012010","ISSN":"17426596","abstract":"This research aims to explore students' critical thinking skills in Augmented reality-based learning media implementation on solar system lessons in elementary school. Critical thinking skills at the elementary school level are still relatively low due to the lack of application of learning media that support the improvement of critical thinking skills. Learning media is a very important part of learning. Research design compares modern classes (experimental classes) with control classes. Teaching using augmented reality-based learning media is carried out in experimental classrooms, while teaching is directly carried out in the control class. As a researcher using research and development methods with a qualitative approach to quasi-experimental research methods (pseudo-experiments) with pure experimental design, namely Pre-test Post-test Control Design. It can be known that the value of significance in this study is 39.5% or 0.395 to pre-test. The average pre-test value obtained for the control class was 46.60 with a standard deviation of 12.32 while the average pre-test value for the experimental class was 48.57 with a standard deviation of 11.20. The collection of post-test in the control class was 72.3214 with a standard deviation of 10.45291 while the average value of the experimental class was 90.1429 with a standard deviation of 6.89452. Based on the t-test it can be known that in the pre-test values of the two classes there is no significant or homogeneous difference. After being given the treatment of augmented reality learning media in solar system materials, the post-test values of both classes experienced a significant difference with a Sig.2-Tailed value of 0.000. The results of this study that the learning medium of Augmented Reality has an impact on students' critical thinking skills.","author":[{"dropping-particle":"","family":"Zuniari","given":"N. I.","non-dropping-particle":"","parse-names":false,"suffix":""},{"dropping-particle":"","family":"Ridlo","given":"Z. R.","non-dropping-particle":"","parse-names":false,"suffix":""},{"dropping-particle":"","family":"Wahyuni","given":"S.","non-dropping-particle":"","parse-names":false,"suffix":""},{"dropping-particle":"","family":"Ulfa","given":"E. M.","non-dropping-particle":"","parse-names":false,"suffix":""},{"dropping-particle":"","family":"Dharmawan","given":"M. K.S.","non-dropping-particle":"","parse-names":false,"suffix":""}],"container-title":"Journal of Physics: Conference Series","id":"ITEM-1","issue":"1","issued":{"date-parts":[["2022"]]},"title":"The Effectiveness of Implementation Learning Media Based on Augmented Reality in Elementary School in Improving Critical Thinking Skills in Solar System Course","type":"article-journal","volume":"2392"},"uris":["http://www.mendeley.com/documents/?uuid=798bdc66-8afa-4c44-90c7-42d765361c89"]}],"mendeley":{"formattedCitation":"(Zuniari et al., 2022)","plainTextFormattedCitation":"(Zuniari et al., 2022)","previouslyFormattedCitation":"(Zuniari et al., 2022)"},"properties":{"noteIndex":0},"schema":"https://github.com/citation-style-language/schema/raw/master/csl-citation.json"}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(Zuniari et al., 2022)</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9845E5" w:rsidRPr="00D66B8C" w:rsidRDefault="009845E5" w:rsidP="009845E5">
      <w:pPr>
        <w:pStyle w:val="Heading2"/>
        <w:numPr>
          <w:ilvl w:val="1"/>
          <w:numId w:val="1"/>
        </w:numPr>
        <w:spacing w:before="0" w:line="480" w:lineRule="auto"/>
        <w:ind w:left="709" w:hanging="709"/>
        <w:rPr>
          <w:rFonts w:ascii="Times New Roman" w:hAnsi="Times New Roman" w:cs="Times New Roman"/>
          <w:b/>
          <w:color w:val="000000" w:themeColor="text1"/>
          <w:sz w:val="24"/>
          <w:szCs w:val="24"/>
        </w:rPr>
      </w:pPr>
      <w:bookmarkStart w:id="34" w:name="_Toc241750695"/>
      <w:r w:rsidRPr="00D66B8C">
        <w:rPr>
          <w:rFonts w:ascii="Times New Roman" w:hAnsi="Times New Roman" w:cs="Times New Roman"/>
          <w:b/>
          <w:color w:val="000000" w:themeColor="text1"/>
          <w:sz w:val="24"/>
          <w:szCs w:val="24"/>
        </w:rPr>
        <w:t>Kerangka Berpikir</w:t>
      </w:r>
      <w:bookmarkEnd w:id="34"/>
    </w:p>
    <w:p w:rsidR="009845E5" w:rsidRPr="00D66B8C" w:rsidRDefault="009845E5" w:rsidP="009845E5">
      <w:pPr>
        <w:pStyle w:val="NormalWeb"/>
        <w:spacing w:before="0" w:beforeAutospacing="0" w:after="0" w:afterAutospacing="0" w:line="480" w:lineRule="auto"/>
        <w:ind w:firstLine="709"/>
        <w:jc w:val="both"/>
      </w:pPr>
      <w:r w:rsidRPr="00D66B8C">
        <w:t xml:space="preserve">Kerangka berpikir dalam penelitian ini dibangun berdasarkan landasan teori konstruktivisme yang menekankan bahwa pengetahuan dibangun secara aktif oleh peserta didik melalui pengalaman belajar yang bermakna. Dalam konteks pembelajaran IPA, khususnya materi tata surya yang bersifat abstrak, diperlukan pendekatan pembelajaran yang mampu memfasilitasi peserta didik untuk mengkonstruksi pemahaman secara mandiri melalui aktivitas eksploratif dan pemecahan masalah. Model Problem Based Learning (PBL) menjadi salah satu pendekatan yang relevan karena memberikan kesempatan kepada peserta didik untuk belajar melalui permasalahan kontekstual yang mendorong keterlibatan aktif dalam proses pembelajaran. Penelitian menunjukkan bahwa penerapan PBL dapat meningkatkan hasil belajar peserta didik karena mampu mengembangkan keterampilan berpikir kritis dan pemecahan masalah </w:t>
      </w:r>
      <w:r w:rsidRPr="00D66B8C">
        <w:fldChar w:fldCharType="begin" w:fldLock="1"/>
      </w:r>
      <w:r w:rsidRPr="00D66B8C">
        <w:instrText>ADDIN CSL_CITATION {"citationItems":[{"id":"ITEM-1","itemData":{"DOI":"10.53624/kontribusi.v5i2.642","ISSN":"2829-8004","abstract":"Tujuan penelitian: 1). mendeskripsikan proses pembelajaran IPA melalui penerapan model pembelajaran problem based learning SMP Negeri 4 Satu Atap Moro’o, 2). mendeskripsikan hasil belajar siswa pada mata pelajaran IPA melalui penerapan model pembelajaran problem based learning SMP Negeri 4 Satu Atap Moro’o, 3). membuktikan secara signifikan kualitas pembelajaran baik dengan menerapkan model pembelajaran problem based learning SMP Negeri 4 Satu Atap Moro’o. Penelitian ini dilaksanakan di SMP Negeri 4 Satu Atap Moro’o. Subjek penelitian ini adalah siswa kelas VIII-A SMP Negeri 4 Satu Atap Moro’o tahun pembelajaran 2021/2022 dengan jumlah siswa 16 orang. Penelitian ini merupakan penelitian tindakan kelas (PTK) yang terdiri dari dua siklus. Hasil penelitian: 1). pada siklus pertama pelaksanaan tes hasil belajar diperoleh rata-rata hitung hasil belajar 64,52 dan termasuk kategori cukup, dengan persentase ketuntasan 62,5% dan ketidaktuntasan 37,5%. Pada siklus dua pelaksanaan tes hasil belajar diperoleh rata-rata hitung hasil belajar 88,69 dan termasuk pada kategori baik sekali, dengan persentase ketuntasan 87,5%, sehingga ketuntasan belajar mencapai target 75%, 2). berdasarkan pengujian hipotesis deskriptif dengan menggunakan statistik parametris di dapat thitung = 9,66 dengan ttabel = 1,684 untuk n = 16 sehingga dapat disimpulkan bahwa penerapan model pembelajaran problem based learning dalam meningkatkan motivasi dan hasil belajar IPA SMP Negeri 4 Satu Atap Moro’o tahun pelajaran 2021/2022 meningkat dan dapat di terima. Kata","author":[{"dropping-particle":"","family":"Gulo","given":"Abdiana","non-dropping-particle":"","parse-names":false,"suffix":""}],"container-title":"Educativo: Jurnal Peendidikam","id":"ITEM-1","issue":"1","issued":{"date-parts":[["2022"]]},"page":"335-341","title":"Penerapan Model Pembelajaran Problem Based Learning Dalam Meningkatkan Motivasi Dan Hasil Belajar IPA","type":"article-journal","volume":"1"},"uris":["http://www.mendeley.com/documents/?uuid=b4535925-c76d-4d06-ac6c-17725d9e8201"]}],"mendeley":{"formattedCitation":"(Gulo, 2022)","plainTextFormattedCitation":"(Gulo, 2022)","previouslyFormattedCitation":"(Gulo, 2022)"},"properties":{"noteIndex":0},"schema":"https://github.com/citation-style-language/schema/raw/master/csl-citation.json"}</w:instrText>
      </w:r>
      <w:r w:rsidRPr="00D66B8C">
        <w:fldChar w:fldCharType="separate"/>
      </w:r>
      <w:r w:rsidRPr="00D66B8C">
        <w:rPr>
          <w:noProof/>
        </w:rPr>
        <w:t>(Gulo, 2022)</w:t>
      </w:r>
      <w:r w:rsidRPr="00D66B8C">
        <w:fldChar w:fldCharType="end"/>
      </w:r>
      <w:r w:rsidRPr="00D66B8C">
        <w:t>. Dengan demikian, PBL menjadi variabel utama dalam penelitian ini yang diharapkan dapat memengaruhi hasil belajar peserta didik.</w:t>
      </w:r>
    </w:p>
    <w:p w:rsidR="009845E5" w:rsidRPr="00D66B8C" w:rsidRDefault="009845E5" w:rsidP="009845E5">
      <w:pPr>
        <w:pStyle w:val="NormalWeb"/>
        <w:spacing w:before="0" w:beforeAutospacing="0" w:after="0" w:afterAutospacing="0" w:line="480" w:lineRule="auto"/>
        <w:ind w:firstLine="709"/>
        <w:jc w:val="both"/>
      </w:pPr>
      <w:r w:rsidRPr="00D66B8C">
        <w:lastRenderedPageBreak/>
        <w:t xml:space="preserve">Selanjutnya, penggunaan Lembar Kerja Peserta Didik (LKPD) dan media digital berupa Solar System Scope berperan sebagai pendukung dalam implementasi model PBL. LKPD berfungsi sebagai panduan yang mengarahkan peserta didik dalam proses pemecahan masalah secara sistematis, sedangkan Solar System Scope menyediakan visualisasi interaktif yang membantu peserta didik memahami konsep tata surya secara lebih konkret. Integrasi antara model pembelajaran dan media digital ini diharapkan dapat menciptakan pengalaman belajar yang lebih bermakna dan meningkatkan keterlibatan peserta didik dalam proses pembelajaran. Penelitian menunjukkan bahwa penggunaan LKPD berbasis PBL dan media digital dapat meningkatkan hasil belajar peserta didik secara signifikan karena memberikan struktur pembelajaran yang jelas serta pengalaman belajar yang interaktif </w:t>
      </w:r>
      <w:r w:rsidRPr="00D66B8C">
        <w:fldChar w:fldCharType="begin" w:fldLock="1"/>
      </w:r>
      <w:r w:rsidRPr="00D66B8C">
        <w:instrText>ADDIN CSL_CITATION {"citationItems":[{"id":"ITEM-1","itemData":{"DOI":"10.29303/jppipa.v10i9.8618","author":[{"dropping-particle":"","family":"Khairiah","given":"Khairiah","non-dropping-particle":"","parse-names":false,"suffix":""},{"dropping-particle":"","family":"Mawaddah","given":"Hajar","non-dropping-particle":"","parse-names":false,"suffix":""},{"dropping-particle":"","family":"Nasution","given":"Lia Afriyanti","non-dropping-particle":"","parse-names":false,"suffix":""},{"dropping-particle":"","family":"Fudholi","given":"Ahmad","non-dropping-particle":"","parse-names":false,"suffix":""},{"dropping-particle":"","family":"Awang","given":"Mohd","non-dropping-particle":"","parse-names":false,"suffix":""},{"dropping-particle":"","family":"Somwong","given":"M Khadafi","non-dropping-particle":"","parse-names":false,"suffix":""}],"id":"ITEM-1","issue":"9","issued":{"date-parts":[["2024"]]},"page":"6338-6345","title":"Effectiveness of Solar System Scope-Assisted PBL on Kepler Law Material Integrated with Al-Quran to Improve Student Learning Outcomes","type":"article-journal","volume":"10"},"uris":["http://www.mendeley.com/documents/?uuid=42a92ec7-27d4-4165-a925-d8c14a00df81"]}],"mendeley":{"formattedCitation":"(Khairiah et al., 2024)","plainTextFormattedCitation":"(Khairiah et al., 2024)","previouslyFormattedCitation":"(Khairiah et al., 2024)"},"properties":{"noteIndex":0},"schema":"https://github.com/citation-style-language/schema/raw/master/csl-citation.json"}</w:instrText>
      </w:r>
      <w:r w:rsidRPr="00D66B8C">
        <w:fldChar w:fldCharType="separate"/>
      </w:r>
      <w:r w:rsidRPr="00D66B8C">
        <w:rPr>
          <w:noProof/>
        </w:rPr>
        <w:t>(Khairiah et al., 2024)</w:t>
      </w:r>
      <w:r w:rsidRPr="00D66B8C">
        <w:fldChar w:fldCharType="end"/>
      </w:r>
      <w:r w:rsidRPr="00D66B8C">
        <w:t>. Oleh karena itu, LKPD dan media digital menjadi variabel pendukung yang memperkuat pengaruh PBL terhadap hasil belajar.</w:t>
      </w:r>
    </w:p>
    <w:p w:rsidR="009845E5" w:rsidRPr="00D66B8C" w:rsidRDefault="009845E5" w:rsidP="009845E5">
      <w:pPr>
        <w:pStyle w:val="NormalWeb"/>
        <w:spacing w:before="0" w:beforeAutospacing="0" w:after="0" w:afterAutospacing="0" w:line="480" w:lineRule="auto"/>
        <w:ind w:firstLine="709"/>
        <w:jc w:val="both"/>
      </w:pPr>
      <w:r w:rsidRPr="00D66B8C">
        <w:t xml:space="preserve">Berdasarkan uraian tersebut, dapat dipahami bahwa terdapat hubungan antara model PBL berbantuan LKPD dan Solar System Scope dengan hasil belajar peserta didik. Dalam penelitian ini, model PBL berbantuan LKPD dan Solar System Scope bertindak sebagai variabel bebas (independent variable), sedangkan hasil belajar peserta didik bertindak sebagai variabel terikat (dependent variable). Penerapan model pembelajaran ini diharapkan dapat meningkatkan hasil belajar peserta didik dibandingkan dengan pembelajaran konvensional. Dengan demikian, kerangka berpikir penelitian ini menggambarkan adanya pengaruh penerapan </w:t>
      </w:r>
      <w:r w:rsidRPr="00D66B8C">
        <w:lastRenderedPageBreak/>
        <w:t>model PBL berbantuan LKPD dan Solar System Scope terhadap hasil belajar peserta didik pada materi tata surya.</w:t>
      </w:r>
    </w:p>
    <w:p w:rsidR="009845E5" w:rsidRPr="00D66B8C" w:rsidRDefault="009845E5" w:rsidP="009845E5">
      <w:pPr>
        <w:spacing w:after="0" w:line="480" w:lineRule="auto"/>
        <w:jc w:val="both"/>
        <w:rPr>
          <w:rFonts w:ascii="Times New Roman" w:eastAsia="Times New Roman" w:hAnsi="Times New Roman" w:cs="Times New Roman"/>
          <w:sz w:val="24"/>
          <w:szCs w:val="24"/>
        </w:rPr>
      </w:pPr>
      <w:r w:rsidRPr="00D66B8C">
        <w:rPr>
          <w:rFonts w:ascii="Times New Roman" w:hAnsi="Times New Roman" w:cs="Times New Roman"/>
          <w:sz w:val="24"/>
          <w:szCs w:val="24"/>
        </w:rPr>
        <w:br w:type="page"/>
      </w:r>
    </w:p>
    <w:p w:rsidR="009845E5" w:rsidRPr="00D66B8C" w:rsidRDefault="009845E5" w:rsidP="009845E5">
      <w:pPr>
        <w:pStyle w:val="NormalWeb"/>
        <w:spacing w:before="0" w:beforeAutospacing="0" w:after="0" w:afterAutospacing="0" w:line="480" w:lineRule="auto"/>
        <w:jc w:val="center"/>
        <w:rPr>
          <w:b/>
        </w:rPr>
      </w:pPr>
      <w:r w:rsidRPr="00D66B8C">
        <w:rPr>
          <w:b/>
          <w:noProof/>
        </w:rPr>
        <w:lastRenderedPageBreak/>
        <mc:AlternateContent>
          <mc:Choice Requires="wps">
            <w:drawing>
              <wp:anchor distT="0" distB="0" distL="114300" distR="114300" simplePos="0" relativeHeight="251676672" behindDoc="0" locked="0" layoutInCell="1" allowOverlap="1" wp14:anchorId="7DCBE581" wp14:editId="123071EA">
                <wp:simplePos x="0" y="0"/>
                <wp:positionH relativeFrom="column">
                  <wp:posOffset>2326217</wp:posOffset>
                </wp:positionH>
                <wp:positionV relativeFrom="paragraph">
                  <wp:posOffset>361950</wp:posOffset>
                </wp:positionV>
                <wp:extent cx="142240" cy="258022"/>
                <wp:effectExtent l="19050" t="0" r="29210" b="46990"/>
                <wp:wrapNone/>
                <wp:docPr id="75" name="Down Arrow 75"/>
                <wp:cNvGraphicFramePr/>
                <a:graphic xmlns:a="http://schemas.openxmlformats.org/drawingml/2006/main">
                  <a:graphicData uri="http://schemas.microsoft.com/office/word/2010/wordprocessingShape">
                    <wps:wsp>
                      <wps:cNvSpPr/>
                      <wps:spPr>
                        <a:xfrm>
                          <a:off x="0" y="0"/>
                          <a:ext cx="142240" cy="258022"/>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5" o:spid="_x0000_s1026" type="#_x0000_t67" style="position:absolute;margin-left:183.15pt;margin-top:28.5pt;width:11.2pt;height:20.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" adj="15646" fillcolor="black [3200]" strokecolor="black [1600]" strokeweight="2pt"/>
            </w:pict>
          </mc:Fallback>
        </mc:AlternateContent>
      </w:r>
      <w:r w:rsidRPr="00D66B8C">
        <w:rPr>
          <w:b/>
          <w:noProof/>
        </w:rPr>
        <mc:AlternateContent>
          <mc:Choice Requires="wps">
            <w:drawing>
              <wp:anchor distT="0" distB="0" distL="114300" distR="114300" simplePos="0" relativeHeight="251664384" behindDoc="0" locked="0" layoutInCell="1" allowOverlap="1" wp14:anchorId="678ECEA2" wp14:editId="6C9A18A1">
                <wp:simplePos x="0" y="0"/>
                <wp:positionH relativeFrom="column">
                  <wp:posOffset>1353820</wp:posOffset>
                </wp:positionH>
                <wp:positionV relativeFrom="paragraph">
                  <wp:posOffset>-175415</wp:posOffset>
                </wp:positionV>
                <wp:extent cx="2068082" cy="535940"/>
                <wp:effectExtent l="0" t="0" r="27940" b="16510"/>
                <wp:wrapNone/>
                <wp:docPr id="41" name="Rectangle 41"/>
                <wp:cNvGraphicFramePr/>
                <a:graphic xmlns:a="http://schemas.openxmlformats.org/drawingml/2006/main">
                  <a:graphicData uri="http://schemas.microsoft.com/office/word/2010/wordprocessingShape">
                    <wps:wsp>
                      <wps:cNvSpPr/>
                      <wps:spPr>
                        <a:xfrm>
                          <a:off x="0" y="0"/>
                          <a:ext cx="2068082" cy="535940"/>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E53B21" w:rsidRDefault="009845E5" w:rsidP="009845E5">
                            <w:pPr>
                              <w:jc w:val="center"/>
                              <w:rPr>
                                <w:rFonts w:ascii="Times New Roman" w:hAnsi="Times New Roman" w:cs="Times New Roman"/>
                                <w:b/>
                                <w:sz w:val="24"/>
                                <w:szCs w:val="24"/>
                                <w:lang w:val="id-ID"/>
                              </w:rPr>
                            </w:pPr>
                            <w:r w:rsidRPr="00E53B21">
                              <w:rPr>
                                <w:rFonts w:ascii="Times New Roman" w:hAnsi="Times New Roman" w:cs="Times New Roman"/>
                                <w:b/>
                                <w:sz w:val="24"/>
                                <w:szCs w:val="24"/>
                                <w:lang w:val="id-ID"/>
                              </w:rPr>
                              <w:t xml:space="preserve">Teori Kontruktivisme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1" o:spid="_x0000_s1026" style="position:absolute;left:0;text-align:left;margin-left:106.6pt;margin-top:-13.8pt;width:162.85pt;height:42.2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" fillcolor="white [3201]" strokecolor="black [3200]" strokeweight="2pt">
                <v:textbox>
                  <w:txbxContent>
                    <w:p w:rsidR="009845E5" w:rsidRPr="00E53B21" w:rsidRDefault="009845E5" w:rsidP="009845E5">
                      <w:pPr>
                        <w:jc w:val="center"/>
                        <w:rPr>
                          <w:rFonts w:ascii="Times New Roman" w:hAnsi="Times New Roman" w:cs="Times New Roman"/>
                          <w:b/>
                          <w:sz w:val="24"/>
                          <w:szCs w:val="24"/>
                          <w:lang w:val="id-ID"/>
                        </w:rPr>
                      </w:pPr>
                      <w:r w:rsidRPr="00E53B21">
                        <w:rPr>
                          <w:rFonts w:ascii="Times New Roman" w:hAnsi="Times New Roman" w:cs="Times New Roman"/>
                          <w:b/>
                          <w:sz w:val="24"/>
                          <w:szCs w:val="24"/>
                          <w:lang w:val="id-ID"/>
                        </w:rPr>
                        <w:t xml:space="preserve">Teori Kontruktivisme </w:t>
                      </w:r>
                    </w:p>
                  </w:txbxContent>
                </v:textbox>
              </v:rect>
            </w:pict>
          </mc:Fallback>
        </mc:AlternateContent>
      </w:r>
    </w:p>
    <w:p w:rsidR="009845E5" w:rsidRPr="00D66B8C" w:rsidRDefault="009845E5" w:rsidP="009845E5">
      <w:pPr>
        <w:pStyle w:val="NormalWeb"/>
        <w:spacing w:before="0" w:beforeAutospacing="0" w:after="0" w:afterAutospacing="0" w:line="480" w:lineRule="auto"/>
        <w:jc w:val="center"/>
        <w:rPr>
          <w:b/>
        </w:rPr>
      </w:pPr>
      <w:r w:rsidRPr="00D66B8C">
        <w:rPr>
          <w:b/>
          <w:noProof/>
        </w:rPr>
        <mc:AlternateContent>
          <mc:Choice Requires="wps">
            <w:drawing>
              <wp:anchor distT="0" distB="0" distL="114300" distR="114300" simplePos="0" relativeHeight="251665408" behindDoc="0" locked="0" layoutInCell="1" allowOverlap="1" wp14:anchorId="2BCE5032" wp14:editId="24E75174">
                <wp:simplePos x="0" y="0"/>
                <wp:positionH relativeFrom="column">
                  <wp:posOffset>1357207</wp:posOffset>
                </wp:positionH>
                <wp:positionV relativeFrom="paragraph">
                  <wp:posOffset>110913</wp:posOffset>
                </wp:positionV>
                <wp:extent cx="2067085" cy="569171"/>
                <wp:effectExtent l="0" t="0" r="28575" b="21590"/>
                <wp:wrapNone/>
                <wp:docPr id="43" name="Rectangle 43"/>
                <wp:cNvGraphicFramePr/>
                <a:graphic xmlns:a="http://schemas.openxmlformats.org/drawingml/2006/main">
                  <a:graphicData uri="http://schemas.microsoft.com/office/word/2010/wordprocessingShape">
                    <wps:wsp>
                      <wps:cNvSpPr/>
                      <wps:spPr>
                        <a:xfrm>
                          <a:off x="0" y="0"/>
                          <a:ext cx="2067085" cy="569171"/>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E53B21" w:rsidRDefault="009845E5" w:rsidP="009845E5">
                            <w:pPr>
                              <w:jc w:val="center"/>
                              <w:rPr>
                                <w:rFonts w:ascii="Times New Roman" w:hAnsi="Times New Roman" w:cs="Times New Roman"/>
                                <w:b/>
                                <w:sz w:val="24"/>
                                <w:lang w:val="id-ID"/>
                              </w:rPr>
                            </w:pPr>
                            <w:r w:rsidRPr="00E53B21">
                              <w:rPr>
                                <w:rFonts w:ascii="Times New Roman" w:hAnsi="Times New Roman" w:cs="Times New Roman"/>
                                <w:b/>
                                <w:sz w:val="24"/>
                                <w:lang w:val="id-ID"/>
                              </w:rPr>
                              <w:t>Pembelajaran IPA materi tata surya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3" o:spid="_x0000_s1027" style="position:absolute;left:0;text-align:left;margin-left:106.85pt;margin-top:8.75pt;width:162.75pt;height:4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" fillcolor="white [3201]" strokecolor="black [3200]" strokeweight="2pt">
                <v:textbox>
                  <w:txbxContent>
                    <w:p w:rsidR="009845E5" w:rsidRPr="00E53B21" w:rsidRDefault="009845E5" w:rsidP="009845E5">
                      <w:pPr>
                        <w:jc w:val="center"/>
                        <w:rPr>
                          <w:rFonts w:ascii="Times New Roman" w:hAnsi="Times New Roman" w:cs="Times New Roman"/>
                          <w:b/>
                          <w:sz w:val="24"/>
                          <w:lang w:val="id-ID"/>
                        </w:rPr>
                      </w:pPr>
                      <w:r w:rsidRPr="00E53B21">
                        <w:rPr>
                          <w:rFonts w:ascii="Times New Roman" w:hAnsi="Times New Roman" w:cs="Times New Roman"/>
                          <w:b/>
                          <w:sz w:val="24"/>
                          <w:lang w:val="id-ID"/>
                        </w:rPr>
                        <w:t>Pembelajaran IPA materi tata surya</w:t>
                      </w:r>
                    </w:p>
                  </w:txbxContent>
                </v:textbox>
              </v:rec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1C427192" wp14:editId="3C0BBE96">
                <wp:simplePos x="0" y="0"/>
                <wp:positionH relativeFrom="column">
                  <wp:posOffset>2335530</wp:posOffset>
                </wp:positionH>
                <wp:positionV relativeFrom="paragraph">
                  <wp:posOffset>168276</wp:posOffset>
                </wp:positionV>
                <wp:extent cx="142240" cy="258022"/>
                <wp:effectExtent l="19050" t="0" r="29210" b="46990"/>
                <wp:wrapNone/>
                <wp:docPr id="76" name="Down Arrow 76"/>
                <wp:cNvGraphicFramePr/>
                <a:graphic xmlns:a="http://schemas.openxmlformats.org/drawingml/2006/main">
                  <a:graphicData uri="http://schemas.microsoft.com/office/word/2010/wordprocessingShape">
                    <wps:wsp>
                      <wps:cNvSpPr/>
                      <wps:spPr>
                        <a:xfrm>
                          <a:off x="0" y="0"/>
                          <a:ext cx="142240" cy="258022"/>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76" o:spid="_x0000_s1026" type="#_x0000_t67" style="position:absolute;margin-left:183.9pt;margin-top:13.25pt;width:11.2pt;height:20.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" adj="15646" fillcolor="black [3200]" strokecolor="black [1600]" strokeweight="2p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3215B2A3" wp14:editId="0572D3E9">
                <wp:simplePos x="0" y="0"/>
                <wp:positionH relativeFrom="column">
                  <wp:posOffset>1378724</wp:posOffset>
                </wp:positionH>
                <wp:positionV relativeFrom="paragraph">
                  <wp:posOffset>128905</wp:posOffset>
                </wp:positionV>
                <wp:extent cx="2067085" cy="535940"/>
                <wp:effectExtent l="0" t="0" r="28575" b="16510"/>
                <wp:wrapNone/>
                <wp:docPr id="44" name="Rectangle 44"/>
                <wp:cNvGraphicFramePr/>
                <a:graphic xmlns:a="http://schemas.openxmlformats.org/drawingml/2006/main">
                  <a:graphicData uri="http://schemas.microsoft.com/office/word/2010/wordprocessingShape">
                    <wps:wsp>
                      <wps:cNvSpPr/>
                      <wps:spPr>
                        <a:xfrm>
                          <a:off x="0" y="0"/>
                          <a:ext cx="2067085" cy="535940"/>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0A50AA" w:rsidRDefault="009845E5" w:rsidP="009845E5">
                            <w:pPr>
                              <w:jc w:val="center"/>
                              <w:rPr>
                                <w:rFonts w:ascii="Times New Roman" w:hAnsi="Times New Roman" w:cs="Times New Roman"/>
                                <w:b/>
                                <w:i/>
                                <w:sz w:val="24"/>
                                <w:szCs w:val="24"/>
                              </w:rPr>
                            </w:pPr>
                            <w:r w:rsidRPr="000A50AA">
                              <w:rPr>
                                <w:rFonts w:ascii="Times New Roman" w:hAnsi="Times New Roman" w:cs="Times New Roman"/>
                                <w:b/>
                                <w:i/>
                                <w:sz w:val="24"/>
                                <w:szCs w:val="24"/>
                              </w:rPr>
                              <w:t>pretest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4" o:spid="_x0000_s1028" style="position:absolute;left:0;text-align:left;margin-left:108.55pt;margin-top:10.15pt;width:162.75pt;height:42.2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" fillcolor="white [3201]" strokecolor="black [3200]" strokeweight="2pt">
                <v:textbox>
                  <w:txbxContent>
                    <w:p w:rsidR="009845E5" w:rsidRPr="000A50AA" w:rsidRDefault="009845E5" w:rsidP="009845E5">
                      <w:pPr>
                        <w:jc w:val="center"/>
                        <w:rPr>
                          <w:rFonts w:ascii="Times New Roman" w:hAnsi="Times New Roman" w:cs="Times New Roman"/>
                          <w:b/>
                          <w:i/>
                          <w:sz w:val="24"/>
                          <w:szCs w:val="24"/>
                        </w:rPr>
                      </w:pPr>
                      <w:r w:rsidRPr="000A50AA">
                        <w:rPr>
                          <w:rFonts w:ascii="Times New Roman" w:hAnsi="Times New Roman" w:cs="Times New Roman"/>
                          <w:b/>
                          <w:i/>
                          <w:sz w:val="24"/>
                          <w:szCs w:val="24"/>
                        </w:rPr>
                        <w:t>pretest</w:t>
                      </w:r>
                    </w:p>
                  </w:txbxContent>
                </v:textbox>
              </v:rec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077E3F67" wp14:editId="11530200">
                <wp:simplePos x="0" y="0"/>
                <wp:positionH relativeFrom="column">
                  <wp:posOffset>1404083</wp:posOffset>
                </wp:positionH>
                <wp:positionV relativeFrom="paragraph">
                  <wp:posOffset>313055</wp:posOffset>
                </wp:positionV>
                <wp:extent cx="1896110" cy="697230"/>
                <wp:effectExtent l="19050" t="19050" r="46990" b="45720"/>
                <wp:wrapNone/>
                <wp:docPr id="74" name="Left-Right-Up Arrow 74"/>
                <wp:cNvGraphicFramePr/>
                <a:graphic xmlns:a="http://schemas.openxmlformats.org/drawingml/2006/main">
                  <a:graphicData uri="http://schemas.microsoft.com/office/word/2010/wordprocessingShape">
                    <wps:wsp>
                      <wps:cNvSpPr/>
                      <wps:spPr>
                        <a:xfrm>
                          <a:off x="0" y="0"/>
                          <a:ext cx="1896110" cy="697230"/>
                        </a:xfrm>
                        <a:prstGeom prst="leftRightUpArrow">
                          <a:avLst>
                            <a:gd name="adj1" fmla="val 11490"/>
                            <a:gd name="adj2" fmla="val 12765"/>
                            <a:gd name="adj3" fmla="val 2500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Right-Up Arrow 74" o:spid="_x0000_s1026" style="position:absolute;margin-left:110.55pt;margin-top:24.65pt;width:149.3pt;height:5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96110,697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" path="m,608229l174308,519227r,48946l907999,568173r,-393865l859054,174308,948055,r89001,174308l988111,174308r,393865l1721803,568173r,-48946l1896110,608229r-174307,89001l1721803,648284r-1547495,l174308,697230,,608229xe" fillcolor="black [3200]" strokecolor="black [1600]" strokeweight="2pt">
                <v:path arrowok="t" o:connecttype="custom" o:connectlocs="0,608229;174308,519227;174308,568173;907999,568173;907999,174308;859054,174308;948055,0;1037056,174308;988111,174308;988111,568173;1721803,568173;1721803,519227;1896110,608229;1721803,697230;1721803,648284;174308,648284;174308,697230;0,608229" o:connectangles="0,0,0,0,0,0,0,0,0,0,0,0,0,0,0,0,0,0"/>
              </v:shape>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5D7D8385" wp14:editId="332B7DF4">
                <wp:simplePos x="0" y="0"/>
                <wp:positionH relativeFrom="column">
                  <wp:posOffset>-455930</wp:posOffset>
                </wp:positionH>
                <wp:positionV relativeFrom="paragraph">
                  <wp:posOffset>262890</wp:posOffset>
                </wp:positionV>
                <wp:extent cx="1862455" cy="535940"/>
                <wp:effectExtent l="0" t="0" r="23495" b="16510"/>
                <wp:wrapNone/>
                <wp:docPr id="46" name="Rectangle 46"/>
                <wp:cNvGraphicFramePr/>
                <a:graphic xmlns:a="http://schemas.openxmlformats.org/drawingml/2006/main">
                  <a:graphicData uri="http://schemas.microsoft.com/office/word/2010/wordprocessingShape">
                    <wps:wsp>
                      <wps:cNvSpPr/>
                      <wps:spPr>
                        <a:xfrm>
                          <a:off x="0" y="0"/>
                          <a:ext cx="1862455" cy="535940"/>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Kelas Eksperimen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6" o:spid="_x0000_s1029" style="position:absolute;left:0;text-align:left;margin-left:-35.9pt;margin-top:20.7pt;width:146.65pt;height:42.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" fillcolor="white [3201]" strokecolor="black [3200]" strokeweight="2pt">
                <v:textbo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Kelas Eksperimen</w:t>
                      </w:r>
                    </w:p>
                  </w:txbxContent>
                </v:textbox>
              </v:rect>
            </w:pict>
          </mc:Fallback>
        </mc:AlternateContent>
      </w:r>
      <w:r w:rsidRPr="00D66B8C">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268BBE0D" wp14:editId="5A06CC57">
                <wp:simplePos x="0" y="0"/>
                <wp:positionH relativeFrom="column">
                  <wp:posOffset>3290570</wp:posOffset>
                </wp:positionH>
                <wp:positionV relativeFrom="paragraph">
                  <wp:posOffset>229870</wp:posOffset>
                </wp:positionV>
                <wp:extent cx="1725930" cy="535940"/>
                <wp:effectExtent l="0" t="0" r="26670" b="16510"/>
                <wp:wrapNone/>
                <wp:docPr id="55" name="Rectangle 55"/>
                <wp:cNvGraphicFramePr/>
                <a:graphic xmlns:a="http://schemas.openxmlformats.org/drawingml/2006/main">
                  <a:graphicData uri="http://schemas.microsoft.com/office/word/2010/wordprocessingShape">
                    <wps:wsp>
                      <wps:cNvSpPr/>
                      <wps:spPr>
                        <a:xfrm>
                          <a:off x="0" y="0"/>
                          <a:ext cx="1725930" cy="535940"/>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Kelas Kontrol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5" o:spid="_x0000_s1030" style="position:absolute;left:0;text-align:left;margin-left:259.1pt;margin-top:18.1pt;width:135.9pt;height:42.2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" fillcolor="white [3201]" strokecolor="black [3200]" strokeweight="2pt">
                <v:textbo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Kelas Kontrol</w:t>
                      </w:r>
                    </w:p>
                  </w:txbxContent>
                </v:textbox>
              </v:rec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6D06F315" wp14:editId="3EA84B7D">
                <wp:simplePos x="0" y="0"/>
                <wp:positionH relativeFrom="column">
                  <wp:posOffset>-418465</wp:posOffset>
                </wp:positionH>
                <wp:positionV relativeFrom="paragraph">
                  <wp:posOffset>347345</wp:posOffset>
                </wp:positionV>
                <wp:extent cx="1862455" cy="535940"/>
                <wp:effectExtent l="0" t="0" r="23495" b="16510"/>
                <wp:wrapNone/>
                <wp:docPr id="61" name="Rectangle 61"/>
                <wp:cNvGraphicFramePr/>
                <a:graphic xmlns:a="http://schemas.openxmlformats.org/drawingml/2006/main">
                  <a:graphicData uri="http://schemas.microsoft.com/office/word/2010/wordprocessingShape">
                    <wps:wsp>
                      <wps:cNvSpPr/>
                      <wps:spPr>
                        <a:xfrm>
                          <a:off x="0" y="0"/>
                          <a:ext cx="1862455" cy="535940"/>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0A50AA" w:rsidRDefault="009845E5" w:rsidP="009845E5">
                            <w:pPr>
                              <w:jc w:val="center"/>
                              <w:rPr>
                                <w:rFonts w:ascii="Times New Roman" w:hAnsi="Times New Roman" w:cs="Times New Roman"/>
                                <w:b/>
                                <w:i/>
                                <w:sz w:val="24"/>
                              </w:rPr>
                            </w:pPr>
                            <w:r w:rsidRPr="00E53B21">
                              <w:rPr>
                                <w:rFonts w:ascii="Times New Roman" w:hAnsi="Times New Roman" w:cs="Times New Roman"/>
                                <w:b/>
                                <w:sz w:val="24"/>
                              </w:rPr>
                              <w:t xml:space="preserve">PBL + </w:t>
                            </w:r>
                            <w:r>
                              <w:rPr>
                                <w:rFonts w:ascii="Times New Roman" w:hAnsi="Times New Roman" w:cs="Times New Roman"/>
                                <w:b/>
                                <w:sz w:val="24"/>
                              </w:rPr>
                              <w:t>LKPD +</w:t>
                            </w:r>
                            <w:r w:rsidRPr="00E53B21">
                              <w:rPr>
                                <w:rFonts w:ascii="Times New Roman" w:hAnsi="Times New Roman" w:cs="Times New Roman"/>
                                <w:b/>
                                <w:sz w:val="24"/>
                              </w:rPr>
                              <w:t xml:space="preserve">Aplikasi </w:t>
                            </w:r>
                            <w:r w:rsidRPr="000A50AA">
                              <w:rPr>
                                <w:rFonts w:ascii="Times New Roman" w:hAnsi="Times New Roman" w:cs="Times New Roman"/>
                                <w:b/>
                                <w:i/>
                                <w:sz w:val="24"/>
                              </w:rPr>
                              <w:t>Solar System Scope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1" o:spid="_x0000_s1031" style="position:absolute;left:0;text-align:left;margin-left:-32.95pt;margin-top:27.35pt;width:146.65pt;height:42.2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" fillcolor="white [3201]" strokecolor="black [3200]" strokeweight="2pt">
                <v:textbox>
                  <w:txbxContent>
                    <w:p w:rsidR="009845E5" w:rsidRPr="000A50AA" w:rsidRDefault="009845E5" w:rsidP="009845E5">
                      <w:pPr>
                        <w:jc w:val="center"/>
                        <w:rPr>
                          <w:rFonts w:ascii="Times New Roman" w:hAnsi="Times New Roman" w:cs="Times New Roman"/>
                          <w:b/>
                          <w:i/>
                          <w:sz w:val="24"/>
                        </w:rPr>
                      </w:pPr>
                      <w:r w:rsidRPr="00E53B21">
                        <w:rPr>
                          <w:rFonts w:ascii="Times New Roman" w:hAnsi="Times New Roman" w:cs="Times New Roman"/>
                          <w:b/>
                          <w:sz w:val="24"/>
                        </w:rPr>
                        <w:t xml:space="preserve">PBL + </w:t>
                      </w:r>
                      <w:r>
                        <w:rPr>
                          <w:rFonts w:ascii="Times New Roman" w:hAnsi="Times New Roman" w:cs="Times New Roman"/>
                          <w:b/>
                          <w:sz w:val="24"/>
                        </w:rPr>
                        <w:t>LKPD +</w:t>
                      </w:r>
                      <w:r w:rsidRPr="00E53B21">
                        <w:rPr>
                          <w:rFonts w:ascii="Times New Roman" w:hAnsi="Times New Roman" w:cs="Times New Roman"/>
                          <w:b/>
                          <w:sz w:val="24"/>
                        </w:rPr>
                        <w:t xml:space="preserve">Aplikasi </w:t>
                      </w:r>
                      <w:r w:rsidRPr="000A50AA">
                        <w:rPr>
                          <w:rFonts w:ascii="Times New Roman" w:hAnsi="Times New Roman" w:cs="Times New Roman"/>
                          <w:b/>
                          <w:i/>
                          <w:sz w:val="24"/>
                        </w:rPr>
                        <w:t>Solar System Scope</w:t>
                      </w:r>
                    </w:p>
                  </w:txbxContent>
                </v:textbox>
              </v:rect>
            </w:pict>
          </mc:Fallback>
        </mc:AlternateContent>
      </w:r>
      <w:r w:rsidRPr="00D66B8C">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5964D299" wp14:editId="0BF02FC5">
                <wp:simplePos x="0" y="0"/>
                <wp:positionH relativeFrom="column">
                  <wp:posOffset>4157980</wp:posOffset>
                </wp:positionH>
                <wp:positionV relativeFrom="paragraph">
                  <wp:posOffset>63500</wp:posOffset>
                </wp:positionV>
                <wp:extent cx="196215" cy="1130935"/>
                <wp:effectExtent l="19050" t="0" r="13335" b="31115"/>
                <wp:wrapNone/>
                <wp:docPr id="79" name="Down Arrow 79"/>
                <wp:cNvGraphicFramePr/>
                <a:graphic xmlns:a="http://schemas.openxmlformats.org/drawingml/2006/main">
                  <a:graphicData uri="http://schemas.microsoft.com/office/word/2010/wordprocessingShape">
                    <wps:wsp>
                      <wps:cNvSpPr/>
                      <wps:spPr>
                        <a:xfrm>
                          <a:off x="0" y="0"/>
                          <a:ext cx="196215" cy="113093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79" o:spid="_x0000_s1026" type="#_x0000_t67" style="position:absolute;margin-left:327.4pt;margin-top:5pt;width:15.45pt;height:89.0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" adj="19726" fillcolor="black [3200]" strokecolor="black [1600]" strokeweight="2pt"/>
            </w:pict>
          </mc:Fallback>
        </mc:AlternateContent>
      </w:r>
      <w:r w:rsidRPr="00D66B8C">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18655988" wp14:editId="03287C65">
                <wp:simplePos x="0" y="0"/>
                <wp:positionH relativeFrom="column">
                  <wp:posOffset>425450</wp:posOffset>
                </wp:positionH>
                <wp:positionV relativeFrom="paragraph">
                  <wp:posOffset>109220</wp:posOffset>
                </wp:positionV>
                <wp:extent cx="142240" cy="257810"/>
                <wp:effectExtent l="19050" t="0" r="29210" b="46990"/>
                <wp:wrapNone/>
                <wp:docPr id="77" name="Down Arrow 77"/>
                <wp:cNvGraphicFramePr/>
                <a:graphic xmlns:a="http://schemas.openxmlformats.org/drawingml/2006/main">
                  <a:graphicData uri="http://schemas.microsoft.com/office/word/2010/wordprocessingShape">
                    <wps:wsp>
                      <wps:cNvSpPr/>
                      <wps:spPr>
                        <a:xfrm>
                          <a:off x="0" y="0"/>
                          <a:ext cx="142240" cy="25781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77" o:spid="_x0000_s1026" type="#_x0000_t67" style="position:absolute;margin-left:33.5pt;margin-top:8.6pt;width:11.2pt;height:20.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" adj="15641" fillcolor="black [3200]" strokecolor="black [1600]" strokeweight="2p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79744" behindDoc="0" locked="0" layoutInCell="1" allowOverlap="1" wp14:anchorId="0497561B" wp14:editId="3CCEF2A5">
                <wp:simplePos x="0" y="0"/>
                <wp:positionH relativeFrom="column">
                  <wp:posOffset>435610</wp:posOffset>
                </wp:positionH>
                <wp:positionV relativeFrom="paragraph">
                  <wp:posOffset>179705</wp:posOffset>
                </wp:positionV>
                <wp:extent cx="142240" cy="257810"/>
                <wp:effectExtent l="19050" t="0" r="29210" b="46990"/>
                <wp:wrapNone/>
                <wp:docPr id="78" name="Down Arrow 78"/>
                <wp:cNvGraphicFramePr/>
                <a:graphic xmlns:a="http://schemas.openxmlformats.org/drawingml/2006/main">
                  <a:graphicData uri="http://schemas.microsoft.com/office/word/2010/wordprocessingShape">
                    <wps:wsp>
                      <wps:cNvSpPr/>
                      <wps:spPr>
                        <a:xfrm>
                          <a:off x="0" y="0"/>
                          <a:ext cx="142240" cy="25781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78" o:spid="_x0000_s1026" type="#_x0000_t67" style="position:absolute;margin-left:34.3pt;margin-top:14.15pt;width:11.2pt;height:20.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" adj="15641" fillcolor="black [3200]" strokecolor="black [1600]" strokeweight="2p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473F7E71" wp14:editId="69E29050">
                <wp:simplePos x="0" y="0"/>
                <wp:positionH relativeFrom="column">
                  <wp:posOffset>3298825</wp:posOffset>
                </wp:positionH>
                <wp:positionV relativeFrom="paragraph">
                  <wp:posOffset>144145</wp:posOffset>
                </wp:positionV>
                <wp:extent cx="1845310" cy="535940"/>
                <wp:effectExtent l="0" t="0" r="21590" b="16510"/>
                <wp:wrapNone/>
                <wp:docPr id="63" name="Rectangle 63"/>
                <wp:cNvGraphicFramePr/>
                <a:graphic xmlns:a="http://schemas.openxmlformats.org/drawingml/2006/main">
                  <a:graphicData uri="http://schemas.microsoft.com/office/word/2010/wordprocessingShape">
                    <wps:wsp>
                      <wps:cNvSpPr/>
                      <wps:spPr>
                        <a:xfrm>
                          <a:off x="0" y="0"/>
                          <a:ext cx="1845310" cy="535940"/>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Pembelajaran Konvensional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3" o:spid="_x0000_s1032" style="position:absolute;left:0;text-align:left;margin-left:259.75pt;margin-top:11.35pt;width:145.3pt;height:42.2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" fillcolor="white [3201]" strokecolor="black [3200]" strokeweight="2pt">
                <v:textbo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Pembelajaran Konvensional</w:t>
                      </w:r>
                    </w:p>
                  </w:txbxContent>
                </v:textbox>
              </v:rect>
            </w:pict>
          </mc:Fallback>
        </mc:AlternateContent>
      </w:r>
      <w:r w:rsidRPr="00D66B8C">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33C7300B" wp14:editId="7B8AEDCF">
                <wp:simplePos x="0" y="0"/>
                <wp:positionH relativeFrom="column">
                  <wp:posOffset>1386205</wp:posOffset>
                </wp:positionH>
                <wp:positionV relativeFrom="paragraph">
                  <wp:posOffset>273050</wp:posOffset>
                </wp:positionV>
                <wp:extent cx="1896110" cy="697230"/>
                <wp:effectExtent l="19050" t="19050" r="46990" b="45720"/>
                <wp:wrapNone/>
                <wp:docPr id="81" name="Left-Right-Up Arrow 81"/>
                <wp:cNvGraphicFramePr/>
                <a:graphic xmlns:a="http://schemas.openxmlformats.org/drawingml/2006/main">
                  <a:graphicData uri="http://schemas.microsoft.com/office/word/2010/wordprocessingShape">
                    <wps:wsp>
                      <wps:cNvSpPr/>
                      <wps:spPr>
                        <a:xfrm rot="10800000">
                          <a:off x="0" y="0"/>
                          <a:ext cx="1896110" cy="697230"/>
                        </a:xfrm>
                        <a:prstGeom prst="leftRightUpArrow">
                          <a:avLst>
                            <a:gd name="adj1" fmla="val 11490"/>
                            <a:gd name="adj2" fmla="val 12765"/>
                            <a:gd name="adj3" fmla="val 2500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Right-Up Arrow 81" o:spid="_x0000_s1026" style="position:absolute;margin-left:109.15pt;margin-top:21.5pt;width:149.3pt;height:54.9pt;rotation:18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96110,697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" path="m,608229l174308,519227r,48946l907999,568173r,-393865l859054,174308,948055,r89001,174308l988111,174308r,393865l1721803,568173r,-48946l1896110,608229r-174307,89001l1721803,648284r-1547495,l174308,697230,,608229xe" fillcolor="black [3200]" strokecolor="black [1600]" strokeweight="2pt">
                <v:path arrowok="t" o:connecttype="custom" o:connectlocs="0,608229;174308,519227;174308,568173;907999,568173;907999,174308;859054,174308;948055,0;1037056,174308;988111,174308;988111,568173;1721803,568173;1721803,519227;1896110,608229;1721803,697230;1721803,648284;174308,648284;174308,697230;0,608229" o:connectangles="0,0,0,0,0,0,0,0,0,0,0,0,0,0,0,0,0,0"/>
              </v:shape>
            </w:pict>
          </mc:Fallback>
        </mc:AlternateContent>
      </w:r>
      <w:r w:rsidRPr="00D66B8C">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1BD219E9" wp14:editId="6638AEEC">
                <wp:simplePos x="0" y="0"/>
                <wp:positionH relativeFrom="column">
                  <wp:posOffset>-382270</wp:posOffset>
                </wp:positionH>
                <wp:positionV relativeFrom="paragraph">
                  <wp:posOffset>74295</wp:posOffset>
                </wp:positionV>
                <wp:extent cx="1785620" cy="535940"/>
                <wp:effectExtent l="0" t="0" r="24130" b="16510"/>
                <wp:wrapNone/>
                <wp:docPr id="62" name="Rectangle 62"/>
                <wp:cNvGraphicFramePr/>
                <a:graphic xmlns:a="http://schemas.openxmlformats.org/drawingml/2006/main">
                  <a:graphicData uri="http://schemas.microsoft.com/office/word/2010/wordprocessingShape">
                    <wps:wsp>
                      <wps:cNvSpPr/>
                      <wps:spPr>
                        <a:xfrm>
                          <a:off x="0" y="0"/>
                          <a:ext cx="1785620" cy="535940"/>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Pemebelajaran aktif &amp; pemecahan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2" o:spid="_x0000_s1033" style="position:absolute;left:0;text-align:left;margin-left:-30.1pt;margin-top:5.85pt;width:140.6pt;height:42.2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" fillcolor="white [3201]" strokecolor="black [3200]" strokeweight="2pt">
                <v:textbo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Pemebelajaran aktif &amp; pemecahan masalah</w:t>
                      </w:r>
                    </w:p>
                  </w:txbxContent>
                </v:textbox>
              </v:rec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6B17EA04" wp14:editId="0F798D7F">
                <wp:simplePos x="0" y="0"/>
                <wp:positionH relativeFrom="column">
                  <wp:posOffset>1474470</wp:posOffset>
                </wp:positionH>
                <wp:positionV relativeFrom="paragraph">
                  <wp:posOffset>270510</wp:posOffset>
                </wp:positionV>
                <wp:extent cx="1760220" cy="535940"/>
                <wp:effectExtent l="0" t="0" r="11430" b="16510"/>
                <wp:wrapNone/>
                <wp:docPr id="64" name="Rectangle 64"/>
                <wp:cNvGraphicFramePr/>
                <a:graphic xmlns:a="http://schemas.openxmlformats.org/drawingml/2006/main">
                  <a:graphicData uri="http://schemas.microsoft.com/office/word/2010/wordprocessingShape">
                    <wps:wsp>
                      <wps:cNvSpPr/>
                      <wps:spPr>
                        <a:xfrm>
                          <a:off x="0" y="0"/>
                          <a:ext cx="1760220" cy="535940"/>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0A50AA" w:rsidRDefault="009845E5" w:rsidP="009845E5">
                            <w:pPr>
                              <w:jc w:val="center"/>
                              <w:rPr>
                                <w:rFonts w:ascii="Times New Roman" w:hAnsi="Times New Roman" w:cs="Times New Roman"/>
                                <w:b/>
                                <w:i/>
                                <w:sz w:val="24"/>
                              </w:rPr>
                            </w:pPr>
                            <w:r w:rsidRPr="000A50AA">
                              <w:rPr>
                                <w:rFonts w:ascii="Times New Roman" w:hAnsi="Times New Roman" w:cs="Times New Roman"/>
                                <w:b/>
                                <w:i/>
                                <w:sz w:val="24"/>
                              </w:rPr>
                              <w:t>Posttest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4" o:spid="_x0000_s1034" style="position:absolute;left:0;text-align:left;margin-left:116.1pt;margin-top:21.3pt;width:138.6pt;height:42.2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" fillcolor="white [3201]" strokecolor="black [3200]" strokeweight="2pt">
                <v:textbox>
                  <w:txbxContent>
                    <w:p w:rsidR="009845E5" w:rsidRPr="000A50AA" w:rsidRDefault="009845E5" w:rsidP="009845E5">
                      <w:pPr>
                        <w:jc w:val="center"/>
                        <w:rPr>
                          <w:rFonts w:ascii="Times New Roman" w:hAnsi="Times New Roman" w:cs="Times New Roman"/>
                          <w:b/>
                          <w:i/>
                          <w:sz w:val="24"/>
                        </w:rPr>
                      </w:pPr>
                      <w:r w:rsidRPr="000A50AA">
                        <w:rPr>
                          <w:rFonts w:ascii="Times New Roman" w:hAnsi="Times New Roman" w:cs="Times New Roman"/>
                          <w:b/>
                          <w:i/>
                          <w:sz w:val="24"/>
                        </w:rPr>
                        <w:t>Posttest</w:t>
                      </w:r>
                    </w:p>
                  </w:txbxContent>
                </v:textbox>
              </v:rec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61494F8F" wp14:editId="547DFA1D">
                <wp:simplePos x="0" y="0"/>
                <wp:positionH relativeFrom="column">
                  <wp:posOffset>2303780</wp:posOffset>
                </wp:positionH>
                <wp:positionV relativeFrom="paragraph">
                  <wp:posOffset>117475</wp:posOffset>
                </wp:positionV>
                <wp:extent cx="142240" cy="257810"/>
                <wp:effectExtent l="19050" t="0" r="29210" b="46990"/>
                <wp:wrapNone/>
                <wp:docPr id="82" name="Down Arrow 82"/>
                <wp:cNvGraphicFramePr/>
                <a:graphic xmlns:a="http://schemas.openxmlformats.org/drawingml/2006/main">
                  <a:graphicData uri="http://schemas.microsoft.com/office/word/2010/wordprocessingShape">
                    <wps:wsp>
                      <wps:cNvSpPr/>
                      <wps:spPr>
                        <a:xfrm>
                          <a:off x="0" y="0"/>
                          <a:ext cx="142240" cy="25781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82" o:spid="_x0000_s1026" type="#_x0000_t67" style="position:absolute;margin-left:181.4pt;margin-top:9.25pt;width:11.2pt;height:20.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" adj="15641" fillcolor="black [3200]" strokecolor="black [1600]" strokeweight="2p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3DADC14B" wp14:editId="4DDD1FDB">
                <wp:simplePos x="0" y="0"/>
                <wp:positionH relativeFrom="column">
                  <wp:posOffset>1439545</wp:posOffset>
                </wp:positionH>
                <wp:positionV relativeFrom="paragraph">
                  <wp:posOffset>24130</wp:posOffset>
                </wp:positionV>
                <wp:extent cx="1837055" cy="535940"/>
                <wp:effectExtent l="0" t="0" r="10795" b="16510"/>
                <wp:wrapNone/>
                <wp:docPr id="65" name="Rectangle 65"/>
                <wp:cNvGraphicFramePr/>
                <a:graphic xmlns:a="http://schemas.openxmlformats.org/drawingml/2006/main">
                  <a:graphicData uri="http://schemas.microsoft.com/office/word/2010/wordprocessingShape">
                    <wps:wsp>
                      <wps:cNvSpPr/>
                      <wps:spPr>
                        <a:xfrm>
                          <a:off x="0" y="0"/>
                          <a:ext cx="1837055" cy="535940"/>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Perbandingan hasil belajar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5" o:spid="_x0000_s1035" style="position:absolute;left:0;text-align:left;margin-left:113.35pt;margin-top:1.9pt;width:144.65pt;height:42.2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" fillcolor="white [3201]" strokecolor="black [3200]" strokeweight="2pt">
                <v:textbox>
                  <w:txbxContent>
                    <w:p w:rsidR="009845E5" w:rsidRPr="00E53B21" w:rsidRDefault="009845E5" w:rsidP="009845E5">
                      <w:pPr>
                        <w:jc w:val="center"/>
                        <w:rPr>
                          <w:rFonts w:ascii="Times New Roman" w:hAnsi="Times New Roman" w:cs="Times New Roman"/>
                          <w:b/>
                          <w:sz w:val="24"/>
                        </w:rPr>
                      </w:pPr>
                      <w:r w:rsidRPr="00E53B21">
                        <w:rPr>
                          <w:rFonts w:ascii="Times New Roman" w:hAnsi="Times New Roman" w:cs="Times New Roman"/>
                          <w:b/>
                          <w:sz w:val="24"/>
                        </w:rPr>
                        <w:t>Perbandingan hasil belajar</w:t>
                      </w:r>
                    </w:p>
                  </w:txbxContent>
                </v:textbox>
              </v:rect>
            </w:pict>
          </mc:Fallback>
        </mc:AlternateContent>
      </w:r>
    </w:p>
    <w:p w:rsidR="009845E5" w:rsidRPr="00D66B8C" w:rsidRDefault="009845E5" w:rsidP="009845E5">
      <w:pPr>
        <w:spacing w:after="0" w:line="480" w:lineRule="auto"/>
        <w:jc w:val="center"/>
        <w:rPr>
          <w:rFonts w:ascii="Times New Roman" w:hAnsi="Times New Roman" w:cs="Times New Roman"/>
          <w:b/>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83840" behindDoc="0" locked="0" layoutInCell="1" allowOverlap="1" wp14:anchorId="441D01AB" wp14:editId="27D5D949">
                <wp:simplePos x="0" y="0"/>
                <wp:positionH relativeFrom="column">
                  <wp:posOffset>2330450</wp:posOffset>
                </wp:positionH>
                <wp:positionV relativeFrom="paragraph">
                  <wp:posOffset>212090</wp:posOffset>
                </wp:positionV>
                <wp:extent cx="142240" cy="257810"/>
                <wp:effectExtent l="19050" t="0" r="29210" b="46990"/>
                <wp:wrapNone/>
                <wp:docPr id="83" name="Down Arrow 83"/>
                <wp:cNvGraphicFramePr/>
                <a:graphic xmlns:a="http://schemas.openxmlformats.org/drawingml/2006/main">
                  <a:graphicData uri="http://schemas.microsoft.com/office/word/2010/wordprocessingShape">
                    <wps:wsp>
                      <wps:cNvSpPr/>
                      <wps:spPr>
                        <a:xfrm>
                          <a:off x="0" y="0"/>
                          <a:ext cx="142240" cy="25781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83" o:spid="_x0000_s1026" type="#_x0000_t67" style="position:absolute;margin-left:183.5pt;margin-top:16.7pt;width:11.2pt;height:20.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" adj="15641" fillcolor="black [3200]" strokecolor="black [1600]" strokeweight="2pt"/>
            </w:pict>
          </mc:Fallback>
        </mc:AlternateContent>
      </w:r>
    </w:p>
    <w:p w:rsidR="009845E5" w:rsidRPr="00D66B8C" w:rsidRDefault="009845E5" w:rsidP="009845E5">
      <w:pPr>
        <w:spacing w:after="0" w:line="480" w:lineRule="auto"/>
        <w:jc w:val="center"/>
        <w:rPr>
          <w:rFonts w:ascii="Times New Roman" w:eastAsiaTheme="majorEastAsia" w:hAnsi="Times New Roman" w:cs="Times New Roman"/>
          <w:b/>
          <w:color w:val="000000" w:themeColor="text1"/>
          <w:sz w:val="24"/>
          <w:szCs w:val="24"/>
          <w:lang w:val="id-ID"/>
        </w:rPr>
      </w:pPr>
      <w:r w:rsidRPr="00D66B8C">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1DC6B8D9" wp14:editId="6BAE2B0E">
                <wp:simplePos x="0" y="0"/>
                <wp:positionH relativeFrom="column">
                  <wp:posOffset>1024255</wp:posOffset>
                </wp:positionH>
                <wp:positionV relativeFrom="paragraph">
                  <wp:posOffset>111809</wp:posOffset>
                </wp:positionV>
                <wp:extent cx="2773018" cy="655983"/>
                <wp:effectExtent l="0" t="0" r="27940" b="10795"/>
                <wp:wrapNone/>
                <wp:docPr id="66" name="Rectangle 66"/>
                <wp:cNvGraphicFramePr/>
                <a:graphic xmlns:a="http://schemas.openxmlformats.org/drawingml/2006/main">
                  <a:graphicData uri="http://schemas.microsoft.com/office/word/2010/wordprocessingShape">
                    <wps:wsp>
                      <wps:cNvSpPr/>
                      <wps:spPr>
                        <a:xfrm>
                          <a:off x="0" y="0"/>
                          <a:ext cx="2773018" cy="655983"/>
                        </a:xfrm>
                        <a:prstGeom prst="rect">
                          <a:avLst/>
                        </a:prstGeom>
                      </wps:spPr>
                      <wps:style>
                        <a:lnRef idx="2">
                          <a:schemeClr val="dk1"/>
                        </a:lnRef>
                        <a:fillRef idx="1">
                          <a:schemeClr val="lt1"/>
                        </a:fillRef>
                        <a:effectRef idx="0">
                          <a:schemeClr val="dk1"/>
                        </a:effectRef>
                        <a:fontRef idx="minor">
                          <a:schemeClr val="dk1"/>
                        </a:fontRef>
                      </wps:style>
                      <wps:txbx>
                        <w:txbxContent>
                          <w:p w:rsidR="009845E5" w:rsidRPr="00E53B21" w:rsidRDefault="009845E5" w:rsidP="009845E5">
                            <w:pPr>
                              <w:jc w:val="center"/>
                              <w:rPr>
                                <w:rFonts w:ascii="Times New Roman" w:hAnsi="Times New Roman" w:cs="Times New Roman"/>
                                <w:b/>
                                <w:sz w:val="24"/>
                              </w:rPr>
                            </w:pPr>
                            <w:r>
                              <w:rPr>
                                <w:rFonts w:ascii="Times New Roman" w:hAnsi="Times New Roman" w:cs="Times New Roman"/>
                                <w:b/>
                                <w:sz w:val="24"/>
                              </w:rPr>
                              <w:t xml:space="preserve">Pengaruh PBL-LKPD berbantuan </w:t>
                            </w:r>
                            <w:r w:rsidRPr="00AA2AFB">
                              <w:rPr>
                                <w:rFonts w:ascii="Times New Roman" w:hAnsi="Times New Roman" w:cs="Times New Roman"/>
                                <w:b/>
                                <w:i/>
                                <w:sz w:val="24"/>
                              </w:rPr>
                              <w:t>Solar System Scope</w:t>
                            </w:r>
                            <w:r w:rsidRPr="00E53B21">
                              <w:rPr>
                                <w:rFonts w:ascii="Times New Roman" w:hAnsi="Times New Roman" w:cs="Times New Roman"/>
                                <w:b/>
                                <w:sz w:val="24"/>
                              </w:rPr>
                              <w:t xml:space="preserve"> terhadap hasil belajar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 o:spid="_x0000_s1036" style="position:absolute;left:0;text-align:left;margin-left:80.65pt;margin-top:8.8pt;width:218.35pt;height:5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" fillcolor="white [3201]" strokecolor="black [3200]" strokeweight="2pt">
                <v:textbox>
                  <w:txbxContent>
                    <w:p w:rsidR="009845E5" w:rsidRPr="00E53B21" w:rsidRDefault="009845E5" w:rsidP="009845E5">
                      <w:pPr>
                        <w:jc w:val="center"/>
                        <w:rPr>
                          <w:rFonts w:ascii="Times New Roman" w:hAnsi="Times New Roman" w:cs="Times New Roman"/>
                          <w:b/>
                          <w:sz w:val="24"/>
                        </w:rPr>
                      </w:pPr>
                      <w:r>
                        <w:rPr>
                          <w:rFonts w:ascii="Times New Roman" w:hAnsi="Times New Roman" w:cs="Times New Roman"/>
                          <w:b/>
                          <w:sz w:val="24"/>
                        </w:rPr>
                        <w:t xml:space="preserve">Pengaruh PBL-LKPD berbantuan </w:t>
                      </w:r>
                      <w:r w:rsidRPr="00AA2AFB">
                        <w:rPr>
                          <w:rFonts w:ascii="Times New Roman" w:hAnsi="Times New Roman" w:cs="Times New Roman"/>
                          <w:b/>
                          <w:i/>
                          <w:sz w:val="24"/>
                        </w:rPr>
                        <w:t>Solar System Scope</w:t>
                      </w:r>
                      <w:r w:rsidRPr="00E53B21">
                        <w:rPr>
                          <w:rFonts w:ascii="Times New Roman" w:hAnsi="Times New Roman" w:cs="Times New Roman"/>
                          <w:b/>
                          <w:sz w:val="24"/>
                        </w:rPr>
                        <w:t xml:space="preserve"> terhadap hasil belajar</w:t>
                      </w:r>
                    </w:p>
                  </w:txbxContent>
                </v:textbox>
              </v:rect>
            </w:pict>
          </mc:Fallback>
        </mc:AlternateContent>
      </w:r>
      <w:r w:rsidRPr="00D66B8C">
        <w:rPr>
          <w:rFonts w:ascii="Times New Roman" w:hAnsi="Times New Roman" w:cs="Times New Roman"/>
          <w:b/>
          <w:color w:val="000000" w:themeColor="text1"/>
          <w:sz w:val="24"/>
          <w:szCs w:val="24"/>
          <w:lang w:val="id-ID"/>
        </w:rPr>
        <w:br w:type="page"/>
      </w:r>
    </w:p>
    <w:p w:rsidR="009845E5" w:rsidRPr="00D66B8C" w:rsidRDefault="009845E5" w:rsidP="009845E5">
      <w:pPr>
        <w:pStyle w:val="Heading1"/>
        <w:numPr>
          <w:ilvl w:val="1"/>
          <w:numId w:val="1"/>
        </w:numPr>
        <w:spacing w:before="0" w:line="480" w:lineRule="auto"/>
        <w:ind w:left="709" w:hanging="709"/>
        <w:jc w:val="both"/>
        <w:rPr>
          <w:rFonts w:ascii="Times New Roman" w:hAnsi="Times New Roman" w:cs="Times New Roman"/>
          <w:b/>
          <w:color w:val="000000" w:themeColor="text1"/>
          <w:sz w:val="24"/>
          <w:szCs w:val="24"/>
          <w:lang w:val="id-ID"/>
        </w:rPr>
      </w:pPr>
      <w:bookmarkStart w:id="35" w:name="_Toc241750696"/>
      <w:r w:rsidRPr="00D66B8C">
        <w:rPr>
          <w:rFonts w:ascii="Times New Roman" w:hAnsi="Times New Roman" w:cs="Times New Roman"/>
          <w:b/>
          <w:color w:val="000000" w:themeColor="text1"/>
          <w:sz w:val="24"/>
          <w:szCs w:val="24"/>
          <w:lang w:val="id-ID"/>
        </w:rPr>
        <w:lastRenderedPageBreak/>
        <w:t>Hipotesis</w:t>
      </w:r>
      <w:bookmarkEnd w:id="35"/>
    </w:p>
    <w:p w:rsidR="009845E5" w:rsidRPr="00D66B8C" w:rsidRDefault="009845E5" w:rsidP="009845E5">
      <w:pPr>
        <w:pStyle w:val="NormalWeb"/>
        <w:spacing w:before="0" w:beforeAutospacing="0" w:after="0" w:afterAutospacing="0" w:line="480" w:lineRule="auto"/>
        <w:ind w:firstLine="709"/>
        <w:jc w:val="both"/>
      </w:pPr>
      <w:r w:rsidRPr="00D66B8C">
        <w:t>Berdasarkan kajian teori dan kerangka berpikir yang telah diuraikan, maka hipotesis penelitian ini dirumuskan sebagai berikut:</w:t>
      </w:r>
    </w:p>
    <w:p w:rsidR="009845E5" w:rsidRPr="00D66B8C" w:rsidRDefault="009845E5" w:rsidP="009845E5">
      <w:pPr>
        <w:pStyle w:val="NormalWeb"/>
        <w:spacing w:before="0" w:beforeAutospacing="0" w:after="0" w:afterAutospacing="0" w:line="480" w:lineRule="auto"/>
        <w:jc w:val="both"/>
      </w:pPr>
      <w:r w:rsidRPr="00D66B8C">
        <w:rPr>
          <w:rStyle w:val="Strong"/>
          <w:rFonts w:eastAsiaTheme="majorEastAsia"/>
        </w:rPr>
        <w:t>H</w:t>
      </w:r>
      <w:r w:rsidRPr="00D66B8C">
        <w:rPr>
          <w:rStyle w:val="Strong"/>
          <w:rFonts w:eastAsiaTheme="majorEastAsia"/>
          <w:vertAlign w:val="subscript"/>
        </w:rPr>
        <w:t>0</w:t>
      </w:r>
      <w:r w:rsidRPr="00D66B8C">
        <w:rPr>
          <w:rStyle w:val="Strong"/>
          <w:rFonts w:eastAsiaTheme="majorEastAsia"/>
        </w:rPr>
        <w:t xml:space="preserve"> (Hipotesis Nol):</w:t>
      </w:r>
    </w:p>
    <w:p w:rsidR="009845E5" w:rsidRPr="00D66B8C" w:rsidRDefault="009845E5" w:rsidP="009845E5">
      <w:pPr>
        <w:pStyle w:val="NormalWeb"/>
        <w:spacing w:before="0" w:beforeAutospacing="0" w:after="0" w:afterAutospacing="0" w:line="480" w:lineRule="auto"/>
        <w:jc w:val="both"/>
      </w:pPr>
      <w:r w:rsidRPr="00D66B8C">
        <w:t>Tidak terdapat pengaruh dari hasil belajar peserta didik antara kelas yang diajar menggunakan model Problem Based Learning menggunkaan LKPD berbantuan Solar System Scope</w:t>
      </w:r>
      <w:r w:rsidRPr="00D66B8C">
        <w:rPr>
          <w:i/>
        </w:rPr>
        <w:t xml:space="preserve"> </w:t>
      </w:r>
      <w:r w:rsidRPr="00D66B8C">
        <w:t>dan kelas yang diajar menggunakan pembelajaran konvensional pada materi tata surya kelas VII SMP.</w:t>
      </w:r>
    </w:p>
    <w:p w:rsidR="009845E5" w:rsidRPr="00D66B8C" w:rsidRDefault="009845E5" w:rsidP="009845E5">
      <w:pPr>
        <w:pStyle w:val="NormalWeb"/>
        <w:spacing w:before="0" w:beforeAutospacing="0" w:after="0" w:afterAutospacing="0" w:line="480" w:lineRule="auto"/>
        <w:jc w:val="both"/>
      </w:pPr>
      <w:r w:rsidRPr="00D66B8C">
        <w:rPr>
          <w:rStyle w:val="Strong"/>
          <w:rFonts w:eastAsiaTheme="majorEastAsia"/>
        </w:rPr>
        <w:t>H</w:t>
      </w:r>
      <w:r w:rsidRPr="00D66B8C">
        <w:rPr>
          <w:rStyle w:val="Strong"/>
          <w:rFonts w:eastAsiaTheme="majorEastAsia"/>
          <w:vertAlign w:val="subscript"/>
        </w:rPr>
        <w:t>1</w:t>
      </w:r>
      <w:r w:rsidRPr="00D66B8C">
        <w:rPr>
          <w:rStyle w:val="Strong"/>
          <w:rFonts w:eastAsiaTheme="majorEastAsia"/>
        </w:rPr>
        <w:t xml:space="preserve"> (Hipotesis Alternatif):</w:t>
      </w:r>
    </w:p>
    <w:p w:rsidR="009845E5" w:rsidRPr="00D66B8C" w:rsidRDefault="009845E5" w:rsidP="009845E5">
      <w:pPr>
        <w:pStyle w:val="NormalWeb"/>
        <w:spacing w:before="0" w:beforeAutospacing="0" w:after="0" w:afterAutospacing="0" w:line="480" w:lineRule="auto"/>
        <w:jc w:val="both"/>
      </w:pPr>
      <w:r w:rsidRPr="00D66B8C">
        <w:t>Terdapat pengaruh dari hasil belajar peserta didik antara kelas yang diajar menggunakan model Problem Based Learning menggunkaan LKPD berbantuan Solar System Scope</w:t>
      </w:r>
      <w:r w:rsidRPr="00D66B8C">
        <w:rPr>
          <w:i/>
        </w:rPr>
        <w:t xml:space="preserve"> </w:t>
      </w:r>
      <w:r w:rsidRPr="00D66B8C">
        <w:t>dan kelas yang diajar menggunakan pembelajaran konvensional pada materi tata surya kelas VII SMP.</w:t>
      </w:r>
    </w:p>
    <w:p w:rsidR="00653891" w:rsidRPr="009845E5" w:rsidRDefault="00653891" w:rsidP="009845E5">
      <w:bookmarkStart w:id="36" w:name="_GoBack"/>
      <w:bookmarkEnd w:id="36"/>
    </w:p>
    <w:sectPr w:rsidR="00653891" w:rsidRPr="009845E5" w:rsidSect="00236F54">
      <w:headerReference w:type="even" r:id="rId18"/>
      <w:headerReference w:type="default" r:id="rId19"/>
      <w:footerReference w:type="default" r:id="rId20"/>
      <w:headerReference w:type="first" r:id="rId21"/>
      <w:footerReference w:type="first" r:id="rId22"/>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700126"/>
      <w:docPartObj>
        <w:docPartGallery w:val="Page Numbers (Bottom of Page)"/>
        <w:docPartUnique/>
      </w:docPartObj>
    </w:sdtPr>
    <w:sdtEndPr>
      <w:rPr>
        <w:noProof/>
      </w:rPr>
    </w:sdtEndPr>
    <w:sdtContent>
      <w:p w:rsidR="006023CF" w:rsidRDefault="009845E5">
        <w:pPr>
          <w:pStyle w:val="Footer"/>
          <w:jc w:val="center"/>
        </w:pPr>
        <w:r>
          <w:fldChar w:fldCharType="begin"/>
        </w:r>
        <w:r>
          <w:instrText xml:space="preserve"> PAGE   \* MERGEFORMAT </w:instrText>
        </w:r>
        <w:r>
          <w:fldChar w:fldCharType="separate"/>
        </w:r>
        <w:r>
          <w:rPr>
            <w:noProof/>
          </w:rPr>
          <w:t>39</w:t>
        </w:r>
        <w:r>
          <w:rPr>
            <w:noProof/>
          </w:rPr>
          <w:fldChar w:fldCharType="end"/>
        </w:r>
      </w:p>
    </w:sdtContent>
  </w:sdt>
  <w:p w:rsidR="006023CF" w:rsidRDefault="009845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15447"/>
      <w:docPartObj>
        <w:docPartGallery w:val="Page Numbers (Bottom of Page)"/>
        <w:docPartUnique/>
      </w:docPartObj>
    </w:sdtPr>
    <w:sdtEndPr>
      <w:rPr>
        <w:noProof/>
      </w:rPr>
    </w:sdtEndPr>
    <w:sdtContent>
      <w:p w:rsidR="006023CF" w:rsidRDefault="009845E5">
        <w:pPr>
          <w:pStyle w:val="Footer"/>
          <w:jc w:val="center"/>
        </w:pPr>
        <w:r>
          <w:fldChar w:fldCharType="begin"/>
        </w:r>
        <w:r>
          <w:instrText xml:space="preserve"> PAGE   \* MERGEFORMAT </w:instrText>
        </w:r>
        <w:r>
          <w:fldChar w:fldCharType="separate"/>
        </w:r>
        <w:r w:rsidR="00236F54">
          <w:rPr>
            <w:noProof/>
          </w:rPr>
          <w:t>i</w:t>
        </w:r>
        <w:r>
          <w:rPr>
            <w:noProof/>
          </w:rPr>
          <w:fldChar w:fldCharType="end"/>
        </w:r>
      </w:p>
    </w:sdtContent>
  </w:sdt>
  <w:p w:rsidR="006023CF" w:rsidRDefault="009845E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9845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3" o:spid="_x0000_s2053" type="#_x0000_t75" style="position:absolute;margin-left:0;margin-top:0;width:396.7pt;height:390.9pt;z-index:-251653120;mso-position-horizontal:center;mso-position-horizontal-relative:margin;mso-position-vertical:center;mso-position-vertical-relative:margin" o:allowincell="f">
          <v:imagedata r:id="rId1" o:title="LOGO-UMN-1 (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9845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4" o:spid="_x0000_s2054" type="#_x0000_t75" style="position:absolute;margin-left:0;margin-top:0;width:396.7pt;height:390.9pt;z-index:-251652096;mso-position-horizontal:center;mso-position-horizontal-relative:margin;mso-position-vertical:center;mso-position-vertical-relative:margin" o:allowincell="f">
          <v:imagedata r:id="rId1" o:title="LOGO-UMN-1 (1)"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9845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2" o:spid="_x0000_s2052" type="#_x0000_t75" style="position:absolute;margin-left:0;margin-top:0;width:396.7pt;height:390.9pt;z-index:-251654144;mso-position-horizontal:center;mso-position-horizontal-relative:margin;mso-position-vertical:center;mso-position-vertical-relative:margin" o:allowincell="f">
          <v:imagedata r:id="rId1" o:title="LOGO-UMN-1 (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4B31"/>
    <w:multiLevelType w:val="hybridMultilevel"/>
    <w:tmpl w:val="D9E266E6"/>
    <w:lvl w:ilvl="0" w:tplc="7472D8BE">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1848DB36">
      <w:start w:val="1"/>
      <w:numFmt w:val="decimal"/>
      <w:lvlText w:val="%3."/>
      <w:lvlJc w:val="left"/>
      <w:pPr>
        <w:ind w:left="2340" w:hanging="360"/>
      </w:pPr>
      <w:rPr>
        <w:rFonts w:asciiTheme="minorHAnsi" w:hAnsiTheme="minorHAnsi" w:cstheme="minorBidi" w:hint="default"/>
        <w:b w:val="0"/>
        <w:sz w:val="22"/>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6E5D90"/>
    <w:multiLevelType w:val="hybridMultilevel"/>
    <w:tmpl w:val="251633B2"/>
    <w:lvl w:ilvl="0" w:tplc="B97A10AA">
      <w:start w:val="1"/>
      <w:numFmt w:val="decimal"/>
      <w:lvlText w:val="%1)"/>
      <w:lvlJc w:val="left"/>
      <w:pPr>
        <w:ind w:left="1800" w:hanging="360"/>
      </w:pPr>
      <w:rPr>
        <w:rFonts w:ascii="Times New Roman" w:hAnsi="Times New Roman" w:cs="Times New Roman" w:hint="default"/>
        <w:i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A1E3396"/>
    <w:multiLevelType w:val="hybridMultilevel"/>
    <w:tmpl w:val="7E62D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445892"/>
    <w:multiLevelType w:val="multilevel"/>
    <w:tmpl w:val="A81850C0"/>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9441DC"/>
    <w:multiLevelType w:val="multilevel"/>
    <w:tmpl w:val="D49841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5">
    <w:nsid w:val="33F3214E"/>
    <w:multiLevelType w:val="hybridMultilevel"/>
    <w:tmpl w:val="E6E2F51E"/>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6">
    <w:nsid w:val="38FE2DF6"/>
    <w:multiLevelType w:val="multilevel"/>
    <w:tmpl w:val="267EFAC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72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3DC57C84"/>
    <w:multiLevelType w:val="hybridMultilevel"/>
    <w:tmpl w:val="4EAC8AEC"/>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8">
    <w:nsid w:val="498A07D8"/>
    <w:multiLevelType w:val="hybridMultilevel"/>
    <w:tmpl w:val="0F188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1142D1"/>
    <w:multiLevelType w:val="multilevel"/>
    <w:tmpl w:val="65C0097E"/>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1"/>
      <w:numFmt w:val="upperLetter"/>
      <w:lvlText w:val="%3."/>
      <w:lvlJc w:val="left"/>
      <w:pPr>
        <w:ind w:left="2160" w:hanging="360"/>
      </w:pPr>
      <w:rPr>
        <w:rFonts w:eastAsiaTheme="minorHAnsi" w:hint="default"/>
        <w:b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9851BA5"/>
    <w:multiLevelType w:val="hybridMultilevel"/>
    <w:tmpl w:val="FCEA3B66"/>
    <w:lvl w:ilvl="0" w:tplc="04090011">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8A46E4"/>
    <w:multiLevelType w:val="multilevel"/>
    <w:tmpl w:val="0E22AF52"/>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8"/>
      <w:numFmt w:val="upp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CA48BC"/>
    <w:multiLevelType w:val="hybridMultilevel"/>
    <w:tmpl w:val="56A0C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E47523"/>
    <w:multiLevelType w:val="multilevel"/>
    <w:tmpl w:val="253E229E"/>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start w:val="1"/>
      <w:numFmt w:val="decimal"/>
      <w:lvlText w:val="%4)"/>
      <w:lvlJc w:val="left"/>
      <w:pPr>
        <w:ind w:left="643" w:hanging="360"/>
      </w:pPr>
      <w:rPr>
        <w:rFonts w:hint="default"/>
        <w:b w:val="0"/>
      </w:rPr>
    </w:lvl>
    <w:lvl w:ilvl="4">
      <w:start w:val="1"/>
      <w:numFmt w:val="lowerLetter"/>
      <w:lvlText w:val="%5."/>
      <w:lvlJc w:val="left"/>
      <w:pPr>
        <w:ind w:left="3600" w:hanging="360"/>
      </w:pPr>
      <w:rPr>
        <w:rFonts w:hint="default"/>
      </w:r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7660314"/>
    <w:multiLevelType w:val="hybridMultilevel"/>
    <w:tmpl w:val="75E073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69F700D6"/>
    <w:multiLevelType w:val="hybridMultilevel"/>
    <w:tmpl w:val="A4A27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E2C5BE6"/>
    <w:multiLevelType w:val="hybridMultilevel"/>
    <w:tmpl w:val="97065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76E7E75"/>
    <w:multiLevelType w:val="hybridMultilevel"/>
    <w:tmpl w:val="20DA9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7B70C20"/>
    <w:multiLevelType w:val="hybridMultilevel"/>
    <w:tmpl w:val="C93C8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B9A1D67"/>
    <w:multiLevelType w:val="hybridMultilevel"/>
    <w:tmpl w:val="6F8824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3"/>
  </w:num>
  <w:num w:numId="3">
    <w:abstractNumId w:val="11"/>
  </w:num>
  <w:num w:numId="4">
    <w:abstractNumId w:val="9"/>
  </w:num>
  <w:num w:numId="5">
    <w:abstractNumId w:val="13"/>
  </w:num>
  <w:num w:numId="6">
    <w:abstractNumId w:val="0"/>
  </w:num>
  <w:num w:numId="7">
    <w:abstractNumId w:val="12"/>
  </w:num>
  <w:num w:numId="8">
    <w:abstractNumId w:val="17"/>
  </w:num>
  <w:num w:numId="9">
    <w:abstractNumId w:val="19"/>
  </w:num>
  <w:num w:numId="10">
    <w:abstractNumId w:val="15"/>
  </w:num>
  <w:num w:numId="11">
    <w:abstractNumId w:val="8"/>
  </w:num>
  <w:num w:numId="12">
    <w:abstractNumId w:val="16"/>
  </w:num>
  <w:num w:numId="13">
    <w:abstractNumId w:val="18"/>
  </w:num>
  <w:num w:numId="14">
    <w:abstractNumId w:val="2"/>
  </w:num>
  <w:num w:numId="15">
    <w:abstractNumId w:val="14"/>
  </w:num>
  <w:num w:numId="16">
    <w:abstractNumId w:val="1"/>
  </w:num>
  <w:num w:numId="17">
    <w:abstractNumId w:val="10"/>
  </w:num>
  <w:num w:numId="18">
    <w:abstractNumId w:val="5"/>
  </w:num>
  <w:num w:numId="19">
    <w:abstractNumId w:val="7"/>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hdrShapeDefaults>
    <o:shapedefaults v:ext="edit" spidmax="2055"/>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F54"/>
    <w:rsid w:val="00001C3E"/>
    <w:rsid w:val="0001408C"/>
    <w:rsid w:val="000206E4"/>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36F54"/>
    <w:rsid w:val="002525D7"/>
    <w:rsid w:val="00297D76"/>
    <w:rsid w:val="002A4C65"/>
    <w:rsid w:val="002D256E"/>
    <w:rsid w:val="002D36CB"/>
    <w:rsid w:val="002E0E2D"/>
    <w:rsid w:val="00311966"/>
    <w:rsid w:val="00312990"/>
    <w:rsid w:val="00324F37"/>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90E27"/>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45E5"/>
    <w:rsid w:val="0098722B"/>
    <w:rsid w:val="009A329F"/>
    <w:rsid w:val="009B412E"/>
    <w:rsid w:val="009C01E0"/>
    <w:rsid w:val="009C04A6"/>
    <w:rsid w:val="009C2430"/>
    <w:rsid w:val="009D6AA4"/>
    <w:rsid w:val="009D77CB"/>
    <w:rsid w:val="009E4D3B"/>
    <w:rsid w:val="009F28BC"/>
    <w:rsid w:val="00A2391E"/>
    <w:rsid w:val="00A37C15"/>
    <w:rsid w:val="00A55B74"/>
    <w:rsid w:val="00A613EF"/>
    <w:rsid w:val="00A67D67"/>
    <w:rsid w:val="00A732B8"/>
    <w:rsid w:val="00A76263"/>
    <w:rsid w:val="00A80186"/>
    <w:rsid w:val="00A83081"/>
    <w:rsid w:val="00A87C80"/>
    <w:rsid w:val="00AC24D2"/>
    <w:rsid w:val="00AC25DE"/>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60271"/>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23108</Words>
  <Characters>131718</Characters>
  <Application>Microsoft Office Word</Application>
  <DocSecurity>0</DocSecurity>
  <Lines>1097</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2026-10-09T04:01:00Z</dcterms:created>
  <dcterms:modified xsi:type="dcterms:W3CDTF">2026-10-09T04:01:00Z</dcterms:modified>
</cp:coreProperties>
</file>