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4A6" w:rsidRDefault="00F844A6" w:rsidP="00F844A6">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BAB III</w:t>
      </w:r>
    </w:p>
    <w:p w:rsidR="00F844A6" w:rsidRPr="00E41D83" w:rsidRDefault="00F844A6" w:rsidP="00F844A6">
      <w:pPr>
        <w:spacing w:after="0" w:line="480" w:lineRule="auto"/>
        <w:jc w:val="center"/>
        <w:rPr>
          <w:rFonts w:ascii="Times New Roman" w:hAnsi="Times New Roman" w:cs="Times New Roman"/>
          <w:b/>
          <w:bCs/>
          <w:sz w:val="24"/>
          <w:szCs w:val="24"/>
        </w:rPr>
      </w:pPr>
      <w:r w:rsidRPr="00E41D83">
        <w:rPr>
          <w:rFonts w:ascii="Times New Roman" w:hAnsi="Times New Roman" w:cs="Times New Roman"/>
          <w:b/>
          <w:bCs/>
          <w:sz w:val="24"/>
          <w:szCs w:val="24"/>
        </w:rPr>
        <w:t>METODE PENELITIAN</w:t>
      </w:r>
    </w:p>
    <w:p w:rsidR="00F844A6" w:rsidRDefault="00F844A6" w:rsidP="00F844A6">
      <w:pPr>
        <w:spacing w:after="0" w:line="480" w:lineRule="auto"/>
        <w:jc w:val="both"/>
        <w:rPr>
          <w:rFonts w:ascii="Times New Roman" w:hAnsi="Times New Roman" w:cs="Times New Roman"/>
          <w:b/>
          <w:bCs/>
          <w:sz w:val="24"/>
          <w:szCs w:val="24"/>
        </w:rPr>
      </w:pPr>
    </w:p>
    <w:p w:rsidR="00F844A6" w:rsidRPr="00BF1E35" w:rsidRDefault="00F844A6" w:rsidP="00F844A6">
      <w:pPr>
        <w:pStyle w:val="ListParagraph"/>
        <w:numPr>
          <w:ilvl w:val="0"/>
          <w:numId w:val="41"/>
        </w:numPr>
        <w:spacing w:after="0" w:line="480" w:lineRule="auto"/>
        <w:ind w:left="426"/>
        <w:jc w:val="both"/>
        <w:rPr>
          <w:rFonts w:ascii="Times New Roman" w:hAnsi="Times New Roman" w:cs="Times New Roman"/>
          <w:b/>
          <w:bCs/>
          <w:sz w:val="24"/>
          <w:szCs w:val="24"/>
        </w:rPr>
      </w:pPr>
      <w:r w:rsidRPr="00BF1E35">
        <w:rPr>
          <w:rFonts w:ascii="Times New Roman" w:hAnsi="Times New Roman" w:cs="Times New Roman"/>
          <w:b/>
          <w:bCs/>
          <w:sz w:val="24"/>
          <w:szCs w:val="24"/>
        </w:rPr>
        <w:t>Lokasi Penelitian</w:t>
      </w:r>
    </w:p>
    <w:p w:rsidR="00F844A6" w:rsidRDefault="00F844A6" w:rsidP="00F844A6">
      <w:pPr>
        <w:spacing w:after="0" w:line="480" w:lineRule="auto"/>
        <w:ind w:firstLine="720"/>
        <w:jc w:val="both"/>
        <w:rPr>
          <w:rFonts w:ascii="Times New Roman" w:eastAsia="Times New Roman" w:hAnsi="Times New Roman" w:cs="Times New Roman"/>
          <w:sz w:val="24"/>
        </w:rPr>
      </w:pPr>
      <w:r w:rsidRPr="00E41D83">
        <w:rPr>
          <w:rFonts w:ascii="Times New Roman" w:hAnsi="Times New Roman" w:cs="Times New Roman"/>
          <w:sz w:val="24"/>
          <w:szCs w:val="24"/>
        </w:rPr>
        <w:t>Lokasi penelitian di</w:t>
      </w:r>
      <w:r>
        <w:rPr>
          <w:rFonts w:ascii="Times New Roman" w:hAnsi="Times New Roman" w:cs="Times New Roman"/>
          <w:sz w:val="24"/>
          <w:szCs w:val="24"/>
        </w:rPr>
        <w:t>laksanakan</w:t>
      </w:r>
      <w:r w:rsidRPr="00E41D83">
        <w:rPr>
          <w:rFonts w:ascii="Times New Roman" w:hAnsi="Times New Roman" w:cs="Times New Roman"/>
          <w:sz w:val="24"/>
          <w:szCs w:val="24"/>
        </w:rPr>
        <w:t xml:space="preserve"> </w:t>
      </w:r>
      <w:r>
        <w:rPr>
          <w:rFonts w:ascii="Times New Roman" w:hAnsi="Times New Roman" w:cs="Times New Roman"/>
          <w:sz w:val="24"/>
          <w:szCs w:val="24"/>
        </w:rPr>
        <w:t>di Satuan Brimob Polda Sumatera Utara</w:t>
      </w:r>
      <w:r w:rsidRPr="00E41D83">
        <w:rPr>
          <w:rFonts w:ascii="Times New Roman" w:hAnsi="Times New Roman" w:cs="Times New Roman"/>
          <w:sz w:val="24"/>
          <w:szCs w:val="24"/>
        </w:rPr>
        <w:t xml:space="preserve"> </w:t>
      </w:r>
      <w:r>
        <w:rPr>
          <w:rFonts w:ascii="Times New Roman" w:hAnsi="Times New Roman" w:cs="Times New Roman"/>
          <w:sz w:val="24"/>
          <w:szCs w:val="24"/>
        </w:rPr>
        <w:t xml:space="preserve">Unit </w:t>
      </w:r>
      <w:r w:rsidRPr="00E41D83">
        <w:rPr>
          <w:rFonts w:ascii="Times New Roman" w:hAnsi="Times New Roman" w:cs="Times New Roman"/>
          <w:sz w:val="24"/>
          <w:szCs w:val="24"/>
        </w:rPr>
        <w:t>Detasemen Gegana Brimob</w:t>
      </w:r>
      <w:r>
        <w:rPr>
          <w:rFonts w:ascii="Times New Roman" w:hAnsi="Times New Roman" w:cs="Times New Roman"/>
          <w:sz w:val="24"/>
          <w:szCs w:val="24"/>
        </w:rPr>
        <w:t xml:space="preserve">. </w:t>
      </w:r>
      <w:r w:rsidRPr="00AD5D1D">
        <w:rPr>
          <w:rFonts w:ascii="Times New Roman" w:hAnsi="Times New Roman" w:cs="Times New Roman"/>
          <w:sz w:val="24"/>
          <w:szCs w:val="24"/>
        </w:rPr>
        <w:t>Pemilihan lokasi ini didasarkan pada</w:t>
      </w:r>
      <w:r w:rsidRPr="00BF1E35">
        <w:rPr>
          <w:rFonts w:ascii="Times New Roman" w:eastAsia="Times New Roman" w:hAnsi="Times New Roman" w:cs="Times New Roman"/>
          <w:b/>
          <w:bCs/>
          <w:sz w:val="24"/>
        </w:rPr>
        <w:t xml:space="preserve"> </w:t>
      </w:r>
      <w:r w:rsidRPr="00BF1E35">
        <w:rPr>
          <w:rFonts w:ascii="Times New Roman" w:eastAsia="Times New Roman" w:hAnsi="Times New Roman" w:cs="Times New Roman"/>
          <w:sz w:val="24"/>
        </w:rPr>
        <w:t xml:space="preserve">penerapan </w:t>
      </w:r>
      <w:r>
        <w:rPr>
          <w:rFonts w:ascii="Times New Roman" w:eastAsia="Times New Roman" w:hAnsi="Times New Roman" w:cs="Times New Roman"/>
          <w:sz w:val="24"/>
        </w:rPr>
        <w:t>U</w:t>
      </w:r>
      <w:r w:rsidRPr="00BF1E35">
        <w:rPr>
          <w:rFonts w:ascii="Times New Roman" w:eastAsia="Times New Roman" w:hAnsi="Times New Roman" w:cs="Times New Roman"/>
          <w:sz w:val="24"/>
        </w:rPr>
        <w:t>ndang-</w:t>
      </w:r>
      <w:r>
        <w:rPr>
          <w:rFonts w:ascii="Times New Roman" w:eastAsia="Times New Roman" w:hAnsi="Times New Roman" w:cs="Times New Roman"/>
          <w:sz w:val="24"/>
        </w:rPr>
        <w:t>U</w:t>
      </w:r>
      <w:r w:rsidRPr="00BF1E35">
        <w:rPr>
          <w:rFonts w:ascii="Times New Roman" w:eastAsia="Times New Roman" w:hAnsi="Times New Roman" w:cs="Times New Roman"/>
          <w:sz w:val="24"/>
        </w:rPr>
        <w:t>ndang</w:t>
      </w:r>
      <w:r>
        <w:rPr>
          <w:rFonts w:ascii="Times New Roman" w:eastAsia="Times New Roman" w:hAnsi="Times New Roman" w:cs="Times New Roman"/>
          <w:sz w:val="24"/>
        </w:rPr>
        <w:t xml:space="preserve"> N</w:t>
      </w:r>
      <w:r w:rsidRPr="00BF1E35">
        <w:rPr>
          <w:rFonts w:ascii="Times New Roman" w:eastAsia="Times New Roman" w:hAnsi="Times New Roman" w:cs="Times New Roman"/>
          <w:sz w:val="24"/>
        </w:rPr>
        <w:t xml:space="preserve">o 5 </w:t>
      </w:r>
      <w:r>
        <w:rPr>
          <w:rFonts w:ascii="Times New Roman" w:eastAsia="Times New Roman" w:hAnsi="Times New Roman" w:cs="Times New Roman"/>
          <w:sz w:val="24"/>
        </w:rPr>
        <w:t>T</w:t>
      </w:r>
      <w:r w:rsidRPr="00BF1E35">
        <w:rPr>
          <w:rFonts w:ascii="Times New Roman" w:eastAsia="Times New Roman" w:hAnsi="Times New Roman" w:cs="Times New Roman"/>
          <w:sz w:val="24"/>
        </w:rPr>
        <w:t xml:space="preserve">ahun 2018 tentang terorisme oleh gegana di wilayah </w:t>
      </w:r>
      <w:r>
        <w:rPr>
          <w:rFonts w:ascii="Times New Roman" w:eastAsia="Times New Roman" w:hAnsi="Times New Roman" w:cs="Times New Roman"/>
          <w:sz w:val="24"/>
        </w:rPr>
        <w:t>P</w:t>
      </w:r>
      <w:r w:rsidRPr="00BF1E35">
        <w:rPr>
          <w:rFonts w:ascii="Times New Roman" w:eastAsia="Times New Roman" w:hAnsi="Times New Roman" w:cs="Times New Roman"/>
          <w:sz w:val="24"/>
        </w:rPr>
        <w:t xml:space="preserve">olda </w:t>
      </w:r>
      <w:r>
        <w:rPr>
          <w:rFonts w:ascii="Times New Roman" w:eastAsia="Times New Roman" w:hAnsi="Times New Roman" w:cs="Times New Roman"/>
          <w:sz w:val="24"/>
        </w:rPr>
        <w:t>S</w:t>
      </w:r>
      <w:r w:rsidRPr="00BF1E35">
        <w:rPr>
          <w:rFonts w:ascii="Times New Roman" w:eastAsia="Times New Roman" w:hAnsi="Times New Roman" w:cs="Times New Roman"/>
          <w:sz w:val="24"/>
        </w:rPr>
        <w:t xml:space="preserve">umatera </w:t>
      </w:r>
      <w:r>
        <w:rPr>
          <w:rFonts w:ascii="Times New Roman" w:eastAsia="Times New Roman" w:hAnsi="Times New Roman" w:cs="Times New Roman"/>
          <w:sz w:val="24"/>
        </w:rPr>
        <w:t>U</w:t>
      </w:r>
      <w:r w:rsidRPr="00BF1E35">
        <w:rPr>
          <w:rFonts w:ascii="Times New Roman" w:eastAsia="Times New Roman" w:hAnsi="Times New Roman" w:cs="Times New Roman"/>
          <w:sz w:val="24"/>
        </w:rPr>
        <w:t>tara</w:t>
      </w:r>
    </w:p>
    <w:p w:rsidR="00F844A6" w:rsidRPr="00BF1E35" w:rsidRDefault="00F844A6" w:rsidP="00F844A6">
      <w:pPr>
        <w:spacing w:after="0" w:line="480" w:lineRule="auto"/>
        <w:jc w:val="both"/>
        <w:rPr>
          <w:rFonts w:ascii="Times New Roman" w:eastAsia="Times New Roman" w:hAnsi="Times New Roman" w:cs="Times New Roman"/>
          <w:sz w:val="24"/>
        </w:rPr>
      </w:pPr>
    </w:p>
    <w:p w:rsidR="00F844A6" w:rsidRPr="00BF1E35" w:rsidRDefault="00F844A6" w:rsidP="00F844A6">
      <w:pPr>
        <w:pStyle w:val="ListParagraph"/>
        <w:numPr>
          <w:ilvl w:val="0"/>
          <w:numId w:val="41"/>
        </w:numPr>
        <w:spacing w:after="0" w:line="480" w:lineRule="auto"/>
        <w:ind w:left="426"/>
        <w:jc w:val="both"/>
        <w:rPr>
          <w:rFonts w:ascii="Times New Roman" w:hAnsi="Times New Roman" w:cs="Times New Roman"/>
          <w:b/>
          <w:bCs/>
          <w:sz w:val="24"/>
          <w:szCs w:val="24"/>
        </w:rPr>
      </w:pPr>
      <w:r w:rsidRPr="00BF1E35">
        <w:rPr>
          <w:rFonts w:ascii="Times New Roman" w:hAnsi="Times New Roman" w:cs="Times New Roman"/>
          <w:b/>
          <w:bCs/>
          <w:sz w:val="24"/>
          <w:szCs w:val="24"/>
        </w:rPr>
        <w:t>Jenis Penelitian</w:t>
      </w:r>
    </w:p>
    <w:p w:rsidR="00F844A6" w:rsidRDefault="00F844A6" w:rsidP="00F844A6">
      <w:pPr>
        <w:spacing w:after="0" w:line="480" w:lineRule="auto"/>
        <w:ind w:firstLine="720"/>
        <w:jc w:val="both"/>
        <w:rPr>
          <w:rFonts w:ascii="Times New Roman" w:hAnsi="Times New Roman" w:cs="Times New Roman"/>
          <w:sz w:val="24"/>
          <w:szCs w:val="24"/>
        </w:rPr>
      </w:pPr>
      <w:r w:rsidRPr="00ED03B9">
        <w:rPr>
          <w:rFonts w:ascii="Times New Roman" w:hAnsi="Times New Roman" w:cs="Times New Roman"/>
          <w:sz w:val="24"/>
          <w:szCs w:val="24"/>
        </w:rPr>
        <w:t>Penelitian ini menggunakan pendekatan yuridis empiris</w:t>
      </w:r>
      <w:r>
        <w:rPr>
          <w:rFonts w:ascii="Times New Roman" w:hAnsi="Times New Roman" w:cs="Times New Roman"/>
          <w:sz w:val="24"/>
          <w:szCs w:val="24"/>
        </w:rPr>
        <w:t xml:space="preserve">. </w:t>
      </w:r>
      <w:r w:rsidRPr="00602837">
        <w:rPr>
          <w:rFonts w:ascii="Times New Roman" w:hAnsi="Times New Roman" w:cs="Times New Roman"/>
          <w:sz w:val="24"/>
          <w:szCs w:val="24"/>
        </w:rPr>
        <w:t>Pendekatan yuridis empiris adalah pendekatan yang melihat hukum tidak hanya sebagai norma tertulis (</w:t>
      </w:r>
      <w:r w:rsidRPr="00F86FF0">
        <w:rPr>
          <w:rFonts w:ascii="Times New Roman" w:hAnsi="Times New Roman" w:cs="Times New Roman"/>
          <w:i/>
          <w:iCs/>
          <w:sz w:val="24"/>
          <w:szCs w:val="24"/>
        </w:rPr>
        <w:t>in books</w:t>
      </w:r>
      <w:r w:rsidRPr="00602837">
        <w:rPr>
          <w:rFonts w:ascii="Times New Roman" w:hAnsi="Times New Roman" w:cs="Times New Roman"/>
          <w:sz w:val="24"/>
          <w:szCs w:val="24"/>
        </w:rPr>
        <w:t>), tetapi juga sebagai perilaku masyarakat (in action), yaitu bagaimana hukum itu dijalankan dan berfungsi dalam masyarakat</w:t>
      </w:r>
      <w:r>
        <w:rPr>
          <w:rStyle w:val="FootnoteReference"/>
          <w:rFonts w:ascii="Times New Roman" w:hAnsi="Times New Roman" w:cs="Times New Roman"/>
          <w:sz w:val="24"/>
          <w:szCs w:val="24"/>
        </w:rPr>
        <w:footnoteReference w:id="1"/>
      </w:r>
      <w:r w:rsidRPr="00ED03B9">
        <w:rPr>
          <w:rFonts w:ascii="Times New Roman" w:hAnsi="Times New Roman" w:cs="Times New Roman"/>
          <w:sz w:val="24"/>
          <w:szCs w:val="24"/>
        </w:rPr>
        <w:t xml:space="preserve"> </w:t>
      </w:r>
    </w:p>
    <w:p w:rsidR="00F844A6" w:rsidRPr="00ED03B9" w:rsidRDefault="00F844A6" w:rsidP="00F844A6">
      <w:pPr>
        <w:tabs>
          <w:tab w:val="left" w:pos="3119"/>
        </w:tabs>
        <w:spacing w:after="0" w:line="480" w:lineRule="auto"/>
        <w:ind w:firstLine="720"/>
        <w:jc w:val="both"/>
        <w:rPr>
          <w:rFonts w:ascii="Times New Roman" w:hAnsi="Times New Roman" w:cs="Times New Roman"/>
          <w:sz w:val="24"/>
          <w:szCs w:val="24"/>
        </w:rPr>
      </w:pPr>
      <w:r w:rsidRPr="00C07208">
        <w:rPr>
          <w:rFonts w:ascii="Times New Roman" w:hAnsi="Times New Roman" w:cs="Times New Roman"/>
          <w:sz w:val="24"/>
          <w:szCs w:val="24"/>
        </w:rPr>
        <w:t>Pendekatan yuridis empiris mengkaji hukum sebagai institusi sosial yang harus diteliti keberadaannya melalui kenyataan sosial di masyarakat, bukan hanya dari teks hukum semata.</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Pr="00ED03B9">
        <w:rPr>
          <w:rFonts w:ascii="Times New Roman" w:hAnsi="Times New Roman" w:cs="Times New Roman"/>
          <w:sz w:val="24"/>
          <w:szCs w:val="24"/>
        </w:rPr>
        <w:t>Fokus utama penelitian adalah pada implementasi hukum pidana dalam operasi nyata oleh Detasemen Gegana Brimob Polda Sumatera Utara.</w:t>
      </w:r>
    </w:p>
    <w:p w:rsidR="00F844A6" w:rsidRDefault="00F844A6" w:rsidP="00F844A6">
      <w:pPr>
        <w:spacing w:after="0" w:line="480" w:lineRule="auto"/>
        <w:jc w:val="both"/>
        <w:rPr>
          <w:rFonts w:ascii="Times New Roman" w:hAnsi="Times New Roman" w:cs="Times New Roman"/>
          <w:sz w:val="24"/>
          <w:szCs w:val="24"/>
        </w:rPr>
      </w:pPr>
    </w:p>
    <w:p w:rsidR="00F844A6" w:rsidRDefault="00F844A6" w:rsidP="00F844A6">
      <w:pPr>
        <w:spacing w:after="0" w:line="480" w:lineRule="auto"/>
        <w:jc w:val="both"/>
        <w:rPr>
          <w:rFonts w:ascii="Times New Roman" w:hAnsi="Times New Roman" w:cs="Times New Roman"/>
          <w:sz w:val="24"/>
          <w:szCs w:val="24"/>
        </w:rPr>
      </w:pPr>
    </w:p>
    <w:p w:rsidR="00F844A6" w:rsidRPr="00E41D83" w:rsidRDefault="00F844A6" w:rsidP="00F844A6">
      <w:pPr>
        <w:spacing w:after="0" w:line="480" w:lineRule="auto"/>
        <w:jc w:val="both"/>
        <w:rPr>
          <w:rFonts w:ascii="Times New Roman" w:hAnsi="Times New Roman" w:cs="Times New Roman"/>
          <w:sz w:val="24"/>
          <w:szCs w:val="24"/>
        </w:rPr>
      </w:pPr>
    </w:p>
    <w:p w:rsidR="00F844A6" w:rsidRPr="00BF1E35" w:rsidRDefault="00F844A6" w:rsidP="00F844A6">
      <w:pPr>
        <w:pStyle w:val="ListParagraph"/>
        <w:numPr>
          <w:ilvl w:val="0"/>
          <w:numId w:val="41"/>
        </w:numPr>
        <w:spacing w:after="0" w:line="480" w:lineRule="auto"/>
        <w:ind w:left="426"/>
        <w:jc w:val="both"/>
        <w:rPr>
          <w:rFonts w:ascii="Times New Roman" w:hAnsi="Times New Roman" w:cs="Times New Roman"/>
          <w:b/>
          <w:bCs/>
          <w:sz w:val="24"/>
          <w:szCs w:val="24"/>
        </w:rPr>
      </w:pPr>
      <w:r w:rsidRPr="00BF1E35">
        <w:rPr>
          <w:rFonts w:ascii="Times New Roman" w:hAnsi="Times New Roman" w:cs="Times New Roman"/>
          <w:b/>
          <w:bCs/>
          <w:sz w:val="24"/>
          <w:szCs w:val="24"/>
        </w:rPr>
        <w:t>Sumber Data</w:t>
      </w:r>
    </w:p>
    <w:p w:rsidR="00F844A6" w:rsidRPr="00602837" w:rsidRDefault="00F844A6" w:rsidP="00F844A6">
      <w:pPr>
        <w:numPr>
          <w:ilvl w:val="0"/>
          <w:numId w:val="39"/>
        </w:numPr>
        <w:spacing w:after="0" w:line="480" w:lineRule="auto"/>
        <w:jc w:val="both"/>
        <w:rPr>
          <w:rFonts w:ascii="Times New Roman" w:hAnsi="Times New Roman" w:cs="Times New Roman"/>
          <w:sz w:val="24"/>
          <w:szCs w:val="24"/>
        </w:rPr>
      </w:pPr>
      <w:r w:rsidRPr="00602837">
        <w:rPr>
          <w:rFonts w:ascii="Times New Roman" w:hAnsi="Times New Roman" w:cs="Times New Roman"/>
          <w:sz w:val="24"/>
          <w:szCs w:val="24"/>
        </w:rPr>
        <w:lastRenderedPageBreak/>
        <w:t>Data Primer: Wawancara langsung dengan personel yang berpengalaman dalam operasi penanganan terorisme.</w:t>
      </w:r>
    </w:p>
    <w:p w:rsidR="00F844A6" w:rsidRDefault="00F844A6" w:rsidP="00F844A6">
      <w:pPr>
        <w:numPr>
          <w:ilvl w:val="0"/>
          <w:numId w:val="39"/>
        </w:numPr>
        <w:spacing w:after="0" w:line="480" w:lineRule="auto"/>
        <w:jc w:val="both"/>
        <w:rPr>
          <w:rFonts w:ascii="Times New Roman" w:hAnsi="Times New Roman" w:cs="Times New Roman"/>
          <w:sz w:val="24"/>
          <w:szCs w:val="24"/>
        </w:rPr>
      </w:pPr>
      <w:r w:rsidRPr="00602837">
        <w:rPr>
          <w:rFonts w:ascii="Times New Roman" w:hAnsi="Times New Roman" w:cs="Times New Roman"/>
          <w:sz w:val="24"/>
          <w:szCs w:val="24"/>
        </w:rPr>
        <w:t>Data Sekunder: Peraturan perundang-undangan</w:t>
      </w:r>
      <w:r>
        <w:rPr>
          <w:rFonts w:ascii="Times New Roman" w:hAnsi="Times New Roman" w:cs="Times New Roman"/>
          <w:sz w:val="24"/>
          <w:szCs w:val="24"/>
        </w:rPr>
        <w:t xml:space="preserve">, </w:t>
      </w:r>
      <w:r w:rsidRPr="00602837">
        <w:rPr>
          <w:rFonts w:ascii="Times New Roman" w:hAnsi="Times New Roman" w:cs="Times New Roman"/>
          <w:sz w:val="24"/>
          <w:szCs w:val="24"/>
        </w:rPr>
        <w:t>SOP internal Brimob, serta berita dan dokumen resmi dari kepolisian.</w:t>
      </w:r>
    </w:p>
    <w:p w:rsidR="00F844A6" w:rsidRPr="00602837" w:rsidRDefault="00F844A6" w:rsidP="00F844A6">
      <w:pPr>
        <w:spacing w:after="0" w:line="480" w:lineRule="auto"/>
        <w:ind w:left="720"/>
        <w:jc w:val="both"/>
        <w:rPr>
          <w:rFonts w:ascii="Times New Roman" w:hAnsi="Times New Roman" w:cs="Times New Roman"/>
          <w:sz w:val="24"/>
          <w:szCs w:val="24"/>
        </w:rPr>
      </w:pPr>
    </w:p>
    <w:p w:rsidR="00F844A6" w:rsidRPr="00BF1E35" w:rsidRDefault="00F844A6" w:rsidP="00F844A6">
      <w:pPr>
        <w:pStyle w:val="ListParagraph"/>
        <w:numPr>
          <w:ilvl w:val="0"/>
          <w:numId w:val="41"/>
        </w:numPr>
        <w:spacing w:after="0" w:line="480" w:lineRule="auto"/>
        <w:ind w:left="426"/>
        <w:jc w:val="both"/>
        <w:rPr>
          <w:rFonts w:ascii="Times New Roman" w:hAnsi="Times New Roman" w:cs="Times New Roman"/>
          <w:b/>
          <w:bCs/>
          <w:sz w:val="24"/>
          <w:szCs w:val="24"/>
        </w:rPr>
      </w:pPr>
      <w:r w:rsidRPr="00BF1E35">
        <w:rPr>
          <w:rFonts w:ascii="Times New Roman" w:hAnsi="Times New Roman" w:cs="Times New Roman"/>
          <w:b/>
          <w:bCs/>
          <w:sz w:val="24"/>
          <w:szCs w:val="24"/>
        </w:rPr>
        <w:t>Teknik Pengumpulan Data</w:t>
      </w:r>
    </w:p>
    <w:p w:rsidR="00F844A6" w:rsidRPr="00602837" w:rsidRDefault="00F844A6" w:rsidP="00F844A6">
      <w:pPr>
        <w:numPr>
          <w:ilvl w:val="0"/>
          <w:numId w:val="40"/>
        </w:numPr>
        <w:spacing w:after="0" w:line="480" w:lineRule="auto"/>
        <w:jc w:val="both"/>
        <w:rPr>
          <w:rFonts w:ascii="Times New Roman" w:hAnsi="Times New Roman" w:cs="Times New Roman"/>
          <w:sz w:val="24"/>
          <w:szCs w:val="24"/>
        </w:rPr>
      </w:pPr>
      <w:r w:rsidRPr="00602837">
        <w:rPr>
          <w:rFonts w:ascii="Times New Roman" w:hAnsi="Times New Roman" w:cs="Times New Roman"/>
          <w:sz w:val="24"/>
          <w:szCs w:val="24"/>
        </w:rPr>
        <w:t>Wawancara: Semi</w:t>
      </w:r>
      <w:r>
        <w:rPr>
          <w:rFonts w:ascii="Times New Roman" w:hAnsi="Times New Roman" w:cs="Times New Roman"/>
          <w:sz w:val="24"/>
          <w:szCs w:val="24"/>
        </w:rPr>
        <w:t xml:space="preserve"> </w:t>
      </w:r>
      <w:r w:rsidRPr="00602837">
        <w:rPr>
          <w:rFonts w:ascii="Times New Roman" w:hAnsi="Times New Roman" w:cs="Times New Roman"/>
          <w:sz w:val="24"/>
          <w:szCs w:val="24"/>
        </w:rPr>
        <w:t>terstruktur dengan narasumber kunci.</w:t>
      </w:r>
    </w:p>
    <w:p w:rsidR="00F844A6" w:rsidRPr="00602837" w:rsidRDefault="00F844A6" w:rsidP="00F844A6">
      <w:pPr>
        <w:numPr>
          <w:ilvl w:val="0"/>
          <w:numId w:val="40"/>
        </w:numPr>
        <w:spacing w:after="0" w:line="480" w:lineRule="auto"/>
        <w:jc w:val="both"/>
        <w:rPr>
          <w:rFonts w:ascii="Times New Roman" w:hAnsi="Times New Roman" w:cs="Times New Roman"/>
          <w:sz w:val="24"/>
          <w:szCs w:val="24"/>
        </w:rPr>
      </w:pPr>
      <w:r w:rsidRPr="00602837">
        <w:rPr>
          <w:rFonts w:ascii="Times New Roman" w:hAnsi="Times New Roman" w:cs="Times New Roman"/>
          <w:sz w:val="24"/>
          <w:szCs w:val="24"/>
        </w:rPr>
        <w:t>Studi Dokumentasi: Analisis terhadap SOP, laporan operasi</w:t>
      </w:r>
      <w:r>
        <w:rPr>
          <w:rFonts w:ascii="Times New Roman" w:hAnsi="Times New Roman" w:cs="Times New Roman"/>
          <w:sz w:val="24"/>
          <w:szCs w:val="24"/>
        </w:rPr>
        <w:t>.</w:t>
      </w:r>
    </w:p>
    <w:p w:rsidR="00F844A6" w:rsidRDefault="00F844A6" w:rsidP="00F844A6">
      <w:pPr>
        <w:numPr>
          <w:ilvl w:val="0"/>
          <w:numId w:val="40"/>
        </w:numPr>
        <w:spacing w:after="0" w:line="480" w:lineRule="auto"/>
        <w:jc w:val="both"/>
        <w:rPr>
          <w:rFonts w:ascii="Times New Roman" w:hAnsi="Times New Roman" w:cs="Times New Roman"/>
          <w:sz w:val="24"/>
          <w:szCs w:val="24"/>
        </w:rPr>
      </w:pPr>
      <w:r w:rsidRPr="00602837">
        <w:rPr>
          <w:rFonts w:ascii="Times New Roman" w:hAnsi="Times New Roman" w:cs="Times New Roman"/>
          <w:sz w:val="24"/>
          <w:szCs w:val="24"/>
        </w:rPr>
        <w:t>Observasi: Pengamatan langsung jika diizinkan dan memungkinkan.</w:t>
      </w:r>
    </w:p>
    <w:p w:rsidR="00F844A6" w:rsidRPr="00602837" w:rsidRDefault="00F844A6" w:rsidP="00F844A6">
      <w:pPr>
        <w:spacing w:after="0" w:line="480" w:lineRule="auto"/>
        <w:ind w:left="720"/>
        <w:jc w:val="both"/>
        <w:rPr>
          <w:rFonts w:ascii="Times New Roman" w:hAnsi="Times New Roman" w:cs="Times New Roman"/>
          <w:sz w:val="24"/>
          <w:szCs w:val="24"/>
        </w:rPr>
      </w:pPr>
    </w:p>
    <w:p w:rsidR="00F844A6" w:rsidRPr="00BF1E35" w:rsidRDefault="00F844A6" w:rsidP="00F844A6">
      <w:pPr>
        <w:pStyle w:val="ListParagraph"/>
        <w:numPr>
          <w:ilvl w:val="0"/>
          <w:numId w:val="41"/>
        </w:numPr>
        <w:spacing w:after="0" w:line="480" w:lineRule="auto"/>
        <w:ind w:left="426"/>
        <w:jc w:val="both"/>
        <w:rPr>
          <w:rFonts w:ascii="Times New Roman" w:hAnsi="Times New Roman" w:cs="Times New Roman"/>
          <w:b/>
          <w:bCs/>
          <w:sz w:val="24"/>
          <w:szCs w:val="24"/>
        </w:rPr>
      </w:pPr>
      <w:r w:rsidRPr="00BF1E35">
        <w:rPr>
          <w:rFonts w:ascii="Times New Roman" w:hAnsi="Times New Roman" w:cs="Times New Roman"/>
          <w:b/>
          <w:bCs/>
          <w:sz w:val="24"/>
          <w:szCs w:val="24"/>
        </w:rPr>
        <w:t>Teknik Analisis Data</w:t>
      </w:r>
    </w:p>
    <w:p w:rsidR="00F844A6" w:rsidRPr="00602837" w:rsidRDefault="00F844A6" w:rsidP="00F844A6">
      <w:pPr>
        <w:spacing w:after="0" w:line="480" w:lineRule="auto"/>
        <w:ind w:left="66" w:firstLine="720"/>
        <w:jc w:val="both"/>
        <w:rPr>
          <w:rFonts w:ascii="Times New Roman" w:hAnsi="Times New Roman" w:cs="Times New Roman"/>
          <w:sz w:val="24"/>
          <w:szCs w:val="24"/>
        </w:rPr>
      </w:pPr>
      <w:r w:rsidRPr="00602837">
        <w:rPr>
          <w:rFonts w:ascii="Times New Roman" w:hAnsi="Times New Roman" w:cs="Times New Roman"/>
          <w:sz w:val="24"/>
          <w:szCs w:val="24"/>
        </w:rPr>
        <w:t>Data dianalisis secara kualitatif deskriptif, yaitu dengan menggambarkan fenomena hukum yang terjadi di lapangan, kemudian dikaitkan dengan teori dan norma hukum yang berlaku. Proses analisis dilakukan melalui tahap reduksi data, penyajian data, dan penarikan kesimpulan.</w:t>
      </w:r>
    </w:p>
    <w:p w:rsidR="00F844A6" w:rsidRPr="00602837" w:rsidRDefault="00F844A6" w:rsidP="00F844A6">
      <w:pPr>
        <w:spacing w:after="0" w:line="480" w:lineRule="auto"/>
        <w:jc w:val="both"/>
        <w:rPr>
          <w:rFonts w:ascii="Times New Roman" w:hAnsi="Times New Roman" w:cs="Times New Roman"/>
          <w:sz w:val="24"/>
          <w:szCs w:val="24"/>
        </w:rPr>
      </w:pPr>
    </w:p>
    <w:p w:rsidR="00F844A6" w:rsidRDefault="00F844A6" w:rsidP="00F844A6">
      <w:pPr>
        <w:spacing w:after="0" w:line="480" w:lineRule="auto"/>
        <w:jc w:val="both"/>
        <w:rPr>
          <w:rFonts w:ascii="Times New Roman" w:hAnsi="Times New Roman" w:cs="Times New Roman"/>
          <w:sz w:val="24"/>
          <w:szCs w:val="24"/>
        </w:rPr>
      </w:pPr>
    </w:p>
    <w:p w:rsidR="00653891" w:rsidRPr="00F844A6" w:rsidRDefault="00653891" w:rsidP="00F844A6">
      <w:bookmarkStart w:id="0" w:name="_GoBack"/>
      <w:bookmarkEnd w:id="0"/>
    </w:p>
    <w:sectPr w:rsidR="00653891" w:rsidRPr="00F844A6">
      <w:headerReference w:type="even" r:id="rId8"/>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5DA" w:rsidRDefault="008F35DA" w:rsidP="00627FEC">
      <w:pPr>
        <w:spacing w:after="0" w:line="240" w:lineRule="auto"/>
      </w:pPr>
      <w:r>
        <w:separator/>
      </w:r>
    </w:p>
  </w:endnote>
  <w:endnote w:type="continuationSeparator" w:id="0">
    <w:p w:rsidR="008F35DA" w:rsidRDefault="008F35DA" w:rsidP="00627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8F35DA" w:rsidP="007D289C">
    <w:pPr>
      <w:pStyle w:val="Footer"/>
    </w:pPr>
  </w:p>
  <w:p w:rsidR="006655CD" w:rsidRDefault="008F35D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9860"/>
      <w:docPartObj>
        <w:docPartGallery w:val="Page Numbers (Bottom of Page)"/>
        <w:docPartUnique/>
      </w:docPartObj>
    </w:sdtPr>
    <w:sdtEndPr>
      <w:rPr>
        <w:noProof/>
      </w:rPr>
    </w:sdtEndPr>
    <w:sdtContent>
      <w:p w:rsidR="006655CD" w:rsidRDefault="008F35DA">
        <w:pPr>
          <w:pStyle w:val="Footer"/>
          <w:jc w:val="center"/>
        </w:pPr>
        <w:r>
          <w:fldChar w:fldCharType="begin"/>
        </w:r>
        <w:r>
          <w:instrText xml:space="preserve"> PAGE   \* MERGEFORMAT </w:instrText>
        </w:r>
        <w:r>
          <w:fldChar w:fldCharType="separate"/>
        </w:r>
        <w:r w:rsidR="00AF2652">
          <w:rPr>
            <w:noProof/>
          </w:rPr>
          <w:t>i</w:t>
        </w:r>
        <w:r>
          <w:rPr>
            <w:noProof/>
          </w:rPr>
          <w:fldChar w:fldCharType="end"/>
        </w:r>
      </w:p>
    </w:sdtContent>
  </w:sdt>
  <w:p w:rsidR="006655CD" w:rsidRDefault="008F35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5DA" w:rsidRDefault="008F35DA" w:rsidP="00627FEC">
      <w:pPr>
        <w:spacing w:after="0" w:line="240" w:lineRule="auto"/>
      </w:pPr>
      <w:r>
        <w:separator/>
      </w:r>
    </w:p>
  </w:footnote>
  <w:footnote w:type="continuationSeparator" w:id="0">
    <w:p w:rsidR="008F35DA" w:rsidRDefault="008F35DA" w:rsidP="00627FEC">
      <w:pPr>
        <w:spacing w:after="0" w:line="240" w:lineRule="auto"/>
      </w:pPr>
      <w:r>
        <w:continuationSeparator/>
      </w:r>
    </w:p>
  </w:footnote>
  <w:footnote w:id="1">
    <w:p w:rsidR="00F844A6" w:rsidRPr="00C07208" w:rsidRDefault="00F844A6" w:rsidP="00F844A6">
      <w:pPr>
        <w:spacing w:after="0" w:line="240" w:lineRule="auto"/>
        <w:ind w:left="567"/>
        <w:jc w:val="both"/>
        <w:rPr>
          <w:rFonts w:ascii="Times New Roman" w:hAnsi="Times New Roman" w:cs="Times New Roman"/>
        </w:rPr>
      </w:pPr>
      <w:r>
        <w:rPr>
          <w:rStyle w:val="FootnoteReference"/>
        </w:rPr>
        <w:footnoteRef/>
      </w:r>
      <w:r>
        <w:t xml:space="preserve"> </w:t>
      </w:r>
      <w:r w:rsidRPr="00C07208">
        <w:rPr>
          <w:rFonts w:ascii="Times New Roman" w:hAnsi="Times New Roman" w:cs="Times New Roman"/>
        </w:rPr>
        <w:t xml:space="preserve">Soekanto, Soerjono. (2006). </w:t>
      </w:r>
      <w:r w:rsidRPr="00C07208">
        <w:rPr>
          <w:rFonts w:ascii="Times New Roman" w:hAnsi="Times New Roman" w:cs="Times New Roman"/>
          <w:i/>
          <w:iCs/>
        </w:rPr>
        <w:t>Pengantar Penelitian Hukum</w:t>
      </w:r>
      <w:r w:rsidRPr="00C07208">
        <w:rPr>
          <w:rFonts w:ascii="Times New Roman" w:hAnsi="Times New Roman" w:cs="Times New Roman"/>
        </w:rPr>
        <w:t>. Jakarta: UI Press.</w:t>
      </w:r>
    </w:p>
  </w:footnote>
  <w:footnote w:id="2">
    <w:p w:rsidR="00F844A6" w:rsidRDefault="00F844A6" w:rsidP="00F844A6">
      <w:pPr>
        <w:pStyle w:val="FootnoteText"/>
        <w:ind w:firstLine="567"/>
        <w:jc w:val="both"/>
      </w:pPr>
      <w:r w:rsidRPr="00C07208">
        <w:rPr>
          <w:rStyle w:val="FootnoteReference"/>
          <w:rFonts w:ascii="Times New Roman" w:hAnsi="Times New Roman" w:cs="Times New Roman"/>
        </w:rPr>
        <w:footnoteRef/>
      </w:r>
      <w:r w:rsidRPr="00C07208">
        <w:rPr>
          <w:rFonts w:ascii="Times New Roman" w:hAnsi="Times New Roman" w:cs="Times New Roman"/>
        </w:rPr>
        <w:t xml:space="preserve"> Soemitro, Ronny Hanitijo. (1990). </w:t>
      </w:r>
      <w:r w:rsidRPr="00C07208">
        <w:rPr>
          <w:rFonts w:ascii="Times New Roman" w:hAnsi="Times New Roman" w:cs="Times New Roman"/>
          <w:i/>
          <w:iCs/>
        </w:rPr>
        <w:t>Metodologi Penelitian Hukum dan Jurimetri</w:t>
      </w:r>
      <w:r w:rsidRPr="00C07208">
        <w:rPr>
          <w:rFonts w:ascii="Times New Roman" w:hAnsi="Times New Roman" w:cs="Times New Roman"/>
        </w:rPr>
        <w:t>. Jakarta: Ghalia Indonesia.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8F35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7" o:spid="_x0000_s2053" type="#_x0000_t75" style="position:absolute;margin-left:0;margin-top:0;width:396.95pt;height:391.15pt;z-index:-251653120;mso-position-horizontal:center;mso-position-horizontal-relative:margin;mso-position-vertical:center;mso-position-vertical-relative:margin" o:allowincell="f">
          <v:imagedata r:id="rId1" o:title="LOGO-UMN-1 (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715447"/>
      <w:docPartObj>
        <w:docPartGallery w:val="Page Numbers (Top of Page)"/>
        <w:docPartUnique/>
      </w:docPartObj>
    </w:sdtPr>
    <w:sdtEndPr>
      <w:rPr>
        <w:noProof/>
      </w:rPr>
    </w:sdtEndPr>
    <w:sdtContent>
      <w:p w:rsidR="006655CD" w:rsidRDefault="008F35DA">
        <w:pPr>
          <w:pStyle w:val="Header"/>
          <w:jc w:val="righ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8" o:spid="_x0000_s2054" type="#_x0000_t75" style="position:absolute;left:0;text-align:left;margin-left:0;margin-top:0;width:396.95pt;height:391.15pt;z-index:-251652096;mso-position-horizontal:center;mso-position-horizontal-relative:margin;mso-position-vertical:center;mso-position-vertical-relative:margin" o:allowincell="f">
              <v:imagedata r:id="rId1" o:title="LOGO-UMN-1 (3)" gain="19661f" blacklevel="22938f"/>
            </v:shape>
          </w:pict>
        </w:r>
        <w:r>
          <w:fldChar w:fldCharType="begin"/>
        </w:r>
        <w:r>
          <w:instrText xml:space="preserve"> PAGE   \* MERGEFORMAT </w:instrText>
        </w:r>
        <w:r>
          <w:fldChar w:fldCharType="separate"/>
        </w:r>
        <w:r w:rsidR="00F844A6">
          <w:rPr>
            <w:noProof/>
          </w:rPr>
          <w:t>2</w:t>
        </w:r>
        <w:r>
          <w:rPr>
            <w:noProof/>
          </w:rPr>
          <w:fldChar w:fldCharType="end"/>
        </w:r>
      </w:p>
    </w:sdtContent>
  </w:sdt>
  <w:p w:rsidR="006655CD" w:rsidRDefault="008F35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5CD" w:rsidRDefault="008F35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468556" o:spid="_x0000_s2052" type="#_x0000_t75" style="position:absolute;margin-left:0;margin-top:0;width:396.95pt;height:391.15pt;z-index:-251654144;mso-position-horizontal:center;mso-position-horizontal-relative:margin;mso-position-vertical:center;mso-position-vertical-relative:margin" o:allowincell="f">
          <v:imagedata r:id="rId1" o:title="LOGO-UMN-1 (3)"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95C"/>
    <w:multiLevelType w:val="multilevel"/>
    <w:tmpl w:val="81C4B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96379"/>
    <w:multiLevelType w:val="multilevel"/>
    <w:tmpl w:val="F9C6B9A0"/>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
    <w:nsid w:val="03C551BD"/>
    <w:multiLevelType w:val="hybridMultilevel"/>
    <w:tmpl w:val="35A0A3C0"/>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04973C75"/>
    <w:multiLevelType w:val="hybridMultilevel"/>
    <w:tmpl w:val="6C6AAD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51175D"/>
    <w:multiLevelType w:val="hybridMultilevel"/>
    <w:tmpl w:val="8E26BA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0504DF"/>
    <w:multiLevelType w:val="hybridMultilevel"/>
    <w:tmpl w:val="D11A7E2E"/>
    <w:lvl w:ilvl="0" w:tplc="758605A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075B8A"/>
    <w:multiLevelType w:val="multilevel"/>
    <w:tmpl w:val="210876C4"/>
    <w:lvl w:ilvl="0">
      <w:start w:val="1"/>
      <w:numFmt w:val="decimal"/>
      <w:lvlText w:val="%1)"/>
      <w:lvlJc w:val="left"/>
      <w:pPr>
        <w:tabs>
          <w:tab w:val="num" w:pos="1353"/>
        </w:tabs>
        <w:ind w:left="1353" w:hanging="360"/>
      </w:pPr>
      <w:rPr>
        <w:rFonts w:hint="default"/>
        <w:sz w:val="24"/>
        <w:szCs w:val="32"/>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nsid w:val="0EBD1BDF"/>
    <w:multiLevelType w:val="multilevel"/>
    <w:tmpl w:val="DD103F6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717E60"/>
    <w:multiLevelType w:val="multilevel"/>
    <w:tmpl w:val="FC3ADFC8"/>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start w:val="1"/>
      <w:numFmt w:val="decimal"/>
      <w:lvlText w:val="%3."/>
      <w:lvlJc w:val="left"/>
      <w:pPr>
        <w:ind w:left="2160" w:hanging="360"/>
      </w:pPr>
    </w:lvl>
    <w:lvl w:ilvl="3">
      <w:start w:val="1"/>
      <w:numFmt w:val="upperLetter"/>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AB95A56"/>
    <w:multiLevelType w:val="hybridMultilevel"/>
    <w:tmpl w:val="0A56D0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B26D5"/>
    <w:multiLevelType w:val="hybridMultilevel"/>
    <w:tmpl w:val="00F4FA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FC2E31"/>
    <w:multiLevelType w:val="multilevel"/>
    <w:tmpl w:val="2D08D02A"/>
    <w:lvl w:ilvl="0">
      <w:start w:val="1"/>
      <w:numFmt w:val="decimal"/>
      <w:lvlText w:val="%1."/>
      <w:lvlJc w:val="left"/>
      <w:pPr>
        <w:tabs>
          <w:tab w:val="num" w:pos="786"/>
        </w:tabs>
        <w:ind w:left="786" w:hanging="360"/>
      </w:pPr>
      <w:rPr>
        <w:rFonts w:hint="default"/>
        <w:sz w:val="24"/>
        <w:szCs w:val="32"/>
      </w:rPr>
    </w:lvl>
    <w:lvl w:ilvl="1">
      <w:start w:val="1"/>
      <w:numFmt w:val="lowerLetter"/>
      <w:lvlText w:val="%2."/>
      <w:lvlJc w:val="left"/>
      <w:pPr>
        <w:ind w:left="1506" w:hanging="360"/>
      </w:pPr>
      <w:rPr>
        <w:rFonts w:hint="default"/>
      </w:rPr>
    </w:lvl>
    <w:lvl w:ilvl="2">
      <w:start w:val="1"/>
      <w:numFmt w:val="lowerLetter"/>
      <w:lvlText w:val="%3)"/>
      <w:lvlJc w:val="left"/>
      <w:pPr>
        <w:ind w:left="2226" w:hanging="360"/>
      </w:pPr>
      <w:rPr>
        <w:rFonts w:hint="default"/>
      </w:rPr>
    </w:lvl>
    <w:lvl w:ilvl="3">
      <w:start w:val="1"/>
      <w:numFmt w:val="upperLetter"/>
      <w:lvlText w:val="%4)"/>
      <w:lvlJc w:val="left"/>
      <w:pPr>
        <w:ind w:left="2946" w:hanging="360"/>
      </w:pPr>
      <w:rPr>
        <w:rFonts w:hint="default"/>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12">
    <w:nsid w:val="1D464151"/>
    <w:multiLevelType w:val="multilevel"/>
    <w:tmpl w:val="AE2C7ADE"/>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3A5EAB"/>
    <w:multiLevelType w:val="multilevel"/>
    <w:tmpl w:val="40520DC0"/>
    <w:lvl w:ilvl="0">
      <w:start w:val="1"/>
      <w:numFmt w:val="decimal"/>
      <w:lvlText w:val="%1."/>
      <w:lvlJc w:val="left"/>
      <w:pPr>
        <w:tabs>
          <w:tab w:val="num" w:pos="1080"/>
        </w:tabs>
        <w:ind w:left="1080" w:hanging="360"/>
      </w:pPr>
      <w:rPr>
        <w:rFonts w:hint="default"/>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
    <w:nsid w:val="2F6B5354"/>
    <w:multiLevelType w:val="hybridMultilevel"/>
    <w:tmpl w:val="8DAA254C"/>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47A76A1"/>
    <w:multiLevelType w:val="multilevel"/>
    <w:tmpl w:val="F6AE21B2"/>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6">
    <w:nsid w:val="3B991C42"/>
    <w:multiLevelType w:val="multilevel"/>
    <w:tmpl w:val="72328510"/>
    <w:lvl w:ilvl="0">
      <w:start w:val="1"/>
      <w:numFmt w:val="decimal"/>
      <w:lvlText w:val="%1."/>
      <w:lvlJc w:val="left"/>
      <w:pPr>
        <w:tabs>
          <w:tab w:val="num" w:pos="1080"/>
        </w:tabs>
        <w:ind w:left="1080" w:hanging="360"/>
      </w:pPr>
      <w:rPr>
        <w:rFonts w:hint="default"/>
        <w:sz w:val="24"/>
        <w:szCs w:val="32"/>
      </w:rPr>
    </w:lvl>
    <w:lvl w:ilvl="1">
      <w:start w:val="1"/>
      <w:numFmt w:val="upperLetter"/>
      <w:lvlText w:val="%2."/>
      <w:lvlJc w:val="left"/>
      <w:pPr>
        <w:ind w:left="1800" w:hanging="360"/>
      </w:pPr>
      <w:rPr>
        <w:rFonts w:hint="default"/>
      </w:rPr>
    </w:lvl>
    <w:lvl w:ilvl="2">
      <w:start w:val="1"/>
      <w:numFmt w:val="upperLetter"/>
      <w:lvlText w:val="%3)"/>
      <w:lvlJc w:val="left"/>
      <w:pPr>
        <w:ind w:left="2520" w:hanging="360"/>
      </w:pPr>
      <w:rPr>
        <w:rFonts w:hint="default"/>
      </w:rPr>
    </w:lvl>
    <w:lvl w:ilvl="3">
      <w:start w:val="1"/>
      <w:numFmt w:val="lowerLetter"/>
      <w:lvlText w:val="%4."/>
      <w:lvlJc w:val="left"/>
      <w:pPr>
        <w:ind w:left="3240" w:hanging="360"/>
      </w:pPr>
    </w:lvl>
    <w:lvl w:ilvl="4">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nsid w:val="3FED1C80"/>
    <w:multiLevelType w:val="multilevel"/>
    <w:tmpl w:val="E1505CC6"/>
    <w:lvl w:ilvl="0">
      <w:start w:val="1"/>
      <w:numFmt w:val="decimal"/>
      <w:lvlText w:val="%1)"/>
      <w:lvlJc w:val="left"/>
      <w:pPr>
        <w:tabs>
          <w:tab w:val="num" w:pos="1211"/>
        </w:tabs>
        <w:ind w:left="1211" w:hanging="360"/>
      </w:pPr>
      <w:rPr>
        <w:rFonts w:hint="default"/>
        <w:sz w:val="24"/>
        <w:szCs w:val="32"/>
      </w:rPr>
    </w:lvl>
    <w:lvl w:ilvl="1">
      <w:start w:val="1"/>
      <w:numFmt w:val="lowerLetter"/>
      <w:lvlText w:val="%2."/>
      <w:lvlJc w:val="left"/>
      <w:pPr>
        <w:ind w:left="1931" w:hanging="360"/>
      </w:pPr>
    </w:lvl>
    <w:lvl w:ilvl="2">
      <w:start w:val="1"/>
      <w:numFmt w:val="decimal"/>
      <w:lvlText w:val="%3."/>
      <w:lvlJc w:val="left"/>
      <w:pPr>
        <w:ind w:left="2651" w:hanging="360"/>
      </w:pPr>
      <w:rPr>
        <w:rFonts w:hint="default"/>
      </w:rPr>
    </w:lvl>
    <w:lvl w:ilvl="3">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18">
    <w:nsid w:val="40262AAD"/>
    <w:multiLevelType w:val="hybridMultilevel"/>
    <w:tmpl w:val="C0DA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0B1006C"/>
    <w:multiLevelType w:val="hybridMultilevel"/>
    <w:tmpl w:val="C526C208"/>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nsid w:val="42950DCA"/>
    <w:multiLevelType w:val="hybridMultilevel"/>
    <w:tmpl w:val="C4C41A32"/>
    <w:lvl w:ilvl="0" w:tplc="59544B22">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1">
    <w:nsid w:val="4DCB1741"/>
    <w:multiLevelType w:val="hybridMultilevel"/>
    <w:tmpl w:val="B194E7C4"/>
    <w:lvl w:ilvl="0" w:tplc="E2683DE0">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nsid w:val="535A6778"/>
    <w:multiLevelType w:val="hybridMultilevel"/>
    <w:tmpl w:val="34F2A2B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3872B88"/>
    <w:multiLevelType w:val="multilevel"/>
    <w:tmpl w:val="0518D6D0"/>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24">
    <w:nsid w:val="54C84107"/>
    <w:multiLevelType w:val="hybridMultilevel"/>
    <w:tmpl w:val="F2AE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3F6812"/>
    <w:multiLevelType w:val="hybridMultilevel"/>
    <w:tmpl w:val="AA3061E8"/>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F41723"/>
    <w:multiLevelType w:val="hybridMultilevel"/>
    <w:tmpl w:val="DD42C1DE"/>
    <w:lvl w:ilvl="0" w:tplc="E2683DE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91208E"/>
    <w:multiLevelType w:val="multilevel"/>
    <w:tmpl w:val="21D8DD7E"/>
    <w:lvl w:ilvl="0">
      <w:start w:val="1"/>
      <w:numFmt w:val="decimal"/>
      <w:lvlText w:val="%1."/>
      <w:lvlJc w:val="left"/>
      <w:pPr>
        <w:tabs>
          <w:tab w:val="num" w:pos="786"/>
        </w:tabs>
        <w:ind w:left="786" w:hanging="360"/>
      </w:pPr>
      <w:rPr>
        <w:rFonts w:hint="default"/>
        <w:sz w:val="24"/>
        <w:szCs w:val="32"/>
      </w:rPr>
    </w:lvl>
    <w:lvl w:ilvl="1">
      <w:start w:val="1"/>
      <w:numFmt w:val="lowerLetter"/>
      <w:lvlText w:val="%2."/>
      <w:lvlJc w:val="left"/>
      <w:pPr>
        <w:ind w:left="1506" w:hanging="360"/>
      </w:pPr>
    </w:lvl>
    <w:lvl w:ilvl="2">
      <w:start w:val="1"/>
      <w:numFmt w:val="lowerLetter"/>
      <w:lvlText w:val="%3)"/>
      <w:lvlJc w:val="left"/>
      <w:pPr>
        <w:ind w:left="2226" w:hanging="360"/>
      </w:pPr>
    </w:lvl>
    <w:lvl w:ilvl="3">
      <w:start w:val="1"/>
      <w:numFmt w:val="decimal"/>
      <w:lvlText w:val="%4)"/>
      <w:lvlJc w:val="left"/>
      <w:pPr>
        <w:ind w:left="2946" w:hanging="360"/>
      </w:pPr>
      <w:rPr>
        <w:rFonts w:hint="default"/>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28">
    <w:nsid w:val="5DE42D5D"/>
    <w:multiLevelType w:val="multilevel"/>
    <w:tmpl w:val="AC64F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E861200"/>
    <w:multiLevelType w:val="multilevel"/>
    <w:tmpl w:val="F10844D6"/>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30">
    <w:nsid w:val="60A42CA3"/>
    <w:multiLevelType w:val="multilevel"/>
    <w:tmpl w:val="3C7609B4"/>
    <w:lvl w:ilvl="0">
      <w:start w:val="1"/>
      <w:numFmt w:val="decimal"/>
      <w:lvlText w:val="%1."/>
      <w:lvlJc w:val="left"/>
      <w:pPr>
        <w:tabs>
          <w:tab w:val="num" w:pos="786"/>
        </w:tabs>
        <w:ind w:left="786" w:hanging="360"/>
      </w:pPr>
      <w:rPr>
        <w:rFonts w:hint="default"/>
        <w:sz w:val="24"/>
        <w:szCs w:val="32"/>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1">
    <w:nsid w:val="663A0C72"/>
    <w:multiLevelType w:val="hybridMultilevel"/>
    <w:tmpl w:val="AD6A6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CF844C7"/>
    <w:multiLevelType w:val="hybridMultilevel"/>
    <w:tmpl w:val="7556EBA8"/>
    <w:lvl w:ilvl="0" w:tplc="11847B0C">
      <w:start w:val="2"/>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FC6158"/>
    <w:multiLevelType w:val="hybridMultilevel"/>
    <w:tmpl w:val="7646EE6E"/>
    <w:lvl w:ilvl="0" w:tplc="E9E24A3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4">
    <w:nsid w:val="6D860390"/>
    <w:multiLevelType w:val="multilevel"/>
    <w:tmpl w:val="B1B4D584"/>
    <w:lvl w:ilvl="0">
      <w:start w:val="1"/>
      <w:numFmt w:val="decimal"/>
      <w:lvlText w:val="%1)"/>
      <w:lvlJc w:val="left"/>
      <w:pPr>
        <w:tabs>
          <w:tab w:val="num" w:pos="1494"/>
        </w:tabs>
        <w:ind w:left="1494" w:hanging="360"/>
      </w:pPr>
      <w:rPr>
        <w:rFonts w:hint="default"/>
        <w:sz w:val="24"/>
        <w:szCs w:val="32"/>
      </w:rPr>
    </w:lvl>
    <w:lvl w:ilvl="1">
      <w:start w:val="1"/>
      <w:numFmt w:val="upperLetter"/>
      <w:lvlText w:val="%2."/>
      <w:lvlJc w:val="left"/>
      <w:pPr>
        <w:ind w:left="2214" w:hanging="360"/>
      </w:pPr>
      <w:rPr>
        <w:rFonts w:hint="default"/>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35">
    <w:nsid w:val="70912CA0"/>
    <w:multiLevelType w:val="multilevel"/>
    <w:tmpl w:val="0A62A922"/>
    <w:lvl w:ilvl="0">
      <w:start w:val="1"/>
      <w:numFmt w:val="decimal"/>
      <w:lvlText w:val="%1."/>
      <w:lvlJc w:val="left"/>
      <w:pPr>
        <w:tabs>
          <w:tab w:val="num" w:pos="1080"/>
        </w:tabs>
        <w:ind w:left="1080" w:hanging="360"/>
      </w:pPr>
      <w:rPr>
        <w:rFonts w:hint="default"/>
        <w:sz w:val="24"/>
        <w:szCs w:val="32"/>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nsid w:val="71D30E04"/>
    <w:multiLevelType w:val="multilevel"/>
    <w:tmpl w:val="7ED09278"/>
    <w:lvl w:ilvl="0">
      <w:start w:val="1"/>
      <w:numFmt w:val="decimal"/>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7B1487"/>
    <w:multiLevelType w:val="hybridMultilevel"/>
    <w:tmpl w:val="8402B3BE"/>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8">
    <w:nsid w:val="77BC29FF"/>
    <w:multiLevelType w:val="multilevel"/>
    <w:tmpl w:val="60D4447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362DA8"/>
    <w:multiLevelType w:val="multilevel"/>
    <w:tmpl w:val="6632ED02"/>
    <w:lvl w:ilvl="0">
      <w:start w:val="1"/>
      <w:numFmt w:val="decimal"/>
      <w:lvlText w:val="%1)"/>
      <w:lvlJc w:val="left"/>
      <w:pPr>
        <w:tabs>
          <w:tab w:val="num" w:pos="1211"/>
        </w:tabs>
        <w:ind w:left="1211" w:hanging="360"/>
      </w:pPr>
      <w:rPr>
        <w:rFonts w:hint="default"/>
        <w:sz w:val="24"/>
        <w:szCs w:val="32"/>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abstractNum w:abstractNumId="40">
    <w:nsid w:val="7B2917E8"/>
    <w:multiLevelType w:val="multilevel"/>
    <w:tmpl w:val="B6AA3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1"/>
  </w:num>
  <w:num w:numId="3">
    <w:abstractNumId w:val="25"/>
  </w:num>
  <w:num w:numId="4">
    <w:abstractNumId w:val="19"/>
  </w:num>
  <w:num w:numId="5">
    <w:abstractNumId w:val="37"/>
  </w:num>
  <w:num w:numId="6">
    <w:abstractNumId w:val="20"/>
  </w:num>
  <w:num w:numId="7">
    <w:abstractNumId w:val="4"/>
  </w:num>
  <w:num w:numId="8">
    <w:abstractNumId w:val="33"/>
  </w:num>
  <w:num w:numId="9">
    <w:abstractNumId w:val="5"/>
  </w:num>
  <w:num w:numId="10">
    <w:abstractNumId w:val="10"/>
  </w:num>
  <w:num w:numId="11">
    <w:abstractNumId w:val="8"/>
  </w:num>
  <w:num w:numId="12">
    <w:abstractNumId w:val="14"/>
  </w:num>
  <w:num w:numId="13">
    <w:abstractNumId w:val="31"/>
  </w:num>
  <w:num w:numId="14">
    <w:abstractNumId w:val="16"/>
  </w:num>
  <w:num w:numId="15">
    <w:abstractNumId w:val="13"/>
  </w:num>
  <w:num w:numId="16">
    <w:abstractNumId w:val="3"/>
  </w:num>
  <w:num w:numId="17">
    <w:abstractNumId w:val="22"/>
  </w:num>
  <w:num w:numId="18">
    <w:abstractNumId w:val="28"/>
  </w:num>
  <w:num w:numId="19">
    <w:abstractNumId w:val="15"/>
  </w:num>
  <w:num w:numId="20">
    <w:abstractNumId w:val="29"/>
  </w:num>
  <w:num w:numId="21">
    <w:abstractNumId w:val="23"/>
  </w:num>
  <w:num w:numId="22">
    <w:abstractNumId w:val="1"/>
  </w:num>
  <w:num w:numId="23">
    <w:abstractNumId w:val="17"/>
  </w:num>
  <w:num w:numId="24">
    <w:abstractNumId w:val="39"/>
  </w:num>
  <w:num w:numId="25">
    <w:abstractNumId w:val="6"/>
  </w:num>
  <w:num w:numId="26">
    <w:abstractNumId w:val="34"/>
  </w:num>
  <w:num w:numId="27">
    <w:abstractNumId w:val="36"/>
  </w:num>
  <w:num w:numId="28">
    <w:abstractNumId w:val="38"/>
  </w:num>
  <w:num w:numId="29">
    <w:abstractNumId w:val="0"/>
  </w:num>
  <w:num w:numId="30">
    <w:abstractNumId w:val="9"/>
  </w:num>
  <w:num w:numId="31">
    <w:abstractNumId w:val="30"/>
  </w:num>
  <w:num w:numId="32">
    <w:abstractNumId w:val="7"/>
  </w:num>
  <w:num w:numId="33">
    <w:abstractNumId w:val="12"/>
  </w:num>
  <w:num w:numId="34">
    <w:abstractNumId w:val="24"/>
  </w:num>
  <w:num w:numId="35">
    <w:abstractNumId w:val="2"/>
  </w:num>
  <w:num w:numId="36">
    <w:abstractNumId w:val="32"/>
  </w:num>
  <w:num w:numId="37">
    <w:abstractNumId w:val="35"/>
  </w:num>
  <w:num w:numId="38">
    <w:abstractNumId w:val="40"/>
  </w:num>
  <w:num w:numId="39">
    <w:abstractNumId w:val="27"/>
  </w:num>
  <w:num w:numId="40">
    <w:abstractNumId w:val="11"/>
  </w:num>
  <w:num w:numId="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14E"/>
    <w:rsid w:val="00001C3E"/>
    <w:rsid w:val="0001408C"/>
    <w:rsid w:val="000206E4"/>
    <w:rsid w:val="00026A4B"/>
    <w:rsid w:val="00061BA7"/>
    <w:rsid w:val="00072A73"/>
    <w:rsid w:val="00097B51"/>
    <w:rsid w:val="000A0074"/>
    <w:rsid w:val="000A20BB"/>
    <w:rsid w:val="000E6674"/>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09AE"/>
    <w:rsid w:val="00186330"/>
    <w:rsid w:val="001937E2"/>
    <w:rsid w:val="001A5A22"/>
    <w:rsid w:val="001B43E0"/>
    <w:rsid w:val="001B4B26"/>
    <w:rsid w:val="001B5477"/>
    <w:rsid w:val="001B722C"/>
    <w:rsid w:val="001C42BA"/>
    <w:rsid w:val="001D1B20"/>
    <w:rsid w:val="001D7752"/>
    <w:rsid w:val="001E17B9"/>
    <w:rsid w:val="001E505F"/>
    <w:rsid w:val="002033EF"/>
    <w:rsid w:val="0022031B"/>
    <w:rsid w:val="0022630C"/>
    <w:rsid w:val="002264DF"/>
    <w:rsid w:val="00231FD0"/>
    <w:rsid w:val="002331F3"/>
    <w:rsid w:val="002368CA"/>
    <w:rsid w:val="002525D7"/>
    <w:rsid w:val="00275B7A"/>
    <w:rsid w:val="00297D76"/>
    <w:rsid w:val="002A4C65"/>
    <w:rsid w:val="002D256E"/>
    <w:rsid w:val="002D36CB"/>
    <w:rsid w:val="002E0E2D"/>
    <w:rsid w:val="00311966"/>
    <w:rsid w:val="00312990"/>
    <w:rsid w:val="00324F37"/>
    <w:rsid w:val="00340B1E"/>
    <w:rsid w:val="0034352F"/>
    <w:rsid w:val="003522D5"/>
    <w:rsid w:val="00355466"/>
    <w:rsid w:val="00393BB9"/>
    <w:rsid w:val="00394114"/>
    <w:rsid w:val="003C3827"/>
    <w:rsid w:val="003D3786"/>
    <w:rsid w:val="003D57CD"/>
    <w:rsid w:val="003D5F01"/>
    <w:rsid w:val="003E149E"/>
    <w:rsid w:val="003E1FF4"/>
    <w:rsid w:val="003F0A4A"/>
    <w:rsid w:val="003F2E9C"/>
    <w:rsid w:val="00402B3F"/>
    <w:rsid w:val="00410910"/>
    <w:rsid w:val="004278E2"/>
    <w:rsid w:val="004323EF"/>
    <w:rsid w:val="00436FBF"/>
    <w:rsid w:val="00447431"/>
    <w:rsid w:val="004506C3"/>
    <w:rsid w:val="00461C41"/>
    <w:rsid w:val="00463DA6"/>
    <w:rsid w:val="0046416A"/>
    <w:rsid w:val="00465B30"/>
    <w:rsid w:val="00486121"/>
    <w:rsid w:val="00487CB0"/>
    <w:rsid w:val="004923DF"/>
    <w:rsid w:val="0049600C"/>
    <w:rsid w:val="004A002B"/>
    <w:rsid w:val="004A01B7"/>
    <w:rsid w:val="004A3D14"/>
    <w:rsid w:val="004B52F3"/>
    <w:rsid w:val="004D530D"/>
    <w:rsid w:val="004E15FA"/>
    <w:rsid w:val="004E7304"/>
    <w:rsid w:val="004F3AEC"/>
    <w:rsid w:val="00521361"/>
    <w:rsid w:val="00522666"/>
    <w:rsid w:val="0052485C"/>
    <w:rsid w:val="00524D10"/>
    <w:rsid w:val="00526956"/>
    <w:rsid w:val="00530B52"/>
    <w:rsid w:val="005319FD"/>
    <w:rsid w:val="00531B99"/>
    <w:rsid w:val="00544FC3"/>
    <w:rsid w:val="005552EF"/>
    <w:rsid w:val="00563072"/>
    <w:rsid w:val="005737D3"/>
    <w:rsid w:val="00573D14"/>
    <w:rsid w:val="0058387C"/>
    <w:rsid w:val="00587B46"/>
    <w:rsid w:val="005908EB"/>
    <w:rsid w:val="005968F5"/>
    <w:rsid w:val="005A47DE"/>
    <w:rsid w:val="005A4AA8"/>
    <w:rsid w:val="005B25FF"/>
    <w:rsid w:val="005C69DC"/>
    <w:rsid w:val="005E2B32"/>
    <w:rsid w:val="005E7D0E"/>
    <w:rsid w:val="005F1D88"/>
    <w:rsid w:val="006061D9"/>
    <w:rsid w:val="006246E5"/>
    <w:rsid w:val="00627FEC"/>
    <w:rsid w:val="006403CC"/>
    <w:rsid w:val="00644BB9"/>
    <w:rsid w:val="00647A95"/>
    <w:rsid w:val="00651F05"/>
    <w:rsid w:val="00653891"/>
    <w:rsid w:val="00665A55"/>
    <w:rsid w:val="00693FAF"/>
    <w:rsid w:val="006973EB"/>
    <w:rsid w:val="006A1F6A"/>
    <w:rsid w:val="006A5F4B"/>
    <w:rsid w:val="006A7444"/>
    <w:rsid w:val="006B48A2"/>
    <w:rsid w:val="006D7051"/>
    <w:rsid w:val="006E5A7B"/>
    <w:rsid w:val="006F4508"/>
    <w:rsid w:val="00710C3A"/>
    <w:rsid w:val="00712BA0"/>
    <w:rsid w:val="00713015"/>
    <w:rsid w:val="00715FC5"/>
    <w:rsid w:val="00716CFD"/>
    <w:rsid w:val="00717FCB"/>
    <w:rsid w:val="00725D4D"/>
    <w:rsid w:val="007376F4"/>
    <w:rsid w:val="0075240E"/>
    <w:rsid w:val="00762643"/>
    <w:rsid w:val="007718E3"/>
    <w:rsid w:val="00783571"/>
    <w:rsid w:val="007949FF"/>
    <w:rsid w:val="00796CF1"/>
    <w:rsid w:val="007B74FD"/>
    <w:rsid w:val="007E7DE2"/>
    <w:rsid w:val="00803D6A"/>
    <w:rsid w:val="00804A04"/>
    <w:rsid w:val="008125BD"/>
    <w:rsid w:val="008136EB"/>
    <w:rsid w:val="00813C1C"/>
    <w:rsid w:val="00825A7E"/>
    <w:rsid w:val="0083659B"/>
    <w:rsid w:val="008447ED"/>
    <w:rsid w:val="008508F0"/>
    <w:rsid w:val="00857B1D"/>
    <w:rsid w:val="00882D1C"/>
    <w:rsid w:val="00885D22"/>
    <w:rsid w:val="008A5B41"/>
    <w:rsid w:val="008B04A1"/>
    <w:rsid w:val="008C37A2"/>
    <w:rsid w:val="008C3A97"/>
    <w:rsid w:val="008C52C7"/>
    <w:rsid w:val="008C7E9D"/>
    <w:rsid w:val="008F0063"/>
    <w:rsid w:val="008F35DA"/>
    <w:rsid w:val="008F57B3"/>
    <w:rsid w:val="0093370C"/>
    <w:rsid w:val="009564D7"/>
    <w:rsid w:val="0095693A"/>
    <w:rsid w:val="00957EF3"/>
    <w:rsid w:val="0096792E"/>
    <w:rsid w:val="009732FB"/>
    <w:rsid w:val="0097760C"/>
    <w:rsid w:val="0098722B"/>
    <w:rsid w:val="009A329F"/>
    <w:rsid w:val="009B412E"/>
    <w:rsid w:val="009C01E0"/>
    <w:rsid w:val="009C04A6"/>
    <w:rsid w:val="009C2430"/>
    <w:rsid w:val="009D6AA4"/>
    <w:rsid w:val="009D77CB"/>
    <w:rsid w:val="009E4D3B"/>
    <w:rsid w:val="009F28BC"/>
    <w:rsid w:val="009F5B2C"/>
    <w:rsid w:val="00A2391E"/>
    <w:rsid w:val="00A37C15"/>
    <w:rsid w:val="00A55B74"/>
    <w:rsid w:val="00A613EF"/>
    <w:rsid w:val="00A67D67"/>
    <w:rsid w:val="00A732B8"/>
    <w:rsid w:val="00A76263"/>
    <w:rsid w:val="00A80186"/>
    <w:rsid w:val="00A83081"/>
    <w:rsid w:val="00A87C80"/>
    <w:rsid w:val="00AC24D2"/>
    <w:rsid w:val="00AE34B9"/>
    <w:rsid w:val="00AE39B6"/>
    <w:rsid w:val="00AF2652"/>
    <w:rsid w:val="00B04A69"/>
    <w:rsid w:val="00B04EB8"/>
    <w:rsid w:val="00B067B1"/>
    <w:rsid w:val="00B11630"/>
    <w:rsid w:val="00B23263"/>
    <w:rsid w:val="00B43376"/>
    <w:rsid w:val="00B6386D"/>
    <w:rsid w:val="00B70598"/>
    <w:rsid w:val="00B748B9"/>
    <w:rsid w:val="00B76CF4"/>
    <w:rsid w:val="00B8614E"/>
    <w:rsid w:val="00B904BC"/>
    <w:rsid w:val="00B91889"/>
    <w:rsid w:val="00BB7945"/>
    <w:rsid w:val="00BE2C67"/>
    <w:rsid w:val="00BE5474"/>
    <w:rsid w:val="00C12AFD"/>
    <w:rsid w:val="00C2355E"/>
    <w:rsid w:val="00C24E16"/>
    <w:rsid w:val="00C34845"/>
    <w:rsid w:val="00C45B26"/>
    <w:rsid w:val="00C56158"/>
    <w:rsid w:val="00C812F6"/>
    <w:rsid w:val="00CA0770"/>
    <w:rsid w:val="00CA6428"/>
    <w:rsid w:val="00CB2355"/>
    <w:rsid w:val="00CC0D31"/>
    <w:rsid w:val="00CC2580"/>
    <w:rsid w:val="00CE7658"/>
    <w:rsid w:val="00CF0136"/>
    <w:rsid w:val="00CF12E0"/>
    <w:rsid w:val="00D01975"/>
    <w:rsid w:val="00D15D70"/>
    <w:rsid w:val="00D167C4"/>
    <w:rsid w:val="00D2736F"/>
    <w:rsid w:val="00D54749"/>
    <w:rsid w:val="00D67E81"/>
    <w:rsid w:val="00D83200"/>
    <w:rsid w:val="00D933C7"/>
    <w:rsid w:val="00DA2041"/>
    <w:rsid w:val="00DA770F"/>
    <w:rsid w:val="00DB252C"/>
    <w:rsid w:val="00DB4103"/>
    <w:rsid w:val="00DD0C82"/>
    <w:rsid w:val="00DD1E44"/>
    <w:rsid w:val="00DD249C"/>
    <w:rsid w:val="00DD2938"/>
    <w:rsid w:val="00DD767D"/>
    <w:rsid w:val="00DE5349"/>
    <w:rsid w:val="00DE73CA"/>
    <w:rsid w:val="00DF1087"/>
    <w:rsid w:val="00DF39C8"/>
    <w:rsid w:val="00DF441F"/>
    <w:rsid w:val="00E205CB"/>
    <w:rsid w:val="00E26025"/>
    <w:rsid w:val="00E32CF7"/>
    <w:rsid w:val="00E459F5"/>
    <w:rsid w:val="00E45AEF"/>
    <w:rsid w:val="00E479C9"/>
    <w:rsid w:val="00E57FAA"/>
    <w:rsid w:val="00E6397B"/>
    <w:rsid w:val="00E70194"/>
    <w:rsid w:val="00E7288E"/>
    <w:rsid w:val="00E77B9C"/>
    <w:rsid w:val="00E80E8A"/>
    <w:rsid w:val="00E81668"/>
    <w:rsid w:val="00EA0DD5"/>
    <w:rsid w:val="00EA6286"/>
    <w:rsid w:val="00EB02BE"/>
    <w:rsid w:val="00F059F5"/>
    <w:rsid w:val="00F1354F"/>
    <w:rsid w:val="00F2784B"/>
    <w:rsid w:val="00F47E10"/>
    <w:rsid w:val="00F5325A"/>
    <w:rsid w:val="00F53B84"/>
    <w:rsid w:val="00F734F6"/>
    <w:rsid w:val="00F81C7C"/>
    <w:rsid w:val="00F844A6"/>
    <w:rsid w:val="00FA5ACB"/>
    <w:rsid w:val="00FA7857"/>
    <w:rsid w:val="00FC2749"/>
    <w:rsid w:val="00FC302E"/>
    <w:rsid w:val="00FC458C"/>
    <w:rsid w:val="00FD0AAF"/>
    <w:rsid w:val="00FD6293"/>
    <w:rsid w:val="00FD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14E"/>
    <w:pPr>
      <w:spacing w:after="160" w:line="259" w:lineRule="auto"/>
    </w:pPr>
    <w:rPr>
      <w:kern w:val="2"/>
      <w14:ligatures w14:val="standardContextual"/>
    </w:rPr>
  </w:style>
  <w:style w:type="paragraph" w:styleId="Heading1">
    <w:name w:val="heading 1"/>
    <w:basedOn w:val="Normal"/>
    <w:next w:val="Normal"/>
    <w:link w:val="Heading1Char"/>
    <w:uiPriority w:val="9"/>
    <w:qFormat/>
    <w:rsid w:val="00AF26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86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14E"/>
    <w:rPr>
      <w:kern w:val="2"/>
      <w14:ligatures w14:val="standardContextual"/>
    </w:rPr>
  </w:style>
  <w:style w:type="paragraph" w:styleId="Header">
    <w:name w:val="header"/>
    <w:basedOn w:val="Normal"/>
    <w:link w:val="HeaderChar"/>
    <w:uiPriority w:val="99"/>
    <w:unhideWhenUsed/>
    <w:rsid w:val="00B861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14E"/>
    <w:rPr>
      <w:kern w:val="2"/>
      <w14:ligatures w14:val="standardContextual"/>
    </w:rPr>
  </w:style>
  <w:style w:type="paragraph" w:styleId="BodyText">
    <w:name w:val="Body Text"/>
    <w:basedOn w:val="Normal"/>
    <w:link w:val="BodyTextChar"/>
    <w:uiPriority w:val="1"/>
    <w:qFormat/>
    <w:rsid w:val="00B8614E"/>
    <w:pPr>
      <w:widowControl w:val="0"/>
      <w:autoSpaceDE w:val="0"/>
      <w:autoSpaceDN w:val="0"/>
      <w:spacing w:after="0" w:line="240" w:lineRule="auto"/>
    </w:pPr>
    <w:rPr>
      <w:rFonts w:ascii="Times New Roman" w:eastAsia="Times New Roman" w:hAnsi="Times New Roman" w:cs="Times New Roman"/>
      <w:kern w:val="0"/>
      <w:sz w:val="24"/>
      <w:szCs w:val="24"/>
      <w:lang w:val="ms"/>
      <w14:ligatures w14:val="none"/>
    </w:rPr>
  </w:style>
  <w:style w:type="character" w:customStyle="1" w:styleId="BodyTextChar">
    <w:name w:val="Body Text Char"/>
    <w:basedOn w:val="DefaultParagraphFont"/>
    <w:link w:val="BodyText"/>
    <w:uiPriority w:val="1"/>
    <w:rsid w:val="00B8614E"/>
    <w:rPr>
      <w:rFonts w:ascii="Times New Roman" w:eastAsia="Times New Roman" w:hAnsi="Times New Roman" w:cs="Times New Roman"/>
      <w:sz w:val="24"/>
      <w:szCs w:val="24"/>
      <w:lang w:val="ms"/>
    </w:rPr>
  </w:style>
  <w:style w:type="character" w:customStyle="1" w:styleId="Heading1Char">
    <w:name w:val="Heading 1 Char"/>
    <w:basedOn w:val="DefaultParagraphFont"/>
    <w:link w:val="Heading1"/>
    <w:uiPriority w:val="9"/>
    <w:rsid w:val="00AF2652"/>
    <w:rPr>
      <w:rFonts w:asciiTheme="majorHAnsi" w:eastAsiaTheme="majorEastAsia" w:hAnsiTheme="majorHAnsi" w:cstheme="majorBidi"/>
      <w:color w:val="365F91" w:themeColor="accent1" w:themeShade="BF"/>
      <w:kern w:val="2"/>
      <w:sz w:val="40"/>
      <w:szCs w:val="40"/>
      <w14:ligatures w14:val="standardContextual"/>
    </w:rPr>
  </w:style>
  <w:style w:type="paragraph" w:styleId="ListParagraph">
    <w:name w:val="List Paragraph"/>
    <w:aliases w:val="Body of text"/>
    <w:basedOn w:val="Normal"/>
    <w:link w:val="ListParagraphChar"/>
    <w:uiPriority w:val="34"/>
    <w:qFormat/>
    <w:rsid w:val="00AF2652"/>
    <w:pPr>
      <w:ind w:left="720"/>
      <w:contextualSpacing/>
    </w:pPr>
  </w:style>
  <w:style w:type="character" w:customStyle="1" w:styleId="ListParagraphChar">
    <w:name w:val="List Paragraph Char"/>
    <w:aliases w:val="Body of text Char"/>
    <w:link w:val="ListParagraph"/>
    <w:uiPriority w:val="34"/>
    <w:locked/>
    <w:rsid w:val="00AF2652"/>
    <w:rPr>
      <w:kern w:val="2"/>
      <w14:ligatures w14:val="standardContextual"/>
    </w:rPr>
  </w:style>
  <w:style w:type="paragraph" w:styleId="NormalWeb">
    <w:name w:val="Normal (Web)"/>
    <w:basedOn w:val="Normal"/>
    <w:uiPriority w:val="99"/>
    <w:semiHidden/>
    <w:unhideWhenUsed/>
    <w:rsid w:val="00E45AE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E45AEF"/>
    <w:rPr>
      <w:b/>
      <w:bCs/>
    </w:rPr>
  </w:style>
  <w:style w:type="paragraph" w:styleId="FootnoteText">
    <w:name w:val="footnote text"/>
    <w:basedOn w:val="Normal"/>
    <w:link w:val="FootnoteTextChar"/>
    <w:uiPriority w:val="99"/>
    <w:semiHidden/>
    <w:unhideWhenUsed/>
    <w:rsid w:val="00627F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7FEC"/>
    <w:rPr>
      <w:kern w:val="2"/>
      <w:sz w:val="20"/>
      <w:szCs w:val="20"/>
      <w14:ligatures w14:val="standardContextual"/>
    </w:rPr>
  </w:style>
  <w:style w:type="character" w:styleId="FootnoteReference">
    <w:name w:val="footnote reference"/>
    <w:basedOn w:val="DefaultParagraphFont"/>
    <w:uiPriority w:val="99"/>
    <w:semiHidden/>
    <w:unhideWhenUsed/>
    <w:rsid w:val="00627FEC"/>
    <w:rPr>
      <w:vertAlign w:val="superscript"/>
    </w:rPr>
  </w:style>
  <w:style w:type="character" w:styleId="Hyperlink">
    <w:name w:val="Hyperlink"/>
    <w:basedOn w:val="DefaultParagraphFont"/>
    <w:uiPriority w:val="99"/>
    <w:unhideWhenUsed/>
    <w:rsid w:val="00627F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OPERATOR</cp:lastModifiedBy>
  <cp:revision>2</cp:revision>
  <dcterms:created xsi:type="dcterms:W3CDTF">2026-10-19T06:17:00Z</dcterms:created>
  <dcterms:modified xsi:type="dcterms:W3CDTF">2026-10-19T06:17:00Z</dcterms:modified>
</cp:coreProperties>
</file>