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SimSun" w:eastAsia="SimSun" w:hAnsi="SimSun"/>
          <w:sz w:val="21"/>
        </w:rPr>
        <w:id w:val="147471216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0A75DC" w:rsidRDefault="000A75DC" w:rsidP="000A75DC">
          <w:pPr>
            <w:spacing w:line="480" w:lineRule="auto"/>
            <w:jc w:val="center"/>
            <w:rPr>
              <w:rFonts w:ascii="Times New Roman" w:eastAsia="SimSun" w:hAnsi="Times New Roman" w:cs="Times New Roman"/>
              <w:sz w:val="24"/>
              <w:szCs w:val="24"/>
              <w:lang w:val="zh-CN"/>
            </w:rPr>
          </w:pPr>
          <w:r>
            <w:rPr>
              <w:rFonts w:ascii="Times New Roman" w:eastAsia="SimSun" w:hAnsi="Times New Roman" w:cs="Times New Roman"/>
              <w:sz w:val="24"/>
              <w:szCs w:val="24"/>
              <w:lang w:val="zh-CN"/>
            </w:rPr>
            <w:t>TABLE OF CONTENTS</w:t>
          </w:r>
        </w:p>
        <w:p w:rsidR="000A75DC" w:rsidRDefault="000A75DC" w:rsidP="000A75DC">
          <w:pPr>
            <w:pStyle w:val="TOC1"/>
            <w:tabs>
              <w:tab w:val="right" w:leader="dot" w:pos="7937"/>
            </w:tabs>
            <w:spacing w:line="48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TOC \o "1-1" \h \u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1285" w:history="1">
            <w:r>
              <w:rPr>
                <w:rFonts w:ascii="Times New Roman" w:eastAsia="SimSun" w:hAnsi="Times New Roman" w:cs="Times New Roman"/>
                <w:sz w:val="24"/>
                <w:szCs w:val="24"/>
                <w:lang w:val="zh-CN"/>
              </w:rPr>
              <w:t>ACKNOWLEDMENTS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_Toc11285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75DC" w:rsidRDefault="00016A1D" w:rsidP="000A75DC">
          <w:pPr>
            <w:pStyle w:val="TOC1"/>
            <w:tabs>
              <w:tab w:val="right" w:leader="dot" w:pos="7937"/>
            </w:tabs>
            <w:spacing w:line="480" w:lineRule="auto"/>
            <w:rPr>
              <w:rFonts w:ascii="Times New Roman" w:hAnsi="Times New Roman" w:cs="Times New Roman"/>
              <w:sz w:val="24"/>
              <w:szCs w:val="24"/>
              <w:lang w:val="zh-CN"/>
            </w:rPr>
          </w:pPr>
          <w:hyperlink w:anchor="_Toc31987" w:history="1">
            <w:r w:rsidR="000A75DC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TABLE OF CONTENTS</w:t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75DC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i</w:t>
            </w:r>
          </w:hyperlink>
          <w:r w:rsidR="000A75DC">
            <w:rPr>
              <w:rFonts w:ascii="Times New Roman" w:hAnsi="Times New Roman" w:cs="Times New Roman"/>
              <w:sz w:val="24"/>
              <w:szCs w:val="24"/>
              <w:lang w:val="zh-CN"/>
            </w:rPr>
            <w:t>v</w:t>
          </w:r>
        </w:p>
        <w:p w:rsidR="000A75DC" w:rsidRDefault="00016A1D" w:rsidP="000A75DC">
          <w:pPr>
            <w:pStyle w:val="TOC1"/>
            <w:tabs>
              <w:tab w:val="right" w:leader="dot" w:pos="7937"/>
            </w:tabs>
            <w:spacing w:line="480" w:lineRule="auto"/>
            <w:rPr>
              <w:rFonts w:ascii="Times New Roman" w:hAnsi="Times New Roman" w:cs="Times New Roman"/>
              <w:sz w:val="24"/>
              <w:szCs w:val="24"/>
            </w:rPr>
          </w:pPr>
          <w:hyperlink w:anchor="_Toc29704" w:history="1">
            <w:r w:rsidR="000A75DC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LIST OF TABLE</w:t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75DC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v</w:t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_Toc29704 \h </w:instrText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75DC" w:rsidRDefault="00016A1D" w:rsidP="000A75DC">
          <w:pPr>
            <w:pStyle w:val="TOC1"/>
            <w:tabs>
              <w:tab w:val="right" w:leader="dot" w:pos="7937"/>
            </w:tabs>
            <w:spacing w:line="480" w:lineRule="auto"/>
            <w:rPr>
              <w:rFonts w:ascii="Times New Roman" w:hAnsi="Times New Roman" w:cs="Times New Roman"/>
              <w:sz w:val="24"/>
              <w:szCs w:val="24"/>
              <w:lang w:val="zh-CN"/>
            </w:rPr>
          </w:pPr>
          <w:hyperlink w:anchor="_Toc15913" w:history="1">
            <w:r w:rsidR="000A75DC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LIST OF APPENDIX</w:t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hyperlink>
          <w:r w:rsidR="000A75DC">
            <w:rPr>
              <w:rFonts w:ascii="Times New Roman" w:hAnsi="Times New Roman" w:cs="Times New Roman"/>
              <w:sz w:val="24"/>
              <w:szCs w:val="24"/>
              <w:lang w:val="zh-CN"/>
            </w:rPr>
            <w:t>vii</w:t>
          </w:r>
        </w:p>
        <w:p w:rsidR="000A75DC" w:rsidRDefault="00016A1D" w:rsidP="000A75DC">
          <w:pPr>
            <w:pStyle w:val="TOC1"/>
            <w:tabs>
              <w:tab w:val="right" w:leader="dot" w:pos="7937"/>
            </w:tabs>
            <w:spacing w:line="480" w:lineRule="auto"/>
            <w:rPr>
              <w:rFonts w:ascii="Times New Roman" w:hAnsi="Times New Roman" w:cs="Times New Roman"/>
              <w:sz w:val="24"/>
              <w:szCs w:val="24"/>
              <w:lang w:val="zh-CN"/>
            </w:rPr>
          </w:pPr>
          <w:hyperlink w:anchor="_Toc11264" w:history="1">
            <w:r w:rsidR="000A75DC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ABSTRACT</w:t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hyperlink>
          <w:r w:rsidR="000A75DC">
            <w:rPr>
              <w:rFonts w:ascii="Times New Roman" w:hAnsi="Times New Roman" w:cs="Times New Roman"/>
              <w:sz w:val="24"/>
              <w:szCs w:val="24"/>
              <w:lang w:val="zh-CN"/>
            </w:rPr>
            <w:t>viii</w:t>
          </w:r>
        </w:p>
        <w:p w:rsidR="000A75DC" w:rsidRDefault="00016A1D" w:rsidP="000A75DC">
          <w:pPr>
            <w:pStyle w:val="TOC1"/>
            <w:tabs>
              <w:tab w:val="right" w:leader="dot" w:pos="7937"/>
            </w:tabs>
            <w:spacing w:line="480" w:lineRule="auto"/>
            <w:rPr>
              <w:rFonts w:ascii="Times New Roman" w:hAnsi="Times New Roman" w:cs="Times New Roman"/>
              <w:sz w:val="24"/>
              <w:szCs w:val="24"/>
              <w:lang w:val="zh-CN"/>
            </w:rPr>
          </w:pPr>
          <w:hyperlink w:anchor="_Toc16023" w:history="1">
            <w:r w:rsidR="000A75DC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ABSTRAK</w:t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75DC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i</w:t>
            </w:r>
          </w:hyperlink>
          <w:r w:rsidR="000A75DC">
            <w:rPr>
              <w:rFonts w:ascii="Times New Roman" w:hAnsi="Times New Roman" w:cs="Times New Roman"/>
              <w:sz w:val="24"/>
              <w:szCs w:val="24"/>
              <w:lang w:val="zh-CN"/>
            </w:rPr>
            <w:t>x</w:t>
          </w:r>
        </w:p>
        <w:p w:rsidR="000A75DC" w:rsidRDefault="000A75DC" w:rsidP="000A75DC">
          <w:pPr>
            <w:pStyle w:val="TOC1"/>
            <w:tabs>
              <w:tab w:val="right" w:leader="dot" w:pos="7937"/>
            </w:tabs>
            <w:spacing w:line="48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  <w:lang w:val="zh-CN"/>
            </w:rPr>
            <w:t xml:space="preserve">CHAPTER I   </w:t>
          </w:r>
          <w:hyperlink w:anchor="_Toc18474" w:history="1">
            <w:r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_Toc18474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75DC" w:rsidRDefault="00016A1D" w:rsidP="00016A1D">
          <w:pPr>
            <w:pStyle w:val="TOC1"/>
            <w:tabs>
              <w:tab w:val="right" w:leader="dot" w:pos="7937"/>
            </w:tabs>
            <w:spacing w:line="480" w:lineRule="auto"/>
            <w:ind w:firstLineChars="500" w:firstLine="1000"/>
            <w:rPr>
              <w:rFonts w:ascii="Times New Roman" w:hAnsi="Times New Roman" w:cs="Times New Roman"/>
              <w:sz w:val="24"/>
              <w:szCs w:val="24"/>
            </w:rPr>
          </w:pPr>
          <w:hyperlink w:anchor="_Toc31434" w:history="1">
            <w:r w:rsidR="000A75DC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 xml:space="preserve">1.1. </w:t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t>Background of the Study</w:t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_Toc31434 \h </w:instrText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75DC" w:rsidRDefault="00016A1D" w:rsidP="00016A1D">
          <w:pPr>
            <w:pStyle w:val="TOC1"/>
            <w:tabs>
              <w:tab w:val="right" w:leader="dot" w:pos="7937"/>
            </w:tabs>
            <w:spacing w:line="480" w:lineRule="auto"/>
            <w:ind w:firstLineChars="500" w:firstLine="1000"/>
            <w:rPr>
              <w:rFonts w:ascii="Times New Roman" w:hAnsi="Times New Roman" w:cs="Times New Roman"/>
              <w:sz w:val="24"/>
              <w:szCs w:val="24"/>
            </w:rPr>
          </w:pPr>
          <w:hyperlink w:anchor="_Toc20960" w:history="1">
            <w:r w:rsidR="000A75DC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1.2. Identification of the Problem</w:t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_Toc20960 \h </w:instrText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75DC" w:rsidRDefault="00016A1D" w:rsidP="00016A1D">
          <w:pPr>
            <w:pStyle w:val="TOC1"/>
            <w:tabs>
              <w:tab w:val="right" w:leader="dot" w:pos="7937"/>
            </w:tabs>
            <w:spacing w:line="480" w:lineRule="auto"/>
            <w:ind w:firstLineChars="500" w:firstLine="1000"/>
            <w:rPr>
              <w:rFonts w:ascii="Times New Roman" w:hAnsi="Times New Roman" w:cs="Times New Roman"/>
              <w:sz w:val="24"/>
              <w:szCs w:val="24"/>
            </w:rPr>
          </w:pPr>
          <w:hyperlink w:anchor="_Toc13742" w:history="1">
            <w:r w:rsidR="000A75DC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1.3. Limitation of the Problem</w:t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_Toc13742 \h </w:instrText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75DC" w:rsidRDefault="00016A1D" w:rsidP="00016A1D">
          <w:pPr>
            <w:pStyle w:val="TOC1"/>
            <w:tabs>
              <w:tab w:val="right" w:leader="dot" w:pos="7937"/>
            </w:tabs>
            <w:spacing w:line="480" w:lineRule="auto"/>
            <w:ind w:firstLineChars="500" w:firstLine="1000"/>
            <w:rPr>
              <w:rFonts w:ascii="Times New Roman" w:hAnsi="Times New Roman" w:cs="Times New Roman"/>
              <w:sz w:val="24"/>
              <w:szCs w:val="24"/>
            </w:rPr>
          </w:pPr>
          <w:hyperlink w:anchor="_Toc27967" w:history="1">
            <w:r w:rsidR="000A75DC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1.4. Formulation of the Problem</w:t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_Toc27967 \h </w:instrText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75DC" w:rsidRDefault="00016A1D" w:rsidP="00016A1D">
          <w:pPr>
            <w:pStyle w:val="TOC1"/>
            <w:tabs>
              <w:tab w:val="right" w:leader="dot" w:pos="7937"/>
            </w:tabs>
            <w:spacing w:line="480" w:lineRule="auto"/>
            <w:ind w:firstLineChars="500" w:firstLine="1000"/>
            <w:rPr>
              <w:rFonts w:ascii="Times New Roman" w:hAnsi="Times New Roman" w:cs="Times New Roman"/>
              <w:sz w:val="24"/>
              <w:szCs w:val="24"/>
            </w:rPr>
          </w:pPr>
          <w:hyperlink w:anchor="_Toc781" w:history="1">
            <w:r w:rsidR="000A75DC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1.5. Objective of the Research</w:t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_Toc781 \h </w:instrText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75DC" w:rsidRDefault="00016A1D" w:rsidP="00016A1D">
          <w:pPr>
            <w:pStyle w:val="TOC1"/>
            <w:tabs>
              <w:tab w:val="right" w:leader="dot" w:pos="7937"/>
            </w:tabs>
            <w:spacing w:line="480" w:lineRule="auto"/>
            <w:ind w:firstLineChars="500" w:firstLine="1000"/>
            <w:rPr>
              <w:rFonts w:ascii="Times New Roman" w:hAnsi="Times New Roman" w:cs="Times New Roman"/>
              <w:sz w:val="24"/>
              <w:szCs w:val="24"/>
            </w:rPr>
          </w:pPr>
          <w:hyperlink w:anchor="_Toc7124" w:history="1">
            <w:r w:rsidR="000A75DC">
              <w:rPr>
                <w:rFonts w:ascii="Times New Roman" w:eastAsia="Times-Roman" w:hAnsi="Times New Roman" w:cs="Times New Roman"/>
                <w:sz w:val="24"/>
                <w:szCs w:val="24"/>
                <w:lang w:val="zh-CN" w:bidi="ar"/>
              </w:rPr>
              <w:t>1.6. Significance of the Research</w:t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_Toc7124 \h </w:instrText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75DC" w:rsidRDefault="00016A1D" w:rsidP="000A75DC">
          <w:pPr>
            <w:pStyle w:val="TOC1"/>
            <w:tabs>
              <w:tab w:val="right" w:leader="dot" w:pos="7937"/>
            </w:tabs>
            <w:spacing w:line="480" w:lineRule="auto"/>
            <w:rPr>
              <w:rFonts w:ascii="Times New Roman" w:hAnsi="Times New Roman" w:cs="Times New Roman"/>
              <w:sz w:val="24"/>
              <w:szCs w:val="24"/>
            </w:rPr>
          </w:pPr>
          <w:hyperlink w:anchor="_Toc21472" w:history="1">
            <w:r w:rsidR="000A75DC">
              <w:rPr>
                <w:rFonts w:ascii="Times New Roman" w:eastAsia="Times-Bold" w:hAnsi="Times New Roman" w:cs="Times New Roman"/>
                <w:sz w:val="24"/>
                <w:szCs w:val="24"/>
                <w:lang w:bidi="ar"/>
              </w:rPr>
              <w:t>CHAPTER II</w:t>
            </w:r>
            <w:r w:rsidR="000A75DC">
              <w:rPr>
                <w:rFonts w:ascii="Times New Roman" w:eastAsia="Times-Bold" w:hAnsi="Times New Roman" w:cs="Times New Roman"/>
                <w:sz w:val="24"/>
                <w:szCs w:val="24"/>
                <w:lang w:val="zh-CN" w:bidi="ar"/>
              </w:rPr>
              <w:t xml:space="preserve">   REVIEW OF LITERATURE</w:t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_Toc21472 \h </w:instrText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75DC" w:rsidRDefault="000A75DC" w:rsidP="000A75DC">
          <w:pPr>
            <w:pStyle w:val="WPSOffice1"/>
            <w:tabs>
              <w:tab w:val="right" w:leader="dot" w:pos="7937"/>
            </w:tabs>
            <w:spacing w:line="480" w:lineRule="auto"/>
            <w:ind w:firstLineChars="500" w:firstLine="1200"/>
            <w:rPr>
              <w:rFonts w:ascii="Times New Roman" w:hAnsi="Times New Roman" w:cs="Times New Roman"/>
              <w:sz w:val="24"/>
              <w:szCs w:val="24"/>
              <w:lang w:val="zh-CN"/>
            </w:rPr>
          </w:pPr>
          <w:r>
            <w:rPr>
              <w:rFonts w:ascii="Times New Roman" w:hAnsi="Times New Roman" w:cs="Times New Roman"/>
              <w:sz w:val="24"/>
              <w:szCs w:val="24"/>
              <w:lang w:val="zh-CN"/>
            </w:rPr>
            <w:t>2.1. Theoritical Framework</w:t>
          </w:r>
          <w:r>
            <w:rPr>
              <w:rFonts w:ascii="Times New Roman" w:hAnsi="Times New Roman" w:cs="Times New Roman"/>
              <w:sz w:val="24"/>
              <w:szCs w:val="24"/>
              <w:lang w:val="zh-CN"/>
            </w:rPr>
            <w:tab/>
            <w:t>5</w:t>
          </w:r>
        </w:p>
        <w:p w:rsidR="000A75DC" w:rsidRDefault="00016A1D" w:rsidP="00016A1D">
          <w:pPr>
            <w:pStyle w:val="WPSOffice1"/>
            <w:tabs>
              <w:tab w:val="right" w:leader="dot" w:pos="7937"/>
            </w:tabs>
            <w:spacing w:line="480" w:lineRule="auto"/>
            <w:ind w:firstLineChars="666" w:firstLine="1332"/>
            <w:rPr>
              <w:rFonts w:ascii="Times New Roman" w:hAnsi="Times New Roman" w:cs="Times New Roman"/>
              <w:sz w:val="24"/>
              <w:szCs w:val="24"/>
            </w:rPr>
          </w:pPr>
          <w:hyperlink w:anchor="_Toc21641" w:history="1">
            <w:r w:rsidR="000A75DC">
              <w:rPr>
                <w:rFonts w:ascii="Times New Roman" w:eastAsia="Times-Roman" w:hAnsi="Times New Roman" w:cs="Times New Roman"/>
                <w:sz w:val="24"/>
                <w:szCs w:val="24"/>
                <w:lang w:val="zh-CN" w:eastAsia="zh-CN" w:bidi="ar"/>
              </w:rPr>
              <w:t>2.1.1. Speaking</w:t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75DC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5</w:t>
            </w:r>
          </w:hyperlink>
        </w:p>
        <w:p w:rsidR="000A75DC" w:rsidRDefault="000A75DC" w:rsidP="000A75DC">
          <w:pPr>
            <w:pStyle w:val="WPSOffice1"/>
            <w:tabs>
              <w:tab w:val="right" w:leader="dot" w:pos="7937"/>
            </w:tabs>
            <w:spacing w:line="480" w:lineRule="auto"/>
            <w:ind w:firstLineChars="750" w:firstLine="1800"/>
            <w:rPr>
              <w:rFonts w:ascii="Times New Roman" w:hAnsi="Times New Roman" w:cs="Times New Roman"/>
              <w:sz w:val="24"/>
              <w:szCs w:val="24"/>
              <w:lang w:val="zh-CN"/>
            </w:rPr>
          </w:pPr>
          <w:r>
            <w:rPr>
              <w:rFonts w:ascii="Times New Roman" w:hAnsi="Times New Roman" w:cs="Times New Roman"/>
              <w:sz w:val="24"/>
              <w:szCs w:val="24"/>
              <w:lang w:val="zh-CN"/>
            </w:rPr>
            <w:t>2.1.1.1. The Function of Speaking</w:t>
          </w:r>
          <w:r>
            <w:rPr>
              <w:rFonts w:ascii="Times New Roman" w:hAnsi="Times New Roman" w:cs="Times New Roman"/>
              <w:sz w:val="24"/>
              <w:szCs w:val="24"/>
              <w:lang w:val="zh-CN"/>
            </w:rPr>
            <w:tab/>
            <w:t>8</w:t>
          </w:r>
        </w:p>
        <w:p w:rsidR="000A75DC" w:rsidRDefault="000A75DC" w:rsidP="000A75DC">
          <w:pPr>
            <w:pStyle w:val="WPSOffice1"/>
            <w:tabs>
              <w:tab w:val="right" w:leader="dot" w:pos="7937"/>
            </w:tabs>
            <w:spacing w:line="480" w:lineRule="auto"/>
            <w:ind w:firstLineChars="750" w:firstLine="1800"/>
            <w:rPr>
              <w:rFonts w:ascii="Times New Roman" w:hAnsi="Times New Roman" w:cs="Times New Roman"/>
              <w:sz w:val="24"/>
              <w:szCs w:val="24"/>
              <w:lang w:val="zh-CN"/>
            </w:rPr>
          </w:pPr>
          <w:r>
            <w:rPr>
              <w:rFonts w:ascii="Times New Roman" w:hAnsi="Times New Roman" w:cs="Times New Roman"/>
              <w:sz w:val="24"/>
              <w:szCs w:val="24"/>
              <w:lang w:val="zh-CN"/>
            </w:rPr>
            <w:t>2.1.1.2. The Technique of Teaching Speaking</w:t>
          </w:r>
          <w:r>
            <w:rPr>
              <w:rFonts w:ascii="Times New Roman" w:hAnsi="Times New Roman" w:cs="Times New Roman"/>
              <w:sz w:val="24"/>
              <w:szCs w:val="24"/>
              <w:lang w:val="zh-CN"/>
            </w:rPr>
            <w:tab/>
            <w:t>8</w:t>
          </w:r>
        </w:p>
        <w:p w:rsidR="000A75DC" w:rsidRDefault="000A75DC" w:rsidP="000A75DC">
          <w:pPr>
            <w:pStyle w:val="WPSOffice1"/>
            <w:tabs>
              <w:tab w:val="right" w:leader="dot" w:pos="7937"/>
            </w:tabs>
            <w:spacing w:line="480" w:lineRule="auto"/>
            <w:ind w:firstLineChars="750" w:firstLine="1800"/>
            <w:rPr>
              <w:rFonts w:ascii="Times New Roman" w:hAnsi="Times New Roman" w:cs="Times New Roman"/>
              <w:sz w:val="24"/>
              <w:szCs w:val="24"/>
              <w:lang w:val="zh-CN"/>
            </w:rPr>
          </w:pPr>
          <w:r>
            <w:rPr>
              <w:rFonts w:ascii="Times New Roman" w:hAnsi="Times New Roman" w:cs="Times New Roman"/>
              <w:sz w:val="24"/>
              <w:szCs w:val="24"/>
              <w:lang w:val="zh-CN"/>
            </w:rPr>
            <w:t>2.1.1.3 The Indicators of Teaching</w:t>
          </w:r>
          <w:r>
            <w:rPr>
              <w:rFonts w:ascii="Times New Roman" w:hAnsi="Times New Roman" w:cs="Times New Roman"/>
              <w:sz w:val="24"/>
              <w:szCs w:val="24"/>
              <w:lang w:val="zh-CN"/>
            </w:rPr>
            <w:tab/>
            <w:t>10</w:t>
          </w:r>
        </w:p>
        <w:p w:rsidR="000A75DC" w:rsidRDefault="00016A1D" w:rsidP="00016A1D">
          <w:pPr>
            <w:pStyle w:val="WPSOffice1"/>
            <w:tabs>
              <w:tab w:val="right" w:leader="dot" w:pos="7937"/>
            </w:tabs>
            <w:spacing w:line="480" w:lineRule="auto"/>
            <w:ind w:firstLineChars="666" w:firstLine="1332"/>
            <w:rPr>
              <w:rFonts w:ascii="Times New Roman" w:hAnsi="Times New Roman" w:cs="Times New Roman"/>
              <w:sz w:val="24"/>
              <w:szCs w:val="24"/>
              <w:lang w:val="zh-CN"/>
            </w:rPr>
          </w:pPr>
          <w:hyperlink w:anchor="_Toc4214" w:history="1">
            <w:r w:rsidR="000A75DC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2.1.2. Ice Breaking</w:t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75DC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1</w:t>
            </w:r>
          </w:hyperlink>
          <w:r w:rsidR="000A75DC">
            <w:rPr>
              <w:rFonts w:ascii="Times New Roman" w:hAnsi="Times New Roman" w:cs="Times New Roman"/>
              <w:sz w:val="24"/>
              <w:szCs w:val="24"/>
              <w:lang w:val="zh-CN"/>
            </w:rPr>
            <w:t>1</w:t>
          </w:r>
        </w:p>
        <w:p w:rsidR="000A75DC" w:rsidRDefault="000A75DC" w:rsidP="000A75DC">
          <w:pPr>
            <w:pStyle w:val="WPSOffice1"/>
            <w:tabs>
              <w:tab w:val="right" w:leader="dot" w:pos="7937"/>
            </w:tabs>
            <w:spacing w:line="480" w:lineRule="auto"/>
            <w:ind w:firstLineChars="750" w:firstLine="1800"/>
            <w:rPr>
              <w:rFonts w:ascii="Times New Roman" w:hAnsi="Times New Roman" w:cs="Times New Roman"/>
              <w:sz w:val="24"/>
              <w:szCs w:val="24"/>
              <w:lang w:val="zh-CN"/>
            </w:rPr>
          </w:pPr>
          <w:r>
            <w:rPr>
              <w:rFonts w:ascii="Times New Roman" w:hAnsi="Times New Roman" w:cs="Times New Roman"/>
              <w:sz w:val="24"/>
              <w:szCs w:val="24"/>
              <w:lang w:val="zh-CN"/>
            </w:rPr>
            <w:t>2.1.2.1. Ice Breaking in Speaking skill</w:t>
          </w:r>
          <w:r>
            <w:rPr>
              <w:rFonts w:ascii="Times New Roman" w:hAnsi="Times New Roman" w:cs="Times New Roman"/>
              <w:sz w:val="24"/>
              <w:szCs w:val="24"/>
              <w:lang w:val="zh-CN"/>
            </w:rPr>
            <w:tab/>
            <w:t>11</w:t>
          </w:r>
        </w:p>
        <w:p w:rsidR="000A75DC" w:rsidRDefault="000A75DC" w:rsidP="000A75DC">
          <w:pPr>
            <w:pStyle w:val="WPSOffice2"/>
            <w:tabs>
              <w:tab w:val="right" w:leader="dot" w:pos="7937"/>
            </w:tabs>
            <w:spacing w:line="480" w:lineRule="auto"/>
            <w:ind w:leftChars="900" w:left="1800"/>
            <w:rPr>
              <w:rFonts w:ascii="Times New Roman" w:hAnsi="Times New Roman" w:cs="Times New Roman"/>
              <w:sz w:val="24"/>
              <w:szCs w:val="24"/>
              <w:lang w:val="zh-CN"/>
            </w:rPr>
          </w:pPr>
          <w:r>
            <w:rPr>
              <w:rFonts w:ascii="Times New Roman" w:hAnsi="Times New Roman" w:cs="Times New Roman"/>
              <w:sz w:val="24"/>
              <w:szCs w:val="24"/>
              <w:lang w:val="zh-CN"/>
            </w:rPr>
            <w:lastRenderedPageBreak/>
            <w:t>2.1.3.2. The Advantages and Disadvantages of Using Ice Breaking</w:t>
          </w:r>
          <w:r>
            <w:rPr>
              <w:rFonts w:ascii="Times New Roman" w:hAnsi="Times New Roman" w:cs="Times New Roman"/>
              <w:sz w:val="24"/>
              <w:szCs w:val="24"/>
              <w:lang w:val="zh-CN"/>
            </w:rPr>
            <w:tab/>
            <w:t>16</w:t>
          </w:r>
        </w:p>
        <w:p w:rsidR="000A75DC" w:rsidRDefault="00016A1D" w:rsidP="00016A1D">
          <w:pPr>
            <w:pStyle w:val="TOC1"/>
            <w:tabs>
              <w:tab w:val="right" w:leader="dot" w:pos="7937"/>
            </w:tabs>
            <w:spacing w:line="480" w:lineRule="auto"/>
            <w:ind w:firstLineChars="500" w:firstLine="1000"/>
            <w:rPr>
              <w:rFonts w:ascii="Times New Roman" w:hAnsi="Times New Roman" w:cs="Times New Roman"/>
              <w:sz w:val="24"/>
              <w:szCs w:val="24"/>
              <w:lang w:val="zh-CN"/>
            </w:rPr>
          </w:pPr>
          <w:hyperlink w:anchor="_Toc17863" w:history="1">
            <w:r w:rsidR="000A75DC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2.2. Conceptual Framework</w:t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75DC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1</w:t>
            </w:r>
          </w:hyperlink>
          <w:r w:rsidR="000A75DC">
            <w:rPr>
              <w:rFonts w:ascii="Times New Roman" w:hAnsi="Times New Roman" w:cs="Times New Roman"/>
              <w:sz w:val="24"/>
              <w:szCs w:val="24"/>
              <w:lang w:val="zh-CN"/>
            </w:rPr>
            <w:t>6</w:t>
          </w:r>
        </w:p>
        <w:p w:rsidR="000A75DC" w:rsidRDefault="00016A1D" w:rsidP="000A75DC">
          <w:pPr>
            <w:pStyle w:val="TOC1"/>
            <w:tabs>
              <w:tab w:val="right" w:leader="dot" w:pos="7937"/>
            </w:tabs>
            <w:spacing w:line="480" w:lineRule="auto"/>
            <w:rPr>
              <w:rFonts w:ascii="Times New Roman" w:hAnsi="Times New Roman" w:cs="Times New Roman"/>
              <w:sz w:val="24"/>
              <w:szCs w:val="24"/>
            </w:rPr>
          </w:pPr>
          <w:hyperlink w:anchor="_Toc21090" w:history="1">
            <w:r w:rsidR="000A75DC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 xml:space="preserve">CHAPTER III </w:t>
            </w:r>
          </w:hyperlink>
          <w:r w:rsidR="000A75DC">
            <w:rPr>
              <w:rFonts w:ascii="Times New Roman" w:hAnsi="Times New Roman" w:cs="Times New Roman"/>
              <w:sz w:val="24"/>
              <w:szCs w:val="24"/>
              <w:lang w:val="zh-CN"/>
            </w:rPr>
            <w:t xml:space="preserve">  </w:t>
          </w:r>
          <w:hyperlink w:anchor="_Toc8235" w:history="1">
            <w:r w:rsidR="000A75DC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RESEARCH METHOD</w:t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_Toc8235 \h </w:instrText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75DC" w:rsidRDefault="00016A1D" w:rsidP="00016A1D">
          <w:pPr>
            <w:pStyle w:val="TOC1"/>
            <w:tabs>
              <w:tab w:val="right" w:leader="dot" w:pos="7937"/>
            </w:tabs>
            <w:spacing w:line="480" w:lineRule="auto"/>
            <w:ind w:firstLineChars="500" w:firstLine="1000"/>
            <w:rPr>
              <w:rFonts w:ascii="Times New Roman" w:hAnsi="Times New Roman" w:cs="Times New Roman"/>
              <w:sz w:val="24"/>
              <w:szCs w:val="24"/>
            </w:rPr>
          </w:pPr>
          <w:hyperlink w:anchor="_Toc29782" w:history="1">
            <w:r w:rsidR="000A75DC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3.1. Research Design</w:t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_Toc29782 \h </w:instrText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75DC" w:rsidRDefault="00016A1D" w:rsidP="00016A1D">
          <w:pPr>
            <w:pStyle w:val="TOC1"/>
            <w:tabs>
              <w:tab w:val="right" w:leader="dot" w:pos="7937"/>
            </w:tabs>
            <w:spacing w:line="480" w:lineRule="auto"/>
            <w:ind w:firstLineChars="500" w:firstLine="1000"/>
            <w:rPr>
              <w:rFonts w:ascii="Times New Roman" w:hAnsi="Times New Roman" w:cs="Times New Roman"/>
              <w:sz w:val="24"/>
              <w:szCs w:val="24"/>
            </w:rPr>
          </w:pPr>
          <w:hyperlink w:anchor="_Toc14965" w:history="1">
            <w:r w:rsidR="000A75DC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3.2. Subject of Research</w:t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_Toc14965 \h </w:instrText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75DC" w:rsidRDefault="00016A1D" w:rsidP="00016A1D">
          <w:pPr>
            <w:pStyle w:val="TOC1"/>
            <w:tabs>
              <w:tab w:val="right" w:leader="dot" w:pos="7937"/>
            </w:tabs>
            <w:spacing w:line="480" w:lineRule="auto"/>
            <w:ind w:firstLineChars="500" w:firstLine="1000"/>
            <w:rPr>
              <w:lang w:val="zh-CN"/>
            </w:rPr>
          </w:pPr>
          <w:hyperlink w:anchor="_Toc29782" w:history="1">
            <w:r w:rsidR="000A75DC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3.3. Variable and Indicator</w:t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75DC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2</w:t>
            </w:r>
          </w:hyperlink>
          <w:r w:rsidR="000A75DC">
            <w:rPr>
              <w:rFonts w:ascii="Times New Roman" w:hAnsi="Times New Roman" w:cs="Times New Roman"/>
              <w:sz w:val="24"/>
              <w:szCs w:val="24"/>
              <w:lang w:val="zh-CN"/>
            </w:rPr>
            <w:t>1</w:t>
          </w:r>
        </w:p>
        <w:p w:rsidR="000A75DC" w:rsidRDefault="00016A1D" w:rsidP="00016A1D">
          <w:pPr>
            <w:pStyle w:val="TOC1"/>
            <w:tabs>
              <w:tab w:val="right" w:leader="dot" w:pos="7937"/>
            </w:tabs>
            <w:spacing w:line="480" w:lineRule="auto"/>
            <w:ind w:firstLineChars="500" w:firstLine="1000"/>
            <w:rPr>
              <w:rFonts w:ascii="Times New Roman" w:hAnsi="Times New Roman" w:cs="Times New Roman"/>
              <w:sz w:val="24"/>
              <w:szCs w:val="24"/>
              <w:lang w:val="zh-CN"/>
            </w:rPr>
          </w:pPr>
          <w:hyperlink w:anchor="_Toc28324" w:history="1">
            <w:r w:rsidR="000A75DC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3.4. Instrument of Collecting the data</w:t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75DC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2</w:t>
            </w:r>
          </w:hyperlink>
          <w:r w:rsidR="000A75DC">
            <w:rPr>
              <w:rFonts w:ascii="Times New Roman" w:hAnsi="Times New Roman" w:cs="Times New Roman"/>
              <w:sz w:val="24"/>
              <w:szCs w:val="24"/>
              <w:lang w:val="zh-CN"/>
            </w:rPr>
            <w:t>1</w:t>
          </w:r>
        </w:p>
        <w:p w:rsidR="000A75DC" w:rsidRDefault="00016A1D" w:rsidP="000A75DC">
          <w:pPr>
            <w:pStyle w:val="TOC1"/>
            <w:tabs>
              <w:tab w:val="right" w:leader="dot" w:pos="7937"/>
            </w:tabs>
            <w:spacing w:line="480" w:lineRule="auto"/>
            <w:rPr>
              <w:rFonts w:ascii="Times New Roman" w:hAnsi="Times New Roman" w:cs="Times New Roman"/>
              <w:sz w:val="24"/>
              <w:szCs w:val="24"/>
              <w:lang w:val="zh-CN"/>
            </w:rPr>
          </w:pPr>
          <w:hyperlink w:anchor="_Toc21090" w:history="1">
            <w:r w:rsidR="000A75DC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 xml:space="preserve">CHAPTER IV </w:t>
            </w:r>
          </w:hyperlink>
          <w:r w:rsidR="000A75DC">
            <w:rPr>
              <w:rFonts w:ascii="Times New Roman" w:hAnsi="Times New Roman" w:cs="Times New Roman"/>
              <w:sz w:val="24"/>
              <w:szCs w:val="24"/>
              <w:lang w:val="zh-CN"/>
            </w:rPr>
            <w:t xml:space="preserve">  </w:t>
          </w:r>
          <w:hyperlink w:anchor="_Toc8235" w:history="1">
            <w:r w:rsidR="000A75DC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FINDING AND DISCUSSION</w:t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75DC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2</w:t>
            </w:r>
          </w:hyperlink>
          <w:r w:rsidR="000A75DC">
            <w:rPr>
              <w:rFonts w:ascii="Times New Roman" w:hAnsi="Times New Roman" w:cs="Times New Roman"/>
              <w:sz w:val="24"/>
              <w:szCs w:val="24"/>
              <w:lang w:val="zh-CN"/>
            </w:rPr>
            <w:t>7</w:t>
          </w:r>
        </w:p>
        <w:p w:rsidR="000A75DC" w:rsidRDefault="00016A1D" w:rsidP="00016A1D">
          <w:pPr>
            <w:pStyle w:val="TOC1"/>
            <w:tabs>
              <w:tab w:val="right" w:leader="dot" w:pos="7937"/>
            </w:tabs>
            <w:spacing w:line="480" w:lineRule="auto"/>
            <w:ind w:firstLineChars="500" w:firstLine="1000"/>
            <w:rPr>
              <w:rFonts w:ascii="Times New Roman" w:hAnsi="Times New Roman" w:cs="Times New Roman"/>
              <w:sz w:val="24"/>
              <w:szCs w:val="24"/>
              <w:lang w:val="zh-CN"/>
            </w:rPr>
          </w:pPr>
          <w:hyperlink w:anchor="_Toc29782" w:history="1">
            <w:r w:rsidR="000A75DC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4.1. The Data</w:t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75DC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2</w:t>
            </w:r>
          </w:hyperlink>
          <w:r w:rsidR="000A75DC">
            <w:rPr>
              <w:rFonts w:ascii="Times New Roman" w:hAnsi="Times New Roman" w:cs="Times New Roman"/>
              <w:sz w:val="24"/>
              <w:szCs w:val="24"/>
              <w:lang w:val="zh-CN"/>
            </w:rPr>
            <w:t>7</w:t>
          </w:r>
        </w:p>
        <w:p w:rsidR="000A75DC" w:rsidRDefault="00016A1D" w:rsidP="00016A1D">
          <w:pPr>
            <w:pStyle w:val="WPSOffice1"/>
            <w:tabs>
              <w:tab w:val="right" w:leader="dot" w:pos="7937"/>
            </w:tabs>
            <w:spacing w:line="480" w:lineRule="auto"/>
            <w:ind w:firstLineChars="666" w:firstLine="1332"/>
            <w:rPr>
              <w:rFonts w:ascii="Times New Roman" w:hAnsi="Times New Roman" w:cs="Times New Roman"/>
              <w:sz w:val="24"/>
              <w:szCs w:val="24"/>
              <w:lang w:val="zh-CN"/>
            </w:rPr>
          </w:pPr>
          <w:hyperlink w:anchor="_Toc22170" w:history="1">
            <w:r w:rsidR="000A75DC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4.1.1 The Quantitative Data</w:t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75DC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2</w:t>
            </w:r>
          </w:hyperlink>
          <w:r w:rsidR="000A75DC">
            <w:rPr>
              <w:rFonts w:ascii="Times New Roman" w:hAnsi="Times New Roman" w:cs="Times New Roman"/>
              <w:sz w:val="24"/>
              <w:szCs w:val="24"/>
              <w:lang w:val="zh-CN"/>
            </w:rPr>
            <w:t>7</w:t>
          </w:r>
        </w:p>
        <w:p w:rsidR="000A75DC" w:rsidRDefault="00016A1D" w:rsidP="00016A1D">
          <w:pPr>
            <w:pStyle w:val="WPSOffice1"/>
            <w:tabs>
              <w:tab w:val="right" w:leader="dot" w:pos="7937"/>
            </w:tabs>
            <w:spacing w:line="480" w:lineRule="auto"/>
            <w:ind w:firstLineChars="750" w:firstLine="1500"/>
            <w:rPr>
              <w:rFonts w:ascii="Times New Roman" w:hAnsi="Times New Roman" w:cs="Times New Roman"/>
              <w:sz w:val="24"/>
              <w:szCs w:val="24"/>
              <w:lang w:val="zh-CN"/>
            </w:rPr>
          </w:pPr>
          <w:hyperlink w:anchor="_Toc21869" w:history="1">
            <w:r w:rsidR="000A75DC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4.1.1.1 Data Analysis</w:t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75DC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2</w:t>
            </w:r>
          </w:hyperlink>
          <w:r w:rsidR="000A75DC">
            <w:rPr>
              <w:rFonts w:ascii="Times New Roman" w:hAnsi="Times New Roman" w:cs="Times New Roman"/>
              <w:sz w:val="24"/>
              <w:szCs w:val="24"/>
              <w:lang w:val="zh-CN"/>
            </w:rPr>
            <w:t>9</w:t>
          </w:r>
        </w:p>
        <w:p w:rsidR="000A75DC" w:rsidRDefault="00016A1D" w:rsidP="00016A1D">
          <w:pPr>
            <w:pStyle w:val="WPSOffice1"/>
            <w:tabs>
              <w:tab w:val="right" w:leader="dot" w:pos="7937"/>
            </w:tabs>
            <w:spacing w:line="480" w:lineRule="auto"/>
            <w:ind w:firstLineChars="666" w:firstLine="1332"/>
            <w:rPr>
              <w:rFonts w:ascii="Times New Roman" w:hAnsi="Times New Roman" w:cs="Times New Roman"/>
              <w:sz w:val="24"/>
              <w:szCs w:val="24"/>
              <w:lang w:val="zh-CN"/>
            </w:rPr>
          </w:pPr>
          <w:hyperlink w:anchor="_Toc18061" w:history="1">
            <w:r w:rsidR="000A75DC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4.1.2 First Cycle</w:t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75DC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3</w:t>
            </w:r>
          </w:hyperlink>
          <w:r w:rsidR="000A75DC">
            <w:rPr>
              <w:rFonts w:ascii="Times New Roman" w:hAnsi="Times New Roman" w:cs="Times New Roman"/>
              <w:sz w:val="24"/>
              <w:szCs w:val="24"/>
              <w:lang w:val="zh-CN"/>
            </w:rPr>
            <w:t>7</w:t>
          </w:r>
        </w:p>
        <w:p w:rsidR="000A75DC" w:rsidRDefault="00016A1D" w:rsidP="00016A1D">
          <w:pPr>
            <w:pStyle w:val="WPSOffice1"/>
            <w:tabs>
              <w:tab w:val="right" w:leader="dot" w:pos="7937"/>
            </w:tabs>
            <w:spacing w:line="480" w:lineRule="auto"/>
            <w:ind w:firstLineChars="666" w:firstLine="1332"/>
            <w:rPr>
              <w:rFonts w:ascii="Times New Roman" w:hAnsi="Times New Roman" w:cs="Times New Roman"/>
              <w:sz w:val="24"/>
              <w:szCs w:val="24"/>
              <w:lang w:val="zh-CN"/>
            </w:rPr>
          </w:pPr>
          <w:hyperlink w:anchor="_Toc29782" w:history="1">
            <w:r w:rsidR="000A75DC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4.1.3 Second Cycle</w:t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75DC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3</w:t>
            </w:r>
          </w:hyperlink>
          <w:r w:rsidR="000A75DC">
            <w:rPr>
              <w:rFonts w:ascii="Times New Roman" w:hAnsi="Times New Roman" w:cs="Times New Roman"/>
              <w:sz w:val="24"/>
              <w:szCs w:val="24"/>
              <w:lang w:val="zh-CN"/>
            </w:rPr>
            <w:t>8</w:t>
          </w:r>
        </w:p>
        <w:p w:rsidR="000A75DC" w:rsidRDefault="000A75DC" w:rsidP="000A75DC">
          <w:pPr>
            <w:pStyle w:val="TOC1"/>
            <w:tabs>
              <w:tab w:val="right" w:leader="dot" w:pos="7937"/>
            </w:tabs>
            <w:spacing w:line="480" w:lineRule="auto"/>
            <w:rPr>
              <w:rFonts w:ascii="Times New Roman" w:hAnsi="Times New Roman" w:cs="Times New Roman"/>
              <w:sz w:val="24"/>
              <w:szCs w:val="24"/>
              <w:lang w:val="zh-CN"/>
            </w:rPr>
          </w:pPr>
          <w:r>
            <w:rPr>
              <w:rFonts w:ascii="Times New Roman" w:hAnsi="Times New Roman" w:cs="Times New Roman"/>
              <w:sz w:val="24"/>
              <w:szCs w:val="24"/>
              <w:lang w:val="zh-CN"/>
            </w:rPr>
            <w:t xml:space="preserve">CHAPTER V   </w:t>
          </w:r>
          <w:hyperlink w:anchor="_Toc18474" w:history="1"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CONCLUSIONS AND SUGGESTIONS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4</w:t>
            </w:r>
          </w:hyperlink>
          <w:r>
            <w:rPr>
              <w:rFonts w:ascii="Times New Roman" w:hAnsi="Times New Roman" w:cs="Times New Roman"/>
              <w:sz w:val="24"/>
              <w:szCs w:val="24"/>
              <w:lang w:val="zh-CN"/>
            </w:rPr>
            <w:t>0</w:t>
          </w:r>
        </w:p>
        <w:p w:rsidR="000A75DC" w:rsidRDefault="00016A1D" w:rsidP="00016A1D">
          <w:pPr>
            <w:pStyle w:val="TOC1"/>
            <w:tabs>
              <w:tab w:val="right" w:leader="dot" w:pos="7937"/>
            </w:tabs>
            <w:spacing w:line="480" w:lineRule="auto"/>
            <w:ind w:firstLineChars="500" w:firstLine="1000"/>
            <w:rPr>
              <w:rFonts w:ascii="Times New Roman" w:hAnsi="Times New Roman" w:cs="Times New Roman"/>
              <w:sz w:val="24"/>
              <w:szCs w:val="24"/>
            </w:rPr>
          </w:pPr>
          <w:hyperlink w:anchor="_Toc31434" w:history="1">
            <w:r w:rsidR="000A75DC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5.1 Conclusions</w:t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75DC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40</w:t>
            </w:r>
          </w:hyperlink>
        </w:p>
        <w:p w:rsidR="000A75DC" w:rsidRDefault="00016A1D" w:rsidP="00016A1D">
          <w:pPr>
            <w:pStyle w:val="TOC1"/>
            <w:tabs>
              <w:tab w:val="right" w:leader="dot" w:pos="7937"/>
            </w:tabs>
            <w:spacing w:line="480" w:lineRule="auto"/>
            <w:ind w:firstLineChars="500" w:firstLine="1000"/>
            <w:rPr>
              <w:rFonts w:ascii="Times New Roman" w:hAnsi="Times New Roman" w:cs="Times New Roman"/>
              <w:sz w:val="24"/>
              <w:szCs w:val="24"/>
              <w:lang w:val="zh-CN"/>
            </w:rPr>
          </w:pPr>
          <w:hyperlink w:anchor="_Toc20960" w:history="1">
            <w:r w:rsidR="000A75DC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5.2.Suggestions</w:t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75DC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4</w:t>
            </w:r>
          </w:hyperlink>
          <w:r w:rsidR="000A75DC">
            <w:rPr>
              <w:rFonts w:ascii="Times New Roman" w:hAnsi="Times New Roman" w:cs="Times New Roman"/>
              <w:sz w:val="24"/>
              <w:szCs w:val="24"/>
              <w:lang w:val="zh-CN"/>
            </w:rPr>
            <w:t>1</w:t>
          </w:r>
        </w:p>
        <w:p w:rsidR="000A75DC" w:rsidRDefault="000A75DC" w:rsidP="000A75DC">
          <w:pPr>
            <w:ind w:firstLineChars="666" w:firstLine="1332"/>
          </w:pPr>
        </w:p>
        <w:p w:rsidR="000A75DC" w:rsidRDefault="00016A1D" w:rsidP="000A75DC">
          <w:pPr>
            <w:pStyle w:val="TOC1"/>
            <w:tabs>
              <w:tab w:val="right" w:leader="dot" w:pos="7937"/>
            </w:tabs>
            <w:spacing w:line="480" w:lineRule="auto"/>
            <w:rPr>
              <w:rFonts w:ascii="Times New Roman" w:hAnsi="Times New Roman" w:cs="Times New Roman"/>
              <w:sz w:val="24"/>
              <w:szCs w:val="24"/>
            </w:rPr>
          </w:pPr>
          <w:hyperlink w:anchor="_Toc4895" w:history="1">
            <w:r w:rsidR="000A75DC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REFERENCES</w:t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_Toc4895 \h </w:instrText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0A75D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75DC" w:rsidRDefault="000A75DC" w:rsidP="000A75DC">
          <w:pPr>
            <w:spacing w:line="480" w:lineRule="auto"/>
          </w:pP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:rsidR="000A75DC" w:rsidRDefault="00016A1D" w:rsidP="000A75DC">
          <w:pPr>
            <w:spacing w:line="480" w:lineRule="auto"/>
            <w:rPr>
              <w:rFonts w:ascii="Times New Roman" w:eastAsia="SimSun" w:hAnsi="Times New Roman" w:cs="Times New Roman"/>
              <w:sz w:val="24"/>
              <w:szCs w:val="24"/>
            </w:rPr>
          </w:pPr>
        </w:p>
      </w:sdtContent>
    </w:sdt>
    <w:p w:rsidR="00EE193F" w:rsidRDefault="00EE193F" w:rsidP="000A75DC"/>
    <w:p w:rsidR="00016A1D" w:rsidRDefault="00016A1D" w:rsidP="000A75DC"/>
    <w:p w:rsidR="00016A1D" w:rsidRDefault="00016A1D" w:rsidP="00016A1D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zh-CN"/>
        </w:rPr>
        <w:lastRenderedPageBreak/>
        <w:t>LIST OF TABLES</w:t>
      </w:r>
    </w:p>
    <w:p w:rsidR="00016A1D" w:rsidRDefault="00016A1D" w:rsidP="00016A1D">
      <w:pPr>
        <w:spacing w:line="480" w:lineRule="auto"/>
        <w:outlineLvl w:val="0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Table 3.1</w:t>
      </w:r>
      <w:r>
        <w:rPr>
          <w:rFonts w:ascii="Times New Roman" w:hAnsi="Times New Roman" w:cs="Times New Roman"/>
          <w:sz w:val="24"/>
          <w:szCs w:val="24"/>
          <w:lang w:val="zh-CN"/>
        </w:rPr>
        <w:tab/>
        <w:t>The Assesment Scale of Speaking skill……………………</w:t>
      </w:r>
      <w:r>
        <w:rPr>
          <w:rFonts w:ascii="Times New Roman" w:hAnsi="Times New Roman" w:cs="Times New Roman"/>
          <w:sz w:val="24"/>
          <w:szCs w:val="24"/>
          <w:lang w:val="zh-CN"/>
        </w:rPr>
        <w:tab/>
        <w:t>22</w:t>
      </w:r>
    </w:p>
    <w:p w:rsidR="00016A1D" w:rsidRDefault="00016A1D" w:rsidP="00016A1D">
      <w:pPr>
        <w:spacing w:line="480" w:lineRule="auto"/>
        <w:outlineLvl w:val="0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Table 3.2</w:t>
      </w:r>
      <w:r>
        <w:rPr>
          <w:rFonts w:ascii="Times New Roman" w:hAnsi="Times New Roman" w:cs="Times New Roman"/>
          <w:sz w:val="24"/>
          <w:szCs w:val="24"/>
          <w:lang w:val="zh-CN"/>
        </w:rPr>
        <w:tab/>
        <w:t>The Students Achievement………………………………..</w:t>
      </w:r>
      <w:r>
        <w:rPr>
          <w:rFonts w:ascii="Times New Roman" w:hAnsi="Times New Roman" w:cs="Times New Roman"/>
          <w:sz w:val="24"/>
          <w:szCs w:val="24"/>
          <w:lang w:val="zh-CN"/>
        </w:rPr>
        <w:tab/>
        <w:t>25</w:t>
      </w:r>
    </w:p>
    <w:p w:rsidR="00016A1D" w:rsidRDefault="00016A1D" w:rsidP="00016A1D">
      <w:pPr>
        <w:spacing w:line="480" w:lineRule="auto"/>
        <w:outlineLvl w:val="0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Table 4.4</w:t>
      </w:r>
      <w:r>
        <w:rPr>
          <w:rFonts w:ascii="Times New Roman" w:hAnsi="Times New Roman" w:cs="Times New Roman"/>
          <w:sz w:val="24"/>
          <w:szCs w:val="24"/>
          <w:lang w:val="zh-CN"/>
        </w:rPr>
        <w:tab/>
        <w:t>Students’ score of Pre-Test………………………………..</w:t>
      </w:r>
      <w:r>
        <w:rPr>
          <w:rFonts w:ascii="Times New Roman" w:hAnsi="Times New Roman" w:cs="Times New Roman"/>
          <w:sz w:val="24"/>
          <w:szCs w:val="24"/>
          <w:lang w:val="zh-CN"/>
        </w:rPr>
        <w:tab/>
        <w:t>29</w:t>
      </w:r>
    </w:p>
    <w:p w:rsidR="00016A1D" w:rsidRDefault="00016A1D" w:rsidP="00016A1D">
      <w:pPr>
        <w:spacing w:line="480" w:lineRule="auto"/>
        <w:outlineLvl w:val="0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Table 4.5</w:t>
      </w:r>
      <w:r>
        <w:rPr>
          <w:rFonts w:ascii="Times New Roman" w:hAnsi="Times New Roman" w:cs="Times New Roman"/>
          <w:sz w:val="24"/>
          <w:szCs w:val="24"/>
          <w:lang w:val="zh-CN"/>
        </w:rPr>
        <w:tab/>
        <w:t>The Percentage of Pre-Test………………………………..</w:t>
      </w:r>
      <w:r>
        <w:rPr>
          <w:rFonts w:ascii="Times New Roman" w:hAnsi="Times New Roman" w:cs="Times New Roman"/>
          <w:sz w:val="24"/>
          <w:szCs w:val="24"/>
          <w:lang w:val="zh-CN"/>
        </w:rPr>
        <w:tab/>
        <w:t>31</w:t>
      </w:r>
    </w:p>
    <w:p w:rsidR="00016A1D" w:rsidRDefault="00016A1D" w:rsidP="00016A1D">
      <w:pPr>
        <w:spacing w:line="480" w:lineRule="auto"/>
        <w:outlineLvl w:val="0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Table 4.6</w:t>
      </w:r>
      <w:r>
        <w:rPr>
          <w:rFonts w:ascii="Times New Roman" w:hAnsi="Times New Roman" w:cs="Times New Roman"/>
          <w:sz w:val="24"/>
          <w:szCs w:val="24"/>
          <w:lang w:val="zh-CN"/>
        </w:rPr>
        <w:tab/>
        <w:t>Students’ score of Post-Test I….………………………….</w:t>
      </w:r>
      <w:r>
        <w:rPr>
          <w:rFonts w:ascii="Times New Roman" w:hAnsi="Times New Roman" w:cs="Times New Roman"/>
          <w:sz w:val="24"/>
          <w:szCs w:val="24"/>
          <w:lang w:val="zh-CN"/>
        </w:rPr>
        <w:tab/>
        <w:t>31</w:t>
      </w:r>
    </w:p>
    <w:p w:rsidR="00016A1D" w:rsidRDefault="00016A1D" w:rsidP="00016A1D">
      <w:pPr>
        <w:spacing w:line="480" w:lineRule="auto"/>
        <w:outlineLvl w:val="0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Table 4.7</w:t>
      </w:r>
      <w:r>
        <w:rPr>
          <w:rFonts w:ascii="Times New Roman" w:hAnsi="Times New Roman" w:cs="Times New Roman"/>
          <w:sz w:val="24"/>
          <w:szCs w:val="24"/>
          <w:lang w:val="zh-CN"/>
        </w:rPr>
        <w:tab/>
        <w:t>The Percentage of Post-Test I….………………………….</w:t>
      </w:r>
      <w:r>
        <w:rPr>
          <w:rFonts w:ascii="Times New Roman" w:hAnsi="Times New Roman" w:cs="Times New Roman"/>
          <w:sz w:val="24"/>
          <w:szCs w:val="24"/>
          <w:lang w:val="zh-CN"/>
        </w:rPr>
        <w:tab/>
        <w:t>31</w:t>
      </w:r>
    </w:p>
    <w:p w:rsidR="00016A1D" w:rsidRDefault="00016A1D" w:rsidP="00016A1D">
      <w:pPr>
        <w:spacing w:line="480" w:lineRule="auto"/>
        <w:outlineLvl w:val="0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Table 4.8</w:t>
      </w:r>
      <w:r>
        <w:rPr>
          <w:rFonts w:ascii="Times New Roman" w:hAnsi="Times New Roman" w:cs="Times New Roman"/>
          <w:sz w:val="24"/>
          <w:szCs w:val="24"/>
          <w:lang w:val="zh-CN"/>
        </w:rPr>
        <w:tab/>
        <w:t>Students’ score of Post-Test II….…………………………</w:t>
      </w:r>
      <w:r>
        <w:rPr>
          <w:rFonts w:ascii="Times New Roman" w:hAnsi="Times New Roman" w:cs="Times New Roman"/>
          <w:sz w:val="24"/>
          <w:szCs w:val="24"/>
          <w:lang w:val="zh-CN"/>
        </w:rPr>
        <w:tab/>
        <w:t>34</w:t>
      </w:r>
    </w:p>
    <w:p w:rsidR="00016A1D" w:rsidRDefault="00016A1D" w:rsidP="00016A1D">
      <w:pPr>
        <w:spacing w:line="480" w:lineRule="auto"/>
        <w:outlineLvl w:val="0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Table 4.9</w:t>
      </w:r>
      <w:r>
        <w:rPr>
          <w:rFonts w:ascii="Times New Roman" w:hAnsi="Times New Roman" w:cs="Times New Roman"/>
          <w:sz w:val="24"/>
          <w:szCs w:val="24"/>
          <w:lang w:val="zh-CN"/>
        </w:rPr>
        <w:tab/>
        <w:t>The Percentage of Post-Test II….………………………...</w:t>
      </w:r>
      <w:r>
        <w:rPr>
          <w:rFonts w:ascii="Times New Roman" w:hAnsi="Times New Roman" w:cs="Times New Roman"/>
          <w:sz w:val="24"/>
          <w:szCs w:val="24"/>
          <w:lang w:val="zh-CN"/>
        </w:rPr>
        <w:tab/>
        <w:t>36</w:t>
      </w:r>
    </w:p>
    <w:p w:rsidR="00016A1D" w:rsidRDefault="00016A1D" w:rsidP="00016A1D">
      <w:pPr>
        <w:spacing w:line="480" w:lineRule="auto"/>
        <w:outlineLvl w:val="0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Table 4.10</w:t>
      </w:r>
      <w:r>
        <w:rPr>
          <w:rFonts w:ascii="Times New Roman" w:hAnsi="Times New Roman" w:cs="Times New Roman"/>
          <w:sz w:val="24"/>
          <w:szCs w:val="24"/>
          <w:lang w:val="zh-CN"/>
        </w:rPr>
        <w:tab/>
        <w:t>The result of students’ score……………………………...</w:t>
      </w:r>
      <w:r>
        <w:rPr>
          <w:rFonts w:ascii="Times New Roman" w:hAnsi="Times New Roman" w:cs="Times New Roman"/>
          <w:sz w:val="24"/>
          <w:szCs w:val="24"/>
          <w:lang w:val="zh-CN"/>
        </w:rPr>
        <w:tab/>
        <w:t>36</w:t>
      </w:r>
    </w:p>
    <w:p w:rsidR="00016A1D" w:rsidRDefault="00016A1D" w:rsidP="00016A1D">
      <w:pPr>
        <w:spacing w:line="480" w:lineRule="auto"/>
        <w:outlineLvl w:val="0"/>
        <w:rPr>
          <w:rFonts w:ascii="Times New Roman" w:hAnsi="Times New Roman" w:cs="Times New Roman"/>
          <w:sz w:val="24"/>
          <w:szCs w:val="24"/>
          <w:lang w:val="zh-CN"/>
        </w:rPr>
      </w:pPr>
    </w:p>
    <w:p w:rsidR="00016A1D" w:rsidRDefault="00016A1D" w:rsidP="00016A1D">
      <w:pPr>
        <w:spacing w:line="480" w:lineRule="auto"/>
        <w:outlineLvl w:val="0"/>
        <w:rPr>
          <w:rFonts w:ascii="Times New Roman" w:hAnsi="Times New Roman" w:cs="Times New Roman"/>
          <w:sz w:val="24"/>
          <w:szCs w:val="24"/>
          <w:lang w:val="zh-CN"/>
        </w:rPr>
      </w:pPr>
    </w:p>
    <w:p w:rsidR="00016A1D" w:rsidRDefault="00016A1D" w:rsidP="000A75DC"/>
    <w:p w:rsidR="00016A1D" w:rsidRDefault="00016A1D" w:rsidP="000A75DC"/>
    <w:p w:rsidR="00016A1D" w:rsidRDefault="00016A1D" w:rsidP="000A75DC"/>
    <w:p w:rsidR="00016A1D" w:rsidRDefault="00016A1D" w:rsidP="000A75DC"/>
    <w:p w:rsidR="00016A1D" w:rsidRDefault="00016A1D" w:rsidP="000A75DC"/>
    <w:p w:rsidR="00016A1D" w:rsidRDefault="00016A1D" w:rsidP="000A75DC"/>
    <w:p w:rsidR="00016A1D" w:rsidRDefault="00016A1D" w:rsidP="000A75DC"/>
    <w:p w:rsidR="00016A1D" w:rsidRDefault="00016A1D" w:rsidP="000A75DC"/>
    <w:p w:rsidR="00016A1D" w:rsidRDefault="00016A1D" w:rsidP="000A75DC"/>
    <w:p w:rsidR="00016A1D" w:rsidRDefault="00016A1D" w:rsidP="000A75DC"/>
    <w:p w:rsidR="00016A1D" w:rsidRDefault="00016A1D" w:rsidP="000A75DC"/>
    <w:p w:rsidR="00016A1D" w:rsidRDefault="00016A1D" w:rsidP="000A75DC"/>
    <w:p w:rsidR="00016A1D" w:rsidRDefault="00016A1D" w:rsidP="000A75DC"/>
    <w:p w:rsidR="00016A1D" w:rsidRDefault="00016A1D" w:rsidP="000A75DC"/>
    <w:p w:rsidR="00016A1D" w:rsidRDefault="00016A1D" w:rsidP="000A75DC"/>
    <w:p w:rsidR="00016A1D" w:rsidRDefault="00016A1D" w:rsidP="000A75DC"/>
    <w:p w:rsidR="00016A1D" w:rsidRDefault="00016A1D" w:rsidP="000A75DC"/>
    <w:p w:rsidR="00016A1D" w:rsidRDefault="00016A1D" w:rsidP="000A75DC"/>
    <w:p w:rsidR="00016A1D" w:rsidRDefault="00016A1D" w:rsidP="000A75DC"/>
    <w:p w:rsidR="00016A1D" w:rsidRDefault="00016A1D" w:rsidP="000A75DC"/>
    <w:p w:rsidR="00016A1D" w:rsidRDefault="00016A1D" w:rsidP="000A75DC"/>
    <w:p w:rsidR="00016A1D" w:rsidRDefault="00016A1D" w:rsidP="00016A1D">
      <w:pPr>
        <w:spacing w:line="48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  <w:bookmarkStart w:id="0" w:name="_Toc11285"/>
      <w:r>
        <w:rPr>
          <w:rFonts w:ascii="Times New Roman" w:hAnsi="Times New Roman" w:cs="Times New Roman"/>
          <w:b/>
          <w:bCs/>
          <w:sz w:val="24"/>
          <w:szCs w:val="24"/>
          <w:lang w:val="zh-CN"/>
        </w:rPr>
        <w:lastRenderedPageBreak/>
        <w:t>LIST OF APPENDIX</w:t>
      </w:r>
      <w:bookmarkEnd w:id="0"/>
    </w:p>
    <w:p w:rsidR="00016A1D" w:rsidRDefault="00016A1D" w:rsidP="00016A1D">
      <w:pPr>
        <w:spacing w:line="48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zh-CN"/>
        </w:rPr>
        <w:t>Appendix : Research Data</w:t>
      </w:r>
    </w:p>
    <w:p w:rsidR="00016A1D" w:rsidRDefault="00016A1D" w:rsidP="00016A1D">
      <w:pPr>
        <w:spacing w:line="480" w:lineRule="auto"/>
        <w:outlineLvl w:val="0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A.1</w:t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  <w:t>Lesson Plan……………………………………….</w:t>
      </w:r>
      <w:r>
        <w:rPr>
          <w:rFonts w:ascii="Times New Roman" w:hAnsi="Times New Roman" w:cs="Times New Roman"/>
          <w:sz w:val="24"/>
          <w:szCs w:val="24"/>
          <w:lang w:val="zh-CN"/>
        </w:rPr>
        <w:tab/>
        <w:t>44</w:t>
      </w:r>
    </w:p>
    <w:p w:rsidR="00016A1D" w:rsidRDefault="00016A1D" w:rsidP="00016A1D">
      <w:pPr>
        <w:spacing w:line="480" w:lineRule="auto"/>
        <w:outlineLvl w:val="0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 xml:space="preserve">A.2 </w:t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  <w:t>Students’ Attendance List during Research………</w:t>
      </w:r>
      <w:r>
        <w:rPr>
          <w:rFonts w:ascii="Times New Roman" w:hAnsi="Times New Roman" w:cs="Times New Roman"/>
          <w:sz w:val="24"/>
          <w:szCs w:val="24"/>
          <w:lang w:val="zh-CN"/>
        </w:rPr>
        <w:tab/>
        <w:t>48</w:t>
      </w:r>
    </w:p>
    <w:p w:rsidR="00016A1D" w:rsidRDefault="00016A1D" w:rsidP="00016A1D">
      <w:pPr>
        <w:spacing w:line="480" w:lineRule="auto"/>
        <w:outlineLvl w:val="0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A.3</w:t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  <w:t>The score of Quantitative Data…………………...</w:t>
      </w:r>
      <w:r>
        <w:rPr>
          <w:rFonts w:ascii="Times New Roman" w:hAnsi="Times New Roman" w:cs="Times New Roman"/>
          <w:sz w:val="24"/>
          <w:szCs w:val="24"/>
          <w:lang w:val="zh-CN"/>
        </w:rPr>
        <w:tab/>
        <w:t>50</w:t>
      </w:r>
    </w:p>
    <w:p w:rsidR="00016A1D" w:rsidRDefault="00016A1D" w:rsidP="00016A1D">
      <w:pPr>
        <w:spacing w:line="48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16A1D" w:rsidRPr="000A75DC" w:rsidRDefault="00016A1D" w:rsidP="000A75DC">
      <w:bookmarkStart w:id="1" w:name="_GoBack"/>
      <w:bookmarkEnd w:id="1"/>
    </w:p>
    <w:sectPr w:rsidR="00016A1D" w:rsidRPr="000A75DC" w:rsidSect="00B45C00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charset w:val="00"/>
    <w:family w:val="auto"/>
    <w:pitch w:val="default"/>
  </w:font>
  <w:font w:name="Times-Bold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8A10A9"/>
    <w:multiLevelType w:val="singleLevel"/>
    <w:tmpl w:val="8E8A10A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00"/>
    <w:rsid w:val="00016A1D"/>
    <w:rsid w:val="000A75DC"/>
    <w:rsid w:val="00A30652"/>
    <w:rsid w:val="00B45C00"/>
    <w:rsid w:val="00EE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C00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C00"/>
    <w:pPr>
      <w:ind w:left="720"/>
      <w:contextualSpacing/>
    </w:pPr>
  </w:style>
  <w:style w:type="paragraph" w:styleId="TOC1">
    <w:name w:val="toc 1"/>
    <w:basedOn w:val="Normal"/>
    <w:next w:val="Normal"/>
    <w:rsid w:val="000A75DC"/>
  </w:style>
  <w:style w:type="paragraph" w:customStyle="1" w:styleId="WPSOffice1">
    <w:name w:val="WPSOffice手动目录 1"/>
    <w:qFormat/>
    <w:rsid w:val="000A75DC"/>
    <w:pPr>
      <w:spacing w:after="0" w:line="240" w:lineRule="auto"/>
    </w:pPr>
    <w:rPr>
      <w:rFonts w:eastAsiaTheme="minorEastAsia"/>
      <w:sz w:val="20"/>
      <w:szCs w:val="20"/>
    </w:rPr>
  </w:style>
  <w:style w:type="paragraph" w:customStyle="1" w:styleId="WPSOffice2">
    <w:name w:val="WPSOffice手动目录 2"/>
    <w:qFormat/>
    <w:rsid w:val="000A75DC"/>
    <w:pPr>
      <w:spacing w:after="0" w:line="240" w:lineRule="auto"/>
      <w:ind w:leftChars="200" w:left="200"/>
    </w:pPr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5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5DC"/>
    <w:rPr>
      <w:rFonts w:ascii="Tahoma" w:eastAsiaTheme="minorEastAsi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C00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C00"/>
    <w:pPr>
      <w:ind w:left="720"/>
      <w:contextualSpacing/>
    </w:pPr>
  </w:style>
  <w:style w:type="paragraph" w:styleId="TOC1">
    <w:name w:val="toc 1"/>
    <w:basedOn w:val="Normal"/>
    <w:next w:val="Normal"/>
    <w:rsid w:val="000A75DC"/>
  </w:style>
  <w:style w:type="paragraph" w:customStyle="1" w:styleId="WPSOffice1">
    <w:name w:val="WPSOffice手动目录 1"/>
    <w:qFormat/>
    <w:rsid w:val="000A75DC"/>
    <w:pPr>
      <w:spacing w:after="0" w:line="240" w:lineRule="auto"/>
    </w:pPr>
    <w:rPr>
      <w:rFonts w:eastAsiaTheme="minorEastAsia"/>
      <w:sz w:val="20"/>
      <w:szCs w:val="20"/>
    </w:rPr>
  </w:style>
  <w:style w:type="paragraph" w:customStyle="1" w:styleId="WPSOffice2">
    <w:name w:val="WPSOffice手动目录 2"/>
    <w:qFormat/>
    <w:rsid w:val="000A75DC"/>
    <w:pPr>
      <w:spacing w:after="0" w:line="240" w:lineRule="auto"/>
      <w:ind w:leftChars="200" w:left="200"/>
    </w:pPr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5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5DC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2021-06-29T07:40:00Z</dcterms:created>
  <dcterms:modified xsi:type="dcterms:W3CDTF">2021-06-29T07:41:00Z</dcterms:modified>
</cp:coreProperties>
</file>