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123052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D05C4" w:rsidRPr="00945F1A" w:rsidRDefault="002D05C4" w:rsidP="002D05C4">
          <w:pPr>
            <w:pStyle w:val="TOCHeading"/>
            <w:spacing w:line="48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TABLE OF CONTENTS</w:t>
          </w:r>
        </w:p>
        <w:p w:rsidR="002D05C4" w:rsidRPr="001852EE" w:rsidRDefault="002D05C4" w:rsidP="002D05C4">
          <w:pPr>
            <w:pStyle w:val="TOC1"/>
            <w:rPr>
              <w:rFonts w:asciiTheme="minorHAnsi" w:hAnsiTheme="minorHAnsi"/>
              <w:color w:val="auto"/>
              <w:sz w:val="22"/>
              <w:lang w:val="id-ID" w:eastAsia="id-ID"/>
            </w:rPr>
          </w:pPr>
          <w:r>
            <w:rPr>
              <w:noProof w:val="0"/>
            </w:rPr>
            <w:fldChar w:fldCharType="begin"/>
          </w:r>
          <w:r w:rsidRPr="001852EE"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74599976" w:history="1">
            <w:r w:rsidRPr="001852EE">
              <w:rPr>
                <w:rStyle w:val="Hyperlink"/>
              </w:rPr>
              <w:t>ACKNOWLEDGEMENT</w:t>
            </w:r>
            <w:r w:rsidRPr="001852EE">
              <w:rPr>
                <w:webHidden/>
              </w:rPr>
              <w:tab/>
            </w:r>
            <w:r w:rsidRPr="001852EE">
              <w:rPr>
                <w:webHidden/>
              </w:rPr>
              <w:fldChar w:fldCharType="begin"/>
            </w:r>
            <w:r w:rsidRPr="001852EE">
              <w:rPr>
                <w:webHidden/>
              </w:rPr>
              <w:instrText xml:space="preserve"> PAGEREF _Toc74599976 \h </w:instrText>
            </w:r>
            <w:r w:rsidRPr="001852EE">
              <w:rPr>
                <w:webHidden/>
              </w:rPr>
            </w:r>
            <w:r w:rsidRPr="001852EE">
              <w:rPr>
                <w:webHidden/>
              </w:rPr>
              <w:fldChar w:fldCharType="separate"/>
            </w:r>
            <w:r w:rsidRPr="001852EE">
              <w:rPr>
                <w:webHidden/>
              </w:rPr>
              <w:t>i</w:t>
            </w:r>
            <w:r w:rsidRPr="001852EE">
              <w:rPr>
                <w:webHidden/>
              </w:rPr>
              <w:fldChar w:fldCharType="end"/>
            </w:r>
          </w:hyperlink>
          <w:bookmarkStart w:id="0" w:name="_GoBack"/>
          <w:bookmarkEnd w:id="0"/>
        </w:p>
        <w:p w:rsidR="002D05C4" w:rsidRPr="001852EE" w:rsidRDefault="002D05C4" w:rsidP="002D05C4">
          <w:pPr>
            <w:pStyle w:val="TOC1"/>
            <w:rPr>
              <w:rFonts w:asciiTheme="minorHAnsi" w:hAnsiTheme="minorHAnsi"/>
              <w:color w:val="auto"/>
              <w:sz w:val="22"/>
              <w:lang w:val="id-ID" w:eastAsia="id-ID"/>
            </w:rPr>
          </w:pPr>
          <w:hyperlink w:anchor="_Toc74599977" w:history="1">
            <w:r w:rsidRPr="001852EE">
              <w:rPr>
                <w:rStyle w:val="Hyperlink"/>
              </w:rPr>
              <w:t>ABSTRACT</w:t>
            </w:r>
            <w:r w:rsidRPr="001852EE">
              <w:rPr>
                <w:rStyle w:val="Hyperlink"/>
                <w:lang w:val="id-ID"/>
              </w:rPr>
              <w:t xml:space="preserve">   </w:t>
            </w:r>
            <w:r w:rsidRPr="001852EE">
              <w:rPr>
                <w:webHidden/>
              </w:rPr>
              <w:tab/>
            </w:r>
          </w:hyperlink>
          <w:r w:rsidRPr="001852EE">
            <w:rPr>
              <w:lang w:val="id-ID"/>
            </w:rPr>
            <w:t>vii</w:t>
          </w:r>
        </w:p>
        <w:p w:rsidR="002D05C4" w:rsidRPr="001852EE" w:rsidRDefault="002D05C4" w:rsidP="002D05C4">
          <w:pPr>
            <w:pStyle w:val="TOC1"/>
            <w:rPr>
              <w:rFonts w:asciiTheme="minorHAnsi" w:hAnsiTheme="minorHAnsi"/>
              <w:color w:val="auto"/>
              <w:sz w:val="22"/>
              <w:lang w:val="id-ID" w:eastAsia="id-ID"/>
            </w:rPr>
          </w:pPr>
          <w:hyperlink w:anchor="_Toc74599978" w:history="1">
            <w:r w:rsidRPr="001852EE">
              <w:rPr>
                <w:rStyle w:val="Hyperlink"/>
              </w:rPr>
              <w:t>CHAPTER I</w:t>
            </w:r>
            <w:r w:rsidRPr="001852EE">
              <w:rPr>
                <w:webHidden/>
              </w:rPr>
              <w:tab/>
            </w:r>
          </w:hyperlink>
          <w:hyperlink w:anchor="_Toc74599979" w:history="1">
            <w:r w:rsidRPr="001852EE">
              <w:rPr>
                <w:rStyle w:val="Hyperlink"/>
              </w:rPr>
              <w:t>INTRODUCTION</w:t>
            </w:r>
            <w:r w:rsidRPr="001852EE">
              <w:rPr>
                <w:webHidden/>
              </w:rPr>
              <w:tab/>
            </w:r>
            <w:r w:rsidRPr="001852EE">
              <w:rPr>
                <w:webHidden/>
              </w:rPr>
              <w:fldChar w:fldCharType="begin"/>
            </w:r>
            <w:r w:rsidRPr="001852EE">
              <w:rPr>
                <w:webHidden/>
              </w:rPr>
              <w:instrText xml:space="preserve"> PAGEREF _Toc74599979 \h </w:instrText>
            </w:r>
            <w:r w:rsidRPr="001852EE">
              <w:rPr>
                <w:webHidden/>
              </w:rPr>
            </w:r>
            <w:r w:rsidRPr="001852EE">
              <w:rPr>
                <w:webHidden/>
              </w:rPr>
              <w:fldChar w:fldCharType="separate"/>
            </w:r>
            <w:r w:rsidRPr="001852EE">
              <w:rPr>
                <w:webHidden/>
              </w:rPr>
              <w:t>1</w:t>
            </w:r>
            <w:r w:rsidRPr="001852EE">
              <w:rPr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599980" w:history="1">
            <w:r w:rsidRPr="001852EE">
              <w:rPr>
                <w:rStyle w:val="Hyperlink"/>
                <w:noProof/>
              </w:rPr>
              <w:t>1.1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noProof/>
              </w:rPr>
              <w:t>Background of the Problem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_Toc74599980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1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599981" w:history="1">
            <w:r w:rsidRPr="001852EE">
              <w:rPr>
                <w:rStyle w:val="Hyperlink"/>
                <w:noProof/>
              </w:rPr>
              <w:t>1.2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noProof/>
              </w:rPr>
              <w:t>Identification of the Problem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_Toc74599981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4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599982" w:history="1">
            <w:r w:rsidRPr="001852EE">
              <w:rPr>
                <w:rStyle w:val="Hyperlink"/>
                <w:rFonts w:cs="Times New Roman"/>
                <w:noProof/>
              </w:rPr>
              <w:t>1.3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</w:rPr>
              <w:t>Limitation of the Problem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_Toc74599982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4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599983" w:history="1">
            <w:r w:rsidRPr="001852EE">
              <w:rPr>
                <w:rStyle w:val="Hyperlink"/>
                <w:rFonts w:cs="Times New Roman"/>
                <w:noProof/>
              </w:rPr>
              <w:t>1.4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</w:rPr>
              <w:t>Formulation of the Problem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_Toc74599983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4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599984" w:history="1">
            <w:r w:rsidRPr="001852EE">
              <w:rPr>
                <w:rStyle w:val="Hyperlink"/>
                <w:rFonts w:cs="Times New Roman"/>
                <w:noProof/>
              </w:rPr>
              <w:t>1.5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</w:rPr>
              <w:t>Objective of the Research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_Toc74599984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5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599985" w:history="1">
            <w:r w:rsidRPr="001852EE">
              <w:rPr>
                <w:rStyle w:val="Hyperlink"/>
                <w:noProof/>
              </w:rPr>
              <w:t>1.6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</w:rPr>
              <w:t>Significance of the Research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_Toc74599985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5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1"/>
            <w:rPr>
              <w:rFonts w:asciiTheme="minorHAnsi" w:hAnsiTheme="minorHAnsi"/>
              <w:color w:val="auto"/>
              <w:sz w:val="22"/>
              <w:lang w:val="id-ID" w:eastAsia="id-ID"/>
            </w:rPr>
          </w:pPr>
          <w:hyperlink w:anchor="_Toc74599986" w:history="1">
            <w:r w:rsidRPr="001852EE">
              <w:rPr>
                <w:rStyle w:val="Hyperlink"/>
              </w:rPr>
              <w:t>CHAPTER II</w:t>
            </w:r>
          </w:hyperlink>
          <w:r w:rsidRPr="001852EE">
            <w:rPr>
              <w:rFonts w:asciiTheme="minorHAnsi" w:hAnsiTheme="minorHAnsi"/>
              <w:color w:val="auto"/>
              <w:sz w:val="22"/>
              <w:lang w:val="id-ID" w:eastAsia="id-ID"/>
            </w:rPr>
            <w:t xml:space="preserve"> </w:t>
          </w:r>
          <w:hyperlink w:anchor="_Toc74599987" w:history="1">
            <w:r w:rsidRPr="001852EE">
              <w:rPr>
                <w:rStyle w:val="Hyperlink"/>
              </w:rPr>
              <w:t>REVIEW OF LITERATURE</w:t>
            </w:r>
            <w:r w:rsidRPr="001852EE">
              <w:rPr>
                <w:webHidden/>
              </w:rPr>
              <w:tab/>
            </w:r>
            <w:r w:rsidRPr="001852EE">
              <w:rPr>
                <w:webHidden/>
              </w:rPr>
              <w:fldChar w:fldCharType="begin"/>
            </w:r>
            <w:r w:rsidRPr="001852EE">
              <w:rPr>
                <w:webHidden/>
              </w:rPr>
              <w:instrText xml:space="preserve"> PAGEREF _Toc74599987 \h </w:instrText>
            </w:r>
            <w:r w:rsidRPr="001852EE">
              <w:rPr>
                <w:webHidden/>
              </w:rPr>
            </w:r>
            <w:r w:rsidRPr="001852EE">
              <w:rPr>
                <w:webHidden/>
              </w:rPr>
              <w:fldChar w:fldCharType="separate"/>
            </w:r>
            <w:r w:rsidRPr="001852EE">
              <w:rPr>
                <w:webHidden/>
              </w:rPr>
              <w:t>6</w:t>
            </w:r>
            <w:r w:rsidRPr="001852EE">
              <w:rPr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599988" w:history="1">
            <w:r w:rsidRPr="001852EE">
              <w:rPr>
                <w:rStyle w:val="Hyperlink"/>
                <w:rFonts w:cs="Times New Roman"/>
                <w:noProof/>
              </w:rPr>
              <w:t>2.1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</w:rPr>
              <w:t>Theoretical Framework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_Toc74599988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6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3"/>
            <w:tabs>
              <w:tab w:val="left" w:pos="26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599989" w:history="1">
            <w:r w:rsidRPr="001852EE">
              <w:rPr>
                <w:rStyle w:val="Hyperlink"/>
                <w:rFonts w:cs="Times New Roman"/>
                <w:noProof/>
              </w:rPr>
              <w:t>2.1.1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</w:rPr>
              <w:t>Speaking</w:t>
            </w:r>
            <w:r w:rsidRPr="001852EE">
              <w:rPr>
                <w:rStyle w:val="Hyperlink"/>
                <w:rFonts w:cs="Times New Roman"/>
                <w:noProof/>
                <w:lang w:val="id-ID"/>
              </w:rPr>
              <w:t xml:space="preserve"> Skill for Vocational Students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_Toc74599989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6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3"/>
            <w:tabs>
              <w:tab w:val="left" w:pos="26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599990" w:history="1">
            <w:r w:rsidRPr="001852EE">
              <w:rPr>
                <w:rStyle w:val="Hyperlink"/>
                <w:rFonts w:cs="Times New Roman"/>
                <w:noProof/>
              </w:rPr>
              <w:t>2.1.2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</w:rPr>
              <w:t>Types of Speaking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_Toc74599990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8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3"/>
            <w:tabs>
              <w:tab w:val="left" w:pos="26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599991" w:history="1">
            <w:r w:rsidRPr="001852EE">
              <w:rPr>
                <w:rStyle w:val="Hyperlink"/>
                <w:rFonts w:cs="Times New Roman"/>
                <w:noProof/>
              </w:rPr>
              <w:t>2.1.3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</w:rPr>
              <w:t>Criteria of  Good Speaking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_Toc74599991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9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599992" w:history="1">
            <w:r w:rsidRPr="001852EE">
              <w:rPr>
                <w:rStyle w:val="Hyperlink"/>
                <w:noProof/>
              </w:rPr>
              <w:t>2.2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noProof/>
                <w:lang w:val="id-ID"/>
              </w:rPr>
              <w:t>Terminology of Strategy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_Toc74599992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10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599993" w:history="1">
            <w:r w:rsidRPr="001852EE">
              <w:rPr>
                <w:rStyle w:val="Hyperlink"/>
                <w:noProof/>
              </w:rPr>
              <w:t>2.3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noProof/>
              </w:rPr>
              <w:t>Teaching Strategies in Speaking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_Toc74599993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11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599994" w:history="1">
            <w:r w:rsidRPr="001852EE">
              <w:rPr>
                <w:rStyle w:val="Hyperlink"/>
                <w:noProof/>
                <w:lang w:val="id-ID"/>
              </w:rPr>
              <w:t>2.4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noProof/>
              </w:rPr>
              <w:t>Teaching Speaking in Vocational High School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_Toc74599994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17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599995" w:history="1">
            <w:r w:rsidRPr="001852EE">
              <w:rPr>
                <w:rStyle w:val="Hyperlink"/>
                <w:noProof/>
                <w:lang w:val="id-ID"/>
              </w:rPr>
              <w:t>2.5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noProof/>
                <w:lang w:val="id-ID"/>
              </w:rPr>
              <w:t>Confidence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_Toc74599995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19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599996" w:history="1">
            <w:r w:rsidRPr="001852EE">
              <w:rPr>
                <w:rStyle w:val="Hyperlink"/>
                <w:noProof/>
              </w:rPr>
              <w:t>2.6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noProof/>
              </w:rPr>
              <w:t>The Relevant Studies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_Toc74599996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19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1"/>
            <w:rPr>
              <w:rFonts w:asciiTheme="minorHAnsi" w:hAnsiTheme="minorHAnsi"/>
              <w:color w:val="auto"/>
              <w:sz w:val="22"/>
              <w:lang w:val="id-ID" w:eastAsia="id-ID"/>
            </w:rPr>
          </w:pPr>
          <w:hyperlink w:anchor="_Toc74599997" w:history="1">
            <w:r w:rsidRPr="001852EE">
              <w:rPr>
                <w:rStyle w:val="Hyperlink"/>
              </w:rPr>
              <w:t>CHAPTER III</w:t>
            </w:r>
          </w:hyperlink>
          <w:r w:rsidRPr="001852EE">
            <w:rPr>
              <w:rStyle w:val="Hyperlink"/>
              <w:lang w:val="id-ID"/>
            </w:rPr>
            <w:t xml:space="preserve"> </w:t>
          </w:r>
          <w:hyperlink w:anchor="_Toc74599998" w:history="1">
            <w:r w:rsidRPr="001852EE">
              <w:rPr>
                <w:rStyle w:val="Hyperlink"/>
              </w:rPr>
              <w:t>METHODOLOGY OF RESEARCH</w:t>
            </w:r>
            <w:r w:rsidRPr="001852EE">
              <w:rPr>
                <w:webHidden/>
              </w:rPr>
              <w:tab/>
            </w:r>
            <w:r w:rsidRPr="001852EE">
              <w:rPr>
                <w:webHidden/>
              </w:rPr>
              <w:fldChar w:fldCharType="begin"/>
            </w:r>
            <w:r w:rsidRPr="001852EE">
              <w:rPr>
                <w:webHidden/>
              </w:rPr>
              <w:instrText xml:space="preserve"> PAGEREF _Toc74599998 \h </w:instrText>
            </w:r>
            <w:r w:rsidRPr="001852EE">
              <w:rPr>
                <w:webHidden/>
              </w:rPr>
            </w:r>
            <w:r w:rsidRPr="001852EE">
              <w:rPr>
                <w:webHidden/>
              </w:rPr>
              <w:fldChar w:fldCharType="separate"/>
            </w:r>
            <w:r w:rsidRPr="001852EE">
              <w:rPr>
                <w:webHidden/>
              </w:rPr>
              <w:t>2</w:t>
            </w:r>
            <w:r w:rsidRPr="001852EE">
              <w:rPr>
                <w:webHidden/>
                <w:lang w:val="id-ID"/>
              </w:rPr>
              <w:t>2</w:t>
            </w:r>
            <w:r w:rsidRPr="001852EE">
              <w:rPr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599999" w:history="1">
            <w:r w:rsidRPr="001852EE">
              <w:rPr>
                <w:rStyle w:val="Hyperlink"/>
                <w:noProof/>
              </w:rPr>
              <w:t>3.1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noProof/>
              </w:rPr>
              <w:t>Design of the Research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_Toc74599999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2</w:t>
            </w:r>
            <w:r w:rsidRPr="001852EE">
              <w:rPr>
                <w:noProof/>
                <w:webHidden/>
                <w:lang w:val="id-ID"/>
              </w:rPr>
              <w:t>2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00" w:history="1">
            <w:r w:rsidRPr="001852EE">
              <w:rPr>
                <w:rStyle w:val="Hyperlink"/>
                <w:noProof/>
              </w:rPr>
              <w:t>3.2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noProof/>
                <w:lang w:val="id-ID"/>
              </w:rPr>
              <w:t>Subject of the Research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_Toc74600000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23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01" w:history="1">
            <w:r w:rsidRPr="001852EE">
              <w:rPr>
                <w:rStyle w:val="Hyperlink"/>
                <w:rFonts w:cs="Times New Roman"/>
                <w:noProof/>
              </w:rPr>
              <w:t>3.3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</w:rPr>
              <w:t>Inst</w:t>
            </w:r>
            <w:r w:rsidRPr="001852EE">
              <w:rPr>
                <w:rStyle w:val="Hyperlink"/>
                <w:rFonts w:cs="Times New Roman"/>
                <w:noProof/>
                <w:lang w:val="id-ID"/>
              </w:rPr>
              <w:t>r</w:t>
            </w:r>
            <w:r w:rsidRPr="001852EE">
              <w:rPr>
                <w:rStyle w:val="Hyperlink"/>
                <w:rFonts w:cs="Times New Roman"/>
                <w:noProof/>
              </w:rPr>
              <w:t>uments of Collecting Data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_Toc74600001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23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02" w:history="1">
            <w:r w:rsidRPr="001852EE">
              <w:rPr>
                <w:rStyle w:val="Hyperlink"/>
                <w:noProof/>
              </w:rPr>
              <w:t>3.4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noProof/>
              </w:rPr>
              <w:t>Technique of Collecting Data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_Toc74600002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26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03" w:history="1">
            <w:r w:rsidRPr="001852EE">
              <w:rPr>
                <w:rStyle w:val="Hyperlink"/>
                <w:noProof/>
              </w:rPr>
              <w:t>3.5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noProof/>
              </w:rPr>
              <w:t>Technique of Analyzing Data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_Toc74600003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26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04" w:history="1">
            <w:r w:rsidRPr="001852EE">
              <w:rPr>
                <w:rStyle w:val="Hyperlink"/>
                <w:noProof/>
                <w:lang w:val="id-ID"/>
              </w:rPr>
              <w:t>3.6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noProof/>
                <w:lang w:val="id-ID"/>
              </w:rPr>
              <w:t>Validity of the Research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_Toc74600004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28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1"/>
            <w:rPr>
              <w:rFonts w:asciiTheme="minorHAnsi" w:hAnsiTheme="minorHAnsi"/>
              <w:color w:val="auto"/>
              <w:sz w:val="22"/>
              <w:lang w:val="id-ID" w:eastAsia="id-ID"/>
            </w:rPr>
          </w:pPr>
          <w:hyperlink w:anchor="_Toc74600005" w:history="1">
            <w:r w:rsidRPr="001852EE">
              <w:rPr>
                <w:rStyle w:val="Hyperlink"/>
              </w:rPr>
              <w:t>CHAPTER IV</w:t>
            </w:r>
          </w:hyperlink>
          <w:r w:rsidRPr="001852EE">
            <w:rPr>
              <w:rFonts w:asciiTheme="minorHAnsi" w:hAnsiTheme="minorHAnsi"/>
              <w:color w:val="auto"/>
              <w:sz w:val="22"/>
              <w:lang w:val="id-ID" w:eastAsia="id-ID"/>
            </w:rPr>
            <w:t xml:space="preserve"> </w:t>
          </w:r>
          <w:hyperlink w:anchor="_Toc74600006" w:history="1">
            <w:r w:rsidRPr="001852EE">
              <w:rPr>
                <w:rStyle w:val="Hyperlink"/>
                <w:lang w:val="id-ID"/>
              </w:rPr>
              <w:t>RESULT OF THE RESEARCH AND DISCUSSION</w:t>
            </w:r>
            <w:r w:rsidRPr="001852EE">
              <w:rPr>
                <w:webHidden/>
              </w:rPr>
              <w:tab/>
            </w:r>
            <w:r w:rsidRPr="001852EE">
              <w:rPr>
                <w:webHidden/>
              </w:rPr>
              <w:fldChar w:fldCharType="begin"/>
            </w:r>
            <w:r w:rsidRPr="001852EE">
              <w:rPr>
                <w:webHidden/>
              </w:rPr>
              <w:instrText xml:space="preserve"> PAGEREF _Toc74600006 \h </w:instrText>
            </w:r>
            <w:r w:rsidRPr="001852EE">
              <w:rPr>
                <w:webHidden/>
              </w:rPr>
            </w:r>
            <w:r w:rsidRPr="001852EE">
              <w:rPr>
                <w:webHidden/>
              </w:rPr>
              <w:fldChar w:fldCharType="separate"/>
            </w:r>
            <w:r w:rsidRPr="001852EE">
              <w:rPr>
                <w:webHidden/>
              </w:rPr>
              <w:t>29</w:t>
            </w:r>
            <w:r w:rsidRPr="001852EE">
              <w:rPr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07" w:history="1">
            <w:r w:rsidRPr="001852EE">
              <w:rPr>
                <w:rStyle w:val="Hyperlink"/>
                <w:rFonts w:cs="Times New Roman"/>
                <w:noProof/>
              </w:rPr>
              <w:t>4.1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</w:rPr>
              <w:t>Resul</w:t>
            </w:r>
            <w:r w:rsidRPr="001852EE">
              <w:rPr>
                <w:rStyle w:val="Hyperlink"/>
                <w:rFonts w:cs="Times New Roman"/>
                <w:noProof/>
                <w:lang w:val="id-ID"/>
              </w:rPr>
              <w:t>t</w:t>
            </w:r>
            <w:r w:rsidRPr="001852EE">
              <w:rPr>
                <w:rStyle w:val="Hyperlink"/>
                <w:rFonts w:cs="Times New Roman"/>
                <w:noProof/>
              </w:rPr>
              <w:t xml:space="preserve"> tof the Research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_Toc74600007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29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08" w:history="1">
            <w:r w:rsidRPr="001852EE">
              <w:rPr>
                <w:rStyle w:val="Hyperlink"/>
                <w:rFonts w:cs="Times New Roman"/>
                <w:noProof/>
              </w:rPr>
              <w:t>4.2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</w:rPr>
              <w:t>The Comparison of Data Analysis on Previous Researcher and Current Research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_Toc74600008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34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3"/>
            <w:tabs>
              <w:tab w:val="left" w:pos="26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09" w:history="1">
            <w:r w:rsidRPr="001852EE">
              <w:rPr>
                <w:rStyle w:val="Hyperlink"/>
                <w:rFonts w:cs="Times New Roman"/>
                <w:noProof/>
              </w:rPr>
              <w:t>4.2.1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  <w:lang w:val="id-ID"/>
              </w:rPr>
              <w:t>Role Play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_Toc74600009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38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3"/>
            <w:tabs>
              <w:tab w:val="left" w:pos="26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10" w:history="1">
            <w:r w:rsidRPr="001852EE">
              <w:rPr>
                <w:rStyle w:val="Hyperlink"/>
                <w:rFonts w:cs="Times New Roman"/>
                <w:noProof/>
              </w:rPr>
              <w:t>4.2.2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  <w:lang w:val="id-ID"/>
              </w:rPr>
              <w:t>Simon Says Game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_Toc74600010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39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3"/>
            <w:tabs>
              <w:tab w:val="left" w:pos="26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11" w:history="1">
            <w:r w:rsidRPr="001852EE">
              <w:rPr>
                <w:rStyle w:val="Hyperlink"/>
                <w:rFonts w:cs="Times New Roman"/>
                <w:noProof/>
              </w:rPr>
              <w:t>4.2.3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  <w:lang w:val="id-ID"/>
              </w:rPr>
              <w:t>Brainstorming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_Toc74600011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40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3"/>
            <w:tabs>
              <w:tab w:val="left" w:pos="26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12" w:history="1">
            <w:r w:rsidRPr="001852EE">
              <w:rPr>
                <w:rStyle w:val="Hyperlink"/>
                <w:rFonts w:cs="Times New Roman"/>
                <w:noProof/>
              </w:rPr>
              <w:t>4.2.4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  <w:lang w:val="id-ID"/>
              </w:rPr>
              <w:t>Peer Group Discussion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_Toc74600012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41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13" w:history="1">
            <w:r w:rsidRPr="001852EE">
              <w:rPr>
                <w:rStyle w:val="Hyperlink"/>
                <w:rFonts w:cs="Times New Roman"/>
                <w:noProof/>
              </w:rPr>
              <w:t>4.3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  <w:lang w:val="id-ID"/>
              </w:rPr>
              <w:t>The Teacher Applied Strategy in Teaching Speaking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_Toc74600013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47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3"/>
            <w:tabs>
              <w:tab w:val="left" w:pos="26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14" w:history="1">
            <w:r w:rsidRPr="001852EE">
              <w:rPr>
                <w:rStyle w:val="Hyperlink"/>
                <w:rFonts w:cs="Times New Roman"/>
                <w:noProof/>
                <w:lang w:val="id-ID"/>
              </w:rPr>
              <w:t>4.3.1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  <w:lang w:val="id-ID"/>
              </w:rPr>
              <w:t>The Use of Role Play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_Toc74600014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47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3"/>
            <w:tabs>
              <w:tab w:val="left" w:pos="26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15" w:history="1">
            <w:r w:rsidRPr="001852EE">
              <w:rPr>
                <w:rStyle w:val="Hyperlink"/>
                <w:rFonts w:cs="Times New Roman"/>
                <w:noProof/>
                <w:lang w:val="id-ID"/>
              </w:rPr>
              <w:t>4.3.2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  <w:lang w:val="id-ID"/>
              </w:rPr>
              <w:t>The Use of Simon Says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_Toc74600015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51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3"/>
            <w:tabs>
              <w:tab w:val="left" w:pos="26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16" w:history="1">
            <w:r w:rsidRPr="001852EE">
              <w:rPr>
                <w:rStyle w:val="Hyperlink"/>
                <w:rFonts w:cs="Times New Roman"/>
                <w:noProof/>
                <w:lang w:val="id-ID"/>
              </w:rPr>
              <w:t>4.3.3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  <w:lang w:val="id-ID"/>
              </w:rPr>
              <w:t>The Use of Brainstorming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_Toc74600016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53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3"/>
            <w:tabs>
              <w:tab w:val="left" w:pos="26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17" w:history="1">
            <w:r w:rsidRPr="001852EE">
              <w:rPr>
                <w:rStyle w:val="Hyperlink"/>
                <w:rFonts w:cs="Times New Roman"/>
                <w:noProof/>
                <w:lang w:val="id-ID"/>
              </w:rPr>
              <w:t>4.3.4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  <w:lang w:val="id-ID"/>
              </w:rPr>
              <w:t>The Use of Peer Group Discussion Strategy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_Toc74600017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54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18" w:history="1">
            <w:r w:rsidRPr="001852EE">
              <w:rPr>
                <w:rStyle w:val="Hyperlink"/>
                <w:noProof/>
                <w:lang w:val="id-ID"/>
              </w:rPr>
              <w:t>4.4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noProof/>
                <w:lang w:val="id-ID"/>
              </w:rPr>
              <w:t>Discussion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_Toc74600018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56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3"/>
            <w:tabs>
              <w:tab w:val="left" w:pos="26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19" w:history="1">
            <w:r w:rsidRPr="001852EE">
              <w:rPr>
                <w:rStyle w:val="Hyperlink"/>
                <w:rFonts w:cs="Times New Roman"/>
                <w:noProof/>
                <w:lang w:val="id-ID"/>
              </w:rPr>
              <w:t>4.4.1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  <w:lang w:val="id-ID"/>
              </w:rPr>
              <w:t>Role Play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_Toc74600019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56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3"/>
            <w:tabs>
              <w:tab w:val="left" w:pos="26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20" w:history="1">
            <w:r w:rsidRPr="001852EE">
              <w:rPr>
                <w:rStyle w:val="Hyperlink"/>
                <w:rFonts w:cs="Times New Roman"/>
                <w:noProof/>
                <w:lang w:val="id-ID"/>
              </w:rPr>
              <w:t>4.4.2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  <w:lang w:val="id-ID"/>
              </w:rPr>
              <w:t>Simon Says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_Toc74600020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57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3"/>
            <w:tabs>
              <w:tab w:val="left" w:pos="26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21" w:history="1">
            <w:r w:rsidRPr="001852EE">
              <w:rPr>
                <w:rStyle w:val="Hyperlink"/>
                <w:rFonts w:cs="Times New Roman"/>
                <w:noProof/>
                <w:lang w:val="id-ID"/>
              </w:rPr>
              <w:t>4.4.3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  <w:lang w:val="id-ID"/>
              </w:rPr>
              <w:t>Brainstorming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_Toc74600021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58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3"/>
            <w:tabs>
              <w:tab w:val="left" w:pos="26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22" w:history="1">
            <w:r w:rsidRPr="001852EE">
              <w:rPr>
                <w:rStyle w:val="Hyperlink"/>
                <w:rFonts w:cs="Times New Roman"/>
                <w:noProof/>
                <w:lang w:val="id-ID"/>
              </w:rPr>
              <w:t>4.4.4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rFonts w:cs="Times New Roman"/>
                <w:noProof/>
                <w:lang w:val="id-ID"/>
              </w:rPr>
              <w:t>Peer Group Discussion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_Toc74600022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59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1"/>
            <w:rPr>
              <w:rFonts w:asciiTheme="minorHAnsi" w:hAnsiTheme="minorHAnsi"/>
              <w:color w:val="auto"/>
              <w:sz w:val="22"/>
              <w:lang w:val="id-ID" w:eastAsia="id-ID"/>
            </w:rPr>
          </w:pPr>
          <w:hyperlink w:anchor="_Toc74600023" w:history="1">
            <w:r w:rsidRPr="001852EE">
              <w:rPr>
                <w:rStyle w:val="Hyperlink"/>
                <w:lang w:val="id-ID"/>
              </w:rPr>
              <w:t>CHAPTER V</w:t>
            </w:r>
            <w:r w:rsidRPr="001852EE">
              <w:rPr>
                <w:webHidden/>
              </w:rPr>
              <w:tab/>
            </w:r>
          </w:hyperlink>
          <w:r w:rsidRPr="001852EE">
            <w:rPr>
              <w:rFonts w:asciiTheme="minorHAnsi" w:hAnsiTheme="minorHAnsi"/>
              <w:color w:val="auto"/>
              <w:sz w:val="22"/>
              <w:lang w:val="id-ID" w:eastAsia="id-ID"/>
            </w:rPr>
            <w:t xml:space="preserve"> </w:t>
          </w:r>
          <w:hyperlink w:anchor="_Toc74600024" w:history="1">
            <w:r w:rsidRPr="001852EE">
              <w:rPr>
                <w:rStyle w:val="Hyperlink"/>
                <w:lang w:val="id-ID"/>
              </w:rPr>
              <w:t>CONCLUSION AND SUGGESTION</w:t>
            </w:r>
            <w:r w:rsidRPr="001852EE">
              <w:rPr>
                <w:webHidden/>
              </w:rPr>
              <w:tab/>
            </w:r>
            <w:r w:rsidRPr="001852EE">
              <w:rPr>
                <w:webHidden/>
              </w:rPr>
              <w:fldChar w:fldCharType="begin"/>
            </w:r>
            <w:r w:rsidRPr="001852EE">
              <w:rPr>
                <w:webHidden/>
              </w:rPr>
              <w:instrText xml:space="preserve"> PAGEREF _Toc74600024 \h </w:instrText>
            </w:r>
            <w:r w:rsidRPr="001852EE">
              <w:rPr>
                <w:webHidden/>
              </w:rPr>
            </w:r>
            <w:r w:rsidRPr="001852EE">
              <w:rPr>
                <w:webHidden/>
              </w:rPr>
              <w:fldChar w:fldCharType="separate"/>
            </w:r>
            <w:r w:rsidRPr="001852EE">
              <w:rPr>
                <w:webHidden/>
              </w:rPr>
              <w:t>60</w:t>
            </w:r>
            <w:r w:rsidRPr="001852EE">
              <w:rPr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25" w:history="1">
            <w:r w:rsidRPr="001852EE">
              <w:rPr>
                <w:rStyle w:val="Hyperlink"/>
                <w:noProof/>
                <w:lang w:val="id-ID"/>
              </w:rPr>
              <w:t>5.1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noProof/>
                <w:lang w:val="id-ID"/>
              </w:rPr>
              <w:t>Conclusion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_Toc74600025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60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tabs>
              <w:tab w:val="left" w:pos="1985"/>
            </w:tabs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26" w:history="1">
            <w:r w:rsidRPr="001852EE">
              <w:rPr>
                <w:rStyle w:val="Hyperlink"/>
                <w:noProof/>
                <w:lang w:val="id-ID"/>
              </w:rPr>
              <w:t>5.2</w:t>
            </w:r>
            <w:r w:rsidRPr="001852EE">
              <w:rPr>
                <w:rFonts w:asciiTheme="minorHAnsi" w:hAnsiTheme="minorHAnsi"/>
                <w:noProof/>
                <w:color w:val="auto"/>
                <w:sz w:val="22"/>
                <w:lang w:val="id-ID" w:eastAsia="id-ID"/>
              </w:rPr>
              <w:tab/>
            </w:r>
            <w:r w:rsidRPr="001852EE">
              <w:rPr>
                <w:rStyle w:val="Hyperlink"/>
                <w:noProof/>
                <w:lang w:val="id-ID"/>
              </w:rPr>
              <w:t>Suggestions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_Toc74600026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61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3D6E7D" w:rsidRDefault="002D05C4" w:rsidP="002D05C4">
          <w:pPr>
            <w:pStyle w:val="TOC1"/>
            <w:rPr>
              <w:rFonts w:asciiTheme="minorHAnsi" w:hAnsiTheme="minorHAnsi"/>
              <w:color w:val="auto"/>
              <w:sz w:val="22"/>
              <w:lang w:val="id-ID" w:eastAsia="id-ID"/>
            </w:rPr>
          </w:pPr>
          <w:hyperlink w:anchor="_Toc74600027" w:history="1">
            <w:r w:rsidRPr="001852EE">
              <w:rPr>
                <w:rStyle w:val="Hyperlink"/>
                <w:lang w:val="id-ID"/>
              </w:rPr>
              <w:t>APPENDIX</w:t>
            </w:r>
            <w:r w:rsidRPr="001852EE">
              <w:rPr>
                <w:webHidden/>
              </w:rPr>
              <w:tab/>
            </w:r>
          </w:hyperlink>
          <w:r>
            <w:tab/>
          </w:r>
          <w:r>
            <w:rPr>
              <w:lang w:val="id-ID"/>
            </w:rPr>
            <w:t>65</w:t>
          </w:r>
        </w:p>
        <w:p w:rsidR="002D05C4" w:rsidRPr="001852EE" w:rsidRDefault="002D05C4" w:rsidP="002D05C4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28" w:history="1">
            <w:r w:rsidRPr="001852EE">
              <w:rPr>
                <w:rStyle w:val="Hyperlink"/>
                <w:noProof/>
                <w:lang w:val="id-ID"/>
              </w:rPr>
              <w:t>Appendix I: Interview Guide for The Teacher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_Toc74600028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65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29" w:history="1">
            <w:r w:rsidRPr="001852EE">
              <w:rPr>
                <w:rStyle w:val="Hyperlink"/>
                <w:noProof/>
                <w:lang w:val="id-ID"/>
              </w:rPr>
              <w:t>Appendix II: Interview Transcription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_Toc74600029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66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Pr="001852EE" w:rsidRDefault="002D05C4" w:rsidP="002D05C4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30" w:history="1">
            <w:r w:rsidRPr="001852EE">
              <w:rPr>
                <w:rStyle w:val="Hyperlink"/>
                <w:noProof/>
                <w:lang w:val="id-ID"/>
              </w:rPr>
              <w:t>Appendix III: Field Note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_Toc74600030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71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Default="002D05C4" w:rsidP="002D05C4">
          <w:pPr>
            <w:pStyle w:val="TOC2"/>
            <w:rPr>
              <w:rFonts w:asciiTheme="minorHAnsi" w:hAnsiTheme="minorHAnsi"/>
              <w:noProof/>
              <w:color w:val="auto"/>
              <w:sz w:val="22"/>
              <w:lang w:val="id-ID" w:eastAsia="id-ID"/>
            </w:rPr>
          </w:pPr>
          <w:hyperlink w:anchor="_Toc74600031" w:history="1">
            <w:r w:rsidRPr="001852EE">
              <w:rPr>
                <w:rStyle w:val="Hyperlink"/>
                <w:noProof/>
                <w:lang w:val="id-ID"/>
              </w:rPr>
              <w:t>Appendix IV: Documentation</w:t>
            </w:r>
            <w:r w:rsidRPr="001852EE">
              <w:rPr>
                <w:noProof/>
                <w:webHidden/>
              </w:rPr>
              <w:tab/>
            </w:r>
            <w:r w:rsidRPr="001852EE">
              <w:rPr>
                <w:noProof/>
                <w:webHidden/>
              </w:rPr>
              <w:fldChar w:fldCharType="begin"/>
            </w:r>
            <w:r w:rsidRPr="001852EE">
              <w:rPr>
                <w:noProof/>
                <w:webHidden/>
              </w:rPr>
              <w:instrText xml:space="preserve"> PAGEREF _Toc74600031 \h </w:instrText>
            </w:r>
            <w:r w:rsidRPr="001852EE">
              <w:rPr>
                <w:noProof/>
                <w:webHidden/>
              </w:rPr>
            </w:r>
            <w:r w:rsidRPr="001852EE">
              <w:rPr>
                <w:noProof/>
                <w:webHidden/>
              </w:rPr>
              <w:fldChar w:fldCharType="separate"/>
            </w:r>
            <w:r w:rsidRPr="001852EE">
              <w:rPr>
                <w:noProof/>
                <w:webHidden/>
              </w:rPr>
              <w:t>78</w:t>
            </w:r>
            <w:r w:rsidRPr="001852EE">
              <w:rPr>
                <w:noProof/>
                <w:webHidden/>
              </w:rPr>
              <w:fldChar w:fldCharType="end"/>
            </w:r>
          </w:hyperlink>
        </w:p>
        <w:p w:rsidR="002D05C4" w:rsidRDefault="002D05C4" w:rsidP="002D05C4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B57197" w:rsidRDefault="00B57197"/>
    <w:sectPr w:rsidR="00B57197" w:rsidSect="002D05C4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C4"/>
    <w:rsid w:val="002D05C4"/>
    <w:rsid w:val="00B57197"/>
    <w:rsid w:val="00C1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C4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5C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D05C4"/>
    <w:pPr>
      <w:tabs>
        <w:tab w:val="right" w:leader="dot" w:pos="7927"/>
      </w:tabs>
      <w:spacing w:after="0" w:line="480" w:lineRule="auto"/>
      <w:ind w:left="1418" w:hanging="1418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D05C4"/>
    <w:pPr>
      <w:tabs>
        <w:tab w:val="left" w:pos="880"/>
        <w:tab w:val="right" w:leader="dot" w:pos="7927"/>
      </w:tabs>
      <w:spacing w:after="0" w:line="480" w:lineRule="auto"/>
      <w:ind w:left="1985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D05C4"/>
    <w:pPr>
      <w:tabs>
        <w:tab w:val="left" w:pos="1320"/>
        <w:tab w:val="right" w:leader="dot" w:pos="7927"/>
      </w:tabs>
      <w:spacing w:after="0" w:line="480" w:lineRule="auto"/>
      <w:ind w:left="2665" w:hanging="680"/>
    </w:pPr>
    <w:rPr>
      <w:rFonts w:ascii="Times New Roman" w:hAnsi="Times New Roman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05C4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C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C4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5C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D05C4"/>
    <w:pPr>
      <w:tabs>
        <w:tab w:val="right" w:leader="dot" w:pos="7927"/>
      </w:tabs>
      <w:spacing w:after="0" w:line="480" w:lineRule="auto"/>
      <w:ind w:left="1418" w:hanging="1418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D05C4"/>
    <w:pPr>
      <w:tabs>
        <w:tab w:val="left" w:pos="880"/>
        <w:tab w:val="right" w:leader="dot" w:pos="7927"/>
      </w:tabs>
      <w:spacing w:after="0" w:line="480" w:lineRule="auto"/>
      <w:ind w:left="1985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D05C4"/>
    <w:pPr>
      <w:tabs>
        <w:tab w:val="left" w:pos="1320"/>
        <w:tab w:val="right" w:leader="dot" w:pos="7927"/>
      </w:tabs>
      <w:spacing w:after="0" w:line="480" w:lineRule="auto"/>
      <w:ind w:left="2665" w:hanging="680"/>
    </w:pPr>
    <w:rPr>
      <w:rFonts w:ascii="Times New Roman" w:hAnsi="Times New Roman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05C4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C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2021-06-23T01:54:00Z</dcterms:created>
  <dcterms:modified xsi:type="dcterms:W3CDTF">2021-06-23T01:55:00Z</dcterms:modified>
</cp:coreProperties>
</file>