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29" w:rsidRPr="00453F38" w:rsidRDefault="009B5529" w:rsidP="009B5529">
      <w:pPr>
        <w:tabs>
          <w:tab w:val="left" w:pos="851"/>
        </w:tabs>
        <w:spacing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3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B5529" w:rsidRPr="00453F38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529" w:rsidRDefault="009B5529" w:rsidP="009B5529">
      <w:pPr>
        <w:tabs>
          <w:tab w:val="left" w:pos="851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Aida, A.N</w:t>
      </w:r>
      <w:r w:rsidRPr="00453F38">
        <w:rPr>
          <w:rFonts w:ascii="Times New Roman" w:hAnsi="Times New Roman" w:cs="Times New Roman"/>
          <w:sz w:val="24"/>
          <w:szCs w:val="24"/>
        </w:rPr>
        <w:t xml:space="preserve">. 2015. </w:t>
      </w:r>
      <w:r w:rsidRPr="00453F38">
        <w:rPr>
          <w:rFonts w:ascii="Times New Roman" w:hAnsi="Times New Roman" w:cs="Times New Roman"/>
          <w:i/>
          <w:sz w:val="24"/>
          <w:szCs w:val="24"/>
        </w:rPr>
        <w:t xml:space="preserve">Efek Ekstrak Etanol Biji Kakao (Theobroma cacao L.) Sebagai Anti Bakteri Terhadap Propionibacterium acne secara InVitro. </w:t>
      </w:r>
      <w:r w:rsidRPr="00453F38">
        <w:rPr>
          <w:rFonts w:ascii="Times New Roman" w:hAnsi="Times New Roman" w:cs="Times New Roman"/>
          <w:sz w:val="24"/>
          <w:szCs w:val="24"/>
        </w:rPr>
        <w:t>Jember: Fakultas Kedokteran Universitas Jember</w:t>
      </w:r>
    </w:p>
    <w:p w:rsidR="009B5529" w:rsidRPr="00456D8F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Brooks, G., Butel, Janet, S., Morse, dan Stephen, A.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Mikrobiologi Kedokteran. </w:t>
      </w:r>
      <w:r>
        <w:rPr>
          <w:rFonts w:ascii="Times New Roman" w:hAnsi="Times New Roman" w:cs="Times New Roman"/>
          <w:sz w:val="24"/>
          <w:szCs w:val="24"/>
        </w:rPr>
        <w:t>Jakarta: EGC. Halaman 1056</w:t>
      </w:r>
    </w:p>
    <w:p w:rsidR="009B5529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Budiman, A., Kusumaningtyas, R.D., Pradana,Y.S., Lestari, N.A. 2018. </w:t>
      </w:r>
      <w:r>
        <w:rPr>
          <w:rFonts w:ascii="Times New Roman" w:hAnsi="Times New Roman" w:cs="Times New Roman"/>
          <w:i/>
          <w:sz w:val="24"/>
          <w:szCs w:val="24"/>
        </w:rPr>
        <w:t xml:space="preserve">Biodisel. </w:t>
      </w:r>
      <w:r>
        <w:rPr>
          <w:rFonts w:ascii="Times New Roman" w:hAnsi="Times New Roman" w:cs="Times New Roman"/>
          <w:sz w:val="24"/>
          <w:szCs w:val="24"/>
        </w:rPr>
        <w:t xml:space="preserve">Yogyakarta: Gajah Mada Universitas Press </w:t>
      </w:r>
    </w:p>
    <w:p w:rsidR="009B5529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F38">
        <w:rPr>
          <w:rFonts w:ascii="Times New Roman" w:hAnsi="Times New Roman" w:cs="Times New Roman"/>
          <w:sz w:val="24"/>
          <w:szCs w:val="24"/>
        </w:rPr>
        <w:t xml:space="preserve">Aziz, N.A. 2010. </w:t>
      </w:r>
      <w:r w:rsidRPr="00453F38">
        <w:rPr>
          <w:rFonts w:ascii="Times New Roman" w:hAnsi="Times New Roman" w:cs="Times New Roman"/>
          <w:i/>
          <w:sz w:val="24"/>
          <w:szCs w:val="24"/>
        </w:rPr>
        <w:t xml:space="preserve">Pengaruh Cara dan Kebiasaan Membersihkan Wajah Terhadap Pertumbuhan Jerawat di Kalangan Siswa Siswi SMA Harapan 1 Medan. </w:t>
      </w:r>
      <w:r w:rsidRPr="00453F38">
        <w:rPr>
          <w:rFonts w:ascii="Times New Roman" w:hAnsi="Times New Roman" w:cs="Times New Roman"/>
          <w:sz w:val="24"/>
          <w:szCs w:val="24"/>
        </w:rPr>
        <w:t>Tidak di Terbitkan. Skripsi. Medan: Fakultas Kedokteran Universitas Sumatera Utara</w:t>
      </w:r>
    </w:p>
    <w:p w:rsidR="009B5529" w:rsidRPr="00453F38" w:rsidRDefault="009B5529" w:rsidP="009B5529">
      <w:pPr>
        <w:tabs>
          <w:tab w:val="left" w:pos="851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F38">
        <w:rPr>
          <w:rFonts w:ascii="Times New Roman" w:hAnsi="Times New Roman" w:cs="Times New Roman"/>
          <w:sz w:val="24"/>
          <w:szCs w:val="24"/>
        </w:rPr>
        <w:t xml:space="preserve">Difco, 1997. </w:t>
      </w:r>
      <w:r w:rsidRPr="00453F38">
        <w:rPr>
          <w:rFonts w:ascii="Times New Roman" w:hAnsi="Times New Roman" w:cs="Times New Roman"/>
          <w:i/>
          <w:sz w:val="24"/>
          <w:szCs w:val="24"/>
        </w:rPr>
        <w:t>Difco Manual Of Dehydrated Culture Media and Regents For Microbiology and Clinical Laboratory Procedures</w:t>
      </w:r>
      <w:r w:rsidRPr="00453F38">
        <w:rPr>
          <w:rFonts w:ascii="Times New Roman" w:hAnsi="Times New Roman" w:cs="Times New Roman"/>
          <w:sz w:val="24"/>
          <w:szCs w:val="24"/>
        </w:rPr>
        <w:t>. Ninth Edition. Detroit Michigan: Difco Laboratories. Halaman: 33</w:t>
      </w:r>
    </w:p>
    <w:p w:rsidR="009B5529" w:rsidRPr="00453F38" w:rsidRDefault="009B5529" w:rsidP="009B5529">
      <w:pPr>
        <w:tabs>
          <w:tab w:val="left" w:pos="851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F38">
        <w:rPr>
          <w:rFonts w:ascii="Times New Roman" w:hAnsi="Times New Roman" w:cs="Times New Roman"/>
          <w:sz w:val="24"/>
          <w:szCs w:val="24"/>
        </w:rPr>
        <w:t xml:space="preserve">Ditjen POM. 1985. </w:t>
      </w:r>
      <w:r w:rsidRPr="00453F38">
        <w:rPr>
          <w:rFonts w:ascii="Times New Roman" w:hAnsi="Times New Roman" w:cs="Times New Roman"/>
          <w:i/>
          <w:sz w:val="24"/>
          <w:szCs w:val="24"/>
        </w:rPr>
        <w:t>Formularium Kosmetika Indonesia</w:t>
      </w:r>
      <w:r w:rsidRPr="00453F38">
        <w:rPr>
          <w:rFonts w:ascii="Times New Roman" w:hAnsi="Times New Roman" w:cs="Times New Roman"/>
          <w:sz w:val="24"/>
          <w:szCs w:val="24"/>
        </w:rPr>
        <w:t>. Jakarta: Departemen Kesehatan RI. Halaman: 32-36</w:t>
      </w:r>
    </w:p>
    <w:p w:rsidR="009B5529" w:rsidRPr="00453F38" w:rsidRDefault="009B5529" w:rsidP="009B5529">
      <w:pPr>
        <w:tabs>
          <w:tab w:val="left" w:pos="851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F38">
        <w:rPr>
          <w:rFonts w:ascii="Times New Roman" w:hAnsi="Times New Roman" w:cs="Times New Roman"/>
          <w:sz w:val="24"/>
          <w:szCs w:val="24"/>
        </w:rPr>
        <w:t xml:space="preserve">Ditjen POM. 1995. </w:t>
      </w:r>
      <w:r>
        <w:rPr>
          <w:rFonts w:ascii="Times New Roman" w:hAnsi="Times New Roman" w:cs="Times New Roman"/>
          <w:i/>
          <w:sz w:val="24"/>
          <w:szCs w:val="24"/>
        </w:rPr>
        <w:t>Farmakope Indonesia</w:t>
      </w:r>
      <w:r w:rsidRPr="00453F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Edisi IV.</w:t>
      </w:r>
      <w:r w:rsidRPr="00453F38">
        <w:rPr>
          <w:rFonts w:ascii="Times New Roman" w:hAnsi="Times New Roman" w:cs="Times New Roman"/>
          <w:sz w:val="24"/>
          <w:szCs w:val="24"/>
        </w:rPr>
        <w:t xml:space="preserve"> Jakarta: Departe</w:t>
      </w:r>
      <w:r>
        <w:rPr>
          <w:rFonts w:ascii="Times New Roman" w:hAnsi="Times New Roman" w:cs="Times New Roman"/>
          <w:sz w:val="24"/>
          <w:szCs w:val="24"/>
        </w:rPr>
        <w:t>men Kesehatan RI. Halaman: 896</w:t>
      </w:r>
    </w:p>
    <w:p w:rsidR="009B5529" w:rsidRDefault="009B5529" w:rsidP="009B5529">
      <w:pPr>
        <w:tabs>
          <w:tab w:val="left" w:pos="851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Ditjen POM. 1979</w:t>
      </w:r>
      <w:r w:rsidRPr="00453F38">
        <w:rPr>
          <w:rFonts w:ascii="Times New Roman" w:hAnsi="Times New Roman" w:cs="Times New Roman"/>
          <w:sz w:val="24"/>
          <w:szCs w:val="24"/>
        </w:rPr>
        <w:t xml:space="preserve">. </w:t>
      </w:r>
      <w:r w:rsidRPr="00453F38">
        <w:rPr>
          <w:rFonts w:ascii="Times New Roman" w:hAnsi="Times New Roman" w:cs="Times New Roman"/>
          <w:i/>
          <w:sz w:val="24"/>
          <w:szCs w:val="24"/>
        </w:rPr>
        <w:t>Farmakope Indonesia</w:t>
      </w:r>
      <w:r w:rsidRPr="00453F38">
        <w:rPr>
          <w:rFonts w:ascii="Times New Roman" w:hAnsi="Times New Roman" w:cs="Times New Roman"/>
          <w:sz w:val="24"/>
          <w:szCs w:val="24"/>
        </w:rPr>
        <w:t>. Edisi III. Jakarta: Depa</w:t>
      </w:r>
      <w:r>
        <w:rPr>
          <w:rFonts w:ascii="Times New Roman" w:hAnsi="Times New Roman" w:cs="Times New Roman"/>
          <w:sz w:val="24"/>
          <w:szCs w:val="24"/>
        </w:rPr>
        <w:t>rtemen Kesehatan RI.</w:t>
      </w:r>
    </w:p>
    <w:p w:rsidR="009B5529" w:rsidRPr="0033162F" w:rsidRDefault="009B5529" w:rsidP="009B5529">
      <w:pPr>
        <w:tabs>
          <w:tab w:val="left" w:pos="851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Djajadisastra, Joshita.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Formulasi Gel Topikal Dari Ekstrak Nerii Folium Dalam Sediaan Anti Jerawat. </w:t>
      </w:r>
      <w:r>
        <w:rPr>
          <w:rFonts w:ascii="Times New Roman" w:hAnsi="Times New Roman" w:cs="Times New Roman"/>
          <w:sz w:val="24"/>
          <w:szCs w:val="24"/>
        </w:rPr>
        <w:t>Jurnal Farmasi Indonesia Vol. 4 No. 4 Juli 2009: 210-216. Universitas Indonesia. Fakultas MIPA.</w:t>
      </w:r>
    </w:p>
    <w:p w:rsidR="009B5529" w:rsidRDefault="009B5529" w:rsidP="009B5529">
      <w:pPr>
        <w:tabs>
          <w:tab w:val="left" w:pos="851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F38">
        <w:rPr>
          <w:rFonts w:ascii="Times New Roman" w:hAnsi="Times New Roman" w:cs="Times New Roman"/>
          <w:sz w:val="24"/>
          <w:szCs w:val="24"/>
        </w:rPr>
        <w:t xml:space="preserve">Dorland, 2010. </w:t>
      </w:r>
      <w:r w:rsidRPr="00453F38">
        <w:rPr>
          <w:rFonts w:ascii="Times New Roman" w:hAnsi="Times New Roman" w:cs="Times New Roman"/>
          <w:i/>
          <w:sz w:val="24"/>
          <w:szCs w:val="24"/>
        </w:rPr>
        <w:t>Kamus Kedokteran Dorland</w:t>
      </w:r>
      <w:r w:rsidRPr="00453F38">
        <w:rPr>
          <w:rFonts w:ascii="Times New Roman" w:hAnsi="Times New Roman" w:cs="Times New Roman"/>
          <w:sz w:val="24"/>
          <w:szCs w:val="24"/>
        </w:rPr>
        <w:t>. (Edisi 31). Alih Bahasa oleh Poppy K.,D. Nuswantari. Jakarta: EGC</w:t>
      </w:r>
    </w:p>
    <w:p w:rsidR="009B5529" w:rsidRPr="002730D5" w:rsidRDefault="009B5529" w:rsidP="009B5529">
      <w:pPr>
        <w:tabs>
          <w:tab w:val="left" w:pos="851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30D5">
        <w:rPr>
          <w:rFonts w:ascii="Times New Roman" w:hAnsi="Times New Roman" w:cs="Times New Roman"/>
          <w:sz w:val="24"/>
          <w:szCs w:val="24"/>
        </w:rPr>
        <w:t>Fennema, O., Karen, M., dan Lund, D., 1996.Principle of Food Science.The AVI Publishing, Connecticut.</w:t>
      </w:r>
    </w:p>
    <w:p w:rsidR="009B5529" w:rsidRPr="00453F38" w:rsidRDefault="009B5529" w:rsidP="009B5529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Harbone, J.B. 1987 </w:t>
      </w:r>
      <w:r w:rsidRPr="00D45C31">
        <w:rPr>
          <w:rFonts w:ascii="Times New Roman" w:hAnsi="Times New Roman" w:cs="Times New Roman"/>
          <w:i/>
          <w:sz w:val="24"/>
          <w:szCs w:val="24"/>
        </w:rPr>
        <w:t>Metode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C31">
        <w:rPr>
          <w:rFonts w:ascii="Times New Roman" w:hAnsi="Times New Roman" w:cs="Times New Roman"/>
          <w:i/>
          <w:sz w:val="24"/>
          <w:szCs w:val="24"/>
        </w:rPr>
        <w:t>Fitokimia</w:t>
      </w:r>
      <w:r>
        <w:rPr>
          <w:rFonts w:ascii="Times New Roman" w:hAnsi="Times New Roman" w:cs="Times New Roman"/>
          <w:sz w:val="24"/>
          <w:szCs w:val="24"/>
        </w:rPr>
        <w:t>. Terbitan kedua. Penerjemah: kokasih. Padmawinata dan iwangsoediro. Bandung:penerbit ITB. Halaman 71,102,103.</w:t>
      </w:r>
    </w:p>
    <w:p w:rsidR="009B5529" w:rsidRDefault="009B5529" w:rsidP="009B5529">
      <w:pPr>
        <w:tabs>
          <w:tab w:val="left" w:pos="851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F38">
        <w:rPr>
          <w:rFonts w:ascii="Times New Roman" w:hAnsi="Times New Roman" w:cs="Times New Roman"/>
          <w:sz w:val="24"/>
          <w:szCs w:val="24"/>
        </w:rPr>
        <w:lastRenderedPageBreak/>
        <w:t xml:space="preserve">Irianto, koes. 2006. </w:t>
      </w:r>
      <w:r w:rsidRPr="00453F38">
        <w:rPr>
          <w:rFonts w:ascii="Times New Roman" w:hAnsi="Times New Roman" w:cs="Times New Roman"/>
          <w:i/>
          <w:sz w:val="24"/>
          <w:szCs w:val="24"/>
        </w:rPr>
        <w:t>Mikrobiologi</w:t>
      </w:r>
      <w:r w:rsidRPr="00453F38">
        <w:rPr>
          <w:rFonts w:ascii="Times New Roman" w:hAnsi="Times New Roman" w:cs="Times New Roman"/>
          <w:sz w:val="24"/>
          <w:szCs w:val="24"/>
        </w:rPr>
        <w:t>. Bandung: Yrama Widya</w:t>
      </w:r>
    </w:p>
    <w:p w:rsidR="009B5529" w:rsidRPr="00456D8F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Jawetz., Melnick., dan Adelberg.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Medical Microbiology. </w:t>
      </w:r>
      <w:r>
        <w:rPr>
          <w:rFonts w:ascii="Times New Roman" w:hAnsi="Times New Roman" w:cs="Times New Roman"/>
          <w:sz w:val="24"/>
          <w:szCs w:val="24"/>
        </w:rPr>
        <w:t xml:space="preserve">Edisi ke Dua Puluh Lima. United States: McGraw-Hill Companies. </w:t>
      </w:r>
    </w:p>
    <w:p w:rsidR="009B5529" w:rsidRPr="00453F38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Lachman, L</w:t>
      </w:r>
      <w:r w:rsidRPr="00453F38">
        <w:rPr>
          <w:rFonts w:ascii="Times New Roman" w:hAnsi="Times New Roman" w:cs="Times New Roman"/>
          <w:sz w:val="24"/>
          <w:szCs w:val="24"/>
        </w:rPr>
        <w:t xml:space="preserve">. 1994. </w:t>
      </w:r>
      <w:r w:rsidRPr="00453F38">
        <w:rPr>
          <w:rFonts w:ascii="Times New Roman" w:hAnsi="Times New Roman" w:cs="Times New Roman"/>
          <w:i/>
          <w:sz w:val="24"/>
          <w:szCs w:val="24"/>
        </w:rPr>
        <w:t>Teori dan Praktek Farmasi Industri</w:t>
      </w:r>
      <w:r w:rsidRPr="00453F38">
        <w:rPr>
          <w:rFonts w:ascii="Times New Roman" w:hAnsi="Times New Roman" w:cs="Times New Roman"/>
          <w:sz w:val="24"/>
          <w:szCs w:val="24"/>
        </w:rPr>
        <w:t xml:space="preserve">. Edisi kedua. Jilid kedua, Jakarta: UI Press. Halaman:1098,1105 </w:t>
      </w:r>
    </w:p>
    <w:p w:rsidR="009B5529" w:rsidRPr="00453F38" w:rsidRDefault="009B5529" w:rsidP="009B5529">
      <w:pPr>
        <w:tabs>
          <w:tab w:val="left" w:pos="851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F38">
        <w:rPr>
          <w:rFonts w:ascii="Times New Roman" w:hAnsi="Times New Roman" w:cs="Times New Roman"/>
          <w:sz w:val="24"/>
          <w:szCs w:val="24"/>
        </w:rPr>
        <w:t xml:space="preserve">Lay, W.B. 1994. </w:t>
      </w:r>
      <w:r w:rsidRPr="00453F38">
        <w:rPr>
          <w:rFonts w:ascii="Times New Roman" w:hAnsi="Times New Roman" w:cs="Times New Roman"/>
          <w:i/>
          <w:sz w:val="24"/>
          <w:szCs w:val="24"/>
        </w:rPr>
        <w:t>Analisis Mikrobiologi diLaboratorium.</w:t>
      </w:r>
      <w:r w:rsidRPr="00453F38">
        <w:rPr>
          <w:rFonts w:ascii="Times New Roman" w:hAnsi="Times New Roman" w:cs="Times New Roman"/>
          <w:sz w:val="24"/>
          <w:szCs w:val="24"/>
        </w:rPr>
        <w:t xml:space="preserve"> Jakarta: Penerbit PT.Raja Grafindo Persada. Halaman: 32, 71-73 </w:t>
      </w:r>
    </w:p>
    <w:p w:rsidR="009B5529" w:rsidRPr="00453F38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F38">
        <w:rPr>
          <w:rFonts w:ascii="Times New Roman" w:hAnsi="Times New Roman" w:cs="Times New Roman"/>
          <w:sz w:val="24"/>
          <w:szCs w:val="24"/>
        </w:rPr>
        <w:t xml:space="preserve">Leba, Maria, Aloisa Uron. 2017. </w:t>
      </w:r>
      <w:r w:rsidRPr="00453F38">
        <w:rPr>
          <w:rFonts w:ascii="Times New Roman" w:hAnsi="Times New Roman" w:cs="Times New Roman"/>
          <w:i/>
          <w:sz w:val="24"/>
          <w:szCs w:val="24"/>
        </w:rPr>
        <w:t>Buku Ajar Ekstraksi dan Real Kromatografi</w:t>
      </w:r>
      <w:r w:rsidRPr="00453F38">
        <w:rPr>
          <w:rFonts w:ascii="Times New Roman" w:hAnsi="Times New Roman" w:cs="Times New Roman"/>
          <w:sz w:val="24"/>
          <w:szCs w:val="24"/>
        </w:rPr>
        <w:t>. Yogyakarta: Deepublish. Halaman: 1-9</w:t>
      </w:r>
    </w:p>
    <w:p w:rsidR="009B5529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F38">
        <w:rPr>
          <w:rFonts w:ascii="Times New Roman" w:hAnsi="Times New Roman" w:cs="Times New Roman"/>
          <w:sz w:val="24"/>
          <w:szCs w:val="24"/>
        </w:rPr>
        <w:t>Lestari, P. B., dan Triasih, W,H. 2017. Mikrobiologi Berbasis Inkury. Malang: Gunung Samudra. Halaman: 1-9</w:t>
      </w:r>
    </w:p>
    <w:p w:rsidR="009B5529" w:rsidRPr="006762D8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Lieberman, H.A. 1997. </w:t>
      </w:r>
      <w:r>
        <w:rPr>
          <w:rFonts w:ascii="Times New Roman" w:hAnsi="Times New Roman" w:cs="Times New Roman"/>
          <w:i/>
          <w:sz w:val="24"/>
          <w:szCs w:val="24"/>
        </w:rPr>
        <w:t xml:space="preserve">Pharmaceutical Dosage Form Disperse System, </w:t>
      </w:r>
      <w:r>
        <w:rPr>
          <w:rFonts w:ascii="Times New Roman" w:hAnsi="Times New Roman" w:cs="Times New Roman"/>
          <w:sz w:val="24"/>
          <w:szCs w:val="24"/>
        </w:rPr>
        <w:t>Vol. 1. Newyork: Marcell Dekker Inc. Halaman 315-319.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5529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Maksum Radji.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Buku Ajar Mikrobiologi Panduan Mahasiswa Farmasi dan Kedokteran. </w:t>
      </w:r>
      <w:r>
        <w:rPr>
          <w:rFonts w:ascii="Times New Roman" w:hAnsi="Times New Roman" w:cs="Times New Roman"/>
          <w:sz w:val="24"/>
          <w:szCs w:val="24"/>
        </w:rPr>
        <w:t>Jakarta: penerbit EGC. Halaman 7.</w:t>
      </w:r>
    </w:p>
    <w:p w:rsidR="009B5529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Mappa T, Edy HJ, Kojong N.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Formulasi Gel Ekstrak Daun Sasaladahan. </w:t>
      </w:r>
      <w:r>
        <w:rPr>
          <w:rFonts w:ascii="Times New Roman" w:hAnsi="Times New Roman" w:cs="Times New Roman"/>
          <w:sz w:val="24"/>
          <w:szCs w:val="24"/>
        </w:rPr>
        <w:t>Jurnal Ilmiah Farmasi</w:t>
      </w:r>
    </w:p>
    <w:p w:rsidR="009B5529" w:rsidRPr="00F705FC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Martin, A., Swarbick, J., Cammarata, A., 2008, Farmasi Fisik, UI-Press, Jakarta, Halaman. 1077-1090.</w:t>
      </w:r>
    </w:p>
    <w:p w:rsidR="009B5529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F38">
        <w:rPr>
          <w:rFonts w:ascii="Times New Roman" w:hAnsi="Times New Roman" w:cs="Times New Roman"/>
          <w:sz w:val="24"/>
          <w:szCs w:val="24"/>
        </w:rPr>
        <w:t xml:space="preserve">Minifie, Bernard W. 1970. </w:t>
      </w:r>
      <w:r w:rsidRPr="00453F38">
        <w:rPr>
          <w:rFonts w:ascii="Times New Roman" w:hAnsi="Times New Roman" w:cs="Times New Roman"/>
          <w:i/>
          <w:sz w:val="24"/>
          <w:szCs w:val="24"/>
        </w:rPr>
        <w:t>Chocolate, cocoa, and Confectionary Science and Technology</w:t>
      </w:r>
      <w:r w:rsidRPr="00453F38">
        <w:rPr>
          <w:rFonts w:ascii="Times New Roman" w:hAnsi="Times New Roman" w:cs="Times New Roman"/>
          <w:sz w:val="24"/>
          <w:szCs w:val="24"/>
        </w:rPr>
        <w:t xml:space="preserve">. Connecticut: Avi </w:t>
      </w:r>
    </w:p>
    <w:p w:rsidR="009B5529" w:rsidRPr="00304767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Misnawi.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Influence Of Cocoa Polyphenols and Enzym Reactivation on The Flavor Development of Unfermented and Unfermented Cocoa Beans. </w:t>
      </w:r>
      <w:r>
        <w:rPr>
          <w:rFonts w:ascii="Times New Roman" w:hAnsi="Times New Roman" w:cs="Times New Roman"/>
          <w:sz w:val="24"/>
          <w:szCs w:val="24"/>
        </w:rPr>
        <w:t>Thesis. Malaysia: Putra Malaysia University.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5529" w:rsidRPr="00453F38" w:rsidRDefault="009B5529" w:rsidP="009B5529">
      <w:pPr>
        <w:tabs>
          <w:tab w:val="left" w:pos="851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F38">
        <w:rPr>
          <w:rFonts w:ascii="Times New Roman" w:hAnsi="Times New Roman" w:cs="Times New Roman"/>
          <w:sz w:val="24"/>
          <w:szCs w:val="24"/>
        </w:rPr>
        <w:t xml:space="preserve">Mitsui, T. 1997. </w:t>
      </w:r>
      <w:r w:rsidRPr="00453F38">
        <w:rPr>
          <w:rFonts w:ascii="Times New Roman" w:hAnsi="Times New Roman" w:cs="Times New Roman"/>
          <w:i/>
          <w:sz w:val="24"/>
          <w:szCs w:val="24"/>
        </w:rPr>
        <w:t>New Cosmetic Science</w:t>
      </w:r>
      <w:r w:rsidRPr="00453F38">
        <w:rPr>
          <w:rFonts w:ascii="Times New Roman" w:hAnsi="Times New Roman" w:cs="Times New Roman"/>
          <w:sz w:val="24"/>
          <w:szCs w:val="24"/>
        </w:rPr>
        <w:t>. Tokyo: Elsevier. Halaman: 28-32, 157</w:t>
      </w:r>
    </w:p>
    <w:p w:rsidR="009B5529" w:rsidRPr="00453F38" w:rsidRDefault="009B5529" w:rsidP="009B5529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F38">
        <w:rPr>
          <w:rFonts w:ascii="Times New Roman" w:hAnsi="Times New Roman" w:cs="Times New Roman"/>
          <w:sz w:val="24"/>
          <w:szCs w:val="24"/>
        </w:rPr>
        <w:t xml:space="preserve">Ningsih, I.Y., Nuri, P.E., &amp; Arum, M. 2009. </w:t>
      </w:r>
      <w:r w:rsidRPr="00453F38">
        <w:rPr>
          <w:rFonts w:ascii="Times New Roman" w:hAnsi="Times New Roman" w:cs="Times New Roman"/>
          <w:i/>
          <w:sz w:val="24"/>
          <w:szCs w:val="24"/>
        </w:rPr>
        <w:t>Buku Petunjuk Praktikum Fitokimia</w:t>
      </w:r>
      <w:r w:rsidRPr="00453F38">
        <w:rPr>
          <w:rFonts w:ascii="Times New Roman" w:hAnsi="Times New Roman" w:cs="Times New Roman"/>
          <w:sz w:val="24"/>
          <w:szCs w:val="24"/>
        </w:rPr>
        <w:t>. Edisi Revisi x. Jember: Bagian Biologi Farmasi Fakultas Farmasi Universitas Indonesia</w:t>
      </w:r>
    </w:p>
    <w:p w:rsidR="009B5529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F38">
        <w:rPr>
          <w:rFonts w:ascii="Times New Roman" w:hAnsi="Times New Roman" w:cs="Times New Roman"/>
          <w:sz w:val="24"/>
          <w:szCs w:val="24"/>
        </w:rPr>
        <w:t xml:space="preserve">Nugroho, R.A. 2013. </w:t>
      </w:r>
      <w:r w:rsidRPr="00453F38">
        <w:rPr>
          <w:rFonts w:ascii="Times New Roman" w:hAnsi="Times New Roman" w:cs="Times New Roman"/>
          <w:i/>
          <w:sz w:val="24"/>
          <w:szCs w:val="24"/>
        </w:rPr>
        <w:t xml:space="preserve">Terapi topikal Clindamycin Dibandingkan Dengan Niacinamide dan Zinc Pada Acne Vulgaris. </w:t>
      </w:r>
      <w:r w:rsidRPr="00453F38">
        <w:rPr>
          <w:rFonts w:ascii="Times New Roman" w:hAnsi="Times New Roman" w:cs="Times New Roman"/>
          <w:sz w:val="24"/>
          <w:szCs w:val="24"/>
        </w:rPr>
        <w:t>Tidak di Terbitkan. Skripsi. Semarang: Program Studi Pendidikan Sarjana Kedokteran Fakultas Kedokteran Universitas Diponegoro</w:t>
      </w:r>
    </w:p>
    <w:p w:rsidR="009B5529" w:rsidRPr="00CF57E6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Perry, R.H., dan Green D.W., 1984. </w:t>
      </w:r>
      <w:r>
        <w:rPr>
          <w:rFonts w:ascii="Times New Roman" w:hAnsi="Times New Roman" w:cs="Times New Roman"/>
          <w:i/>
          <w:sz w:val="24"/>
          <w:szCs w:val="24"/>
        </w:rPr>
        <w:t xml:space="preserve">Perry’s Chemical Engineers Hand Book”, </w:t>
      </w:r>
      <w:r>
        <w:rPr>
          <w:rFonts w:ascii="Times New Roman" w:hAnsi="Times New Roman" w:cs="Times New Roman"/>
          <w:sz w:val="24"/>
          <w:szCs w:val="24"/>
        </w:rPr>
        <w:t>Edisi Keenam. Mc. Graw Hill Book Company., Kogakusha, Tokyo.</w:t>
      </w:r>
    </w:p>
    <w:p w:rsidR="009B5529" w:rsidRPr="00453F38" w:rsidRDefault="009B5529" w:rsidP="009B5529">
      <w:pPr>
        <w:tabs>
          <w:tab w:val="left" w:pos="851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F38">
        <w:rPr>
          <w:rFonts w:ascii="Times New Roman" w:hAnsi="Times New Roman" w:cs="Times New Roman"/>
          <w:sz w:val="24"/>
          <w:szCs w:val="24"/>
        </w:rPr>
        <w:lastRenderedPageBreak/>
        <w:t xml:space="preserve">Pratiwi, S. 2008. </w:t>
      </w:r>
      <w:r w:rsidRPr="00453F38">
        <w:rPr>
          <w:rFonts w:ascii="Times New Roman" w:hAnsi="Times New Roman" w:cs="Times New Roman"/>
          <w:i/>
          <w:sz w:val="24"/>
          <w:szCs w:val="24"/>
        </w:rPr>
        <w:t>Mikrobiologi Farmasi</w:t>
      </w:r>
      <w:r w:rsidRPr="00453F38">
        <w:rPr>
          <w:rFonts w:ascii="Times New Roman" w:hAnsi="Times New Roman" w:cs="Times New Roman"/>
          <w:sz w:val="24"/>
          <w:szCs w:val="24"/>
        </w:rPr>
        <w:t xml:space="preserve">. Jakarta: Gelora Aksara Pratama </w:t>
      </w:r>
    </w:p>
    <w:p w:rsidR="009B5529" w:rsidRDefault="009B5529" w:rsidP="009B5529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F38">
        <w:rPr>
          <w:rFonts w:ascii="Times New Roman" w:hAnsi="Times New Roman" w:cs="Times New Roman"/>
          <w:sz w:val="24"/>
          <w:szCs w:val="24"/>
        </w:rPr>
        <w:t xml:space="preserve">Rawlins, E.A. 2003. </w:t>
      </w:r>
      <w:r w:rsidRPr="00453F38">
        <w:rPr>
          <w:rFonts w:ascii="Times New Roman" w:hAnsi="Times New Roman" w:cs="Times New Roman"/>
          <w:i/>
          <w:sz w:val="24"/>
          <w:szCs w:val="24"/>
        </w:rPr>
        <w:t>Bentleys Of Pharmaceutics, 18 Ed</w:t>
      </w:r>
      <w:r w:rsidRPr="00453F38">
        <w:rPr>
          <w:rFonts w:ascii="Times New Roman" w:hAnsi="Times New Roman" w:cs="Times New Roman"/>
          <w:sz w:val="24"/>
          <w:szCs w:val="24"/>
        </w:rPr>
        <w:t xml:space="preserve">. London: Baillierre Tindall. Halaman 22,35 </w:t>
      </w:r>
    </w:p>
    <w:p w:rsidR="009B5529" w:rsidRDefault="009B5529" w:rsidP="009B5529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Robinson T, 1995. </w:t>
      </w:r>
      <w:r w:rsidRPr="00D45C31">
        <w:rPr>
          <w:rFonts w:ascii="Times New Roman" w:hAnsi="Times New Roman" w:cs="Times New Roman"/>
          <w:i/>
          <w:sz w:val="24"/>
          <w:szCs w:val="24"/>
        </w:rPr>
        <w:t>kandungan organic tumbuhan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C31">
        <w:rPr>
          <w:rFonts w:ascii="Times New Roman" w:hAnsi="Times New Roman" w:cs="Times New Roman"/>
          <w:i/>
          <w:sz w:val="24"/>
          <w:szCs w:val="24"/>
        </w:rPr>
        <w:t>tinggi</w:t>
      </w:r>
      <w:r>
        <w:rPr>
          <w:rFonts w:ascii="Times New Roman" w:hAnsi="Times New Roman" w:cs="Times New Roman"/>
          <w:sz w:val="24"/>
          <w:szCs w:val="24"/>
        </w:rPr>
        <w:t>. Penerjemah: kosasi, p. Edisi keenam, Bandung:Penerbit ITB. Halaman 71-73.</w:t>
      </w:r>
    </w:p>
    <w:p w:rsidR="009B5529" w:rsidRDefault="009B5529" w:rsidP="009B5529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Rowe, R.C., Sheskey,P., dan Owen, S.C.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Handbook of Pharmaceutical Excipients. </w:t>
      </w:r>
      <w:r>
        <w:rPr>
          <w:rFonts w:ascii="Times New Roman" w:hAnsi="Times New Roman" w:cs="Times New Roman"/>
          <w:sz w:val="24"/>
          <w:szCs w:val="24"/>
        </w:rPr>
        <w:t>Edisi kelima. London: Pharmaceutical press. Halaman 118-121, 283-285, 441-444, 592</w:t>
      </w:r>
    </w:p>
    <w:p w:rsidR="009B5529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Santosa, D., dan Gunawan, D. 2001. </w:t>
      </w:r>
      <w:r>
        <w:rPr>
          <w:rFonts w:ascii="Times New Roman" w:hAnsi="Times New Roman" w:cs="Times New Roman"/>
          <w:i/>
          <w:sz w:val="24"/>
          <w:szCs w:val="24"/>
        </w:rPr>
        <w:t xml:space="preserve">Ramuan Traditional Untuk Penyakit Kulit. </w:t>
      </w:r>
      <w:r>
        <w:rPr>
          <w:rFonts w:ascii="Times New Roman" w:hAnsi="Times New Roman" w:cs="Times New Roman"/>
          <w:sz w:val="24"/>
          <w:szCs w:val="24"/>
        </w:rPr>
        <w:t>Jakarta: Penebar Swadaya. Halaman 50.</w:t>
      </w:r>
    </w:p>
    <w:p w:rsidR="009B5529" w:rsidRPr="00D528CF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Sasanti, T.J., Wibowo, M.S., Fidrianny, I., dan Caroline, S.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Formulasi Gel Ekstrak Air Teh Hijau dan Penentuan Aktivitas Antibakterinya Terhadap Propionibacterium acnes. </w:t>
      </w:r>
      <w:r>
        <w:rPr>
          <w:rFonts w:ascii="Times New Roman" w:hAnsi="Times New Roman" w:cs="Times New Roman"/>
          <w:sz w:val="24"/>
          <w:szCs w:val="24"/>
        </w:rPr>
        <w:t xml:space="preserve">Bandung: Gedung LabTek VII, Farmasi ITB </w:t>
      </w:r>
    </w:p>
    <w:p w:rsidR="009B5529" w:rsidRPr="00FC4D8C" w:rsidRDefault="009B5529" w:rsidP="009B5529">
      <w:pPr>
        <w:tabs>
          <w:tab w:val="left" w:pos="851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Sayuti, N.A.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Formulasi dan Uji Stabilitas Fisik Sediaan Gel Ekstrak Daun Ketepeng Cina (Cassia alata </w:t>
      </w:r>
      <w:r>
        <w:rPr>
          <w:rFonts w:ascii="Times New Roman" w:hAnsi="Times New Roman" w:cs="Times New Roman"/>
          <w:sz w:val="24"/>
          <w:szCs w:val="24"/>
        </w:rPr>
        <w:t xml:space="preserve">L.). Surakarta: Poltekkes Kemenkes Surakarta. </w:t>
      </w:r>
    </w:p>
    <w:p w:rsidR="009B5529" w:rsidRPr="00453F38" w:rsidRDefault="009B5529" w:rsidP="009B5529">
      <w:pPr>
        <w:tabs>
          <w:tab w:val="left" w:pos="851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Setiabudy, Rianto.</w:t>
      </w:r>
      <w:r w:rsidRPr="00453F38">
        <w:rPr>
          <w:rFonts w:ascii="Times New Roman" w:hAnsi="Times New Roman" w:cs="Times New Roman"/>
          <w:sz w:val="24"/>
          <w:szCs w:val="24"/>
        </w:rPr>
        <w:t xml:space="preserve"> 2011</w:t>
      </w:r>
      <w:r w:rsidRPr="00453F38">
        <w:rPr>
          <w:rFonts w:ascii="Times New Roman" w:hAnsi="Times New Roman" w:cs="Times New Roman"/>
          <w:i/>
          <w:sz w:val="24"/>
          <w:szCs w:val="24"/>
        </w:rPr>
        <w:t>. Farmakologi dan Terapi</w:t>
      </w:r>
      <w:r w:rsidRPr="00453F38">
        <w:rPr>
          <w:rFonts w:ascii="Times New Roman" w:hAnsi="Times New Roman" w:cs="Times New Roman"/>
          <w:sz w:val="24"/>
          <w:szCs w:val="24"/>
        </w:rPr>
        <w:t>. Edisi 5. Jakarta: Gaya Baru</w:t>
      </w:r>
    </w:p>
    <w:p w:rsidR="009B5529" w:rsidRPr="00266363" w:rsidRDefault="009B5529" w:rsidP="009B5529">
      <w:pPr>
        <w:tabs>
          <w:tab w:val="left" w:pos="851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F38">
        <w:rPr>
          <w:rFonts w:ascii="Times New Roman" w:hAnsi="Times New Roman" w:cs="Times New Roman"/>
          <w:sz w:val="24"/>
          <w:szCs w:val="24"/>
        </w:rPr>
        <w:t xml:space="preserve">Sinaga, I.L.H, 2009. </w:t>
      </w:r>
      <w:r w:rsidRPr="00453F38">
        <w:rPr>
          <w:rFonts w:ascii="Times New Roman" w:hAnsi="Times New Roman" w:cs="Times New Roman"/>
          <w:i/>
          <w:sz w:val="24"/>
          <w:szCs w:val="24"/>
        </w:rPr>
        <w:t xml:space="preserve">Skrining Fitokimia dan Uji Aktivitas Antioksidan dari Ekstrak Etanol Buah Terong Belanda (Solanum betaceum cav.). </w:t>
      </w:r>
      <w:r w:rsidRPr="00266363">
        <w:rPr>
          <w:rFonts w:ascii="Times New Roman" w:hAnsi="Times New Roman" w:cs="Times New Roman"/>
          <w:sz w:val="24"/>
          <w:szCs w:val="24"/>
        </w:rPr>
        <w:t xml:space="preserve">Skripsi. Medan: Fakultas Farmasi, Universitas Sumatera Utara </w:t>
      </w:r>
    </w:p>
    <w:p w:rsidR="009B5529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F38">
        <w:rPr>
          <w:rFonts w:ascii="Times New Roman" w:hAnsi="Times New Roman" w:cs="Times New Roman"/>
          <w:sz w:val="24"/>
          <w:szCs w:val="24"/>
        </w:rPr>
        <w:t xml:space="preserve">Siregar,T. Riyaldi,S. &amp; Nuraeni, L. 2002. </w:t>
      </w:r>
      <w:r w:rsidRPr="00453F38">
        <w:rPr>
          <w:rFonts w:ascii="Times New Roman" w:hAnsi="Times New Roman" w:cs="Times New Roman"/>
          <w:i/>
          <w:sz w:val="24"/>
          <w:szCs w:val="24"/>
        </w:rPr>
        <w:t xml:space="preserve">Pembudidayaan , pengolahan, pemasaran coklat. </w:t>
      </w:r>
      <w:r w:rsidRPr="00453F38">
        <w:rPr>
          <w:rFonts w:ascii="Times New Roman" w:hAnsi="Times New Roman" w:cs="Times New Roman"/>
          <w:sz w:val="24"/>
          <w:szCs w:val="24"/>
        </w:rPr>
        <w:t>Jakarta: Penebar Swadaya</w:t>
      </w:r>
    </w:p>
    <w:p w:rsidR="009B5529" w:rsidRPr="00266363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Situmorang, J.P.2010. </w:t>
      </w:r>
      <w:r>
        <w:rPr>
          <w:rFonts w:ascii="Times New Roman" w:hAnsi="Times New Roman" w:cs="Times New Roman"/>
          <w:i/>
          <w:sz w:val="24"/>
          <w:szCs w:val="24"/>
        </w:rPr>
        <w:t xml:space="preserve">Chapter 2: Sekilas Tanaman Kakao. </w:t>
      </w:r>
      <w:r>
        <w:rPr>
          <w:rFonts w:ascii="Times New Roman" w:hAnsi="Times New Roman" w:cs="Times New Roman"/>
          <w:sz w:val="24"/>
          <w:szCs w:val="24"/>
        </w:rPr>
        <w:t>Medan: Universitas Sumatera Utara</w:t>
      </w:r>
    </w:p>
    <w:p w:rsidR="009B5529" w:rsidRPr="00453F38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Soenaryo, 1978</w:t>
      </w:r>
      <w:r w:rsidRPr="00453F38">
        <w:rPr>
          <w:rFonts w:ascii="Times New Roman" w:hAnsi="Times New Roman" w:cs="Times New Roman"/>
          <w:sz w:val="24"/>
          <w:szCs w:val="24"/>
        </w:rPr>
        <w:t xml:space="preserve">. </w:t>
      </w:r>
      <w:r w:rsidRPr="00453F38">
        <w:rPr>
          <w:rFonts w:ascii="Times New Roman" w:hAnsi="Times New Roman" w:cs="Times New Roman"/>
          <w:i/>
          <w:sz w:val="24"/>
          <w:szCs w:val="24"/>
        </w:rPr>
        <w:t xml:space="preserve">Jarak Tanam Sempit dan Pertanaman Yang Rapat Pada Cokelat. </w:t>
      </w:r>
      <w:r w:rsidRPr="00453F38">
        <w:rPr>
          <w:rFonts w:ascii="Times New Roman" w:hAnsi="Times New Roman" w:cs="Times New Roman"/>
          <w:sz w:val="24"/>
          <w:szCs w:val="24"/>
        </w:rPr>
        <w:t>Menara Perkebunan.</w:t>
      </w:r>
    </w:p>
    <w:p w:rsidR="009B5529" w:rsidRDefault="009B5529" w:rsidP="009B5529">
      <w:pPr>
        <w:tabs>
          <w:tab w:val="left" w:pos="851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F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pillane, S.J. dan James, J. 2008</w:t>
      </w:r>
      <w:r w:rsidRPr="00453F38">
        <w:rPr>
          <w:rFonts w:ascii="Times New Roman" w:hAnsi="Times New Roman" w:cs="Times New Roman"/>
          <w:sz w:val="24"/>
          <w:szCs w:val="24"/>
        </w:rPr>
        <w:t xml:space="preserve">. </w:t>
      </w:r>
      <w:r w:rsidRPr="00453F38">
        <w:rPr>
          <w:rFonts w:ascii="Times New Roman" w:hAnsi="Times New Roman" w:cs="Times New Roman"/>
          <w:i/>
          <w:sz w:val="24"/>
          <w:szCs w:val="24"/>
        </w:rPr>
        <w:t>Ekonomi Farmasi</w:t>
      </w:r>
      <w:r w:rsidRPr="00453F38">
        <w:rPr>
          <w:rFonts w:ascii="Times New Roman" w:hAnsi="Times New Roman" w:cs="Times New Roman"/>
          <w:sz w:val="24"/>
          <w:szCs w:val="24"/>
        </w:rPr>
        <w:t>. Jakarta: Grasindo</w:t>
      </w:r>
    </w:p>
    <w:p w:rsidR="009B5529" w:rsidRDefault="009B5529" w:rsidP="009B5529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Stainer,R.Y., Adelberg, E.A., dan Ingarham, J.L. (1982). </w:t>
      </w:r>
      <w:r>
        <w:rPr>
          <w:rFonts w:ascii="Times New Roman" w:hAnsi="Times New Roman" w:cs="Times New Roman"/>
          <w:i/>
          <w:sz w:val="24"/>
          <w:szCs w:val="24"/>
        </w:rPr>
        <w:t xml:space="preserve">Dunia Mikroba I. </w:t>
      </w:r>
      <w:r>
        <w:rPr>
          <w:rFonts w:ascii="Times New Roman" w:hAnsi="Times New Roman" w:cs="Times New Roman"/>
          <w:sz w:val="24"/>
          <w:szCs w:val="24"/>
        </w:rPr>
        <w:t>Penerjemah: Agustin Wydia, dkk. Jakarta: penerbit Bhratara Karya Aksara. Hal 23-25</w:t>
      </w:r>
    </w:p>
    <w:p w:rsidR="009B5529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F.X. 1994. </w:t>
      </w:r>
      <w:r>
        <w:rPr>
          <w:rFonts w:ascii="Times New Roman" w:hAnsi="Times New Roman" w:cs="Times New Roman"/>
          <w:i/>
          <w:sz w:val="24"/>
          <w:szCs w:val="24"/>
        </w:rPr>
        <w:t xml:space="preserve">Tanaman kakao Budidaya dan Pengolahan Hasil. </w:t>
      </w:r>
      <w:r>
        <w:rPr>
          <w:rFonts w:ascii="Times New Roman" w:hAnsi="Times New Roman" w:cs="Times New Roman"/>
          <w:sz w:val="24"/>
          <w:szCs w:val="24"/>
        </w:rPr>
        <w:t>Yogyakarta: Penerbit Kanisius</w:t>
      </w:r>
    </w:p>
    <w:p w:rsidR="009B5529" w:rsidRPr="00426965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Syahrurrachman, A. Dkk.1994. Buku Ajar Mikrobiologi Kedokteran. Edisi Revisi. Jakarta: Binarupan Aksara.</w:t>
      </w:r>
    </w:p>
    <w:p w:rsidR="009B5529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F38">
        <w:rPr>
          <w:rFonts w:ascii="Times New Roman" w:hAnsi="Times New Roman" w:cs="Times New Roman"/>
          <w:sz w:val="24"/>
          <w:szCs w:val="24"/>
        </w:rPr>
        <w:lastRenderedPageBreak/>
        <w:t xml:space="preserve">Tranggono, R.I. dan Latifah, F. 2007, </w:t>
      </w:r>
      <w:r w:rsidRPr="00453F38">
        <w:rPr>
          <w:rFonts w:ascii="Times New Roman" w:hAnsi="Times New Roman" w:cs="Times New Roman"/>
          <w:i/>
          <w:sz w:val="24"/>
          <w:szCs w:val="24"/>
        </w:rPr>
        <w:t xml:space="preserve">Buku Pegangan Ilmu Pengetahuan Kosmetik. </w:t>
      </w:r>
      <w:r w:rsidRPr="00453F38">
        <w:rPr>
          <w:rFonts w:ascii="Times New Roman" w:hAnsi="Times New Roman" w:cs="Times New Roman"/>
          <w:sz w:val="24"/>
          <w:szCs w:val="24"/>
        </w:rPr>
        <w:t>Jakarta: Penerbit PT.Gramedia Pustaka Utama. Halaman: 6, 11-25, 165-166</w:t>
      </w:r>
    </w:p>
    <w:p w:rsidR="009B5529" w:rsidRPr="009364CF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Wasitaatmadja,SM.1997. </w:t>
      </w:r>
      <w:r>
        <w:rPr>
          <w:rFonts w:ascii="Times New Roman" w:hAnsi="Times New Roman" w:cs="Times New Roman"/>
          <w:i/>
          <w:sz w:val="24"/>
          <w:szCs w:val="24"/>
        </w:rPr>
        <w:t xml:space="preserve">Penuntun Ilmu Kosmetik Medik. </w:t>
      </w:r>
      <w:r>
        <w:rPr>
          <w:rFonts w:ascii="Times New Roman" w:hAnsi="Times New Roman" w:cs="Times New Roman"/>
          <w:sz w:val="24"/>
          <w:szCs w:val="24"/>
        </w:rPr>
        <w:t>Jakarta: UI Press</w:t>
      </w:r>
    </w:p>
    <w:p w:rsidR="009B5529" w:rsidRPr="00453F38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F38">
        <w:rPr>
          <w:rFonts w:ascii="Times New Roman" w:hAnsi="Times New Roman" w:cs="Times New Roman"/>
          <w:sz w:val="24"/>
          <w:szCs w:val="24"/>
        </w:rPr>
        <w:t xml:space="preserve">Windarwati, S. 2011. </w:t>
      </w:r>
      <w:r w:rsidRPr="00453F38">
        <w:rPr>
          <w:rFonts w:ascii="Times New Roman" w:hAnsi="Times New Roman" w:cs="Times New Roman"/>
          <w:i/>
          <w:sz w:val="24"/>
          <w:szCs w:val="24"/>
        </w:rPr>
        <w:t xml:space="preserve">Pemanfaatan Fraksi Aktif Ekstrak Tanaman Jarak Pagar Sebagai Zat Antimiroba dan Antioksidan Dalam Sediaan Kosmetik. </w:t>
      </w:r>
      <w:r w:rsidRPr="00453F38">
        <w:rPr>
          <w:rFonts w:ascii="Times New Roman" w:hAnsi="Times New Roman" w:cs="Times New Roman"/>
          <w:sz w:val="24"/>
          <w:szCs w:val="24"/>
        </w:rPr>
        <w:t>Tesis. Sekolah Pascasarjana Institut Pertanian Bogor. Bogor.</w:t>
      </w:r>
    </w:p>
    <w:p w:rsidR="009B5529" w:rsidRPr="00453F38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F38">
        <w:rPr>
          <w:rFonts w:ascii="Times New Roman" w:hAnsi="Times New Roman" w:cs="Times New Roman"/>
          <w:sz w:val="24"/>
          <w:szCs w:val="24"/>
        </w:rPr>
        <w:t xml:space="preserve">Wirakusumah, E.S. 1994. </w:t>
      </w:r>
      <w:r w:rsidRPr="00453F38">
        <w:rPr>
          <w:rFonts w:ascii="Times New Roman" w:hAnsi="Times New Roman" w:cs="Times New Roman"/>
          <w:i/>
          <w:sz w:val="24"/>
          <w:szCs w:val="24"/>
        </w:rPr>
        <w:t>Cantik dan Bugar Dengan Ramuan Nabati</w:t>
      </w:r>
      <w:r w:rsidRPr="00453F38">
        <w:rPr>
          <w:rFonts w:ascii="Times New Roman" w:hAnsi="Times New Roman" w:cs="Times New Roman"/>
          <w:sz w:val="24"/>
          <w:szCs w:val="24"/>
        </w:rPr>
        <w:t>. Edisi Keempat. Jakarta: Penerbit Penebar Swadaya. Halaman: 3-6</w:t>
      </w:r>
    </w:p>
    <w:p w:rsidR="009B5529" w:rsidRDefault="009B5529" w:rsidP="009B5529">
      <w:pPr>
        <w:tabs>
          <w:tab w:val="left" w:pos="851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F38">
        <w:rPr>
          <w:rFonts w:ascii="Times New Roman" w:hAnsi="Times New Roman" w:cs="Times New Roman"/>
          <w:sz w:val="24"/>
          <w:szCs w:val="24"/>
        </w:rPr>
        <w:t xml:space="preserve">Wood.G.A.R. 1997. </w:t>
      </w:r>
      <w:r w:rsidRPr="00453F38">
        <w:rPr>
          <w:rFonts w:ascii="Times New Roman" w:hAnsi="Times New Roman" w:cs="Times New Roman"/>
          <w:i/>
          <w:sz w:val="24"/>
          <w:szCs w:val="24"/>
        </w:rPr>
        <w:t xml:space="preserve">Cocoa Third Edition. </w:t>
      </w:r>
      <w:r w:rsidRPr="00453F38">
        <w:rPr>
          <w:rFonts w:ascii="Times New Roman" w:hAnsi="Times New Roman" w:cs="Times New Roman"/>
          <w:sz w:val="24"/>
          <w:szCs w:val="24"/>
        </w:rPr>
        <w:t>Newyork: Longman</w:t>
      </w:r>
    </w:p>
    <w:p w:rsidR="009B5529" w:rsidRPr="0023714F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Wulandari p, Suswati E, Misnawi, Rianul A.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Efek Anti Bakteri Ekstrak Etanol Biji Kakao Terhadap Pertumbuhan Shigella disentriae Secara In Vitro. </w:t>
      </w:r>
      <w:r>
        <w:rPr>
          <w:rFonts w:ascii="Times New Roman" w:hAnsi="Times New Roman" w:cs="Times New Roman"/>
          <w:sz w:val="24"/>
          <w:szCs w:val="24"/>
        </w:rPr>
        <w:t>Jurnal Medika Planta. Halaman 65-67</w:t>
      </w:r>
    </w:p>
    <w:p w:rsidR="009B5529" w:rsidRPr="00453F38" w:rsidRDefault="009B5529" w:rsidP="009B5529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Yumas,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Formulasi Sediaan Krim Wajah Berbahan Aktif Ekstrak Metanol Biji Kakao Non Fermentasi (Theobroma cacao </w:t>
      </w:r>
      <w:r>
        <w:rPr>
          <w:rFonts w:ascii="Times New Roman" w:hAnsi="Times New Roman" w:cs="Times New Roman"/>
          <w:sz w:val="24"/>
          <w:szCs w:val="24"/>
        </w:rPr>
        <w:t xml:space="preserve">L.) </w:t>
      </w:r>
      <w:r>
        <w:rPr>
          <w:rFonts w:ascii="Times New Roman" w:hAnsi="Times New Roman" w:cs="Times New Roman"/>
          <w:i/>
          <w:sz w:val="24"/>
          <w:szCs w:val="24"/>
        </w:rPr>
        <w:t xml:space="preserve">Kombinasi Madu Lebah. </w:t>
      </w:r>
      <w:r>
        <w:rPr>
          <w:rFonts w:ascii="Times New Roman" w:hAnsi="Times New Roman" w:cs="Times New Roman"/>
          <w:sz w:val="24"/>
          <w:szCs w:val="24"/>
        </w:rPr>
        <w:t xml:space="preserve">Makassar: Balai Besar Hasil Industri Perkebunan </w:t>
      </w:r>
    </w:p>
    <w:p w:rsidR="000E4360" w:rsidRDefault="000E4360" w:rsidP="009B5529">
      <w:pPr>
        <w:spacing w:line="240" w:lineRule="auto"/>
        <w:ind w:left="851" w:hanging="851"/>
      </w:pPr>
    </w:p>
    <w:sectPr w:rsidR="000E4360" w:rsidSect="009B5529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529"/>
    <w:rsid w:val="00001EE9"/>
    <w:rsid w:val="000E4360"/>
    <w:rsid w:val="009B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29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2022-02-10T02:46:00Z</dcterms:created>
  <dcterms:modified xsi:type="dcterms:W3CDTF">2022-02-10T02:47:00Z</dcterms:modified>
</cp:coreProperties>
</file>