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81" w:rsidRPr="006A75FA" w:rsidRDefault="00DC66B5" w:rsidP="0000204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F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64541" w:rsidRDefault="00864541" w:rsidP="0000204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00204E" w:rsidRPr="0000204E" w:rsidRDefault="0000204E" w:rsidP="0000204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75F95" w:rsidRDefault="00864541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F95">
        <w:rPr>
          <w:rFonts w:ascii="Times New Roman" w:hAnsi="Times New Roman" w:cs="Times New Roman"/>
          <w:sz w:val="24"/>
          <w:szCs w:val="24"/>
        </w:rPr>
        <w:t>Anonim</w:t>
      </w:r>
      <w:r w:rsidRPr="00B75F9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75F95">
        <w:rPr>
          <w:rFonts w:ascii="Times New Roman" w:hAnsi="Times New Roman" w:cs="Times New Roman"/>
          <w:sz w:val="24"/>
          <w:szCs w:val="24"/>
        </w:rPr>
        <w:t>. 2014.</w:t>
      </w:r>
      <w:r w:rsidRPr="00B75F95">
        <w:rPr>
          <w:rFonts w:ascii="Times New Roman" w:hAnsi="Times New Roman" w:cs="Times New Roman"/>
          <w:i/>
          <w:sz w:val="24"/>
          <w:szCs w:val="24"/>
        </w:rPr>
        <w:t xml:space="preserve">Sabun mandi. </w:t>
      </w:r>
      <w:hyperlink r:id="rId7" w:history="1">
        <w:r w:rsidRPr="007D48B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http://nadyarikhahaerani</w:t>
        </w:r>
      </w:hyperlink>
      <w:r w:rsidRPr="00B75F95">
        <w:rPr>
          <w:rFonts w:ascii="Times New Roman" w:hAnsi="Times New Roman" w:cs="Times New Roman"/>
          <w:sz w:val="24"/>
          <w:szCs w:val="24"/>
        </w:rPr>
        <w:t xml:space="preserve"> blogspot. Co.id/ 2014/02/ style-definitions-table html?m=1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5F95" w:rsidRDefault="00864541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F95">
        <w:rPr>
          <w:rFonts w:ascii="Times New Roman" w:hAnsi="Times New Roman" w:cs="Times New Roman"/>
          <w:sz w:val="24"/>
          <w:szCs w:val="24"/>
        </w:rPr>
        <w:t xml:space="preserve">Agustin, B. V. (2014). </w:t>
      </w:r>
      <w:r w:rsidRPr="00B75F95">
        <w:rPr>
          <w:rFonts w:ascii="Times New Roman" w:hAnsi="Times New Roman" w:cs="Times New Roman"/>
          <w:i/>
          <w:sz w:val="24"/>
          <w:szCs w:val="24"/>
        </w:rPr>
        <w:t>Pemanfaatan Minyak  jelantah pembuatan Sabun padat Transparan Melalui proses Saponifikasi NaOH dengan penambahan Essence Kulit Jeruk Nipis.</w:t>
      </w:r>
      <w:r w:rsidRPr="00B75F95">
        <w:rPr>
          <w:rFonts w:ascii="Times New Roman" w:hAnsi="Times New Roman" w:cs="Times New Roman"/>
          <w:sz w:val="24"/>
          <w:szCs w:val="24"/>
        </w:rPr>
        <w:t xml:space="preserve"> Jurusan Teknik Kimia. Politeknik Negri Sriwijaya. Hal: 14-15.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507A" w:rsidRDefault="00864541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F95">
        <w:rPr>
          <w:rFonts w:ascii="Times New Roman" w:hAnsi="Times New Roman" w:cs="Times New Roman"/>
          <w:sz w:val="24"/>
          <w:szCs w:val="24"/>
        </w:rPr>
        <w:t>Amstrong, B. F. (1995).</w:t>
      </w:r>
      <w:r w:rsidR="00155D96">
        <w:rPr>
          <w:rFonts w:ascii="Times New Roman" w:hAnsi="Times New Roman" w:cs="Times New Roman"/>
          <w:sz w:val="24"/>
          <w:szCs w:val="24"/>
        </w:rPr>
        <w:t xml:space="preserve"> </w:t>
      </w:r>
      <w:r w:rsidRPr="00B75F95">
        <w:rPr>
          <w:rFonts w:ascii="Times New Roman" w:hAnsi="Times New Roman" w:cs="Times New Roman"/>
          <w:sz w:val="24"/>
          <w:szCs w:val="24"/>
        </w:rPr>
        <w:t xml:space="preserve"> </w:t>
      </w:r>
      <w:r w:rsidRPr="00B75F95">
        <w:rPr>
          <w:rFonts w:ascii="Times New Roman" w:hAnsi="Times New Roman" w:cs="Times New Roman"/>
          <w:i/>
          <w:sz w:val="24"/>
          <w:szCs w:val="24"/>
        </w:rPr>
        <w:t xml:space="preserve">Buku Ajar Biokimia. </w:t>
      </w:r>
      <w:r w:rsidRPr="00B75F95">
        <w:rPr>
          <w:rFonts w:ascii="Times New Roman" w:hAnsi="Times New Roman" w:cs="Times New Roman"/>
          <w:sz w:val="24"/>
          <w:szCs w:val="24"/>
        </w:rPr>
        <w:t>Edisi III . EGC, Jakarta. Hal: 168.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4541" w:rsidRDefault="0079507A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507A">
        <w:rPr>
          <w:rFonts w:ascii="Times New Roman" w:hAnsi="Times New Roman" w:cs="Times New Roman"/>
          <w:bCs/>
          <w:sz w:val="24"/>
          <w:szCs w:val="24"/>
        </w:rPr>
        <w:t>Arita,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507A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9507A">
        <w:rPr>
          <w:rFonts w:ascii="Times New Roman" w:hAnsi="Times New Roman" w:cs="Times New Roman"/>
          <w:bCs/>
          <w:sz w:val="24"/>
          <w:szCs w:val="24"/>
        </w:rPr>
        <w:t xml:space="preserve"> Agustina,</w:t>
      </w:r>
      <w:r>
        <w:rPr>
          <w:rFonts w:ascii="Times New Roman" w:hAnsi="Times New Roman" w:cs="Times New Roman"/>
          <w:bCs/>
          <w:sz w:val="24"/>
          <w:szCs w:val="24"/>
        </w:rPr>
        <w:t xml:space="preserve"> T.E,</w:t>
      </w:r>
      <w:r w:rsidR="00155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507A">
        <w:rPr>
          <w:rFonts w:ascii="Times New Roman" w:hAnsi="Times New Roman" w:cs="Times New Roman"/>
          <w:bCs/>
          <w:sz w:val="24"/>
          <w:szCs w:val="24"/>
        </w:rPr>
        <w:t>Patrica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507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D, </w:t>
      </w:r>
      <w:r w:rsidRPr="0079507A">
        <w:rPr>
          <w:rFonts w:ascii="Times New Roman" w:hAnsi="Times New Roman" w:cs="Times New Roman"/>
          <w:bCs/>
          <w:sz w:val="24"/>
          <w:szCs w:val="24"/>
        </w:rPr>
        <w:t>Rahmawati</w:t>
      </w:r>
      <w:r>
        <w:rPr>
          <w:rFonts w:ascii="Times New Roman" w:hAnsi="Times New Roman" w:cs="Times New Roman"/>
          <w:bCs/>
          <w:sz w:val="24"/>
          <w:szCs w:val="24"/>
        </w:rPr>
        <w:t>, L</w:t>
      </w:r>
      <w:r w:rsidR="00864541" w:rsidRPr="0079507A">
        <w:rPr>
          <w:rFonts w:ascii="Times New Roman" w:hAnsi="Times New Roman" w:cs="Times New Roman"/>
          <w:sz w:val="24"/>
          <w:szCs w:val="24"/>
        </w:rPr>
        <w:t>.</w:t>
      </w:r>
      <w:r w:rsidR="00155D96">
        <w:rPr>
          <w:rFonts w:ascii="Times New Roman" w:hAnsi="Times New Roman" w:cs="Times New Roman"/>
          <w:sz w:val="24"/>
          <w:szCs w:val="24"/>
        </w:rPr>
        <w:t xml:space="preserve"> </w:t>
      </w:r>
      <w:r w:rsidR="00864541" w:rsidRPr="00B75F95">
        <w:rPr>
          <w:rFonts w:ascii="Times New Roman" w:hAnsi="Times New Roman" w:cs="Times New Roman"/>
          <w:sz w:val="24"/>
          <w:szCs w:val="24"/>
        </w:rPr>
        <w:t>(2009).</w:t>
      </w:r>
      <w:r w:rsidR="00155D96">
        <w:rPr>
          <w:rFonts w:ascii="Times New Roman" w:hAnsi="Times New Roman" w:cs="Times New Roman"/>
          <w:sz w:val="24"/>
          <w:szCs w:val="24"/>
        </w:rPr>
        <w:t xml:space="preserve"> </w:t>
      </w:r>
      <w:r w:rsidR="00864541" w:rsidRPr="00B75F95">
        <w:rPr>
          <w:rFonts w:ascii="Times New Roman" w:hAnsi="Times New Roman" w:cs="Times New Roman"/>
          <w:sz w:val="24"/>
          <w:szCs w:val="24"/>
        </w:rPr>
        <w:t xml:space="preserve"> </w:t>
      </w:r>
      <w:r w:rsidR="00864541" w:rsidRPr="00B75F95">
        <w:rPr>
          <w:rFonts w:ascii="Times New Roman" w:hAnsi="Times New Roman" w:cs="Times New Roman"/>
          <w:i/>
          <w:sz w:val="24"/>
          <w:szCs w:val="24"/>
        </w:rPr>
        <w:t>Pem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541" w:rsidRPr="00B75F95">
        <w:rPr>
          <w:rFonts w:ascii="Times New Roman" w:hAnsi="Times New Roman" w:cs="Times New Roman"/>
          <w:i/>
          <w:sz w:val="24"/>
          <w:szCs w:val="24"/>
        </w:rPr>
        <w:t xml:space="preserve">anfaatan Gliserin Sebagai Produk Samping dari Biodisel Menjadi Sabun Transparan. </w:t>
      </w:r>
      <w:r w:rsidR="00864541" w:rsidRPr="00B75F95">
        <w:rPr>
          <w:rFonts w:ascii="Times New Roman" w:hAnsi="Times New Roman" w:cs="Times New Roman"/>
          <w:sz w:val="24"/>
          <w:szCs w:val="24"/>
        </w:rPr>
        <w:t>Jurusan  Teknik Kimia. Fakultas Universitas Sriwijaya. Hal: 50-52</w:t>
      </w:r>
    </w:p>
    <w:p w:rsidR="00B75F95" w:rsidRDefault="00864541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F95">
        <w:rPr>
          <w:rFonts w:ascii="Times New Roman" w:hAnsi="Times New Roman" w:cs="Times New Roman"/>
          <w:sz w:val="24"/>
          <w:szCs w:val="24"/>
        </w:rPr>
        <w:t xml:space="preserve">Bird, T. 1993. </w:t>
      </w:r>
      <w:r w:rsidRPr="00B75F95">
        <w:rPr>
          <w:rFonts w:ascii="Times New Roman" w:hAnsi="Times New Roman" w:cs="Times New Roman"/>
          <w:i/>
          <w:sz w:val="24"/>
          <w:szCs w:val="24"/>
        </w:rPr>
        <w:t xml:space="preserve">Kimia fisika untuk Universitas. </w:t>
      </w:r>
      <w:r w:rsidRPr="00B75F95">
        <w:rPr>
          <w:rFonts w:ascii="Times New Roman" w:hAnsi="Times New Roman" w:cs="Times New Roman"/>
          <w:sz w:val="24"/>
          <w:szCs w:val="24"/>
        </w:rPr>
        <w:t>Terjemahan; K. I. Tjeen, PT Gramedia, Jakarta.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4541" w:rsidRDefault="00B60529" w:rsidP="0000204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B75F95">
        <w:rPr>
          <w:rFonts w:ascii="Times New Roman" w:eastAsia="Times New Roman" w:hAnsi="Times New Roman" w:cs="Times New Roman"/>
          <w:sz w:val="24"/>
          <w:szCs w:val="24"/>
          <w:lang w:eastAsia="id-ID"/>
        </w:rPr>
        <w:t>Cahyono, B. 2003.</w:t>
      </w:r>
      <w:r w:rsidRPr="00155D9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Teknik dan Strategi Budidaya Sawi Hijau (Pai-Tsai)</w:t>
      </w:r>
      <w:r w:rsidRPr="00B75F95">
        <w:rPr>
          <w:rFonts w:ascii="Times New Roman" w:eastAsia="Times New Roman" w:hAnsi="Times New Roman" w:cs="Times New Roman"/>
          <w:sz w:val="24"/>
          <w:szCs w:val="24"/>
          <w:lang w:eastAsia="id-ID"/>
        </w:rPr>
        <w:t>. Hal 12</w:t>
      </w:r>
      <w:r w:rsidR="00B75F9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B75F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B75F95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B75F95"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 : Yayasan Pustaka Nusatama.</w:t>
      </w:r>
    </w:p>
    <w:p w:rsidR="0000204E" w:rsidRPr="0000204E" w:rsidRDefault="0000204E" w:rsidP="0000204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B75F95" w:rsidRDefault="00864541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F95">
        <w:rPr>
          <w:rFonts w:ascii="Times New Roman" w:hAnsi="Times New Roman" w:cs="Times New Roman"/>
          <w:sz w:val="24"/>
          <w:szCs w:val="24"/>
        </w:rPr>
        <w:t xml:space="preserve">Citra, Hika. ( 2009 ). </w:t>
      </w:r>
      <w:r w:rsidRPr="00B75F95">
        <w:rPr>
          <w:rFonts w:ascii="Times New Roman" w:hAnsi="Times New Roman" w:cs="Times New Roman"/>
          <w:i/>
          <w:sz w:val="24"/>
          <w:szCs w:val="24"/>
        </w:rPr>
        <w:t>Pengaruh peningkatan konsentrasi Ekstrak Etanol 96% Biji Alpukat Terhadap Formulasi Sabun Transparan.</w:t>
      </w:r>
      <w:r w:rsidRPr="00B75F95">
        <w:rPr>
          <w:rFonts w:ascii="Times New Roman" w:hAnsi="Times New Roman" w:cs="Times New Roman"/>
          <w:sz w:val="24"/>
          <w:szCs w:val="24"/>
        </w:rPr>
        <w:t xml:space="preserve"> Skripsi UIN Syarif Hidayatullah. Hal: 21-24.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5F95" w:rsidRDefault="003A542F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F95">
        <w:rPr>
          <w:rFonts w:ascii="Times New Roman" w:hAnsi="Times New Roman" w:cs="Times New Roman"/>
          <w:sz w:val="24"/>
          <w:szCs w:val="24"/>
        </w:rPr>
        <w:t xml:space="preserve">Departemen Kesehatan RI. 1995. </w:t>
      </w:r>
      <w:r w:rsidRPr="00B75F95">
        <w:rPr>
          <w:rFonts w:ascii="Times New Roman" w:hAnsi="Times New Roman" w:cs="Times New Roman"/>
          <w:i/>
          <w:sz w:val="24"/>
          <w:szCs w:val="24"/>
        </w:rPr>
        <w:t xml:space="preserve">Materi Medika Indonesia. </w:t>
      </w:r>
      <w:r w:rsidRPr="00B75F95">
        <w:rPr>
          <w:rFonts w:ascii="Times New Roman" w:hAnsi="Times New Roman" w:cs="Times New Roman"/>
          <w:sz w:val="24"/>
          <w:szCs w:val="24"/>
        </w:rPr>
        <w:t>Jilid IV. Cetakan Keena Direktorat Jenderal pengawasan Obat dan Makanan. Jakarta : Depkes RI. Hal:322-337.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5F95" w:rsidRDefault="00DC66B5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F95">
        <w:rPr>
          <w:rFonts w:ascii="Times New Roman" w:hAnsi="Times New Roman" w:cs="Times New Roman"/>
          <w:sz w:val="24"/>
          <w:szCs w:val="24"/>
        </w:rPr>
        <w:t xml:space="preserve">Departemen Kesehatan RI. 1989. </w:t>
      </w:r>
      <w:r w:rsidRPr="00B75F95">
        <w:rPr>
          <w:rFonts w:ascii="Times New Roman" w:hAnsi="Times New Roman" w:cs="Times New Roman"/>
          <w:i/>
          <w:sz w:val="24"/>
          <w:szCs w:val="24"/>
        </w:rPr>
        <w:t xml:space="preserve">Materia Medika Indonesia. </w:t>
      </w:r>
      <w:r w:rsidRPr="00B75F95">
        <w:rPr>
          <w:rFonts w:ascii="Times New Roman" w:hAnsi="Times New Roman" w:cs="Times New Roman"/>
          <w:sz w:val="24"/>
          <w:szCs w:val="24"/>
        </w:rPr>
        <w:t xml:space="preserve">Jilid VI. Cetakan pertama. 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5F95" w:rsidRDefault="00864541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F95">
        <w:rPr>
          <w:rFonts w:ascii="Times New Roman" w:hAnsi="Times New Roman" w:cs="Times New Roman"/>
          <w:sz w:val="24"/>
          <w:szCs w:val="24"/>
        </w:rPr>
        <w:t xml:space="preserve">Departemen Kesehatan RI. (2000). </w:t>
      </w:r>
      <w:r w:rsidRPr="00B75F95">
        <w:rPr>
          <w:rFonts w:ascii="Times New Roman" w:hAnsi="Times New Roman" w:cs="Times New Roman"/>
          <w:i/>
          <w:sz w:val="24"/>
          <w:szCs w:val="24"/>
        </w:rPr>
        <w:t xml:space="preserve">Parameter Standart Umum Ekstrak Tumbuhan Obat. </w:t>
      </w:r>
      <w:r w:rsidRPr="00B75F95">
        <w:rPr>
          <w:rFonts w:ascii="Times New Roman" w:hAnsi="Times New Roman" w:cs="Times New Roman"/>
          <w:sz w:val="24"/>
          <w:szCs w:val="24"/>
        </w:rPr>
        <w:t>Jakarta : Depkes RI. Hal: 1-11.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5F95" w:rsidRDefault="00155D96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Direktorat Jenderal P</w:t>
      </w:r>
      <w:r w:rsidR="003A542F" w:rsidRPr="00B75F95">
        <w:rPr>
          <w:rFonts w:ascii="Times New Roman" w:hAnsi="Times New Roman" w:cs="Times New Roman"/>
          <w:sz w:val="24"/>
          <w:szCs w:val="24"/>
        </w:rPr>
        <w:t>engawasan Obat dan Makanan. Jakarta : Depkes RI. Hal: 226-229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4541" w:rsidRDefault="00864541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F95">
        <w:rPr>
          <w:rFonts w:ascii="Times New Roman" w:hAnsi="Times New Roman" w:cs="Times New Roman"/>
          <w:sz w:val="24"/>
          <w:szCs w:val="24"/>
        </w:rPr>
        <w:t xml:space="preserve">Ditjen POM. (1979). </w:t>
      </w:r>
      <w:r w:rsidRPr="00B75F95">
        <w:rPr>
          <w:rFonts w:ascii="Times New Roman" w:hAnsi="Times New Roman" w:cs="Times New Roman"/>
          <w:i/>
          <w:sz w:val="24"/>
          <w:szCs w:val="24"/>
        </w:rPr>
        <w:t>Farmakope Indonesia.</w:t>
      </w:r>
      <w:r w:rsidRPr="00B75F95">
        <w:rPr>
          <w:rFonts w:ascii="Times New Roman" w:hAnsi="Times New Roman" w:cs="Times New Roman"/>
          <w:sz w:val="24"/>
          <w:szCs w:val="24"/>
        </w:rPr>
        <w:t xml:space="preserve"> Edisi III. Jakarta: Departemen Kesehatan RI. Hal: 650, 672, 675, 685, 744, 747-748.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0755" w:rsidRDefault="00864541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860755" w:rsidSect="00860755">
          <w:headerReference w:type="default" r:id="rId8"/>
          <w:footerReference w:type="default" r:id="rId9"/>
          <w:pgSz w:w="11906" w:h="16838" w:code="9"/>
          <w:pgMar w:top="2268" w:right="1701" w:bottom="1701" w:left="2268" w:header="709" w:footer="709" w:gutter="0"/>
          <w:pgNumType w:start="36"/>
          <w:cols w:space="708"/>
          <w:docGrid w:linePitch="360"/>
        </w:sectPr>
      </w:pPr>
      <w:r w:rsidRPr="00B75F95">
        <w:rPr>
          <w:rFonts w:ascii="Times New Roman" w:hAnsi="Times New Roman" w:cs="Times New Roman"/>
          <w:sz w:val="24"/>
          <w:szCs w:val="24"/>
        </w:rPr>
        <w:t xml:space="preserve">Fauziati, Titik, P.L., dan Fitriani. (2011). </w:t>
      </w:r>
      <w:r w:rsidRPr="00B75F95">
        <w:rPr>
          <w:rFonts w:ascii="Times New Roman" w:hAnsi="Times New Roman" w:cs="Times New Roman"/>
          <w:i/>
          <w:sz w:val="24"/>
          <w:szCs w:val="24"/>
        </w:rPr>
        <w:t xml:space="preserve">Pemanfaatan Arang Cangkang Sawit Sebagai Activated Carbon Black Soap. </w:t>
      </w:r>
      <w:r w:rsidRPr="00B75F95">
        <w:rPr>
          <w:rFonts w:ascii="Times New Roman" w:hAnsi="Times New Roman" w:cs="Times New Roman"/>
          <w:sz w:val="24"/>
          <w:szCs w:val="24"/>
        </w:rPr>
        <w:t xml:space="preserve">Jurnal Balai Riset dan Standarisasi </w:t>
      </w:r>
    </w:p>
    <w:p w:rsidR="00AB30F3" w:rsidRDefault="00864541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F95">
        <w:rPr>
          <w:rFonts w:ascii="Times New Roman" w:hAnsi="Times New Roman" w:cs="Times New Roman"/>
          <w:sz w:val="24"/>
          <w:szCs w:val="24"/>
        </w:rPr>
        <w:lastRenderedPageBreak/>
        <w:t>Industri Kementrian Perindustrian Repub</w:t>
      </w:r>
      <w:r w:rsidR="00AB30F3">
        <w:rPr>
          <w:rFonts w:ascii="Times New Roman" w:hAnsi="Times New Roman" w:cs="Times New Roman"/>
          <w:sz w:val="24"/>
          <w:szCs w:val="24"/>
        </w:rPr>
        <w:t>lik Indonesia. Samarinda. Hal: 7-9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30F3" w:rsidRDefault="00AB30F3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30F3">
        <w:rPr>
          <w:rFonts w:ascii="Times New Roman" w:hAnsi="Times New Roman" w:cs="Times New Roman"/>
          <w:sz w:val="24"/>
          <w:szCs w:val="24"/>
        </w:rPr>
        <w:t>Hambali, E., Prihandana, R., Siti, M. dan Roy, H. (2007).</w:t>
      </w:r>
      <w:r w:rsidRPr="00AB30F3">
        <w:rPr>
          <w:rFonts w:ascii="Times New Roman" w:hAnsi="Times New Roman" w:cs="Times New Roman"/>
          <w:i/>
          <w:sz w:val="24"/>
          <w:szCs w:val="24"/>
        </w:rPr>
        <w:t>Meraup untung dari</w:t>
      </w:r>
      <w:r w:rsidRPr="00B75F95">
        <w:rPr>
          <w:rFonts w:ascii="Times New Roman" w:hAnsi="Times New Roman" w:cs="Times New Roman"/>
          <w:i/>
          <w:sz w:val="24"/>
          <w:szCs w:val="24"/>
        </w:rPr>
        <w:t xml:space="preserve"> jarak pagar. </w:t>
      </w:r>
      <w:r w:rsidRPr="00B75F95">
        <w:rPr>
          <w:rFonts w:ascii="Times New Roman" w:hAnsi="Times New Roman" w:cs="Times New Roman"/>
          <w:sz w:val="24"/>
          <w:szCs w:val="24"/>
        </w:rPr>
        <w:t>Jakarta: Agromedia pustaka. Hal: 64-68.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48B7" w:rsidRDefault="007D48B7" w:rsidP="000020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D48B7">
        <w:rPr>
          <w:rFonts w:ascii="Times New Roman" w:eastAsia="Times New Roman" w:hAnsi="Times New Roman" w:cs="Times New Roman"/>
          <w:sz w:val="24"/>
          <w:szCs w:val="24"/>
          <w:lang w:eastAsia="id-ID"/>
        </w:rPr>
        <w:t>Haryanto, E., T. Suhartini, dan E. Rahayu. 2003. Sawi dan Selada. Penebar Swadaya, Jakarta.</w:t>
      </w:r>
    </w:p>
    <w:p w:rsidR="00CA6FF2" w:rsidRDefault="00CA6FF2" w:rsidP="000020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A6FF2" w:rsidRDefault="00CA6FF2" w:rsidP="000020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</w:rPr>
        <w:t>Hawab. (2004). Pengantar Biokimia Edisi Revisi, Bogor: Bayumedia Publishing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AB30F3" w:rsidRDefault="00AB30F3" w:rsidP="000020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B30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Heru, P dan Yovita, H., I. 2003. </w:t>
      </w:r>
      <w:r w:rsidRPr="00AB30F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Hidroponik Sayuran Semusim Untuk Hobi dan</w:t>
      </w:r>
      <w:r w:rsidRPr="00155D9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AB30F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Bisnis</w:t>
      </w:r>
      <w:r w:rsidRPr="00AB30F3">
        <w:rPr>
          <w:rFonts w:ascii="Times New Roman" w:eastAsia="Times New Roman" w:hAnsi="Times New Roman" w:cs="Times New Roman"/>
          <w:sz w:val="24"/>
          <w:szCs w:val="24"/>
          <w:lang w:eastAsia="id-ID"/>
        </w:rPr>
        <w:t>. Gramedia, Jakarta.</w:t>
      </w:r>
    </w:p>
    <w:p w:rsidR="00CA6FF2" w:rsidRDefault="00CA6FF2" w:rsidP="000020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</w:p>
    <w:p w:rsidR="00CA6FF2" w:rsidRDefault="00CA6FF2" w:rsidP="000020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</w:rPr>
        <w:t>Melmanda, A. (1999). Pembuatan Sampho dengan menggunakan bahan dasar minyak kelapa dan kalium hidroksida. Medan. USU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AB30F3" w:rsidRDefault="00AB30F3" w:rsidP="0000204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75F95">
        <w:rPr>
          <w:rFonts w:ascii="Times New Roman" w:hAnsi="Times New Roman" w:cs="Times New Roman"/>
          <w:sz w:val="24"/>
          <w:szCs w:val="24"/>
        </w:rPr>
        <w:t xml:space="preserve">Poedjiadi, A. (2006). </w:t>
      </w:r>
      <w:r w:rsidRPr="00B75F95">
        <w:rPr>
          <w:rFonts w:ascii="Times New Roman" w:hAnsi="Times New Roman" w:cs="Times New Roman"/>
          <w:i/>
          <w:sz w:val="24"/>
          <w:szCs w:val="24"/>
        </w:rPr>
        <w:t xml:space="preserve">Dasar-Dasar Biokimia. </w:t>
      </w:r>
      <w:r w:rsidRPr="00B75F95">
        <w:rPr>
          <w:rFonts w:ascii="Times New Roman" w:hAnsi="Times New Roman" w:cs="Times New Roman"/>
          <w:sz w:val="24"/>
          <w:szCs w:val="24"/>
        </w:rPr>
        <w:t>Jakarta. UI press. Hal: 54-59</w:t>
      </w:r>
    </w:p>
    <w:p w:rsidR="0000204E" w:rsidRPr="0000204E" w:rsidRDefault="0000204E" w:rsidP="0000204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B30F3" w:rsidRDefault="00AB30F3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F95">
        <w:rPr>
          <w:rFonts w:ascii="Times New Roman" w:hAnsi="Times New Roman" w:cs="Times New Roman"/>
          <w:sz w:val="24"/>
          <w:szCs w:val="24"/>
        </w:rPr>
        <w:t xml:space="preserve">Priani, S.E. dan Yani, L. (2010). </w:t>
      </w:r>
      <w:r w:rsidRPr="00B75F95">
        <w:rPr>
          <w:rFonts w:ascii="Times New Roman" w:hAnsi="Times New Roman" w:cs="Times New Roman"/>
          <w:i/>
          <w:sz w:val="24"/>
          <w:szCs w:val="24"/>
        </w:rPr>
        <w:t xml:space="preserve">Pembuatan Sabun Transparan Berbahan Dasar Minyak Jelanta Serta Hasil Uji Iritasinya pada Kelinci. </w:t>
      </w:r>
      <w:r w:rsidRPr="00B75F95">
        <w:rPr>
          <w:rFonts w:ascii="Times New Roman" w:hAnsi="Times New Roman" w:cs="Times New Roman"/>
          <w:sz w:val="24"/>
          <w:szCs w:val="24"/>
        </w:rPr>
        <w:t>Jurnal Penelitian Farmasi. Universitas Islam Bnadung. Hal: 39.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30F3" w:rsidRDefault="00AB30F3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F95">
        <w:rPr>
          <w:rFonts w:ascii="Times New Roman" w:hAnsi="Times New Roman" w:cs="Times New Roman"/>
          <w:sz w:val="24"/>
          <w:szCs w:val="24"/>
        </w:rPr>
        <w:t xml:space="preserve">Rostamailis. 2003. </w:t>
      </w:r>
      <w:r w:rsidR="00155D96">
        <w:rPr>
          <w:rFonts w:ascii="Times New Roman" w:hAnsi="Times New Roman" w:cs="Times New Roman"/>
          <w:sz w:val="24"/>
          <w:szCs w:val="24"/>
        </w:rPr>
        <w:t xml:space="preserve"> </w:t>
      </w:r>
      <w:r w:rsidRPr="00B75F95">
        <w:rPr>
          <w:rFonts w:ascii="Times New Roman" w:hAnsi="Times New Roman" w:cs="Times New Roman"/>
          <w:i/>
          <w:sz w:val="24"/>
          <w:szCs w:val="24"/>
        </w:rPr>
        <w:t>Penggunaan kosmetik Dasar kecantikan Dan Berbusana Yang serasi.</w:t>
      </w:r>
      <w:r w:rsidRPr="00B75F95">
        <w:rPr>
          <w:rFonts w:ascii="Times New Roman" w:hAnsi="Times New Roman" w:cs="Times New Roman"/>
          <w:sz w:val="24"/>
          <w:szCs w:val="24"/>
        </w:rPr>
        <w:t xml:space="preserve"> Rineka Cipta. Jakarta. Hal: 38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30F3" w:rsidRDefault="00AB30F3" w:rsidP="0000204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B75F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Rukmana. 2007. </w:t>
      </w:r>
      <w:r w:rsidRPr="00155D9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Bertanam Petsai dan Sawi</w:t>
      </w:r>
      <w:r w:rsidRPr="00B75F95">
        <w:rPr>
          <w:rFonts w:ascii="Times New Roman" w:eastAsia="Times New Roman" w:hAnsi="Times New Roman" w:cs="Times New Roman"/>
          <w:sz w:val="24"/>
          <w:szCs w:val="24"/>
          <w:lang w:eastAsia="id-ID"/>
        </w:rPr>
        <w:t>. Hal 11-35. Yogyakarta : Kanisius.</w:t>
      </w:r>
    </w:p>
    <w:p w:rsidR="0000204E" w:rsidRPr="0000204E" w:rsidRDefault="0000204E" w:rsidP="0000204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AB30F3" w:rsidRDefault="00AB30F3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F95">
        <w:rPr>
          <w:rFonts w:ascii="Times New Roman" w:hAnsi="Times New Roman" w:cs="Times New Roman"/>
          <w:sz w:val="24"/>
          <w:szCs w:val="24"/>
        </w:rPr>
        <w:t xml:space="preserve">Tjay, T.H. dan Rahardja, K. ( 2002). </w:t>
      </w:r>
      <w:r w:rsidRPr="00B75F95">
        <w:rPr>
          <w:rFonts w:ascii="Times New Roman" w:hAnsi="Times New Roman" w:cs="Times New Roman"/>
          <w:i/>
          <w:sz w:val="24"/>
          <w:szCs w:val="24"/>
        </w:rPr>
        <w:t>Obat-Obat penting.</w:t>
      </w:r>
      <w:r w:rsidRPr="00B75F95">
        <w:rPr>
          <w:rFonts w:ascii="Times New Roman" w:hAnsi="Times New Roman" w:cs="Times New Roman"/>
          <w:sz w:val="24"/>
          <w:szCs w:val="24"/>
        </w:rPr>
        <w:t xml:space="preserve"> Jakarta: Uji press. Hal: 234.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30F3" w:rsidRDefault="00AB30F3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F95">
        <w:rPr>
          <w:rFonts w:ascii="Times New Roman" w:hAnsi="Times New Roman" w:cs="Times New Roman"/>
          <w:sz w:val="24"/>
          <w:szCs w:val="24"/>
        </w:rPr>
        <w:t xml:space="preserve">Sastroharmidjojo, H. (2005). </w:t>
      </w:r>
      <w:r w:rsidRPr="00B75F95">
        <w:rPr>
          <w:rFonts w:ascii="Times New Roman" w:hAnsi="Times New Roman" w:cs="Times New Roman"/>
          <w:i/>
          <w:sz w:val="24"/>
          <w:szCs w:val="24"/>
        </w:rPr>
        <w:t>Kimia Organik Stereokimia, Karbohidrat, Lemak dan Protein.</w:t>
      </w:r>
      <w:r w:rsidRPr="00B75F95">
        <w:rPr>
          <w:rFonts w:ascii="Times New Roman" w:hAnsi="Times New Roman" w:cs="Times New Roman"/>
          <w:sz w:val="24"/>
          <w:szCs w:val="24"/>
        </w:rPr>
        <w:t xml:space="preserve"> Universitas Gadjah Mada, Yogyakarta. Hal: 112-113.</w:t>
      </w:r>
    </w:p>
    <w:p w:rsidR="0000204E" w:rsidRPr="0000204E" w:rsidRDefault="0000204E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30F3" w:rsidRDefault="00AB30F3" w:rsidP="0000204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B75F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Sunarjono, H. 2014. </w:t>
      </w:r>
      <w:r w:rsidRPr="00155D9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Bertanam 36 Jenis Sayuran. Penebar Swadaya</w:t>
      </w:r>
      <w:r w:rsidRPr="00B75F95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Jakarta.Hal 204.</w:t>
      </w:r>
    </w:p>
    <w:p w:rsidR="0000204E" w:rsidRPr="0000204E" w:rsidRDefault="0000204E" w:rsidP="0000204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DC66B5" w:rsidRDefault="00AB30F3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75F95">
        <w:rPr>
          <w:rFonts w:ascii="Times New Roman" w:hAnsi="Times New Roman" w:cs="Times New Roman"/>
          <w:sz w:val="24"/>
          <w:szCs w:val="24"/>
        </w:rPr>
        <w:t xml:space="preserve">Watasitaatmadja, S.M. (1997). </w:t>
      </w:r>
      <w:r w:rsidRPr="00B75F95">
        <w:rPr>
          <w:rFonts w:ascii="Times New Roman" w:hAnsi="Times New Roman" w:cs="Times New Roman"/>
          <w:i/>
          <w:sz w:val="24"/>
          <w:szCs w:val="24"/>
        </w:rPr>
        <w:t>Penuntun Ilmu Kosmetik Medik.</w:t>
      </w:r>
      <w:r w:rsidRPr="00B75F95">
        <w:rPr>
          <w:rFonts w:ascii="Times New Roman" w:hAnsi="Times New Roman" w:cs="Times New Roman"/>
          <w:sz w:val="24"/>
          <w:szCs w:val="24"/>
        </w:rPr>
        <w:t xml:space="preserve"> Jakarta: UI press. Hal: 94. 100-101.</w:t>
      </w:r>
    </w:p>
    <w:p w:rsidR="00CA6FF2" w:rsidRDefault="00CA6FF2" w:rsidP="00CA6FF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6FF2" w:rsidRPr="00C842E4" w:rsidRDefault="00CA6FF2" w:rsidP="00CA6FF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Yanto, Tri dan Aisyah Tri Septiana. (2012). Pemanfaatan Minyak Jarak Pagar (</w:t>
      </w:r>
      <w:r w:rsidRPr="00C842E4">
        <w:rPr>
          <w:rFonts w:ascii="Times New Roman" w:hAnsi="Times New Roman" w:cs="Times New Roman"/>
          <w:i/>
          <w:sz w:val="24"/>
          <w:szCs w:val="24"/>
        </w:rPr>
        <w:t>Jatropha curcus</w:t>
      </w:r>
      <w:r>
        <w:rPr>
          <w:rFonts w:ascii="Times New Roman" w:hAnsi="Times New Roman" w:cs="Times New Roman"/>
          <w:sz w:val="24"/>
          <w:szCs w:val="24"/>
        </w:rPr>
        <w:t xml:space="preserve"> L) sebagai bahan dasar pelumas grease. Purwokerto: Universitas Jenderal Soedirman.</w:t>
      </w:r>
    </w:p>
    <w:p w:rsidR="00CA6FF2" w:rsidRPr="00B75F95" w:rsidRDefault="00CA6FF2" w:rsidP="000020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6FF2" w:rsidRPr="00B75F95" w:rsidSect="00860755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95" w:rsidRDefault="00B75F95" w:rsidP="00B75F95">
      <w:pPr>
        <w:spacing w:after="0" w:line="240" w:lineRule="auto"/>
      </w:pPr>
      <w:r>
        <w:separator/>
      </w:r>
    </w:p>
  </w:endnote>
  <w:endnote w:type="continuationSeparator" w:id="0">
    <w:p w:rsidR="00B75F95" w:rsidRDefault="00B75F95" w:rsidP="00B7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7480"/>
      <w:docPartObj>
        <w:docPartGallery w:val="Page Numbers (Bottom of Page)"/>
        <w:docPartUnique/>
      </w:docPartObj>
    </w:sdtPr>
    <w:sdtContent>
      <w:p w:rsidR="00860755" w:rsidRDefault="00860755">
        <w:pPr>
          <w:pStyle w:val="Footer"/>
          <w:jc w:val="center"/>
        </w:pPr>
        <w:fldSimple w:instr=" PAGE   \* MERGEFORMAT ">
          <w:r>
            <w:rPr>
              <w:noProof/>
            </w:rPr>
            <w:t>36</w:t>
          </w:r>
        </w:fldSimple>
      </w:p>
    </w:sdtContent>
  </w:sdt>
  <w:p w:rsidR="00B75F95" w:rsidRDefault="00B75F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55" w:rsidRDefault="00860755">
    <w:pPr>
      <w:pStyle w:val="Footer"/>
      <w:jc w:val="center"/>
    </w:pPr>
  </w:p>
  <w:p w:rsidR="00860755" w:rsidRDefault="00860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95" w:rsidRDefault="00B75F95" w:rsidP="00B75F95">
      <w:pPr>
        <w:spacing w:after="0" w:line="240" w:lineRule="auto"/>
      </w:pPr>
      <w:r>
        <w:separator/>
      </w:r>
    </w:p>
  </w:footnote>
  <w:footnote w:type="continuationSeparator" w:id="0">
    <w:p w:rsidR="00B75F95" w:rsidRDefault="00B75F95" w:rsidP="00B7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95" w:rsidRDefault="00B75F95">
    <w:pPr>
      <w:pStyle w:val="Header"/>
      <w:jc w:val="right"/>
    </w:pPr>
  </w:p>
  <w:p w:rsidR="00B75F95" w:rsidRDefault="00B75F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7484"/>
      <w:docPartObj>
        <w:docPartGallery w:val="Page Numbers (Top of Page)"/>
        <w:docPartUnique/>
      </w:docPartObj>
    </w:sdtPr>
    <w:sdtContent>
      <w:p w:rsidR="00860755" w:rsidRDefault="00860755">
        <w:pPr>
          <w:pStyle w:val="Header"/>
          <w:jc w:val="right"/>
        </w:pPr>
        <w:fldSimple w:instr=" PAGE   \* MERGEFORMAT ">
          <w:r>
            <w:rPr>
              <w:noProof/>
            </w:rPr>
            <w:t>37</w:t>
          </w:r>
        </w:fldSimple>
      </w:p>
    </w:sdtContent>
  </w:sdt>
  <w:p w:rsidR="00860755" w:rsidRDefault="008607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6B5"/>
    <w:rsid w:val="0000204E"/>
    <w:rsid w:val="000E1373"/>
    <w:rsid w:val="00155D96"/>
    <w:rsid w:val="003338E0"/>
    <w:rsid w:val="003A542F"/>
    <w:rsid w:val="00417B8E"/>
    <w:rsid w:val="00465EE7"/>
    <w:rsid w:val="00586FFC"/>
    <w:rsid w:val="005B54D7"/>
    <w:rsid w:val="00645F5D"/>
    <w:rsid w:val="00646546"/>
    <w:rsid w:val="006A75FA"/>
    <w:rsid w:val="00701E23"/>
    <w:rsid w:val="0079507A"/>
    <w:rsid w:val="007967FA"/>
    <w:rsid w:val="007D48B7"/>
    <w:rsid w:val="00860755"/>
    <w:rsid w:val="00864541"/>
    <w:rsid w:val="009A5781"/>
    <w:rsid w:val="00AB30F3"/>
    <w:rsid w:val="00B60529"/>
    <w:rsid w:val="00B75F95"/>
    <w:rsid w:val="00BA0101"/>
    <w:rsid w:val="00C82488"/>
    <w:rsid w:val="00CA6FF2"/>
    <w:rsid w:val="00DC66B5"/>
    <w:rsid w:val="00E3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5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95"/>
  </w:style>
  <w:style w:type="paragraph" w:styleId="Footer">
    <w:name w:val="footer"/>
    <w:basedOn w:val="Normal"/>
    <w:link w:val="FooterChar"/>
    <w:uiPriority w:val="99"/>
    <w:unhideWhenUsed/>
    <w:rsid w:val="00B7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F95"/>
  </w:style>
  <w:style w:type="paragraph" w:customStyle="1" w:styleId="Default">
    <w:name w:val="Default"/>
    <w:rsid w:val="00795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dyarikhahaera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9BBC9-02C8-4448-9404-D0C6EEE7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14</cp:revision>
  <cp:lastPrinted>2018-12-04T06:48:00Z</cp:lastPrinted>
  <dcterms:created xsi:type="dcterms:W3CDTF">2017-10-09T08:57:00Z</dcterms:created>
  <dcterms:modified xsi:type="dcterms:W3CDTF">2018-12-04T06:48:00Z</dcterms:modified>
</cp:coreProperties>
</file>