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B0" w:rsidRDefault="00032BB0" w:rsidP="00032BB0">
      <w:pPr>
        <w:spacing w:before="0"/>
        <w:jc w:val="center"/>
        <w:rPr>
          <w:rFonts w:ascii="Times New Roman" w:hAnsi="Times New Roman" w:cs="Times New Roman"/>
          <w:b/>
          <w:i/>
          <w:sz w:val="24"/>
          <w:szCs w:val="24"/>
          <w:u w:val="single"/>
        </w:rPr>
      </w:pPr>
      <w:r w:rsidRPr="00032BB0">
        <w:rPr>
          <w:rFonts w:ascii="Times New Roman" w:hAnsi="Times New Roman" w:cs="Times New Roman"/>
          <w:b/>
          <w:sz w:val="24"/>
          <w:szCs w:val="24"/>
        </w:rPr>
        <w:t xml:space="preserve">ANTIMICROBIC TEST OF ETHANOL EXTRACT OF CASSAVALEAVES </w:t>
      </w:r>
      <w:r w:rsidRPr="00032BB0">
        <w:rPr>
          <w:rFonts w:ascii="Times New Roman" w:hAnsi="Times New Roman" w:cs="Times New Roman"/>
          <w:b/>
          <w:sz w:val="24"/>
          <w:szCs w:val="24"/>
          <w:u w:val="single"/>
        </w:rPr>
        <w:t>(</w:t>
      </w:r>
      <w:r w:rsidRPr="00032BB0">
        <w:rPr>
          <w:rFonts w:ascii="Times New Roman" w:hAnsi="Times New Roman" w:cs="Times New Roman"/>
          <w:b/>
          <w:i/>
          <w:sz w:val="24"/>
          <w:szCs w:val="24"/>
          <w:u w:val="single"/>
        </w:rPr>
        <w:t xml:space="preserve">Manihot esculenta </w:t>
      </w:r>
      <w:r w:rsidRPr="00032BB0">
        <w:rPr>
          <w:rFonts w:ascii="Times New Roman" w:hAnsi="Times New Roman" w:cs="Times New Roman"/>
          <w:b/>
          <w:sz w:val="24"/>
          <w:szCs w:val="24"/>
          <w:u w:val="single"/>
        </w:rPr>
        <w:t>Crantz)</w:t>
      </w:r>
      <w:r w:rsidRPr="00032BB0">
        <w:rPr>
          <w:rFonts w:ascii="Times New Roman" w:hAnsi="Times New Roman" w:cs="Times New Roman"/>
          <w:b/>
          <w:sz w:val="24"/>
          <w:szCs w:val="24"/>
        </w:rPr>
        <w:t xml:space="preserve"> AGAINST </w:t>
      </w:r>
      <w:r w:rsidRPr="00032BB0">
        <w:rPr>
          <w:rFonts w:ascii="Times New Roman" w:hAnsi="Times New Roman" w:cs="Times New Roman"/>
          <w:b/>
          <w:i/>
          <w:sz w:val="24"/>
          <w:szCs w:val="24"/>
          <w:u w:val="single"/>
        </w:rPr>
        <w:t xml:space="preserve">Staphylococcus </w:t>
      </w:r>
    </w:p>
    <w:p w:rsidR="00272496" w:rsidRDefault="00032BB0" w:rsidP="00032BB0">
      <w:pPr>
        <w:spacing w:before="0" w:line="240" w:lineRule="auto"/>
        <w:jc w:val="center"/>
        <w:rPr>
          <w:rFonts w:ascii="Times New Roman" w:hAnsi="Times New Roman" w:cs="Times New Roman"/>
          <w:b/>
          <w:i/>
          <w:sz w:val="24"/>
          <w:szCs w:val="24"/>
          <w:u w:val="single"/>
        </w:rPr>
      </w:pPr>
      <w:r w:rsidRPr="00032BB0">
        <w:rPr>
          <w:rFonts w:ascii="Times New Roman" w:hAnsi="Times New Roman" w:cs="Times New Roman"/>
          <w:b/>
          <w:i/>
          <w:sz w:val="24"/>
          <w:szCs w:val="24"/>
          <w:u w:val="single"/>
        </w:rPr>
        <w:t>aureus</w:t>
      </w:r>
      <w:r w:rsidRPr="00032BB0">
        <w:rPr>
          <w:rFonts w:ascii="Times New Roman" w:hAnsi="Times New Roman" w:cs="Times New Roman"/>
          <w:b/>
          <w:sz w:val="24"/>
          <w:szCs w:val="24"/>
        </w:rPr>
        <w:t xml:space="preserve">, </w:t>
      </w:r>
      <w:r w:rsidRPr="00032BB0">
        <w:rPr>
          <w:rFonts w:ascii="Times New Roman" w:hAnsi="Times New Roman" w:cs="Times New Roman"/>
          <w:b/>
          <w:i/>
          <w:sz w:val="24"/>
          <w:szCs w:val="24"/>
          <w:u w:val="single"/>
        </w:rPr>
        <w:t>Pseudomonas aeruginosa</w:t>
      </w:r>
      <w:r w:rsidRPr="00032BB0">
        <w:rPr>
          <w:rFonts w:ascii="Times New Roman" w:hAnsi="Times New Roman" w:cs="Times New Roman"/>
          <w:b/>
          <w:sz w:val="24"/>
          <w:szCs w:val="24"/>
        </w:rPr>
        <w:t xml:space="preserve">, AND </w:t>
      </w:r>
      <w:r w:rsidRPr="00032BB0">
        <w:rPr>
          <w:rFonts w:ascii="Times New Roman" w:hAnsi="Times New Roman" w:cs="Times New Roman"/>
          <w:b/>
          <w:i/>
          <w:sz w:val="24"/>
          <w:szCs w:val="24"/>
          <w:u w:val="single"/>
        </w:rPr>
        <w:t>Candida albicans</w:t>
      </w:r>
    </w:p>
    <w:p w:rsidR="00032BB0" w:rsidRDefault="00032BB0" w:rsidP="00032BB0">
      <w:pPr>
        <w:spacing w:before="0" w:line="240" w:lineRule="auto"/>
        <w:jc w:val="center"/>
        <w:rPr>
          <w:rFonts w:ascii="Times New Roman" w:hAnsi="Times New Roman" w:cs="Times New Roman"/>
          <w:b/>
          <w:i/>
          <w:sz w:val="24"/>
          <w:szCs w:val="24"/>
          <w:u w:val="single"/>
        </w:rPr>
      </w:pPr>
    </w:p>
    <w:p w:rsidR="00032BB0" w:rsidRDefault="00032BB0" w:rsidP="00032BB0">
      <w:pPr>
        <w:spacing w:before="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NINING SERUNI</w:t>
      </w:r>
    </w:p>
    <w:p w:rsidR="00032BB0" w:rsidRDefault="00032BB0" w:rsidP="00032BB0">
      <w:pPr>
        <w:spacing w:before="0" w:line="240" w:lineRule="auto"/>
        <w:jc w:val="center"/>
        <w:rPr>
          <w:rFonts w:ascii="Times New Roman" w:hAnsi="Times New Roman" w:cs="Times New Roman"/>
          <w:b/>
          <w:i/>
          <w:sz w:val="24"/>
          <w:szCs w:val="24"/>
        </w:rPr>
      </w:pPr>
      <w:r w:rsidRPr="00032BB0">
        <w:rPr>
          <w:rFonts w:ascii="Times New Roman" w:hAnsi="Times New Roman" w:cs="Times New Roman"/>
          <w:b/>
          <w:i/>
          <w:sz w:val="24"/>
          <w:szCs w:val="24"/>
        </w:rPr>
        <w:t>NPM. 152114136</w:t>
      </w:r>
    </w:p>
    <w:p w:rsidR="00032BB0" w:rsidRDefault="00032BB0" w:rsidP="00032BB0">
      <w:pPr>
        <w:spacing w:before="0" w:line="240" w:lineRule="auto"/>
        <w:jc w:val="center"/>
        <w:rPr>
          <w:rFonts w:ascii="Times New Roman" w:hAnsi="Times New Roman" w:cs="Times New Roman"/>
          <w:b/>
          <w:i/>
          <w:sz w:val="24"/>
          <w:szCs w:val="24"/>
        </w:rPr>
      </w:pPr>
    </w:p>
    <w:p w:rsidR="00032BB0" w:rsidRDefault="00032BB0" w:rsidP="00032BB0">
      <w:pPr>
        <w:spacing w:before="0"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032BB0" w:rsidRDefault="00032BB0" w:rsidP="00032BB0">
      <w:pPr>
        <w:spacing w:before="0" w:line="240" w:lineRule="auto"/>
        <w:jc w:val="center"/>
        <w:rPr>
          <w:rFonts w:ascii="Times New Roman" w:hAnsi="Times New Roman" w:cs="Times New Roman"/>
          <w:b/>
          <w:i/>
          <w:sz w:val="24"/>
          <w:szCs w:val="24"/>
        </w:rPr>
      </w:pPr>
    </w:p>
    <w:p w:rsidR="00032BB0" w:rsidRDefault="00032BB0" w:rsidP="00032BB0">
      <w:pPr>
        <w:spacing w:before="0" w:line="240" w:lineRule="auto"/>
        <w:jc w:val="both"/>
        <w:rPr>
          <w:rFonts w:ascii="Times New Roman" w:hAnsi="Times New Roman" w:cs="Times New Roman"/>
          <w:i/>
          <w:sz w:val="24"/>
          <w:szCs w:val="24"/>
        </w:rPr>
      </w:pPr>
      <w:r>
        <w:rPr>
          <w:rFonts w:ascii="Times New Roman" w:hAnsi="Times New Roman" w:cs="Times New Roman"/>
          <w:i/>
          <w:sz w:val="24"/>
          <w:szCs w:val="24"/>
        </w:rPr>
        <w:t>Microbial control is important to prevent the spread of dise</w:t>
      </w:r>
      <w:r w:rsidR="008D798F">
        <w:rPr>
          <w:rFonts w:ascii="Times New Roman" w:hAnsi="Times New Roman" w:cs="Times New Roman"/>
          <w:i/>
          <w:sz w:val="24"/>
          <w:szCs w:val="24"/>
        </w:rPr>
        <w:t>ase</w:t>
      </w:r>
      <w:r>
        <w:rPr>
          <w:rFonts w:ascii="Times New Roman" w:hAnsi="Times New Roman" w:cs="Times New Roman"/>
          <w:i/>
          <w:sz w:val="24"/>
          <w:szCs w:val="24"/>
        </w:rPr>
        <w:t xml:space="preserve"> and infections, including antibiotic therapy. However the improrer doses of antibiotic and times therapy could occur resistance of microbial. One of the plants that has </w:t>
      </w:r>
      <w:r w:rsidR="001F0305">
        <w:rPr>
          <w:rFonts w:ascii="Times New Roman" w:hAnsi="Times New Roman" w:cs="Times New Roman"/>
          <w:i/>
          <w:sz w:val="24"/>
          <w:szCs w:val="24"/>
        </w:rPr>
        <w:t xml:space="preserve">alot of benefits and high nutritional content is cassava leaves. Cassava leaves contain secondary metabolites which can be used as antimicrobials. The objective of this research was to determine antimicrobial bioactivity of ethanol leaves extract of cassava against </w:t>
      </w:r>
      <w:r w:rsidR="001F0305" w:rsidRPr="001F0305">
        <w:rPr>
          <w:rFonts w:ascii="Times New Roman" w:hAnsi="Times New Roman" w:cs="Times New Roman"/>
          <w:i/>
          <w:sz w:val="24"/>
          <w:szCs w:val="24"/>
          <w:u w:val="single"/>
        </w:rPr>
        <w:t>Staphylococcus aureus</w:t>
      </w:r>
      <w:r w:rsidR="001F0305">
        <w:rPr>
          <w:rFonts w:ascii="Times New Roman" w:hAnsi="Times New Roman" w:cs="Times New Roman"/>
          <w:i/>
          <w:sz w:val="24"/>
          <w:szCs w:val="24"/>
        </w:rPr>
        <w:t xml:space="preserve">, </w:t>
      </w:r>
      <w:r w:rsidR="001F0305">
        <w:rPr>
          <w:rFonts w:ascii="Times New Roman" w:hAnsi="Times New Roman" w:cs="Times New Roman"/>
          <w:i/>
          <w:sz w:val="24"/>
          <w:szCs w:val="24"/>
          <w:u w:val="single"/>
        </w:rPr>
        <w:t>Pseudomonas aeruginosa</w:t>
      </w:r>
      <w:r w:rsidR="001F0305">
        <w:rPr>
          <w:rFonts w:ascii="Times New Roman" w:hAnsi="Times New Roman" w:cs="Times New Roman"/>
          <w:i/>
          <w:sz w:val="24"/>
          <w:szCs w:val="24"/>
        </w:rPr>
        <w:t xml:space="preserve">, and </w:t>
      </w:r>
      <w:r w:rsidR="001F0305">
        <w:rPr>
          <w:rFonts w:ascii="Times New Roman" w:hAnsi="Times New Roman" w:cs="Times New Roman"/>
          <w:i/>
          <w:sz w:val="24"/>
          <w:szCs w:val="24"/>
          <w:u w:val="single"/>
        </w:rPr>
        <w:t>Candida albicans</w:t>
      </w:r>
      <w:r w:rsidR="001F0305">
        <w:rPr>
          <w:rFonts w:ascii="Times New Roman" w:hAnsi="Times New Roman" w:cs="Times New Roman"/>
          <w:i/>
          <w:sz w:val="24"/>
          <w:szCs w:val="24"/>
        </w:rPr>
        <w:t xml:space="preserve">. The research stages included preparation ethanol leaves extract of cassava using percolation method, phytochemical screening, and activity test ethanol extract of cassava leaves against </w:t>
      </w:r>
      <w:r w:rsidR="001F0305">
        <w:rPr>
          <w:rFonts w:ascii="Times New Roman" w:hAnsi="Times New Roman" w:cs="Times New Roman"/>
          <w:i/>
          <w:sz w:val="24"/>
          <w:szCs w:val="24"/>
          <w:u w:val="single"/>
        </w:rPr>
        <w:t>Staphylococcus aureus</w:t>
      </w:r>
      <w:r w:rsidR="001F0305">
        <w:rPr>
          <w:rFonts w:ascii="Times New Roman" w:hAnsi="Times New Roman" w:cs="Times New Roman"/>
          <w:i/>
          <w:sz w:val="24"/>
          <w:szCs w:val="24"/>
        </w:rPr>
        <w:t xml:space="preserve">, </w:t>
      </w:r>
      <w:r w:rsidR="004F3FA4">
        <w:rPr>
          <w:rFonts w:ascii="Times New Roman" w:hAnsi="Times New Roman" w:cs="Times New Roman"/>
          <w:i/>
          <w:sz w:val="24"/>
          <w:szCs w:val="24"/>
          <w:u w:val="single"/>
        </w:rPr>
        <w:t>Pseudomonas aeruginosa</w:t>
      </w:r>
      <w:r w:rsidR="004F3FA4">
        <w:rPr>
          <w:rFonts w:ascii="Times New Roman" w:hAnsi="Times New Roman" w:cs="Times New Roman"/>
          <w:i/>
          <w:sz w:val="24"/>
          <w:szCs w:val="24"/>
        </w:rPr>
        <w:t xml:space="preserve">, and </w:t>
      </w:r>
      <w:r w:rsidR="004F3FA4">
        <w:rPr>
          <w:rFonts w:ascii="Times New Roman" w:hAnsi="Times New Roman" w:cs="Times New Roman"/>
          <w:i/>
          <w:sz w:val="24"/>
          <w:szCs w:val="24"/>
          <w:u w:val="single"/>
        </w:rPr>
        <w:t>Candida albicans</w:t>
      </w:r>
      <w:r w:rsidR="004F3FA4">
        <w:rPr>
          <w:rFonts w:ascii="Times New Roman" w:hAnsi="Times New Roman" w:cs="Times New Roman"/>
          <w:i/>
          <w:sz w:val="24"/>
          <w:szCs w:val="24"/>
        </w:rPr>
        <w:t xml:space="preserve"> with concentrations 500 mg/ml, 400 mg/ml, 300 mg/ml, 200 mg/ml, 100 mg/ml, 50 mg/ml, 25 mg/ml, 12.5 mg/ml, 6.25 mg/ml, 3.125 mg/ml, 1.56 mg/ml. Diameter of zone inhibition was collected and analyzed using ANOVA method, then continued with Duncan test. The results showed that ethanol extract of cassava leaves contained alkaloids, flav</w:t>
      </w:r>
      <w:r w:rsidR="00B4089A">
        <w:rPr>
          <w:rFonts w:ascii="Times New Roman" w:hAnsi="Times New Roman" w:cs="Times New Roman"/>
          <w:i/>
          <w:sz w:val="24"/>
          <w:szCs w:val="24"/>
        </w:rPr>
        <w:t>onoids, saponins, tannins, glyco</w:t>
      </w:r>
      <w:r w:rsidR="004F3FA4">
        <w:rPr>
          <w:rFonts w:ascii="Times New Roman" w:hAnsi="Times New Roman" w:cs="Times New Roman"/>
          <w:i/>
          <w:sz w:val="24"/>
          <w:szCs w:val="24"/>
        </w:rPr>
        <w:t>sides, and steroids/triterpenoids which had activities as antimicrobial. Minimum Inhibition Concentration (MIC) from ethanol extract of cassava leaves</w:t>
      </w:r>
      <w:r w:rsidR="003B0C6E">
        <w:rPr>
          <w:rFonts w:ascii="Times New Roman" w:hAnsi="Times New Roman" w:cs="Times New Roman"/>
          <w:i/>
          <w:sz w:val="24"/>
          <w:szCs w:val="24"/>
        </w:rPr>
        <w:t xml:space="preserve"> against</w:t>
      </w:r>
      <w:bookmarkStart w:id="0" w:name="_GoBack"/>
      <w:bookmarkEnd w:id="0"/>
      <w:r w:rsidR="004F3FA4">
        <w:rPr>
          <w:rFonts w:ascii="Times New Roman" w:hAnsi="Times New Roman" w:cs="Times New Roman"/>
          <w:i/>
          <w:sz w:val="24"/>
          <w:szCs w:val="24"/>
          <w:u w:val="single"/>
        </w:rPr>
        <w:t>Staphylococcus aureus</w:t>
      </w:r>
      <w:r w:rsidR="004F3FA4">
        <w:rPr>
          <w:rFonts w:ascii="Times New Roman" w:hAnsi="Times New Roman" w:cs="Times New Roman"/>
          <w:i/>
          <w:sz w:val="24"/>
          <w:szCs w:val="24"/>
        </w:rPr>
        <w:t xml:space="preserve">, was of 25 mg/ml with </w:t>
      </w:r>
      <w:r w:rsidR="00613E79">
        <w:rPr>
          <w:rFonts w:ascii="Times New Roman" w:hAnsi="Times New Roman" w:cs="Times New Roman"/>
          <w:i/>
          <w:sz w:val="24"/>
          <w:szCs w:val="24"/>
        </w:rPr>
        <w:t xml:space="preserve">diameter of zone </w:t>
      </w:r>
      <w:r w:rsidR="004F3FA4">
        <w:rPr>
          <w:rFonts w:ascii="Times New Roman" w:hAnsi="Times New Roman" w:cs="Times New Roman"/>
          <w:i/>
          <w:sz w:val="24"/>
          <w:szCs w:val="24"/>
        </w:rPr>
        <w:t xml:space="preserve"> 11.16 mm, </w:t>
      </w:r>
      <w:r w:rsidR="00613E79">
        <w:rPr>
          <w:rFonts w:ascii="Times New Roman" w:hAnsi="Times New Roman" w:cs="Times New Roman"/>
          <w:i/>
          <w:sz w:val="24"/>
          <w:szCs w:val="24"/>
          <w:u w:val="single"/>
        </w:rPr>
        <w:t>Pseudomonas aeruginosa</w:t>
      </w:r>
      <w:r w:rsidR="00613E79">
        <w:rPr>
          <w:rFonts w:ascii="Times New Roman" w:hAnsi="Times New Roman" w:cs="Times New Roman"/>
          <w:i/>
          <w:sz w:val="24"/>
          <w:szCs w:val="24"/>
        </w:rPr>
        <w:t xml:space="preserve"> was of 50 mg/ml with diameter of zone 7.66 mm, and at </w:t>
      </w:r>
      <w:r w:rsidR="00613E79">
        <w:rPr>
          <w:rFonts w:ascii="Times New Roman" w:hAnsi="Times New Roman" w:cs="Times New Roman"/>
          <w:i/>
          <w:sz w:val="24"/>
          <w:szCs w:val="24"/>
          <w:u w:val="single"/>
        </w:rPr>
        <w:t>Candida albicans</w:t>
      </w:r>
      <w:r w:rsidR="00613E79">
        <w:rPr>
          <w:rFonts w:ascii="Times New Roman" w:hAnsi="Times New Roman" w:cs="Times New Roman"/>
          <w:i/>
          <w:sz w:val="24"/>
          <w:szCs w:val="24"/>
        </w:rPr>
        <w:t xml:space="preserve"> was 300 mg/ml with diameter of zone 13.33 mm. Based on Duncan test on </w:t>
      </w:r>
      <w:r w:rsidR="00613E79">
        <w:rPr>
          <w:rFonts w:ascii="Times New Roman" w:hAnsi="Times New Roman" w:cs="Times New Roman"/>
          <w:i/>
          <w:sz w:val="24"/>
          <w:szCs w:val="24"/>
          <w:u w:val="single"/>
        </w:rPr>
        <w:t>Staphylococcus aureus</w:t>
      </w:r>
      <w:r w:rsidR="00613E79">
        <w:rPr>
          <w:rFonts w:ascii="Times New Roman" w:hAnsi="Times New Roman" w:cs="Times New Roman"/>
          <w:i/>
          <w:sz w:val="24"/>
          <w:szCs w:val="24"/>
        </w:rPr>
        <w:t xml:space="preserve"> showed significant differences at concentrations of 500 mg/ml, 400 mg/ml, 300 mg/ml, whereas in </w:t>
      </w:r>
      <w:r w:rsidR="00613E79">
        <w:rPr>
          <w:rFonts w:ascii="Times New Roman" w:hAnsi="Times New Roman" w:cs="Times New Roman"/>
          <w:i/>
          <w:sz w:val="24"/>
          <w:szCs w:val="24"/>
          <w:u w:val="single"/>
        </w:rPr>
        <w:t>Pseudomonas aeruginosa</w:t>
      </w:r>
      <w:r w:rsidR="00613E79">
        <w:rPr>
          <w:rFonts w:ascii="Times New Roman" w:hAnsi="Times New Roman" w:cs="Times New Roman"/>
          <w:i/>
          <w:sz w:val="24"/>
          <w:szCs w:val="24"/>
        </w:rPr>
        <w:t xml:space="preserve">, and </w:t>
      </w:r>
      <w:r w:rsidR="00613E79">
        <w:rPr>
          <w:rFonts w:ascii="Times New Roman" w:hAnsi="Times New Roman" w:cs="Times New Roman"/>
          <w:i/>
          <w:sz w:val="24"/>
          <w:szCs w:val="24"/>
          <w:u w:val="single"/>
        </w:rPr>
        <w:t>Candida albicans</w:t>
      </w:r>
      <w:r w:rsidR="00613E79">
        <w:rPr>
          <w:rFonts w:ascii="Times New Roman" w:hAnsi="Times New Roman" w:cs="Times New Roman"/>
          <w:i/>
          <w:sz w:val="24"/>
          <w:szCs w:val="24"/>
        </w:rPr>
        <w:t xml:space="preserve"> showed no significant difference among cach concentration. It included that ethanol extract of cassava leaves had a better activity against of </w:t>
      </w:r>
      <w:r w:rsidR="00613E79">
        <w:rPr>
          <w:rFonts w:ascii="Times New Roman" w:hAnsi="Times New Roman" w:cs="Times New Roman"/>
          <w:i/>
          <w:sz w:val="24"/>
          <w:szCs w:val="24"/>
          <w:u w:val="single"/>
        </w:rPr>
        <w:t>Staphylococcus aureus</w:t>
      </w:r>
      <w:r w:rsidR="00613E79">
        <w:rPr>
          <w:rFonts w:ascii="Times New Roman" w:hAnsi="Times New Roman" w:cs="Times New Roman"/>
          <w:i/>
          <w:sz w:val="24"/>
          <w:szCs w:val="24"/>
        </w:rPr>
        <w:t>.</w:t>
      </w:r>
    </w:p>
    <w:p w:rsidR="00DA74B1" w:rsidRDefault="00DA74B1" w:rsidP="00032BB0">
      <w:pPr>
        <w:spacing w:before="0" w:line="240" w:lineRule="auto"/>
        <w:jc w:val="both"/>
        <w:rPr>
          <w:rFonts w:ascii="Times New Roman" w:hAnsi="Times New Roman" w:cs="Times New Roman"/>
          <w:i/>
          <w:sz w:val="24"/>
          <w:szCs w:val="24"/>
        </w:rPr>
      </w:pPr>
    </w:p>
    <w:p w:rsidR="00DA74B1" w:rsidRPr="00DA74B1" w:rsidRDefault="00DA74B1" w:rsidP="00DA74B1">
      <w:pPr>
        <w:spacing w:before="0" w:line="240" w:lineRule="auto"/>
        <w:ind w:left="1418" w:hanging="1418"/>
        <w:jc w:val="both"/>
        <w:rPr>
          <w:rFonts w:ascii="Times New Roman" w:hAnsi="Times New Roman" w:cs="Times New Roman"/>
          <w:b/>
          <w:sz w:val="24"/>
          <w:szCs w:val="24"/>
          <w:u w:val="single"/>
        </w:rPr>
      </w:pPr>
      <w:r>
        <w:rPr>
          <w:rFonts w:ascii="Times New Roman" w:hAnsi="Times New Roman" w:cs="Times New Roman"/>
          <w:b/>
          <w:i/>
          <w:sz w:val="24"/>
          <w:szCs w:val="24"/>
        </w:rPr>
        <w:t xml:space="preserve">Keywords : Cassava Leaves Ethanol Extract, Antimicrobial, </w:t>
      </w:r>
      <w:r>
        <w:rPr>
          <w:rFonts w:ascii="Times New Roman" w:hAnsi="Times New Roman" w:cs="Times New Roman"/>
          <w:b/>
          <w:i/>
          <w:sz w:val="24"/>
          <w:szCs w:val="24"/>
          <w:u w:val="single"/>
        </w:rPr>
        <w:t>Staphylococcus aureus</w:t>
      </w:r>
      <w:r>
        <w:rPr>
          <w:rFonts w:ascii="Times New Roman" w:hAnsi="Times New Roman" w:cs="Times New Roman"/>
          <w:b/>
          <w:i/>
          <w:sz w:val="24"/>
          <w:szCs w:val="24"/>
        </w:rPr>
        <w:t xml:space="preserve">, </w:t>
      </w:r>
      <w:r>
        <w:rPr>
          <w:rFonts w:ascii="Times New Roman" w:hAnsi="Times New Roman" w:cs="Times New Roman"/>
          <w:b/>
          <w:i/>
          <w:sz w:val="24"/>
          <w:szCs w:val="24"/>
          <w:u w:val="single"/>
        </w:rPr>
        <w:t>Pseudomonas aeruginosa</w:t>
      </w:r>
      <w:r>
        <w:rPr>
          <w:rFonts w:ascii="Times New Roman" w:hAnsi="Times New Roman" w:cs="Times New Roman"/>
          <w:b/>
          <w:i/>
          <w:sz w:val="24"/>
          <w:szCs w:val="24"/>
        </w:rPr>
        <w:t xml:space="preserve">, </w:t>
      </w:r>
      <w:r>
        <w:rPr>
          <w:rFonts w:ascii="Times New Roman" w:hAnsi="Times New Roman" w:cs="Times New Roman"/>
          <w:b/>
          <w:i/>
          <w:sz w:val="24"/>
          <w:szCs w:val="24"/>
          <w:u w:val="single"/>
        </w:rPr>
        <w:t>Candida albicans</w:t>
      </w:r>
    </w:p>
    <w:sectPr w:rsidR="00DA74B1" w:rsidRPr="00DA74B1" w:rsidSect="00032BB0">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032BB0"/>
    <w:rsid w:val="00032BB0"/>
    <w:rsid w:val="001F0305"/>
    <w:rsid w:val="00272496"/>
    <w:rsid w:val="003B0C6E"/>
    <w:rsid w:val="004F3FA4"/>
    <w:rsid w:val="00613E79"/>
    <w:rsid w:val="008D798F"/>
    <w:rsid w:val="008F6230"/>
    <w:rsid w:val="00B4089A"/>
    <w:rsid w:val="00DA74B1"/>
    <w:rsid w:val="00E62E3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4093-D737-4779-8628-C798A225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2019-10-09T11:16:00Z</dcterms:created>
  <dcterms:modified xsi:type="dcterms:W3CDTF">2019-10-16T12:52:00Z</dcterms:modified>
</cp:coreProperties>
</file>