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8C" w:rsidRDefault="003B0B8C" w:rsidP="003B0B8C">
      <w:pPr>
        <w:autoSpaceDE w:val="0"/>
        <w:autoSpaceDN w:val="0"/>
        <w:adjustRightInd w:val="0"/>
        <w:spacing w:after="0"/>
        <w:jc w:val="center"/>
        <w:rPr>
          <w:rFonts w:ascii="Times New Roman" w:hAnsi="Times New Roman" w:cs="Times New Roman"/>
          <w:b/>
          <w:sz w:val="28"/>
          <w:szCs w:val="28"/>
        </w:rPr>
      </w:pPr>
      <w:r w:rsidRPr="0028791A">
        <w:rPr>
          <w:rFonts w:ascii="Times New Roman" w:hAnsi="Times New Roman" w:cs="Times New Roman"/>
          <w:b/>
          <w:sz w:val="28"/>
          <w:szCs w:val="28"/>
        </w:rPr>
        <w:t>PENETAPAN KADAR KURKUMIN EKSTRAK RIMPANG INDUK KUNYIT (</w:t>
      </w:r>
      <w:r w:rsidRPr="0028791A">
        <w:rPr>
          <w:rFonts w:ascii="Times New Roman" w:hAnsi="Times New Roman" w:cs="Times New Roman"/>
          <w:b/>
          <w:i/>
          <w:sz w:val="28"/>
          <w:szCs w:val="28"/>
        </w:rPr>
        <w:t xml:space="preserve">Curcuma longa </w:t>
      </w:r>
      <w:r w:rsidRPr="0028791A">
        <w:rPr>
          <w:rFonts w:ascii="Times New Roman" w:hAnsi="Times New Roman" w:cs="Times New Roman"/>
          <w:b/>
          <w:sz w:val="28"/>
          <w:szCs w:val="28"/>
        </w:rPr>
        <w:t>Linn.) DENGAN PERBANDINGAN</w:t>
      </w:r>
      <w:r>
        <w:rPr>
          <w:rFonts w:ascii="Times New Roman" w:hAnsi="Times New Roman" w:cs="Times New Roman"/>
          <w:b/>
          <w:sz w:val="28"/>
          <w:szCs w:val="28"/>
          <w:lang w:val="en-US"/>
        </w:rPr>
        <w:t xml:space="preserve"> </w:t>
      </w:r>
      <w:r w:rsidRPr="0028791A">
        <w:rPr>
          <w:rFonts w:ascii="Times New Roman" w:hAnsi="Times New Roman" w:cs="Times New Roman"/>
          <w:b/>
          <w:sz w:val="28"/>
          <w:szCs w:val="28"/>
        </w:rPr>
        <w:t xml:space="preserve">PELARUT DAN </w:t>
      </w:r>
    </w:p>
    <w:p w:rsidR="003B0B8C" w:rsidRPr="0028791A" w:rsidRDefault="003B0B8C" w:rsidP="003B0B8C">
      <w:pPr>
        <w:autoSpaceDE w:val="0"/>
        <w:autoSpaceDN w:val="0"/>
        <w:adjustRightInd w:val="0"/>
        <w:spacing w:after="0"/>
        <w:jc w:val="center"/>
        <w:rPr>
          <w:rFonts w:ascii="Times New Roman" w:hAnsi="Times New Roman" w:cs="Times New Roman"/>
          <w:b/>
          <w:sz w:val="28"/>
          <w:szCs w:val="28"/>
        </w:rPr>
      </w:pPr>
      <w:r w:rsidRPr="0028791A">
        <w:rPr>
          <w:rFonts w:ascii="Times New Roman" w:hAnsi="Times New Roman" w:cs="Times New Roman"/>
          <w:b/>
          <w:sz w:val="28"/>
          <w:szCs w:val="28"/>
        </w:rPr>
        <w:t>METODE MASERASI</w:t>
      </w:r>
    </w:p>
    <w:p w:rsidR="003B0B8C" w:rsidRPr="00357C98" w:rsidRDefault="003B0B8C" w:rsidP="003B0B8C">
      <w:pPr>
        <w:autoSpaceDE w:val="0"/>
        <w:autoSpaceDN w:val="0"/>
        <w:adjustRightInd w:val="0"/>
        <w:spacing w:after="0" w:line="360" w:lineRule="auto"/>
        <w:jc w:val="center"/>
        <w:rPr>
          <w:rFonts w:ascii="Times New Roman" w:hAnsi="Times New Roman" w:cs="Times New Roman"/>
          <w:b/>
          <w:sz w:val="24"/>
          <w:szCs w:val="24"/>
        </w:rPr>
      </w:pPr>
    </w:p>
    <w:p w:rsidR="003B0B8C" w:rsidRDefault="003B0B8C" w:rsidP="003B0B8C">
      <w:pPr>
        <w:spacing w:after="0" w:line="240" w:lineRule="auto"/>
        <w:jc w:val="center"/>
        <w:rPr>
          <w:rFonts w:ascii="Times New Roman" w:hAnsi="Times New Roman" w:cs="Times New Roman"/>
          <w:b/>
          <w:sz w:val="24"/>
          <w:szCs w:val="24"/>
        </w:rPr>
      </w:pPr>
      <w:r w:rsidRPr="006B4639">
        <w:rPr>
          <w:rFonts w:ascii="Times New Roman" w:hAnsi="Times New Roman" w:cs="Times New Roman"/>
          <w:b/>
          <w:sz w:val="24"/>
          <w:szCs w:val="24"/>
          <w:u w:val="single"/>
        </w:rPr>
        <w:t>KRESENSYA NOVELIN VERONICA BR SINAGA</w:t>
      </w:r>
      <w:r w:rsidRPr="006B4639">
        <w:rPr>
          <w:rFonts w:ascii="Times New Roman" w:hAnsi="Times New Roman" w:cs="Times New Roman"/>
          <w:b/>
          <w:sz w:val="24"/>
          <w:szCs w:val="24"/>
          <w:u w:val="single"/>
        </w:rPr>
        <w:br/>
      </w:r>
      <w:r w:rsidRPr="006B4639">
        <w:rPr>
          <w:rFonts w:ascii="Times New Roman" w:hAnsi="Times New Roman" w:cs="Times New Roman"/>
          <w:b/>
          <w:sz w:val="24"/>
          <w:szCs w:val="24"/>
        </w:rPr>
        <w:t>NPM. 152114179</w:t>
      </w:r>
    </w:p>
    <w:p w:rsidR="003B0B8C" w:rsidRPr="006B4639" w:rsidRDefault="003B0B8C" w:rsidP="003B0B8C">
      <w:pPr>
        <w:spacing w:after="0" w:line="240" w:lineRule="auto"/>
        <w:jc w:val="center"/>
        <w:rPr>
          <w:rFonts w:ascii="Times New Roman" w:hAnsi="Times New Roman" w:cs="Times New Roman"/>
          <w:b/>
          <w:sz w:val="24"/>
          <w:szCs w:val="24"/>
        </w:rPr>
      </w:pPr>
    </w:p>
    <w:p w:rsidR="003B0B8C" w:rsidRPr="006B4639" w:rsidRDefault="003B0B8C" w:rsidP="003B0B8C">
      <w:pPr>
        <w:pStyle w:val="Heading1"/>
        <w:spacing w:line="240" w:lineRule="auto"/>
      </w:pPr>
      <w:r w:rsidRPr="006B4639">
        <w:t>ABSTRAK</w:t>
      </w:r>
    </w:p>
    <w:p w:rsidR="003B0B8C" w:rsidRPr="006B4639" w:rsidRDefault="003B0B8C" w:rsidP="003B0B8C">
      <w:pPr>
        <w:tabs>
          <w:tab w:val="left" w:pos="2145"/>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3B0B8C" w:rsidRPr="006B4639" w:rsidRDefault="003B0B8C" w:rsidP="003B0B8C">
      <w:pPr>
        <w:spacing w:after="0" w:line="240" w:lineRule="auto"/>
        <w:ind w:firstLine="720"/>
        <w:jc w:val="both"/>
        <w:rPr>
          <w:rFonts w:ascii="Times New Roman" w:hAnsi="Times New Roman" w:cs="Times New Roman"/>
          <w:sz w:val="24"/>
          <w:szCs w:val="24"/>
        </w:rPr>
      </w:pPr>
      <w:r w:rsidRPr="006B4639">
        <w:rPr>
          <w:rFonts w:ascii="Times New Roman" w:hAnsi="Times New Roman" w:cs="Times New Roman"/>
          <w:color w:val="000000" w:themeColor="text1"/>
          <w:sz w:val="24"/>
          <w:szCs w:val="24"/>
        </w:rPr>
        <w:t>Kunyit atau kunir (</w:t>
      </w:r>
      <w:r w:rsidRPr="006B4639">
        <w:rPr>
          <w:rFonts w:ascii="Times New Roman" w:hAnsi="Times New Roman" w:cs="Times New Roman"/>
          <w:i/>
          <w:sz w:val="24"/>
          <w:szCs w:val="24"/>
        </w:rPr>
        <w:t xml:space="preserve">Curcuma longa </w:t>
      </w:r>
      <w:r w:rsidRPr="006B4639">
        <w:rPr>
          <w:rFonts w:ascii="Times New Roman" w:hAnsi="Times New Roman" w:cs="Times New Roman"/>
          <w:sz w:val="24"/>
          <w:szCs w:val="24"/>
        </w:rPr>
        <w:t>Linn</w:t>
      </w:r>
      <w:r w:rsidRPr="006B4639">
        <w:rPr>
          <w:rFonts w:ascii="Times New Roman" w:hAnsi="Times New Roman" w:cs="Times New Roman"/>
          <w:color w:val="000000" w:themeColor="text1"/>
          <w:sz w:val="24"/>
          <w:szCs w:val="24"/>
        </w:rPr>
        <w:t xml:space="preserve">.) merupakan salah satu tanaman rempah dan obat asli dari wilayah Asia. Kandungan utama rimpang kunyit yang bermanfaat sebagai obat yaitu kurkumin. Kurkumin </w:t>
      </w:r>
      <w:r w:rsidRPr="006B4639">
        <w:rPr>
          <w:rFonts w:ascii="Times New Roman" w:hAnsi="Times New Roman" w:cs="Times New Roman"/>
          <w:sz w:val="24"/>
          <w:szCs w:val="24"/>
        </w:rPr>
        <w:t xml:space="preserve">memiliki berbagai aktivitas antara lain antivirus, antijamur, antihepatotoksik, antikolesterol, antioksidan, antikanker antibiotik dan antiseptik, antiinflamasi, antidiabetes. Salah satu cara ekstraksi yang dikenal selama ini adalah secara maserasi atau sering disebut maserasi konvensional. Ekstraksi dengan cara ini memberi keunggulan bahwa sampel yang di analisa tidak rusak. Pengembangan maserasi pun terus dilakukan, salah satunya maserasi coupling elektrosintesis. Maserasi coupling elektrosintesis adalah salah satu cara untuk mensintesis suatu bahan yang didasarkan pada teknik elektrokimia.  Penelitian ini bertujuan untuk mengetahui  kadar kurkumin dari rimpang induk kunyit segar menggunakan metode maserasi konvensional dan maserasi coupling elektrosintesis dengan variasi pelarut air dan etanol.  </w:t>
      </w:r>
    </w:p>
    <w:p w:rsidR="003B0B8C" w:rsidRPr="006B4639" w:rsidRDefault="003B0B8C" w:rsidP="003B0B8C">
      <w:pPr>
        <w:spacing w:after="0" w:line="240" w:lineRule="auto"/>
        <w:ind w:firstLine="720"/>
        <w:jc w:val="both"/>
        <w:rPr>
          <w:rFonts w:ascii="Times New Roman" w:hAnsi="Times New Roman" w:cs="Times New Roman"/>
          <w:color w:val="000000" w:themeColor="text1"/>
          <w:sz w:val="24"/>
          <w:szCs w:val="24"/>
        </w:rPr>
      </w:pPr>
      <w:r w:rsidRPr="006B4639">
        <w:rPr>
          <w:rFonts w:ascii="Times New Roman" w:hAnsi="Times New Roman" w:cs="Times New Roman"/>
          <w:sz w:val="24"/>
          <w:szCs w:val="24"/>
        </w:rPr>
        <w:t xml:space="preserve">Penelitian dilaksanakan dengan tahapan skrining fitokimia, pengukuran partikel sampel dengan </w:t>
      </w:r>
      <w:r w:rsidRPr="000D4C5C">
        <w:rPr>
          <w:rFonts w:ascii="Times New Roman" w:hAnsi="Times New Roman" w:cs="Times New Roman"/>
          <w:i/>
          <w:sz w:val="24"/>
          <w:szCs w:val="24"/>
        </w:rPr>
        <w:t>Particle Size Analyzer</w:t>
      </w:r>
      <w:r w:rsidRPr="006B4639">
        <w:rPr>
          <w:rFonts w:ascii="Times New Roman" w:hAnsi="Times New Roman" w:cs="Times New Roman"/>
          <w:sz w:val="24"/>
          <w:szCs w:val="24"/>
        </w:rPr>
        <w:t xml:space="preserve">, pembuatan ekstrak dan penentuan kadar </w:t>
      </w:r>
      <w:r w:rsidRPr="006B4639">
        <w:rPr>
          <w:rFonts w:ascii="Times New Roman" w:hAnsi="Times New Roman" w:cs="Times New Roman"/>
          <w:color w:val="000000" w:themeColor="text1"/>
          <w:sz w:val="24"/>
          <w:szCs w:val="24"/>
        </w:rPr>
        <w:t xml:space="preserve">secara spektrofotometri </w:t>
      </w:r>
      <w:r w:rsidRPr="006B4639">
        <w:rPr>
          <w:rFonts w:ascii="Times New Roman" w:hAnsi="Times New Roman" w:cs="Times New Roman"/>
          <w:i/>
          <w:color w:val="000000" w:themeColor="text1"/>
          <w:sz w:val="24"/>
          <w:szCs w:val="24"/>
        </w:rPr>
        <w:t xml:space="preserve">visible </w:t>
      </w:r>
      <w:r w:rsidRPr="006B4639">
        <w:rPr>
          <w:rFonts w:ascii="Times New Roman" w:hAnsi="Times New Roman" w:cs="Times New Roman"/>
          <w:color w:val="000000" w:themeColor="text1"/>
          <w:sz w:val="24"/>
          <w:szCs w:val="24"/>
        </w:rPr>
        <w:t xml:space="preserve">pada panjang gelombang 423 nm. </w:t>
      </w:r>
    </w:p>
    <w:p w:rsidR="003B0B8C" w:rsidRPr="006B4639" w:rsidRDefault="003B0B8C" w:rsidP="003B0B8C">
      <w:pPr>
        <w:spacing w:after="0" w:line="240" w:lineRule="auto"/>
        <w:ind w:firstLine="720"/>
        <w:jc w:val="both"/>
        <w:rPr>
          <w:rFonts w:ascii="Times New Roman" w:hAnsi="Times New Roman" w:cs="Times New Roman"/>
          <w:color w:val="000000" w:themeColor="text1"/>
          <w:sz w:val="24"/>
          <w:szCs w:val="24"/>
        </w:rPr>
      </w:pPr>
      <w:r w:rsidRPr="006B4639">
        <w:rPr>
          <w:rFonts w:ascii="Times New Roman" w:eastAsiaTheme="minorEastAsia" w:hAnsi="Times New Roman" w:cs="Times New Roman"/>
          <w:color w:val="000000" w:themeColor="text1"/>
          <w:sz w:val="24"/>
          <w:szCs w:val="24"/>
        </w:rPr>
        <w:t xml:space="preserve">Hasil penelitian diperoleh kadar kurkumin dari </w:t>
      </w:r>
      <w:r w:rsidRPr="006B4639">
        <w:rPr>
          <w:rFonts w:ascii="Times New Roman" w:hAnsi="Times New Roman" w:cs="Times New Roman"/>
          <w:sz w:val="24"/>
          <w:szCs w:val="24"/>
        </w:rPr>
        <w:t>rimpang induk kunyit segar secara maserasi konvensional dengan pelarut etanol (672,34 ±16,28) mg/g; secara  maserasi coupling elektrosintesis (601,98±8,01) mg/g. Secara maserasi coupling elektrosintesis dengan pelarut air (468,81±8,17) mg/g.</w:t>
      </w:r>
      <w:r w:rsidRPr="006B4639">
        <w:rPr>
          <w:rFonts w:ascii="Times New Roman" w:eastAsiaTheme="minorEastAsia" w:hAnsi="Times New Roman" w:cs="Times New Roman"/>
          <w:color w:val="000000" w:themeColor="text1"/>
          <w:sz w:val="24"/>
          <w:szCs w:val="24"/>
        </w:rPr>
        <w:t xml:space="preserve"> Kadar kurkumin yang diperoleh secara maserasi konvensional dengan pelarut etanol lebih tinggi dibanding secara maserasi coupling elektrosintesis. Sedangkan kadar kurkumin yang diperoleh secara maserasi coupling elektrosintesis lebih tinggi menggunakan  pelarut etanol dibanding pelarut air.</w:t>
      </w:r>
    </w:p>
    <w:p w:rsidR="003B0B8C" w:rsidRPr="006B4639" w:rsidRDefault="003B0B8C" w:rsidP="003B0B8C">
      <w:pPr>
        <w:spacing w:after="0" w:line="240" w:lineRule="auto"/>
        <w:ind w:firstLine="720"/>
        <w:jc w:val="both"/>
        <w:rPr>
          <w:rFonts w:ascii="Times New Roman" w:hAnsi="Times New Roman" w:cs="Times New Roman"/>
          <w:color w:val="000000" w:themeColor="text1"/>
          <w:sz w:val="24"/>
          <w:szCs w:val="24"/>
        </w:rPr>
      </w:pPr>
    </w:p>
    <w:p w:rsidR="003B0B8C" w:rsidRPr="006B4639" w:rsidRDefault="003B0B8C" w:rsidP="003B0B8C">
      <w:pPr>
        <w:pStyle w:val="Default"/>
        <w:ind w:left="1418" w:hanging="1418"/>
        <w:jc w:val="both"/>
        <w:rPr>
          <w:i/>
          <w:color w:val="000000" w:themeColor="text1"/>
        </w:rPr>
      </w:pPr>
      <w:r w:rsidRPr="006B4639">
        <w:rPr>
          <w:b/>
          <w:color w:val="000000" w:themeColor="text1"/>
        </w:rPr>
        <w:t>Kata kunci:</w:t>
      </w:r>
      <w:r w:rsidRPr="006B4639">
        <w:rPr>
          <w:b/>
          <w:color w:val="000000" w:themeColor="text1"/>
          <w:lang w:val="en-US"/>
        </w:rPr>
        <w:tab/>
      </w:r>
      <w:r>
        <w:rPr>
          <w:i/>
          <w:color w:val="000000" w:themeColor="text1"/>
          <w:lang w:val="en-US"/>
        </w:rPr>
        <w:t>A</w:t>
      </w:r>
      <w:r>
        <w:rPr>
          <w:i/>
          <w:color w:val="000000" w:themeColor="text1"/>
        </w:rPr>
        <w:t>i</w:t>
      </w:r>
      <w:r w:rsidRPr="006B4639">
        <w:rPr>
          <w:i/>
          <w:color w:val="000000" w:themeColor="text1"/>
          <w:lang w:val="en-US"/>
        </w:rPr>
        <w:t>r</w:t>
      </w:r>
      <w:r>
        <w:rPr>
          <w:i/>
          <w:color w:val="000000" w:themeColor="text1"/>
        </w:rPr>
        <w:t>,</w:t>
      </w:r>
      <w:r w:rsidRPr="006B4639">
        <w:rPr>
          <w:i/>
          <w:color w:val="000000" w:themeColor="text1"/>
        </w:rPr>
        <w:t xml:space="preserve"> Etanol,</w:t>
      </w:r>
      <w:r>
        <w:rPr>
          <w:i/>
          <w:color w:val="000000" w:themeColor="text1"/>
        </w:rPr>
        <w:t xml:space="preserve"> </w:t>
      </w:r>
      <w:r w:rsidRPr="006B4639">
        <w:rPr>
          <w:i/>
          <w:color w:val="000000" w:themeColor="text1"/>
        </w:rPr>
        <w:t>Induk Kunyit,</w:t>
      </w:r>
      <w:r>
        <w:rPr>
          <w:i/>
          <w:color w:val="000000" w:themeColor="text1"/>
        </w:rPr>
        <w:t xml:space="preserve"> </w:t>
      </w:r>
      <w:r w:rsidRPr="006B4639">
        <w:rPr>
          <w:i/>
          <w:color w:val="000000" w:themeColor="text1"/>
        </w:rPr>
        <w:t>Kurkumin, Spektrofotometri</w:t>
      </w:r>
      <w:r>
        <w:rPr>
          <w:i/>
          <w:color w:val="000000" w:themeColor="text1"/>
        </w:rPr>
        <w:t xml:space="preserve"> </w:t>
      </w:r>
      <w:r w:rsidRPr="006B4639">
        <w:rPr>
          <w:i/>
          <w:color w:val="000000" w:themeColor="text1"/>
        </w:rPr>
        <w:t>Vis</w:t>
      </w:r>
      <w:proofErr w:type="spellStart"/>
      <w:r w:rsidRPr="006B4639">
        <w:rPr>
          <w:i/>
          <w:color w:val="000000" w:themeColor="text1"/>
          <w:lang w:val="en-US"/>
        </w:rPr>
        <w:t>ib</w:t>
      </w:r>
      <w:proofErr w:type="spellEnd"/>
      <w:r w:rsidRPr="006B4639">
        <w:rPr>
          <w:i/>
          <w:color w:val="000000" w:themeColor="text1"/>
        </w:rPr>
        <w:t>le</w:t>
      </w:r>
      <w:r w:rsidRPr="006B4639">
        <w:rPr>
          <w:i/>
          <w:color w:val="000000" w:themeColor="text1"/>
          <w:lang w:val="en-US"/>
        </w:rPr>
        <w:t>.</w:t>
      </w:r>
    </w:p>
    <w:p w:rsidR="003B0B8C" w:rsidRPr="006B4639" w:rsidRDefault="003B0B8C" w:rsidP="003B0B8C">
      <w:pPr>
        <w:spacing w:line="240" w:lineRule="auto"/>
        <w:jc w:val="both"/>
        <w:rPr>
          <w:rFonts w:ascii="Times New Roman" w:hAnsi="Times New Roman" w:cs="Times New Roman"/>
          <w:sz w:val="24"/>
          <w:szCs w:val="24"/>
        </w:rPr>
      </w:pPr>
    </w:p>
    <w:p w:rsidR="003B0B8C" w:rsidRPr="006B4639" w:rsidRDefault="003B0B8C" w:rsidP="003B0B8C">
      <w:pPr>
        <w:spacing w:line="240" w:lineRule="auto"/>
        <w:jc w:val="both"/>
        <w:rPr>
          <w:rFonts w:ascii="Times New Roman" w:hAnsi="Times New Roman" w:cs="Times New Roman"/>
          <w:sz w:val="24"/>
          <w:szCs w:val="24"/>
        </w:rPr>
      </w:pPr>
    </w:p>
    <w:p w:rsidR="003B0B8C" w:rsidRPr="003B0B8C" w:rsidRDefault="003B0B8C" w:rsidP="003B0B8C">
      <w:pPr>
        <w:spacing w:line="240" w:lineRule="auto"/>
        <w:jc w:val="both"/>
        <w:rPr>
          <w:rFonts w:ascii="Times New Roman" w:hAnsi="Times New Roman" w:cs="Times New Roman"/>
          <w:sz w:val="24"/>
          <w:szCs w:val="24"/>
          <w:lang w:val="en-US"/>
        </w:rPr>
      </w:pPr>
    </w:p>
    <w:p w:rsidR="003B0B8C" w:rsidRPr="006B4639" w:rsidRDefault="003B0B8C" w:rsidP="003B0B8C">
      <w:pPr>
        <w:spacing w:line="240" w:lineRule="auto"/>
        <w:jc w:val="both"/>
        <w:rPr>
          <w:rFonts w:ascii="Times New Roman" w:hAnsi="Times New Roman" w:cs="Times New Roman"/>
          <w:sz w:val="24"/>
          <w:szCs w:val="24"/>
        </w:rPr>
      </w:pPr>
    </w:p>
    <w:p w:rsidR="003B0B8C" w:rsidRPr="0028791A" w:rsidRDefault="003B0B8C" w:rsidP="003B0B8C">
      <w:pPr>
        <w:spacing w:after="0"/>
        <w:jc w:val="center"/>
        <w:rPr>
          <w:rStyle w:val="tlid-translation"/>
          <w:rFonts w:ascii="Times New Roman" w:hAnsi="Times New Roman"/>
          <w:b/>
          <w:sz w:val="28"/>
          <w:szCs w:val="28"/>
        </w:rPr>
      </w:pPr>
      <w:r w:rsidRPr="0028791A">
        <w:rPr>
          <w:rStyle w:val="tlid-translation"/>
          <w:rFonts w:ascii="Times New Roman" w:hAnsi="Times New Roman"/>
          <w:b/>
          <w:sz w:val="28"/>
          <w:szCs w:val="28"/>
        </w:rPr>
        <w:lastRenderedPageBreak/>
        <w:t>DETERMINATION OF CURCUMIN CONCENTRATION OF TURMERIC (</w:t>
      </w:r>
      <w:r w:rsidRPr="0028791A">
        <w:rPr>
          <w:rFonts w:ascii="Times New Roman" w:hAnsi="Times New Roman" w:cs="Times New Roman"/>
          <w:b/>
          <w:i/>
          <w:sz w:val="28"/>
          <w:szCs w:val="28"/>
        </w:rPr>
        <w:t xml:space="preserve">Curcuma longa </w:t>
      </w:r>
      <w:r w:rsidRPr="0028791A">
        <w:rPr>
          <w:rFonts w:ascii="Times New Roman" w:hAnsi="Times New Roman" w:cs="Times New Roman"/>
          <w:b/>
          <w:sz w:val="28"/>
          <w:szCs w:val="28"/>
        </w:rPr>
        <w:t>Linn.</w:t>
      </w:r>
      <w:r w:rsidRPr="0028791A">
        <w:rPr>
          <w:rStyle w:val="tlid-translation"/>
          <w:rFonts w:ascii="Times New Roman" w:hAnsi="Times New Roman"/>
          <w:b/>
          <w:sz w:val="28"/>
          <w:szCs w:val="28"/>
        </w:rPr>
        <w:t>) WITH SOLUTION COMPARISON</w:t>
      </w:r>
      <w:r>
        <w:rPr>
          <w:rStyle w:val="tlid-translation"/>
          <w:rFonts w:ascii="Times New Roman" w:hAnsi="Times New Roman"/>
          <w:b/>
          <w:sz w:val="28"/>
          <w:szCs w:val="28"/>
          <w:lang w:val="en-US"/>
        </w:rPr>
        <w:t xml:space="preserve"> </w:t>
      </w:r>
      <w:r w:rsidRPr="0028791A">
        <w:rPr>
          <w:rStyle w:val="tlid-translation"/>
          <w:rFonts w:ascii="Times New Roman" w:hAnsi="Times New Roman"/>
          <w:b/>
          <w:sz w:val="28"/>
          <w:szCs w:val="28"/>
        </w:rPr>
        <w:t>AND MASERATION METHODS</w:t>
      </w:r>
    </w:p>
    <w:p w:rsidR="003B0B8C" w:rsidRDefault="003B0B8C" w:rsidP="003B0B8C">
      <w:pPr>
        <w:spacing w:line="240" w:lineRule="auto"/>
        <w:jc w:val="center"/>
        <w:rPr>
          <w:rFonts w:ascii="Times New Roman" w:hAnsi="Times New Roman" w:cs="Times New Roman"/>
          <w:b/>
          <w:sz w:val="24"/>
          <w:szCs w:val="24"/>
        </w:rPr>
      </w:pPr>
      <w:r w:rsidRPr="006B4639">
        <w:rPr>
          <w:rFonts w:ascii="Times New Roman" w:hAnsi="Times New Roman" w:cs="Times New Roman"/>
          <w:b/>
          <w:sz w:val="24"/>
          <w:szCs w:val="24"/>
        </w:rPr>
        <w:br/>
      </w:r>
      <w:r w:rsidRPr="006B4639">
        <w:rPr>
          <w:rFonts w:ascii="Times New Roman" w:hAnsi="Times New Roman" w:cs="Times New Roman"/>
          <w:b/>
          <w:sz w:val="24"/>
          <w:szCs w:val="24"/>
          <w:u w:val="single"/>
        </w:rPr>
        <w:t>KRESENSYA NOVELIN VERONICA BR SINAGA</w:t>
      </w:r>
      <w:r w:rsidRPr="006B4639">
        <w:rPr>
          <w:rFonts w:ascii="Times New Roman" w:hAnsi="Times New Roman" w:cs="Times New Roman"/>
          <w:b/>
          <w:sz w:val="24"/>
          <w:szCs w:val="24"/>
          <w:u w:val="single"/>
        </w:rPr>
        <w:br/>
      </w:r>
      <w:r w:rsidRPr="006B4639">
        <w:rPr>
          <w:rFonts w:ascii="Times New Roman" w:hAnsi="Times New Roman" w:cs="Times New Roman"/>
          <w:b/>
          <w:sz w:val="24"/>
          <w:szCs w:val="24"/>
        </w:rPr>
        <w:t>NPM. 152114179</w:t>
      </w:r>
    </w:p>
    <w:p w:rsidR="003B0B8C" w:rsidRPr="006B4639" w:rsidRDefault="003B0B8C" w:rsidP="003B0B8C">
      <w:pPr>
        <w:spacing w:line="240" w:lineRule="auto"/>
        <w:jc w:val="center"/>
        <w:rPr>
          <w:rFonts w:ascii="Times New Roman" w:hAnsi="Times New Roman" w:cs="Times New Roman"/>
          <w:b/>
          <w:sz w:val="24"/>
          <w:szCs w:val="24"/>
        </w:rPr>
      </w:pPr>
    </w:p>
    <w:p w:rsidR="003B0B8C" w:rsidRPr="006B4639" w:rsidRDefault="003B0B8C" w:rsidP="003B0B8C">
      <w:pPr>
        <w:spacing w:after="0" w:line="240" w:lineRule="auto"/>
        <w:jc w:val="center"/>
        <w:rPr>
          <w:rStyle w:val="tlid-translation"/>
          <w:rFonts w:ascii="Times New Roman" w:hAnsi="Times New Roman"/>
          <w:b/>
          <w:sz w:val="24"/>
          <w:szCs w:val="24"/>
        </w:rPr>
      </w:pPr>
      <w:r w:rsidRPr="006B4639">
        <w:rPr>
          <w:rStyle w:val="tlid-translation"/>
          <w:rFonts w:ascii="Times New Roman" w:hAnsi="Times New Roman"/>
          <w:b/>
          <w:sz w:val="24"/>
          <w:szCs w:val="24"/>
        </w:rPr>
        <w:t>ABSTRACT</w:t>
      </w:r>
    </w:p>
    <w:p w:rsidR="003B0B8C" w:rsidRPr="006B4639" w:rsidRDefault="003B0B8C" w:rsidP="003B0B8C">
      <w:pPr>
        <w:spacing w:line="240" w:lineRule="auto"/>
        <w:jc w:val="both"/>
        <w:rPr>
          <w:rFonts w:ascii="Times New Roman" w:hAnsi="Times New Roman" w:cs="Times New Roman"/>
          <w:sz w:val="24"/>
          <w:szCs w:val="24"/>
        </w:rPr>
      </w:pPr>
    </w:p>
    <w:p w:rsidR="003B0B8C" w:rsidRPr="006B4639" w:rsidRDefault="003B0B8C" w:rsidP="003B0B8C">
      <w:pPr>
        <w:pStyle w:val="HTMLPreformatted"/>
        <w:jc w:val="both"/>
        <w:rPr>
          <w:rFonts w:ascii="Times New Roman" w:hAnsi="Times New Roman" w:cs="Times New Roman"/>
          <w:sz w:val="24"/>
          <w:szCs w:val="24"/>
        </w:rPr>
      </w:pPr>
      <w:r w:rsidRPr="006B4639">
        <w:rPr>
          <w:rFonts w:ascii="Times New Roman" w:hAnsi="Times New Roman" w:cs="Times New Roman"/>
          <w:sz w:val="24"/>
          <w:szCs w:val="24"/>
        </w:rPr>
        <w:tab/>
      </w:r>
      <w:r>
        <w:rPr>
          <w:rFonts w:ascii="Times New Roman" w:hAnsi="Times New Roman" w:cs="Times New Roman"/>
          <w:sz w:val="24"/>
          <w:szCs w:val="24"/>
        </w:rPr>
        <w:t>Turmeric (</w:t>
      </w:r>
      <w:r w:rsidRPr="00884ECD">
        <w:rPr>
          <w:rFonts w:ascii="Times New Roman" w:hAnsi="Times New Roman" w:cs="Times New Roman"/>
          <w:i/>
          <w:sz w:val="24"/>
          <w:szCs w:val="24"/>
        </w:rPr>
        <w:t>Curcuma longa</w:t>
      </w:r>
      <w:r>
        <w:rPr>
          <w:rFonts w:ascii="Times New Roman" w:hAnsi="Times New Roman" w:cs="Times New Roman"/>
          <w:sz w:val="24"/>
          <w:szCs w:val="24"/>
        </w:rPr>
        <w:t xml:space="preserve"> Linn.) is one of the spices and medicinal plants native to</w:t>
      </w:r>
      <w:r w:rsidRPr="006B4639">
        <w:rPr>
          <w:rFonts w:ascii="Times New Roman" w:hAnsi="Times New Roman" w:cs="Times New Roman"/>
          <w:sz w:val="24"/>
          <w:szCs w:val="24"/>
        </w:rPr>
        <w:t xml:space="preserve"> the Asian region. The main content of turmeric rhizome is useful as a drug, namely curcumin. Curcumin has a variety of activities including antiviral, antifungal, antihepatotoxic, anti-chole</w:t>
      </w:r>
      <w:r>
        <w:rPr>
          <w:rFonts w:ascii="Times New Roman" w:hAnsi="Times New Roman" w:cs="Times New Roman"/>
          <w:sz w:val="24"/>
          <w:szCs w:val="24"/>
        </w:rPr>
        <w:t>sterol, antioxidants, anticancer,</w:t>
      </w:r>
      <w:r w:rsidRPr="006B4639">
        <w:rPr>
          <w:rFonts w:ascii="Times New Roman" w:hAnsi="Times New Roman" w:cs="Times New Roman"/>
          <w:sz w:val="24"/>
          <w:szCs w:val="24"/>
        </w:rPr>
        <w:t xml:space="preserve"> antibiotics and antiseptics, anti-inflammatory, antidiabetic. One method of extraction known so far is maceration or often called conventional maceration. Extraction in this way gives the advantage that the analyzed sample is not damaged. The development of maceration continues, one of which is maceration of electrosynthetic coupling. Maseration of electrosynthetic coupling is one way to synthesize a material based on electrochemical techniques. Th</w:t>
      </w:r>
      <w:r>
        <w:rPr>
          <w:rFonts w:ascii="Times New Roman" w:hAnsi="Times New Roman" w:cs="Times New Roman"/>
          <w:sz w:val="24"/>
          <w:szCs w:val="24"/>
        </w:rPr>
        <w:t>is objective of the research was</w:t>
      </w:r>
      <w:r w:rsidRPr="006B4639">
        <w:rPr>
          <w:rFonts w:ascii="Times New Roman" w:hAnsi="Times New Roman" w:cs="Times New Roman"/>
          <w:sz w:val="24"/>
          <w:szCs w:val="24"/>
        </w:rPr>
        <w:t xml:space="preserve"> to </w:t>
      </w:r>
      <w:r>
        <w:rPr>
          <w:rFonts w:ascii="Times New Roman" w:hAnsi="Times New Roman" w:cs="Times New Roman"/>
          <w:sz w:val="24"/>
          <w:szCs w:val="24"/>
        </w:rPr>
        <w:t>find out</w:t>
      </w:r>
      <w:r w:rsidRPr="006B4639">
        <w:rPr>
          <w:rFonts w:ascii="Times New Roman" w:hAnsi="Times New Roman" w:cs="Times New Roman"/>
          <w:sz w:val="24"/>
          <w:szCs w:val="24"/>
        </w:rPr>
        <w:t xml:space="preserve"> the levels of curcumin from fresh turmeric rhizomes using conventional maceration methods and maceration of electrosynthetic coupling with variations of water solvents and ethanol.</w:t>
      </w:r>
    </w:p>
    <w:p w:rsidR="003B0B8C" w:rsidRPr="006B4639" w:rsidRDefault="003B0B8C" w:rsidP="003B0B8C">
      <w:pPr>
        <w:pStyle w:val="HTMLPreformatted"/>
        <w:jc w:val="both"/>
        <w:rPr>
          <w:rFonts w:ascii="Times New Roman" w:hAnsi="Times New Roman" w:cs="Times New Roman"/>
          <w:sz w:val="24"/>
          <w:szCs w:val="24"/>
        </w:rPr>
      </w:pPr>
      <w:r w:rsidRPr="006B4639">
        <w:rPr>
          <w:rFonts w:ascii="Times New Roman" w:hAnsi="Times New Roman" w:cs="Times New Roman"/>
          <w:sz w:val="24"/>
          <w:szCs w:val="24"/>
        </w:rPr>
        <w:tab/>
        <w:t>The research was carried out by phytochemical screening stages, measurement of sample particles wit</w:t>
      </w:r>
      <w:r>
        <w:rPr>
          <w:rFonts w:ascii="Times New Roman" w:hAnsi="Times New Roman" w:cs="Times New Roman"/>
          <w:sz w:val="24"/>
          <w:szCs w:val="24"/>
        </w:rPr>
        <w:t>h Particle Size Analyzer, extract extraction and spectrophotometric visibilityat</w:t>
      </w:r>
      <w:r w:rsidRPr="006B4639">
        <w:rPr>
          <w:rFonts w:ascii="Times New Roman" w:hAnsi="Times New Roman" w:cs="Times New Roman"/>
          <w:sz w:val="24"/>
          <w:szCs w:val="24"/>
        </w:rPr>
        <w:t xml:space="preserve"> 423 nm.</w:t>
      </w:r>
    </w:p>
    <w:p w:rsidR="003B0B8C" w:rsidRPr="006B4639" w:rsidRDefault="003B0B8C" w:rsidP="003B0B8C">
      <w:pPr>
        <w:pStyle w:val="HTMLPreformatted"/>
        <w:jc w:val="both"/>
        <w:rPr>
          <w:rFonts w:ascii="Times New Roman" w:hAnsi="Times New Roman" w:cs="Times New Roman"/>
          <w:sz w:val="24"/>
          <w:szCs w:val="24"/>
        </w:rPr>
      </w:pPr>
      <w:r w:rsidRPr="006B4639">
        <w:rPr>
          <w:rFonts w:ascii="Times New Roman" w:hAnsi="Times New Roman" w:cs="Times New Roman"/>
          <w:sz w:val="24"/>
          <w:szCs w:val="24"/>
        </w:rPr>
        <w:tab/>
        <w:t>The results of the study obtained curcumin levels from fresh turmeric  rhizomes by conventional maceration with ethanol so</w:t>
      </w:r>
      <w:r>
        <w:rPr>
          <w:rFonts w:ascii="Times New Roman" w:hAnsi="Times New Roman" w:cs="Times New Roman"/>
          <w:sz w:val="24"/>
          <w:szCs w:val="24"/>
        </w:rPr>
        <w:t>lvents (672.34 ± 16.28) mg/g; with</w:t>
      </w:r>
      <w:r w:rsidRPr="006B4639">
        <w:rPr>
          <w:rFonts w:ascii="Times New Roman" w:hAnsi="Times New Roman" w:cs="Times New Roman"/>
          <w:sz w:val="24"/>
          <w:szCs w:val="24"/>
        </w:rPr>
        <w:t xml:space="preserve"> maceration of electrosynthetic c</w:t>
      </w:r>
      <w:r>
        <w:rPr>
          <w:rFonts w:ascii="Times New Roman" w:hAnsi="Times New Roman" w:cs="Times New Roman"/>
          <w:sz w:val="24"/>
          <w:szCs w:val="24"/>
        </w:rPr>
        <w:t>oupling (601.98 ± 8.01) mg/g. With</w:t>
      </w:r>
      <w:r w:rsidRPr="006B4639">
        <w:rPr>
          <w:rFonts w:ascii="Times New Roman" w:hAnsi="Times New Roman" w:cs="Times New Roman"/>
          <w:sz w:val="24"/>
          <w:szCs w:val="24"/>
        </w:rPr>
        <w:t xml:space="preserve"> maceration of electrosynthetic coupling with water solvent (468.81 ± 8.17) mg/g. The level of curcumin obtained by conventional maceration with ethano</w:t>
      </w:r>
      <w:r>
        <w:rPr>
          <w:rFonts w:ascii="Times New Roman" w:hAnsi="Times New Roman" w:cs="Times New Roman"/>
          <w:sz w:val="24"/>
          <w:szCs w:val="24"/>
        </w:rPr>
        <w:t xml:space="preserve">l solvent is higher than that of maceration </w:t>
      </w:r>
      <w:r w:rsidRPr="006B4639">
        <w:rPr>
          <w:rFonts w:ascii="Times New Roman" w:hAnsi="Times New Roman" w:cs="Times New Roman"/>
          <w:sz w:val="24"/>
          <w:szCs w:val="24"/>
        </w:rPr>
        <w:t xml:space="preserve">electrosynthetic coupling. </w:t>
      </w:r>
      <w:r>
        <w:rPr>
          <w:rFonts w:ascii="Times New Roman" w:hAnsi="Times New Roman" w:cs="Times New Roman"/>
          <w:sz w:val="24"/>
          <w:szCs w:val="24"/>
        </w:rPr>
        <w:t>On the other hand,</w:t>
      </w:r>
      <w:r w:rsidRPr="006B4639">
        <w:rPr>
          <w:rFonts w:ascii="Times New Roman" w:hAnsi="Times New Roman" w:cs="Times New Roman"/>
          <w:sz w:val="24"/>
          <w:szCs w:val="24"/>
        </w:rPr>
        <w:t xml:space="preserve"> the level of curcumin obtained by maceratio</w:t>
      </w:r>
      <w:r>
        <w:rPr>
          <w:rFonts w:ascii="Times New Roman" w:hAnsi="Times New Roman" w:cs="Times New Roman"/>
          <w:sz w:val="24"/>
          <w:szCs w:val="24"/>
        </w:rPr>
        <w:t>n of electrosynthetic coupling wa</w:t>
      </w:r>
      <w:r w:rsidRPr="006B4639">
        <w:rPr>
          <w:rFonts w:ascii="Times New Roman" w:hAnsi="Times New Roman" w:cs="Times New Roman"/>
          <w:sz w:val="24"/>
          <w:szCs w:val="24"/>
        </w:rPr>
        <w:t>s higher using ethanol solvents than water solvents.</w:t>
      </w:r>
    </w:p>
    <w:p w:rsidR="003B0B8C" w:rsidRPr="006B4639" w:rsidRDefault="003B0B8C" w:rsidP="003B0B8C">
      <w:pPr>
        <w:spacing w:line="240" w:lineRule="auto"/>
        <w:jc w:val="both"/>
        <w:rPr>
          <w:rFonts w:ascii="Times New Roman" w:hAnsi="Times New Roman" w:cs="Times New Roman"/>
          <w:sz w:val="24"/>
          <w:szCs w:val="24"/>
        </w:rPr>
      </w:pPr>
    </w:p>
    <w:p w:rsidR="003B0B8C" w:rsidRPr="006B4639" w:rsidRDefault="003B0B8C" w:rsidP="003B0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Times New Roman" w:hAnsi="Times New Roman" w:cs="Times New Roman"/>
          <w:i/>
          <w:sz w:val="24"/>
          <w:szCs w:val="24"/>
          <w:lang w:eastAsia="id-ID"/>
        </w:rPr>
      </w:pPr>
      <w:r w:rsidRPr="006B4639">
        <w:rPr>
          <w:rFonts w:ascii="Times New Roman" w:hAnsi="Times New Roman" w:cs="Times New Roman"/>
          <w:b/>
          <w:sz w:val="24"/>
          <w:szCs w:val="24"/>
          <w:lang w:eastAsia="id-ID"/>
        </w:rPr>
        <w:t>Keywords:</w:t>
      </w:r>
      <w:r w:rsidRPr="006B4639">
        <w:rPr>
          <w:rFonts w:ascii="Times New Roman" w:hAnsi="Times New Roman" w:cs="Times New Roman"/>
          <w:sz w:val="24"/>
          <w:szCs w:val="24"/>
          <w:lang w:eastAsia="id-ID"/>
        </w:rPr>
        <w:tab/>
      </w:r>
      <w:r w:rsidRPr="006B4639">
        <w:rPr>
          <w:rFonts w:ascii="Times New Roman" w:hAnsi="Times New Roman" w:cs="Times New Roman"/>
          <w:i/>
          <w:sz w:val="24"/>
          <w:szCs w:val="24"/>
          <w:lang w:eastAsia="id-ID"/>
        </w:rPr>
        <w:t>Water</w:t>
      </w:r>
      <w:r>
        <w:rPr>
          <w:rFonts w:ascii="Times New Roman" w:hAnsi="Times New Roman" w:cs="Times New Roman"/>
          <w:i/>
          <w:sz w:val="24"/>
          <w:szCs w:val="24"/>
          <w:lang w:eastAsia="id-ID"/>
        </w:rPr>
        <w:t>,</w:t>
      </w:r>
      <w:r w:rsidRPr="006B4639">
        <w:rPr>
          <w:rFonts w:ascii="Times New Roman" w:hAnsi="Times New Roman" w:cs="Times New Roman"/>
          <w:i/>
          <w:sz w:val="24"/>
          <w:szCs w:val="24"/>
          <w:lang w:eastAsia="id-ID"/>
        </w:rPr>
        <w:t xml:space="preserve"> Ethanol,</w:t>
      </w:r>
      <w:r w:rsidRPr="00FF6DB3">
        <w:rPr>
          <w:rFonts w:ascii="Times New Roman" w:hAnsi="Times New Roman" w:cs="Times New Roman"/>
          <w:i/>
          <w:sz w:val="24"/>
          <w:szCs w:val="24"/>
          <w:lang w:eastAsia="id-ID"/>
        </w:rPr>
        <w:t xml:space="preserve"> </w:t>
      </w:r>
      <w:r>
        <w:rPr>
          <w:rFonts w:ascii="Times New Roman" w:hAnsi="Times New Roman" w:cs="Times New Roman"/>
          <w:i/>
          <w:sz w:val="24"/>
          <w:szCs w:val="24"/>
          <w:lang w:eastAsia="id-ID"/>
        </w:rPr>
        <w:t>Turmeri</w:t>
      </w:r>
      <w:r>
        <w:rPr>
          <w:rFonts w:ascii="Times New Roman" w:hAnsi="Times New Roman" w:cs="Times New Roman"/>
          <w:i/>
          <w:sz w:val="24"/>
          <w:szCs w:val="24"/>
          <w:lang w:val="en-US" w:eastAsia="id-ID"/>
        </w:rPr>
        <w:t>c</w:t>
      </w:r>
      <w:r>
        <w:rPr>
          <w:rFonts w:ascii="Times New Roman" w:hAnsi="Times New Roman" w:cs="Times New Roman"/>
          <w:i/>
          <w:sz w:val="24"/>
          <w:szCs w:val="24"/>
          <w:lang w:eastAsia="id-ID"/>
        </w:rPr>
        <w:t xml:space="preserve">, </w:t>
      </w:r>
      <w:r w:rsidRPr="006B4639">
        <w:rPr>
          <w:rFonts w:ascii="Times New Roman" w:hAnsi="Times New Roman" w:cs="Times New Roman"/>
          <w:i/>
          <w:sz w:val="24"/>
          <w:szCs w:val="24"/>
          <w:lang w:eastAsia="id-ID"/>
        </w:rPr>
        <w:t xml:space="preserve"> Curcumin, Visible</w:t>
      </w:r>
      <w:r>
        <w:rPr>
          <w:rFonts w:ascii="Times New Roman" w:hAnsi="Times New Roman" w:cs="Times New Roman"/>
          <w:i/>
          <w:sz w:val="24"/>
          <w:szCs w:val="24"/>
          <w:lang w:eastAsia="id-ID"/>
        </w:rPr>
        <w:t xml:space="preserve"> </w:t>
      </w:r>
      <w:r w:rsidRPr="006B4639">
        <w:rPr>
          <w:rFonts w:ascii="Times New Roman" w:hAnsi="Times New Roman" w:cs="Times New Roman"/>
          <w:i/>
          <w:sz w:val="24"/>
          <w:szCs w:val="24"/>
          <w:lang w:eastAsia="id-ID"/>
        </w:rPr>
        <w:t>Spectrophotometry.</w:t>
      </w:r>
    </w:p>
    <w:p w:rsidR="003B0B8C" w:rsidRDefault="003B0B8C" w:rsidP="003B0B8C">
      <w:pPr>
        <w:spacing w:line="240" w:lineRule="auto"/>
        <w:jc w:val="both"/>
        <w:rPr>
          <w:rFonts w:ascii="Times New Roman" w:hAnsi="Times New Roman" w:cs="Times New Roman"/>
          <w:i/>
          <w:sz w:val="24"/>
          <w:szCs w:val="24"/>
        </w:rPr>
      </w:pPr>
    </w:p>
    <w:p w:rsidR="003B0B8C" w:rsidRPr="006B4639" w:rsidRDefault="003B0B8C" w:rsidP="003B0B8C">
      <w:pPr>
        <w:spacing w:line="240" w:lineRule="auto"/>
        <w:jc w:val="both"/>
        <w:rPr>
          <w:rFonts w:ascii="Times New Roman" w:hAnsi="Times New Roman" w:cs="Times New Roman"/>
          <w:i/>
          <w:sz w:val="24"/>
          <w:szCs w:val="24"/>
        </w:rPr>
      </w:pPr>
    </w:p>
    <w:p w:rsidR="003B0B8C" w:rsidRDefault="003B0B8C" w:rsidP="003B0B8C"/>
    <w:sectPr w:rsidR="003B0B8C" w:rsidSect="003B0B8C">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B0B8C"/>
    <w:rsid w:val="000E4360"/>
    <w:rsid w:val="001D24B1"/>
    <w:rsid w:val="003B0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C"/>
    <w:pPr>
      <w:spacing w:after="200" w:line="276" w:lineRule="auto"/>
      <w:jc w:val="left"/>
    </w:pPr>
    <w:rPr>
      <w:rFonts w:eastAsia="Times New Roman"/>
      <w:lang w:val="id-ID"/>
    </w:rPr>
  </w:style>
  <w:style w:type="paragraph" w:styleId="Heading1">
    <w:name w:val="heading 1"/>
    <w:basedOn w:val="Normal"/>
    <w:next w:val="Normal"/>
    <w:link w:val="Heading1Char"/>
    <w:uiPriority w:val="9"/>
    <w:qFormat/>
    <w:rsid w:val="003B0B8C"/>
    <w:pPr>
      <w:keepNext/>
      <w:spacing w:after="0" w:line="48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B8C"/>
    <w:rPr>
      <w:rFonts w:ascii="Times New Roman" w:eastAsia="Times New Roman" w:hAnsi="Times New Roman" w:cs="Times New Roman"/>
      <w:b/>
      <w:sz w:val="24"/>
      <w:szCs w:val="24"/>
    </w:rPr>
  </w:style>
  <w:style w:type="paragraph" w:customStyle="1" w:styleId="Default">
    <w:name w:val="Default"/>
    <w:rsid w:val="003B0B8C"/>
    <w:pPr>
      <w:autoSpaceDE w:val="0"/>
      <w:autoSpaceDN w:val="0"/>
      <w:adjustRightInd w:val="0"/>
      <w:spacing w:line="240" w:lineRule="auto"/>
      <w:jc w:val="left"/>
    </w:pPr>
    <w:rPr>
      <w:rFonts w:ascii="Times New Roman" w:eastAsia="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3B0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B0B8C"/>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3B0B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2022-02-11T01:51:00Z</dcterms:created>
  <dcterms:modified xsi:type="dcterms:W3CDTF">2022-02-11T01:52:00Z</dcterms:modified>
</cp:coreProperties>
</file>