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E" w:rsidRPr="00B62B0B" w:rsidRDefault="0048436E" w:rsidP="004843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23232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id-ID"/>
        </w:rPr>
        <w:t>FARMASI</w:t>
      </w:r>
    </w:p>
    <w:p w:rsidR="0048436E" w:rsidRPr="00750B19" w:rsidRDefault="0048436E" w:rsidP="004843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pt;margin-top:19.7pt;width:401.15pt;height:0;z-index:251660288" o:connectortype="straight" strokeweight="2.25pt"/>
        </w:pict>
      </w:r>
      <w:r w:rsidRPr="0072323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48436E" w:rsidRDefault="0048436E" w:rsidP="0048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TANDA PERSETUJUAN SKRIPSI</w:t>
      </w:r>
    </w:p>
    <w:p w:rsidR="0048436E" w:rsidRPr="00D01884" w:rsidRDefault="0048436E" w:rsidP="0048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36E" w:rsidRPr="00C55A41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R</w:t>
      </w:r>
      <w:r>
        <w:rPr>
          <w:rFonts w:ascii="Times New Roman" w:hAnsi="Times New Roman"/>
          <w:sz w:val="24"/>
          <w:szCs w:val="24"/>
          <w:lang w:val="id-ID"/>
        </w:rPr>
        <w:t>OSELINA SIBARANI</w:t>
      </w:r>
    </w:p>
    <w:p w:rsidR="0048436E" w:rsidRPr="00C55A41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id-ID"/>
        </w:rPr>
        <w:t>52114178</w:t>
      </w:r>
    </w:p>
    <w:p w:rsidR="0048436E" w:rsidRPr="00C55A41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Farmasi</w:t>
      </w:r>
    </w:p>
    <w:p w:rsidR="0048436E" w:rsidRDefault="0048436E" w:rsidP="00484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</w:p>
    <w:p w:rsidR="0048436E" w:rsidRPr="00BC73A1" w:rsidRDefault="0048436E" w:rsidP="0048436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BC73A1">
        <w:rPr>
          <w:rFonts w:ascii="Times New Roman" w:hAnsi="Times New Roman" w:cs="Times New Roman"/>
          <w:b/>
          <w:sz w:val="28"/>
          <w:szCs w:val="28"/>
          <w:lang w:val="id-ID"/>
        </w:rPr>
        <w:t>Analisis</w:t>
      </w:r>
      <w:proofErr w:type="gramEnd"/>
      <w:r w:rsidRPr="00BC73A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Kandungan Besi, Kalsium Dan Natrium Pada Daging Dan Kulit Buah Naga Merah </w:t>
      </w:r>
      <w:r w:rsidRPr="00BC73A1">
        <w:rPr>
          <w:rFonts w:ascii="Times New Roman" w:hAnsi="Times New Roman" w:cs="Times New Roman"/>
          <w:b/>
          <w:i/>
          <w:sz w:val="28"/>
          <w:szCs w:val="28"/>
          <w:lang w:val="id-ID"/>
        </w:rPr>
        <w:t>(Hylocereus polyrhizus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sp </w:t>
      </w:r>
      <w:r w:rsidRPr="00BC73A1">
        <w:rPr>
          <w:rFonts w:ascii="Times New Roman" w:hAnsi="Times New Roman" w:cs="Times New Roman"/>
          <w:b/>
          <w:i/>
          <w:sz w:val="28"/>
          <w:szCs w:val="28"/>
          <w:lang w:val="id-ID"/>
        </w:rPr>
        <w:t>)</w:t>
      </w:r>
      <w:r w:rsidRPr="00BC73A1">
        <w:rPr>
          <w:rFonts w:ascii="Times New Roman" w:hAnsi="Times New Roman" w:cs="Times New Roman"/>
          <w:b/>
          <w:sz w:val="28"/>
          <w:szCs w:val="28"/>
          <w:lang w:val="id-ID"/>
        </w:rPr>
        <w:t>Secara Spektrofotometri Serapan Atom</w:t>
      </w:r>
    </w:p>
    <w:p w:rsidR="0048436E" w:rsidRDefault="0048436E" w:rsidP="0048436E">
      <w:pPr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48436E" w:rsidRDefault="0048436E" w:rsidP="0048436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48436E" w:rsidRPr="00750B19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436E" w:rsidRPr="004E6078" w:rsidRDefault="0048436E" w:rsidP="0048436E">
      <w:pPr>
        <w:ind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C73A1">
        <w:rPr>
          <w:rFonts w:ascii="Times New Roman" w:hAnsi="Times New Roman"/>
          <w:sz w:val="24"/>
          <w:szCs w:val="24"/>
          <w:lang w:val="id-ID"/>
        </w:rPr>
        <w:t>Dr. Ridwanto, M.Si</w:t>
      </w:r>
      <w:r w:rsidRPr="00BC73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BC73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Syarifah Nadia,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S.Farm.</w:t>
      </w:r>
      <w:r w:rsidRPr="00BC73A1">
        <w:rPr>
          <w:rFonts w:ascii="Times New Roman" w:hAnsi="Times New Roman"/>
          <w:sz w:val="24"/>
          <w:szCs w:val="24"/>
          <w:lang w:val="id-ID"/>
        </w:rPr>
        <w:t>,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BC73A1">
        <w:rPr>
          <w:rFonts w:ascii="Times New Roman" w:hAnsi="Times New Roman"/>
          <w:sz w:val="24"/>
          <w:szCs w:val="24"/>
        </w:rPr>
        <w:t>Si., Apt)</w:t>
      </w:r>
    </w:p>
    <w:p w:rsidR="0048436E" w:rsidRDefault="0048436E" w:rsidP="0048436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8436E" w:rsidRPr="00BC73A1" w:rsidRDefault="0048436E" w:rsidP="0048436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BC73A1">
        <w:rPr>
          <w:rFonts w:ascii="Times New Roman" w:hAnsi="Times New Roman"/>
          <w:sz w:val="24"/>
          <w:szCs w:val="24"/>
          <w:lang w:val="id-ID"/>
        </w:rPr>
        <w:t>Penguji</w:t>
      </w:r>
    </w:p>
    <w:p w:rsidR="0048436E" w:rsidRPr="00BC73A1" w:rsidRDefault="0048436E" w:rsidP="0048436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8436E" w:rsidRDefault="0048436E" w:rsidP="0048436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BC73A1">
        <w:rPr>
          <w:rFonts w:ascii="Times New Roman" w:hAnsi="Times New Roman"/>
          <w:sz w:val="24"/>
          <w:szCs w:val="24"/>
          <w:lang w:val="id-ID"/>
        </w:rPr>
        <w:t>(Anny Sartika Daulay, S.Si., M.Si)</w:t>
      </w:r>
    </w:p>
    <w:p w:rsidR="0048436E" w:rsidRPr="00BC73A1" w:rsidRDefault="0048436E" w:rsidP="0048436E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8436E" w:rsidRPr="004E6078" w:rsidRDefault="0048436E" w:rsidP="0048436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C73A1"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C73A1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C73A1">
        <w:rPr>
          <w:rFonts w:ascii="Times New Roman" w:hAnsi="Times New Roman"/>
          <w:sz w:val="24"/>
          <w:szCs w:val="24"/>
        </w:rPr>
        <w:t>Tanggal</w:t>
      </w:r>
      <w:proofErr w:type="spellEnd"/>
      <w:r w:rsidRPr="00BC73A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8436E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8436E" w:rsidRPr="00424403" w:rsidRDefault="0048436E" w:rsidP="004843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436E" w:rsidRDefault="0048436E" w:rsidP="0048436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:rsidR="0048436E" w:rsidRDefault="0048436E" w:rsidP="0048436E">
      <w:pPr>
        <w:jc w:val="center"/>
        <w:rPr>
          <w:rFonts w:ascii="Times New Roman" w:hAnsi="Times New Roman"/>
          <w:sz w:val="24"/>
          <w:szCs w:val="24"/>
        </w:rPr>
      </w:pPr>
    </w:p>
    <w:p w:rsidR="0048436E" w:rsidRPr="002C6A33" w:rsidRDefault="0048436E" w:rsidP="0048436E">
      <w:pPr>
        <w:ind w:left="72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48436E" w:rsidRDefault="0048436E" w:rsidP="0048436E">
      <w:pPr>
        <w:rPr>
          <w:rFonts w:ascii="Times New Roman" w:hAnsi="Times New Roman"/>
          <w:sz w:val="24"/>
          <w:szCs w:val="24"/>
        </w:rPr>
      </w:pPr>
    </w:p>
    <w:p w:rsidR="0048436E" w:rsidRPr="004E6078" w:rsidRDefault="0048436E" w:rsidP="0048436E">
      <w:pPr>
        <w:jc w:val="both"/>
        <w:rPr>
          <w:rFonts w:ascii="Times New Roman" w:hAnsi="Times New Roman"/>
          <w:sz w:val="24"/>
          <w:szCs w:val="24"/>
        </w:rPr>
        <w:sectPr w:rsidR="0048436E" w:rsidRPr="004E6078" w:rsidSect="0048436E">
          <w:footerReference w:type="default" r:id="rId4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4E6078">
        <w:rPr>
          <w:rFonts w:ascii="Times New Roman" w:hAnsi="Times New Roman"/>
          <w:sz w:val="24"/>
          <w:szCs w:val="24"/>
        </w:rPr>
        <w:t>(H.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6078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6078">
        <w:rPr>
          <w:rFonts w:ascii="Times New Roman" w:hAnsi="Times New Roman"/>
          <w:sz w:val="24"/>
          <w:szCs w:val="24"/>
        </w:rPr>
        <w:t>Mulyono</w:t>
      </w:r>
      <w:proofErr w:type="spellEnd"/>
      <w:r w:rsidRPr="004E60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E6078">
        <w:rPr>
          <w:rFonts w:ascii="Times New Roman" w:hAnsi="Times New Roman"/>
          <w:sz w:val="24"/>
          <w:szCs w:val="24"/>
        </w:rPr>
        <w:t>SE.</w:t>
      </w:r>
      <w:r w:rsidRPr="004E6078">
        <w:rPr>
          <w:rFonts w:ascii="Times New Roman" w:hAnsi="Times New Roman"/>
          <w:sz w:val="24"/>
          <w:szCs w:val="24"/>
          <w:lang w:val="id-ID"/>
        </w:rPr>
        <w:t>,</w:t>
      </w:r>
      <w:proofErr w:type="gramEnd"/>
      <w:r w:rsidRPr="004E6078">
        <w:rPr>
          <w:rFonts w:ascii="Times New Roman" w:hAnsi="Times New Roman"/>
          <w:sz w:val="24"/>
          <w:szCs w:val="24"/>
        </w:rPr>
        <w:t xml:space="preserve"> MAP)</w:t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Pr="004E6078">
        <w:rPr>
          <w:rFonts w:ascii="Times New Roman" w:hAnsi="Times New Roman"/>
          <w:sz w:val="24"/>
          <w:szCs w:val="24"/>
        </w:rPr>
        <w:t>(</w:t>
      </w:r>
      <w:r w:rsidRPr="004E6078">
        <w:rPr>
          <w:rFonts w:ascii="Times New Roman" w:hAnsi="Times New Roman"/>
          <w:sz w:val="24"/>
          <w:szCs w:val="24"/>
          <w:lang w:val="id-ID"/>
        </w:rPr>
        <w:t>Minda Sari Lubis, S.Farm., M.Si., Apt</w:t>
      </w:r>
      <w:r w:rsidRPr="004E6078">
        <w:rPr>
          <w:rFonts w:ascii="Times New Roman" w:hAnsi="Times New Roman"/>
          <w:sz w:val="24"/>
          <w:szCs w:val="24"/>
        </w:rPr>
        <w:t>)</w:t>
      </w:r>
    </w:p>
    <w:p w:rsidR="0048436E" w:rsidRDefault="0048436E" w:rsidP="0048436E">
      <w:pPr>
        <w:tabs>
          <w:tab w:val="left" w:pos="6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SURAT </w:t>
      </w:r>
      <w:r w:rsidRPr="00EC223C">
        <w:rPr>
          <w:rFonts w:ascii="Times New Roman" w:hAnsi="Times New Roman" w:cs="Times New Roman"/>
          <w:sz w:val="24"/>
          <w:szCs w:val="24"/>
        </w:rPr>
        <w:t>PERNYATAAN</w:t>
      </w:r>
    </w:p>
    <w:p w:rsidR="0048436E" w:rsidRPr="00EC223C" w:rsidRDefault="0048436E" w:rsidP="0048436E">
      <w:pPr>
        <w:tabs>
          <w:tab w:val="left" w:pos="6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6E" w:rsidRPr="00EC223C" w:rsidRDefault="0048436E" w:rsidP="0048436E">
      <w:pPr>
        <w:tabs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3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36E" w:rsidRPr="00EC223C" w:rsidRDefault="0048436E" w:rsidP="0048436E">
      <w:pPr>
        <w:tabs>
          <w:tab w:val="left" w:pos="1800"/>
          <w:tab w:val="left" w:pos="216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23C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C22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Roselina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Sibarani</w:t>
      </w:r>
      <w:proofErr w:type="spellEnd"/>
    </w:p>
    <w:p w:rsidR="0048436E" w:rsidRPr="00EC223C" w:rsidRDefault="0048436E" w:rsidP="0048436E">
      <w:pPr>
        <w:tabs>
          <w:tab w:val="left" w:pos="1800"/>
          <w:tab w:val="left" w:pos="216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3C"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3C">
        <w:rPr>
          <w:rFonts w:ascii="Times New Roman" w:hAnsi="Times New Roman" w:cs="Times New Roman"/>
          <w:sz w:val="24"/>
          <w:szCs w:val="24"/>
        </w:rPr>
        <w:t>: 152114178</w:t>
      </w:r>
    </w:p>
    <w:p w:rsidR="0048436E" w:rsidRPr="00D70840" w:rsidRDefault="0048436E" w:rsidP="0048436E">
      <w:pPr>
        <w:tabs>
          <w:tab w:val="left" w:pos="1800"/>
          <w:tab w:val="left" w:pos="216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Farmasi</w:t>
      </w:r>
    </w:p>
    <w:p w:rsidR="0048436E" w:rsidRPr="00EC223C" w:rsidRDefault="0048436E" w:rsidP="0048436E">
      <w:pPr>
        <w:tabs>
          <w:tab w:val="left" w:pos="1800"/>
          <w:tab w:val="left" w:pos="216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23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C223C">
        <w:rPr>
          <w:rFonts w:ascii="Times New Roman" w:hAnsi="Times New Roman" w:cs="Times New Roman"/>
          <w:sz w:val="24"/>
          <w:szCs w:val="24"/>
        </w:rPr>
        <w:t xml:space="preserve">: S-1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48436E" w:rsidRDefault="0048436E" w:rsidP="0048436E">
      <w:pPr>
        <w:tabs>
          <w:tab w:val="left" w:pos="1800"/>
          <w:tab w:val="left" w:pos="2160"/>
          <w:tab w:val="left" w:pos="6390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C22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C2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223C">
        <w:rPr>
          <w:rFonts w:ascii="Times New Roman" w:hAnsi="Times New Roman" w:cs="Times New Roman"/>
          <w:sz w:val="24"/>
          <w:szCs w:val="24"/>
          <w:lang w:val="id-ID"/>
        </w:rPr>
        <w:t>Analisis Kand</w:t>
      </w:r>
      <w:r>
        <w:rPr>
          <w:rFonts w:ascii="Times New Roman" w:hAnsi="Times New Roman" w:cs="Times New Roman"/>
          <w:sz w:val="24"/>
          <w:szCs w:val="24"/>
          <w:lang w:val="id-ID"/>
        </w:rPr>
        <w:t>ungan Besi, Kalsium Dan Natrium</w:t>
      </w:r>
      <w:r w:rsidRPr="00EC223C">
        <w:rPr>
          <w:rFonts w:ascii="Times New Roman" w:hAnsi="Times New Roman" w:cs="Times New Roman"/>
          <w:sz w:val="24"/>
          <w:szCs w:val="24"/>
          <w:lang w:val="id-ID"/>
        </w:rPr>
        <w:t>Pada Daging Dan Kulit Buah Naga Merah</w:t>
      </w:r>
      <w:r w:rsidRPr="00EC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223C">
        <w:rPr>
          <w:rFonts w:ascii="Times New Roman" w:hAnsi="Times New Roman" w:cs="Times New Roman"/>
          <w:i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223C">
        <w:rPr>
          <w:rFonts w:ascii="Times New Roman" w:hAnsi="Times New Roman" w:cs="Times New Roman"/>
          <w:i/>
          <w:sz w:val="24"/>
          <w:szCs w:val="24"/>
          <w:lang w:val="id-ID"/>
        </w:rPr>
        <w:t>polyrhizus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sp</w:t>
      </w:r>
      <w:r w:rsidRPr="00EC223C">
        <w:rPr>
          <w:rFonts w:ascii="Times New Roman" w:hAnsi="Times New Roman" w:cs="Times New Roman"/>
          <w:sz w:val="24"/>
          <w:szCs w:val="24"/>
        </w:rPr>
        <w:t xml:space="preserve">) </w:t>
      </w:r>
      <w:r w:rsidRPr="00EC223C">
        <w:rPr>
          <w:rFonts w:ascii="Times New Roman" w:hAnsi="Times New Roman" w:cs="Times New Roman"/>
          <w:sz w:val="24"/>
          <w:szCs w:val="24"/>
          <w:lang w:val="id-ID"/>
        </w:rPr>
        <w:t>Secara Spektrofotometri Serapan Atom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8436E" w:rsidRPr="00EC223C" w:rsidRDefault="0048436E" w:rsidP="0048436E">
      <w:pPr>
        <w:tabs>
          <w:tab w:val="left" w:pos="1800"/>
          <w:tab w:val="left" w:pos="2160"/>
          <w:tab w:val="left" w:pos="6390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</w:p>
    <w:p w:rsidR="0048436E" w:rsidRPr="00EC223C" w:rsidRDefault="0048436E" w:rsidP="0048436E">
      <w:pPr>
        <w:tabs>
          <w:tab w:val="left" w:pos="54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Farmasi Program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Sarjana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duplika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kesarjanaa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lain,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>.</w:t>
      </w:r>
    </w:p>
    <w:p w:rsidR="0048436E" w:rsidRPr="00EC223C" w:rsidRDefault="0048436E" w:rsidP="0048436E">
      <w:pPr>
        <w:tabs>
          <w:tab w:val="left" w:pos="54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dipihak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C223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C2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Farmasi </w:t>
      </w:r>
      <w:r w:rsidRPr="00EC223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Sarjana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>.</w:t>
      </w:r>
    </w:p>
    <w:p w:rsidR="0048436E" w:rsidRDefault="0048436E" w:rsidP="0048436E">
      <w:pPr>
        <w:tabs>
          <w:tab w:val="left" w:pos="54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C223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EC223C">
        <w:rPr>
          <w:rFonts w:ascii="Times New Roman" w:hAnsi="Times New Roman" w:cs="Times New Roman"/>
          <w:sz w:val="24"/>
          <w:szCs w:val="24"/>
        </w:rPr>
        <w:t>.</w:t>
      </w:r>
    </w:p>
    <w:p w:rsidR="0048436E" w:rsidRPr="00EC223C" w:rsidRDefault="0048436E" w:rsidP="0048436E">
      <w:pPr>
        <w:tabs>
          <w:tab w:val="left" w:pos="540"/>
          <w:tab w:val="left" w:pos="6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6E" w:rsidRPr="00EC223C" w:rsidRDefault="0048436E" w:rsidP="0048436E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Juli </w:t>
      </w:r>
      <w:r w:rsidRPr="00EC223C">
        <w:rPr>
          <w:rFonts w:ascii="Times New Roman" w:hAnsi="Times New Roman" w:cs="Times New Roman"/>
          <w:sz w:val="24"/>
          <w:szCs w:val="24"/>
        </w:rPr>
        <w:t>2019</w:t>
      </w:r>
    </w:p>
    <w:p w:rsidR="0048436E" w:rsidRPr="00EC223C" w:rsidRDefault="0048436E" w:rsidP="0048436E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23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48436E" w:rsidRPr="00EC223C" w:rsidRDefault="0048436E" w:rsidP="0048436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6E" w:rsidRDefault="0048436E" w:rsidP="0048436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6E" w:rsidRPr="00EC223C" w:rsidRDefault="0048436E" w:rsidP="0048436E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Roselina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223C">
        <w:rPr>
          <w:rFonts w:ascii="Times New Roman" w:hAnsi="Times New Roman" w:cs="Times New Roman"/>
          <w:sz w:val="24"/>
          <w:szCs w:val="24"/>
        </w:rPr>
        <w:t>Sibarani</w:t>
      </w:r>
      <w:proofErr w:type="spellEnd"/>
    </w:p>
    <w:p w:rsidR="0048436E" w:rsidRPr="00EC223C" w:rsidRDefault="0048436E" w:rsidP="0048436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6E" w:rsidRDefault="0048436E" w:rsidP="0048436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6E" w:rsidRDefault="0048436E" w:rsidP="0048436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6E" w:rsidRDefault="0048436E" w:rsidP="0048436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6E" w:rsidRPr="00B14772" w:rsidRDefault="0048436E" w:rsidP="0048436E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8436E" w:rsidRPr="00B14772" w:rsidSect="0048436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1F" w:rsidRDefault="0048436E">
    <w:pPr>
      <w:pStyle w:val="Footer"/>
      <w:jc w:val="center"/>
    </w:pPr>
  </w:p>
  <w:p w:rsidR="007F601F" w:rsidRDefault="0048436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8436E"/>
    <w:rsid w:val="000E4360"/>
    <w:rsid w:val="00406193"/>
    <w:rsid w:val="004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6E"/>
    <w:pPr>
      <w:spacing w:after="200" w:line="276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6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2022-02-11T02:15:00Z</dcterms:created>
  <dcterms:modified xsi:type="dcterms:W3CDTF">2022-02-11T02:16:00Z</dcterms:modified>
</cp:coreProperties>
</file>