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CE" w:rsidRPr="004049CE" w:rsidRDefault="004049CE" w:rsidP="005D5EF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049CE">
        <w:rPr>
          <w:rFonts w:ascii="Times New Roman" w:hAnsi="Times New Roman" w:cs="Times New Roman"/>
          <w:b/>
          <w:iCs/>
          <w:sz w:val="24"/>
          <w:szCs w:val="24"/>
        </w:rPr>
        <w:t>DAFTAR PUSTAKA</w:t>
      </w:r>
    </w:p>
    <w:p w:rsidR="004C3407" w:rsidRPr="004049CE" w:rsidRDefault="004C3407" w:rsidP="00206A58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9CE">
        <w:rPr>
          <w:rFonts w:ascii="Times New Roman" w:hAnsi="Times New Roman" w:cs="Times New Roman"/>
          <w:iCs/>
          <w:sz w:val="24"/>
          <w:szCs w:val="24"/>
        </w:rPr>
        <w:t>Agustini, S. 2006. Penelitian Pengaruh Metode Pengeringan dan Ukuran Partikel terhadap Mutu Teh Rosella. Dinamika P</w:t>
      </w:r>
      <w:r w:rsidR="004049CE">
        <w:rPr>
          <w:rFonts w:ascii="Times New Roman" w:hAnsi="Times New Roman" w:cs="Times New Roman"/>
          <w:iCs/>
          <w:sz w:val="24"/>
          <w:szCs w:val="24"/>
        </w:rPr>
        <w:t>enelitian BIPA. 17 (29): 57-64.</w:t>
      </w:r>
    </w:p>
    <w:p w:rsidR="003F3B3C" w:rsidRDefault="003F3B3C" w:rsidP="003F3B3C">
      <w:pPr>
        <w:tabs>
          <w:tab w:val="left" w:pos="360"/>
        </w:tabs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Baiq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Suryaningsih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Formulasi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Ekstak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Camellia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sinensis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lamk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Granulasi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Skripsi.Bandung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Islam.</w:t>
      </w:r>
      <w:proofErr w:type="gramEnd"/>
    </w:p>
    <w:p w:rsidR="003F3B3C" w:rsidRDefault="003F3B3C" w:rsidP="00206A58">
      <w:pPr>
        <w:tabs>
          <w:tab w:val="left" w:pos="993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Howard C. 2005. </w:t>
      </w:r>
      <w:proofErr w:type="spellStart"/>
      <w:r w:rsidRPr="009003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9003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03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Bentuk</w:t>
      </w:r>
      <w:proofErr w:type="spellEnd"/>
      <w:r w:rsidRPr="009003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03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Sediaan</w:t>
      </w:r>
      <w:proofErr w:type="spellEnd"/>
      <w:r w:rsidRPr="009003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03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Farmasi</w:t>
      </w:r>
      <w:proofErr w:type="spellEnd"/>
      <w:r w:rsidRPr="009003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IV. Jakarta: UI-Press. Hal: 244,271.</w:t>
      </w:r>
    </w:p>
    <w:p w:rsidR="004C3407" w:rsidRDefault="004C3407" w:rsidP="00206A5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049CE">
        <w:rPr>
          <w:rFonts w:ascii="Times New Roman" w:hAnsi="Times New Roman" w:cs="Times New Roman"/>
          <w:sz w:val="24"/>
          <w:szCs w:val="24"/>
        </w:rPr>
        <w:t>Bakti Husada, 2001, Inventaris Tanaman Obat Indonesia, Jilid 2, Departemen Kesehatan dan Kesejahteraan Sosial Republik Indonesia, Ba</w:t>
      </w:r>
      <w:r w:rsidR="004049CE">
        <w:rPr>
          <w:rFonts w:ascii="Times New Roman" w:hAnsi="Times New Roman" w:cs="Times New Roman"/>
          <w:sz w:val="24"/>
          <w:szCs w:val="24"/>
        </w:rPr>
        <w:t xml:space="preserve">dan Penelitian dan Pengembangan </w:t>
      </w:r>
      <w:r w:rsidRPr="004049CE">
        <w:rPr>
          <w:rFonts w:ascii="Times New Roman" w:hAnsi="Times New Roman" w:cs="Times New Roman"/>
          <w:sz w:val="24"/>
          <w:szCs w:val="24"/>
        </w:rPr>
        <w:t>Kesehatan, Jakarta.</w:t>
      </w:r>
    </w:p>
    <w:p w:rsidR="003F3B3C" w:rsidRPr="003F3B3C" w:rsidRDefault="003F3B3C" w:rsidP="003F3B3C">
      <w:pPr>
        <w:tabs>
          <w:tab w:val="left" w:pos="450"/>
        </w:tabs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Charles J.P.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Siregar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2010. </w:t>
      </w:r>
      <w:proofErr w:type="spellStart"/>
      <w:r w:rsidRPr="003B55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 w:rsidRPr="003B55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55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Farmasi</w:t>
      </w:r>
      <w:proofErr w:type="spellEnd"/>
      <w:r w:rsidRPr="003B55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55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Sediaan</w:t>
      </w:r>
      <w:proofErr w:type="spellEnd"/>
      <w:r w:rsidRPr="003B55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Tablet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Jakarta: EGC.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Hal.1-36.</w:t>
      </w:r>
      <w:proofErr w:type="gramEnd"/>
    </w:p>
    <w:p w:rsidR="00EC2A01" w:rsidRDefault="0098171E" w:rsidP="00206A5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Dasuki, U. A. 1991</w:t>
      </w:r>
      <w:r w:rsidR="00131682" w:rsidRPr="004049CE">
        <w:rPr>
          <w:rFonts w:ascii="Times New Roman" w:hAnsi="Times New Roman" w:cs="Times New Roman"/>
          <w:sz w:val="24"/>
          <w:szCs w:val="24"/>
        </w:rPr>
        <w:t>. Sistematik  Tumbuhan  Tinggi.  Bandung:  Pusat  Antar Universitas Bidang Ilmu Hayati Institut Teknologi Bandung.</w:t>
      </w:r>
    </w:p>
    <w:p w:rsidR="003F3B3C" w:rsidRPr="00153F18" w:rsidRDefault="003F3B3C" w:rsidP="00206A58">
      <w:pPr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Ditjen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POM. </w:t>
      </w:r>
      <w:proofErr w:type="gramStart"/>
      <w:r w:rsidRPr="00153F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1989. </w:t>
      </w:r>
      <w:proofErr w:type="spellStart"/>
      <w:r w:rsidRPr="00153F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Materia</w:t>
      </w:r>
      <w:proofErr w:type="spellEnd"/>
      <w:r w:rsidRPr="00153F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3F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Medika</w:t>
      </w:r>
      <w:proofErr w:type="spellEnd"/>
      <w:r w:rsidRPr="00153F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Pr="00153F1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53F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3F18">
        <w:rPr>
          <w:rFonts w:ascii="Times New Roman" w:eastAsia="Times New Roman" w:hAnsi="Times New Roman" w:cs="Times New Roman"/>
          <w:sz w:val="24"/>
          <w:szCs w:val="24"/>
          <w:lang w:val="en-US"/>
        </w:rPr>
        <w:t>Jilid</w:t>
      </w:r>
      <w:proofErr w:type="spellEnd"/>
      <w:r w:rsidRPr="00153F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 Jakarta</w:t>
      </w:r>
      <w:r w:rsidRPr="00153F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3F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3F18">
        <w:rPr>
          <w:rFonts w:ascii="Times New Roman" w:eastAsia="Times New Roman" w:hAnsi="Times New Roman" w:cs="Times New Roman"/>
          <w:sz w:val="24"/>
          <w:szCs w:val="24"/>
          <w:lang w:val="en-US"/>
        </w:rPr>
        <w:t>Depkes</w:t>
      </w:r>
      <w:proofErr w:type="spellEnd"/>
      <w:r w:rsidRPr="00153F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RI. </w:t>
      </w:r>
      <w:proofErr w:type="gramStart"/>
      <w:r w:rsidRPr="00153F18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r w:rsidRPr="00153F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3F18">
        <w:rPr>
          <w:rFonts w:ascii="Times New Roman" w:eastAsia="Times New Roman" w:hAnsi="Times New Roman" w:cs="Times New Roman"/>
          <w:sz w:val="24"/>
          <w:szCs w:val="24"/>
        </w:rPr>
        <w:t xml:space="preserve"> 536-540.</w:t>
      </w:r>
    </w:p>
    <w:p w:rsidR="003F3B3C" w:rsidRPr="00761E61" w:rsidRDefault="003F3B3C" w:rsidP="00206A58">
      <w:pPr>
        <w:spacing w:after="12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DA">
        <w:rPr>
          <w:rFonts w:ascii="Times New Roman" w:eastAsia="Times New Roman" w:hAnsi="Times New Roman" w:cs="Times New Roman"/>
          <w:sz w:val="24"/>
          <w:szCs w:val="24"/>
        </w:rPr>
        <w:t>Ditjen POM. 1995.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DA">
        <w:rPr>
          <w:rFonts w:ascii="Times New Roman" w:eastAsia="Times New Roman" w:hAnsi="Times New Roman" w:cs="Times New Roman"/>
          <w:i/>
          <w:sz w:val="24"/>
          <w:szCs w:val="24"/>
        </w:rPr>
        <w:t>Farmakope Indonesia</w:t>
      </w:r>
      <w:r w:rsidRPr="009A3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Edisi </w:t>
      </w:r>
      <w:r w:rsidRPr="009A3BDA">
        <w:rPr>
          <w:rFonts w:ascii="Times New Roman" w:hAnsi="Times New Roman" w:cs="Times New Roman"/>
          <w:sz w:val="24"/>
          <w:szCs w:val="24"/>
        </w:rPr>
        <w:t xml:space="preserve">IV. </w:t>
      </w:r>
      <w:r w:rsidRPr="009A3BDA">
        <w:rPr>
          <w:rFonts w:ascii="Times New Roman" w:eastAsia="Times New Roman" w:hAnsi="Times New Roman" w:cs="Times New Roman"/>
          <w:sz w:val="24"/>
          <w:szCs w:val="24"/>
        </w:rPr>
        <w:t>Jakarta: Departemen Kesehatan RI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B3C" w:rsidRDefault="003F3B3C" w:rsidP="00206A58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DA">
        <w:rPr>
          <w:rFonts w:ascii="Times New Roman" w:eastAsia="Times New Roman" w:hAnsi="Times New Roman" w:cs="Times New Roman"/>
          <w:sz w:val="24"/>
          <w:szCs w:val="24"/>
        </w:rPr>
        <w:t xml:space="preserve">Ditjen POM. 2000. </w:t>
      </w:r>
      <w:r w:rsidRPr="00473274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A3BDA">
        <w:rPr>
          <w:rFonts w:ascii="Times New Roman" w:eastAsia="Times New Roman" w:hAnsi="Times New Roman" w:cs="Times New Roman"/>
          <w:i/>
          <w:sz w:val="24"/>
          <w:szCs w:val="24"/>
        </w:rPr>
        <w:t>arameter Standar Umum Ekstrak Tumbuhan Obat</w:t>
      </w:r>
      <w:r w:rsidRPr="009A3BDA">
        <w:rPr>
          <w:rFonts w:ascii="Times New Roman" w:eastAsia="Times New Roman" w:hAnsi="Times New Roman" w:cs="Times New Roman"/>
          <w:sz w:val="24"/>
          <w:szCs w:val="24"/>
        </w:rPr>
        <w:t>. Cetakan Pertama. Ja</w:t>
      </w:r>
      <w:r>
        <w:rPr>
          <w:rFonts w:ascii="Times New Roman" w:eastAsia="Times New Roman" w:hAnsi="Times New Roman" w:cs="Times New Roman"/>
          <w:sz w:val="24"/>
          <w:szCs w:val="24"/>
        </w:rPr>
        <w:t>karta: Departeman Kesehatan RI.</w:t>
      </w:r>
    </w:p>
    <w:p w:rsidR="003F3B3C" w:rsidRPr="003F3B3C" w:rsidRDefault="003F3B3C" w:rsidP="00206A58">
      <w:pPr>
        <w:spacing w:after="12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Depkes RI. 1979</w:t>
      </w:r>
      <w:r w:rsidRPr="009A3B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3BDA">
        <w:rPr>
          <w:rFonts w:ascii="Times New Roman" w:eastAsia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Jilid </w:t>
      </w:r>
      <w:r w:rsidRPr="009A3BDA">
        <w:rPr>
          <w:rFonts w:ascii="Times New Roman" w:eastAsia="Times New Roman" w:hAnsi="Times New Roman" w:cs="Times New Roman"/>
          <w:sz w:val="24"/>
          <w:szCs w:val="24"/>
        </w:rPr>
        <w:t>III. Jakarta: Departemen Kesehatan RI.</w:t>
      </w:r>
    </w:p>
    <w:p w:rsidR="00644E8B" w:rsidRDefault="00644E8B" w:rsidP="00206A5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049CE">
        <w:rPr>
          <w:rFonts w:ascii="Times New Roman" w:hAnsi="Times New Roman" w:cs="Times New Roman"/>
          <w:sz w:val="24"/>
          <w:szCs w:val="24"/>
        </w:rPr>
        <w:t xml:space="preserve">Devi, Maria. 2009. Dahsyatnya Khasiat Rosela. Yogyakarta: Cemerlang Publishing. </w:t>
      </w:r>
    </w:p>
    <w:p w:rsidR="003F3B3C" w:rsidRPr="007C5BA8" w:rsidRDefault="003F3B3C" w:rsidP="007C5BA8">
      <w:pPr>
        <w:tabs>
          <w:tab w:val="left" w:pos="709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99">
        <w:rPr>
          <w:rFonts w:ascii="Times New Roman" w:eastAsia="Times New Roman" w:hAnsi="Times New Roman" w:cs="Times New Roman"/>
          <w:sz w:val="24"/>
          <w:szCs w:val="24"/>
        </w:rPr>
        <w:t xml:space="preserve">Harbone, J.B. 1987. </w:t>
      </w:r>
      <w:r w:rsidRPr="00D01E99">
        <w:rPr>
          <w:rFonts w:ascii="Times New Roman" w:eastAsia="Times New Roman" w:hAnsi="Times New Roman" w:cs="Times New Roman"/>
          <w:i/>
          <w:sz w:val="24"/>
          <w:szCs w:val="24"/>
        </w:rPr>
        <w:t>Metode Fitokimia</w:t>
      </w:r>
      <w:r w:rsidRPr="00D01E99">
        <w:rPr>
          <w:rFonts w:ascii="Times New Roman" w:eastAsia="Times New Roman" w:hAnsi="Times New Roman" w:cs="Times New Roman"/>
          <w:sz w:val="24"/>
          <w:szCs w:val="24"/>
        </w:rPr>
        <w:t>. Terbitan Kedua. Bandung: ITB. Hal. 147, 151.</w:t>
      </w:r>
    </w:p>
    <w:p w:rsidR="003F3B3C" w:rsidRPr="004049CE" w:rsidRDefault="003F3B3C" w:rsidP="00206A58">
      <w:pPr>
        <w:pStyle w:val="Default"/>
        <w:spacing w:after="120" w:line="276" w:lineRule="auto"/>
        <w:ind w:left="851" w:hanging="851"/>
        <w:jc w:val="both"/>
        <w:rPr>
          <w:rFonts w:ascii="Times New Roman" w:hAnsi="Times New Roman" w:cs="Times New Roman"/>
        </w:rPr>
      </w:pPr>
      <w:r w:rsidRPr="009A3BDA">
        <w:rPr>
          <w:rFonts w:ascii="Times New Roman" w:hAnsi="Times New Roman" w:cs="Times New Roman"/>
        </w:rPr>
        <w:t>Lachma</w:t>
      </w:r>
      <w:r>
        <w:rPr>
          <w:rFonts w:ascii="Times New Roman" w:hAnsi="Times New Roman" w:cs="Times New Roman"/>
        </w:rPr>
        <w:t>n, L., &amp; Lieberman, H. A., 1994</w:t>
      </w:r>
      <w:r>
        <w:rPr>
          <w:rFonts w:ascii="Times New Roman" w:hAnsi="Times New Roman" w:cs="Times New Roman"/>
          <w:lang w:val="en-US"/>
        </w:rPr>
        <w:t xml:space="preserve">. </w:t>
      </w:r>
      <w:r w:rsidRPr="009A3BDA">
        <w:rPr>
          <w:rFonts w:ascii="Times New Roman" w:hAnsi="Times New Roman" w:cs="Times New Roman"/>
          <w:i/>
        </w:rPr>
        <w:t>Teori dan Praktek Farmasi Industri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Edisi Kedua</w:t>
      </w:r>
      <w:r>
        <w:rPr>
          <w:rFonts w:ascii="Times New Roman" w:hAnsi="Times New Roman" w:cs="Times New Roman"/>
          <w:lang w:val="en-US"/>
        </w:rPr>
        <w:t>.</w:t>
      </w:r>
      <w:r w:rsidRPr="009A3BDA">
        <w:rPr>
          <w:rFonts w:ascii="Times New Roman" w:hAnsi="Times New Roman" w:cs="Times New Roman"/>
        </w:rPr>
        <w:t xml:space="preserve"> 1091-1098.  Jakarta. UI Press.</w:t>
      </w:r>
    </w:p>
    <w:p w:rsidR="006E357A" w:rsidRPr="004049CE" w:rsidRDefault="0098171E" w:rsidP="0020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Loebis, </w:t>
      </w:r>
      <w:r w:rsidR="006E357A" w:rsidRPr="004049CE">
        <w:rPr>
          <w:rFonts w:ascii="Times New Roman" w:hAnsi="Times New Roman" w:cs="Times New Roman"/>
          <w:sz w:val="24"/>
          <w:szCs w:val="24"/>
        </w:rPr>
        <w:t>1970. Pengantar Bercocok Tanam Rosella. Jakarta: Jasaguna.</w:t>
      </w:r>
    </w:p>
    <w:p w:rsidR="006E357A" w:rsidRPr="004049CE" w:rsidRDefault="0098171E" w:rsidP="008A4A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Maryani, H, dan L. Kristiana,</w:t>
      </w:r>
      <w:r w:rsidR="006E357A" w:rsidRPr="004049CE">
        <w:rPr>
          <w:rFonts w:ascii="Times New Roman" w:hAnsi="Times New Roman" w:cs="Times New Roman"/>
          <w:sz w:val="24"/>
          <w:szCs w:val="24"/>
        </w:rPr>
        <w:t xml:space="preserve"> 2008</w:t>
      </w:r>
      <w:r w:rsidR="006E357A" w:rsidRPr="004049CE">
        <w:rPr>
          <w:rFonts w:ascii="Times New Roman" w:hAnsi="Times New Roman" w:cs="Times New Roman"/>
          <w:i/>
          <w:iCs/>
          <w:sz w:val="24"/>
          <w:szCs w:val="24"/>
        </w:rPr>
        <w:t>. Khasiat dan Manfaat Rosela</w:t>
      </w:r>
      <w:r w:rsidR="006E357A" w:rsidRPr="004049CE">
        <w:rPr>
          <w:rFonts w:ascii="Times New Roman" w:hAnsi="Times New Roman" w:cs="Times New Roman"/>
          <w:sz w:val="24"/>
          <w:szCs w:val="24"/>
        </w:rPr>
        <w:t>. Agromedia</w:t>
      </w:r>
      <w:r w:rsidR="005D5EF1">
        <w:rPr>
          <w:rFonts w:ascii="Times New Roman" w:hAnsi="Times New Roman" w:cs="Times New Roman"/>
          <w:sz w:val="24"/>
          <w:szCs w:val="24"/>
        </w:rPr>
        <w:t>.</w:t>
      </w:r>
    </w:p>
    <w:p w:rsidR="006E357A" w:rsidRPr="004049CE" w:rsidRDefault="00977CDC" w:rsidP="00206A5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Mardiah, dkk, 2009. Budid</w:t>
      </w:r>
      <w:r w:rsidR="006E357A" w:rsidRPr="004049CE">
        <w:rPr>
          <w:rFonts w:ascii="Times New Roman" w:hAnsi="Times New Roman" w:cs="Times New Roman"/>
          <w:sz w:val="24"/>
          <w:szCs w:val="24"/>
        </w:rPr>
        <w:t>aya dan Pengolahan Rosella Si Merah Segudang Manfaat.Agro Media Pustaka, Jakarta.</w:t>
      </w:r>
    </w:p>
    <w:p w:rsidR="006E357A" w:rsidRDefault="004049CE" w:rsidP="008A4A3F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Morton,</w:t>
      </w:r>
      <w:r w:rsidR="0098171E">
        <w:rPr>
          <w:rFonts w:ascii="Times New Roman" w:hAnsi="Times New Roman" w:cs="Times New Roman"/>
          <w:sz w:val="24"/>
          <w:szCs w:val="24"/>
        </w:rPr>
        <w:t xml:space="preserve"> dkk. </w:t>
      </w:r>
      <w:r w:rsidR="006E357A" w:rsidRPr="004049CE">
        <w:rPr>
          <w:rFonts w:ascii="Times New Roman" w:hAnsi="Times New Roman" w:cs="Times New Roman"/>
          <w:sz w:val="24"/>
          <w:szCs w:val="24"/>
        </w:rPr>
        <w:t>1987. Rosella.  In:  Fruits  of  warm climates.</w:t>
      </w:r>
    </w:p>
    <w:p w:rsidR="003F3B3C" w:rsidRPr="003F3B3C" w:rsidRDefault="003F3B3C" w:rsidP="00452E4E">
      <w:pPr>
        <w:tabs>
          <w:tab w:val="left" w:pos="-90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Putrisari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Kuswoyo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Formulasi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Pare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Momordica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charantia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Granulasi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PVP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Surakarta.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77CDC" w:rsidRDefault="004049CE" w:rsidP="00452E4E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Putra HA, </w:t>
      </w:r>
      <w:r w:rsidRPr="004049CE">
        <w:rPr>
          <w:rFonts w:ascii="Times New Roman" w:hAnsi="Times New Roman" w:cs="Times New Roman"/>
          <w:iCs/>
          <w:sz w:val="24"/>
          <w:szCs w:val="24"/>
        </w:rPr>
        <w:t>2013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4049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357A" w:rsidRPr="004049CE">
        <w:rPr>
          <w:rFonts w:ascii="Times New Roman" w:hAnsi="Times New Roman" w:cs="Times New Roman"/>
          <w:iCs/>
          <w:sz w:val="24"/>
          <w:szCs w:val="24"/>
        </w:rPr>
        <w:t xml:space="preserve"> Efektifitas Bunga Rosella Unt</w:t>
      </w:r>
      <w:r>
        <w:rPr>
          <w:rFonts w:ascii="Times New Roman" w:hAnsi="Times New Roman" w:cs="Times New Roman"/>
          <w:iCs/>
          <w:sz w:val="24"/>
          <w:szCs w:val="24"/>
        </w:rPr>
        <w:t xml:space="preserve">uk Penurunan Tekanan Darah Pada </w:t>
      </w:r>
      <w:r w:rsidR="006E357A" w:rsidRPr="004049CE">
        <w:rPr>
          <w:rFonts w:ascii="Times New Roman" w:hAnsi="Times New Roman" w:cs="Times New Roman"/>
          <w:iCs/>
          <w:sz w:val="24"/>
          <w:szCs w:val="24"/>
        </w:rPr>
        <w:t>Pasien Hipertensi. Jawa Timur: Un</w:t>
      </w:r>
      <w:r>
        <w:rPr>
          <w:rFonts w:ascii="Times New Roman" w:hAnsi="Times New Roman" w:cs="Times New Roman"/>
          <w:iCs/>
          <w:sz w:val="24"/>
          <w:szCs w:val="24"/>
        </w:rPr>
        <w:t xml:space="preserve">iversitas Muhamadiyah Ponorogo. </w:t>
      </w:r>
    </w:p>
    <w:p w:rsidR="003F3B3C" w:rsidRPr="003F3B3C" w:rsidRDefault="004B126A" w:rsidP="00452E4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bookmarkStart w:id="0" w:name="_GoBack"/>
      <w:bookmarkEnd w:id="0"/>
      <w:proofErr w:type="spellEnd"/>
      <w:r w:rsidR="003F3B3C">
        <w:rPr>
          <w:rFonts w:ascii="Times New Roman" w:hAnsi="Times New Roman" w:cs="Times New Roman"/>
          <w:sz w:val="24"/>
          <w:szCs w:val="24"/>
        </w:rPr>
        <w:t>. 2009. Handbook of Pharmaceutical Excipients</w:t>
      </w:r>
      <w:r w:rsidR="003F3B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3B3C">
        <w:rPr>
          <w:rFonts w:ascii="Times New Roman" w:hAnsi="Times New Roman" w:cs="Times New Roman"/>
          <w:sz w:val="24"/>
          <w:szCs w:val="24"/>
        </w:rPr>
        <w:t>Edisi IV. London Publishe: Science and Practice Royal Phaarmaceutical Society of Great Britain.</w:t>
      </w:r>
    </w:p>
    <w:p w:rsidR="00977CDC" w:rsidRDefault="00977CDC" w:rsidP="00452E4E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Sa’diyah, H. 2009. Pengaruh invigorasi menggunakan polietilena Glikol (PEG) 6000 terhadap viabilitas benih rosella (Hibiscus sabdariffa var.altissima). skripsi tidak diterbitkan. Malang: jurusan Biologi Fakultas Sains dan Teknologi Universitas Islam Negeri Maulana Malik Ibrahim Malang.</w:t>
      </w:r>
    </w:p>
    <w:p w:rsidR="006E357A" w:rsidRPr="007C5BA8" w:rsidRDefault="006E357A" w:rsidP="007C5BA8">
      <w:pPr>
        <w:autoSpaceDE w:val="0"/>
        <w:autoSpaceDN w:val="0"/>
        <w:adjustRightInd w:val="0"/>
        <w:spacing w:before="240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9CE">
        <w:rPr>
          <w:rFonts w:ascii="Times New Roman" w:hAnsi="Times New Roman" w:cs="Times New Roman"/>
          <w:iCs/>
          <w:sz w:val="24"/>
          <w:szCs w:val="24"/>
        </w:rPr>
        <w:t>Santoso, Budi. 2006. Pemberdayaan Lahan Podsolik Merah, Kuning dengan Tanaman Rosella (Hibiscus sabdariffaL) di Kalimantan Selatan. Penelitian Tanaman Tembakau dan Serat.</w:t>
      </w:r>
    </w:p>
    <w:p w:rsidR="00C55567" w:rsidRPr="004049CE" w:rsidRDefault="0098171E" w:rsidP="00A7242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Steenis, V,</w:t>
      </w:r>
      <w:r w:rsidR="00E75F80" w:rsidRPr="004049CE">
        <w:rPr>
          <w:rFonts w:ascii="Times New Roman" w:hAnsi="Times New Roman" w:cs="Times New Roman"/>
          <w:sz w:val="24"/>
          <w:szCs w:val="24"/>
        </w:rPr>
        <w:t xml:space="preserve"> 2006. Flora. Cetakan Kelim</w:t>
      </w:r>
      <w:r>
        <w:rPr>
          <w:rFonts w:ascii="Times New Roman" w:hAnsi="Times New Roman" w:cs="Times New Roman"/>
          <w:sz w:val="24"/>
          <w:szCs w:val="24"/>
        </w:rPr>
        <w:t>a. Jakarta: PT. Pradya Paramita Pustaka, Jakarta.</w:t>
      </w:r>
    </w:p>
    <w:p w:rsidR="00025077" w:rsidRDefault="00025077" w:rsidP="00E13F8D">
      <w:pPr>
        <w:spacing w:after="12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DA">
        <w:rPr>
          <w:rFonts w:ascii="Times New Roman" w:eastAsia="Times New Roman" w:hAnsi="Times New Roman" w:cs="Times New Roman"/>
          <w:sz w:val="24"/>
          <w:szCs w:val="24"/>
        </w:rPr>
        <w:t xml:space="preserve">Voight, R. 1995. </w:t>
      </w:r>
      <w:r w:rsidRPr="009A3BDA">
        <w:rPr>
          <w:rFonts w:ascii="Times New Roman" w:eastAsia="Times New Roman" w:hAnsi="Times New Roman" w:cs="Times New Roman"/>
          <w:i/>
          <w:sz w:val="24"/>
          <w:szCs w:val="24"/>
        </w:rPr>
        <w:t xml:space="preserve">Buku Pelajaran Teknologi Farmasi, </w:t>
      </w:r>
      <w:r w:rsidRPr="009A3BDA">
        <w:rPr>
          <w:rFonts w:ascii="Times New Roman" w:eastAsia="Times New Roman" w:hAnsi="Times New Roman" w:cs="Times New Roman"/>
          <w:sz w:val="24"/>
          <w:szCs w:val="24"/>
        </w:rPr>
        <w:t>diterjemahkan oleh Soendari Noerono. Yogyakarta: Gajah Mada University Press.</w:t>
      </w:r>
    </w:p>
    <w:p w:rsidR="00025077" w:rsidRPr="004049CE" w:rsidRDefault="00025077" w:rsidP="00E13F8D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Wahabi HA, dkk, 2010</w:t>
      </w:r>
      <w:r w:rsidRPr="004049CE">
        <w:rPr>
          <w:rFonts w:ascii="Times New Roman" w:hAnsi="Times New Roman" w:cs="Times New Roman"/>
          <w:iCs/>
          <w:sz w:val="24"/>
          <w:szCs w:val="24"/>
        </w:rPr>
        <w:t>. The Effectiveness ofHibiscus sabdariffa in the Treatment of Hypertension: A Sy</w:t>
      </w:r>
      <w:r>
        <w:rPr>
          <w:rFonts w:ascii="Times New Roman" w:hAnsi="Times New Roman" w:cs="Times New Roman"/>
          <w:iCs/>
          <w:sz w:val="24"/>
          <w:szCs w:val="24"/>
        </w:rPr>
        <w:t>stematic Review.</w:t>
      </w:r>
    </w:p>
    <w:p w:rsidR="00750832" w:rsidRPr="004049CE" w:rsidRDefault="00750832" w:rsidP="00E13F8D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9CE">
        <w:rPr>
          <w:rFonts w:ascii="Times New Roman" w:hAnsi="Times New Roman" w:cs="Times New Roman"/>
          <w:iCs/>
          <w:sz w:val="24"/>
          <w:szCs w:val="24"/>
        </w:rPr>
        <w:t>Yuariski, Oki</w:t>
      </w:r>
      <w:r w:rsidR="0098171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8171E" w:rsidRPr="004049CE">
        <w:rPr>
          <w:rFonts w:ascii="Times New Roman" w:hAnsi="Times New Roman" w:cs="Times New Roman"/>
          <w:iCs/>
          <w:sz w:val="24"/>
          <w:szCs w:val="24"/>
        </w:rPr>
        <w:t>2012</w:t>
      </w:r>
      <w:r w:rsidR="0098171E">
        <w:rPr>
          <w:rFonts w:ascii="Times New Roman" w:hAnsi="Times New Roman" w:cs="Times New Roman"/>
          <w:iCs/>
          <w:sz w:val="24"/>
          <w:szCs w:val="24"/>
        </w:rPr>
        <w:t>. Pengeringan Bunga rosella (Hibiscus Sabdarifa</w:t>
      </w:r>
      <w:r w:rsidRPr="004049CE">
        <w:rPr>
          <w:rFonts w:ascii="Times New Roman" w:hAnsi="Times New Roman" w:cs="Times New Roman"/>
          <w:iCs/>
          <w:sz w:val="24"/>
          <w:szCs w:val="24"/>
        </w:rPr>
        <w:t>) Menggunakan Pengering Rak Udara Resirkulasi. Se</w:t>
      </w:r>
      <w:r w:rsidR="0098171E">
        <w:rPr>
          <w:rFonts w:ascii="Times New Roman" w:hAnsi="Times New Roman" w:cs="Times New Roman"/>
          <w:iCs/>
          <w:sz w:val="24"/>
          <w:szCs w:val="24"/>
        </w:rPr>
        <w:t>marang : Universitas diponegoro.</w:t>
      </w:r>
    </w:p>
    <w:p w:rsidR="00585C59" w:rsidRPr="004049CE" w:rsidRDefault="00585C59" w:rsidP="00E13F8D">
      <w:pPr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 w:cs="Times New Roman"/>
          <w:iCs/>
          <w:sz w:val="24"/>
          <w:szCs w:val="24"/>
        </w:rPr>
      </w:pPr>
    </w:p>
    <w:sectPr w:rsidR="00585C59" w:rsidRPr="004049CE" w:rsidSect="004B126A">
      <w:head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start="4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3C" w:rsidRDefault="0026623C" w:rsidP="00C3448E">
      <w:pPr>
        <w:spacing w:after="0" w:line="240" w:lineRule="auto"/>
      </w:pPr>
      <w:r>
        <w:separator/>
      </w:r>
    </w:p>
  </w:endnote>
  <w:endnote w:type="continuationSeparator" w:id="0">
    <w:p w:rsidR="0026623C" w:rsidRDefault="0026623C" w:rsidP="00C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37740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4A9" w:rsidRPr="007874A9" w:rsidRDefault="007874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4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4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4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26A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7874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96B14" w:rsidRPr="007874A9" w:rsidRDefault="00796B1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3C" w:rsidRDefault="0026623C" w:rsidP="00C3448E">
      <w:pPr>
        <w:spacing w:after="0" w:line="240" w:lineRule="auto"/>
      </w:pPr>
      <w:r>
        <w:separator/>
      </w:r>
    </w:p>
  </w:footnote>
  <w:footnote w:type="continuationSeparator" w:id="0">
    <w:p w:rsidR="0026623C" w:rsidRDefault="0026623C" w:rsidP="00C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36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5C37" w:rsidRPr="002B5C37" w:rsidRDefault="002B5C3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B5C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C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5C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26A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2B5C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3448E" w:rsidRPr="00C3448E" w:rsidRDefault="00C3448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7"/>
    <w:rsid w:val="00025077"/>
    <w:rsid w:val="001304A8"/>
    <w:rsid w:val="00131682"/>
    <w:rsid w:val="00142581"/>
    <w:rsid w:val="001E4142"/>
    <w:rsid w:val="00206A58"/>
    <w:rsid w:val="0026623C"/>
    <w:rsid w:val="002B5C37"/>
    <w:rsid w:val="002F5BF2"/>
    <w:rsid w:val="0039192F"/>
    <w:rsid w:val="003D0E07"/>
    <w:rsid w:val="003F3B3C"/>
    <w:rsid w:val="004049CE"/>
    <w:rsid w:val="00452E4E"/>
    <w:rsid w:val="00473DFE"/>
    <w:rsid w:val="004B126A"/>
    <w:rsid w:val="004C3407"/>
    <w:rsid w:val="00536917"/>
    <w:rsid w:val="00585C59"/>
    <w:rsid w:val="005C213F"/>
    <w:rsid w:val="005D5EF1"/>
    <w:rsid w:val="00636DEF"/>
    <w:rsid w:val="00644E8B"/>
    <w:rsid w:val="006C657C"/>
    <w:rsid w:val="006E357A"/>
    <w:rsid w:val="006E44EF"/>
    <w:rsid w:val="00750832"/>
    <w:rsid w:val="007729A4"/>
    <w:rsid w:val="007874A9"/>
    <w:rsid w:val="00790041"/>
    <w:rsid w:val="00796B14"/>
    <w:rsid w:val="007C5BA8"/>
    <w:rsid w:val="008A4A3F"/>
    <w:rsid w:val="0093700E"/>
    <w:rsid w:val="00950B82"/>
    <w:rsid w:val="00977CDC"/>
    <w:rsid w:val="0098171E"/>
    <w:rsid w:val="009D2C66"/>
    <w:rsid w:val="009F5D00"/>
    <w:rsid w:val="00A72427"/>
    <w:rsid w:val="00A921DD"/>
    <w:rsid w:val="00AC1488"/>
    <w:rsid w:val="00B42AA0"/>
    <w:rsid w:val="00B570B2"/>
    <w:rsid w:val="00C3448E"/>
    <w:rsid w:val="00C55567"/>
    <w:rsid w:val="00C743E3"/>
    <w:rsid w:val="00CE4DF3"/>
    <w:rsid w:val="00D34471"/>
    <w:rsid w:val="00E13F8D"/>
    <w:rsid w:val="00E33E63"/>
    <w:rsid w:val="00E75F80"/>
    <w:rsid w:val="00FB70A9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8E"/>
  </w:style>
  <w:style w:type="paragraph" w:styleId="Footer">
    <w:name w:val="footer"/>
    <w:basedOn w:val="Normal"/>
    <w:link w:val="FooterChar"/>
    <w:uiPriority w:val="99"/>
    <w:unhideWhenUsed/>
    <w:rsid w:val="00C3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8E"/>
  </w:style>
  <w:style w:type="paragraph" w:styleId="Footer">
    <w:name w:val="footer"/>
    <w:basedOn w:val="Normal"/>
    <w:link w:val="FooterChar"/>
    <w:uiPriority w:val="99"/>
    <w:unhideWhenUsed/>
    <w:rsid w:val="00C3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B028-E941-47DE-82B1-773CE5B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PC-03</cp:lastModifiedBy>
  <cp:revision>23</cp:revision>
  <cp:lastPrinted>2019-12-14T12:21:00Z</cp:lastPrinted>
  <dcterms:created xsi:type="dcterms:W3CDTF">2018-11-18T13:06:00Z</dcterms:created>
  <dcterms:modified xsi:type="dcterms:W3CDTF">2019-12-14T12:24:00Z</dcterms:modified>
</cp:coreProperties>
</file>