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4A" w:rsidRPr="00672925" w:rsidRDefault="00AA2D4A" w:rsidP="00AA2D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2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A2D4A" w:rsidRDefault="00AA2D4A" w:rsidP="00AA2D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7420" cy="369277"/>
            <wp:effectExtent l="0" t="0" r="0" b="0"/>
            <wp:docPr id="1" name="Picture 1" descr="C:\Users\USER\Downloads\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4A" w:rsidRDefault="00AA2D4A" w:rsidP="00AA2D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874" cy="430823"/>
            <wp:effectExtent l="0" t="0" r="0" b="7620"/>
            <wp:docPr id="2" name="Picture 2" descr="C:\Users\USER\Downloads\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1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49" cy="4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4A" w:rsidRDefault="00AA2D4A" w:rsidP="00AA2D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7272" cy="844061"/>
            <wp:effectExtent l="0" t="0" r="5080" b="0"/>
            <wp:docPr id="4" name="Picture 4" descr="C:\Users\USER\Downloads\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61_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72" cy="8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4A" w:rsidRDefault="00AA2D4A" w:rsidP="00AA2D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535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53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Wahai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A25353">
        <w:rPr>
          <w:rFonts w:ascii="Times New Roman" w:hAnsi="Times New Roman" w:cs="Times New Roman"/>
          <w:sz w:val="24"/>
          <w:szCs w:val="24"/>
        </w:rPr>
        <w:t>Maukah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>?”</w:t>
      </w:r>
      <w:proofErr w:type="gram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3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353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2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4A" w:rsidRDefault="00AA2D4A" w:rsidP="00AA2D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Timbal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Cadmium</w:t>
      </w:r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Minuman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Susu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Kemasan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Kaleng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Spekrofotometri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Serapan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Atom”.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AA2D4A" w:rsidRDefault="00AA2D4A" w:rsidP="00AA2D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, ayah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S.H, </w:t>
      </w:r>
      <w:proofErr w:type="spellStart"/>
      <w:r>
        <w:rPr>
          <w:rFonts w:ascii="Times New Roman" w:hAnsi="Times New Roman" w:cs="Times New Roman"/>
          <w:sz w:val="24"/>
          <w:szCs w:val="24"/>
        </w:rPr>
        <w:t>Roito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A.Md.Keb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BB2FDD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BB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FDD">
        <w:rPr>
          <w:rFonts w:ascii="Times New Roman" w:hAnsi="Times New Roman" w:cs="Times New Roman"/>
          <w:sz w:val="24"/>
          <w:szCs w:val="24"/>
        </w:rPr>
        <w:t>Pangharapan</w:t>
      </w:r>
      <w:proofErr w:type="spellEnd"/>
      <w:r w:rsidRPr="00BB2FDD">
        <w:rPr>
          <w:rFonts w:ascii="Times New Roman" w:hAnsi="Times New Roman" w:cs="Times New Roman"/>
          <w:sz w:val="24"/>
          <w:szCs w:val="24"/>
        </w:rPr>
        <w:t xml:space="preserve"> 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2D4A" w:rsidRPr="00361C8B" w:rsidRDefault="00AA2D4A" w:rsidP="00AA2D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</w:t>
      </w:r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C8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C8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61C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E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95"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 w:rsidRPr="00792695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79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95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79269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792695">
        <w:rPr>
          <w:rFonts w:ascii="Times New Roman" w:hAnsi="Times New Roman" w:cs="Times New Roman"/>
          <w:sz w:val="24"/>
          <w:szCs w:val="24"/>
        </w:rPr>
        <w:t>Surbakti</w:t>
      </w:r>
      <w:r w:rsidRPr="00284D3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0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8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27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C84027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84027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C84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r w:rsidRPr="00284D37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AA2D4A" w:rsidRDefault="00AA2D4A" w:rsidP="00AA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0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8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27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C8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27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C8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27"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 w:rsidRPr="00C84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4027">
        <w:rPr>
          <w:rFonts w:ascii="Times New Roman" w:hAnsi="Times New Roman" w:cs="Times New Roman"/>
          <w:sz w:val="24"/>
          <w:szCs w:val="24"/>
        </w:rPr>
        <w:t>S.F</w:t>
      </w:r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AA2D4A" w:rsidRPr="007C1E4B" w:rsidRDefault="00AA2D4A" w:rsidP="00AA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E4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1E4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Musl</w:t>
      </w:r>
      <w:r>
        <w:rPr>
          <w:rFonts w:ascii="Times New Roman" w:hAnsi="Times New Roman" w:cs="Times New Roman"/>
          <w:sz w:val="24"/>
          <w:szCs w:val="24"/>
        </w:rPr>
        <w:t>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D3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Syahputa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M. Sc,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>.</w:t>
      </w:r>
    </w:p>
    <w:p w:rsidR="00AA2D4A" w:rsidRDefault="00AA2D4A" w:rsidP="00AA2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D37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Syarifah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Nadia,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S.Farm</w:t>
      </w:r>
      <w:proofErr w:type="spellEnd"/>
      <w:proofErr w:type="gramStart"/>
      <w:r w:rsidRPr="00284D3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. Apt.,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>.</w:t>
      </w:r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E4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E4B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>.</w:t>
      </w:r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D3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Fathur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4D37">
        <w:rPr>
          <w:rFonts w:ascii="Times New Roman" w:hAnsi="Times New Roman" w:cs="Times New Roman"/>
          <w:sz w:val="24"/>
          <w:szCs w:val="24"/>
        </w:rPr>
        <w:t>M.si.,</w:t>
      </w:r>
      <w:proofErr w:type="gramEnd"/>
      <w:r w:rsidRPr="00284D37">
        <w:rPr>
          <w:rFonts w:ascii="Times New Roman" w:hAnsi="Times New Roman" w:cs="Times New Roman"/>
          <w:sz w:val="24"/>
          <w:szCs w:val="24"/>
        </w:rPr>
        <w:t xml:space="preserve"> Apt.,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MUI yang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>.</w:t>
      </w:r>
    </w:p>
    <w:p w:rsidR="00AA2D4A" w:rsidRPr="00284D37" w:rsidRDefault="00AA2D4A" w:rsidP="00AA2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D3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Aryandi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Surya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Tamren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Santika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Nurma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Yunita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Balqis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asyih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Iyun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Hannun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Bhetelia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Panjaian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Widiyastuti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E Dan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2015 yang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4D37">
        <w:rPr>
          <w:rFonts w:ascii="Times New Roman" w:hAnsi="Times New Roman" w:cs="Times New Roman"/>
          <w:sz w:val="24"/>
          <w:szCs w:val="24"/>
        </w:rPr>
        <w:t>.</w:t>
      </w:r>
    </w:p>
    <w:p w:rsidR="00AA2D4A" w:rsidRPr="00942EDA" w:rsidRDefault="00AA2D4A" w:rsidP="00AA2D4A">
      <w:pPr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sz w:val="24"/>
          <w:szCs w:val="24"/>
          <w:lang w:val="id-ID"/>
        </w:rPr>
        <w:tab/>
        <w:t>Dengan penuh kesadaran diri dan segala kerendahan hati penulis menyadari banyak kekurangan dal</w:t>
      </w:r>
      <w:r>
        <w:rPr>
          <w:rFonts w:ascii="Times New Roman" w:hAnsi="Times New Roman" w:cs="Times New Roman"/>
          <w:sz w:val="24"/>
          <w:szCs w:val="24"/>
          <w:lang w:val="id-ID"/>
        </w:rPr>
        <w:t>am penulisan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748F3">
        <w:rPr>
          <w:rFonts w:ascii="Times New Roman" w:hAnsi="Times New Roman" w:cs="Times New Roman"/>
          <w:sz w:val="24"/>
          <w:szCs w:val="24"/>
          <w:lang w:val="id-ID"/>
        </w:rPr>
        <w:t xml:space="preserve"> ini. Oleh karena itu penulis senantiasa mengharapkan kritik dan saran yang membangun 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kesempurnaan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Semoga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in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i bermanfaat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dibidang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ilmu farmasi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.</w:t>
      </w:r>
    </w:p>
    <w:p w:rsidR="00AA2D4A" w:rsidRPr="00D748F3" w:rsidRDefault="00AA2D4A" w:rsidP="00AA2D4A">
      <w:pPr>
        <w:tabs>
          <w:tab w:val="left" w:pos="63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8F3">
        <w:rPr>
          <w:rFonts w:ascii="Times New Roman" w:hAnsi="Times New Roman" w:cs="Times New Roman"/>
          <w:sz w:val="24"/>
          <w:szCs w:val="24"/>
          <w:lang w:val="id-ID"/>
        </w:rPr>
        <w:t>2019</w:t>
      </w:r>
    </w:p>
    <w:p w:rsidR="00AA2D4A" w:rsidRPr="00D748F3" w:rsidRDefault="00AA2D4A" w:rsidP="00AA2D4A">
      <w:pPr>
        <w:tabs>
          <w:tab w:val="left" w:pos="63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8F3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AA2D4A" w:rsidRDefault="00AA2D4A" w:rsidP="00AA2D4A">
      <w:pPr>
        <w:tabs>
          <w:tab w:val="left" w:pos="630"/>
        </w:tabs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A2D4A" w:rsidRPr="00284D37" w:rsidRDefault="00AA2D4A" w:rsidP="00AA2D4A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284D37">
        <w:rPr>
          <w:rFonts w:ascii="Times New Roman" w:hAnsi="Times New Roman" w:cs="Times New Roman"/>
          <w:b/>
          <w:sz w:val="24"/>
          <w:szCs w:val="24"/>
          <w:u w:val="single"/>
        </w:rPr>
        <w:t>Renti</w:t>
      </w:r>
      <w:proofErr w:type="spellEnd"/>
      <w:r w:rsidRPr="00284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D37">
        <w:rPr>
          <w:rFonts w:ascii="Times New Roman" w:hAnsi="Times New Roman" w:cs="Times New Roman"/>
          <w:b/>
          <w:sz w:val="24"/>
          <w:szCs w:val="24"/>
          <w:u w:val="single"/>
        </w:rPr>
        <w:t>Adelina</w:t>
      </w:r>
      <w:proofErr w:type="spellEnd"/>
      <w:r w:rsidRPr="00284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D37">
        <w:rPr>
          <w:rFonts w:ascii="Times New Roman" w:hAnsi="Times New Roman" w:cs="Times New Roman"/>
          <w:b/>
          <w:sz w:val="24"/>
          <w:szCs w:val="24"/>
          <w:u w:val="single"/>
        </w:rPr>
        <w:t>Ritonga</w:t>
      </w:r>
      <w:proofErr w:type="spellEnd"/>
    </w:p>
    <w:p w:rsidR="000E4360" w:rsidRDefault="00AA2D4A" w:rsidP="00AA2D4A">
      <w:pPr>
        <w:tabs>
          <w:tab w:val="left" w:pos="630"/>
        </w:tabs>
        <w:spacing w:after="0" w:line="240" w:lineRule="auto"/>
        <w:ind w:left="720" w:hanging="720"/>
        <w:jc w:val="center"/>
      </w:pP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</w:rPr>
        <w:tab/>
      </w:r>
      <w:r w:rsidRPr="00284D37">
        <w:rPr>
          <w:rFonts w:ascii="Times New Roman" w:hAnsi="Times New Roman" w:cs="Times New Roman"/>
          <w:b/>
          <w:sz w:val="24"/>
          <w:szCs w:val="24"/>
          <w:lang w:val="id-ID"/>
        </w:rPr>
        <w:t>NPM.</w:t>
      </w:r>
      <w:r w:rsidRPr="00284D37">
        <w:rPr>
          <w:rFonts w:ascii="Times New Roman" w:hAnsi="Times New Roman" w:cs="Times New Roman"/>
          <w:b/>
          <w:sz w:val="24"/>
          <w:szCs w:val="24"/>
        </w:rPr>
        <w:t xml:space="preserve"> 152114183</w:t>
      </w:r>
    </w:p>
    <w:sectPr w:rsidR="000E4360" w:rsidSect="00AA2D4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4D"/>
    <w:multiLevelType w:val="hybridMultilevel"/>
    <w:tmpl w:val="11EE1E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A2D4A"/>
    <w:rsid w:val="000E4360"/>
    <w:rsid w:val="006F1DBB"/>
    <w:rsid w:val="00AA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4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2022-02-11T08:42:00Z</dcterms:created>
  <dcterms:modified xsi:type="dcterms:W3CDTF">2022-02-11T08:45:00Z</dcterms:modified>
</cp:coreProperties>
</file>