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42" w:rsidRPr="00534C6D" w:rsidRDefault="009B6142" w:rsidP="009B6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  <w:r w:rsidRPr="00534C6D"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>DAFTAR PUSTAKA</w:t>
      </w:r>
    </w:p>
    <w:p w:rsidR="009B6142" w:rsidRDefault="009B6142" w:rsidP="009B6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9B6142" w:rsidRDefault="009B6142" w:rsidP="009B6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9B6142" w:rsidRDefault="009B6142" w:rsidP="009B614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Andang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G. (2005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. Food Combining, </w:t>
      </w:r>
      <w:r w:rsidRPr="00CE4BD9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Kombinasi Makanan Serasi, Pola Makanan Serasi, Pola Makan untuk Langsung dan Sehat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. Jakarta: Gramedia Pustaka Utama.</w:t>
      </w:r>
    </w:p>
    <w:p w:rsidR="009B6142" w:rsidRDefault="009B6142" w:rsidP="009B6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9B6142" w:rsidRDefault="009B6142" w:rsidP="009B614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Chan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, Burakoff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R.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2010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. Functional (Nonulcer) dyspepsia.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In: Greenberger, Norton J.   Current Diagnosis &amp; Treatment Gastroenterology,Hepatology, &amp; Endoscopy. Philadelphia: Mc Graw Hill. Hal: 203-206.</w:t>
      </w:r>
    </w:p>
    <w:p w:rsidR="009B6142" w:rsidRDefault="009B6142" w:rsidP="009B614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9B6142" w:rsidRDefault="009B6142" w:rsidP="009B614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Chang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L.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2006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Rome Criteria For The Functional GI Disorders.  Medscape. </w:t>
      </w:r>
    </w:p>
    <w:p w:rsidR="009B6142" w:rsidRDefault="009B6142" w:rsidP="009B614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9B6142" w:rsidRPr="00BA7B99" w:rsidRDefault="009B6142" w:rsidP="009B614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Darwis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dkk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(2011). </w:t>
      </w:r>
      <w:proofErr w:type="spellStart"/>
      <w:r w:rsidRPr="00CE4BD9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TerampilBerbahasa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Bandung: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Alfabeta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9B6142" w:rsidRDefault="009B6142" w:rsidP="009B614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9B6142" w:rsidRPr="002D722E" w:rsidRDefault="009B6142" w:rsidP="009B614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Djojoningrat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2009).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DispepsiaFungsionaldalamBuku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Ajar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IlmuPenyakitDalam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Jilid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Jakarta :</w:t>
      </w:r>
      <w:proofErr w:type="spellStart"/>
      <w:r w:rsidRPr="00CE4BD9">
        <w:rPr>
          <w:rFonts w:ascii="Times New Roman" w:eastAsia="Times New Roman" w:hAnsi="Times New Roman" w:cs="Times New Roman"/>
          <w:i/>
          <w:sz w:val="24"/>
          <w:szCs w:val="24"/>
        </w:rPr>
        <w:t>InternaPublishing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9B6142" w:rsidRPr="00462A8E" w:rsidRDefault="009B6142" w:rsidP="009B6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B6142" w:rsidRDefault="009B6142" w:rsidP="009B6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Ganong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F.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2008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. </w:t>
      </w:r>
      <w:r w:rsidRPr="00CE4BD9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Buku Ajar Fisiologi Kedokteran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. Edisi ke-22. Jakarta:EGC.</w:t>
      </w:r>
    </w:p>
    <w:p w:rsidR="009B6142" w:rsidRDefault="009B6142" w:rsidP="009B6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9B6142" w:rsidRDefault="009B6142" w:rsidP="009B6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Grace, A., Neil,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Borley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(2007). </w:t>
      </w:r>
      <w:r w:rsidRPr="00CE4BD9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Glance </w:t>
      </w:r>
      <w:proofErr w:type="spellStart"/>
      <w:r w:rsidRPr="00CE4BD9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IlmuBedah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.Edisiketiga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Jakarta:</w:t>
      </w:r>
    </w:p>
    <w:p w:rsidR="009B6142" w:rsidRPr="004A6E4F" w:rsidRDefault="009B6142" w:rsidP="009B614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Erlangga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proofErr w:type="gramEnd"/>
    </w:p>
    <w:p w:rsidR="009B6142" w:rsidRDefault="009B6142" w:rsidP="009B6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9B6142" w:rsidRDefault="009B6142" w:rsidP="009B6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Harper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J.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2006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. </w:t>
      </w:r>
      <w:r w:rsidRPr="00CE4BD9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Pangan Gizi dan Pertanian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. Jakarta: Universitas Indonesia.</w:t>
      </w:r>
    </w:p>
    <w:p w:rsidR="009B6142" w:rsidRDefault="009B6142" w:rsidP="009B6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9B6142" w:rsidRDefault="009B6142" w:rsidP="009B6142">
      <w:p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Haryono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Rudi.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(2012). </w:t>
      </w:r>
      <w:proofErr w:type="spellStart"/>
      <w:r w:rsidRPr="00CE4BD9">
        <w:rPr>
          <w:rFonts w:ascii="Times New Roman" w:eastAsia="Times New Roman" w:hAnsi="Times New Roman" w:cs="Times New Roman"/>
          <w:i/>
          <w:sz w:val="24"/>
          <w:szCs w:val="24"/>
        </w:rPr>
        <w:t>Keperawatan</w:t>
      </w:r>
      <w:proofErr w:type="spellEnd"/>
      <w:r w:rsidRPr="00CE4BD9">
        <w:rPr>
          <w:rFonts w:ascii="Times New Roman" w:eastAsia="Times New Roman" w:hAnsi="Times New Roman" w:cs="Times New Roman"/>
          <w:i/>
          <w:sz w:val="24"/>
          <w:szCs w:val="24"/>
        </w:rPr>
        <w:t xml:space="preserve"> Medical </w:t>
      </w:r>
      <w:proofErr w:type="spellStart"/>
      <w:r w:rsidRPr="00CE4BD9">
        <w:rPr>
          <w:rFonts w:ascii="Times New Roman" w:eastAsia="Times New Roman" w:hAnsi="Times New Roman" w:cs="Times New Roman"/>
          <w:i/>
          <w:sz w:val="24"/>
          <w:szCs w:val="24"/>
        </w:rPr>
        <w:t>BedahSistemPencernaan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Yogyakarta: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Gosyen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Publisher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9B6142" w:rsidRDefault="009B6142" w:rsidP="009B614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Hartono,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2007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. </w:t>
      </w:r>
      <w:r w:rsidRPr="00CE4BD9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Pengaruh Perbedaan Intensitas Kebisingan Terhadap Sindrom Dispepsia Pada Tenaga Kerja PT. Kusumahadi Santosa Karanganyar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. Cermin Dunia Kedokteran No.154 </w:t>
      </w:r>
    </w:p>
    <w:p w:rsidR="009B6142" w:rsidRDefault="009B6142" w:rsidP="009B6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9B6142" w:rsidRDefault="009B6142" w:rsidP="009B614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Herman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R.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2004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. </w:t>
      </w:r>
      <w:r w:rsidRPr="00CE4BD9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Fisiologi Pencernaan untuk Kedokteran.Padang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: Andalas University Press.</w:t>
      </w:r>
    </w:p>
    <w:p w:rsidR="009B6142" w:rsidRDefault="009B6142" w:rsidP="009B6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9B6142" w:rsidRDefault="009B6142" w:rsidP="009B614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Iping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S.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2004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. Metode Makan Kualitatif Cara Mutakhir untuk Langsing dan Sehat.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Jakarta: Puspa Swara.</w:t>
      </w:r>
    </w:p>
    <w:p w:rsidR="009B6142" w:rsidRDefault="009B6142" w:rsidP="009B614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9B6142" w:rsidRPr="00BA7B99" w:rsidRDefault="009B6142" w:rsidP="009B614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Jawetz</w:t>
      </w:r>
      <w:proofErr w:type="spellEnd"/>
      <w:r w:rsidRPr="00CE4BD9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, </w:t>
      </w:r>
      <w:proofErr w:type="spellStart"/>
      <w:r w:rsidRPr="00CE4BD9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dkk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(2010).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MikrobiologiKedokteran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Edisi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ke-23.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Jakarta: EGC</w:t>
      </w:r>
    </w:p>
    <w:p w:rsidR="009B6142" w:rsidRDefault="009B6142" w:rsidP="009B6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9B6142" w:rsidRDefault="009B6142" w:rsidP="009B6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Katzung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B.G. (2007).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Basic and Clinical Pharmacology.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10th ed. Boston:</w:t>
      </w:r>
    </w:p>
    <w:p w:rsidR="009B6142" w:rsidRDefault="009B6142" w:rsidP="009B6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McGraw Hill.</w:t>
      </w:r>
      <w:proofErr w:type="gramEnd"/>
    </w:p>
    <w:p w:rsidR="009B6142" w:rsidRDefault="009B6142" w:rsidP="009B6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B6142" w:rsidRDefault="009B6142" w:rsidP="009B614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Lindseth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(2006).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GangguanHati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KandungEmpedudanPankreasdalamPatofisiologiPrince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Sylvia A., Wilson,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Larraine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M.Patofisiologi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konsepklinis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proses-proses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Vol. 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,Edisi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Jakarta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:EGC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Hal: 472-515. </w:t>
      </w:r>
    </w:p>
    <w:p w:rsidR="009B6142" w:rsidRPr="00432554" w:rsidRDefault="009B6142" w:rsidP="009B6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B6142" w:rsidRDefault="009B6142" w:rsidP="009B614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McGuigan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J.E. (2012).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UlkusPeptikumdan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Gastritis. In: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Isselbacher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J.K.,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Braunwald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E, Wilson, J.D., Martin, J.B.,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Fauci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A.S., Kasper, D.L., Harrison: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Prinsip-PrinsipIlmuPenyakitDalam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ed. Jakarta: EGC. Hal: 1532-1567.</w:t>
      </w:r>
    </w:p>
    <w:p w:rsidR="009B6142" w:rsidRDefault="009B6142" w:rsidP="009B614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B6142" w:rsidRDefault="009B6142" w:rsidP="009B614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Nadesul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H.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2005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. </w:t>
      </w:r>
      <w:r w:rsidRPr="00CE4BD9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Sakit Lambung dan Bagaimana Terjadinya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.</w:t>
      </w:r>
    </w:p>
    <w:p w:rsidR="009B6142" w:rsidRDefault="009B6142" w:rsidP="009B6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9B6142" w:rsidRDefault="009B6142" w:rsidP="009B6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Priyanto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,Batubara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., L.(2008).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FarmakologiDasar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Leskonfi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Jakarta: Hal: 77-78</w:t>
      </w:r>
    </w:p>
    <w:p w:rsidR="009B6142" w:rsidRDefault="009B6142" w:rsidP="009B6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B6142" w:rsidRPr="00CE4BD9" w:rsidRDefault="009B6142" w:rsidP="009B61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A.A.,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Jacobus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2011). </w:t>
      </w:r>
      <w:proofErr w:type="spellStart"/>
      <w:proofErr w:type="gramStart"/>
      <w:r w:rsidRPr="00CE4BD9">
        <w:rPr>
          <w:rFonts w:ascii="Times New Roman" w:eastAsia="Times New Roman" w:hAnsi="Times New Roman" w:cs="Times New Roman"/>
          <w:i/>
          <w:sz w:val="24"/>
          <w:szCs w:val="24"/>
        </w:rPr>
        <w:t>Buku</w:t>
      </w:r>
      <w:proofErr w:type="spellEnd"/>
      <w:r w:rsidRPr="00CE4BD9">
        <w:rPr>
          <w:rFonts w:ascii="Times New Roman" w:eastAsia="Times New Roman" w:hAnsi="Times New Roman" w:cs="Times New Roman"/>
          <w:i/>
          <w:sz w:val="24"/>
          <w:szCs w:val="24"/>
        </w:rPr>
        <w:t xml:space="preserve"> Ajar </w:t>
      </w:r>
      <w:proofErr w:type="spellStart"/>
      <w:r w:rsidRPr="00CE4BD9">
        <w:rPr>
          <w:rFonts w:ascii="Times New Roman" w:eastAsia="Times New Roman" w:hAnsi="Times New Roman" w:cs="Times New Roman"/>
          <w:i/>
          <w:sz w:val="24"/>
          <w:szCs w:val="24"/>
        </w:rPr>
        <w:t>Gastroenterologi</w:t>
      </w:r>
      <w:proofErr w:type="spellEnd"/>
      <w:r w:rsidRPr="00CE4BD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CE4BD9">
        <w:rPr>
          <w:rFonts w:ascii="Times New Roman" w:eastAsia="Times New Roman" w:hAnsi="Times New Roman" w:cs="Times New Roman"/>
          <w:i/>
          <w:sz w:val="24"/>
          <w:szCs w:val="24"/>
        </w:rPr>
        <w:t xml:space="preserve"> In: </w:t>
      </w:r>
      <w:proofErr w:type="spellStart"/>
      <w:r w:rsidRPr="00CE4BD9">
        <w:rPr>
          <w:rFonts w:ascii="Times New Roman" w:eastAsia="Times New Roman" w:hAnsi="Times New Roman" w:cs="Times New Roman"/>
          <w:i/>
          <w:sz w:val="24"/>
          <w:szCs w:val="24"/>
        </w:rPr>
        <w:t>IlmuPenyakit</w:t>
      </w:r>
      <w:proofErr w:type="spellEnd"/>
    </w:p>
    <w:p w:rsidR="009B6142" w:rsidRDefault="009B6142" w:rsidP="009B614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CE4BD9">
        <w:rPr>
          <w:rFonts w:ascii="Times New Roman" w:eastAsia="Times New Roman" w:hAnsi="Times New Roman" w:cs="Times New Roman"/>
          <w:i/>
          <w:sz w:val="24"/>
          <w:szCs w:val="24"/>
        </w:rPr>
        <w:t>Dalam</w:t>
      </w:r>
      <w:proofErr w:type="spellEnd"/>
      <w:r w:rsidRPr="00CE4BD9">
        <w:rPr>
          <w:rFonts w:ascii="Times New Roman" w:eastAsia="Times New Roman" w:hAnsi="Times New Roman" w:cs="Times New Roman"/>
          <w:i/>
          <w:sz w:val="24"/>
          <w:szCs w:val="24"/>
        </w:rPr>
        <w:t xml:space="preserve"> FKUI. 1st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ed. Jakarta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Publishing. Hal: 55-65. </w:t>
      </w:r>
    </w:p>
    <w:p w:rsidR="009B6142" w:rsidRDefault="009B6142" w:rsidP="009B6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B6142" w:rsidRDefault="009B6142" w:rsidP="009B6142">
      <w:p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Reshetnikov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, Kurilovich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, Denisova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, Zavyalova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, Tereshonok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N.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2007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. </w:t>
      </w:r>
      <w:r w:rsidRPr="00CE4BD9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Prevalence of Dyspepsia and Irritable Bowel Syndrome Among Adolescent of Novosibirsk, Institute Of Internal Medicine Russia. Int. J Circumpolar Health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. 60(2):253. </w:t>
      </w:r>
    </w:p>
    <w:p w:rsidR="009B6142" w:rsidRDefault="009B6142" w:rsidP="009B614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Robert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, William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S.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2000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. Nutrition Troughout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Life Cycle. Boston: McGraw Hill.</w:t>
      </w:r>
    </w:p>
    <w:p w:rsidR="009B6142" w:rsidRDefault="009B6142" w:rsidP="009B6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9B6142" w:rsidRPr="002D722E" w:rsidRDefault="009B6142" w:rsidP="009B61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Sherwood, L. (2009). </w:t>
      </w:r>
      <w:proofErr w:type="spellStart"/>
      <w:proofErr w:type="gramStart"/>
      <w:r w:rsidRPr="00CE4BD9">
        <w:rPr>
          <w:rFonts w:ascii="Times New Roman" w:eastAsia="Times New Roman" w:hAnsi="Times New Roman" w:cs="Times New Roman"/>
          <w:i/>
          <w:sz w:val="24"/>
          <w:szCs w:val="24"/>
        </w:rPr>
        <w:t>FisiologiManusiadariSelkeSistem</w:t>
      </w:r>
      <w:r>
        <w:rPr>
          <w:rFonts w:ascii="Times New Roman" w:eastAsia="Times New Roman" w:hAnsi="Times New Roman" w:cs="Times New Roman"/>
          <w:sz w:val="24"/>
          <w:szCs w:val="24"/>
        </w:rPr>
        <w:t>.Edisi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Jakarta: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EGC</w:t>
      </w:r>
    </w:p>
    <w:p w:rsidR="009B6142" w:rsidRDefault="009B6142" w:rsidP="009B6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Sloane, E. (2003). </w:t>
      </w:r>
      <w:proofErr w:type="spellStart"/>
      <w:proofErr w:type="gramStart"/>
      <w:r w:rsidRPr="00CE4BD9">
        <w:rPr>
          <w:rFonts w:ascii="Times New Roman" w:eastAsia="Times New Roman" w:hAnsi="Times New Roman" w:cs="Times New Roman"/>
          <w:i/>
          <w:sz w:val="24"/>
          <w:szCs w:val="24"/>
        </w:rPr>
        <w:t>AnatomidanFisiologiuntukPemula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Jakarta: EGC.</w:t>
      </w:r>
    </w:p>
    <w:p w:rsidR="009B6142" w:rsidRPr="00C36537" w:rsidRDefault="009B6142" w:rsidP="009B6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B6142" w:rsidRDefault="009B6142" w:rsidP="009B6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Suhardjo.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. </w:t>
      </w:r>
      <w:r w:rsidRPr="00CE4BD9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Berbagai Cara Pendidikan Giz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i.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Jakarta: Bumi Aksara.</w:t>
      </w:r>
    </w:p>
    <w:p w:rsidR="009B6142" w:rsidRPr="002C3CAC" w:rsidRDefault="009B6142" w:rsidP="009B6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B6142" w:rsidRPr="002C3CAC" w:rsidRDefault="009B6142" w:rsidP="009B6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Suyono</w:t>
      </w:r>
      <w:proofErr w:type="spellEnd"/>
      <w:r>
        <w:rPr>
          <w:rFonts w:ascii="Times New Roman" w:hAnsi="Times New Roman" w:cs="Times New Roman"/>
          <w:sz w:val="24"/>
          <w:szCs w:val="24"/>
        </w:rPr>
        <w:t>, S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C3CAC"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C3C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E4BD9">
        <w:rPr>
          <w:rFonts w:ascii="Times New Roman" w:hAnsi="Times New Roman" w:cs="Times New Roman"/>
          <w:i/>
          <w:sz w:val="24"/>
          <w:szCs w:val="24"/>
        </w:rPr>
        <w:t>IlmuPenyakitDalam</w:t>
      </w:r>
      <w:proofErr w:type="spellEnd"/>
      <w:r w:rsidRPr="00CE4BD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CE4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4BD9">
        <w:rPr>
          <w:rFonts w:ascii="Times New Roman" w:hAnsi="Times New Roman" w:cs="Times New Roman"/>
          <w:i/>
          <w:sz w:val="24"/>
          <w:szCs w:val="24"/>
        </w:rPr>
        <w:t>BalaiPenerbit</w:t>
      </w:r>
      <w:proofErr w:type="spellEnd"/>
      <w:r w:rsidRPr="00CE4BD9">
        <w:rPr>
          <w:rFonts w:ascii="Times New Roman" w:hAnsi="Times New Roman" w:cs="Times New Roman"/>
          <w:i/>
          <w:sz w:val="24"/>
          <w:szCs w:val="24"/>
        </w:rPr>
        <w:t xml:space="preserve"> FKUI</w:t>
      </w:r>
      <w:r w:rsidRPr="002C3CAC">
        <w:rPr>
          <w:rFonts w:ascii="Times New Roman" w:hAnsi="Times New Roman" w:cs="Times New Roman"/>
          <w:sz w:val="24"/>
          <w:szCs w:val="24"/>
        </w:rPr>
        <w:t>, Jakarta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6142" w:rsidRDefault="009B6142" w:rsidP="009B614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9B6142" w:rsidRDefault="009B6142" w:rsidP="009B614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Wirakusumah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E.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2001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. </w:t>
      </w:r>
      <w:r w:rsidRPr="00CE4BD9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Cara Aman dan Efektif untuk Menurunkan Berat Badan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Jakarta: PT. Gramedia Pustaka Utama.</w:t>
      </w:r>
    </w:p>
    <w:p w:rsidR="009B6142" w:rsidRPr="007C2C94" w:rsidRDefault="009B6142" w:rsidP="009B6142">
      <w:pPr>
        <w:pStyle w:val="Heading1"/>
        <w:spacing w:before="0" w:after="0" w:line="720" w:lineRule="auto"/>
        <w:rPr>
          <w:rFonts w:ascii="Times New Roman" w:hAnsi="Times New Roman" w:cs="Times New Roman"/>
          <w:b w:val="0"/>
          <w:szCs w:val="24"/>
        </w:rPr>
      </w:pPr>
    </w:p>
    <w:p w:rsidR="000E4360" w:rsidRDefault="000E4360"/>
    <w:sectPr w:rsidR="000E4360" w:rsidSect="009B6142">
      <w:headerReference w:type="default" r:id="rId4"/>
      <w:footerReference w:type="default" r:id="rId5"/>
      <w:headerReference w:type="first" r:id="rId6"/>
      <w:footerReference w:type="first" r:id="rId7"/>
      <w:pgSz w:w="11907" w:h="16840" w:code="9"/>
      <w:pgMar w:top="1701" w:right="1701" w:bottom="1701" w:left="2268" w:header="720" w:footer="720" w:gutter="0"/>
      <w:pgNumType w:start="47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2A0" w:rsidRPr="000A72A0" w:rsidRDefault="009B6142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0A72A0" w:rsidRPr="000A72A0" w:rsidRDefault="009B6142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227876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510D" w:rsidRPr="0091510D" w:rsidRDefault="009B614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151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510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151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47</w:t>
        </w:r>
        <w:r w:rsidRPr="0091510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1510D" w:rsidRPr="0091510D" w:rsidRDefault="009B6142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2462605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0A72A0" w:rsidRPr="000A72A0" w:rsidRDefault="009B6142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A72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72A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A72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48</w:t>
        </w:r>
        <w:r w:rsidRPr="000A72A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0A72A0" w:rsidRPr="000A72A0" w:rsidRDefault="009B614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10D" w:rsidRDefault="009B6142">
    <w:pPr>
      <w:pStyle w:val="Header"/>
      <w:jc w:val="right"/>
    </w:pPr>
  </w:p>
  <w:p w:rsidR="0091510D" w:rsidRDefault="009B614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9B6142"/>
    <w:rsid w:val="000E4360"/>
    <w:rsid w:val="003D6A2B"/>
    <w:rsid w:val="009B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42"/>
    <w:pPr>
      <w:spacing w:after="200" w:line="276" w:lineRule="auto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9B6142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bCs/>
      <w:sz w:val="24"/>
      <w:szCs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142"/>
    <w:rPr>
      <w:rFonts w:eastAsiaTheme="majorEastAsia" w:cstheme="majorBidi"/>
      <w:b/>
      <w:bCs/>
      <w:sz w:val="24"/>
      <w:szCs w:val="28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9B6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142"/>
  </w:style>
  <w:style w:type="paragraph" w:styleId="Footer">
    <w:name w:val="footer"/>
    <w:basedOn w:val="Normal"/>
    <w:link w:val="FooterChar"/>
    <w:uiPriority w:val="99"/>
    <w:unhideWhenUsed/>
    <w:rsid w:val="009B6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2022-02-11T08:40:00Z</dcterms:created>
  <dcterms:modified xsi:type="dcterms:W3CDTF">2022-02-11T08:41:00Z</dcterms:modified>
</cp:coreProperties>
</file>