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C3" w:rsidRDefault="005B54FD" w:rsidP="003A2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5B54FD">
        <w:rPr>
          <w:rFonts w:ascii="Times New Roman" w:hAnsi="Times New Roman" w:cs="Times New Roman"/>
          <w:b/>
          <w:sz w:val="24"/>
          <w:szCs w:val="24"/>
        </w:rPr>
        <w:t xml:space="preserve">ABSTRAK </w:t>
      </w:r>
    </w:p>
    <w:p w:rsidR="003A240B" w:rsidRPr="003A240B" w:rsidRDefault="003A240B" w:rsidP="003A2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11C5" w:rsidRDefault="002A2EEB" w:rsidP="00CF11C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240B">
        <w:rPr>
          <w:rFonts w:ascii="Times New Roman" w:hAnsi="Times New Roman" w:cs="Times New Roman"/>
          <w:b/>
          <w:sz w:val="24"/>
          <w:szCs w:val="24"/>
        </w:rPr>
        <w:t>PENGARUH</w:t>
      </w:r>
      <w:r w:rsidRPr="003A2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LIKUIDITAS TERHADAP </w:t>
      </w:r>
      <w:r w:rsidRPr="003A240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EARNING RESPONSE COEFFECIENT </w:t>
      </w:r>
      <w:r w:rsidRPr="003A24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PADA PERUSAHAAN </w:t>
      </w:r>
      <w:r w:rsidR="00CF11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YANG TERDAFTAR </w:t>
      </w:r>
    </w:p>
    <w:p w:rsidR="002A2EEB" w:rsidRPr="003A240B" w:rsidRDefault="00CF11C5" w:rsidP="00CF11C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DI INDEKS </w:t>
      </w:r>
      <w:r w:rsidR="002A2EEB" w:rsidRPr="003A240B">
        <w:rPr>
          <w:rFonts w:ascii="Times New Roman" w:hAnsi="Times New Roman" w:cs="Times New Roman"/>
          <w:b/>
          <w:sz w:val="24"/>
          <w:szCs w:val="24"/>
          <w:lang w:val="en-US"/>
        </w:rPr>
        <w:t>SAHAM SYARIAH INDONESIA (ISSI)</w:t>
      </w:r>
    </w:p>
    <w:p w:rsidR="002A2EEB" w:rsidRDefault="002A2EEB" w:rsidP="002A2EEB">
      <w:pPr>
        <w:tabs>
          <w:tab w:val="center" w:pos="3968"/>
          <w:tab w:val="right" w:pos="79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240B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3A240B" w:rsidRDefault="003A240B" w:rsidP="002A2EEB">
      <w:pPr>
        <w:tabs>
          <w:tab w:val="center" w:pos="3968"/>
          <w:tab w:val="right" w:pos="79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302E" w:rsidRPr="003A240B" w:rsidRDefault="00DB302E" w:rsidP="002A2EEB">
      <w:pPr>
        <w:tabs>
          <w:tab w:val="center" w:pos="3968"/>
          <w:tab w:val="right" w:pos="79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2EEB" w:rsidRPr="005D2D5C" w:rsidRDefault="002A2EEB" w:rsidP="002A2EEB">
      <w:pPr>
        <w:tabs>
          <w:tab w:val="center" w:pos="3968"/>
          <w:tab w:val="right" w:pos="79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D2D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WILLI MIHARI</w:t>
      </w:r>
    </w:p>
    <w:p w:rsidR="002A2EEB" w:rsidRDefault="002A2EEB" w:rsidP="003A2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240B">
        <w:rPr>
          <w:rFonts w:ascii="Times New Roman" w:hAnsi="Times New Roman" w:cs="Times New Roman"/>
          <w:b/>
          <w:sz w:val="24"/>
          <w:szCs w:val="24"/>
        </w:rPr>
        <w:t>15</w:t>
      </w:r>
      <w:r w:rsidRPr="003A240B">
        <w:rPr>
          <w:rFonts w:ascii="Times New Roman" w:hAnsi="Times New Roman" w:cs="Times New Roman"/>
          <w:b/>
          <w:sz w:val="24"/>
          <w:szCs w:val="24"/>
          <w:lang w:val="en-US"/>
        </w:rPr>
        <w:t>3224046</w:t>
      </w:r>
    </w:p>
    <w:p w:rsidR="003A240B" w:rsidRDefault="003A240B" w:rsidP="002A2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240B" w:rsidRDefault="003A240B" w:rsidP="002A2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2DE4" w:rsidRPr="00032DE4" w:rsidRDefault="005A7C83" w:rsidP="002A2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hyperlink r:id="rId6" w:history="1">
        <w:r w:rsidR="00032DE4" w:rsidRPr="00032DE4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Akuntansi/Willimihari98@gmail.com</w:t>
        </w:r>
      </w:hyperlink>
    </w:p>
    <w:p w:rsidR="00032DE4" w:rsidRPr="00032DE4" w:rsidRDefault="00032DE4" w:rsidP="002A2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A240B" w:rsidRDefault="003A240B" w:rsidP="002A2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2DE4" w:rsidRPr="002A2EEB" w:rsidRDefault="00032DE4" w:rsidP="002A2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6310" w:rsidRPr="00A613EC" w:rsidRDefault="005B54FD" w:rsidP="00A613EC">
      <w:pPr>
        <w:pStyle w:val="ListParagraph"/>
        <w:autoSpaceDE w:val="0"/>
        <w:autoSpaceDN w:val="0"/>
        <w:adjustRightInd w:val="0"/>
        <w:spacing w:line="240" w:lineRule="auto"/>
        <w:ind w:left="-90" w:right="60" w:firstLine="81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1DC1">
        <w:rPr>
          <w:rFonts w:ascii="Times New Roman" w:hAnsi="Times New Roman" w:cs="Times New Roman"/>
        </w:rPr>
        <w:t>Tujuan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penelitian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ini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adalah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untuk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mengetahui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pengaruh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dari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Likuiditas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terhadap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r w:rsidRPr="003A240B">
        <w:rPr>
          <w:rFonts w:ascii="Times New Roman" w:hAnsi="Times New Roman" w:cs="Times New Roman"/>
          <w:i/>
        </w:rPr>
        <w:t>Earnings Response Coefficient</w:t>
      </w:r>
      <w:r w:rsidRPr="00BB1DC1">
        <w:rPr>
          <w:rFonts w:ascii="Times New Roman" w:hAnsi="Times New Roman" w:cs="Times New Roman"/>
        </w:rPr>
        <w:t>.</w:t>
      </w:r>
      <w:proofErr w:type="gram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Penelitian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ini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dilakukan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pada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perusahaan</w:t>
      </w:r>
      <w:proofErr w:type="spellEnd"/>
      <w:r w:rsidRPr="00BB1DC1">
        <w:rPr>
          <w:rFonts w:ascii="Times New Roman" w:hAnsi="Times New Roman" w:cs="Times New Roman"/>
        </w:rPr>
        <w:t xml:space="preserve"> yang </w:t>
      </w:r>
      <w:proofErr w:type="spellStart"/>
      <w:r w:rsidRPr="00BB1DC1">
        <w:rPr>
          <w:rFonts w:ascii="Times New Roman" w:hAnsi="Times New Roman" w:cs="Times New Roman"/>
        </w:rPr>
        <w:t>terdaftar</w:t>
      </w:r>
      <w:proofErr w:type="spellEnd"/>
      <w:r w:rsidRPr="00BB1DC1">
        <w:rPr>
          <w:rFonts w:ascii="Times New Roman" w:hAnsi="Times New Roman" w:cs="Times New Roman"/>
        </w:rPr>
        <w:t xml:space="preserve"> di </w:t>
      </w:r>
      <w:proofErr w:type="spellStart"/>
      <w:r w:rsidRPr="00BB1DC1">
        <w:rPr>
          <w:rFonts w:ascii="Times New Roman" w:hAnsi="Times New Roman" w:cs="Times New Roman"/>
        </w:rPr>
        <w:t>indeks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saham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syariah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B1DC1">
        <w:rPr>
          <w:rFonts w:ascii="Times New Roman" w:hAnsi="Times New Roman" w:cs="Times New Roman"/>
        </w:rPr>
        <w:t>indonesia</w:t>
      </w:r>
      <w:proofErr w:type="spellEnd"/>
      <w:proofErr w:type="gramEnd"/>
      <w:r w:rsidRPr="00BB1DC1">
        <w:rPr>
          <w:rFonts w:ascii="Times New Roman" w:hAnsi="Times New Roman" w:cs="Times New Roman"/>
        </w:rPr>
        <w:t xml:space="preserve"> di </w:t>
      </w:r>
      <w:proofErr w:type="spellStart"/>
      <w:r w:rsidRPr="00BB1DC1">
        <w:rPr>
          <w:rFonts w:ascii="Times New Roman" w:hAnsi="Times New Roman" w:cs="Times New Roman"/>
        </w:rPr>
        <w:t>sektor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infrastruktur</w:t>
      </w:r>
      <w:proofErr w:type="spellEnd"/>
      <w:r w:rsidR="00BB1DC1" w:rsidRPr="00BB1DC1">
        <w:rPr>
          <w:rFonts w:ascii="Times New Roman" w:hAnsi="Times New Roman" w:cs="Times New Roman"/>
        </w:rPr>
        <w:t>,</w:t>
      </w:r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transportasi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dan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utilitas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periode</w:t>
      </w:r>
      <w:proofErr w:type="spellEnd"/>
      <w:r w:rsidRPr="00BB1DC1">
        <w:rPr>
          <w:rFonts w:ascii="Times New Roman" w:hAnsi="Times New Roman" w:cs="Times New Roman"/>
        </w:rPr>
        <w:t xml:space="preserve"> 2016-2018. </w:t>
      </w:r>
      <w:proofErr w:type="spellStart"/>
      <w:proofErr w:type="gramStart"/>
      <w:r w:rsidRPr="00BB1DC1">
        <w:rPr>
          <w:rFonts w:ascii="Times New Roman" w:hAnsi="Times New Roman" w:cs="Times New Roman"/>
        </w:rPr>
        <w:t>Sampel</w:t>
      </w:r>
      <w:proofErr w:type="spellEnd"/>
      <w:r w:rsidRPr="00BB1DC1">
        <w:rPr>
          <w:rFonts w:ascii="Times New Roman" w:hAnsi="Times New Roman" w:cs="Times New Roman"/>
        </w:rPr>
        <w:t xml:space="preserve"> yang </w:t>
      </w:r>
      <w:proofErr w:type="spellStart"/>
      <w:r w:rsidRPr="00BB1DC1">
        <w:rPr>
          <w:rFonts w:ascii="Times New Roman" w:hAnsi="Times New Roman" w:cs="Times New Roman"/>
        </w:rPr>
        <w:t>ditentukan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menggunkan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metode</w:t>
      </w:r>
      <w:proofErr w:type="spellEnd"/>
      <w:r w:rsidRPr="00BB1DC1">
        <w:rPr>
          <w:rFonts w:ascii="Times New Roman" w:hAnsi="Times New Roman" w:cs="Times New Roman"/>
        </w:rPr>
        <w:t xml:space="preserve"> purposive sampling.</w:t>
      </w:r>
      <w:proofErr w:type="gramEnd"/>
      <w:r w:rsidR="00CF11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B1DC1">
        <w:rPr>
          <w:rFonts w:ascii="Times New Roman" w:hAnsi="Times New Roman" w:cs="Times New Roman"/>
        </w:rPr>
        <w:t>Jumlah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sampel</w:t>
      </w:r>
      <w:proofErr w:type="spellEnd"/>
      <w:r w:rsidRPr="00BB1DC1">
        <w:rPr>
          <w:rFonts w:ascii="Times New Roman" w:hAnsi="Times New Roman" w:cs="Times New Roman"/>
        </w:rPr>
        <w:t xml:space="preserve"> yang </w:t>
      </w:r>
      <w:proofErr w:type="spellStart"/>
      <w:r w:rsidRPr="00BB1DC1">
        <w:rPr>
          <w:rFonts w:ascii="Times New Roman" w:hAnsi="Times New Roman" w:cs="Times New Roman"/>
        </w:rPr>
        <w:t>terpilih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Pr="00BB1DC1">
        <w:rPr>
          <w:rFonts w:ascii="Times New Roman" w:hAnsi="Times New Roman" w:cs="Times New Roman"/>
        </w:rPr>
        <w:t>adalah</w:t>
      </w:r>
      <w:proofErr w:type="spellEnd"/>
      <w:r w:rsidRPr="00BB1DC1">
        <w:rPr>
          <w:rFonts w:ascii="Times New Roman" w:hAnsi="Times New Roman" w:cs="Times New Roman"/>
        </w:rPr>
        <w:t xml:space="preserve"> 33 </w:t>
      </w:r>
      <w:proofErr w:type="spellStart"/>
      <w:r w:rsidRPr="00BB1DC1">
        <w:rPr>
          <w:rFonts w:ascii="Times New Roman" w:hAnsi="Times New Roman" w:cs="Times New Roman"/>
        </w:rPr>
        <w:t>perusahaan</w:t>
      </w:r>
      <w:proofErr w:type="spellEnd"/>
      <w:r w:rsidR="00BB1DC1" w:rsidRPr="00BB1DC1">
        <w:rPr>
          <w:rFonts w:ascii="Times New Roman" w:hAnsi="Times New Roman" w:cs="Times New Roman"/>
        </w:rPr>
        <w:t>.</w:t>
      </w:r>
      <w:proofErr w:type="gram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Alat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analisis</w:t>
      </w:r>
      <w:proofErr w:type="spellEnd"/>
      <w:r w:rsidR="00BB1DC1" w:rsidRPr="00BB1DC1">
        <w:rPr>
          <w:rFonts w:ascii="Times New Roman" w:hAnsi="Times New Roman" w:cs="Times New Roman"/>
        </w:rPr>
        <w:t xml:space="preserve"> yang </w:t>
      </w:r>
      <w:proofErr w:type="spellStart"/>
      <w:r w:rsidR="00BB1DC1" w:rsidRPr="00BB1DC1">
        <w:rPr>
          <w:rFonts w:ascii="Times New Roman" w:hAnsi="Times New Roman" w:cs="Times New Roman"/>
        </w:rPr>
        <w:t>digunakan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dalam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penelitian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ini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adalah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analisis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3A240B">
        <w:rPr>
          <w:rFonts w:ascii="Times New Roman" w:hAnsi="Times New Roman" w:cs="Times New Roman"/>
        </w:rPr>
        <w:t>regresi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r w:rsidR="00BB1DC1" w:rsidRPr="00BB1DC1">
        <w:rPr>
          <w:rFonts w:ascii="Times New Roman" w:hAnsi="Times New Roman" w:cs="Times New Roman"/>
        </w:rPr>
        <w:t xml:space="preserve">linier </w:t>
      </w:r>
      <w:proofErr w:type="spellStart"/>
      <w:r w:rsidR="00BB1DC1" w:rsidRPr="00BB1DC1">
        <w:rPr>
          <w:rFonts w:ascii="Times New Roman" w:hAnsi="Times New Roman" w:cs="Times New Roman"/>
        </w:rPr>
        <w:t>sederhana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dengan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persamaan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r w:rsidR="00152965">
        <w:rPr>
          <w:rFonts w:ascii="Times New Roman" w:hAnsi="Times New Roman" w:cs="Times New Roman"/>
          <w:lang w:val="id-ID"/>
        </w:rPr>
        <w:t>yaitu dengan</w:t>
      </w:r>
      <w:r w:rsidR="00A613EC">
        <w:rPr>
          <w:rFonts w:ascii="Times New Roman" w:hAnsi="Times New Roman" w:cs="Times New Roman"/>
        </w:rPr>
        <w:t xml:space="preserve"> </w:t>
      </w:r>
      <w:r w:rsidR="00A613EC">
        <w:rPr>
          <w:rFonts w:ascii="Times New Roman" w:hAnsi="Times New Roman" w:cs="Times New Roman"/>
          <w:sz w:val="24"/>
          <w:szCs w:val="24"/>
        </w:rPr>
        <w:t xml:space="preserve">Y = </w:t>
      </w:r>
      <w:r w:rsidR="00A613EC">
        <w:rPr>
          <w:rFonts w:ascii="Times New Roman" w:hAnsi="Times New Roman" w:cs="Times New Roman"/>
          <w:color w:val="000000"/>
          <w:sz w:val="24"/>
          <w:szCs w:val="24"/>
        </w:rPr>
        <w:t>0.676</w:t>
      </w:r>
      <w:r w:rsidR="00A613EC">
        <w:rPr>
          <w:rFonts w:ascii="Times New Roman" w:hAnsi="Times New Roman" w:cs="Times New Roman"/>
          <w:sz w:val="24"/>
          <w:szCs w:val="24"/>
        </w:rPr>
        <w:t xml:space="preserve"> + 0</w:t>
      </w:r>
      <w:r w:rsidR="00A613EC">
        <w:rPr>
          <w:rFonts w:ascii="Times New Roman" w:hAnsi="Times New Roman" w:cs="Times New Roman"/>
          <w:color w:val="000000"/>
          <w:sz w:val="24"/>
          <w:szCs w:val="24"/>
        </w:rPr>
        <w:t>.005(</w:t>
      </w:r>
      <w:r w:rsidR="00A613EC">
        <w:rPr>
          <w:rFonts w:ascii="Times New Roman" w:hAnsi="Times New Roman" w:cs="Times New Roman"/>
          <w:sz w:val="24"/>
          <w:szCs w:val="24"/>
        </w:rPr>
        <w:t>X)</w:t>
      </w:r>
      <w:r w:rsidR="00BB1DC1" w:rsidRPr="00BB1DC1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="00586310" w:rsidRPr="00BB1DC1">
        <w:rPr>
          <w:rFonts w:ascii="Times New Roman" w:hAnsi="Times New Roman" w:cs="Times New Roman"/>
        </w:rPr>
        <w:t>H</w:t>
      </w:r>
      <w:r w:rsidR="00BB1DC1" w:rsidRPr="00BB1DC1">
        <w:rPr>
          <w:rFonts w:ascii="Times New Roman" w:hAnsi="Times New Roman" w:cs="Times New Roman"/>
        </w:rPr>
        <w:t>asil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586310">
        <w:rPr>
          <w:rFonts w:ascii="Times New Roman" w:hAnsi="Times New Roman" w:cs="Times New Roman"/>
        </w:rPr>
        <w:t>penelitian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menunjukkan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bahwa</w:t>
      </w:r>
      <w:proofErr w:type="spellEnd"/>
      <w:r w:rsidR="00BB1DC1" w:rsidRPr="00BB1DC1">
        <w:rPr>
          <w:rFonts w:ascii="Times New Roman" w:hAnsi="Times New Roman" w:cs="Times New Roman"/>
          <w:lang w:val="id-ID"/>
        </w:rPr>
        <w:t xml:space="preserve"> </w:t>
      </w:r>
      <w:proofErr w:type="gramStart"/>
      <w:r w:rsidR="00BB1DC1" w:rsidRPr="00BB1DC1">
        <w:rPr>
          <w:rFonts w:ascii="Times New Roman" w:hAnsi="Times New Roman" w:cs="Times New Roman"/>
          <w:lang w:val="id-ID"/>
        </w:rPr>
        <w:t>likuiditas</w:t>
      </w:r>
      <w:r w:rsidR="00CF11C5">
        <w:rPr>
          <w:rFonts w:ascii="Times New Roman" w:hAnsi="Times New Roman" w:cs="Times New Roman"/>
        </w:rPr>
        <w:t xml:space="preserve">  </w:t>
      </w:r>
      <w:proofErr w:type="spellStart"/>
      <w:r w:rsidR="003A240B">
        <w:rPr>
          <w:rFonts w:ascii="Times New Roman" w:hAnsi="Times New Roman" w:cs="Times New Roman"/>
        </w:rPr>
        <w:t>tidak</w:t>
      </w:r>
      <w:proofErr w:type="spellEnd"/>
      <w:proofErr w:type="gramEnd"/>
      <w:r w:rsidR="00CF11C5">
        <w:rPr>
          <w:rFonts w:ascii="Times New Roman" w:hAnsi="Times New Roman" w:cs="Times New Roman"/>
        </w:rPr>
        <w:t xml:space="preserve"> </w:t>
      </w:r>
      <w:r w:rsidR="00BB1DC1" w:rsidRPr="00BB1DC1">
        <w:rPr>
          <w:rFonts w:ascii="Times New Roman" w:hAnsi="Times New Roman" w:cs="Times New Roman"/>
          <w:lang w:val="id-ID"/>
        </w:rPr>
        <w:t>ber</w:t>
      </w:r>
      <w:proofErr w:type="spellStart"/>
      <w:r w:rsidR="00BB1DC1" w:rsidRPr="00BB1DC1">
        <w:rPr>
          <w:rFonts w:ascii="Times New Roman" w:hAnsi="Times New Roman" w:cs="Times New Roman"/>
        </w:rPr>
        <w:t>pengaruh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r w:rsidR="00BB1DC1" w:rsidRPr="00BB1DC1">
        <w:rPr>
          <w:rFonts w:ascii="Times New Roman" w:hAnsi="Times New Roman" w:cs="Times New Roman"/>
          <w:lang w:val="id-ID"/>
        </w:rPr>
        <w:t xml:space="preserve">terhadap </w:t>
      </w:r>
      <w:r w:rsidR="00BB1DC1" w:rsidRPr="00BB1DC1">
        <w:rPr>
          <w:rFonts w:ascii="Times New Roman" w:hAnsi="Times New Roman" w:cs="Times New Roman"/>
          <w:i/>
        </w:rPr>
        <w:t>Earnings Response Coefficient (ERC).</w:t>
      </w:r>
      <w:r w:rsidR="00BB1DC1" w:rsidRPr="00BB1DC1">
        <w:rPr>
          <w:rFonts w:ascii="Times New Roman" w:hAnsi="Times New Roman" w:cs="Times New Roman"/>
        </w:rPr>
        <w:t xml:space="preserve"> Rata- rata </w:t>
      </w:r>
      <w:r w:rsidR="00BB1DC1" w:rsidRPr="00BB1DC1">
        <w:rPr>
          <w:rFonts w:ascii="Times New Roman" w:hAnsi="Times New Roman" w:cs="Times New Roman"/>
          <w:lang w:val="id-ID"/>
        </w:rPr>
        <w:t>likuiditas yang</w:t>
      </w:r>
      <w:r w:rsidR="003A240B">
        <w:rPr>
          <w:rFonts w:ascii="Times New Roman" w:hAnsi="Times New Roman" w:cs="Times New Roman"/>
        </w:rPr>
        <w:t xml:space="preserve"> relative </w:t>
      </w:r>
      <w:proofErr w:type="spellStart"/>
      <w:r w:rsidR="00BB1DC1" w:rsidRPr="00BB1DC1">
        <w:rPr>
          <w:rFonts w:ascii="Times New Roman" w:hAnsi="Times New Roman" w:cs="Times New Roman"/>
        </w:rPr>
        <w:t>kecil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menyebabkan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r w:rsidR="00BB1DC1" w:rsidRPr="00BB1DC1">
        <w:rPr>
          <w:rFonts w:ascii="Times New Roman" w:hAnsi="Times New Roman" w:cs="Times New Roman"/>
          <w:i/>
          <w:lang w:val="id-ID"/>
        </w:rPr>
        <w:t>earning response coeffecient</w:t>
      </w:r>
      <w:r w:rsidR="00BB1DC1" w:rsidRPr="00BB1DC1">
        <w:rPr>
          <w:rFonts w:ascii="Times New Roman" w:hAnsi="Times New Roman" w:cs="Times New Roman"/>
        </w:rPr>
        <w:t xml:space="preserve"> yang </w:t>
      </w:r>
      <w:proofErr w:type="spellStart"/>
      <w:r w:rsidR="00BB1DC1" w:rsidRPr="00BB1DC1">
        <w:rPr>
          <w:rFonts w:ascii="Times New Roman" w:hAnsi="Times New Roman" w:cs="Times New Roman"/>
        </w:rPr>
        <w:t>dilakukan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perusahaan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kurang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direspon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atau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memberikan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sinyal</w:t>
      </w:r>
      <w:proofErr w:type="spellEnd"/>
      <w:r w:rsidR="00BB1DC1" w:rsidRPr="00BB1DC1">
        <w:rPr>
          <w:rFonts w:ascii="Times New Roman" w:hAnsi="Times New Roman" w:cs="Times New Roman"/>
        </w:rPr>
        <w:t xml:space="preserve"> yang </w:t>
      </w:r>
      <w:proofErr w:type="spellStart"/>
      <w:r w:rsidR="00CF11C5">
        <w:rPr>
          <w:rFonts w:ascii="Times New Roman" w:hAnsi="Times New Roman" w:cs="Times New Roman"/>
        </w:rPr>
        <w:t>negatif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bagi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pemakai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laporan</w:t>
      </w:r>
      <w:proofErr w:type="spellEnd"/>
      <w:r w:rsidR="00CF11C5">
        <w:rPr>
          <w:rFonts w:ascii="Times New Roman" w:hAnsi="Times New Roman" w:cs="Times New Roman"/>
        </w:rPr>
        <w:t xml:space="preserve"> </w:t>
      </w:r>
      <w:proofErr w:type="spellStart"/>
      <w:r w:rsidR="00BB1DC1" w:rsidRPr="00BB1DC1">
        <w:rPr>
          <w:rFonts w:ascii="Times New Roman" w:hAnsi="Times New Roman" w:cs="Times New Roman"/>
        </w:rPr>
        <w:t>keuangan</w:t>
      </w:r>
      <w:proofErr w:type="spellEnd"/>
      <w:r w:rsidR="00BB1DC1" w:rsidRPr="00BB1DC1">
        <w:rPr>
          <w:rFonts w:ascii="Times New Roman" w:hAnsi="Times New Roman" w:cs="Times New Roman"/>
          <w:lang w:val="id-ID"/>
        </w:rPr>
        <w:t xml:space="preserve"> pada perusahaan yang terdaftar di Indeks Saham Syariah </w:t>
      </w:r>
      <w:proofErr w:type="gramStart"/>
      <w:r w:rsidR="00BB1DC1" w:rsidRPr="00BB1DC1">
        <w:rPr>
          <w:rFonts w:ascii="Times New Roman" w:hAnsi="Times New Roman" w:cs="Times New Roman"/>
          <w:lang w:val="id-ID"/>
        </w:rPr>
        <w:t>indonesia</w:t>
      </w:r>
      <w:proofErr w:type="gramEnd"/>
      <w:r w:rsidR="00BB1DC1" w:rsidRPr="00BB1DC1">
        <w:rPr>
          <w:rFonts w:ascii="Times New Roman" w:hAnsi="Times New Roman" w:cs="Times New Roman"/>
          <w:lang w:val="id-ID"/>
        </w:rPr>
        <w:t>.</w:t>
      </w:r>
    </w:p>
    <w:p w:rsidR="002A2EEB" w:rsidRPr="002A2EEB" w:rsidRDefault="002A2EEB" w:rsidP="002A2EEB">
      <w:pPr>
        <w:pStyle w:val="ListParagraph"/>
        <w:autoSpaceDE w:val="0"/>
        <w:autoSpaceDN w:val="0"/>
        <w:adjustRightInd w:val="0"/>
        <w:spacing w:line="240" w:lineRule="auto"/>
        <w:ind w:left="0" w:right="60" w:firstLine="720"/>
        <w:rPr>
          <w:rFonts w:ascii="Times New Roman" w:hAnsi="Times New Roman" w:cs="Times New Roman"/>
        </w:rPr>
      </w:pPr>
    </w:p>
    <w:p w:rsidR="005B54FD" w:rsidRPr="002A2EEB" w:rsidRDefault="00BB1DC1" w:rsidP="005863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EEB">
        <w:rPr>
          <w:rFonts w:ascii="Times New Roman" w:hAnsi="Times New Roman" w:cs="Times New Roman"/>
          <w:sz w:val="24"/>
          <w:szCs w:val="24"/>
        </w:rPr>
        <w:t xml:space="preserve">Kata Kunci : </w:t>
      </w:r>
      <w:r w:rsidR="003A240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2A2EEB">
        <w:rPr>
          <w:rFonts w:ascii="Times New Roman" w:hAnsi="Times New Roman" w:cs="Times New Roman"/>
          <w:i/>
          <w:sz w:val="24"/>
          <w:szCs w:val="24"/>
        </w:rPr>
        <w:t>ikuiditas</w:t>
      </w:r>
      <w:r w:rsidR="00586310" w:rsidRPr="002A2E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152965" w:rsidRPr="002A2EEB">
        <w:rPr>
          <w:rFonts w:ascii="Times New Roman" w:hAnsi="Times New Roman" w:cs="Times New Roman"/>
          <w:i/>
        </w:rPr>
        <w:t>Earnings Response Coefficient</w:t>
      </w:r>
    </w:p>
    <w:sectPr w:rsidR="005B54FD" w:rsidRPr="002A2EEB" w:rsidSect="005B54F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54FD"/>
    <w:rsid w:val="00032DE4"/>
    <w:rsid w:val="00150CC3"/>
    <w:rsid w:val="00152965"/>
    <w:rsid w:val="002A2EEB"/>
    <w:rsid w:val="003A240B"/>
    <w:rsid w:val="00523E03"/>
    <w:rsid w:val="00586310"/>
    <w:rsid w:val="005A7C83"/>
    <w:rsid w:val="005B54FD"/>
    <w:rsid w:val="005D2D5C"/>
    <w:rsid w:val="005E5E69"/>
    <w:rsid w:val="006244CF"/>
    <w:rsid w:val="00697751"/>
    <w:rsid w:val="006A7ABC"/>
    <w:rsid w:val="00991244"/>
    <w:rsid w:val="00A613EC"/>
    <w:rsid w:val="00BB09CE"/>
    <w:rsid w:val="00BB1DC1"/>
    <w:rsid w:val="00CF11C5"/>
    <w:rsid w:val="00DB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DC1"/>
    <w:pPr>
      <w:spacing w:after="0" w:line="480" w:lineRule="auto"/>
      <w:ind w:left="720"/>
      <w:contextualSpacing/>
      <w:jc w:val="both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9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D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kuntansi/Willimihari9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D08F-BB63-4D04-927D-3EE80135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FAHMI</dc:creator>
  <cp:keywords/>
  <dc:description/>
  <cp:lastModifiedBy>wahyu</cp:lastModifiedBy>
  <cp:revision>11</cp:revision>
  <cp:lastPrinted>2019-06-28T07:47:00Z</cp:lastPrinted>
  <dcterms:created xsi:type="dcterms:W3CDTF">2010-01-09T18:53:00Z</dcterms:created>
  <dcterms:modified xsi:type="dcterms:W3CDTF">2019-07-24T03:31:00Z</dcterms:modified>
</cp:coreProperties>
</file>