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96" w:rsidRPr="009B3F60" w:rsidRDefault="00CD7D96" w:rsidP="00CD7D96">
      <w:pPr>
        <w:spacing w:after="0" w:line="240" w:lineRule="auto"/>
        <w:jc w:val="center"/>
        <w:rPr>
          <w:b/>
          <w:lang w:val="id-ID"/>
        </w:rPr>
      </w:pPr>
      <w:r w:rsidRPr="009B3F60">
        <w:rPr>
          <w:b/>
          <w:lang w:val="id-ID"/>
        </w:rPr>
        <w:t>ABSTRAK</w:t>
      </w:r>
    </w:p>
    <w:p w:rsidR="00CD7D96" w:rsidRPr="009B3F60" w:rsidRDefault="00CD7D96" w:rsidP="00CD7D96">
      <w:pPr>
        <w:spacing w:after="0" w:line="240" w:lineRule="auto"/>
        <w:jc w:val="center"/>
        <w:rPr>
          <w:b/>
        </w:rPr>
      </w:pPr>
      <w:r w:rsidRPr="009B3F60">
        <w:rPr>
          <w:b/>
          <w:lang w:val="id-ID"/>
        </w:rPr>
        <w:t>PENGARU</w:t>
      </w:r>
      <w:r w:rsidRPr="009B3F60">
        <w:rPr>
          <w:b/>
        </w:rPr>
        <w:t>H</w:t>
      </w:r>
      <w:r w:rsidRPr="009B3F60">
        <w:rPr>
          <w:b/>
          <w:lang w:val="id-ID"/>
        </w:rPr>
        <w:t xml:space="preserve"> PERSEPSI KEGUNAAN PERSEPSI KEMUDAHAN DAN PENGARUH SOSIAL TERHADAP MINAT PERILAKU WAJIB </w:t>
      </w:r>
    </w:p>
    <w:p w:rsidR="00CD7D96" w:rsidRPr="009B3F60" w:rsidRDefault="00CD7D96" w:rsidP="00CD7D96">
      <w:pPr>
        <w:spacing w:after="0" w:line="240" w:lineRule="auto"/>
        <w:jc w:val="center"/>
        <w:rPr>
          <w:b/>
        </w:rPr>
      </w:pPr>
      <w:r w:rsidRPr="009B3F60">
        <w:rPr>
          <w:b/>
          <w:lang w:val="id-ID"/>
        </w:rPr>
        <w:t xml:space="preserve">PAJAK ORANG PRIBADI DALAM MENGGUNAKAN </w:t>
      </w:r>
    </w:p>
    <w:p w:rsidR="00CD7D96" w:rsidRPr="009B3F60" w:rsidRDefault="00CD7D96" w:rsidP="00CD7D96">
      <w:pPr>
        <w:spacing w:after="0" w:line="240" w:lineRule="auto"/>
        <w:jc w:val="center"/>
        <w:rPr>
          <w:b/>
          <w:i/>
        </w:rPr>
      </w:pPr>
      <w:r w:rsidRPr="009B3F60">
        <w:rPr>
          <w:b/>
          <w:i/>
          <w:lang w:val="id-ID"/>
        </w:rPr>
        <w:t xml:space="preserve">E-FILING </w:t>
      </w:r>
      <w:r w:rsidRPr="009B3F60">
        <w:rPr>
          <w:b/>
          <w:lang w:val="id-ID"/>
        </w:rPr>
        <w:t>PADA KP2KP TAKENGON</w:t>
      </w:r>
    </w:p>
    <w:p w:rsidR="00CD7D96" w:rsidRPr="00B71CED" w:rsidRDefault="00CD7D96" w:rsidP="00CD7D96">
      <w:pPr>
        <w:spacing w:after="0" w:line="240" w:lineRule="auto"/>
        <w:jc w:val="center"/>
        <w:rPr>
          <w:b/>
        </w:rPr>
      </w:pPr>
      <w:r w:rsidRPr="009B3F60">
        <w:rPr>
          <w:b/>
          <w:lang w:val="id-ID"/>
        </w:rPr>
        <w:t>Shella Aprillia</w:t>
      </w:r>
      <w:r>
        <w:rPr>
          <w:b/>
        </w:rPr>
        <w:t xml:space="preserve"> (173214065)</w:t>
      </w:r>
    </w:p>
    <w:p w:rsidR="00CD7D96" w:rsidRPr="00145B83" w:rsidRDefault="00CD7D96" w:rsidP="00CD7D96">
      <w:pPr>
        <w:spacing w:after="0" w:line="240" w:lineRule="auto"/>
        <w:jc w:val="center"/>
        <w:rPr>
          <w:b/>
        </w:rPr>
      </w:pPr>
    </w:p>
    <w:p w:rsidR="00CD7D96" w:rsidRDefault="00CD7D96" w:rsidP="00CD7D96">
      <w:pPr>
        <w:tabs>
          <w:tab w:val="left" w:pos="426"/>
        </w:tabs>
        <w:autoSpaceDE w:val="0"/>
        <w:autoSpaceDN w:val="0"/>
        <w:adjustRightInd w:val="0"/>
        <w:spacing w:after="0" w:line="240" w:lineRule="auto"/>
        <w:ind w:left="0" w:firstLine="0"/>
        <w:rPr>
          <w:szCs w:val="24"/>
        </w:rPr>
      </w:pPr>
      <w:r>
        <w:rPr>
          <w:b/>
        </w:rPr>
        <w:tab/>
      </w:r>
      <w:proofErr w:type="spellStart"/>
      <w:r w:rsidRPr="009B3F60">
        <w:t>Tujuan</w:t>
      </w:r>
      <w:proofErr w:type="spellEnd"/>
      <w:r w:rsidRPr="009B3F60">
        <w:t xml:space="preserve"> </w:t>
      </w:r>
      <w:proofErr w:type="spellStart"/>
      <w:r w:rsidRPr="009B3F60">
        <w:t>dari</w:t>
      </w:r>
      <w:proofErr w:type="spellEnd"/>
      <w:r w:rsidRPr="009B3F60">
        <w:t xml:space="preserve"> </w:t>
      </w:r>
      <w:proofErr w:type="spellStart"/>
      <w:r w:rsidRPr="009B3F60">
        <w:t>penelitian</w:t>
      </w:r>
      <w:proofErr w:type="spellEnd"/>
      <w:r w:rsidRPr="009B3F60">
        <w:t xml:space="preserve"> </w:t>
      </w:r>
      <w:proofErr w:type="spellStart"/>
      <w:r w:rsidRPr="009B3F60">
        <w:t>ini</w:t>
      </w:r>
      <w:proofErr w:type="spellEnd"/>
      <w:r w:rsidRPr="009B3F60">
        <w:t xml:space="preserve"> </w:t>
      </w:r>
      <w:proofErr w:type="spellStart"/>
      <w:r w:rsidRPr="009B3F60">
        <w:t>adalah</w:t>
      </w:r>
      <w:proofErr w:type="spellEnd"/>
      <w:r w:rsidRPr="009B3F60">
        <w:t xml:space="preserve"> </w:t>
      </w:r>
      <w:proofErr w:type="spellStart"/>
      <w:r w:rsidRPr="009B3F60">
        <w:t>untuk</w:t>
      </w:r>
      <w:proofErr w:type="spellEnd"/>
      <w:r w:rsidRPr="009B3F60">
        <w:t xml:space="preserve"> </w:t>
      </w:r>
      <w:proofErr w:type="spellStart"/>
      <w:r w:rsidRPr="009B3F60">
        <w:t>mengetahui</w:t>
      </w:r>
      <w:proofErr w:type="spellEnd"/>
      <w:r w:rsidRPr="009B3F60">
        <w:t xml:space="preserve"> </w:t>
      </w:r>
      <w:proofErr w:type="spellStart"/>
      <w:r w:rsidRPr="009B3F60">
        <w:t>Persepsi</w:t>
      </w:r>
      <w:proofErr w:type="spellEnd"/>
      <w:r>
        <w:t xml:space="preserve"> </w:t>
      </w:r>
      <w:proofErr w:type="spellStart"/>
      <w:r>
        <w:t>Kegunaan</w:t>
      </w:r>
      <w:proofErr w:type="spellEnd"/>
      <w:r>
        <w:t xml:space="preserve">, </w:t>
      </w:r>
      <w:proofErr w:type="spellStart"/>
      <w:r>
        <w:t>Persepsi</w:t>
      </w:r>
      <w:proofErr w:type="spellEnd"/>
      <w:r>
        <w:t xml:space="preserve"> </w:t>
      </w:r>
      <w:proofErr w:type="spellStart"/>
      <w:r>
        <w:t>Kemudahan</w:t>
      </w:r>
      <w:proofErr w:type="spellEnd"/>
      <w:r>
        <w:t xml:space="preserve"> </w:t>
      </w:r>
      <w:proofErr w:type="spellStart"/>
      <w:r>
        <w:t>dan</w:t>
      </w:r>
      <w:proofErr w:type="spellEnd"/>
      <w:r>
        <w:t xml:space="preserve"> </w:t>
      </w:r>
      <w:proofErr w:type="spellStart"/>
      <w:r>
        <w:t>Pengaruh</w:t>
      </w:r>
      <w:proofErr w:type="spellEnd"/>
      <w:r>
        <w:t xml:space="preserve"> </w:t>
      </w:r>
      <w:proofErr w:type="spellStart"/>
      <w:r>
        <w:t>Sosial</w:t>
      </w:r>
      <w:proofErr w:type="spellEnd"/>
      <w:r w:rsidRPr="009B3F60">
        <w:t xml:space="preserve"> yang </w:t>
      </w:r>
      <w:proofErr w:type="spellStart"/>
      <w:r w:rsidRPr="009B3F60">
        <w:t>mempengaruhi</w:t>
      </w:r>
      <w:proofErr w:type="spellEnd"/>
      <w:r w:rsidRPr="009B3F60">
        <w:t xml:space="preserve"> </w:t>
      </w:r>
      <w:proofErr w:type="spellStart"/>
      <w:r w:rsidRPr="009B3F60">
        <w:t>Minat</w:t>
      </w:r>
      <w:proofErr w:type="spellEnd"/>
      <w:r w:rsidRPr="009B3F60">
        <w:t xml:space="preserve"> </w:t>
      </w:r>
      <w:proofErr w:type="spellStart"/>
      <w:r w:rsidRPr="009B3F60">
        <w:t>Perilaku</w:t>
      </w:r>
      <w:proofErr w:type="spellEnd"/>
      <w:r w:rsidRPr="009B3F60">
        <w:t xml:space="preserve"> </w:t>
      </w:r>
      <w:proofErr w:type="spellStart"/>
      <w:r w:rsidRPr="009B3F60">
        <w:t>Wajib</w:t>
      </w:r>
      <w:proofErr w:type="spellEnd"/>
      <w:r w:rsidRPr="009B3F60">
        <w:t xml:space="preserve"> </w:t>
      </w:r>
      <w:proofErr w:type="spellStart"/>
      <w:r w:rsidRPr="009B3F60">
        <w:t>Pajak</w:t>
      </w:r>
      <w:proofErr w:type="spellEnd"/>
      <w:r w:rsidRPr="009B3F60">
        <w:t xml:space="preserve"> Orang </w:t>
      </w:r>
      <w:proofErr w:type="spellStart"/>
      <w:r w:rsidRPr="009B3F60">
        <w:t>Pribadi</w:t>
      </w:r>
      <w:proofErr w:type="spellEnd"/>
      <w:r w:rsidRPr="009B3F60">
        <w:t xml:space="preserve"> </w:t>
      </w:r>
      <w:proofErr w:type="spellStart"/>
      <w:r w:rsidRPr="009B3F60">
        <w:t>dalam</w:t>
      </w:r>
      <w:proofErr w:type="spellEnd"/>
      <w:r w:rsidRPr="009B3F60">
        <w:t xml:space="preserve"> </w:t>
      </w:r>
      <w:proofErr w:type="spellStart"/>
      <w:r w:rsidRPr="009B3F60">
        <w:t>menggunakan</w:t>
      </w:r>
      <w:proofErr w:type="spellEnd"/>
      <w:r w:rsidRPr="009B3F60">
        <w:t xml:space="preserve"> </w:t>
      </w:r>
      <w:proofErr w:type="spellStart"/>
      <w:r w:rsidRPr="009B3F60">
        <w:t>sistem</w:t>
      </w:r>
      <w:proofErr w:type="spellEnd"/>
      <w:r w:rsidRPr="009B3F60">
        <w:t xml:space="preserve"> </w:t>
      </w:r>
      <w:r w:rsidRPr="009B3F60">
        <w:rPr>
          <w:i/>
        </w:rPr>
        <w:t xml:space="preserve">e-filing </w:t>
      </w:r>
      <w:proofErr w:type="spellStart"/>
      <w:r w:rsidRPr="009B3F60">
        <w:t>pada</w:t>
      </w:r>
      <w:proofErr w:type="spellEnd"/>
      <w:r w:rsidRPr="009B3F60">
        <w:t xml:space="preserve"> KP2KP </w:t>
      </w:r>
      <w:proofErr w:type="spellStart"/>
      <w:r w:rsidRPr="009B3F60">
        <w:t>Takengon</w:t>
      </w:r>
      <w:proofErr w:type="spellEnd"/>
      <w:r w:rsidRPr="009B3F60">
        <w:t xml:space="preserve">. </w:t>
      </w:r>
      <w:proofErr w:type="spellStart"/>
      <w:proofErr w:type="gramStart"/>
      <w:r w:rsidRPr="009B3F60">
        <w:t>Penelitian</w:t>
      </w:r>
      <w:proofErr w:type="spellEnd"/>
      <w:r w:rsidRPr="009B3F60">
        <w:t xml:space="preserve"> </w:t>
      </w:r>
      <w:proofErr w:type="spellStart"/>
      <w:r w:rsidRPr="009B3F60">
        <w:t>ini</w:t>
      </w:r>
      <w:proofErr w:type="spellEnd"/>
      <w:r w:rsidRPr="009B3F60">
        <w:t xml:space="preserve"> </w:t>
      </w:r>
      <w:proofErr w:type="spellStart"/>
      <w:r w:rsidRPr="009B3F60">
        <w:t>menggunakan</w:t>
      </w:r>
      <w:proofErr w:type="spellEnd"/>
      <w:r w:rsidRPr="009B3F60">
        <w:t xml:space="preserve"> </w:t>
      </w:r>
      <w:proofErr w:type="spellStart"/>
      <w:r w:rsidRPr="009B3F60">
        <w:t>deskriftif</w:t>
      </w:r>
      <w:proofErr w:type="spellEnd"/>
      <w:r w:rsidRPr="009B3F60">
        <w:t xml:space="preserve"> </w:t>
      </w:r>
      <w:proofErr w:type="spellStart"/>
      <w:r w:rsidRPr="009B3F60">
        <w:t>kuantitatif</w:t>
      </w:r>
      <w:proofErr w:type="spellEnd"/>
      <w:r w:rsidRPr="009B3F60">
        <w:t>.</w:t>
      </w:r>
      <w:proofErr w:type="gramEnd"/>
      <w:r w:rsidRPr="009B3F60">
        <w:t xml:space="preserve"> </w:t>
      </w:r>
      <w:proofErr w:type="spellStart"/>
      <w:r w:rsidRPr="009B3F60">
        <w:t>Populasi</w:t>
      </w:r>
      <w:proofErr w:type="spellEnd"/>
      <w:r w:rsidRPr="009B3F60">
        <w:t xml:space="preserve"> </w:t>
      </w:r>
      <w:proofErr w:type="spellStart"/>
      <w:r w:rsidRPr="009B3F60">
        <w:t>dalam</w:t>
      </w:r>
      <w:proofErr w:type="spellEnd"/>
      <w:r w:rsidRPr="009B3F60">
        <w:t xml:space="preserve"> </w:t>
      </w:r>
      <w:proofErr w:type="spellStart"/>
      <w:r w:rsidRPr="009B3F60">
        <w:t>penelitian</w:t>
      </w:r>
      <w:proofErr w:type="spellEnd"/>
      <w:r w:rsidRPr="009B3F60">
        <w:t xml:space="preserve"> </w:t>
      </w:r>
      <w:proofErr w:type="spellStart"/>
      <w:r w:rsidRPr="009B3F60">
        <w:t>ini</w:t>
      </w:r>
      <w:proofErr w:type="spellEnd"/>
      <w:r w:rsidRPr="009B3F60">
        <w:t xml:space="preserve"> </w:t>
      </w:r>
      <w:proofErr w:type="spellStart"/>
      <w:r w:rsidRPr="009B3F60">
        <w:t>adalah</w:t>
      </w:r>
      <w:proofErr w:type="spellEnd"/>
      <w:r w:rsidRPr="009B3F60">
        <w:t xml:space="preserve"> </w:t>
      </w:r>
      <w:proofErr w:type="spellStart"/>
      <w:r w:rsidRPr="009B3F60">
        <w:t>wajib</w:t>
      </w:r>
      <w:proofErr w:type="spellEnd"/>
      <w:r w:rsidRPr="009B3F60">
        <w:t xml:space="preserve"> </w:t>
      </w:r>
      <w:proofErr w:type="spellStart"/>
      <w:r w:rsidRPr="009B3F60">
        <w:t>pajak</w:t>
      </w:r>
      <w:proofErr w:type="spellEnd"/>
      <w:r w:rsidRPr="009B3F60">
        <w:t xml:space="preserve"> orang </w:t>
      </w:r>
      <w:proofErr w:type="spellStart"/>
      <w:r w:rsidRPr="009B3F60">
        <w:t>pribadi</w:t>
      </w:r>
      <w:proofErr w:type="spellEnd"/>
      <w:r w:rsidRPr="009B3F60">
        <w:t xml:space="preserve"> yang </w:t>
      </w:r>
      <w:proofErr w:type="spellStart"/>
      <w:r w:rsidRPr="009B3F60">
        <w:t>terdaftar</w:t>
      </w:r>
      <w:proofErr w:type="spellEnd"/>
      <w:r w:rsidRPr="009B3F60">
        <w:t xml:space="preserve"> di KP2KP</w:t>
      </w:r>
      <w:r>
        <w:t xml:space="preserve"> </w:t>
      </w:r>
      <w:proofErr w:type="spellStart"/>
      <w:r>
        <w:t>Takengon</w:t>
      </w:r>
      <w:proofErr w:type="spellEnd"/>
      <w:r>
        <w:t xml:space="preserve"> yang </w:t>
      </w:r>
      <w:proofErr w:type="spellStart"/>
      <w:r>
        <w:t>berjumlah</w:t>
      </w:r>
      <w:proofErr w:type="spellEnd"/>
      <w:r>
        <w:t xml:space="preserve"> 12.169 orang </w:t>
      </w:r>
      <w:proofErr w:type="spellStart"/>
      <w:r>
        <w:t>pada</w:t>
      </w:r>
      <w:proofErr w:type="spellEnd"/>
      <w:r>
        <w:t xml:space="preserve"> </w:t>
      </w:r>
      <w:proofErr w:type="spellStart"/>
      <w:r>
        <w:t>tahun</w:t>
      </w:r>
      <w:proofErr w:type="spellEnd"/>
      <w:r>
        <w:t xml:space="preserve"> 2020</w:t>
      </w:r>
      <w:r w:rsidRPr="009B3F60">
        <w:t xml:space="preserve"> yang </w:t>
      </w:r>
      <w:proofErr w:type="spellStart"/>
      <w:r w:rsidRPr="009B3F60">
        <w:t>tersebar</w:t>
      </w:r>
      <w:proofErr w:type="spellEnd"/>
      <w:r w:rsidRPr="009B3F60">
        <w:t xml:space="preserve"> di </w:t>
      </w:r>
      <w:r>
        <w:t xml:space="preserve">7 </w:t>
      </w:r>
      <w:proofErr w:type="spellStart"/>
      <w:r>
        <w:t>Kecamatan</w:t>
      </w:r>
      <w:proofErr w:type="spellEnd"/>
      <w:r>
        <w:t xml:space="preserve"> </w:t>
      </w:r>
      <w:r w:rsidRPr="009B3F60">
        <w:t xml:space="preserve"> </w:t>
      </w:r>
      <w:proofErr w:type="spellStart"/>
      <w:r w:rsidRPr="009B3F60">
        <w:t>wilayah</w:t>
      </w:r>
      <w:proofErr w:type="spellEnd"/>
      <w:r w:rsidRPr="009B3F60">
        <w:t xml:space="preserve"> Kota </w:t>
      </w:r>
      <w:proofErr w:type="spellStart"/>
      <w:r w:rsidRPr="009B3F60">
        <w:t>Takengon</w:t>
      </w:r>
      <w:proofErr w:type="spellEnd"/>
      <w:r w:rsidRPr="009B3F60">
        <w:t xml:space="preserve">. </w:t>
      </w:r>
      <w:proofErr w:type="spellStart"/>
      <w:proofErr w:type="gramStart"/>
      <w:r w:rsidRPr="009B3F60">
        <w:t>Sampel</w:t>
      </w:r>
      <w:proofErr w:type="spellEnd"/>
      <w:r w:rsidRPr="009B3F60">
        <w:t xml:space="preserve"> </w:t>
      </w:r>
      <w:proofErr w:type="spellStart"/>
      <w:r w:rsidRPr="009B3F60">
        <w:t>d</w:t>
      </w:r>
      <w:r>
        <w:t>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berjumlah</w:t>
      </w:r>
      <w:proofErr w:type="spellEnd"/>
      <w:r>
        <w:t xml:space="preserve"> 100 </w:t>
      </w:r>
      <w:proofErr w:type="spellStart"/>
      <w:r w:rsidRPr="009B3F60">
        <w:t>responden</w:t>
      </w:r>
      <w:proofErr w:type="spellEnd"/>
      <w:r w:rsidRPr="009B3F60">
        <w:t xml:space="preserve"> </w:t>
      </w:r>
      <w:proofErr w:type="spellStart"/>
      <w:r w:rsidRPr="009B3F60">
        <w:t>dengan</w:t>
      </w:r>
      <w:proofErr w:type="spellEnd"/>
      <w:r w:rsidRPr="009B3F60">
        <w:t xml:space="preserve"> </w:t>
      </w:r>
      <w:proofErr w:type="spellStart"/>
      <w:r w:rsidRPr="009B3F60">
        <w:t>membuat</w:t>
      </w:r>
      <w:proofErr w:type="spellEnd"/>
      <w:r w:rsidRPr="009B3F60">
        <w:t xml:space="preserve"> data </w:t>
      </w:r>
      <w:proofErr w:type="spellStart"/>
      <w:r w:rsidRPr="009B3F60">
        <w:t>kuesioner</w:t>
      </w:r>
      <w:proofErr w:type="spellEnd"/>
      <w:r w:rsidRPr="009B3F60">
        <w:t xml:space="preserve"> </w:t>
      </w:r>
      <w:proofErr w:type="spellStart"/>
      <w:r w:rsidRPr="009B3F60">
        <w:t>dengan</w:t>
      </w:r>
      <w:proofErr w:type="spellEnd"/>
      <w:r w:rsidRPr="009B3F60">
        <w:t xml:space="preserve"> </w:t>
      </w:r>
      <w:proofErr w:type="spellStart"/>
      <w:r w:rsidRPr="009B3F60">
        <w:t>bentuk</w:t>
      </w:r>
      <w:proofErr w:type="spellEnd"/>
      <w:r w:rsidRPr="009B3F60">
        <w:t xml:space="preserve"> </w:t>
      </w:r>
      <w:r w:rsidRPr="009B3F60">
        <w:rPr>
          <w:i/>
        </w:rPr>
        <w:t xml:space="preserve">Google Form </w:t>
      </w:r>
      <w:r w:rsidRPr="009B3F60">
        <w:t xml:space="preserve">yang </w:t>
      </w:r>
      <w:proofErr w:type="spellStart"/>
      <w:r w:rsidRPr="009B3F60">
        <w:t>disebarkan</w:t>
      </w:r>
      <w:proofErr w:type="spellEnd"/>
      <w:r w:rsidRPr="009B3F60">
        <w:t xml:space="preserve"> </w:t>
      </w:r>
      <w:proofErr w:type="spellStart"/>
      <w:r w:rsidRPr="009B3F60">
        <w:t>kepada</w:t>
      </w:r>
      <w:proofErr w:type="spellEnd"/>
      <w:r w:rsidRPr="009B3F60">
        <w:t xml:space="preserve"> </w:t>
      </w:r>
      <w:proofErr w:type="spellStart"/>
      <w:r w:rsidRPr="009B3F60">
        <w:t>wajib</w:t>
      </w:r>
      <w:proofErr w:type="spellEnd"/>
      <w:r w:rsidRPr="009B3F60">
        <w:t xml:space="preserve"> </w:t>
      </w:r>
      <w:proofErr w:type="spellStart"/>
      <w:r w:rsidRPr="009B3F60">
        <w:t>pajak</w:t>
      </w:r>
      <w:proofErr w:type="spellEnd"/>
      <w:r w:rsidRPr="009B3F60">
        <w:t xml:space="preserve"> orang </w:t>
      </w:r>
      <w:proofErr w:type="spellStart"/>
      <w:r w:rsidRPr="009B3F60">
        <w:t>pribadi</w:t>
      </w:r>
      <w:proofErr w:type="spellEnd"/>
      <w:r w:rsidRPr="009B3F60">
        <w:t xml:space="preserve"> yang </w:t>
      </w:r>
      <w:proofErr w:type="spellStart"/>
      <w:r w:rsidRPr="009B3F60">
        <w:t>menggunakan</w:t>
      </w:r>
      <w:proofErr w:type="spellEnd"/>
      <w:r w:rsidRPr="009B3F60">
        <w:t xml:space="preserve"> </w:t>
      </w:r>
      <w:r w:rsidRPr="009B3F60">
        <w:rPr>
          <w:i/>
        </w:rPr>
        <w:t xml:space="preserve">e-filing </w:t>
      </w:r>
      <w:proofErr w:type="spellStart"/>
      <w:r>
        <w:t>pada</w:t>
      </w:r>
      <w:proofErr w:type="spellEnd"/>
      <w:r>
        <w:t xml:space="preserve"> KP2KP </w:t>
      </w:r>
      <w:proofErr w:type="spellStart"/>
      <w:r>
        <w:t>Takengon</w:t>
      </w:r>
      <w:proofErr w:type="spellEnd"/>
      <w:r>
        <w:t>.</w:t>
      </w:r>
      <w:proofErr w:type="gramEnd"/>
      <w:r>
        <w:t xml:space="preserve"> </w:t>
      </w:r>
      <w:proofErr w:type="spellStart"/>
      <w:r w:rsidRPr="009B3F60">
        <w:t>Metode</w:t>
      </w:r>
      <w:proofErr w:type="spellEnd"/>
      <w:r w:rsidRPr="009B3F60">
        <w:t xml:space="preserve"> </w:t>
      </w:r>
      <w:proofErr w:type="spellStart"/>
      <w:r w:rsidRPr="009B3F60">
        <w:t>analisis</w:t>
      </w:r>
      <w:proofErr w:type="spellEnd"/>
      <w:r w:rsidRPr="009B3F60">
        <w:t xml:space="preserve"> data yang </w:t>
      </w:r>
      <w:proofErr w:type="spellStart"/>
      <w:r w:rsidRPr="009B3F60">
        <w:t>digunakan</w:t>
      </w:r>
      <w:proofErr w:type="spellEnd"/>
      <w:r w:rsidRPr="009B3F60">
        <w:t xml:space="preserve"> </w:t>
      </w:r>
      <w:proofErr w:type="spellStart"/>
      <w:r w:rsidRPr="009B3F60">
        <w:t>dalam</w:t>
      </w:r>
      <w:proofErr w:type="spellEnd"/>
      <w:r w:rsidRPr="009B3F60">
        <w:t xml:space="preserve"> </w:t>
      </w:r>
      <w:proofErr w:type="spellStart"/>
      <w:r w:rsidRPr="009B3F60">
        <w:t>penelitian</w:t>
      </w:r>
      <w:proofErr w:type="spellEnd"/>
      <w:r w:rsidRPr="009B3F60">
        <w:t xml:space="preserve"> </w:t>
      </w:r>
      <w:proofErr w:type="spellStart"/>
      <w:r w:rsidRPr="009B3F60">
        <w:t>ini</w:t>
      </w:r>
      <w:proofErr w:type="spellEnd"/>
      <w:r w:rsidRPr="009B3F60">
        <w:t xml:space="preserve"> </w:t>
      </w:r>
      <w:proofErr w:type="spellStart"/>
      <w:r w:rsidRPr="009B3F60">
        <w:t>adalah</w:t>
      </w:r>
      <w:proofErr w:type="spellEnd"/>
      <w:r w:rsidRPr="009B3F60">
        <w:t xml:space="preserve"> </w:t>
      </w:r>
      <w:proofErr w:type="spellStart"/>
      <w:r w:rsidRPr="009B3F60">
        <w:t>analisis</w:t>
      </w:r>
      <w:proofErr w:type="spellEnd"/>
      <w:r w:rsidRPr="009B3F60">
        <w:t xml:space="preserve"> </w:t>
      </w:r>
      <w:proofErr w:type="spellStart"/>
      <w:r w:rsidRPr="009B3F60">
        <w:t>regresi</w:t>
      </w:r>
      <w:proofErr w:type="spellEnd"/>
      <w:r w:rsidRPr="009B3F60">
        <w:t xml:space="preserve"> </w:t>
      </w:r>
      <w:proofErr w:type="spellStart"/>
      <w:r w:rsidRPr="009B3F60">
        <w:t>berganda</w:t>
      </w:r>
      <w:proofErr w:type="spellEnd"/>
      <w:r w:rsidRPr="009B3F60">
        <w:t xml:space="preserve"> </w:t>
      </w:r>
      <w:r>
        <w:t>,</w:t>
      </w:r>
      <w:proofErr w:type="spellStart"/>
      <w:r>
        <w:t>Uji</w:t>
      </w:r>
      <w:proofErr w:type="spellEnd"/>
      <w:r>
        <w:t xml:space="preserve"> </w:t>
      </w:r>
      <w:proofErr w:type="spellStart"/>
      <w:r>
        <w:t>t,Uji</w:t>
      </w:r>
      <w:proofErr w:type="spellEnd"/>
      <w:r>
        <w:t xml:space="preserve"> </w:t>
      </w:r>
      <w:proofErr w:type="spellStart"/>
      <w:r>
        <w:t>F,</w:t>
      </w:r>
      <w:r w:rsidRPr="009B3F60">
        <w:t>dan</w:t>
      </w:r>
      <w:proofErr w:type="spellEnd"/>
      <w:r w:rsidRPr="009B3F60">
        <w:t xml:space="preserve"> </w:t>
      </w:r>
      <w:proofErr w:type="spellStart"/>
      <w:r w:rsidRPr="009B3F60">
        <w:t>uji</w:t>
      </w:r>
      <w:proofErr w:type="spellEnd"/>
      <w:r w:rsidRPr="009B3F60">
        <w:t xml:space="preserve"> </w:t>
      </w:r>
      <w:r>
        <w:t>r</w:t>
      </w:r>
      <w:r>
        <w:rPr>
          <w:rFonts w:eastAsiaTheme="minorEastAsia"/>
          <w:szCs w:val="24"/>
        </w:rPr>
        <w:t xml:space="preserve">. </w:t>
      </w:r>
      <w:proofErr w:type="spellStart"/>
      <w:r>
        <w:rPr>
          <w:rFonts w:eastAsiaTheme="minorEastAsia"/>
          <w:szCs w:val="24"/>
        </w:rPr>
        <w:t>Berdasarkan</w:t>
      </w:r>
      <w:proofErr w:type="spellEnd"/>
      <w:r>
        <w:rPr>
          <w:rFonts w:eastAsiaTheme="minorEastAsia"/>
          <w:szCs w:val="24"/>
        </w:rPr>
        <w:t xml:space="preserve"> </w:t>
      </w:r>
      <w:proofErr w:type="spellStart"/>
      <w:r>
        <w:rPr>
          <w:rFonts w:eastAsiaTheme="minorEastAsia"/>
          <w:szCs w:val="24"/>
        </w:rPr>
        <w:t>hasil</w:t>
      </w:r>
      <w:proofErr w:type="spellEnd"/>
      <w:r>
        <w:rPr>
          <w:rFonts w:eastAsiaTheme="minorEastAsia"/>
          <w:szCs w:val="24"/>
        </w:rPr>
        <w:t xml:space="preserve"> </w:t>
      </w:r>
      <w:proofErr w:type="spellStart"/>
      <w:r>
        <w:rPr>
          <w:rFonts w:eastAsiaTheme="minorEastAsia"/>
          <w:szCs w:val="24"/>
        </w:rPr>
        <w:t>uji</w:t>
      </w:r>
      <w:proofErr w:type="spellEnd"/>
      <w:r>
        <w:rPr>
          <w:rFonts w:eastAsiaTheme="minorEastAsia"/>
          <w:szCs w:val="24"/>
        </w:rPr>
        <w:t xml:space="preserve"> </w:t>
      </w:r>
      <w:proofErr w:type="spellStart"/>
      <w:r>
        <w:rPr>
          <w:rFonts w:eastAsiaTheme="minorEastAsia"/>
          <w:szCs w:val="24"/>
        </w:rPr>
        <w:t>parsial</w:t>
      </w:r>
      <w:proofErr w:type="spellEnd"/>
      <w:r>
        <w:rPr>
          <w:rFonts w:eastAsiaTheme="minorEastAsia"/>
          <w:szCs w:val="24"/>
        </w:rPr>
        <w:t xml:space="preserve"> (</w:t>
      </w:r>
      <w:proofErr w:type="spellStart"/>
      <w:r>
        <w:rPr>
          <w:rFonts w:eastAsiaTheme="minorEastAsia"/>
          <w:szCs w:val="24"/>
        </w:rPr>
        <w:t>Uji</w:t>
      </w:r>
      <w:proofErr w:type="spellEnd"/>
      <w:r>
        <w:rPr>
          <w:rFonts w:eastAsiaTheme="minorEastAsia"/>
          <w:szCs w:val="24"/>
        </w:rPr>
        <w:t xml:space="preserve"> t) </w:t>
      </w:r>
      <w:proofErr w:type="spellStart"/>
      <w:r>
        <w:rPr>
          <w:rFonts w:eastAsiaTheme="minorEastAsia"/>
          <w:szCs w:val="24"/>
        </w:rPr>
        <w:t>menunjukkan</w:t>
      </w:r>
      <w:proofErr w:type="spellEnd"/>
      <w:r>
        <w:rPr>
          <w:rFonts w:eastAsiaTheme="minorEastAsia"/>
          <w:szCs w:val="24"/>
        </w:rPr>
        <w:t xml:space="preserve"> </w:t>
      </w:r>
      <w:proofErr w:type="spellStart"/>
      <w:r>
        <w:rPr>
          <w:rFonts w:eastAsiaTheme="minorEastAsia"/>
          <w:szCs w:val="24"/>
        </w:rPr>
        <w:t>bahwa</w:t>
      </w:r>
      <w:proofErr w:type="spellEnd"/>
      <w:r>
        <w:rPr>
          <w:rFonts w:eastAsiaTheme="minorEastAsia"/>
          <w:szCs w:val="24"/>
        </w:rPr>
        <w:t xml:space="preserve"> </w:t>
      </w:r>
      <w:proofErr w:type="spellStart"/>
      <w:r>
        <w:rPr>
          <w:rFonts w:eastAsiaTheme="minorEastAsia"/>
          <w:szCs w:val="24"/>
        </w:rPr>
        <w:t>pengaruh</w:t>
      </w:r>
      <w:proofErr w:type="spellEnd"/>
      <w:r>
        <w:rPr>
          <w:rFonts w:eastAsiaTheme="minorEastAsia"/>
          <w:szCs w:val="24"/>
        </w:rPr>
        <w:t xml:space="preserve"> </w:t>
      </w:r>
      <w:proofErr w:type="spellStart"/>
      <w:r>
        <w:rPr>
          <w:rFonts w:eastAsiaTheme="minorEastAsia"/>
          <w:szCs w:val="24"/>
        </w:rPr>
        <w:t>persepsi</w:t>
      </w:r>
      <w:proofErr w:type="spellEnd"/>
      <w:r>
        <w:rPr>
          <w:rFonts w:eastAsiaTheme="minorEastAsia"/>
          <w:szCs w:val="24"/>
        </w:rPr>
        <w:t xml:space="preserve"> </w:t>
      </w:r>
      <w:proofErr w:type="spellStart"/>
      <w:r>
        <w:rPr>
          <w:rFonts w:eastAsiaTheme="minorEastAsia"/>
          <w:szCs w:val="24"/>
        </w:rPr>
        <w:t>kegunaan</w:t>
      </w:r>
      <w:proofErr w:type="spellEnd"/>
      <w:r>
        <w:rPr>
          <w:rFonts w:eastAsiaTheme="minorEastAsia"/>
          <w:szCs w:val="24"/>
        </w:rPr>
        <w:t xml:space="preserve"> (X</w:t>
      </w:r>
      <w:r>
        <w:rPr>
          <w:rFonts w:eastAsiaTheme="minorEastAsia"/>
          <w:szCs w:val="24"/>
          <w:vertAlign w:val="subscript"/>
        </w:rPr>
        <w:t>1</w:t>
      </w:r>
      <w:r>
        <w:rPr>
          <w:rFonts w:eastAsiaTheme="minorEastAsia"/>
          <w:szCs w:val="24"/>
        </w:rPr>
        <w:t xml:space="preserve">) </w:t>
      </w:r>
      <w:proofErr w:type="spellStart"/>
      <w:r>
        <w:rPr>
          <w:rFonts w:eastAsiaTheme="minorEastAsia"/>
          <w:szCs w:val="24"/>
        </w:rPr>
        <w:t>berpengaruh</w:t>
      </w:r>
      <w:proofErr w:type="spellEnd"/>
      <w:r>
        <w:rPr>
          <w:rFonts w:eastAsiaTheme="minorEastAsia"/>
          <w:szCs w:val="24"/>
        </w:rPr>
        <w:t xml:space="preserve"> </w:t>
      </w:r>
      <w:proofErr w:type="spellStart"/>
      <w:r>
        <w:rPr>
          <w:rFonts w:eastAsiaTheme="minorEastAsia"/>
          <w:szCs w:val="24"/>
        </w:rPr>
        <w:t>signifikan</w:t>
      </w:r>
      <w:proofErr w:type="spellEnd"/>
      <w:r>
        <w:rPr>
          <w:rFonts w:eastAsiaTheme="minorEastAsia"/>
          <w:szCs w:val="24"/>
        </w:rPr>
        <w:t xml:space="preserve"> </w:t>
      </w:r>
      <w:proofErr w:type="spellStart"/>
      <w:r>
        <w:rPr>
          <w:rFonts w:eastAsiaTheme="minorEastAsia"/>
          <w:szCs w:val="24"/>
        </w:rPr>
        <w:t>terhadap</w:t>
      </w:r>
      <w:proofErr w:type="spellEnd"/>
      <w:r>
        <w:rPr>
          <w:rFonts w:eastAsiaTheme="minorEastAsia"/>
          <w:szCs w:val="24"/>
        </w:rPr>
        <w:t xml:space="preserve"> </w:t>
      </w:r>
      <w:proofErr w:type="spellStart"/>
      <w:r>
        <w:rPr>
          <w:rFonts w:eastAsiaTheme="minorEastAsia"/>
          <w:szCs w:val="24"/>
        </w:rPr>
        <w:t>variabel</w:t>
      </w:r>
      <w:proofErr w:type="spellEnd"/>
      <w:r>
        <w:rPr>
          <w:rFonts w:eastAsiaTheme="minorEastAsia"/>
          <w:szCs w:val="24"/>
        </w:rPr>
        <w:t xml:space="preserve"> </w:t>
      </w:r>
      <w:proofErr w:type="spellStart"/>
      <w:r>
        <w:rPr>
          <w:rFonts w:eastAsiaTheme="minorEastAsia"/>
          <w:szCs w:val="24"/>
        </w:rPr>
        <w:t>minat</w:t>
      </w:r>
      <w:proofErr w:type="spellEnd"/>
      <w:r>
        <w:rPr>
          <w:rFonts w:eastAsiaTheme="minorEastAsia"/>
          <w:szCs w:val="24"/>
        </w:rPr>
        <w:t xml:space="preserve"> </w:t>
      </w:r>
      <w:proofErr w:type="spellStart"/>
      <w:r>
        <w:rPr>
          <w:rFonts w:eastAsiaTheme="minorEastAsia"/>
          <w:szCs w:val="24"/>
        </w:rPr>
        <w:t>perilaku</w:t>
      </w:r>
      <w:proofErr w:type="spellEnd"/>
      <w:r>
        <w:rPr>
          <w:rFonts w:eastAsiaTheme="minorEastAsia"/>
          <w:szCs w:val="24"/>
        </w:rPr>
        <w:t xml:space="preserve"> </w:t>
      </w:r>
      <w:proofErr w:type="spellStart"/>
      <w:r>
        <w:rPr>
          <w:rFonts w:eastAsiaTheme="minorEastAsia"/>
          <w:szCs w:val="24"/>
        </w:rPr>
        <w:t>wajib</w:t>
      </w:r>
      <w:proofErr w:type="spellEnd"/>
      <w:r>
        <w:rPr>
          <w:rFonts w:eastAsiaTheme="minorEastAsia"/>
          <w:szCs w:val="24"/>
        </w:rPr>
        <w:t xml:space="preserve"> </w:t>
      </w:r>
      <w:proofErr w:type="spellStart"/>
      <w:r>
        <w:rPr>
          <w:rFonts w:eastAsiaTheme="minorEastAsia"/>
          <w:szCs w:val="24"/>
        </w:rPr>
        <w:t>pajak</w:t>
      </w:r>
      <w:proofErr w:type="spellEnd"/>
      <w:r>
        <w:rPr>
          <w:rFonts w:eastAsiaTheme="minorEastAsia"/>
          <w:szCs w:val="24"/>
        </w:rPr>
        <w:t xml:space="preserve"> orang </w:t>
      </w:r>
      <w:proofErr w:type="spellStart"/>
      <w:r>
        <w:rPr>
          <w:rFonts w:eastAsiaTheme="minorEastAsia"/>
          <w:szCs w:val="24"/>
        </w:rPr>
        <w:t>pribadi</w:t>
      </w:r>
      <w:proofErr w:type="spellEnd"/>
      <w:r>
        <w:rPr>
          <w:rFonts w:eastAsiaTheme="minorEastAsia"/>
          <w:szCs w:val="24"/>
        </w:rPr>
        <w:t xml:space="preserve">. Hal </w:t>
      </w:r>
      <w:proofErr w:type="spellStart"/>
      <w:r>
        <w:rPr>
          <w:rFonts w:eastAsiaTheme="minorEastAsia"/>
          <w:szCs w:val="24"/>
        </w:rPr>
        <w:t>tersebut</w:t>
      </w:r>
      <w:proofErr w:type="spellEnd"/>
      <w:r>
        <w:rPr>
          <w:rFonts w:eastAsiaTheme="minorEastAsia"/>
          <w:szCs w:val="24"/>
        </w:rPr>
        <w:t xml:space="preserve"> </w:t>
      </w:r>
      <w:proofErr w:type="spellStart"/>
      <w:r>
        <w:rPr>
          <w:rFonts w:eastAsiaTheme="minorEastAsia"/>
          <w:szCs w:val="24"/>
        </w:rPr>
        <w:t>dapat</w:t>
      </w:r>
      <w:proofErr w:type="spellEnd"/>
      <w:r>
        <w:rPr>
          <w:rFonts w:eastAsiaTheme="minorEastAsia"/>
          <w:szCs w:val="24"/>
        </w:rPr>
        <w:t xml:space="preserve"> </w:t>
      </w:r>
      <w:proofErr w:type="spellStart"/>
      <w:r>
        <w:rPr>
          <w:rFonts w:eastAsiaTheme="minorEastAsia"/>
          <w:szCs w:val="24"/>
        </w:rPr>
        <w:t>dilihat</w:t>
      </w:r>
      <w:proofErr w:type="spellEnd"/>
      <w:r>
        <w:rPr>
          <w:rFonts w:eastAsiaTheme="minorEastAsia"/>
          <w:szCs w:val="24"/>
        </w:rPr>
        <w:t xml:space="preserve"> </w:t>
      </w:r>
      <w:proofErr w:type="spellStart"/>
      <w:r>
        <w:rPr>
          <w:rFonts w:eastAsiaTheme="minorEastAsia"/>
          <w:szCs w:val="24"/>
        </w:rPr>
        <w:t>dari</w:t>
      </w:r>
      <w:proofErr w:type="spellEnd"/>
      <w:r>
        <w:rPr>
          <w:rFonts w:eastAsiaTheme="minorEastAsia"/>
          <w:szCs w:val="24"/>
        </w:rPr>
        <w:t xml:space="preserve"> </w:t>
      </w:r>
      <w:proofErr w:type="spellStart"/>
      <w:r>
        <w:rPr>
          <w:rFonts w:eastAsiaTheme="minorEastAsia"/>
          <w:szCs w:val="24"/>
        </w:rPr>
        <w:t>nilai</w:t>
      </w:r>
      <w:proofErr w:type="spellEnd"/>
      <w:r>
        <w:rPr>
          <w:rFonts w:eastAsiaTheme="minorEastAsia"/>
          <w:szCs w:val="24"/>
        </w:rPr>
        <w:t xml:space="preserve"> </w:t>
      </w:r>
      <w:proofErr w:type="spellStart"/>
      <w:r>
        <w:rPr>
          <w:rFonts w:eastAsiaTheme="minorEastAsia"/>
          <w:szCs w:val="24"/>
        </w:rPr>
        <w:t>t</w:t>
      </w:r>
      <w:r>
        <w:rPr>
          <w:rFonts w:eastAsiaTheme="minorEastAsia"/>
          <w:szCs w:val="24"/>
          <w:vertAlign w:val="subscript"/>
        </w:rPr>
        <w:t>hitung</w:t>
      </w:r>
      <w:proofErr w:type="spellEnd"/>
      <w:r>
        <w:rPr>
          <w:rFonts w:eastAsiaTheme="minorEastAsia"/>
          <w:szCs w:val="24"/>
        </w:rPr>
        <w:t xml:space="preserve"> &gt; </w:t>
      </w:r>
      <w:proofErr w:type="spellStart"/>
      <w:proofErr w:type="gramStart"/>
      <w:r>
        <w:rPr>
          <w:rFonts w:eastAsiaTheme="minorEastAsia"/>
          <w:szCs w:val="24"/>
        </w:rPr>
        <w:t>t</w:t>
      </w:r>
      <w:r>
        <w:rPr>
          <w:rFonts w:eastAsiaTheme="minorEastAsia"/>
          <w:szCs w:val="24"/>
          <w:vertAlign w:val="subscript"/>
        </w:rPr>
        <w:t>tabel</w:t>
      </w:r>
      <w:proofErr w:type="spellEnd"/>
      <w:r>
        <w:rPr>
          <w:rFonts w:eastAsiaTheme="minorEastAsia"/>
          <w:szCs w:val="24"/>
          <w:vertAlign w:val="subscript"/>
        </w:rPr>
        <w:t xml:space="preserve">  </w:t>
      </w:r>
      <w:r>
        <w:rPr>
          <w:rFonts w:eastAsiaTheme="minorEastAsia"/>
          <w:szCs w:val="24"/>
        </w:rPr>
        <w:t>(</w:t>
      </w:r>
      <w:proofErr w:type="gramEnd"/>
      <w:r>
        <w:t xml:space="preserve">3,748 &gt; 1,984) </w:t>
      </w:r>
      <w:proofErr w:type="spellStart"/>
      <w:r>
        <w:t>dengan</w:t>
      </w:r>
      <w:proofErr w:type="spellEnd"/>
      <w:r>
        <w:t xml:space="preserve"> </w:t>
      </w:r>
      <w:proofErr w:type="spellStart"/>
      <w:r>
        <w:t>signifikan</w:t>
      </w:r>
      <w:proofErr w:type="spellEnd"/>
      <w:r>
        <w:t xml:space="preserve"> 0,000 &lt; 0,05. </w:t>
      </w:r>
      <w:proofErr w:type="spellStart"/>
      <w:proofErr w:type="gramStart"/>
      <w:r>
        <w:t>Variabel</w:t>
      </w:r>
      <w:proofErr w:type="spellEnd"/>
      <w:r>
        <w:t xml:space="preserve"> </w:t>
      </w:r>
      <w:proofErr w:type="spellStart"/>
      <w:r>
        <w:t>persepsi</w:t>
      </w:r>
      <w:proofErr w:type="spellEnd"/>
      <w:r>
        <w:t xml:space="preserve"> </w:t>
      </w:r>
      <w:proofErr w:type="spellStart"/>
      <w:r>
        <w:t>kemudahan</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t xml:space="preserve">  </w:t>
      </w:r>
      <w:r w:rsidRPr="009B3F60">
        <w:t xml:space="preserve"> </w:t>
      </w:r>
      <w:proofErr w:type="spellStart"/>
      <w:r>
        <w:t>minat</w:t>
      </w:r>
      <w:proofErr w:type="spellEnd"/>
      <w:r>
        <w:t xml:space="preserve"> </w:t>
      </w:r>
      <w:proofErr w:type="spellStart"/>
      <w:r>
        <w:t>perilaku</w:t>
      </w:r>
      <w:proofErr w:type="spellEnd"/>
      <w:r>
        <w:t xml:space="preserve"> </w:t>
      </w:r>
      <w:proofErr w:type="spellStart"/>
      <w:r>
        <w:t>wajib</w:t>
      </w:r>
      <w:proofErr w:type="spellEnd"/>
      <w:r>
        <w:t xml:space="preserve"> </w:t>
      </w:r>
      <w:proofErr w:type="spellStart"/>
      <w:r>
        <w:t>pajak</w:t>
      </w:r>
      <w:proofErr w:type="spellEnd"/>
      <w:r>
        <w:t xml:space="preserve"> orang </w:t>
      </w:r>
      <w:proofErr w:type="spellStart"/>
      <w:r>
        <w:t>pribadi</w:t>
      </w:r>
      <w:proofErr w:type="spellEnd"/>
      <w:r>
        <w:t>.</w:t>
      </w:r>
      <w:proofErr w:type="gramEnd"/>
      <w:r>
        <w:t xml:space="preserve"> Hal </w:t>
      </w:r>
      <w:proofErr w:type="spellStart"/>
      <w:r>
        <w:t>tersebut</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proofErr w:type="gramStart"/>
      <w:r>
        <w:t>nilai</w:t>
      </w:r>
      <w:proofErr w:type="spellEnd"/>
      <w:r>
        <w:t xml:space="preserve">  </w:t>
      </w:r>
      <w:proofErr w:type="spellStart"/>
      <w:r>
        <w:rPr>
          <w:rFonts w:eastAsiaTheme="minorEastAsia"/>
          <w:szCs w:val="24"/>
        </w:rPr>
        <w:t>t</w:t>
      </w:r>
      <w:r>
        <w:rPr>
          <w:rFonts w:eastAsiaTheme="minorEastAsia"/>
          <w:szCs w:val="24"/>
          <w:vertAlign w:val="subscript"/>
        </w:rPr>
        <w:t>hitung</w:t>
      </w:r>
      <w:proofErr w:type="spellEnd"/>
      <w:proofErr w:type="gramEnd"/>
      <w:r>
        <w:rPr>
          <w:rFonts w:eastAsiaTheme="minorEastAsia"/>
          <w:szCs w:val="24"/>
        </w:rPr>
        <w:t xml:space="preserve"> &gt; </w:t>
      </w:r>
      <w:proofErr w:type="spellStart"/>
      <w:r>
        <w:rPr>
          <w:rFonts w:eastAsiaTheme="minorEastAsia"/>
          <w:szCs w:val="24"/>
        </w:rPr>
        <w:t>t</w:t>
      </w:r>
      <w:r>
        <w:rPr>
          <w:rFonts w:eastAsiaTheme="minorEastAsia"/>
          <w:szCs w:val="24"/>
          <w:vertAlign w:val="subscript"/>
        </w:rPr>
        <w:t>tabel</w:t>
      </w:r>
      <w:proofErr w:type="spellEnd"/>
      <w:r>
        <w:rPr>
          <w:rFonts w:eastAsiaTheme="minorEastAsia"/>
          <w:szCs w:val="24"/>
          <w:vertAlign w:val="subscript"/>
        </w:rPr>
        <w:t xml:space="preserve">  </w:t>
      </w:r>
      <w:r>
        <w:rPr>
          <w:rFonts w:eastAsiaTheme="minorEastAsia"/>
          <w:szCs w:val="24"/>
        </w:rPr>
        <w:t>(</w:t>
      </w:r>
      <w:r w:rsidRPr="0026312E">
        <w:rPr>
          <w:szCs w:val="24"/>
        </w:rPr>
        <w:t>4,123</w:t>
      </w:r>
      <w:r>
        <w:rPr>
          <w:szCs w:val="24"/>
        </w:rPr>
        <w:t xml:space="preserve"> </w:t>
      </w:r>
      <w:r w:rsidRPr="009B3F60">
        <w:rPr>
          <w:szCs w:val="24"/>
        </w:rPr>
        <w:t xml:space="preserve">&gt; </w:t>
      </w:r>
      <w:r>
        <w:t xml:space="preserve">1,984) </w:t>
      </w:r>
      <w:proofErr w:type="spellStart"/>
      <w:r>
        <w:t>dengan</w:t>
      </w:r>
      <w:proofErr w:type="spellEnd"/>
      <w:r>
        <w:t xml:space="preserve"> </w:t>
      </w:r>
      <w:proofErr w:type="spellStart"/>
      <w:r>
        <w:t>signifikan</w:t>
      </w:r>
      <w:proofErr w:type="spellEnd"/>
      <w:r>
        <w:t xml:space="preserve"> 0,000 &lt; 0,05. </w:t>
      </w:r>
      <w:proofErr w:type="spellStart"/>
      <w:r>
        <w:t>Variabel</w:t>
      </w:r>
      <w:proofErr w:type="spellEnd"/>
      <w:r>
        <w:t xml:space="preserve"> </w:t>
      </w:r>
      <w:proofErr w:type="spellStart"/>
      <w:r>
        <w:t>pengaruh</w:t>
      </w:r>
      <w:proofErr w:type="spellEnd"/>
      <w:r>
        <w:t xml:space="preserve"> </w:t>
      </w:r>
      <w:proofErr w:type="spellStart"/>
      <w:proofErr w:type="gramStart"/>
      <w:r>
        <w:t>sosial</w:t>
      </w:r>
      <w:proofErr w:type="spellEnd"/>
      <w:r>
        <w:t xml:space="preserve">  </w:t>
      </w:r>
      <w:proofErr w:type="spellStart"/>
      <w:r>
        <w:t>berpengaruh</w:t>
      </w:r>
      <w:proofErr w:type="spellEnd"/>
      <w:proofErr w:type="gramEnd"/>
      <w:r>
        <w:t xml:space="preserve"> </w:t>
      </w:r>
      <w:proofErr w:type="spellStart"/>
      <w:r>
        <w:t>signifikan</w:t>
      </w:r>
      <w:proofErr w:type="spellEnd"/>
      <w:r>
        <w:t xml:space="preserve"> </w:t>
      </w:r>
      <w:proofErr w:type="spellStart"/>
      <w:r>
        <w:t>terhadap</w:t>
      </w:r>
      <w:proofErr w:type="spellEnd"/>
      <w:r>
        <w:t xml:space="preserve">  </w:t>
      </w:r>
      <w:r w:rsidRPr="009B3F60">
        <w:t xml:space="preserve"> </w:t>
      </w:r>
      <w:proofErr w:type="spellStart"/>
      <w:r>
        <w:t>minat</w:t>
      </w:r>
      <w:proofErr w:type="spellEnd"/>
      <w:r>
        <w:t xml:space="preserve"> </w:t>
      </w:r>
      <w:proofErr w:type="spellStart"/>
      <w:r>
        <w:t>perilaku</w:t>
      </w:r>
      <w:proofErr w:type="spellEnd"/>
      <w:r>
        <w:t xml:space="preserve"> </w:t>
      </w:r>
      <w:proofErr w:type="spellStart"/>
      <w:r>
        <w:t>wajib</w:t>
      </w:r>
      <w:proofErr w:type="spellEnd"/>
      <w:r>
        <w:t xml:space="preserve"> </w:t>
      </w:r>
      <w:proofErr w:type="spellStart"/>
      <w:r>
        <w:t>pajak</w:t>
      </w:r>
      <w:proofErr w:type="spellEnd"/>
      <w:r>
        <w:t xml:space="preserve"> orang </w:t>
      </w:r>
      <w:proofErr w:type="spellStart"/>
      <w:r>
        <w:t>pribadi</w:t>
      </w:r>
      <w:proofErr w:type="spellEnd"/>
      <w:r>
        <w:t xml:space="preserve">. Hal </w:t>
      </w:r>
      <w:proofErr w:type="spellStart"/>
      <w:r>
        <w:t>tersebut</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proofErr w:type="gramStart"/>
      <w:r>
        <w:t>nilai</w:t>
      </w:r>
      <w:proofErr w:type="spellEnd"/>
      <w:r>
        <w:t xml:space="preserve">  </w:t>
      </w:r>
      <w:proofErr w:type="spellStart"/>
      <w:r>
        <w:rPr>
          <w:rFonts w:eastAsiaTheme="minorEastAsia"/>
          <w:szCs w:val="24"/>
        </w:rPr>
        <w:t>t</w:t>
      </w:r>
      <w:r>
        <w:rPr>
          <w:rFonts w:eastAsiaTheme="minorEastAsia"/>
          <w:szCs w:val="24"/>
          <w:vertAlign w:val="subscript"/>
        </w:rPr>
        <w:t>hitung</w:t>
      </w:r>
      <w:proofErr w:type="spellEnd"/>
      <w:proofErr w:type="gramEnd"/>
      <w:r>
        <w:rPr>
          <w:rFonts w:eastAsiaTheme="minorEastAsia"/>
          <w:szCs w:val="24"/>
        </w:rPr>
        <w:t xml:space="preserve"> &gt; </w:t>
      </w:r>
      <w:proofErr w:type="spellStart"/>
      <w:r>
        <w:rPr>
          <w:rFonts w:eastAsiaTheme="minorEastAsia"/>
          <w:szCs w:val="24"/>
        </w:rPr>
        <w:t>t</w:t>
      </w:r>
      <w:r>
        <w:rPr>
          <w:rFonts w:eastAsiaTheme="minorEastAsia"/>
          <w:szCs w:val="24"/>
          <w:vertAlign w:val="subscript"/>
        </w:rPr>
        <w:t>tabel</w:t>
      </w:r>
      <w:proofErr w:type="spellEnd"/>
      <w:r>
        <w:rPr>
          <w:rFonts w:eastAsiaTheme="minorEastAsia"/>
          <w:szCs w:val="24"/>
          <w:vertAlign w:val="subscript"/>
        </w:rPr>
        <w:t xml:space="preserve">  </w:t>
      </w:r>
      <w:r>
        <w:rPr>
          <w:rFonts w:eastAsiaTheme="minorEastAsia"/>
          <w:szCs w:val="24"/>
        </w:rPr>
        <w:t>(</w:t>
      </w:r>
      <w:r w:rsidRPr="0026312E">
        <w:rPr>
          <w:szCs w:val="24"/>
        </w:rPr>
        <w:t>2,129</w:t>
      </w:r>
      <w:r>
        <w:rPr>
          <w:szCs w:val="24"/>
        </w:rPr>
        <w:t xml:space="preserve"> </w:t>
      </w:r>
      <w:r w:rsidRPr="009B3F60">
        <w:rPr>
          <w:szCs w:val="24"/>
        </w:rPr>
        <w:t xml:space="preserve">&gt; </w:t>
      </w:r>
      <w:r>
        <w:t xml:space="preserve">1,984) </w:t>
      </w:r>
      <w:proofErr w:type="spellStart"/>
      <w:r>
        <w:t>dengan</w:t>
      </w:r>
      <w:proofErr w:type="spellEnd"/>
      <w:r>
        <w:t xml:space="preserve"> </w:t>
      </w:r>
      <w:proofErr w:type="spellStart"/>
      <w:r>
        <w:t>signifikan</w:t>
      </w:r>
      <w:proofErr w:type="spellEnd"/>
      <w:r>
        <w:t xml:space="preserve"> 0,000 &lt; 0,05. </w:t>
      </w:r>
      <w:proofErr w:type="spellStart"/>
      <w:r>
        <w:t>Berdasarkan</w:t>
      </w:r>
      <w:proofErr w:type="spellEnd"/>
      <w:r>
        <w:t xml:space="preserve"> </w:t>
      </w:r>
      <w:proofErr w:type="spellStart"/>
      <w:r>
        <w:t>hasil</w:t>
      </w:r>
      <w:proofErr w:type="spellEnd"/>
      <w:r>
        <w:t xml:space="preserve"> </w:t>
      </w:r>
      <w:proofErr w:type="spellStart"/>
      <w:r>
        <w:t>uji</w:t>
      </w:r>
      <w:proofErr w:type="spellEnd"/>
      <w:r>
        <w:t xml:space="preserve"> </w:t>
      </w:r>
      <w:proofErr w:type="spellStart"/>
      <w:r>
        <w:t>simultan</w:t>
      </w:r>
      <w:proofErr w:type="spellEnd"/>
      <w:r>
        <w:t xml:space="preserve"> (</w:t>
      </w:r>
      <w:proofErr w:type="spellStart"/>
      <w:r>
        <w:t>Uji</w:t>
      </w:r>
      <w:proofErr w:type="spellEnd"/>
      <w:r>
        <w:t xml:space="preserve"> F) </w:t>
      </w:r>
      <w:proofErr w:type="spellStart"/>
      <w:r>
        <w:t>diperoleh</w:t>
      </w:r>
      <w:proofErr w:type="spellEnd"/>
      <w:r>
        <w:t xml:space="preserve"> </w:t>
      </w:r>
      <w:proofErr w:type="spellStart"/>
      <w:r>
        <w:t>F</w:t>
      </w:r>
      <w:r>
        <w:rPr>
          <w:vertAlign w:val="subscript"/>
        </w:rPr>
        <w:t>hitung</w:t>
      </w:r>
      <w:proofErr w:type="spellEnd"/>
      <w:r>
        <w:rPr>
          <w:vertAlign w:val="subscript"/>
        </w:rPr>
        <w:t xml:space="preserve"> </w:t>
      </w:r>
      <w:r>
        <w:t xml:space="preserve">&gt; </w:t>
      </w:r>
      <w:proofErr w:type="spellStart"/>
      <w:r>
        <w:t>F</w:t>
      </w:r>
      <w:r>
        <w:rPr>
          <w:vertAlign w:val="subscript"/>
        </w:rPr>
        <w:t>tabel</w:t>
      </w:r>
      <w:proofErr w:type="spellEnd"/>
      <w:r>
        <w:rPr>
          <w:vertAlign w:val="subscript"/>
        </w:rPr>
        <w:t xml:space="preserve"> </w:t>
      </w:r>
      <w:r w:rsidRPr="009B3F60">
        <w:t>(</w:t>
      </w:r>
      <w:r w:rsidRPr="0026312E">
        <w:rPr>
          <w:szCs w:val="24"/>
        </w:rPr>
        <w:t>19,118</w:t>
      </w:r>
      <w:r>
        <w:rPr>
          <w:szCs w:val="18"/>
        </w:rPr>
        <w:t xml:space="preserve"> &gt; 3</w:t>
      </w:r>
      <w:proofErr w:type="gramStart"/>
      <w:r>
        <w:rPr>
          <w:szCs w:val="18"/>
        </w:rPr>
        <w:t>,94</w:t>
      </w:r>
      <w:proofErr w:type="gramEnd"/>
      <w:r w:rsidRPr="009B3F60">
        <w:rPr>
          <w:szCs w:val="18"/>
        </w:rPr>
        <w:t>)</w:t>
      </w:r>
      <w:r>
        <w:rPr>
          <w:szCs w:val="18"/>
        </w:rPr>
        <w:t xml:space="preserve"> </w:t>
      </w:r>
      <w:proofErr w:type="spellStart"/>
      <w:r>
        <w:t>dengan</w:t>
      </w:r>
      <w:proofErr w:type="spellEnd"/>
      <w:r>
        <w:t xml:space="preserve"> </w:t>
      </w:r>
      <w:proofErr w:type="spellStart"/>
      <w:r>
        <w:t>tingkat</w:t>
      </w:r>
      <w:proofErr w:type="spellEnd"/>
      <w:r>
        <w:t xml:space="preserve"> sig 0,000 &lt; 0,05. Hal </w:t>
      </w:r>
      <w:proofErr w:type="spellStart"/>
      <w:r>
        <w:t>ini</w:t>
      </w:r>
      <w:proofErr w:type="spellEnd"/>
      <w:r>
        <w:t xml:space="preserve"> </w:t>
      </w:r>
      <w:proofErr w:type="spellStart"/>
      <w:r>
        <w:t>menunjukkan</w:t>
      </w:r>
      <w:proofErr w:type="spellEnd"/>
      <w:r>
        <w:t xml:space="preserve"> </w:t>
      </w:r>
      <w:r>
        <w:rPr>
          <w:rFonts w:eastAsiaTheme="minorEastAsia"/>
          <w:szCs w:val="24"/>
        </w:rPr>
        <w:t>H</w:t>
      </w:r>
      <w:r>
        <w:rPr>
          <w:rFonts w:eastAsiaTheme="minorEastAsia"/>
          <w:szCs w:val="24"/>
          <w:vertAlign w:val="subscript"/>
        </w:rPr>
        <w:t>o</w:t>
      </w:r>
      <w:r>
        <w:rPr>
          <w:vertAlign w:val="subscript"/>
        </w:rPr>
        <w:t xml:space="preserve"> </w:t>
      </w:r>
      <w:proofErr w:type="spellStart"/>
      <w:r>
        <w:t>ditolak</w:t>
      </w:r>
      <w:proofErr w:type="spellEnd"/>
      <w:r>
        <w:t xml:space="preserve"> </w:t>
      </w:r>
      <w:proofErr w:type="spellStart"/>
      <w:r>
        <w:rPr>
          <w:rFonts w:eastAsiaTheme="minorEastAsia"/>
          <w:szCs w:val="24"/>
        </w:rPr>
        <w:t>dan</w:t>
      </w:r>
      <w:proofErr w:type="spellEnd"/>
      <w:r>
        <w:rPr>
          <w:rFonts w:eastAsiaTheme="minorEastAsia"/>
          <w:szCs w:val="24"/>
        </w:rPr>
        <w:t xml:space="preserve"> </w:t>
      </w:r>
      <w:r>
        <w:t>H</w:t>
      </w:r>
      <w:r>
        <w:rPr>
          <w:vertAlign w:val="subscript"/>
        </w:rPr>
        <w:t xml:space="preserve">a </w:t>
      </w:r>
      <w:proofErr w:type="spellStart"/>
      <w:r>
        <w:t>diterima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pengaruh</w:t>
      </w:r>
      <w:proofErr w:type="spellEnd"/>
      <w:r>
        <w:t xml:space="preserve"> </w:t>
      </w:r>
      <w:proofErr w:type="spellStart"/>
      <w:r>
        <w:t>persepsi</w:t>
      </w:r>
      <w:proofErr w:type="spellEnd"/>
      <w:r>
        <w:t xml:space="preserve"> </w:t>
      </w:r>
      <w:proofErr w:type="spellStart"/>
      <w:r>
        <w:t>kegunaan</w:t>
      </w:r>
      <w:proofErr w:type="spellEnd"/>
      <w:r>
        <w:t xml:space="preserve"> (X</w:t>
      </w:r>
      <w:r>
        <w:rPr>
          <w:vertAlign w:val="subscript"/>
        </w:rPr>
        <w:t>1</w:t>
      </w:r>
      <w:r>
        <w:t xml:space="preserve">), </w:t>
      </w:r>
      <w:proofErr w:type="spellStart"/>
      <w:r>
        <w:t>persepsi</w:t>
      </w:r>
      <w:proofErr w:type="spellEnd"/>
      <w:r>
        <w:t xml:space="preserve"> </w:t>
      </w:r>
      <w:proofErr w:type="spellStart"/>
      <w:r>
        <w:t>kemudahan</w:t>
      </w:r>
      <w:proofErr w:type="spellEnd"/>
      <w:r>
        <w:t xml:space="preserve"> (X</w:t>
      </w:r>
      <w:r>
        <w:rPr>
          <w:vertAlign w:val="subscript"/>
        </w:rPr>
        <w:t>2</w:t>
      </w:r>
      <w:r>
        <w:t xml:space="preserve">), </w:t>
      </w:r>
      <w:proofErr w:type="spellStart"/>
      <w:r>
        <w:t>dan</w:t>
      </w:r>
      <w:proofErr w:type="spellEnd"/>
      <w:r>
        <w:t xml:space="preserve"> </w:t>
      </w:r>
      <w:proofErr w:type="spellStart"/>
      <w:r>
        <w:t>pengaruh</w:t>
      </w:r>
      <w:proofErr w:type="spellEnd"/>
      <w:r>
        <w:t xml:space="preserve"> </w:t>
      </w:r>
      <w:proofErr w:type="spellStart"/>
      <w:r>
        <w:t>sosial</w:t>
      </w:r>
      <w:proofErr w:type="spellEnd"/>
      <w:r>
        <w:t xml:space="preserve"> (X</w:t>
      </w:r>
      <w:r>
        <w:rPr>
          <w:vertAlign w:val="subscript"/>
        </w:rPr>
        <w:t>3</w:t>
      </w:r>
      <w:r>
        <w:t xml:space="preserve">) </w:t>
      </w:r>
      <w:proofErr w:type="spellStart"/>
      <w:r>
        <w:t>secara</w:t>
      </w:r>
      <w:proofErr w:type="spellEnd"/>
      <w:r>
        <w:t xml:space="preserve"> </w:t>
      </w:r>
      <w:proofErr w:type="spellStart"/>
      <w:r>
        <w:t>simultan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minat</w:t>
      </w:r>
      <w:proofErr w:type="spellEnd"/>
      <w:r>
        <w:t xml:space="preserve"> </w:t>
      </w:r>
      <w:proofErr w:type="spellStart"/>
      <w:r>
        <w:t>perilaku</w:t>
      </w:r>
      <w:proofErr w:type="spellEnd"/>
      <w:r>
        <w:t xml:space="preserve"> </w:t>
      </w:r>
      <w:proofErr w:type="spellStart"/>
      <w:r>
        <w:t>wajib</w:t>
      </w:r>
      <w:proofErr w:type="spellEnd"/>
      <w:r>
        <w:t xml:space="preserve"> </w:t>
      </w:r>
      <w:proofErr w:type="spellStart"/>
      <w:r>
        <w:t>pajak</w:t>
      </w:r>
      <w:proofErr w:type="spellEnd"/>
      <w:r>
        <w:t xml:space="preserve"> orang </w:t>
      </w:r>
      <w:proofErr w:type="spellStart"/>
      <w:r>
        <w:t>pribadi</w:t>
      </w:r>
      <w:proofErr w:type="spellEnd"/>
      <w:r>
        <w:t xml:space="preserve"> (Y). </w:t>
      </w:r>
      <w:proofErr w:type="spellStart"/>
      <w:proofErr w:type="gramStart"/>
      <w:r>
        <w:t>Berdasarkan</w:t>
      </w:r>
      <w:proofErr w:type="spellEnd"/>
      <w:r>
        <w:t xml:space="preserve"> </w:t>
      </w:r>
      <w:proofErr w:type="spellStart"/>
      <w:r>
        <w:t>hasil</w:t>
      </w:r>
      <w:proofErr w:type="spellEnd"/>
      <w:r>
        <w:t xml:space="preserve"> </w:t>
      </w:r>
      <w:proofErr w:type="spellStart"/>
      <w:r>
        <w:t>uji</w:t>
      </w:r>
      <w:proofErr w:type="spellEnd"/>
      <w:r>
        <w:t xml:space="preserve"> </w:t>
      </w:r>
      <w:proofErr w:type="spellStart"/>
      <w:r>
        <w:t>koefisien</w:t>
      </w:r>
      <w:proofErr w:type="spellEnd"/>
      <w:r>
        <w:t xml:space="preserve"> </w:t>
      </w:r>
      <w:proofErr w:type="spellStart"/>
      <w:r>
        <w:t>determinasi</w:t>
      </w:r>
      <w:proofErr w:type="spellEnd"/>
      <w:r>
        <w:t xml:space="preserve"> </w:t>
      </w:r>
      <w:proofErr w:type="spellStart"/>
      <w:r>
        <w:t>diketahui</w:t>
      </w:r>
      <w:proofErr w:type="spellEnd"/>
      <w:r>
        <w:t xml:space="preserve"> </w:t>
      </w:r>
      <w:proofErr w:type="spellStart"/>
      <w:r>
        <w:t>nilai</w:t>
      </w:r>
      <w:proofErr w:type="spellEnd"/>
      <w:r>
        <w:t xml:space="preserve"> R square </w:t>
      </w:r>
      <w:proofErr w:type="spellStart"/>
      <w:r>
        <w:t>sebesar</w:t>
      </w:r>
      <w:proofErr w:type="spellEnd"/>
      <w:r>
        <w:t xml:space="preserve"> 0,354</w:t>
      </w:r>
      <w:r>
        <w:rPr>
          <w:szCs w:val="24"/>
        </w:rPr>
        <w:t>.</w:t>
      </w:r>
      <w:proofErr w:type="gramEnd"/>
      <w:r>
        <w:rPr>
          <w:szCs w:val="24"/>
        </w:rPr>
        <w:t xml:space="preserve"> Hal </w:t>
      </w:r>
      <w:proofErr w:type="spellStart"/>
      <w:r>
        <w:rPr>
          <w:szCs w:val="24"/>
        </w:rPr>
        <w:t>ini</w:t>
      </w:r>
      <w:proofErr w:type="spellEnd"/>
      <w:r>
        <w:rPr>
          <w:szCs w:val="24"/>
        </w:rPr>
        <w:t xml:space="preserve"> </w:t>
      </w:r>
      <w:proofErr w:type="spellStart"/>
      <w:r>
        <w:rPr>
          <w:szCs w:val="24"/>
        </w:rPr>
        <w:t>berarti</w:t>
      </w:r>
      <w:proofErr w:type="spellEnd"/>
      <w:r>
        <w:rPr>
          <w:szCs w:val="24"/>
        </w:rPr>
        <w:t xml:space="preserve"> </w:t>
      </w:r>
      <w:proofErr w:type="spellStart"/>
      <w:r>
        <w:rPr>
          <w:szCs w:val="24"/>
        </w:rPr>
        <w:t>bahwa</w:t>
      </w:r>
      <w:proofErr w:type="spellEnd"/>
      <w:r>
        <w:rPr>
          <w:szCs w:val="24"/>
        </w:rPr>
        <w:t xml:space="preserve"> </w:t>
      </w:r>
      <w:proofErr w:type="spellStart"/>
      <w:r>
        <w:rPr>
          <w:szCs w:val="24"/>
        </w:rPr>
        <w:t>pengaruh</w:t>
      </w:r>
      <w:proofErr w:type="spellEnd"/>
      <w:r>
        <w:rPr>
          <w:szCs w:val="24"/>
        </w:rPr>
        <w:t xml:space="preserve"> </w:t>
      </w:r>
      <w:proofErr w:type="spellStart"/>
      <w:r>
        <w:rPr>
          <w:szCs w:val="24"/>
        </w:rPr>
        <w:t>persepsi</w:t>
      </w:r>
      <w:proofErr w:type="spellEnd"/>
      <w:r>
        <w:rPr>
          <w:szCs w:val="24"/>
        </w:rPr>
        <w:t xml:space="preserve"> </w:t>
      </w:r>
      <w:proofErr w:type="spellStart"/>
      <w:r>
        <w:rPr>
          <w:szCs w:val="24"/>
        </w:rPr>
        <w:t>kegunaan</w:t>
      </w:r>
      <w:proofErr w:type="spellEnd"/>
      <w:r>
        <w:rPr>
          <w:szCs w:val="24"/>
        </w:rPr>
        <w:t xml:space="preserve">, </w:t>
      </w:r>
      <w:proofErr w:type="spellStart"/>
      <w:r>
        <w:rPr>
          <w:szCs w:val="24"/>
        </w:rPr>
        <w:t>persepsi</w:t>
      </w:r>
      <w:proofErr w:type="spellEnd"/>
      <w:r>
        <w:rPr>
          <w:szCs w:val="24"/>
        </w:rPr>
        <w:t xml:space="preserve"> </w:t>
      </w:r>
      <w:proofErr w:type="spellStart"/>
      <w:r>
        <w:rPr>
          <w:szCs w:val="24"/>
        </w:rPr>
        <w:t>kemudahan</w:t>
      </w:r>
      <w:proofErr w:type="spellEnd"/>
      <w:r>
        <w:rPr>
          <w:szCs w:val="24"/>
        </w:rPr>
        <w:t xml:space="preserve"> </w:t>
      </w:r>
      <w:proofErr w:type="spellStart"/>
      <w:r>
        <w:rPr>
          <w:szCs w:val="24"/>
        </w:rPr>
        <w:t>dan</w:t>
      </w:r>
      <w:proofErr w:type="spellEnd"/>
      <w:r>
        <w:rPr>
          <w:szCs w:val="24"/>
        </w:rPr>
        <w:t xml:space="preserve"> </w:t>
      </w:r>
      <w:proofErr w:type="spellStart"/>
      <w:r>
        <w:rPr>
          <w:szCs w:val="24"/>
        </w:rPr>
        <w:t>pengaruh</w:t>
      </w:r>
      <w:proofErr w:type="spellEnd"/>
      <w:r>
        <w:rPr>
          <w:szCs w:val="24"/>
        </w:rPr>
        <w:t xml:space="preserve"> </w:t>
      </w:r>
      <w:proofErr w:type="spellStart"/>
      <w:r>
        <w:rPr>
          <w:szCs w:val="24"/>
        </w:rPr>
        <w:t>sosial</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minat</w:t>
      </w:r>
      <w:proofErr w:type="spellEnd"/>
      <w:r>
        <w:rPr>
          <w:szCs w:val="24"/>
        </w:rPr>
        <w:t xml:space="preserve"> </w:t>
      </w:r>
      <w:proofErr w:type="spellStart"/>
      <w:r>
        <w:rPr>
          <w:szCs w:val="24"/>
        </w:rPr>
        <w:t>perilaku</w:t>
      </w:r>
      <w:proofErr w:type="spellEnd"/>
      <w:r>
        <w:rPr>
          <w:szCs w:val="24"/>
        </w:rPr>
        <w:t xml:space="preserve"> </w:t>
      </w:r>
      <w:proofErr w:type="spellStart"/>
      <w:r>
        <w:rPr>
          <w:szCs w:val="24"/>
        </w:rPr>
        <w:t>wajib</w:t>
      </w:r>
      <w:proofErr w:type="spellEnd"/>
      <w:r>
        <w:rPr>
          <w:szCs w:val="24"/>
        </w:rPr>
        <w:t xml:space="preserve"> </w:t>
      </w:r>
      <w:proofErr w:type="spellStart"/>
      <w:r>
        <w:rPr>
          <w:szCs w:val="24"/>
        </w:rPr>
        <w:t>pajak</w:t>
      </w:r>
      <w:proofErr w:type="spellEnd"/>
      <w:r>
        <w:rPr>
          <w:szCs w:val="24"/>
        </w:rPr>
        <w:t xml:space="preserve"> orang </w:t>
      </w:r>
      <w:proofErr w:type="spellStart"/>
      <w:r>
        <w:rPr>
          <w:szCs w:val="24"/>
        </w:rPr>
        <w:t>pribadi</w:t>
      </w:r>
      <w:proofErr w:type="spellEnd"/>
      <w:r>
        <w:rPr>
          <w:szCs w:val="24"/>
        </w:rPr>
        <w:t xml:space="preserve"> </w:t>
      </w:r>
      <w:proofErr w:type="spellStart"/>
      <w:r>
        <w:rPr>
          <w:szCs w:val="24"/>
        </w:rPr>
        <w:t>adalah</w:t>
      </w:r>
      <w:proofErr w:type="spellEnd"/>
      <w:r>
        <w:rPr>
          <w:szCs w:val="24"/>
        </w:rPr>
        <w:t xml:space="preserve"> </w:t>
      </w:r>
      <w:proofErr w:type="spellStart"/>
      <w:r>
        <w:rPr>
          <w:szCs w:val="24"/>
        </w:rPr>
        <w:t>sebesar</w:t>
      </w:r>
      <w:proofErr w:type="spellEnd"/>
      <w:r>
        <w:rPr>
          <w:szCs w:val="24"/>
        </w:rPr>
        <w:t xml:space="preserve"> 35,4%, </w:t>
      </w:r>
      <w:proofErr w:type="spellStart"/>
      <w:r>
        <w:rPr>
          <w:szCs w:val="24"/>
        </w:rPr>
        <w:t>sedangkan</w:t>
      </w:r>
      <w:proofErr w:type="spellEnd"/>
      <w:r>
        <w:rPr>
          <w:szCs w:val="24"/>
        </w:rPr>
        <w:t xml:space="preserve"> </w:t>
      </w:r>
      <w:proofErr w:type="spellStart"/>
      <w:r>
        <w:rPr>
          <w:szCs w:val="24"/>
        </w:rPr>
        <w:t>sisanya</w:t>
      </w:r>
      <w:proofErr w:type="spellEnd"/>
      <w:r>
        <w:rPr>
          <w:szCs w:val="24"/>
        </w:rPr>
        <w:t xml:space="preserve"> 37,4% </w:t>
      </w:r>
      <w:proofErr w:type="spellStart"/>
      <w:r>
        <w:rPr>
          <w:szCs w:val="24"/>
        </w:rPr>
        <w:t>dipengaruhi</w:t>
      </w:r>
      <w:proofErr w:type="spellEnd"/>
      <w:r>
        <w:rPr>
          <w:szCs w:val="24"/>
        </w:rPr>
        <w:t xml:space="preserve"> </w:t>
      </w:r>
      <w:proofErr w:type="spellStart"/>
      <w:r>
        <w:rPr>
          <w:szCs w:val="24"/>
        </w:rPr>
        <w:t>variabel</w:t>
      </w:r>
      <w:proofErr w:type="spellEnd"/>
      <w:r>
        <w:rPr>
          <w:szCs w:val="24"/>
        </w:rPr>
        <w:t xml:space="preserve"> </w:t>
      </w:r>
      <w:proofErr w:type="spellStart"/>
      <w:r>
        <w:rPr>
          <w:szCs w:val="24"/>
        </w:rPr>
        <w:t>minat</w:t>
      </w:r>
      <w:proofErr w:type="spellEnd"/>
      <w:r>
        <w:rPr>
          <w:szCs w:val="24"/>
        </w:rPr>
        <w:t xml:space="preserve"> </w:t>
      </w:r>
      <w:proofErr w:type="spellStart"/>
      <w:r>
        <w:rPr>
          <w:szCs w:val="24"/>
        </w:rPr>
        <w:t>perilaku</w:t>
      </w:r>
      <w:proofErr w:type="spellEnd"/>
      <w:r>
        <w:rPr>
          <w:szCs w:val="24"/>
        </w:rPr>
        <w:t xml:space="preserve"> </w:t>
      </w:r>
      <w:proofErr w:type="spellStart"/>
      <w:r>
        <w:rPr>
          <w:szCs w:val="24"/>
        </w:rPr>
        <w:t>wajib</w:t>
      </w:r>
      <w:proofErr w:type="spellEnd"/>
      <w:r>
        <w:rPr>
          <w:szCs w:val="24"/>
        </w:rPr>
        <w:t xml:space="preserve"> </w:t>
      </w:r>
      <w:proofErr w:type="spellStart"/>
      <w:r>
        <w:rPr>
          <w:szCs w:val="24"/>
        </w:rPr>
        <w:t>pajak</w:t>
      </w:r>
      <w:proofErr w:type="spellEnd"/>
      <w:r>
        <w:rPr>
          <w:szCs w:val="24"/>
        </w:rPr>
        <w:t xml:space="preserve"> orang </w:t>
      </w:r>
      <w:proofErr w:type="spellStart"/>
      <w:r>
        <w:rPr>
          <w:szCs w:val="24"/>
        </w:rPr>
        <w:t>pribadi</w:t>
      </w:r>
      <w:proofErr w:type="spellEnd"/>
      <w:r>
        <w:rPr>
          <w:szCs w:val="24"/>
        </w:rPr>
        <w:t xml:space="preserve"> yang </w:t>
      </w:r>
      <w:proofErr w:type="spellStart"/>
      <w:r>
        <w:rPr>
          <w:szCs w:val="24"/>
        </w:rPr>
        <w:t>menggunakan</w:t>
      </w:r>
      <w:proofErr w:type="spellEnd"/>
      <w:r>
        <w:rPr>
          <w:szCs w:val="24"/>
        </w:rPr>
        <w:t xml:space="preserve"> </w:t>
      </w:r>
      <w:r>
        <w:rPr>
          <w:i/>
          <w:szCs w:val="24"/>
        </w:rPr>
        <w:t xml:space="preserve">e-filing </w:t>
      </w:r>
      <w:proofErr w:type="spellStart"/>
      <w:r>
        <w:rPr>
          <w:szCs w:val="24"/>
        </w:rPr>
        <w:t>pada</w:t>
      </w:r>
      <w:proofErr w:type="spellEnd"/>
      <w:r>
        <w:rPr>
          <w:szCs w:val="24"/>
        </w:rPr>
        <w:t xml:space="preserve"> KP2KP </w:t>
      </w:r>
      <w:proofErr w:type="spellStart"/>
      <w:r>
        <w:rPr>
          <w:szCs w:val="24"/>
        </w:rPr>
        <w:t>Takengon</w:t>
      </w:r>
      <w:proofErr w:type="spellEnd"/>
      <w:r>
        <w:rPr>
          <w:szCs w:val="24"/>
        </w:rPr>
        <w:t>.</w:t>
      </w:r>
    </w:p>
    <w:p w:rsidR="00CD7D96" w:rsidRPr="000C424F" w:rsidRDefault="00CD7D96" w:rsidP="00CD7D96">
      <w:pPr>
        <w:tabs>
          <w:tab w:val="left" w:pos="426"/>
        </w:tabs>
        <w:autoSpaceDE w:val="0"/>
        <w:autoSpaceDN w:val="0"/>
        <w:adjustRightInd w:val="0"/>
        <w:spacing w:after="0" w:line="240" w:lineRule="auto"/>
        <w:ind w:left="0" w:firstLine="0"/>
        <w:rPr>
          <w:rFonts w:eastAsiaTheme="minorEastAsia"/>
          <w:szCs w:val="24"/>
        </w:rPr>
      </w:pPr>
    </w:p>
    <w:p w:rsidR="00CD7D96" w:rsidRPr="009B3F60" w:rsidRDefault="00CD7D96" w:rsidP="00CD7D96">
      <w:pPr>
        <w:spacing w:line="240" w:lineRule="auto"/>
        <w:rPr>
          <w:b/>
        </w:rPr>
      </w:pPr>
      <w:r w:rsidRPr="009B3F60">
        <w:rPr>
          <w:b/>
          <w:lang w:val="id-ID"/>
        </w:rPr>
        <w:t xml:space="preserve">Kata Kunci : Pengaruh Persepsi Kegunaan, Kemudahan, Pengaruh sosial, </w:t>
      </w:r>
      <w:r w:rsidRPr="009B3F60">
        <w:rPr>
          <w:b/>
          <w:lang w:val="id-ID"/>
        </w:rPr>
        <w:tab/>
      </w:r>
      <w:r w:rsidRPr="009B3F60">
        <w:rPr>
          <w:b/>
          <w:lang w:val="id-ID"/>
        </w:rPr>
        <w:tab/>
      </w:r>
      <w:r w:rsidRPr="009B3F60">
        <w:rPr>
          <w:b/>
          <w:lang w:val="id-ID"/>
        </w:rPr>
        <w:tab/>
        <w:t>Minat Perilaku Wajib Pajak Oran</w:t>
      </w:r>
      <w:r>
        <w:rPr>
          <w:b/>
        </w:rPr>
        <w:t>g</w:t>
      </w:r>
      <w:r w:rsidRPr="009B3F60">
        <w:rPr>
          <w:b/>
          <w:lang w:val="id-ID"/>
        </w:rPr>
        <w:t xml:space="preserve"> Pribadi. </w:t>
      </w:r>
    </w:p>
    <w:p w:rsidR="00CD7D96" w:rsidRDefault="00CD7D96" w:rsidP="00CD7D96">
      <w:pPr>
        <w:ind w:left="0" w:firstLine="0"/>
        <w:rPr>
          <w:b/>
        </w:rPr>
      </w:pPr>
    </w:p>
    <w:p w:rsidR="00CD7D96" w:rsidRDefault="00CD7D96" w:rsidP="00CD7D96">
      <w:pPr>
        <w:ind w:left="0" w:firstLine="0"/>
        <w:rPr>
          <w:b/>
        </w:rPr>
      </w:pPr>
    </w:p>
    <w:p w:rsidR="00CD7D96" w:rsidRDefault="00CD7D96" w:rsidP="00CD7D96">
      <w:pPr>
        <w:ind w:left="0" w:firstLine="0"/>
        <w:rPr>
          <w:b/>
        </w:rPr>
      </w:pPr>
    </w:p>
    <w:p w:rsidR="00CD7D96" w:rsidRPr="009B3F60" w:rsidRDefault="00CD7D96" w:rsidP="00CD7D96">
      <w:pPr>
        <w:ind w:left="0" w:firstLine="0"/>
        <w:rPr>
          <w:b/>
        </w:rPr>
      </w:pPr>
    </w:p>
    <w:p w:rsidR="00CD7D96" w:rsidRPr="00A478B0" w:rsidRDefault="00CD7D96" w:rsidP="00CD7D96">
      <w:pPr>
        <w:spacing w:after="0" w:line="240" w:lineRule="auto"/>
        <w:ind w:left="0" w:firstLine="0"/>
        <w:jc w:val="center"/>
        <w:rPr>
          <w:b/>
          <w:i/>
        </w:rPr>
      </w:pPr>
      <w:r w:rsidRPr="00A478B0">
        <w:rPr>
          <w:b/>
          <w:i/>
        </w:rPr>
        <w:lastRenderedPageBreak/>
        <w:t>ABSTRACT</w:t>
      </w:r>
    </w:p>
    <w:p w:rsidR="00CD7D96" w:rsidRDefault="00CD7D96" w:rsidP="00CD7D96">
      <w:pPr>
        <w:spacing w:after="0" w:line="240" w:lineRule="auto"/>
        <w:ind w:left="0" w:firstLine="0"/>
        <w:jc w:val="center"/>
        <w:rPr>
          <w:b/>
          <w:i/>
        </w:rPr>
      </w:pPr>
      <w:r w:rsidRPr="00A478B0">
        <w:rPr>
          <w:b/>
          <w:i/>
        </w:rPr>
        <w:t>EFFECT OF PERCEPTION</w:t>
      </w:r>
      <w:r>
        <w:rPr>
          <w:b/>
          <w:i/>
        </w:rPr>
        <w:t xml:space="preserve"> OF USE, PERCEPTION OF EASY AND </w:t>
      </w:r>
      <w:r w:rsidRPr="00A478B0">
        <w:rPr>
          <w:b/>
          <w:i/>
        </w:rPr>
        <w:t xml:space="preserve">SOCIAL INFLUENCE ON INTEREST OF COMPULSORY </w:t>
      </w:r>
    </w:p>
    <w:p w:rsidR="00CD7D96" w:rsidRDefault="00CD7D96" w:rsidP="00CD7D96">
      <w:pPr>
        <w:spacing w:after="0" w:line="240" w:lineRule="auto"/>
        <w:ind w:left="0" w:firstLine="0"/>
        <w:jc w:val="center"/>
        <w:rPr>
          <w:b/>
          <w:i/>
        </w:rPr>
      </w:pPr>
      <w:proofErr w:type="gramStart"/>
      <w:r w:rsidRPr="00A478B0">
        <w:rPr>
          <w:b/>
          <w:i/>
        </w:rPr>
        <w:t>BEHAVIOR</w:t>
      </w:r>
      <w:r>
        <w:rPr>
          <w:b/>
          <w:i/>
        </w:rPr>
        <w:t xml:space="preserve">  </w:t>
      </w:r>
      <w:r w:rsidRPr="00A478B0">
        <w:rPr>
          <w:b/>
          <w:i/>
        </w:rPr>
        <w:t>TAX</w:t>
      </w:r>
      <w:proofErr w:type="gramEnd"/>
      <w:r w:rsidRPr="00A478B0">
        <w:rPr>
          <w:b/>
          <w:i/>
        </w:rPr>
        <w:t xml:space="preserve"> PERSONNEL IN USING</w:t>
      </w:r>
      <w:r>
        <w:rPr>
          <w:b/>
          <w:i/>
        </w:rPr>
        <w:t xml:space="preserve"> </w:t>
      </w:r>
      <w:r w:rsidRPr="00A478B0">
        <w:rPr>
          <w:b/>
          <w:i/>
        </w:rPr>
        <w:t xml:space="preserve">E-FILING </w:t>
      </w:r>
    </w:p>
    <w:p w:rsidR="00CD7D96" w:rsidRPr="00A478B0" w:rsidRDefault="00CD7D96" w:rsidP="00CD7D96">
      <w:pPr>
        <w:spacing w:after="0" w:line="240" w:lineRule="auto"/>
        <w:ind w:left="0" w:firstLine="0"/>
        <w:jc w:val="center"/>
        <w:rPr>
          <w:b/>
          <w:i/>
        </w:rPr>
      </w:pPr>
      <w:r w:rsidRPr="00A478B0">
        <w:rPr>
          <w:b/>
          <w:i/>
        </w:rPr>
        <w:t>IN KP2KP TAKENGON</w:t>
      </w:r>
    </w:p>
    <w:p w:rsidR="00CD7D96" w:rsidRDefault="00CD7D96" w:rsidP="00CD7D96">
      <w:pPr>
        <w:spacing w:after="0" w:line="240" w:lineRule="auto"/>
        <w:ind w:left="0" w:firstLine="0"/>
        <w:jc w:val="center"/>
        <w:rPr>
          <w:b/>
        </w:rPr>
      </w:pPr>
      <w:proofErr w:type="spellStart"/>
      <w:r w:rsidRPr="00B71CED">
        <w:rPr>
          <w:b/>
        </w:rPr>
        <w:t>Shella</w:t>
      </w:r>
      <w:proofErr w:type="spellEnd"/>
      <w:r w:rsidRPr="00B71CED">
        <w:rPr>
          <w:b/>
        </w:rPr>
        <w:t xml:space="preserve"> </w:t>
      </w:r>
      <w:proofErr w:type="spellStart"/>
      <w:r w:rsidRPr="00B71CED">
        <w:rPr>
          <w:b/>
        </w:rPr>
        <w:t>Aprillia</w:t>
      </w:r>
      <w:proofErr w:type="spellEnd"/>
      <w:r>
        <w:rPr>
          <w:b/>
        </w:rPr>
        <w:t xml:space="preserve"> </w:t>
      </w:r>
    </w:p>
    <w:p w:rsidR="00CD7D96" w:rsidRPr="00B71CED" w:rsidRDefault="00CD7D96" w:rsidP="00CD7D96">
      <w:pPr>
        <w:spacing w:after="0" w:line="240" w:lineRule="auto"/>
        <w:ind w:left="0" w:firstLine="0"/>
        <w:jc w:val="center"/>
        <w:rPr>
          <w:b/>
        </w:rPr>
      </w:pPr>
      <w:r>
        <w:rPr>
          <w:b/>
        </w:rPr>
        <w:t>(173214065)</w:t>
      </w:r>
    </w:p>
    <w:p w:rsidR="00CD7D96" w:rsidRPr="00055627" w:rsidRDefault="00CD7D96" w:rsidP="00CD7D96">
      <w:pPr>
        <w:spacing w:after="0" w:line="240" w:lineRule="auto"/>
        <w:ind w:left="0" w:firstLine="0"/>
        <w:jc w:val="center"/>
        <w:rPr>
          <w:b/>
          <w:i/>
        </w:rPr>
      </w:pPr>
    </w:p>
    <w:p w:rsidR="00CD7D96" w:rsidRPr="00A478B0" w:rsidRDefault="00CD7D96" w:rsidP="00CD7D96">
      <w:pPr>
        <w:ind w:left="0" w:firstLine="0"/>
        <w:rPr>
          <w:i/>
        </w:rPr>
      </w:pPr>
      <w:r w:rsidRPr="00A478B0">
        <w:rPr>
          <w:i/>
        </w:rPr>
        <w:t xml:space="preserve">The purpose of this study was to determine the perceived usefulness, perceived convenience and social influence that affect the behavioral interest of individual taxpayers in using the e-filing system at KP2KP </w:t>
      </w:r>
      <w:proofErr w:type="spellStart"/>
      <w:r w:rsidRPr="00A478B0">
        <w:rPr>
          <w:i/>
        </w:rPr>
        <w:t>Takengon</w:t>
      </w:r>
      <w:proofErr w:type="spellEnd"/>
      <w:r w:rsidRPr="00A478B0">
        <w:rPr>
          <w:i/>
        </w:rPr>
        <w:t xml:space="preserve">. This research uses quantitative descriptive. The </w:t>
      </w:r>
      <w:proofErr w:type="gramStart"/>
      <w:r w:rsidRPr="00A478B0">
        <w:rPr>
          <w:i/>
        </w:rPr>
        <w:t>population in this study are</w:t>
      </w:r>
      <w:proofErr w:type="gramEnd"/>
      <w:r w:rsidRPr="00A478B0">
        <w:rPr>
          <w:i/>
        </w:rPr>
        <w:t xml:space="preserve"> individual taxpayers registered in KP2KP </w:t>
      </w:r>
      <w:proofErr w:type="spellStart"/>
      <w:r w:rsidRPr="00A478B0">
        <w:rPr>
          <w:i/>
        </w:rPr>
        <w:t>Takengon</w:t>
      </w:r>
      <w:proofErr w:type="spellEnd"/>
      <w:r w:rsidRPr="00A478B0">
        <w:rPr>
          <w:i/>
        </w:rPr>
        <w:t xml:space="preserve">, totaling 12,169 people in 2020 spread over 7 Districts in the City of </w:t>
      </w:r>
      <w:proofErr w:type="spellStart"/>
      <w:r w:rsidRPr="00A478B0">
        <w:rPr>
          <w:i/>
        </w:rPr>
        <w:t>Takengon</w:t>
      </w:r>
      <w:proofErr w:type="spellEnd"/>
      <w:r w:rsidRPr="00A478B0">
        <w:rPr>
          <w:i/>
        </w:rPr>
        <w:t xml:space="preserve">. The sample in this study amounted to 100 respondents by making questionnaire data in the form of a Google Form which was distributed to individual taxpayers who used e-filing at KP2KP </w:t>
      </w:r>
      <w:proofErr w:type="spellStart"/>
      <w:r w:rsidRPr="00A478B0">
        <w:rPr>
          <w:i/>
        </w:rPr>
        <w:t>Takengon</w:t>
      </w:r>
      <w:proofErr w:type="spellEnd"/>
      <w:r w:rsidRPr="00A478B0">
        <w:rPr>
          <w:i/>
        </w:rPr>
        <w:t xml:space="preserve">. The data analysis method used in this research is multiple regression analysis, t test, F test, and r test. </w:t>
      </w:r>
      <w:proofErr w:type="gramStart"/>
      <w:r w:rsidRPr="00A478B0">
        <w:rPr>
          <w:i/>
        </w:rPr>
        <w:t>Based on the results of the partial test (t test) shows that the effect of perceived usefulness (X1) has a significant effect on the behavioral interest variable of individual taxpayers.</w:t>
      </w:r>
      <w:proofErr w:type="gramEnd"/>
      <w:r w:rsidRPr="00A478B0">
        <w:rPr>
          <w:i/>
        </w:rPr>
        <w:t xml:space="preserve"> It can be seen from the value of </w:t>
      </w:r>
      <w:proofErr w:type="spellStart"/>
      <w:r w:rsidRPr="00A478B0">
        <w:rPr>
          <w:i/>
        </w:rPr>
        <w:t>tcount</w:t>
      </w:r>
      <w:proofErr w:type="spellEnd"/>
      <w:r w:rsidRPr="00A478B0">
        <w:rPr>
          <w:i/>
        </w:rPr>
        <w:t xml:space="preserve"> &gt; </w:t>
      </w:r>
      <w:proofErr w:type="spellStart"/>
      <w:r w:rsidRPr="00A478B0">
        <w:rPr>
          <w:i/>
        </w:rPr>
        <w:t>ttable</w:t>
      </w:r>
      <w:proofErr w:type="spellEnd"/>
      <w:r w:rsidRPr="00A478B0">
        <w:rPr>
          <w:i/>
        </w:rPr>
        <w:t xml:space="preserve"> (3.748 &gt; 1.984) with a significance of 0.000 &lt; 0.05. The variable perception of convenience has a significant effect on the behavioral interest of individual taxpayers. This can be seen from the value of </w:t>
      </w:r>
      <w:proofErr w:type="spellStart"/>
      <w:r w:rsidRPr="00A478B0">
        <w:rPr>
          <w:i/>
        </w:rPr>
        <w:t>tcount</w:t>
      </w:r>
      <w:proofErr w:type="spellEnd"/>
      <w:r w:rsidRPr="00A478B0">
        <w:rPr>
          <w:i/>
        </w:rPr>
        <w:t xml:space="preserve"> &gt; </w:t>
      </w:r>
      <w:proofErr w:type="spellStart"/>
      <w:r w:rsidRPr="00A478B0">
        <w:rPr>
          <w:i/>
        </w:rPr>
        <w:t>ttable</w:t>
      </w:r>
      <w:proofErr w:type="spellEnd"/>
      <w:r w:rsidRPr="00A478B0">
        <w:rPr>
          <w:i/>
        </w:rPr>
        <w:t xml:space="preserve"> (4.123 &gt; 1.984) with a significance of 0.000 &lt; 0.05. The social influence variable has a significant effect on the behavioral interest of individual taxpayers. It can be seen from the value of </w:t>
      </w:r>
      <w:proofErr w:type="spellStart"/>
      <w:r w:rsidRPr="00A478B0">
        <w:rPr>
          <w:i/>
        </w:rPr>
        <w:t>tcount</w:t>
      </w:r>
      <w:proofErr w:type="spellEnd"/>
      <w:r w:rsidRPr="00A478B0">
        <w:rPr>
          <w:i/>
        </w:rPr>
        <w:t xml:space="preserve"> &gt; </w:t>
      </w:r>
      <w:proofErr w:type="spellStart"/>
      <w:r w:rsidRPr="00A478B0">
        <w:rPr>
          <w:i/>
        </w:rPr>
        <w:t>ttable</w:t>
      </w:r>
      <w:proofErr w:type="spellEnd"/>
      <w:r w:rsidRPr="00A478B0">
        <w:rPr>
          <w:i/>
        </w:rPr>
        <w:t xml:space="preserve"> (2.129 &gt; 1.984) with a significance of 0.000 &lt; 0.05. Based on the results of the simultaneous test (F test) obtained </w:t>
      </w:r>
      <w:proofErr w:type="spellStart"/>
      <w:r w:rsidRPr="00A478B0">
        <w:rPr>
          <w:i/>
        </w:rPr>
        <w:t>Fcount</w:t>
      </w:r>
      <w:proofErr w:type="spellEnd"/>
      <w:r w:rsidRPr="00A478B0">
        <w:rPr>
          <w:i/>
        </w:rPr>
        <w:t xml:space="preserve"> &gt; </w:t>
      </w:r>
      <w:proofErr w:type="spellStart"/>
      <w:r w:rsidRPr="00A478B0">
        <w:rPr>
          <w:i/>
        </w:rPr>
        <w:t>Ftable</w:t>
      </w:r>
      <w:proofErr w:type="spellEnd"/>
      <w:r w:rsidRPr="00A478B0">
        <w:rPr>
          <w:i/>
        </w:rPr>
        <w:t xml:space="preserve"> (19.118 &gt; 3.94) with a sig level of 0.000 &lt;0.05. This shows that Ho is rejected and Ha is accepted so that it can be concluded that the variable influence of perceived usefulness (X1), perceived convenience (X2), and social influence (X3) simultaneously has a positive and significant effect on the behavioral interest variable of individual taxpayers (Y). Based on the results of the coefficient of determination test, it is known that the R square value is 0.354. This means that the effect of perceived usefulness, perceived convenience and social influence on the behavioral interest of individual taxpayers is 35.4%, while the remaining 37.4% is influenced by the behavioral interest variable of individual taxpayers who use e-filing in KP2KP </w:t>
      </w:r>
      <w:proofErr w:type="spellStart"/>
      <w:r w:rsidRPr="00A478B0">
        <w:rPr>
          <w:i/>
        </w:rPr>
        <w:t>Takengo</w:t>
      </w:r>
      <w:r>
        <w:rPr>
          <w:i/>
        </w:rPr>
        <w:t>n</w:t>
      </w:r>
      <w:proofErr w:type="spellEnd"/>
      <w:r>
        <w:rPr>
          <w:i/>
        </w:rPr>
        <w:t>.</w:t>
      </w:r>
    </w:p>
    <w:p w:rsidR="00CD7D96" w:rsidRPr="00A478B0" w:rsidRDefault="00CD7D96" w:rsidP="00CD7D96">
      <w:pPr>
        <w:ind w:left="1134" w:hanging="1134"/>
        <w:rPr>
          <w:b/>
          <w:i/>
        </w:rPr>
      </w:pPr>
      <w:r w:rsidRPr="00A478B0">
        <w:rPr>
          <w:b/>
          <w:i/>
        </w:rPr>
        <w:t xml:space="preserve">Keywords: Effect of Perceived Usefulness, Ease, Social Influence, Behavioral </w:t>
      </w:r>
      <w:r>
        <w:rPr>
          <w:b/>
          <w:i/>
        </w:rPr>
        <w:tab/>
        <w:t xml:space="preserve">     </w:t>
      </w:r>
      <w:r w:rsidRPr="00A478B0">
        <w:rPr>
          <w:b/>
          <w:i/>
        </w:rPr>
        <w:t>Interests of Individual Taxpayers.</w:t>
      </w:r>
    </w:p>
    <w:p w:rsidR="002F4E08" w:rsidRPr="00CD7D96" w:rsidRDefault="002F4E08" w:rsidP="00CD7D96">
      <w:bookmarkStart w:id="0" w:name="_GoBack"/>
      <w:bookmarkEnd w:id="0"/>
    </w:p>
    <w:sectPr w:rsidR="002F4E08" w:rsidRPr="00CD7D96" w:rsidSect="002007E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5218"/>
    <w:multiLevelType w:val="hybridMultilevel"/>
    <w:tmpl w:val="D7323B34"/>
    <w:lvl w:ilvl="0" w:tplc="64324E92">
      <w:start w:val="1"/>
      <w:numFmt w:val="decimal"/>
      <w:lvlText w:val="%1"/>
      <w:lvlJc w:val="left"/>
      <w:pPr>
        <w:ind w:left="1440" w:hanging="360"/>
      </w:pPr>
      <w:rPr>
        <w:rFonts w:hint="default"/>
      </w:rPr>
    </w:lvl>
    <w:lvl w:ilvl="1" w:tplc="64324E9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E33A82"/>
    <w:multiLevelType w:val="hybridMultilevel"/>
    <w:tmpl w:val="A10241FC"/>
    <w:lvl w:ilvl="0" w:tplc="E91805F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66E8A">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6AE70">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E454">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48196">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0FA9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64632">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2EDEA">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EE9BE">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E0"/>
    <w:rsid w:val="001023D3"/>
    <w:rsid w:val="001B3103"/>
    <w:rsid w:val="002007E0"/>
    <w:rsid w:val="002F4E08"/>
    <w:rsid w:val="00966860"/>
    <w:rsid w:val="00CD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E0"/>
    <w:pPr>
      <w:spacing w:after="162" w:line="265" w:lineRule="auto"/>
      <w:ind w:left="10" w:hanging="10"/>
      <w:jc w:val="both"/>
    </w:pPr>
    <w:rPr>
      <w:rFonts w:ascii="Times New Roman" w:eastAsia="Times New Roman" w:hAnsi="Times New Roman" w:cs="Times New Roman"/>
      <w:color w:val="000000"/>
      <w:sz w:val="24"/>
      <w:lang w:eastAsia="ja-JP"/>
    </w:rPr>
  </w:style>
  <w:style w:type="paragraph" w:styleId="Heading1">
    <w:name w:val="heading 1"/>
    <w:next w:val="Normal"/>
    <w:link w:val="Heading1Char"/>
    <w:uiPriority w:val="9"/>
    <w:qFormat/>
    <w:rsid w:val="002007E0"/>
    <w:pPr>
      <w:keepNext/>
      <w:keepLines/>
      <w:spacing w:after="403" w:line="265" w:lineRule="auto"/>
      <w:ind w:left="159" w:hanging="10"/>
      <w:outlineLvl w:val="0"/>
    </w:pPr>
    <w:rPr>
      <w:rFonts w:ascii="Times New Roman" w:eastAsia="Times New Roman" w:hAnsi="Times New Roman" w:cs="Times New Roman"/>
      <w:b/>
      <w:color w:val="00000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7E0"/>
    <w:rPr>
      <w:rFonts w:ascii="Times New Roman" w:eastAsia="Times New Roman" w:hAnsi="Times New Roman" w:cs="Times New Roman"/>
      <w:b/>
      <w:color w:val="000000"/>
      <w:sz w:val="24"/>
      <w:lang w:eastAsia="ja-JP"/>
    </w:rPr>
  </w:style>
  <w:style w:type="paragraph" w:styleId="BalloonText">
    <w:name w:val="Balloon Text"/>
    <w:basedOn w:val="Normal"/>
    <w:link w:val="BalloonTextChar"/>
    <w:uiPriority w:val="99"/>
    <w:semiHidden/>
    <w:unhideWhenUsed/>
    <w:rsid w:val="0020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E0"/>
    <w:rPr>
      <w:rFonts w:ascii="Tahoma" w:eastAsia="Times New Roman" w:hAnsi="Tahoma" w:cs="Tahoma"/>
      <w:color w:val="000000"/>
      <w:sz w:val="16"/>
      <w:szCs w:val="16"/>
      <w:lang w:eastAsia="ja-JP"/>
    </w:rPr>
  </w:style>
  <w:style w:type="paragraph" w:styleId="ListParagraph">
    <w:name w:val="List Paragraph"/>
    <w:basedOn w:val="Normal"/>
    <w:uiPriority w:val="34"/>
    <w:qFormat/>
    <w:rsid w:val="00102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E0"/>
    <w:pPr>
      <w:spacing w:after="162" w:line="265" w:lineRule="auto"/>
      <w:ind w:left="10" w:hanging="10"/>
      <w:jc w:val="both"/>
    </w:pPr>
    <w:rPr>
      <w:rFonts w:ascii="Times New Roman" w:eastAsia="Times New Roman" w:hAnsi="Times New Roman" w:cs="Times New Roman"/>
      <w:color w:val="000000"/>
      <w:sz w:val="24"/>
      <w:lang w:eastAsia="ja-JP"/>
    </w:rPr>
  </w:style>
  <w:style w:type="paragraph" w:styleId="Heading1">
    <w:name w:val="heading 1"/>
    <w:next w:val="Normal"/>
    <w:link w:val="Heading1Char"/>
    <w:uiPriority w:val="9"/>
    <w:qFormat/>
    <w:rsid w:val="002007E0"/>
    <w:pPr>
      <w:keepNext/>
      <w:keepLines/>
      <w:spacing w:after="403" w:line="265" w:lineRule="auto"/>
      <w:ind w:left="159" w:hanging="10"/>
      <w:outlineLvl w:val="0"/>
    </w:pPr>
    <w:rPr>
      <w:rFonts w:ascii="Times New Roman" w:eastAsia="Times New Roman" w:hAnsi="Times New Roman" w:cs="Times New Roman"/>
      <w:b/>
      <w:color w:val="00000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7E0"/>
    <w:rPr>
      <w:rFonts w:ascii="Times New Roman" w:eastAsia="Times New Roman" w:hAnsi="Times New Roman" w:cs="Times New Roman"/>
      <w:b/>
      <w:color w:val="000000"/>
      <w:sz w:val="24"/>
      <w:lang w:eastAsia="ja-JP"/>
    </w:rPr>
  </w:style>
  <w:style w:type="paragraph" w:styleId="BalloonText">
    <w:name w:val="Balloon Text"/>
    <w:basedOn w:val="Normal"/>
    <w:link w:val="BalloonTextChar"/>
    <w:uiPriority w:val="99"/>
    <w:semiHidden/>
    <w:unhideWhenUsed/>
    <w:rsid w:val="0020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E0"/>
    <w:rPr>
      <w:rFonts w:ascii="Tahoma" w:eastAsia="Times New Roman" w:hAnsi="Tahoma" w:cs="Tahoma"/>
      <w:color w:val="000000"/>
      <w:sz w:val="16"/>
      <w:szCs w:val="16"/>
      <w:lang w:eastAsia="ja-JP"/>
    </w:rPr>
  </w:style>
  <w:style w:type="paragraph" w:styleId="ListParagraph">
    <w:name w:val="List Paragraph"/>
    <w:basedOn w:val="Normal"/>
    <w:uiPriority w:val="34"/>
    <w:qFormat/>
    <w:rsid w:val="001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2021-10-25T08:13:00Z</dcterms:created>
  <dcterms:modified xsi:type="dcterms:W3CDTF">2021-10-25T08:13:00Z</dcterms:modified>
</cp:coreProperties>
</file>