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6D" w:rsidRPr="00FC56C2" w:rsidRDefault="003C0F6D" w:rsidP="003C0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0F6D" w:rsidRDefault="003C0F6D" w:rsidP="003C0F6D">
      <w:pPr>
        <w:jc w:val="center"/>
        <w:rPr>
          <w:rFonts w:asciiTheme="majorBidi" w:hAnsiTheme="majorBidi" w:cstheme="majorBidi"/>
          <w:b/>
          <w:bCs/>
          <w:i/>
          <w:color w:val="000000" w:themeColor="text1"/>
          <w:sz w:val="24"/>
          <w:szCs w:val="24"/>
          <w:lang w:val="en-US"/>
        </w:rPr>
      </w:pPr>
      <w:r w:rsidRPr="009A184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PENGARUH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9A1848">
        <w:rPr>
          <w:rFonts w:asciiTheme="majorBidi" w:hAnsiTheme="majorBidi" w:cstheme="majorBidi"/>
          <w:b/>
          <w:bCs/>
          <w:i/>
          <w:color w:val="000000" w:themeColor="text1"/>
          <w:sz w:val="24"/>
          <w:szCs w:val="24"/>
        </w:rPr>
        <w:t>PRICE POLICY</w:t>
      </w:r>
      <w:r>
        <w:rPr>
          <w:rFonts w:asciiTheme="majorBidi" w:hAnsiTheme="majorBidi" w:cstheme="majorBidi"/>
          <w:b/>
          <w:bCs/>
          <w:i/>
          <w:color w:val="000000" w:themeColor="text1"/>
          <w:sz w:val="24"/>
          <w:szCs w:val="24"/>
          <w:lang w:val="en-US"/>
        </w:rPr>
        <w:t xml:space="preserve"> </w:t>
      </w:r>
      <w:r w:rsidRPr="009A184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DAN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9A1848">
        <w:rPr>
          <w:rFonts w:asciiTheme="majorBidi" w:hAnsiTheme="majorBidi" w:cstheme="majorBidi"/>
          <w:b/>
          <w:bCs/>
          <w:i/>
          <w:color w:val="000000" w:themeColor="text1"/>
          <w:sz w:val="24"/>
          <w:szCs w:val="24"/>
        </w:rPr>
        <w:t>ADVERTISING</w:t>
      </w:r>
    </w:p>
    <w:p w:rsidR="003C0F6D" w:rsidRDefault="003C0F6D" w:rsidP="003C0F6D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  <w:r w:rsidRPr="009A184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TERHADAP </w:t>
      </w:r>
      <w:r w:rsidRPr="009A184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VOLUME PENJUALAN</w:t>
      </w:r>
    </w:p>
    <w:p w:rsidR="003C0F6D" w:rsidRDefault="003C0F6D" w:rsidP="003C0F6D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  <w:r w:rsidRPr="009A184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PADA PT. SOCFINDO </w:t>
      </w:r>
    </w:p>
    <w:p w:rsidR="003C0F6D" w:rsidRPr="00663DBF" w:rsidRDefault="003C0F6D" w:rsidP="003C0F6D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  <w:r w:rsidRPr="009A184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MATAPAO</w:t>
      </w:r>
    </w:p>
    <w:p w:rsidR="003C0F6D" w:rsidRDefault="003C0F6D" w:rsidP="003C0F6D">
      <w:pPr>
        <w:tabs>
          <w:tab w:val="left" w:pos="2267"/>
        </w:tabs>
        <w:rPr>
          <w:rFonts w:ascii="Times New Roman" w:hAnsi="Times New Roman" w:cs="Times New Roman"/>
          <w:b/>
          <w:sz w:val="24"/>
          <w:u w:val="single"/>
        </w:rPr>
      </w:pPr>
    </w:p>
    <w:p w:rsidR="003C0F6D" w:rsidRPr="009A1848" w:rsidRDefault="003C0F6D" w:rsidP="003C0F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 w:rsidRPr="009A1848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Suryaningsih</w:t>
      </w:r>
    </w:p>
    <w:p w:rsidR="003C0F6D" w:rsidRPr="009A1848" w:rsidRDefault="003C0F6D" w:rsidP="003C0F6D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A1848">
        <w:rPr>
          <w:rFonts w:ascii="Times New Roman" w:hAnsi="Times New Roman" w:cs="Times New Roman"/>
          <w:b/>
          <w:sz w:val="24"/>
          <w:szCs w:val="24"/>
          <w:lang w:eastAsia="zh-CN"/>
        </w:rPr>
        <w:t>153114190</w:t>
      </w:r>
    </w:p>
    <w:p w:rsidR="003C0F6D" w:rsidRDefault="003C0F6D" w:rsidP="003C0F6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C0F6D" w:rsidRPr="00FE7A2D" w:rsidRDefault="003C0F6D" w:rsidP="003C0F6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E7A2D">
        <w:rPr>
          <w:rFonts w:ascii="Times New Roman" w:hAnsi="Times New Roman"/>
          <w:b/>
          <w:sz w:val="24"/>
          <w:szCs w:val="24"/>
        </w:rPr>
        <w:t>Abstrak</w:t>
      </w:r>
    </w:p>
    <w:p w:rsidR="003C0F6D" w:rsidRDefault="003C0F6D" w:rsidP="003C0F6D">
      <w:pPr>
        <w:pStyle w:val="NoSpacing"/>
        <w:rPr>
          <w:rFonts w:ascii="Times New Roman" w:hAnsi="Times New Roman"/>
          <w:sz w:val="24"/>
          <w:szCs w:val="24"/>
        </w:rPr>
      </w:pPr>
    </w:p>
    <w:p w:rsidR="003C0F6D" w:rsidRPr="00314788" w:rsidRDefault="003C0F6D" w:rsidP="003C0F6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C0753">
        <w:rPr>
          <w:rFonts w:ascii="Times New Roman" w:hAnsi="Times New Roman"/>
          <w:sz w:val="24"/>
          <w:szCs w:val="24"/>
        </w:rPr>
        <w:t xml:space="preserve">Penelitian ini bertujuan untuk </w:t>
      </w:r>
      <w:r>
        <w:rPr>
          <w:rFonts w:ascii="Times New Roman" w:hAnsi="Times New Roman"/>
          <w:sz w:val="24"/>
          <w:szCs w:val="24"/>
        </w:rPr>
        <w:t xml:space="preserve">mengetahui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562B">
        <w:rPr>
          <w:rFonts w:ascii="Times New Roman" w:hAnsi="Times New Roman"/>
          <w:i/>
          <w:sz w:val="24"/>
          <w:szCs w:val="24"/>
          <w:lang w:val="en-US"/>
        </w:rPr>
        <w:t>Price Policy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562B">
        <w:rPr>
          <w:rFonts w:ascii="Times New Roman" w:hAnsi="Times New Roman"/>
          <w:i/>
          <w:sz w:val="24"/>
          <w:szCs w:val="24"/>
          <w:lang w:val="en-US"/>
        </w:rPr>
        <w:t>Advertising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Volume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Penjualan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PT.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Socfindo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Matapao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CC0753">
        <w:rPr>
          <w:rFonts w:ascii="Times New Roman" w:hAnsi="Times New Roman"/>
          <w:sz w:val="24"/>
          <w:szCs w:val="24"/>
        </w:rPr>
        <w:t>Penelitian ini menggunakan pendekatan deskriptif kuantitatif, bertujuan untuk mengetahui hubungan antara dua variabel atau lebih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Sampel yang dipakai yaitu diambil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rumus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Slovin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sebanyak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0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PT.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Socfindo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Matapao</w:t>
      </w:r>
      <w:proofErr w:type="spellEnd"/>
      <w:r w:rsidRPr="00CC075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Hasil analisis </w:t>
      </w:r>
      <w:r>
        <w:rPr>
          <w:rFonts w:ascii="Times New Roman" w:hAnsi="Times New Roman"/>
          <w:sz w:val="24"/>
          <w:szCs w:val="24"/>
          <w:lang w:val="en-US"/>
        </w:rPr>
        <w:t xml:space="preserve">t </w:t>
      </w:r>
      <w:r w:rsidRPr="00EF486A">
        <w:rPr>
          <w:rFonts w:ascii="Times New Roman" w:hAnsi="Times New Roman"/>
          <w:sz w:val="24"/>
          <w:szCs w:val="24"/>
        </w:rPr>
        <w:t xml:space="preserve">hitung untuk variabel </w:t>
      </w:r>
      <w:r w:rsidRPr="00E1562B">
        <w:rPr>
          <w:rFonts w:ascii="Times New Roman" w:hAnsi="Times New Roman"/>
          <w:i/>
          <w:sz w:val="24"/>
          <w:szCs w:val="24"/>
        </w:rPr>
        <w:t>Price Policy</w:t>
      </w:r>
      <w:r w:rsidRPr="00EF486A">
        <w:rPr>
          <w:rFonts w:ascii="Times New Roman" w:hAnsi="Times New Roman"/>
          <w:sz w:val="24"/>
          <w:szCs w:val="24"/>
        </w:rPr>
        <w:t xml:space="preserve"> (X</w:t>
      </w:r>
      <w:r w:rsidRPr="00EF486A">
        <w:rPr>
          <w:rFonts w:ascii="Times New Roman" w:hAnsi="Times New Roman"/>
          <w:sz w:val="24"/>
          <w:szCs w:val="24"/>
          <w:vertAlign w:val="subscript"/>
        </w:rPr>
        <w:t>1</w:t>
      </w:r>
      <w:r w:rsidRPr="00EF486A">
        <w:rPr>
          <w:rFonts w:ascii="Times New Roman" w:hAnsi="Times New Roman"/>
          <w:sz w:val="24"/>
          <w:szCs w:val="24"/>
        </w:rPr>
        <w:t xml:space="preserve">)  sebesar </w:t>
      </w:r>
      <w:r>
        <w:rPr>
          <w:rFonts w:ascii="Times New Roman" w:hAnsi="Times New Roman"/>
          <w:sz w:val="24"/>
          <w:szCs w:val="24"/>
        </w:rPr>
        <w:t xml:space="preserve">1.651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tabel </w:t>
      </w:r>
      <w:r w:rsidRPr="00EF486A">
        <w:rPr>
          <w:rFonts w:ascii="Times New Roman" w:hAnsi="Times New Roman"/>
          <w:sz w:val="24"/>
          <w:szCs w:val="24"/>
        </w:rPr>
        <w:t xml:space="preserve"> sebesar </w:t>
      </w:r>
      <w:r>
        <w:rPr>
          <w:rFonts w:ascii="Times New Roman" w:hAnsi="Times New Roman"/>
          <w:sz w:val="24"/>
          <w:szCs w:val="24"/>
        </w:rPr>
        <w:t>1.664</w:t>
      </w:r>
      <w:r w:rsidRPr="00EF486A">
        <w:rPr>
          <w:rFonts w:ascii="Times New Roman" w:hAnsi="Times New Roman"/>
          <w:sz w:val="24"/>
          <w:szCs w:val="24"/>
        </w:rPr>
        <w:t>. maka t hitung yang diperoleh lebih</w:t>
      </w:r>
      <w:r>
        <w:rPr>
          <w:rFonts w:ascii="Times New Roman" w:hAnsi="Times New Roman"/>
          <w:sz w:val="24"/>
          <w:szCs w:val="24"/>
        </w:rPr>
        <w:t xml:space="preserve"> kecil dari nilai t tabel atau 1.651 &lt; 1,664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nilai probabilitas 0,05 atau 0,103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&gt; 0,05 maka Ha ditolak dan Ho diterima sehingga variabel X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memiliki kontribusi terhadap Y. </w:t>
      </w:r>
      <w:r w:rsidRPr="00314788">
        <w:rPr>
          <w:rFonts w:ascii="Times New Roman" w:hAnsi="Times New Roman"/>
          <w:sz w:val="24"/>
          <w:szCs w:val="24"/>
        </w:rPr>
        <w:t xml:space="preserve">Hasil analisis diperoleh nilai t hitung untuk variabel </w:t>
      </w:r>
      <w:r w:rsidRPr="00E1562B">
        <w:rPr>
          <w:rFonts w:ascii="Times New Roman" w:hAnsi="Times New Roman"/>
          <w:i/>
          <w:sz w:val="24"/>
          <w:szCs w:val="24"/>
        </w:rPr>
        <w:t>Advertising</w:t>
      </w:r>
      <w:r w:rsidRPr="00314788">
        <w:rPr>
          <w:rFonts w:ascii="Times New Roman" w:hAnsi="Times New Roman"/>
          <w:sz w:val="24"/>
          <w:szCs w:val="24"/>
        </w:rPr>
        <w:t xml:space="preserve"> (X</w:t>
      </w:r>
      <w:r w:rsidRPr="00314788">
        <w:rPr>
          <w:rFonts w:ascii="Times New Roman" w:hAnsi="Times New Roman"/>
          <w:sz w:val="24"/>
          <w:szCs w:val="24"/>
          <w:vertAlign w:val="subscript"/>
        </w:rPr>
        <w:t>2</w:t>
      </w:r>
      <w:r w:rsidRPr="00314788">
        <w:rPr>
          <w:rFonts w:ascii="Times New Roman" w:hAnsi="Times New Roman"/>
          <w:sz w:val="24"/>
          <w:szCs w:val="24"/>
        </w:rPr>
        <w:t xml:space="preserve">)  sebesar 12.452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t tabel sebesar 1,664. Maka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314788">
        <w:rPr>
          <w:rFonts w:ascii="Times New Roman" w:hAnsi="Times New Roman"/>
          <w:sz w:val="24"/>
          <w:szCs w:val="24"/>
        </w:rPr>
        <w:t xml:space="preserve"> hitung yang di</w:t>
      </w:r>
      <w:r>
        <w:rPr>
          <w:rFonts w:ascii="Times New Roman" w:hAnsi="Times New Roman"/>
          <w:sz w:val="24"/>
          <w:szCs w:val="24"/>
        </w:rPr>
        <w:t xml:space="preserve">peroleh lebih besar dari nilai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314788">
        <w:rPr>
          <w:rFonts w:ascii="Times New Roman" w:hAnsi="Times New Roman"/>
          <w:sz w:val="24"/>
          <w:szCs w:val="24"/>
        </w:rPr>
        <w:t xml:space="preserve"> tabel atau  12.452 &gt; 1.664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314788">
        <w:rPr>
          <w:rFonts w:ascii="Times New Roman" w:hAnsi="Times New Roman"/>
          <w:sz w:val="24"/>
          <w:szCs w:val="24"/>
        </w:rPr>
        <w:t xml:space="preserve"> nilai probabilitas 0,05 atau 0,000 &lt; 0,05 maka Ho ditolak dan Ha diterima sehingga variabel X</w:t>
      </w:r>
      <w:r w:rsidRPr="00314788">
        <w:rPr>
          <w:rFonts w:ascii="Times New Roman" w:hAnsi="Times New Roman"/>
          <w:sz w:val="24"/>
          <w:szCs w:val="24"/>
          <w:vertAlign w:val="subscript"/>
        </w:rPr>
        <w:t>2</w:t>
      </w:r>
      <w:r w:rsidRPr="00314788">
        <w:rPr>
          <w:rFonts w:ascii="Times New Roman" w:hAnsi="Times New Roman"/>
          <w:sz w:val="24"/>
          <w:szCs w:val="24"/>
        </w:rPr>
        <w:t xml:space="preserve"> memiliki kontribusi terhadap Y.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314788">
        <w:rPr>
          <w:rFonts w:ascii="Times New Roman" w:hAnsi="Times New Roman"/>
          <w:sz w:val="24"/>
          <w:szCs w:val="24"/>
        </w:rPr>
        <w:t>iketahui nilai R square sebesar 0.972. Hal ini berarti bahwa pengaruh variable X terhadap variable Y adalah sebesar 97.2%, sedangkan sisanya sebesar 0.028 atau 2.8 % dipengaruhi variable lain yang tidak dimasukkan dalam penelitian ini.</w:t>
      </w:r>
    </w:p>
    <w:p w:rsidR="003C0F6D" w:rsidRDefault="003C0F6D" w:rsidP="003C0F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0F6D" w:rsidRDefault="003C0F6D" w:rsidP="003C0F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0F6D" w:rsidRPr="00B26484" w:rsidRDefault="003C0F6D" w:rsidP="003C0F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0F6D" w:rsidRPr="00865DBD" w:rsidRDefault="003C0F6D" w:rsidP="003C0F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E7A2D">
        <w:rPr>
          <w:rFonts w:ascii="Times New Roman" w:hAnsi="Times New Roman" w:cs="Times New Roman"/>
          <w:sz w:val="24"/>
          <w:szCs w:val="24"/>
        </w:rPr>
        <w:t xml:space="preserve">Kata Kunci : </w:t>
      </w:r>
      <w:r w:rsidRPr="00E1562B">
        <w:rPr>
          <w:rFonts w:ascii="Times New Roman" w:hAnsi="Times New Roman" w:cs="Times New Roman"/>
          <w:i/>
          <w:sz w:val="24"/>
          <w:szCs w:val="24"/>
          <w:lang w:val="en-US"/>
        </w:rPr>
        <w:t>Price Policy</w:t>
      </w:r>
      <w:r w:rsidRPr="00FE7A2D">
        <w:rPr>
          <w:rFonts w:ascii="Times New Roman" w:hAnsi="Times New Roman" w:cs="Times New Roman"/>
          <w:sz w:val="24"/>
          <w:szCs w:val="24"/>
        </w:rPr>
        <w:t xml:space="preserve">, </w:t>
      </w:r>
      <w:r w:rsidRPr="00E1562B">
        <w:rPr>
          <w:rFonts w:ascii="Times New Roman" w:hAnsi="Times New Roman" w:cs="Times New Roman"/>
          <w:i/>
          <w:sz w:val="24"/>
          <w:szCs w:val="24"/>
          <w:lang w:val="en-US"/>
        </w:rPr>
        <w:t>Advertising</w:t>
      </w:r>
      <w:r w:rsidRPr="00FE7A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Volume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</w:p>
    <w:p w:rsidR="003C0F6D" w:rsidRDefault="003C0F6D" w:rsidP="003C0F6D">
      <w:pPr>
        <w:rPr>
          <w:rStyle w:val="tlid-translation"/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C0F6D" w:rsidRDefault="003C0F6D" w:rsidP="003C0F6D">
      <w:pPr>
        <w:rPr>
          <w:rStyle w:val="tlid-translation"/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C0F6D" w:rsidRDefault="003C0F6D" w:rsidP="003C0F6D">
      <w:pPr>
        <w:rPr>
          <w:rStyle w:val="tlid-translation"/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C0F6D" w:rsidRDefault="003C0F6D" w:rsidP="003C0F6D">
      <w:pPr>
        <w:rPr>
          <w:rStyle w:val="tlid-translation"/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C0F6D" w:rsidRPr="00663DBF" w:rsidRDefault="003C0F6D" w:rsidP="003C0F6D">
      <w:pPr>
        <w:rPr>
          <w:rStyle w:val="tlid-translation"/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C0F6D" w:rsidRDefault="003C0F6D" w:rsidP="003C0F6D">
      <w:pPr>
        <w:jc w:val="center"/>
        <w:rPr>
          <w:rStyle w:val="tlid-translation"/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C0F6D" w:rsidRDefault="003C0F6D" w:rsidP="003C0F6D">
      <w:pPr>
        <w:jc w:val="center"/>
        <w:rPr>
          <w:rStyle w:val="tlid-translation"/>
          <w:rFonts w:ascii="Times New Roman" w:hAnsi="Times New Roman" w:cs="Times New Roman"/>
          <w:b/>
          <w:i/>
          <w:sz w:val="24"/>
          <w:szCs w:val="24"/>
        </w:rPr>
      </w:pPr>
      <w:r w:rsidRPr="00F32168">
        <w:rPr>
          <w:rStyle w:val="tlid-translation"/>
          <w:rFonts w:ascii="Times New Roman" w:hAnsi="Times New Roman" w:cs="Times New Roman"/>
          <w:b/>
          <w:i/>
          <w:sz w:val="24"/>
          <w:szCs w:val="24"/>
        </w:rPr>
        <w:t>EFFECT OF PRICE POLICY AND ADVERTISING ON SALES VOLUME IN PT. SOCFINDO MATAPAO</w:t>
      </w:r>
    </w:p>
    <w:p w:rsidR="003C0F6D" w:rsidRPr="00F32168" w:rsidRDefault="003C0F6D" w:rsidP="003C0F6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0F6D" w:rsidRDefault="003C0F6D" w:rsidP="003C0F6D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C0F6D" w:rsidRPr="009A1848" w:rsidRDefault="003C0F6D" w:rsidP="003C0F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 w:rsidRPr="009A1848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Suryaningsih</w:t>
      </w:r>
    </w:p>
    <w:p w:rsidR="003C0F6D" w:rsidRPr="009A1848" w:rsidRDefault="003C0F6D" w:rsidP="003C0F6D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A1848">
        <w:rPr>
          <w:rFonts w:ascii="Times New Roman" w:hAnsi="Times New Roman" w:cs="Times New Roman"/>
          <w:b/>
          <w:sz w:val="24"/>
          <w:szCs w:val="24"/>
          <w:lang w:eastAsia="zh-CN"/>
        </w:rPr>
        <w:t>153114190</w:t>
      </w:r>
    </w:p>
    <w:p w:rsidR="003C0F6D" w:rsidRDefault="003C0F6D" w:rsidP="003C0F6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C0F6D" w:rsidRDefault="003C0F6D" w:rsidP="003C0F6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C0F6D" w:rsidRPr="00441413" w:rsidRDefault="003C0F6D" w:rsidP="003C0F6D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441413">
        <w:rPr>
          <w:rFonts w:ascii="Times New Roman" w:hAnsi="Times New Roman"/>
          <w:b/>
          <w:i/>
          <w:sz w:val="24"/>
          <w:szCs w:val="24"/>
        </w:rPr>
        <w:t>Abstract</w:t>
      </w:r>
    </w:p>
    <w:p w:rsidR="003C0F6D" w:rsidRDefault="003C0F6D" w:rsidP="003C0F6D">
      <w:pPr>
        <w:rPr>
          <w:rFonts w:ascii="Times New Roman" w:hAnsi="Times New Roman" w:cs="Times New Roman"/>
          <w:sz w:val="24"/>
        </w:rPr>
      </w:pPr>
    </w:p>
    <w:p w:rsidR="003C0F6D" w:rsidRPr="00691DEB" w:rsidRDefault="00BB6C86" w:rsidP="003C0F6D">
      <w:pPr>
        <w:jc w:val="both"/>
        <w:rPr>
          <w:rStyle w:val="tlid-translation"/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Style w:val="tlid-translation"/>
          <w:rFonts w:ascii="Times New Roman" w:hAnsi="Times New Roman" w:cs="Times New Roman"/>
          <w:i/>
          <w:sz w:val="24"/>
          <w:szCs w:val="24"/>
          <w:lang w:val="en-US"/>
        </w:rPr>
        <w:t>The objective of this research is</w:t>
      </w:r>
      <w:r w:rsidR="003C0F6D" w:rsidRPr="00F32168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to determine the effect of Price Policy and Advertising on Sales Volume at PT. Socfindo</w:t>
      </w:r>
      <w:r w:rsidR="003C0F6D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r w:rsidR="003C0F6D" w:rsidRPr="00F32168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Matapao. This </w:t>
      </w:r>
      <w:r>
        <w:rPr>
          <w:rStyle w:val="tlid-translation"/>
          <w:rFonts w:ascii="Times New Roman" w:hAnsi="Times New Roman" w:cs="Times New Roman"/>
          <w:i/>
          <w:sz w:val="24"/>
          <w:szCs w:val="24"/>
          <w:lang w:val="en-US"/>
        </w:rPr>
        <w:t>research</w:t>
      </w:r>
      <w:r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uses a</w:t>
      </w:r>
      <w:r w:rsidR="003C0F6D" w:rsidRPr="00F32168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quantitative descriptive approach, aiming to determine the relationship between two or more variables. The sample </w:t>
      </w:r>
      <w:r>
        <w:rPr>
          <w:rStyle w:val="tlid-translation"/>
          <w:rFonts w:ascii="Times New Roman" w:hAnsi="Times New Roman" w:cs="Times New Roman"/>
          <w:i/>
          <w:sz w:val="24"/>
          <w:szCs w:val="24"/>
          <w:lang w:val="en-US"/>
        </w:rPr>
        <w:t xml:space="preserve">were </w:t>
      </w:r>
      <w:r w:rsidR="003C0F6D" w:rsidRPr="00F32168">
        <w:rPr>
          <w:rStyle w:val="tlid-translation"/>
          <w:rFonts w:ascii="Times New Roman" w:hAnsi="Times New Roman" w:cs="Times New Roman"/>
          <w:i/>
          <w:sz w:val="24"/>
          <w:szCs w:val="24"/>
        </w:rPr>
        <w:t>taken using the Slovin formula method and obtained a total sample of 80 employees of PT. Socfindo</w:t>
      </w:r>
      <w:r w:rsidR="003C0F6D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r w:rsidR="003C0F6D" w:rsidRPr="00F32168">
        <w:rPr>
          <w:rStyle w:val="tlid-translation"/>
          <w:rFonts w:ascii="Times New Roman" w:hAnsi="Times New Roman" w:cs="Times New Roman"/>
          <w:i/>
          <w:sz w:val="24"/>
          <w:szCs w:val="24"/>
        </w:rPr>
        <w:t>Matapao. The results of</w:t>
      </w:r>
      <w:r>
        <w:rPr>
          <w:rStyle w:val="tlid-translation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BB6C86">
        <w:rPr>
          <w:rStyle w:val="tlid-translation"/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obserted</w:t>
      </w:r>
      <w:proofErr w:type="spellEnd"/>
      <w:r>
        <w:rPr>
          <w:rStyle w:val="tlid-translation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C0F6D" w:rsidRPr="00F32168">
        <w:rPr>
          <w:rStyle w:val="tlid-translation"/>
          <w:rFonts w:ascii="Times New Roman" w:hAnsi="Times New Roman" w:cs="Times New Roman"/>
          <w:i/>
          <w:sz w:val="24"/>
          <w:szCs w:val="24"/>
        </w:rPr>
        <w:t>for the Price Policy (X1)</w:t>
      </w:r>
      <w:r w:rsidRPr="00BB6C86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r w:rsidRPr="00F32168">
        <w:rPr>
          <w:rStyle w:val="tlid-translation"/>
          <w:rFonts w:ascii="Times New Roman" w:hAnsi="Times New Roman" w:cs="Times New Roman"/>
          <w:i/>
          <w:sz w:val="24"/>
          <w:szCs w:val="24"/>
        </w:rPr>
        <w:t>variable</w:t>
      </w:r>
      <w:r>
        <w:rPr>
          <w:rStyle w:val="tlid-translation"/>
          <w:rFonts w:ascii="Times New Roman" w:hAnsi="Times New Roman" w:cs="Times New Roman"/>
          <w:i/>
          <w:sz w:val="24"/>
          <w:szCs w:val="24"/>
          <w:lang w:val="en-US"/>
        </w:rPr>
        <w:t xml:space="preserve"> is 1,651</w:t>
      </w:r>
      <w:r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tlid-translation"/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proofErr w:type="spellStart"/>
      <w:r>
        <w:rPr>
          <w:rStyle w:val="tlid-translation"/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BB6C86">
        <w:rPr>
          <w:rStyle w:val="tlid-translation"/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table</w:t>
      </w:r>
      <w:proofErr w:type="spellEnd"/>
      <w:r w:rsidR="003C0F6D" w:rsidRPr="00F32168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1,6</w:t>
      </w:r>
      <w:r>
        <w:rPr>
          <w:rStyle w:val="tlid-translation"/>
          <w:rFonts w:ascii="Times New Roman" w:hAnsi="Times New Roman" w:cs="Times New Roman"/>
          <w:i/>
          <w:sz w:val="24"/>
          <w:szCs w:val="24"/>
          <w:lang w:val="en-US"/>
        </w:rPr>
        <w:t>64</w:t>
      </w:r>
      <w:r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. then the </w:t>
      </w:r>
      <w:proofErr w:type="spellStart"/>
      <w:r>
        <w:rPr>
          <w:rStyle w:val="tlid-translation"/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BB6C86">
        <w:rPr>
          <w:rStyle w:val="tlid-translation"/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obserted</w:t>
      </w:r>
      <w:proofErr w:type="spellEnd"/>
      <w:r w:rsidR="003C0F6D" w:rsidRPr="00F32168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obtained is smaller than the value of </w:t>
      </w:r>
      <w:r w:rsidR="003C0F6D" w:rsidRPr="00BB6C86">
        <w:rPr>
          <w:rStyle w:val="tlid-translation"/>
          <w:rFonts w:ascii="Times New Roman" w:hAnsi="Times New Roman" w:cs="Times New Roman"/>
          <w:i/>
          <w:sz w:val="24"/>
          <w:szCs w:val="24"/>
        </w:rPr>
        <w:t>t</w:t>
      </w:r>
      <w:r w:rsidR="003C0F6D" w:rsidRPr="00BB6C86">
        <w:rPr>
          <w:rStyle w:val="tlid-translation"/>
          <w:rFonts w:ascii="Times New Roman" w:hAnsi="Times New Roman" w:cs="Times New Roman"/>
          <w:i/>
          <w:sz w:val="24"/>
          <w:szCs w:val="24"/>
          <w:vertAlign w:val="subscript"/>
        </w:rPr>
        <w:t>table</w:t>
      </w:r>
      <w:r w:rsidR="003C0F6D" w:rsidRPr="00BB6C86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r w:rsidR="003C0F6D" w:rsidRPr="00F32168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or 1,651 &lt;1,664. </w:t>
      </w:r>
      <w:proofErr w:type="gramStart"/>
      <w:r w:rsidR="003C0F6D">
        <w:rPr>
          <w:rStyle w:val="tlid-translation"/>
          <w:rFonts w:ascii="Times New Roman" w:hAnsi="Times New Roman" w:cs="Times New Roman"/>
          <w:i/>
          <w:sz w:val="24"/>
          <w:szCs w:val="24"/>
          <w:lang w:val="en-US"/>
        </w:rPr>
        <w:t>with</w:t>
      </w:r>
      <w:proofErr w:type="gramEnd"/>
      <w:r w:rsidR="003C0F6D" w:rsidRPr="00F32168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tlid-translation"/>
          <w:rFonts w:ascii="Times New Roman" w:hAnsi="Times New Roman" w:cs="Times New Roman"/>
          <w:i/>
          <w:sz w:val="24"/>
          <w:szCs w:val="24"/>
          <w:lang w:val="en-US"/>
        </w:rPr>
        <w:t xml:space="preserve">a </w:t>
      </w:r>
      <w:r w:rsidR="003C0F6D" w:rsidRPr="00F32168">
        <w:rPr>
          <w:rStyle w:val="tlid-translation"/>
          <w:rFonts w:ascii="Times New Roman" w:hAnsi="Times New Roman" w:cs="Times New Roman"/>
          <w:i/>
          <w:sz w:val="24"/>
          <w:szCs w:val="24"/>
        </w:rPr>
        <w:t>probability value of 0.05 or 0.103&gt; 0.05 then Ha</w:t>
      </w:r>
      <w:r>
        <w:rPr>
          <w:rStyle w:val="tlid-translation"/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3C0F6D" w:rsidRPr="00F32168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is rejected and Ho is accepted so the vari</w:t>
      </w:r>
      <w:r>
        <w:rPr>
          <w:rStyle w:val="tlid-translation"/>
          <w:rFonts w:ascii="Times New Roman" w:hAnsi="Times New Roman" w:cs="Times New Roman"/>
          <w:i/>
          <w:sz w:val="24"/>
          <w:szCs w:val="24"/>
        </w:rPr>
        <w:t>able X1 has</w:t>
      </w:r>
      <w:r w:rsidR="003C0F6D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contribution to Y</w:t>
      </w:r>
      <w:r w:rsidR="003C0F6D" w:rsidRPr="00F32168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. The results of the analysis obtained the value of </w:t>
      </w:r>
      <w:proofErr w:type="spellStart"/>
      <w:r>
        <w:rPr>
          <w:rStyle w:val="tlid-translation"/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BB6C86">
        <w:rPr>
          <w:rStyle w:val="tlid-translation"/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obserted</w:t>
      </w:r>
      <w:proofErr w:type="spellEnd"/>
      <w:r w:rsidRPr="00F32168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tlid-translation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C0F6D" w:rsidRPr="00F32168">
        <w:rPr>
          <w:rStyle w:val="tlid-translation"/>
          <w:rFonts w:ascii="Times New Roman" w:hAnsi="Times New Roman" w:cs="Times New Roman"/>
          <w:i/>
          <w:sz w:val="24"/>
          <w:szCs w:val="24"/>
        </w:rPr>
        <w:t>for the  Advertising</w:t>
      </w:r>
      <w:r>
        <w:rPr>
          <w:rStyle w:val="tlid-translation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2168">
        <w:rPr>
          <w:rStyle w:val="tlid-translation"/>
          <w:rFonts w:ascii="Times New Roman" w:hAnsi="Times New Roman" w:cs="Times New Roman"/>
          <w:i/>
          <w:sz w:val="24"/>
          <w:szCs w:val="24"/>
        </w:rPr>
        <w:t>variabl</w:t>
      </w:r>
      <w:r w:rsidR="003C0F6D" w:rsidRPr="00F32168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(X2) of 12,452 </w:t>
      </w:r>
      <w:r w:rsidR="003C0F6D">
        <w:rPr>
          <w:rStyle w:val="tlid-translation"/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3C0F6D" w:rsidRPr="00F32168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t</w:t>
      </w:r>
      <w:r w:rsidR="003C0F6D" w:rsidRPr="00BB6C86">
        <w:rPr>
          <w:rStyle w:val="tlid-translation"/>
          <w:rFonts w:ascii="Times New Roman" w:hAnsi="Times New Roman" w:cs="Times New Roman"/>
          <w:i/>
          <w:sz w:val="24"/>
          <w:szCs w:val="24"/>
          <w:vertAlign w:val="subscript"/>
        </w:rPr>
        <w:t>table</w:t>
      </w:r>
      <w:r w:rsidR="003C0F6D" w:rsidRPr="00F32168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of 1,664. Then</w:t>
      </w:r>
      <w:r w:rsidR="00691DEB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the T count obtained is greate</w:t>
      </w:r>
      <w:r w:rsidR="00691DEB">
        <w:rPr>
          <w:rStyle w:val="tlid-translation"/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3C0F6D" w:rsidRPr="00F32168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than the</w:t>
      </w:r>
      <w:r w:rsidR="00691DEB">
        <w:rPr>
          <w:rStyle w:val="tlid-translation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91DEB" w:rsidRPr="00F32168">
        <w:rPr>
          <w:rStyle w:val="tlid-translation"/>
          <w:rFonts w:ascii="Times New Roman" w:hAnsi="Times New Roman" w:cs="Times New Roman"/>
          <w:i/>
          <w:sz w:val="24"/>
          <w:szCs w:val="24"/>
        </w:rPr>
        <w:t>value</w:t>
      </w:r>
      <w:r w:rsidR="003C0F6D" w:rsidRPr="00F32168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T table or 12,452&gt; 1,664 </w:t>
      </w:r>
      <w:r w:rsidR="003C0F6D">
        <w:rPr>
          <w:rStyle w:val="tlid-translation"/>
          <w:rFonts w:ascii="Times New Roman" w:hAnsi="Times New Roman" w:cs="Times New Roman"/>
          <w:i/>
          <w:sz w:val="24"/>
          <w:szCs w:val="24"/>
          <w:lang w:val="en-US"/>
        </w:rPr>
        <w:t>with</w:t>
      </w:r>
      <w:r w:rsidR="003C0F6D" w:rsidRPr="00F32168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r w:rsidR="00691DEB">
        <w:rPr>
          <w:rStyle w:val="tlid-translation"/>
          <w:rFonts w:ascii="Times New Roman" w:hAnsi="Times New Roman" w:cs="Times New Roman"/>
          <w:i/>
          <w:sz w:val="24"/>
          <w:szCs w:val="24"/>
          <w:lang w:val="en-US"/>
        </w:rPr>
        <w:t xml:space="preserve">a </w:t>
      </w:r>
      <w:r w:rsidR="003C0F6D" w:rsidRPr="00F32168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probability value 0.05 or 0,000 &lt;0.05 then Ho is rejected and Ha is accepted so that the variable X2 has a contribution to Y. </w:t>
      </w:r>
      <w:r w:rsidR="00691DEB">
        <w:rPr>
          <w:rStyle w:val="tlid-translation"/>
          <w:rFonts w:ascii="Times New Roman" w:hAnsi="Times New Roman" w:cs="Times New Roman"/>
          <w:i/>
          <w:sz w:val="24"/>
          <w:szCs w:val="24"/>
          <w:lang w:val="en-US"/>
        </w:rPr>
        <w:t xml:space="preserve">It is known that </w:t>
      </w:r>
      <w:r w:rsidR="003C0F6D" w:rsidRPr="00F32168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The R square value is 0.972. This means that the influence of variable X on variable Y is 97.2%, while the remaining 0.028 or 2.8% is influenced by other variables not included in this </w:t>
      </w:r>
      <w:r w:rsidR="00691DEB">
        <w:rPr>
          <w:rStyle w:val="tlid-translation"/>
          <w:rFonts w:ascii="Times New Roman" w:hAnsi="Times New Roman" w:cs="Times New Roman"/>
          <w:i/>
          <w:sz w:val="24"/>
          <w:szCs w:val="24"/>
          <w:lang w:val="en-US"/>
        </w:rPr>
        <w:t>research.</w:t>
      </w:r>
    </w:p>
    <w:p w:rsidR="003C0F6D" w:rsidRPr="00466736" w:rsidRDefault="003C0F6D" w:rsidP="003C0F6D">
      <w:pPr>
        <w:rPr>
          <w:rFonts w:ascii="Times New Roman" w:hAnsi="Times New Roman" w:cs="Times New Roman"/>
          <w:i/>
          <w:sz w:val="24"/>
          <w:lang w:val="en-US"/>
        </w:rPr>
      </w:pPr>
    </w:p>
    <w:p w:rsidR="003C0F6D" w:rsidRDefault="003C0F6D" w:rsidP="003C0F6D">
      <w:pPr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3C0F6D" w:rsidRDefault="003C0F6D" w:rsidP="003C0F6D">
      <w:pPr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3C0F6D" w:rsidRPr="00D44333" w:rsidRDefault="003C0F6D" w:rsidP="003C0F6D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44333">
        <w:rPr>
          <w:rStyle w:val="tlid-translation"/>
          <w:rFonts w:ascii="Times New Roman" w:hAnsi="Times New Roman" w:cs="Times New Roman"/>
          <w:i/>
          <w:sz w:val="24"/>
          <w:szCs w:val="24"/>
        </w:rPr>
        <w:t>Keywords: Price Policy, Advertising, Sales Volume</w:t>
      </w:r>
    </w:p>
    <w:p w:rsidR="003C0F6D" w:rsidRDefault="003C0F6D" w:rsidP="003C0F6D"/>
    <w:p w:rsidR="003C0F6D" w:rsidRDefault="003C0F6D" w:rsidP="003C0F6D"/>
    <w:p w:rsidR="003C0F6D" w:rsidRDefault="003C0F6D" w:rsidP="003C0F6D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sectPr w:rsidR="003C0F6D" w:rsidSect="001B0B6A">
      <w:footerReference w:type="default" r:id="rId6"/>
      <w:pgSz w:w="11906" w:h="16838"/>
      <w:pgMar w:top="2268" w:right="1701" w:bottom="1701" w:left="226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B6A" w:rsidRDefault="001B0B6A" w:rsidP="001B0B6A">
      <w:pPr>
        <w:spacing w:after="0" w:line="240" w:lineRule="auto"/>
      </w:pPr>
      <w:r>
        <w:separator/>
      </w:r>
    </w:p>
  </w:endnote>
  <w:endnote w:type="continuationSeparator" w:id="1">
    <w:p w:rsidR="001B0B6A" w:rsidRDefault="001B0B6A" w:rsidP="001B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2485"/>
      <w:docPartObj>
        <w:docPartGallery w:val="Page Numbers (Bottom of Page)"/>
        <w:docPartUnique/>
      </w:docPartObj>
    </w:sdtPr>
    <w:sdtContent>
      <w:p w:rsidR="001B0B6A" w:rsidRDefault="001B0B6A">
        <w:pPr>
          <w:pStyle w:val="Footer"/>
          <w:jc w:val="center"/>
        </w:pPr>
        <w:fldSimple w:instr=" PAGE   \* MERGEFORMAT ">
          <w:r>
            <w:rPr>
              <w:noProof/>
            </w:rPr>
            <w:t>ix</w:t>
          </w:r>
        </w:fldSimple>
      </w:p>
    </w:sdtContent>
  </w:sdt>
  <w:p w:rsidR="001B0B6A" w:rsidRDefault="001B0B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B6A" w:rsidRDefault="001B0B6A" w:rsidP="001B0B6A">
      <w:pPr>
        <w:spacing w:after="0" w:line="240" w:lineRule="auto"/>
      </w:pPr>
      <w:r>
        <w:separator/>
      </w:r>
    </w:p>
  </w:footnote>
  <w:footnote w:type="continuationSeparator" w:id="1">
    <w:p w:rsidR="001B0B6A" w:rsidRDefault="001B0B6A" w:rsidP="001B0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F6D"/>
    <w:rsid w:val="000346F3"/>
    <w:rsid w:val="00065759"/>
    <w:rsid w:val="000658E6"/>
    <w:rsid w:val="000B2145"/>
    <w:rsid w:val="000B25FE"/>
    <w:rsid w:val="000D491B"/>
    <w:rsid w:val="000E6940"/>
    <w:rsid w:val="0010636D"/>
    <w:rsid w:val="00156A65"/>
    <w:rsid w:val="00192992"/>
    <w:rsid w:val="001B0B6A"/>
    <w:rsid w:val="001C58EF"/>
    <w:rsid w:val="001F4C24"/>
    <w:rsid w:val="00212979"/>
    <w:rsid w:val="002629D9"/>
    <w:rsid w:val="002657DA"/>
    <w:rsid w:val="002B2B03"/>
    <w:rsid w:val="002B4A00"/>
    <w:rsid w:val="002E736F"/>
    <w:rsid w:val="00313EA4"/>
    <w:rsid w:val="0035758D"/>
    <w:rsid w:val="0036597E"/>
    <w:rsid w:val="003C0F6D"/>
    <w:rsid w:val="003E368A"/>
    <w:rsid w:val="003F2F8B"/>
    <w:rsid w:val="003F75CD"/>
    <w:rsid w:val="004004EC"/>
    <w:rsid w:val="0041093B"/>
    <w:rsid w:val="0042194E"/>
    <w:rsid w:val="00424BEC"/>
    <w:rsid w:val="00475C10"/>
    <w:rsid w:val="00490CA7"/>
    <w:rsid w:val="004E1348"/>
    <w:rsid w:val="00563B8D"/>
    <w:rsid w:val="00564C00"/>
    <w:rsid w:val="005A338F"/>
    <w:rsid w:val="005A621D"/>
    <w:rsid w:val="005C1A1C"/>
    <w:rsid w:val="005E194A"/>
    <w:rsid w:val="00601060"/>
    <w:rsid w:val="006054D9"/>
    <w:rsid w:val="00624FE1"/>
    <w:rsid w:val="00660259"/>
    <w:rsid w:val="00691DEB"/>
    <w:rsid w:val="006C2E79"/>
    <w:rsid w:val="006C51AE"/>
    <w:rsid w:val="006E43B5"/>
    <w:rsid w:val="006E5C1B"/>
    <w:rsid w:val="006E7567"/>
    <w:rsid w:val="00704882"/>
    <w:rsid w:val="00705DC9"/>
    <w:rsid w:val="007206A1"/>
    <w:rsid w:val="007802B9"/>
    <w:rsid w:val="00783F5E"/>
    <w:rsid w:val="00797D5E"/>
    <w:rsid w:val="007A5618"/>
    <w:rsid w:val="00836B46"/>
    <w:rsid w:val="00874AE5"/>
    <w:rsid w:val="00875033"/>
    <w:rsid w:val="008A064C"/>
    <w:rsid w:val="00920EFE"/>
    <w:rsid w:val="0092599D"/>
    <w:rsid w:val="00930F90"/>
    <w:rsid w:val="00936ADC"/>
    <w:rsid w:val="009B5C22"/>
    <w:rsid w:val="009B69DC"/>
    <w:rsid w:val="00A430D6"/>
    <w:rsid w:val="00A653DE"/>
    <w:rsid w:val="00A9096E"/>
    <w:rsid w:val="00AA218F"/>
    <w:rsid w:val="00AA6296"/>
    <w:rsid w:val="00AB366E"/>
    <w:rsid w:val="00AC6CDF"/>
    <w:rsid w:val="00B101CA"/>
    <w:rsid w:val="00B160FC"/>
    <w:rsid w:val="00B34C32"/>
    <w:rsid w:val="00B673E8"/>
    <w:rsid w:val="00B976D8"/>
    <w:rsid w:val="00BA17CC"/>
    <w:rsid w:val="00BB6C86"/>
    <w:rsid w:val="00BB7501"/>
    <w:rsid w:val="00BD5EAB"/>
    <w:rsid w:val="00BF28F1"/>
    <w:rsid w:val="00C432BF"/>
    <w:rsid w:val="00C508FF"/>
    <w:rsid w:val="00CA2F58"/>
    <w:rsid w:val="00CB1128"/>
    <w:rsid w:val="00CD0266"/>
    <w:rsid w:val="00CE36A4"/>
    <w:rsid w:val="00D13C20"/>
    <w:rsid w:val="00DD0D74"/>
    <w:rsid w:val="00E31743"/>
    <w:rsid w:val="00E3727B"/>
    <w:rsid w:val="00E73040"/>
    <w:rsid w:val="00E73AFA"/>
    <w:rsid w:val="00E74EDA"/>
    <w:rsid w:val="00E80B0A"/>
    <w:rsid w:val="00EB4F16"/>
    <w:rsid w:val="00EC3699"/>
    <w:rsid w:val="00F076A6"/>
    <w:rsid w:val="00F36723"/>
    <w:rsid w:val="00F456A7"/>
    <w:rsid w:val="00F4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  <w:ind w:left="1559" w:hanging="15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F6D"/>
    <w:pPr>
      <w:spacing w:after="160" w:line="259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F6D"/>
    <w:pPr>
      <w:spacing w:after="0"/>
      <w:ind w:left="0" w:firstLine="0"/>
      <w:jc w:val="left"/>
    </w:pPr>
    <w:rPr>
      <w:rFonts w:ascii="Calibri" w:eastAsia="Calibri" w:hAnsi="Calibri" w:cs="Times New Roman"/>
    </w:rPr>
  </w:style>
  <w:style w:type="character" w:customStyle="1" w:styleId="tlid-translation">
    <w:name w:val="tlid-translation"/>
    <w:basedOn w:val="DefaultParagraphFont"/>
    <w:rsid w:val="003C0F6D"/>
  </w:style>
  <w:style w:type="paragraph" w:styleId="Header">
    <w:name w:val="header"/>
    <w:basedOn w:val="Normal"/>
    <w:link w:val="HeaderChar"/>
    <w:uiPriority w:val="99"/>
    <w:semiHidden/>
    <w:unhideWhenUsed/>
    <w:rsid w:val="001B0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0B6A"/>
  </w:style>
  <w:style w:type="paragraph" w:styleId="Footer">
    <w:name w:val="footer"/>
    <w:basedOn w:val="Normal"/>
    <w:link w:val="FooterChar"/>
    <w:uiPriority w:val="99"/>
    <w:unhideWhenUsed/>
    <w:rsid w:val="001B0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2020-01-16T11:54:00Z</dcterms:created>
  <dcterms:modified xsi:type="dcterms:W3CDTF">2020-01-16T12:23:00Z</dcterms:modified>
</cp:coreProperties>
</file>