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9D" w:rsidRPr="007522F1" w:rsidRDefault="005400BC" w:rsidP="009576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7522F1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9576F1" w:rsidRPr="007522F1" w:rsidRDefault="009576F1" w:rsidP="009576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400BC" w:rsidRDefault="00C86F45" w:rsidP="00C86F4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Ahmad, Jamaluddin. 2015. </w:t>
      </w:r>
      <w:r w:rsidRPr="00282AB6">
        <w:rPr>
          <w:rFonts w:ascii="Times New Roman" w:hAnsi="Times New Roman" w:cs="Times New Roman"/>
          <w:i/>
          <w:sz w:val="24"/>
          <w:szCs w:val="24"/>
          <w:lang w:val="id-ID"/>
        </w:rPr>
        <w:t>Metode Penelitian Administrasi Publik (Teori dan Aplikasi).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Yogyakarta</w:t>
      </w:r>
      <w:r w:rsidR="00D8739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D8739A" w:rsidRPr="00D873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739A">
        <w:rPr>
          <w:rFonts w:ascii="Times New Roman" w:hAnsi="Times New Roman" w:cs="Times New Roman"/>
          <w:sz w:val="24"/>
          <w:szCs w:val="24"/>
          <w:lang w:val="id-ID"/>
        </w:rPr>
        <w:t>Gava Media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84392" w:rsidRDefault="00684392" w:rsidP="00C86F4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84392" w:rsidRPr="00C86F45" w:rsidRDefault="00684392" w:rsidP="00C86F4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Arikunto, Suharsimi. 2010. </w:t>
      </w:r>
      <w:r w:rsidRPr="00282AB6">
        <w:rPr>
          <w:rFonts w:ascii="Times New Roman" w:hAnsi="Times New Roman" w:cs="Times New Roman"/>
          <w:i/>
          <w:sz w:val="24"/>
          <w:szCs w:val="24"/>
          <w:lang w:val="id-ID"/>
        </w:rPr>
        <w:t>Metode Penelitian Suatu Pendekatan Praktek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D8739A">
        <w:rPr>
          <w:rFonts w:ascii="Times New Roman" w:hAnsi="Times New Roman" w:cs="Times New Roman"/>
          <w:sz w:val="24"/>
          <w:szCs w:val="24"/>
          <w:lang w:val="id-ID"/>
        </w:rPr>
        <w:t>Jakarta: Rhineka Cipta.</w:t>
      </w:r>
    </w:p>
    <w:p w:rsidR="00C86F45" w:rsidRDefault="00C86F45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3CEB" w:rsidRPr="007522F1" w:rsidRDefault="00163CEB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22F1">
        <w:rPr>
          <w:rFonts w:ascii="Times New Roman" w:hAnsi="Times New Roman" w:cs="Times New Roman"/>
          <w:sz w:val="24"/>
          <w:szCs w:val="24"/>
          <w:lang w:val="id-ID"/>
        </w:rPr>
        <w:t xml:space="preserve">Assauri, sofjan. 2013. </w:t>
      </w:r>
      <w:r w:rsidRPr="00282AB6">
        <w:rPr>
          <w:rFonts w:ascii="Times New Roman" w:hAnsi="Times New Roman" w:cs="Times New Roman"/>
          <w:i/>
          <w:sz w:val="24"/>
          <w:szCs w:val="24"/>
          <w:lang w:val="id-ID"/>
        </w:rPr>
        <w:t>Manajemen Pemasaran</w:t>
      </w:r>
      <w:r w:rsidRPr="007522F1">
        <w:rPr>
          <w:rFonts w:ascii="Times New Roman" w:hAnsi="Times New Roman" w:cs="Times New Roman"/>
          <w:sz w:val="24"/>
          <w:szCs w:val="24"/>
          <w:lang w:val="id-ID"/>
        </w:rPr>
        <w:t>. Jakarta : Rajawali Pers.</w:t>
      </w:r>
    </w:p>
    <w:p w:rsidR="00163CEB" w:rsidRDefault="00163CEB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1E3" w:rsidRPr="008E31E3" w:rsidRDefault="008E31E3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Assael, H. 2017. </w:t>
      </w:r>
      <w:r w:rsidRPr="00282AB6">
        <w:rPr>
          <w:rFonts w:ascii="Times New Roman" w:hAnsi="Times New Roman" w:cs="Times New Roman"/>
          <w:i/>
          <w:sz w:val="24"/>
          <w:szCs w:val="24"/>
          <w:lang w:val="id-ID"/>
        </w:rPr>
        <w:t>Consumer Behavior: A Strategic Approach, 6</w:t>
      </w:r>
      <w:r w:rsidRPr="00282AB6">
        <w:rPr>
          <w:rFonts w:ascii="Times New Roman" w:hAnsi="Times New Roman" w:cs="Times New Roman"/>
          <w:i/>
          <w:sz w:val="24"/>
          <w:szCs w:val="24"/>
          <w:vertAlign w:val="superscript"/>
          <w:lang w:val="id-ID"/>
        </w:rPr>
        <w:t>th</w:t>
      </w:r>
      <w:r w:rsidRPr="00282AB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ed. </w:t>
      </w:r>
      <w:r w:rsidR="009220AF" w:rsidRPr="00282AB6">
        <w:rPr>
          <w:rFonts w:ascii="Times New Roman" w:hAnsi="Times New Roman" w:cs="Times New Roman"/>
          <w:i/>
          <w:sz w:val="24"/>
          <w:szCs w:val="24"/>
          <w:lang w:val="id-ID"/>
        </w:rPr>
        <w:t>Boston</w:t>
      </w:r>
      <w:r w:rsidR="009220AF">
        <w:rPr>
          <w:rFonts w:ascii="Times New Roman" w:hAnsi="Times New Roman" w:cs="Times New Roman"/>
          <w:sz w:val="24"/>
          <w:szCs w:val="24"/>
          <w:lang w:val="id-ID"/>
        </w:rPr>
        <w:t>, MA: Houghton Mifflin Company.</w:t>
      </w:r>
    </w:p>
    <w:p w:rsidR="008E31E3" w:rsidRPr="007522F1" w:rsidRDefault="008E31E3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84A80" w:rsidRPr="007522F1" w:rsidRDefault="00E023E2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22F1">
        <w:rPr>
          <w:rFonts w:ascii="Times New Roman" w:hAnsi="Times New Roman" w:cs="Times New Roman"/>
          <w:sz w:val="24"/>
          <w:szCs w:val="24"/>
          <w:lang w:val="id-ID"/>
        </w:rPr>
        <w:t>Ba</w:t>
      </w:r>
      <w:r w:rsidR="00BA3A42">
        <w:rPr>
          <w:rFonts w:ascii="Times New Roman" w:hAnsi="Times New Roman" w:cs="Times New Roman"/>
          <w:sz w:val="24"/>
          <w:szCs w:val="24"/>
          <w:lang w:val="id-ID"/>
        </w:rPr>
        <w:t>rry Render and Jay Heizer. 2018.</w:t>
      </w:r>
      <w:r w:rsidRPr="007522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2AB6">
        <w:rPr>
          <w:rFonts w:ascii="Times New Roman" w:hAnsi="Times New Roman" w:cs="Times New Roman"/>
          <w:i/>
          <w:sz w:val="24"/>
          <w:szCs w:val="24"/>
          <w:lang w:val="id-ID"/>
        </w:rPr>
        <w:t>Prinsip-prinsip Manajemen Operasi</w:t>
      </w:r>
      <w:r w:rsidRPr="007522F1">
        <w:rPr>
          <w:rFonts w:ascii="Times New Roman" w:hAnsi="Times New Roman" w:cs="Times New Roman"/>
          <w:sz w:val="24"/>
          <w:szCs w:val="24"/>
          <w:lang w:val="id-ID"/>
        </w:rPr>
        <w:t>, PT. Jakarta</w:t>
      </w:r>
      <w:r w:rsidR="00D8739A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D8739A" w:rsidRPr="007522F1">
        <w:rPr>
          <w:rFonts w:ascii="Times New Roman" w:hAnsi="Times New Roman" w:cs="Times New Roman"/>
          <w:sz w:val="24"/>
          <w:szCs w:val="24"/>
          <w:lang w:val="id-ID"/>
        </w:rPr>
        <w:t>Salemba Emban Patria</w:t>
      </w:r>
      <w:r w:rsidRPr="007522F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63CEB" w:rsidRPr="007522F1" w:rsidRDefault="00163CEB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3CEB" w:rsidRPr="007522F1" w:rsidRDefault="00163CEB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22F1">
        <w:rPr>
          <w:rFonts w:ascii="Times New Roman" w:hAnsi="Times New Roman" w:cs="Times New Roman"/>
          <w:sz w:val="24"/>
          <w:szCs w:val="24"/>
          <w:lang w:val="id-ID"/>
        </w:rPr>
        <w:t>Berman, Barry and Joel R. Evans</w:t>
      </w:r>
      <w:r w:rsidR="00BA3A4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522F1">
        <w:rPr>
          <w:rFonts w:ascii="Times New Roman" w:hAnsi="Times New Roman" w:cs="Times New Roman"/>
          <w:sz w:val="24"/>
          <w:szCs w:val="24"/>
          <w:lang w:val="id-ID"/>
        </w:rPr>
        <w:t xml:space="preserve"> 2012. </w:t>
      </w:r>
      <w:r w:rsidRPr="00282AB6">
        <w:rPr>
          <w:rFonts w:ascii="Times New Roman" w:hAnsi="Times New Roman" w:cs="Times New Roman"/>
          <w:i/>
          <w:sz w:val="24"/>
          <w:szCs w:val="24"/>
          <w:lang w:val="id-ID"/>
        </w:rPr>
        <w:t>Retail Management : A Strategic Approach.</w:t>
      </w:r>
      <w:r w:rsidRPr="007522F1">
        <w:rPr>
          <w:rFonts w:ascii="Times New Roman" w:hAnsi="Times New Roman" w:cs="Times New Roman"/>
          <w:sz w:val="24"/>
          <w:szCs w:val="24"/>
          <w:lang w:val="id-ID"/>
        </w:rPr>
        <w:t xml:space="preserve"> Upper Saddle River: Prentice Hall Intl, Inc.</w:t>
      </w:r>
    </w:p>
    <w:p w:rsidR="0080155F" w:rsidRPr="007522F1" w:rsidRDefault="0080155F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23E2" w:rsidRDefault="00E023E2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22F1">
        <w:rPr>
          <w:rFonts w:ascii="Times New Roman" w:hAnsi="Times New Roman" w:cs="Times New Roman"/>
          <w:sz w:val="24"/>
          <w:szCs w:val="24"/>
          <w:lang w:val="id-ID"/>
        </w:rPr>
        <w:t xml:space="preserve">Buchari Alma. 2011. </w:t>
      </w:r>
      <w:r w:rsidRPr="00282AB6">
        <w:rPr>
          <w:rFonts w:ascii="Times New Roman" w:hAnsi="Times New Roman" w:cs="Times New Roman"/>
          <w:i/>
          <w:sz w:val="24"/>
          <w:szCs w:val="24"/>
          <w:lang w:val="id-ID"/>
        </w:rPr>
        <w:t>Manajemen Pemasaran dan Pemasaran Jasa</w:t>
      </w:r>
      <w:r w:rsidRPr="007522F1">
        <w:rPr>
          <w:rFonts w:ascii="Times New Roman" w:hAnsi="Times New Roman" w:cs="Times New Roman"/>
          <w:sz w:val="24"/>
          <w:szCs w:val="24"/>
          <w:lang w:val="id-ID"/>
        </w:rPr>
        <w:t>. Bandung : Alfabeta.</w:t>
      </w:r>
    </w:p>
    <w:p w:rsidR="00D75116" w:rsidRDefault="00D75116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5116" w:rsidRDefault="00D75116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Cox, Richard H. 2012. </w:t>
      </w:r>
      <w:r w:rsidRPr="00282AB6">
        <w:rPr>
          <w:rFonts w:ascii="Times New Roman" w:hAnsi="Times New Roman" w:cs="Times New Roman"/>
          <w:i/>
          <w:sz w:val="24"/>
          <w:szCs w:val="24"/>
          <w:lang w:val="id-ID"/>
        </w:rPr>
        <w:t>Sport Psychology: Concepts and Applications, Seventh Edition.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New York: McGraw-Hill Compnies, Inc. </w:t>
      </w:r>
    </w:p>
    <w:p w:rsidR="009220AF" w:rsidRDefault="009220AF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220AF" w:rsidRDefault="009220AF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Depdikbud. 2010. </w:t>
      </w:r>
      <w:r w:rsidRPr="00282AB6">
        <w:rPr>
          <w:rFonts w:ascii="Times New Roman" w:hAnsi="Times New Roman" w:cs="Times New Roman"/>
          <w:i/>
          <w:sz w:val="24"/>
          <w:szCs w:val="24"/>
          <w:lang w:val="id-ID"/>
        </w:rPr>
        <w:t>Kamus Besar Bahasa Indonesia.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Balai Pustaka</w:t>
      </w:r>
    </w:p>
    <w:p w:rsidR="00D8739A" w:rsidRDefault="00D8739A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739A" w:rsidRPr="007522F1" w:rsidRDefault="00D8739A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Ghozali, Imam. 2011. </w:t>
      </w:r>
      <w:r w:rsidRPr="00282AB6">
        <w:rPr>
          <w:rFonts w:ascii="Times New Roman" w:hAnsi="Times New Roman" w:cs="Times New Roman"/>
          <w:i/>
          <w:sz w:val="24"/>
          <w:szCs w:val="24"/>
          <w:lang w:val="id-ID"/>
        </w:rPr>
        <w:t>Aplikasi Analisis Multivariete Dengan Program IBM SPSS 23 (Edisi 8). Cetakan ke VIII.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Semarang: Badan Penerbit Universitas Diponegoro.</w:t>
      </w:r>
    </w:p>
    <w:p w:rsidR="00132555" w:rsidRPr="007522F1" w:rsidRDefault="00132555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1E3" w:rsidRDefault="00132555" w:rsidP="008E31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22F1">
        <w:rPr>
          <w:rFonts w:ascii="Times New Roman" w:hAnsi="Times New Roman" w:cs="Times New Roman"/>
          <w:sz w:val="24"/>
          <w:szCs w:val="24"/>
          <w:lang w:val="id-ID"/>
        </w:rPr>
        <w:t>Haming</w:t>
      </w:r>
      <w:r w:rsidR="00BA3A42">
        <w:rPr>
          <w:rFonts w:ascii="Times New Roman" w:hAnsi="Times New Roman" w:cs="Times New Roman"/>
          <w:sz w:val="24"/>
          <w:szCs w:val="24"/>
          <w:lang w:val="id-ID"/>
        </w:rPr>
        <w:t>, M., &amp; Nurnajamuddin, M. 2014.</w:t>
      </w:r>
      <w:r w:rsidRPr="007522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22F1">
        <w:rPr>
          <w:rFonts w:ascii="Times New Roman" w:hAnsi="Times New Roman" w:cs="Times New Roman"/>
          <w:i/>
          <w:iCs/>
          <w:sz w:val="24"/>
          <w:szCs w:val="24"/>
          <w:lang w:val="id-ID"/>
        </w:rPr>
        <w:t>Manajemen Produksi Modern Operasi Manufaktur dan Jasa Buku 1.</w:t>
      </w:r>
      <w:r w:rsidRPr="007522F1">
        <w:rPr>
          <w:rFonts w:ascii="Times New Roman" w:hAnsi="Times New Roman" w:cs="Times New Roman"/>
          <w:sz w:val="24"/>
          <w:szCs w:val="24"/>
          <w:lang w:val="id-ID"/>
        </w:rPr>
        <w:t xml:space="preserve"> Jakarta: Bumi Aksara</w:t>
      </w:r>
    </w:p>
    <w:p w:rsidR="00A70430" w:rsidRDefault="00A70430" w:rsidP="008E31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0430" w:rsidRDefault="00A70430" w:rsidP="008E31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Howard, J.A. And Sheth J.N. 2017. </w:t>
      </w:r>
      <w:r w:rsidRPr="00282AB6">
        <w:rPr>
          <w:rFonts w:ascii="Times New Roman" w:hAnsi="Times New Roman" w:cs="Times New Roman"/>
          <w:i/>
          <w:sz w:val="24"/>
          <w:szCs w:val="24"/>
          <w:lang w:val="id-ID"/>
        </w:rPr>
        <w:t>The Theory of Buyer Behavior. (Edisi Cetak Ulang)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New York: John Wiley and Sons.</w:t>
      </w:r>
    </w:p>
    <w:p w:rsidR="00C86F45" w:rsidRDefault="00C86F45" w:rsidP="008E31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6F45" w:rsidRDefault="00684392" w:rsidP="008E31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Hair, Jr., Joseph F., et. al. 2011. </w:t>
      </w:r>
      <w:r w:rsidRPr="00282AB6">
        <w:rPr>
          <w:rFonts w:ascii="Times New Roman" w:hAnsi="Times New Roman" w:cs="Times New Roman"/>
          <w:i/>
          <w:sz w:val="24"/>
          <w:szCs w:val="24"/>
          <w:lang w:val="id-ID"/>
        </w:rPr>
        <w:t xml:space="preserve">Multivariate Data Analysis. </w:t>
      </w:r>
      <w:r>
        <w:rPr>
          <w:rFonts w:ascii="Times New Roman" w:hAnsi="Times New Roman" w:cs="Times New Roman"/>
          <w:sz w:val="24"/>
          <w:szCs w:val="24"/>
          <w:lang w:val="id-ID"/>
        </w:rPr>
        <w:t>Fifth Edition. New Jersey: Prentice Hall, Inc.</w:t>
      </w:r>
    </w:p>
    <w:p w:rsidR="0028059E" w:rsidRDefault="0028059E" w:rsidP="008E31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059E" w:rsidRPr="008E31E3" w:rsidRDefault="0028059E" w:rsidP="008E31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Kotler, Philip</w:t>
      </w:r>
      <w:r w:rsidR="00077EBD">
        <w:rPr>
          <w:rFonts w:ascii="Times New Roman" w:hAnsi="Times New Roman" w:cs="Times New Roman"/>
          <w:sz w:val="24"/>
          <w:szCs w:val="24"/>
          <w:lang w:val="id-ID"/>
        </w:rPr>
        <w:t xml:space="preserve">., dan Gery Amstrong. 2013. </w:t>
      </w:r>
      <w:r w:rsidR="00077EBD" w:rsidRPr="00282AB6">
        <w:rPr>
          <w:rFonts w:ascii="Times New Roman" w:hAnsi="Times New Roman" w:cs="Times New Roman"/>
          <w:i/>
          <w:sz w:val="24"/>
          <w:szCs w:val="24"/>
          <w:lang w:val="id-ID"/>
        </w:rPr>
        <w:t>Prinsip-prinsip Pemasaran</w:t>
      </w:r>
      <w:r w:rsidR="00077EBD">
        <w:rPr>
          <w:rFonts w:ascii="Times New Roman" w:hAnsi="Times New Roman" w:cs="Times New Roman"/>
          <w:sz w:val="24"/>
          <w:szCs w:val="24"/>
          <w:lang w:val="id-ID"/>
        </w:rPr>
        <w:t>. Edisi 12, Jilid 1 dan 2. Jakarta : Erlangga</w:t>
      </w:r>
    </w:p>
    <w:p w:rsidR="002F211A" w:rsidRPr="007522F1" w:rsidRDefault="002F211A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E465A" w:rsidRDefault="002F211A" w:rsidP="0043611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22F1">
        <w:rPr>
          <w:rFonts w:ascii="Times New Roman" w:hAnsi="Times New Roman" w:cs="Times New Roman"/>
          <w:sz w:val="24"/>
          <w:szCs w:val="24"/>
          <w:lang w:val="id-ID"/>
        </w:rPr>
        <w:t>Levy, M., &amp;</w:t>
      </w:r>
      <w:r w:rsidR="00163CEB" w:rsidRPr="007522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22F1">
        <w:rPr>
          <w:rFonts w:ascii="Times New Roman" w:hAnsi="Times New Roman" w:cs="Times New Roman"/>
          <w:sz w:val="24"/>
          <w:szCs w:val="24"/>
          <w:lang w:val="id-ID"/>
        </w:rPr>
        <w:t xml:space="preserve">Weitz, B. A. 2012. </w:t>
      </w:r>
      <w:r w:rsidRPr="007522F1">
        <w:rPr>
          <w:rFonts w:ascii="Times New Roman" w:hAnsi="Times New Roman" w:cs="Times New Roman"/>
          <w:i/>
          <w:iCs/>
          <w:sz w:val="24"/>
          <w:szCs w:val="24"/>
          <w:lang w:val="id-ID"/>
        </w:rPr>
        <w:t>Retailing Management Information Center</w:t>
      </w:r>
      <w:r w:rsidRPr="007522F1">
        <w:rPr>
          <w:rFonts w:ascii="Times New Roman" w:hAnsi="Times New Roman" w:cs="Times New Roman"/>
          <w:sz w:val="24"/>
          <w:szCs w:val="24"/>
          <w:lang w:val="id-ID"/>
        </w:rPr>
        <w:t>. New</w:t>
      </w:r>
      <w:r w:rsidR="004361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22F1">
        <w:rPr>
          <w:rFonts w:ascii="Times New Roman" w:hAnsi="Times New Roman" w:cs="Times New Roman"/>
          <w:sz w:val="24"/>
          <w:szCs w:val="24"/>
          <w:lang w:val="id-ID"/>
        </w:rPr>
        <w:t>York: McGraw Hill Higher Education.</w:t>
      </w:r>
    </w:p>
    <w:p w:rsidR="000E465A" w:rsidRPr="000E465A" w:rsidRDefault="000E465A" w:rsidP="0043611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0E465A" w:rsidRPr="000E465A" w:rsidSect="00B02BA1">
          <w:footerReference w:type="default" r:id="rId6"/>
          <w:pgSz w:w="11907" w:h="16840" w:code="9"/>
          <w:pgMar w:top="2268" w:right="1701" w:bottom="1701" w:left="2268" w:header="720" w:footer="720" w:gutter="0"/>
          <w:pgNumType w:start="82"/>
          <w:cols w:space="720"/>
          <w:docGrid w:linePitch="360"/>
        </w:sectPr>
      </w:pPr>
    </w:p>
    <w:p w:rsidR="00841ECF" w:rsidRDefault="00841ECF" w:rsidP="00841EC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Mowen, John C dan Minor, Michael. 2012. </w:t>
      </w:r>
      <w:r w:rsidRPr="00282AB6">
        <w:rPr>
          <w:rFonts w:ascii="Times New Roman" w:hAnsi="Times New Roman" w:cs="Times New Roman"/>
          <w:i/>
          <w:sz w:val="24"/>
          <w:szCs w:val="24"/>
          <w:lang w:val="id-ID"/>
        </w:rPr>
        <w:t>Perilaku Konsumen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dialih bahasakan oleh Dwi Kartika Yahya. Jakarta : Erlangga. </w:t>
      </w:r>
    </w:p>
    <w:p w:rsidR="00CF52AB" w:rsidRDefault="00CF52AB" w:rsidP="00841EC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52AB" w:rsidRPr="007522F1" w:rsidRDefault="00CF52AB" w:rsidP="00841EC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Priyatno, Duwi. 2011. </w:t>
      </w:r>
      <w:r w:rsidRPr="00282AB6">
        <w:rPr>
          <w:rFonts w:ascii="Times New Roman" w:hAnsi="Times New Roman" w:cs="Times New Roman"/>
          <w:i/>
          <w:sz w:val="24"/>
          <w:szCs w:val="24"/>
          <w:lang w:val="id-ID"/>
        </w:rPr>
        <w:t>Cara Kilat Belajar Analisis Data Dengan SPSS 20</w:t>
      </w:r>
      <w:r>
        <w:rPr>
          <w:rFonts w:ascii="Times New Roman" w:hAnsi="Times New Roman" w:cs="Times New Roman"/>
          <w:sz w:val="24"/>
          <w:szCs w:val="24"/>
          <w:lang w:val="id-ID"/>
        </w:rPr>
        <w:t>. Edisi Kesatu. Yogyakarta: Andi</w:t>
      </w:r>
      <w:bookmarkStart w:id="0" w:name="_GoBack"/>
      <w:bookmarkEnd w:id="0"/>
    </w:p>
    <w:p w:rsidR="00462D70" w:rsidRDefault="00462D70" w:rsidP="00C8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2D70" w:rsidRDefault="00462D70" w:rsidP="00077EB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Rakhmat, Jalaluddin. 2013. </w:t>
      </w:r>
      <w:r w:rsidRPr="00282AB6">
        <w:rPr>
          <w:rFonts w:ascii="Times New Roman" w:hAnsi="Times New Roman" w:cs="Times New Roman"/>
          <w:i/>
          <w:sz w:val="24"/>
          <w:szCs w:val="24"/>
          <w:lang w:val="id-ID"/>
        </w:rPr>
        <w:t>Psikologi Komunikasi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PT. Remaja Rosdakarya</w:t>
      </w:r>
    </w:p>
    <w:p w:rsidR="00077EBD" w:rsidRDefault="00077EBD" w:rsidP="00077EB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A3A42" w:rsidRPr="00077EBD" w:rsidRDefault="00BA3A42" w:rsidP="00BA3A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Rizka R. (2016). </w:t>
      </w:r>
      <w:r w:rsidRPr="00282AB6">
        <w:rPr>
          <w:rFonts w:ascii="Times New Roman" w:hAnsi="Times New Roman" w:cs="Times New Roman"/>
          <w:i/>
          <w:sz w:val="24"/>
          <w:szCs w:val="24"/>
          <w:lang w:val="id-ID"/>
        </w:rPr>
        <w:t>Persepsi Konsumen Tentang Wisata Syariah dan Pengaruhnya Terhadap Minat Berkunjung</w:t>
      </w:r>
      <w:r>
        <w:rPr>
          <w:rFonts w:ascii="Times New Roman" w:hAnsi="Times New Roman" w:cs="Times New Roman"/>
          <w:sz w:val="24"/>
          <w:szCs w:val="24"/>
          <w:lang w:val="id-ID"/>
        </w:rPr>
        <w:t>. Skripsi. Universitas Lampung.</w:t>
      </w:r>
    </w:p>
    <w:p w:rsidR="00BA3A42" w:rsidRDefault="00BA3A42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220AF" w:rsidRDefault="009220AF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Robbins, Stephen P, Judge, Timothy A Judge. 2015. </w:t>
      </w:r>
      <w:r w:rsidRPr="00282AB6">
        <w:rPr>
          <w:rFonts w:ascii="Times New Roman" w:hAnsi="Times New Roman" w:cs="Times New Roman"/>
          <w:i/>
          <w:sz w:val="24"/>
          <w:szCs w:val="24"/>
          <w:lang w:val="id-ID"/>
        </w:rPr>
        <w:t>Perilaku Organisasi ( Organizational Behavior)</w:t>
      </w:r>
      <w:r>
        <w:rPr>
          <w:rFonts w:ascii="Times New Roman" w:hAnsi="Times New Roman" w:cs="Times New Roman"/>
          <w:sz w:val="24"/>
          <w:szCs w:val="24"/>
          <w:lang w:val="id-ID"/>
        </w:rPr>
        <w:t>, Terj. Ratna Saraswati dan Febriella Sirait Edisi 16. Jakarta : Salemba Empat.</w:t>
      </w:r>
    </w:p>
    <w:p w:rsidR="009220AF" w:rsidRPr="009220AF" w:rsidRDefault="009220AF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F211A" w:rsidRPr="007522F1" w:rsidRDefault="00BA3A42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Rusdiana, A.H. 2018.</w:t>
      </w:r>
      <w:r w:rsidR="002F211A" w:rsidRPr="007522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F211A" w:rsidRPr="00282AB6">
        <w:rPr>
          <w:rFonts w:ascii="Times New Roman" w:hAnsi="Times New Roman" w:cs="Times New Roman"/>
          <w:i/>
          <w:sz w:val="24"/>
          <w:szCs w:val="24"/>
          <w:lang w:val="id-ID"/>
        </w:rPr>
        <w:t>Manajemen Operasi</w:t>
      </w:r>
      <w:r w:rsidR="002F211A" w:rsidRPr="007522F1">
        <w:rPr>
          <w:rFonts w:ascii="Times New Roman" w:hAnsi="Times New Roman" w:cs="Times New Roman"/>
          <w:sz w:val="24"/>
          <w:szCs w:val="24"/>
          <w:lang w:val="id-ID"/>
        </w:rPr>
        <w:t>. Edisi Pertama. Bandung</w:t>
      </w:r>
      <w:r w:rsidR="00D8739A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D8739A" w:rsidRPr="007522F1">
        <w:rPr>
          <w:rFonts w:ascii="Times New Roman" w:hAnsi="Times New Roman" w:cs="Times New Roman"/>
          <w:sz w:val="24"/>
          <w:szCs w:val="24"/>
          <w:lang w:val="id-ID"/>
        </w:rPr>
        <w:t>Pustaka Setia</w:t>
      </w:r>
      <w:r w:rsidR="00D8739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F211A" w:rsidRDefault="002F211A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059E" w:rsidRDefault="0028059E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Sangadji, Etta Mamang, dan Sopiah. 2013. </w:t>
      </w:r>
      <w:r w:rsidRPr="00282AB6">
        <w:rPr>
          <w:rFonts w:ascii="Times New Roman" w:hAnsi="Times New Roman" w:cs="Times New Roman"/>
          <w:i/>
          <w:sz w:val="24"/>
          <w:szCs w:val="24"/>
          <w:lang w:val="id-ID"/>
        </w:rPr>
        <w:t>Perilaku Kunsumen: Pendekatan Praktis Disertai Himpunan Jurnal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ANDI</w:t>
      </w:r>
    </w:p>
    <w:p w:rsidR="0028059E" w:rsidRPr="0028059E" w:rsidRDefault="0028059E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7EBD" w:rsidRDefault="00077EBD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Schiffman, Leon </w:t>
      </w:r>
      <w:r w:rsidR="00BA3A42">
        <w:rPr>
          <w:rFonts w:ascii="Times New Roman" w:hAnsi="Times New Roman" w:cs="Times New Roman"/>
          <w:sz w:val="24"/>
          <w:szCs w:val="24"/>
          <w:lang w:val="id-ID"/>
        </w:rPr>
        <w:t>G and Kanuk Leslie Lazar.</w:t>
      </w:r>
      <w:r w:rsidR="00462D70">
        <w:rPr>
          <w:rFonts w:ascii="Times New Roman" w:hAnsi="Times New Roman" w:cs="Times New Roman"/>
          <w:sz w:val="24"/>
          <w:szCs w:val="24"/>
          <w:lang w:val="id-ID"/>
        </w:rPr>
        <w:t xml:space="preserve"> 2010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82AB6">
        <w:rPr>
          <w:rFonts w:ascii="Times New Roman" w:hAnsi="Times New Roman" w:cs="Times New Roman"/>
          <w:i/>
          <w:sz w:val="24"/>
          <w:szCs w:val="24"/>
          <w:lang w:val="id-ID"/>
        </w:rPr>
        <w:t>Consumer Behavior</w:t>
      </w:r>
      <w:r>
        <w:rPr>
          <w:rFonts w:ascii="Times New Roman" w:hAnsi="Times New Roman" w:cs="Times New Roman"/>
          <w:sz w:val="24"/>
          <w:szCs w:val="24"/>
          <w:lang w:val="id-ID"/>
        </w:rPr>
        <w:t>. New Jersey: Pearson Prentice Hall.</w:t>
      </w:r>
    </w:p>
    <w:p w:rsidR="00A70430" w:rsidRDefault="00A70430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0430" w:rsidRPr="006547DE" w:rsidRDefault="00A70430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Solomon, Nugroho. J. </w:t>
      </w:r>
      <w:r w:rsidR="006547DE">
        <w:rPr>
          <w:rFonts w:ascii="Times New Roman" w:hAnsi="Times New Roman" w:cs="Times New Roman"/>
          <w:sz w:val="24"/>
          <w:szCs w:val="24"/>
          <w:lang w:val="id-ID"/>
        </w:rPr>
        <w:t xml:space="preserve">2011. </w:t>
      </w:r>
      <w:r w:rsidR="006547DE" w:rsidRPr="00282AB6">
        <w:rPr>
          <w:rFonts w:ascii="Times New Roman" w:hAnsi="Times New Roman" w:cs="Times New Roman"/>
          <w:i/>
          <w:sz w:val="24"/>
          <w:szCs w:val="24"/>
          <w:lang w:val="id-ID"/>
        </w:rPr>
        <w:t>Consumer Behavior: Buying, Having and Being, 11</w:t>
      </w:r>
      <w:r w:rsidR="006547DE" w:rsidRPr="00282AB6">
        <w:rPr>
          <w:rFonts w:ascii="Times New Roman" w:hAnsi="Times New Roman" w:cs="Times New Roman"/>
          <w:i/>
          <w:sz w:val="24"/>
          <w:szCs w:val="24"/>
          <w:vertAlign w:val="superscript"/>
          <w:lang w:val="id-ID"/>
        </w:rPr>
        <w:t xml:space="preserve">th </w:t>
      </w:r>
      <w:r w:rsidR="006547DE" w:rsidRPr="00282AB6">
        <w:rPr>
          <w:rFonts w:ascii="Times New Roman" w:hAnsi="Times New Roman" w:cs="Times New Roman"/>
          <w:i/>
          <w:sz w:val="24"/>
          <w:szCs w:val="24"/>
          <w:lang w:val="id-ID"/>
        </w:rPr>
        <w:t>Edition.</w:t>
      </w:r>
      <w:r w:rsidR="006547DE">
        <w:rPr>
          <w:rFonts w:ascii="Times New Roman" w:hAnsi="Times New Roman" w:cs="Times New Roman"/>
          <w:sz w:val="24"/>
          <w:szCs w:val="24"/>
          <w:lang w:val="id-ID"/>
        </w:rPr>
        <w:t xml:space="preserve"> New Jersey: Prentice-Hall</w:t>
      </w:r>
    </w:p>
    <w:p w:rsidR="00077EBD" w:rsidRDefault="00077EBD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F211A" w:rsidRPr="007522F1" w:rsidRDefault="002F211A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22F1">
        <w:rPr>
          <w:rFonts w:ascii="Times New Roman" w:hAnsi="Times New Roman" w:cs="Times New Roman"/>
          <w:sz w:val="24"/>
          <w:szCs w:val="24"/>
        </w:rPr>
        <w:t>Sudaryono</w:t>
      </w:r>
      <w:proofErr w:type="spellEnd"/>
      <w:r w:rsidRPr="00752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2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2F1"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r w:rsidRPr="007522F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52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2F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52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2F1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52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2F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52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2F1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752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2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2F1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7522F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5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2F1">
        <w:rPr>
          <w:rFonts w:ascii="Times New Roman" w:hAnsi="Times New Roman" w:cs="Times New Roman"/>
          <w:sz w:val="24"/>
          <w:szCs w:val="24"/>
        </w:rPr>
        <w:t>Seru</w:t>
      </w:r>
      <w:proofErr w:type="spellEnd"/>
      <w:r w:rsidRPr="00752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2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2F1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2F211A" w:rsidRPr="007522F1" w:rsidRDefault="002F211A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F211A" w:rsidRPr="007522F1" w:rsidRDefault="002F211A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22F1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752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22F1">
        <w:rPr>
          <w:rFonts w:ascii="Times New Roman" w:hAnsi="Times New Roman" w:cs="Times New Roman"/>
          <w:sz w:val="24"/>
          <w:szCs w:val="24"/>
        </w:rPr>
        <w:t xml:space="preserve"> (2016). </w:t>
      </w:r>
      <w:proofErr w:type="spellStart"/>
      <w:r w:rsidRPr="007522F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52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2F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52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2F1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7522F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22F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522F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22F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522F1">
        <w:rPr>
          <w:rFonts w:ascii="Times New Roman" w:hAnsi="Times New Roman" w:cs="Times New Roman"/>
          <w:i/>
          <w:sz w:val="24"/>
          <w:szCs w:val="24"/>
        </w:rPr>
        <w:t xml:space="preserve"> R&amp;D.</w:t>
      </w:r>
      <w:r w:rsidRPr="007522F1">
        <w:rPr>
          <w:rFonts w:ascii="Times New Roman" w:hAnsi="Times New Roman" w:cs="Times New Roman"/>
          <w:sz w:val="24"/>
          <w:szCs w:val="24"/>
        </w:rPr>
        <w:t xml:space="preserve"> Bandung: CV </w:t>
      </w:r>
      <w:proofErr w:type="spellStart"/>
      <w:r w:rsidRPr="007522F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7522F1">
        <w:rPr>
          <w:rFonts w:ascii="Times New Roman" w:hAnsi="Times New Roman" w:cs="Times New Roman"/>
          <w:sz w:val="24"/>
          <w:szCs w:val="24"/>
        </w:rPr>
        <w:t>.</w:t>
      </w:r>
    </w:p>
    <w:p w:rsidR="002F211A" w:rsidRPr="007522F1" w:rsidRDefault="002F211A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20AF" w:rsidRDefault="009220AF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Sunyoto, Danang. 201</w:t>
      </w:r>
      <w:r w:rsidR="00462D70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82AB6">
        <w:rPr>
          <w:rFonts w:ascii="Times New Roman" w:hAnsi="Times New Roman" w:cs="Times New Roman"/>
          <w:i/>
          <w:sz w:val="24"/>
          <w:szCs w:val="24"/>
          <w:lang w:val="id-ID"/>
        </w:rPr>
        <w:t>Teori, Kuesioner dan Analisis Data.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Yogyakarta</w:t>
      </w:r>
      <w:r w:rsidR="0028059E">
        <w:rPr>
          <w:rFonts w:ascii="Times New Roman" w:hAnsi="Times New Roman" w:cs="Times New Roman"/>
          <w:sz w:val="24"/>
          <w:szCs w:val="24"/>
          <w:lang w:val="id-ID"/>
        </w:rPr>
        <w:t>: Graha Ilmu</w:t>
      </w:r>
    </w:p>
    <w:p w:rsidR="006547DE" w:rsidRDefault="006547DE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47DE" w:rsidRDefault="006547DE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Basu Swastha, Dharmesta dan Irawan. 2017. </w:t>
      </w:r>
      <w:r w:rsidRPr="00282AB6">
        <w:rPr>
          <w:rFonts w:ascii="Times New Roman" w:hAnsi="Times New Roman" w:cs="Times New Roman"/>
          <w:i/>
          <w:sz w:val="24"/>
          <w:szCs w:val="24"/>
          <w:lang w:val="id-ID"/>
        </w:rPr>
        <w:t>Manajemen Pemasaran Modern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</w:t>
      </w:r>
      <w:r w:rsidR="00D8739A">
        <w:rPr>
          <w:rFonts w:ascii="Times New Roman" w:hAnsi="Times New Roman" w:cs="Times New Roman"/>
          <w:sz w:val="24"/>
          <w:szCs w:val="24"/>
          <w:lang w:val="id-ID"/>
        </w:rPr>
        <w:t>: Liberty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220AF" w:rsidRDefault="009220AF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F211A" w:rsidRPr="007522F1" w:rsidRDefault="002C6513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22F1">
        <w:rPr>
          <w:rFonts w:ascii="Times New Roman" w:hAnsi="Times New Roman" w:cs="Times New Roman"/>
          <w:sz w:val="24"/>
          <w:szCs w:val="24"/>
          <w:lang w:val="id-ID"/>
        </w:rPr>
        <w:t xml:space="preserve">Theresia Esti Mardhikasari. 2014. </w:t>
      </w:r>
      <w:r w:rsidRPr="00282AB6">
        <w:rPr>
          <w:rFonts w:ascii="Times New Roman" w:hAnsi="Times New Roman" w:cs="Times New Roman"/>
          <w:i/>
          <w:sz w:val="24"/>
          <w:szCs w:val="24"/>
          <w:lang w:val="id-ID"/>
        </w:rPr>
        <w:t>Pengaruh Store Atmosphere, Lokasi, terhadap Proses Keputusan Pembelian Cafe Bober Cafe.</w:t>
      </w:r>
    </w:p>
    <w:p w:rsidR="002C6513" w:rsidRPr="007522F1" w:rsidRDefault="002C6513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0155F" w:rsidRPr="007522F1" w:rsidRDefault="002C6513" w:rsidP="00761F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22F1">
        <w:rPr>
          <w:rFonts w:ascii="Times New Roman" w:hAnsi="Times New Roman" w:cs="Times New Roman"/>
          <w:sz w:val="24"/>
          <w:szCs w:val="24"/>
          <w:lang w:val="id-ID"/>
        </w:rPr>
        <w:t>Wignjosoebroto, Sritomo. 2014.</w:t>
      </w:r>
      <w:r w:rsidR="00C4359C" w:rsidRPr="007522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4359C" w:rsidRPr="00282AB6">
        <w:rPr>
          <w:rFonts w:ascii="Times New Roman" w:hAnsi="Times New Roman" w:cs="Times New Roman"/>
          <w:i/>
          <w:sz w:val="24"/>
          <w:szCs w:val="24"/>
          <w:lang w:val="id-ID"/>
        </w:rPr>
        <w:t>Tata Letak Pabrik</w:t>
      </w:r>
      <w:r w:rsidR="00C4359C" w:rsidRPr="007522F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7522F1">
        <w:rPr>
          <w:rFonts w:ascii="Times New Roman" w:hAnsi="Times New Roman" w:cs="Times New Roman"/>
          <w:sz w:val="24"/>
          <w:szCs w:val="24"/>
          <w:lang w:val="id-ID"/>
        </w:rPr>
        <w:t>Surabaya: Guna Widya</w:t>
      </w:r>
    </w:p>
    <w:p w:rsidR="00825CE4" w:rsidRDefault="00825CE4" w:rsidP="007522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sectPr w:rsidR="00825CE4" w:rsidSect="000E465A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80" w:rsidRDefault="00584A80" w:rsidP="00584A80">
      <w:pPr>
        <w:spacing w:after="0" w:line="240" w:lineRule="auto"/>
      </w:pPr>
      <w:r>
        <w:separator/>
      </w:r>
    </w:p>
  </w:endnote>
  <w:endnote w:type="continuationSeparator" w:id="0">
    <w:p w:rsidR="00584A80" w:rsidRDefault="00584A80" w:rsidP="0058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9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62FB" w:rsidRPr="000E465A" w:rsidRDefault="00D566E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46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52AB" w:rsidRPr="000E46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E46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2BA1">
          <w:rPr>
            <w:rFonts w:ascii="Times New Roman" w:hAnsi="Times New Roman" w:cs="Times New Roman"/>
            <w:noProof/>
            <w:sz w:val="24"/>
            <w:szCs w:val="24"/>
          </w:rPr>
          <w:t>82</w:t>
        </w:r>
        <w:r w:rsidRPr="000E465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84A80" w:rsidRDefault="00584A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5A" w:rsidRPr="000E465A" w:rsidRDefault="000E465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0E465A" w:rsidRDefault="000E46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80" w:rsidRDefault="00584A80" w:rsidP="00584A80">
      <w:pPr>
        <w:spacing w:after="0" w:line="240" w:lineRule="auto"/>
      </w:pPr>
      <w:r>
        <w:separator/>
      </w:r>
    </w:p>
  </w:footnote>
  <w:footnote w:type="continuationSeparator" w:id="0">
    <w:p w:rsidR="00584A80" w:rsidRDefault="00584A80" w:rsidP="0058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3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465A" w:rsidRPr="000E465A" w:rsidRDefault="00D566E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E46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465A" w:rsidRPr="000E46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E46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2BA1">
          <w:rPr>
            <w:rFonts w:ascii="Times New Roman" w:hAnsi="Times New Roman" w:cs="Times New Roman"/>
            <w:noProof/>
            <w:sz w:val="24"/>
            <w:szCs w:val="24"/>
          </w:rPr>
          <w:t>83</w:t>
        </w:r>
        <w:r w:rsidRPr="000E46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465A" w:rsidRDefault="000E46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6C1"/>
    <w:rsid w:val="000279C2"/>
    <w:rsid w:val="00034BE2"/>
    <w:rsid w:val="00077EBD"/>
    <w:rsid w:val="000E465A"/>
    <w:rsid w:val="00132555"/>
    <w:rsid w:val="00162D5A"/>
    <w:rsid w:val="00163CEB"/>
    <w:rsid w:val="00167238"/>
    <w:rsid w:val="001A74CC"/>
    <w:rsid w:val="0028059E"/>
    <w:rsid w:val="00282AB6"/>
    <w:rsid w:val="002A0F42"/>
    <w:rsid w:val="002C6513"/>
    <w:rsid w:val="002F211A"/>
    <w:rsid w:val="00357686"/>
    <w:rsid w:val="00397004"/>
    <w:rsid w:val="00436119"/>
    <w:rsid w:val="00462D70"/>
    <w:rsid w:val="005400BC"/>
    <w:rsid w:val="00556C06"/>
    <w:rsid w:val="00584A80"/>
    <w:rsid w:val="005B60C5"/>
    <w:rsid w:val="006547DE"/>
    <w:rsid w:val="00684392"/>
    <w:rsid w:val="006D76A3"/>
    <w:rsid w:val="007028A2"/>
    <w:rsid w:val="007522F1"/>
    <w:rsid w:val="00761F37"/>
    <w:rsid w:val="007862FB"/>
    <w:rsid w:val="007A58F3"/>
    <w:rsid w:val="0080155F"/>
    <w:rsid w:val="00825CE4"/>
    <w:rsid w:val="00841ECF"/>
    <w:rsid w:val="008E31E3"/>
    <w:rsid w:val="009220AF"/>
    <w:rsid w:val="009576F1"/>
    <w:rsid w:val="00985E43"/>
    <w:rsid w:val="00994E12"/>
    <w:rsid w:val="00A60510"/>
    <w:rsid w:val="00A65F3F"/>
    <w:rsid w:val="00A70430"/>
    <w:rsid w:val="00AE6EE5"/>
    <w:rsid w:val="00AF679D"/>
    <w:rsid w:val="00B02BA1"/>
    <w:rsid w:val="00B511D9"/>
    <w:rsid w:val="00B67E14"/>
    <w:rsid w:val="00BA3A42"/>
    <w:rsid w:val="00BA727E"/>
    <w:rsid w:val="00C4359C"/>
    <w:rsid w:val="00C44E4C"/>
    <w:rsid w:val="00C86F45"/>
    <w:rsid w:val="00CF52AB"/>
    <w:rsid w:val="00CF620D"/>
    <w:rsid w:val="00D5529B"/>
    <w:rsid w:val="00D566E4"/>
    <w:rsid w:val="00D75116"/>
    <w:rsid w:val="00D8739A"/>
    <w:rsid w:val="00D9294D"/>
    <w:rsid w:val="00E023E2"/>
    <w:rsid w:val="00E06398"/>
    <w:rsid w:val="00E506C1"/>
    <w:rsid w:val="00EB471C"/>
    <w:rsid w:val="00F76D11"/>
    <w:rsid w:val="00FC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80"/>
  </w:style>
  <w:style w:type="paragraph" w:styleId="Footer">
    <w:name w:val="footer"/>
    <w:basedOn w:val="Normal"/>
    <w:link w:val="FooterChar"/>
    <w:uiPriority w:val="99"/>
    <w:unhideWhenUsed/>
    <w:rsid w:val="0058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Arby</dc:creator>
  <cp:lastModifiedBy>komp6</cp:lastModifiedBy>
  <cp:revision>23</cp:revision>
  <cp:lastPrinted>2020-03-16T09:14:00Z</cp:lastPrinted>
  <dcterms:created xsi:type="dcterms:W3CDTF">2019-03-13T07:13:00Z</dcterms:created>
  <dcterms:modified xsi:type="dcterms:W3CDTF">2020-03-16T09:16:00Z</dcterms:modified>
</cp:coreProperties>
</file>