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C4" w:rsidRPr="00D35F83" w:rsidRDefault="00A0368A" w:rsidP="00D35F83">
      <w:pPr>
        <w:spacing w:line="480" w:lineRule="auto"/>
        <w:jc w:val="center"/>
        <w:rPr>
          <w:rFonts w:cs="Times New Roman"/>
          <w:b/>
          <w:sz w:val="28"/>
        </w:rPr>
      </w:pPr>
      <w:bookmarkStart w:id="0" w:name="_GoBack"/>
      <w:bookmarkEnd w:id="0"/>
      <w:r w:rsidRPr="00434A28">
        <w:rPr>
          <w:rFonts w:cs="Times New Roman"/>
          <w:b/>
          <w:sz w:val="28"/>
        </w:rPr>
        <w:t>DAFTAR PUSTAKA</w:t>
      </w:r>
    </w:p>
    <w:p w:rsidR="00B56799" w:rsidRPr="000E2056" w:rsidRDefault="00B56799" w:rsidP="00B56799">
      <w:pPr>
        <w:ind w:left="720" w:hanging="720"/>
        <w:contextualSpacing/>
        <w:jc w:val="both"/>
        <w:rPr>
          <w:rFonts w:cs="Times New Roman"/>
        </w:rPr>
      </w:pPr>
      <w:r w:rsidRPr="000E2056">
        <w:rPr>
          <w:rFonts w:cs="Times New Roman"/>
        </w:rPr>
        <w:t xml:space="preserve">Aaker David. (2013). </w:t>
      </w:r>
      <w:r w:rsidRPr="000E2056">
        <w:rPr>
          <w:rFonts w:cs="Times New Roman"/>
          <w:i/>
        </w:rPr>
        <w:t>Manajemen Pemasaran Startegis</w:t>
      </w:r>
      <w:r w:rsidRPr="000E2056">
        <w:rPr>
          <w:rFonts w:cs="Times New Roman"/>
        </w:rPr>
        <w:t>. Salemba Empat : Jakarta</w:t>
      </w:r>
    </w:p>
    <w:p w:rsidR="00B56799" w:rsidRPr="000E2056" w:rsidRDefault="00B56799" w:rsidP="005D343A">
      <w:pPr>
        <w:ind w:left="709" w:hanging="709"/>
        <w:jc w:val="both"/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Abdullah, T. dan Tatri, F. (2014). </w:t>
      </w:r>
      <w:r w:rsidRPr="000E2056">
        <w:rPr>
          <w:i/>
        </w:rPr>
        <w:t>Manajemen Pemasaran</w:t>
      </w:r>
      <w:r w:rsidRPr="000E2056">
        <w:t>. Jakarta: PT. Rajagrafindo Persada.</w:t>
      </w:r>
    </w:p>
    <w:p w:rsidR="00B56799" w:rsidRPr="008A4634" w:rsidRDefault="00B56799" w:rsidP="00B56799">
      <w:pPr>
        <w:ind w:left="709" w:hanging="709"/>
        <w:jc w:val="both"/>
        <w:rPr>
          <w:sz w:val="18"/>
        </w:rPr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Ali Kazemiet al. (2013). </w:t>
      </w:r>
      <w:r w:rsidRPr="000E2056">
        <w:rPr>
          <w:i/>
        </w:rPr>
        <w:t>Impact of Brand Identity on Customer Loyalty and Word of Mouth Communications, Considering Mediating Role of Customer Satisfaction and Brand Commitment</w:t>
      </w:r>
      <w:r w:rsidRPr="000E2056">
        <w:t>. Journal of Academic Research in Economics and Management Science. Vol 2. Number 4 (July) 2013</w:t>
      </w:r>
    </w:p>
    <w:p w:rsidR="00B56799" w:rsidRPr="008A4634" w:rsidRDefault="00B56799" w:rsidP="00B56799">
      <w:pPr>
        <w:ind w:left="709" w:hanging="709"/>
        <w:jc w:val="both"/>
        <w:rPr>
          <w:sz w:val="16"/>
        </w:rPr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Alma Buchari. (2011). </w:t>
      </w:r>
      <w:r w:rsidRPr="000E2056">
        <w:rPr>
          <w:i/>
        </w:rPr>
        <w:t>Manajemen Pemasaran dan Pemasaran Jasa</w:t>
      </w:r>
      <w:r w:rsidRPr="000E2056">
        <w:t xml:space="preserve">, Bandung: Alfabeta, </w:t>
      </w:r>
    </w:p>
    <w:p w:rsidR="00B56799" w:rsidRPr="000E2056" w:rsidRDefault="00B56799" w:rsidP="00B56799">
      <w:pPr>
        <w:ind w:left="709" w:hanging="709"/>
        <w:jc w:val="both"/>
      </w:pPr>
    </w:p>
    <w:p w:rsidR="008D59CB" w:rsidRPr="000E2056" w:rsidRDefault="008D59CB" w:rsidP="008D59CB">
      <w:pPr>
        <w:ind w:left="720" w:hanging="720"/>
        <w:contextualSpacing/>
        <w:jc w:val="both"/>
        <w:rPr>
          <w:rFonts w:cs="Times New Roman"/>
          <w:szCs w:val="24"/>
        </w:rPr>
      </w:pPr>
      <w:r w:rsidRPr="000E2056">
        <w:rPr>
          <w:rFonts w:cs="Times New Roman"/>
          <w:szCs w:val="24"/>
          <w:lang w:val="id-ID"/>
        </w:rPr>
        <w:t>Arianty</w:t>
      </w:r>
      <w:r w:rsidRPr="000E2056">
        <w:rPr>
          <w:rFonts w:cs="Times New Roman"/>
          <w:szCs w:val="24"/>
        </w:rPr>
        <w:t xml:space="preserve"> Nel</w:t>
      </w:r>
      <w:r w:rsidRPr="000E2056">
        <w:rPr>
          <w:rFonts w:cs="Times New Roman"/>
          <w:szCs w:val="24"/>
          <w:lang w:val="id-ID"/>
        </w:rPr>
        <w:t xml:space="preserve">. (2016). </w:t>
      </w:r>
      <w:r w:rsidRPr="000E2056">
        <w:rPr>
          <w:rFonts w:cs="Times New Roman"/>
          <w:i/>
          <w:szCs w:val="24"/>
          <w:lang w:val="id-ID"/>
        </w:rPr>
        <w:t>Manajemen Pemasaran</w:t>
      </w:r>
      <w:r w:rsidRPr="000E2056">
        <w:rPr>
          <w:rFonts w:cs="Times New Roman"/>
          <w:szCs w:val="24"/>
          <w:lang w:val="id-ID"/>
        </w:rPr>
        <w:t>. Perdana Publishing:Medan</w:t>
      </w:r>
    </w:p>
    <w:p w:rsidR="008D59CB" w:rsidRPr="000E2056" w:rsidRDefault="008D59CB" w:rsidP="007B49E0">
      <w:pPr>
        <w:ind w:left="709" w:hanging="709"/>
        <w:jc w:val="both"/>
      </w:pPr>
    </w:p>
    <w:p w:rsidR="00C12E76" w:rsidRPr="000E2056" w:rsidRDefault="00C12E76" w:rsidP="007B49E0">
      <w:pPr>
        <w:ind w:left="709" w:hanging="709"/>
        <w:jc w:val="both"/>
      </w:pPr>
      <w:r w:rsidRPr="000E2056">
        <w:t xml:space="preserve">Arikunto, Suharsimi. (2010). </w:t>
      </w:r>
      <w:r w:rsidRPr="000E2056">
        <w:rPr>
          <w:i/>
        </w:rPr>
        <w:t>Prosedur Penelitian Suatu Pendekatan Praktek</w:t>
      </w:r>
      <w:r w:rsidRPr="000E2056">
        <w:t>,  Cetakan Ketiga belas. Jakarta: PT.Rineka Cipta</w:t>
      </w:r>
    </w:p>
    <w:p w:rsidR="00C12E76" w:rsidRPr="000E2056" w:rsidRDefault="00C12E76" w:rsidP="00C12E76">
      <w:pPr>
        <w:ind w:left="709" w:hanging="709"/>
        <w:jc w:val="both"/>
        <w:rPr>
          <w:sz w:val="8"/>
        </w:rPr>
      </w:pPr>
    </w:p>
    <w:p w:rsidR="00C12E76" w:rsidRPr="000E2056" w:rsidRDefault="00C12E76" w:rsidP="00C12E76">
      <w:pPr>
        <w:jc w:val="both"/>
        <w:rPr>
          <w:sz w:val="8"/>
        </w:rPr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Daniel Adhi Satria. (2017). </w:t>
      </w:r>
      <w:r w:rsidRPr="000E2056">
        <w:rPr>
          <w:i/>
        </w:rPr>
        <w:t>Pengaruh Citra Merek Dan Kualitas Produk Terhadap Minat Beli Konsumen Porkball PERFORMA</w:t>
      </w:r>
      <w:r w:rsidRPr="000E2056">
        <w:t>: Jurnal Manajemen dan Start-Up Bisnis Volume 2, Nomor 3, Agustus 2017</w:t>
      </w:r>
    </w:p>
    <w:p w:rsidR="00B56799" w:rsidRPr="000E2056" w:rsidRDefault="00B56799" w:rsidP="00B56799">
      <w:pPr>
        <w:ind w:left="709" w:hanging="709"/>
        <w:jc w:val="both"/>
      </w:pPr>
    </w:p>
    <w:p w:rsidR="000E2056" w:rsidRPr="000E2056" w:rsidRDefault="000E2056" w:rsidP="000E2056">
      <w:pPr>
        <w:ind w:left="709" w:hanging="709"/>
        <w:jc w:val="both"/>
      </w:pPr>
      <w:r w:rsidRPr="000E2056">
        <w:t>Desi Arista. (2011).</w:t>
      </w:r>
      <w:r w:rsidRPr="000E2056">
        <w:tab/>
        <w:t xml:space="preserve">Analisis </w:t>
      </w:r>
      <w:r w:rsidRPr="000E2056">
        <w:rPr>
          <w:i/>
        </w:rPr>
        <w:t>Pengaruh Iklan, Kepercayaan Merek, dan Citra Merek terhadap Minat Beli Konsumen</w:t>
      </w:r>
      <w:r w:rsidRPr="000E2056">
        <w:t xml:space="preserve"> Aset, Maret 2011, hal. 37-45 Vol. 13 No. 1, 2011</w:t>
      </w:r>
    </w:p>
    <w:p w:rsidR="000E2056" w:rsidRPr="008A4634" w:rsidRDefault="000E2056" w:rsidP="000E2056">
      <w:pPr>
        <w:ind w:left="709" w:hanging="709"/>
        <w:jc w:val="both"/>
        <w:rPr>
          <w:sz w:val="16"/>
        </w:rPr>
      </w:pPr>
    </w:p>
    <w:p w:rsidR="000E2056" w:rsidRPr="000E2056" w:rsidRDefault="000E2056" w:rsidP="000E2056">
      <w:pPr>
        <w:ind w:left="709" w:hanging="709"/>
        <w:jc w:val="both"/>
      </w:pPr>
      <w:r w:rsidRPr="000E2056">
        <w:t xml:space="preserve">Dessy Irma Dianita. (2018). </w:t>
      </w:r>
      <w:r w:rsidRPr="000E2056">
        <w:rPr>
          <w:i/>
        </w:rPr>
        <w:t>Pengaruh Brand Ekstensi Dan Brand Image Terhadap Minat Beli Iphone Di Kota Malang (Survei pada pengunjung Outlet OPPO Smartphone di Mall Plaza Malang).</w:t>
      </w:r>
      <w:r w:rsidRPr="000E2056">
        <w:t xml:space="preserve"> Jurnal Administrasi Bisnis (JAB)|Vol. 64 No.1 November 2018</w:t>
      </w:r>
    </w:p>
    <w:p w:rsidR="000E2056" w:rsidRPr="008A4634" w:rsidRDefault="000E2056" w:rsidP="000E2056">
      <w:pPr>
        <w:ind w:left="709" w:hanging="709"/>
        <w:jc w:val="both"/>
        <w:rPr>
          <w:sz w:val="14"/>
        </w:rPr>
      </w:pPr>
    </w:p>
    <w:p w:rsidR="000E2056" w:rsidRPr="000E2056" w:rsidRDefault="000E2056" w:rsidP="000E2056">
      <w:pPr>
        <w:ind w:left="709" w:hanging="709"/>
        <w:jc w:val="both"/>
      </w:pPr>
      <w:r w:rsidRPr="000E2056">
        <w:t xml:space="preserve">Dharmmesta, Basu Swastha., Handoko, T. Hani. (2013). </w:t>
      </w:r>
      <w:r w:rsidRPr="000E2056">
        <w:rPr>
          <w:i/>
        </w:rPr>
        <w:t>Manajemen Pemasaran Analisis Perilaku Konsumen. Edisi Pertama</w:t>
      </w:r>
      <w:r w:rsidRPr="000E2056">
        <w:t>. Yogyakarta : BPFE.</w:t>
      </w:r>
    </w:p>
    <w:p w:rsidR="000E2056" w:rsidRPr="008A4634" w:rsidRDefault="000E2056" w:rsidP="000E2056">
      <w:pPr>
        <w:ind w:left="709" w:hanging="709"/>
        <w:jc w:val="both"/>
        <w:rPr>
          <w:sz w:val="16"/>
        </w:rPr>
      </w:pPr>
    </w:p>
    <w:p w:rsidR="00B56799" w:rsidRPr="000E2056" w:rsidRDefault="00B56799" w:rsidP="000E2056">
      <w:pPr>
        <w:ind w:left="709" w:hanging="709"/>
        <w:jc w:val="both"/>
      </w:pPr>
      <w:r w:rsidRPr="000E2056">
        <w:t xml:space="preserve">Durianto, Darmadi (2013). </w:t>
      </w:r>
      <w:r w:rsidRPr="000E2056">
        <w:rPr>
          <w:i/>
        </w:rPr>
        <w:t>Strategi Menaklukan Pasar Melalui Riset Ekuitas dan</w:t>
      </w:r>
      <w:r w:rsidRPr="000E2056">
        <w:t xml:space="preserve"> </w:t>
      </w:r>
      <w:r w:rsidRPr="000E2056">
        <w:rPr>
          <w:i/>
        </w:rPr>
        <w:t>Perilaku Merek (cet. ke-10)</w:t>
      </w:r>
      <w:r w:rsidRPr="000E2056">
        <w:t>. Jakarta: PT Gramedia Pustaka Utama</w:t>
      </w:r>
    </w:p>
    <w:p w:rsidR="00B56799" w:rsidRPr="008A4634" w:rsidRDefault="00B56799" w:rsidP="00B56799">
      <w:pPr>
        <w:ind w:left="709" w:hanging="709"/>
        <w:jc w:val="both"/>
        <w:rPr>
          <w:sz w:val="18"/>
        </w:rPr>
      </w:pPr>
    </w:p>
    <w:p w:rsidR="00B56799" w:rsidRPr="000E2056" w:rsidRDefault="00B56799" w:rsidP="00B56799">
      <w:pPr>
        <w:ind w:left="720" w:hanging="720"/>
        <w:contextualSpacing/>
        <w:jc w:val="both"/>
        <w:rPr>
          <w:rFonts w:cs="Times New Roman"/>
          <w:szCs w:val="24"/>
        </w:rPr>
      </w:pPr>
      <w:r w:rsidRPr="000E2056">
        <w:rPr>
          <w:rFonts w:cs="Times New Roman"/>
          <w:szCs w:val="24"/>
          <w:lang w:val="id-ID"/>
        </w:rPr>
        <w:t xml:space="preserve">Gifani Syahputra. </w:t>
      </w:r>
      <w:r w:rsidRPr="000E2056">
        <w:rPr>
          <w:rFonts w:cs="Times New Roman"/>
          <w:szCs w:val="24"/>
        </w:rPr>
        <w:t>(</w:t>
      </w:r>
      <w:r w:rsidRPr="000E2056">
        <w:rPr>
          <w:rFonts w:cs="Times New Roman"/>
          <w:szCs w:val="24"/>
          <w:lang w:val="id-ID"/>
        </w:rPr>
        <w:t>2017</w:t>
      </w:r>
      <w:r w:rsidRPr="000E2056">
        <w:rPr>
          <w:rFonts w:cs="Times New Roman"/>
          <w:szCs w:val="24"/>
        </w:rPr>
        <w:t>)</w:t>
      </w:r>
      <w:r w:rsidRPr="000E2056">
        <w:rPr>
          <w:rFonts w:cs="Times New Roman"/>
          <w:szCs w:val="24"/>
          <w:lang w:val="id-ID"/>
        </w:rPr>
        <w:t xml:space="preserve">. </w:t>
      </w:r>
      <w:r w:rsidRPr="000E2056">
        <w:rPr>
          <w:rFonts w:cs="Times New Roman"/>
          <w:i/>
          <w:szCs w:val="24"/>
          <w:lang w:val="id-ID"/>
        </w:rPr>
        <w:t>Pengaruh Citra Merek Terhadap Proses</w:t>
      </w:r>
      <w:r w:rsidRPr="000E2056">
        <w:rPr>
          <w:rFonts w:cs="Times New Roman"/>
          <w:i/>
          <w:szCs w:val="24"/>
        </w:rPr>
        <w:t xml:space="preserve"> </w:t>
      </w:r>
      <w:r w:rsidRPr="000E2056">
        <w:rPr>
          <w:rFonts w:cs="Times New Roman"/>
          <w:i/>
          <w:szCs w:val="24"/>
          <w:lang w:val="id-ID"/>
        </w:rPr>
        <w:t>Keputusan Pembelian Produk Smartphone Oppo Pada Mahasiswa</w:t>
      </w:r>
      <w:r w:rsidRPr="000E2056">
        <w:rPr>
          <w:rFonts w:cs="Times New Roman"/>
          <w:i/>
          <w:szCs w:val="24"/>
        </w:rPr>
        <w:t xml:space="preserve"> </w:t>
      </w:r>
      <w:r w:rsidRPr="000E2056">
        <w:rPr>
          <w:rFonts w:cs="Times New Roman"/>
          <w:i/>
          <w:szCs w:val="24"/>
          <w:lang w:val="id-ID"/>
        </w:rPr>
        <w:t>Universitas Telkom</w:t>
      </w:r>
      <w:r w:rsidRPr="000E2056">
        <w:rPr>
          <w:rFonts w:cs="Times New Roman"/>
          <w:szCs w:val="24"/>
          <w:lang w:val="id-ID"/>
        </w:rPr>
        <w:t>, Jurnal Bisnis dan IPTEK, Vol 10, No. 2.</w:t>
      </w:r>
      <w:r w:rsidRPr="000E2056">
        <w:rPr>
          <w:rFonts w:cs="Times New Roman"/>
          <w:szCs w:val="24"/>
        </w:rPr>
        <w:t xml:space="preserve"> 2017</w:t>
      </w:r>
    </w:p>
    <w:p w:rsidR="00B56799" w:rsidRPr="008A4634" w:rsidRDefault="00B56799" w:rsidP="00B56799">
      <w:pPr>
        <w:ind w:left="720" w:hanging="720"/>
        <w:contextualSpacing/>
        <w:jc w:val="both"/>
        <w:rPr>
          <w:rFonts w:cs="Times New Roman"/>
          <w:sz w:val="18"/>
          <w:szCs w:val="24"/>
        </w:rPr>
      </w:pPr>
    </w:p>
    <w:p w:rsidR="00C12E76" w:rsidRPr="000E2056" w:rsidRDefault="002C0360" w:rsidP="00C12E76">
      <w:pPr>
        <w:ind w:left="709" w:hanging="709"/>
        <w:jc w:val="both"/>
      </w:pPr>
      <w:r w:rsidRPr="000E2056">
        <w:t>Imam Ghozali. (2013</w:t>
      </w:r>
      <w:r w:rsidR="00C12E76" w:rsidRPr="000E2056">
        <w:t xml:space="preserve">). </w:t>
      </w:r>
      <w:r w:rsidR="00C12E76" w:rsidRPr="000E2056">
        <w:rPr>
          <w:i/>
        </w:rPr>
        <w:t>Aplikasi Analisis Multivariate Dengan Program SPSS</w:t>
      </w:r>
      <w:r w:rsidR="00C12E76" w:rsidRPr="000E2056">
        <w:t>, Edisi Keempat, Semarang: Universitas Diponegoro.</w:t>
      </w:r>
    </w:p>
    <w:p w:rsidR="00C12E76" w:rsidRPr="000E2056" w:rsidRDefault="00C12E76" w:rsidP="00C12E76">
      <w:pPr>
        <w:jc w:val="both"/>
        <w:rPr>
          <w:sz w:val="4"/>
        </w:rPr>
      </w:pPr>
    </w:p>
    <w:p w:rsidR="00124CFB" w:rsidRPr="008A4634" w:rsidRDefault="00124CFB" w:rsidP="00124CFB">
      <w:pPr>
        <w:ind w:left="720" w:hanging="720"/>
        <w:contextualSpacing/>
        <w:jc w:val="both"/>
        <w:rPr>
          <w:rFonts w:cs="Times New Roman"/>
          <w:sz w:val="10"/>
          <w:szCs w:val="24"/>
          <w:lang w:val="id-ID"/>
        </w:rPr>
      </w:pPr>
    </w:p>
    <w:p w:rsidR="00B56799" w:rsidRPr="000E2056" w:rsidRDefault="00B56799" w:rsidP="00C12E76">
      <w:pPr>
        <w:ind w:left="709" w:hanging="709"/>
        <w:jc w:val="both"/>
      </w:pPr>
      <w:r w:rsidRPr="000E2056">
        <w:t xml:space="preserve">Kartajaya, Hermawan (2011). </w:t>
      </w:r>
      <w:r w:rsidRPr="000E2056">
        <w:rPr>
          <w:i/>
        </w:rPr>
        <w:t>Hermawan Kartajaya on Brand</w:t>
      </w:r>
      <w:r w:rsidRPr="000E2056">
        <w:t>. Bandung : Mizan Pustaka.</w:t>
      </w:r>
    </w:p>
    <w:p w:rsidR="00B56799" w:rsidRPr="000E2056" w:rsidRDefault="00B56799" w:rsidP="00C12E76">
      <w:pPr>
        <w:ind w:left="709" w:hanging="709"/>
        <w:jc w:val="both"/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Kotler, P. &amp; Keller, K.L. (2012), </w:t>
      </w:r>
      <w:r w:rsidRPr="000E2056">
        <w:rPr>
          <w:i/>
        </w:rPr>
        <w:t>Manajemen Pemasaran Jilid I Edisi ke 12</w:t>
      </w:r>
      <w:r w:rsidRPr="000E2056">
        <w:t>. Jakarta: Erlangga.</w:t>
      </w:r>
    </w:p>
    <w:p w:rsidR="00B56799" w:rsidRPr="000E2056" w:rsidRDefault="00B56799" w:rsidP="00B56799">
      <w:pPr>
        <w:ind w:left="709" w:hanging="709"/>
        <w:jc w:val="both"/>
      </w:pPr>
      <w:r w:rsidRPr="000E2056">
        <w:lastRenderedPageBreak/>
        <w:t>Kotler, Philip dan Amstrong, Gary. (2014). P</w:t>
      </w:r>
      <w:r w:rsidRPr="000E2056">
        <w:rPr>
          <w:i/>
        </w:rPr>
        <w:t>rinciples of Marketin, 12</w:t>
      </w:r>
      <w:r w:rsidRPr="000E2056">
        <w:rPr>
          <w:i/>
          <w:vertAlign w:val="superscript"/>
        </w:rPr>
        <w:t>th</w:t>
      </w:r>
      <w:r w:rsidRPr="000E2056">
        <w:rPr>
          <w:i/>
        </w:rPr>
        <w:t xml:space="preserve"> Editio</w:t>
      </w:r>
      <w:r w:rsidRPr="000E2056">
        <w:t>n, Jilid 1 Terjemahan Bob Sabran Jakarta : Erlangga.</w:t>
      </w:r>
    </w:p>
    <w:p w:rsidR="00B56799" w:rsidRPr="000E2056" w:rsidRDefault="00B56799" w:rsidP="00B56799">
      <w:pPr>
        <w:ind w:left="709" w:hanging="709"/>
        <w:jc w:val="both"/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Miki Ambarwati. (2015). </w:t>
      </w:r>
      <w:r w:rsidRPr="000E2056">
        <w:rPr>
          <w:i/>
        </w:rPr>
        <w:t>Pengaruh Citra Merek Terhadap Minat Beli (Survei Pada Mahasiswa Universitas Brawijaya Yang Menggunakan Pasta Gigi Pepsodent).</w:t>
      </w:r>
      <w:r w:rsidRPr="000E2056">
        <w:t xml:space="preserve"> Jurnal Administrasi Bisnis (JAB)|Vol. 25 No. 1Agustus2015</w:t>
      </w:r>
    </w:p>
    <w:p w:rsidR="00B56799" w:rsidRPr="000E2056" w:rsidRDefault="00B56799" w:rsidP="00B56799">
      <w:pPr>
        <w:ind w:left="709" w:hanging="709"/>
        <w:jc w:val="both"/>
      </w:pPr>
    </w:p>
    <w:p w:rsidR="00293055" w:rsidRPr="000E2056" w:rsidRDefault="00293055" w:rsidP="00B56799">
      <w:pPr>
        <w:ind w:left="709" w:hanging="709"/>
        <w:jc w:val="both"/>
      </w:pPr>
      <w:r w:rsidRPr="000E2056">
        <w:t xml:space="preserve">Noor, Juliansyah. (2011). </w:t>
      </w:r>
      <w:r w:rsidRPr="000E2056">
        <w:rPr>
          <w:i/>
        </w:rPr>
        <w:t>Metodologi Penelitian: Skripsi, Tesis, Disertasi, dan Karya Ilmiah</w:t>
      </w:r>
      <w:r w:rsidRPr="000E2056">
        <w:t xml:space="preserve">. Jakarta: Kencana. </w:t>
      </w:r>
    </w:p>
    <w:p w:rsidR="002C0360" w:rsidRPr="000E2056" w:rsidRDefault="002C0360" w:rsidP="000E2056">
      <w:pPr>
        <w:jc w:val="both"/>
      </w:pPr>
    </w:p>
    <w:p w:rsidR="005138A5" w:rsidRPr="000E2056" w:rsidRDefault="005138A5" w:rsidP="005138A5">
      <w:pPr>
        <w:ind w:left="709" w:hanging="709"/>
        <w:jc w:val="both"/>
      </w:pPr>
      <w:r>
        <w:t>Priansa, Donny Juni. (2018</w:t>
      </w:r>
      <w:r w:rsidRPr="000E2056">
        <w:t xml:space="preserve">). </w:t>
      </w:r>
      <w:r>
        <w:rPr>
          <w:i/>
        </w:rPr>
        <w:t>Prilaku Konsumen</w:t>
      </w:r>
      <w:r w:rsidRPr="000E2056">
        <w:t xml:space="preserve">. </w:t>
      </w:r>
      <w:r>
        <w:t>Bandung</w:t>
      </w:r>
      <w:r w:rsidRPr="000E2056">
        <w:t xml:space="preserve">: </w:t>
      </w:r>
      <w:r>
        <w:t>Alfabeta</w:t>
      </w:r>
    </w:p>
    <w:p w:rsidR="005138A5" w:rsidRDefault="005138A5" w:rsidP="00B56799">
      <w:pPr>
        <w:ind w:left="709" w:hanging="709"/>
        <w:jc w:val="both"/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Rangkuti, Freddy. (2010). </w:t>
      </w:r>
      <w:r w:rsidRPr="000E2056">
        <w:rPr>
          <w:i/>
        </w:rPr>
        <w:t>Analisis SWOT Teknik Membedah Kasus Bisnis</w:t>
      </w:r>
      <w:r w:rsidRPr="000E2056">
        <w:t>. Jakarta: PT Gramedia Pustaka Utama.</w:t>
      </w:r>
    </w:p>
    <w:p w:rsidR="00B56799" w:rsidRPr="000E2056" w:rsidRDefault="00B56799" w:rsidP="00B56799">
      <w:pPr>
        <w:ind w:left="709" w:hanging="709"/>
        <w:jc w:val="both"/>
      </w:pPr>
    </w:p>
    <w:p w:rsidR="000E2056" w:rsidRPr="000E2056" w:rsidRDefault="000E2056" w:rsidP="000E2056">
      <w:pPr>
        <w:ind w:left="709" w:hanging="709"/>
        <w:jc w:val="both"/>
      </w:pPr>
      <w:r w:rsidRPr="000E2056">
        <w:t xml:space="preserve">Rizky, M.F., &amp; Yasin, H. (2014). </w:t>
      </w:r>
      <w:r w:rsidRPr="000E2056">
        <w:rPr>
          <w:i/>
        </w:rPr>
        <w:t>Pengaruh Promosi dan Harga Terhadap Minat Beli Perumahan Obama PT. Nailah Adi Kurnia Sei Mencirim Medan</w:t>
      </w:r>
      <w:r w:rsidRPr="000E2056">
        <w:t>. Jurnal Ilmiah Manajemen dan Bisnis. 14(2), 135-143. 2014</w:t>
      </w:r>
    </w:p>
    <w:p w:rsidR="00163935" w:rsidRPr="000E2056" w:rsidRDefault="00163935" w:rsidP="000E2056">
      <w:pPr>
        <w:jc w:val="both"/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Simamora. (2011). </w:t>
      </w:r>
      <w:r w:rsidRPr="000E2056">
        <w:rPr>
          <w:i/>
        </w:rPr>
        <w:t>Memenangkan Pasar dengan Pemasaran Efektif dan Profitabel</w:t>
      </w:r>
      <w:r w:rsidRPr="000E2056">
        <w:t>. Jakarta: PT. Gramedia Pustaka Utama</w:t>
      </w:r>
    </w:p>
    <w:p w:rsidR="00B56799" w:rsidRPr="000E2056" w:rsidRDefault="00B56799" w:rsidP="00B56799">
      <w:pPr>
        <w:ind w:left="709" w:hanging="709"/>
        <w:jc w:val="both"/>
      </w:pPr>
    </w:p>
    <w:p w:rsidR="00B56799" w:rsidRPr="000E2056" w:rsidRDefault="00B56799" w:rsidP="00B56799">
      <w:pPr>
        <w:ind w:left="709" w:hanging="709"/>
        <w:jc w:val="both"/>
      </w:pPr>
      <w:r w:rsidRPr="000E2056">
        <w:t xml:space="preserve">Sumarwan, Ujang. (2011). </w:t>
      </w:r>
      <w:r w:rsidRPr="000E2056">
        <w:rPr>
          <w:i/>
        </w:rPr>
        <w:t>Perilaku Konsumen: Teori dan Penerapannya dalam</w:t>
      </w:r>
      <w:r w:rsidRPr="000E2056">
        <w:t xml:space="preserve"> </w:t>
      </w:r>
      <w:r w:rsidRPr="000E2056">
        <w:rPr>
          <w:i/>
        </w:rPr>
        <w:t>Pemasaran</w:t>
      </w:r>
      <w:r w:rsidRPr="000E2056">
        <w:t>. Bogor: Ghalia Indonesia.</w:t>
      </w:r>
    </w:p>
    <w:p w:rsidR="00B56799" w:rsidRPr="000E2056" w:rsidRDefault="00B56799" w:rsidP="00B56799">
      <w:pPr>
        <w:jc w:val="both"/>
      </w:pPr>
    </w:p>
    <w:p w:rsidR="006B2A8A" w:rsidRPr="000E2056" w:rsidRDefault="00CB781C" w:rsidP="00B56799">
      <w:pPr>
        <w:jc w:val="both"/>
      </w:pPr>
      <w:r w:rsidRPr="000E2056">
        <w:t>Sugiyono. (2017</w:t>
      </w:r>
      <w:r w:rsidR="006B2A8A" w:rsidRPr="000E2056">
        <w:t xml:space="preserve">). </w:t>
      </w:r>
      <w:r w:rsidR="006B2A8A" w:rsidRPr="000E2056">
        <w:rPr>
          <w:i/>
        </w:rPr>
        <w:t>Metode Penelitian Bisnis</w:t>
      </w:r>
      <w:r w:rsidR="006B2A8A" w:rsidRPr="000E2056">
        <w:t>. Bandung :Alfabeta</w:t>
      </w:r>
    </w:p>
    <w:p w:rsidR="006200D3" w:rsidRPr="000E2056" w:rsidRDefault="006200D3" w:rsidP="00E950ED">
      <w:pPr>
        <w:jc w:val="both"/>
        <w:rPr>
          <w:sz w:val="12"/>
        </w:rPr>
      </w:pPr>
    </w:p>
    <w:p w:rsidR="00B56799" w:rsidRPr="000E2056" w:rsidRDefault="00B56799" w:rsidP="002C0360">
      <w:pPr>
        <w:ind w:left="720" w:hanging="720"/>
        <w:contextualSpacing/>
        <w:jc w:val="both"/>
      </w:pPr>
      <w:r w:rsidRPr="000E2056">
        <w:t xml:space="preserve">Sutojo, Siswanto. (2010). </w:t>
      </w:r>
      <w:r w:rsidRPr="000E2056">
        <w:rPr>
          <w:i/>
        </w:rPr>
        <w:t>Membangun Citra Perusahaan</w:t>
      </w:r>
      <w:r w:rsidRPr="000E2056">
        <w:t>. Jakarta: PT Damar Mulia Pustaka.</w:t>
      </w:r>
    </w:p>
    <w:p w:rsidR="00B56799" w:rsidRDefault="00B56799" w:rsidP="002C0360">
      <w:pPr>
        <w:ind w:left="720" w:hanging="720"/>
        <w:contextualSpacing/>
        <w:jc w:val="both"/>
      </w:pPr>
    </w:p>
    <w:p w:rsidR="005138A5" w:rsidRPr="000E2056" w:rsidRDefault="005138A5" w:rsidP="005138A5">
      <w:pPr>
        <w:ind w:left="709" w:hanging="709"/>
        <w:jc w:val="both"/>
      </w:pPr>
      <w:r>
        <w:t>Tjiptono, Fandy. (2011</w:t>
      </w:r>
      <w:r w:rsidRPr="000E2056">
        <w:t xml:space="preserve">). </w:t>
      </w:r>
      <w:r>
        <w:rPr>
          <w:i/>
        </w:rPr>
        <w:t>Manajemen dan Strategi Merek</w:t>
      </w:r>
      <w:r w:rsidRPr="000E2056">
        <w:t xml:space="preserve">. </w:t>
      </w:r>
      <w:r>
        <w:t>Yogyakarta</w:t>
      </w:r>
      <w:r w:rsidRPr="000E2056">
        <w:t xml:space="preserve">: </w:t>
      </w:r>
      <w:r>
        <w:t>CV Andi Offset</w:t>
      </w:r>
    </w:p>
    <w:p w:rsidR="005D343A" w:rsidRDefault="005D343A" w:rsidP="000E2056">
      <w:pPr>
        <w:contextualSpacing/>
        <w:jc w:val="both"/>
      </w:pPr>
    </w:p>
    <w:p w:rsidR="005138A5" w:rsidRDefault="005138A5">
      <w:pPr>
        <w:contextualSpacing/>
        <w:jc w:val="both"/>
      </w:pPr>
    </w:p>
    <w:sectPr w:rsidR="005138A5" w:rsidSect="00A0368A">
      <w:pgSz w:w="11906" w:h="16838"/>
      <w:pgMar w:top="1699" w:right="1699" w:bottom="1699" w:left="2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A"/>
    <w:rsid w:val="000026E8"/>
    <w:rsid w:val="00007CD2"/>
    <w:rsid w:val="0005178D"/>
    <w:rsid w:val="00094D5F"/>
    <w:rsid w:val="000E2056"/>
    <w:rsid w:val="000E3FC8"/>
    <w:rsid w:val="000F6A43"/>
    <w:rsid w:val="00124CFB"/>
    <w:rsid w:val="00141936"/>
    <w:rsid w:val="00163935"/>
    <w:rsid w:val="00174A40"/>
    <w:rsid w:val="001C11D0"/>
    <w:rsid w:val="001F7A17"/>
    <w:rsid w:val="00212FE8"/>
    <w:rsid w:val="00227D92"/>
    <w:rsid w:val="0025042D"/>
    <w:rsid w:val="00266CA8"/>
    <w:rsid w:val="00293055"/>
    <w:rsid w:val="002A571A"/>
    <w:rsid w:val="002B545C"/>
    <w:rsid w:val="002C0360"/>
    <w:rsid w:val="002E55FE"/>
    <w:rsid w:val="00336EFA"/>
    <w:rsid w:val="003611C2"/>
    <w:rsid w:val="003876CA"/>
    <w:rsid w:val="003E3717"/>
    <w:rsid w:val="003F5681"/>
    <w:rsid w:val="00404C44"/>
    <w:rsid w:val="00423E56"/>
    <w:rsid w:val="00465F19"/>
    <w:rsid w:val="00474084"/>
    <w:rsid w:val="004B64EF"/>
    <w:rsid w:val="004C6266"/>
    <w:rsid w:val="004C7BB4"/>
    <w:rsid w:val="005138A5"/>
    <w:rsid w:val="005411F4"/>
    <w:rsid w:val="00557D52"/>
    <w:rsid w:val="0056752E"/>
    <w:rsid w:val="0059162D"/>
    <w:rsid w:val="00594269"/>
    <w:rsid w:val="005B4547"/>
    <w:rsid w:val="005C23F5"/>
    <w:rsid w:val="005D343A"/>
    <w:rsid w:val="005F59F8"/>
    <w:rsid w:val="005F72A1"/>
    <w:rsid w:val="006200D3"/>
    <w:rsid w:val="00630E16"/>
    <w:rsid w:val="0068692C"/>
    <w:rsid w:val="00693BA4"/>
    <w:rsid w:val="006957C4"/>
    <w:rsid w:val="006B2A8A"/>
    <w:rsid w:val="006C0EF1"/>
    <w:rsid w:val="006C38A1"/>
    <w:rsid w:val="006D6BAD"/>
    <w:rsid w:val="006F04E8"/>
    <w:rsid w:val="00706918"/>
    <w:rsid w:val="007340DF"/>
    <w:rsid w:val="00752816"/>
    <w:rsid w:val="00773959"/>
    <w:rsid w:val="00781D02"/>
    <w:rsid w:val="007B49E0"/>
    <w:rsid w:val="007C03A7"/>
    <w:rsid w:val="007C5498"/>
    <w:rsid w:val="007D7F2D"/>
    <w:rsid w:val="007F4D6B"/>
    <w:rsid w:val="00857764"/>
    <w:rsid w:val="008706A6"/>
    <w:rsid w:val="008A39EE"/>
    <w:rsid w:val="008A4634"/>
    <w:rsid w:val="008C0408"/>
    <w:rsid w:val="008C3EBC"/>
    <w:rsid w:val="008C4F00"/>
    <w:rsid w:val="008D55A4"/>
    <w:rsid w:val="008D59CB"/>
    <w:rsid w:val="008E42D9"/>
    <w:rsid w:val="008F4F46"/>
    <w:rsid w:val="0091240A"/>
    <w:rsid w:val="00916DFC"/>
    <w:rsid w:val="0096318C"/>
    <w:rsid w:val="009E1100"/>
    <w:rsid w:val="00A0368A"/>
    <w:rsid w:val="00A427B6"/>
    <w:rsid w:val="00A64BA7"/>
    <w:rsid w:val="00A9429E"/>
    <w:rsid w:val="00A9652F"/>
    <w:rsid w:val="00AB09E6"/>
    <w:rsid w:val="00AC6607"/>
    <w:rsid w:val="00AC7E8F"/>
    <w:rsid w:val="00AE4A46"/>
    <w:rsid w:val="00B036B7"/>
    <w:rsid w:val="00B072A5"/>
    <w:rsid w:val="00B1170E"/>
    <w:rsid w:val="00B20A07"/>
    <w:rsid w:val="00B30399"/>
    <w:rsid w:val="00B4107C"/>
    <w:rsid w:val="00B41A85"/>
    <w:rsid w:val="00B56799"/>
    <w:rsid w:val="00B61BDF"/>
    <w:rsid w:val="00B768FE"/>
    <w:rsid w:val="00BA3AF1"/>
    <w:rsid w:val="00BB234C"/>
    <w:rsid w:val="00BC26C0"/>
    <w:rsid w:val="00C10248"/>
    <w:rsid w:val="00C12E76"/>
    <w:rsid w:val="00C6398B"/>
    <w:rsid w:val="00C777CE"/>
    <w:rsid w:val="00C812F8"/>
    <w:rsid w:val="00C9573A"/>
    <w:rsid w:val="00CB40FC"/>
    <w:rsid w:val="00CB781C"/>
    <w:rsid w:val="00CD42A3"/>
    <w:rsid w:val="00D35F83"/>
    <w:rsid w:val="00D534D8"/>
    <w:rsid w:val="00D6104D"/>
    <w:rsid w:val="00DA13C9"/>
    <w:rsid w:val="00DB721D"/>
    <w:rsid w:val="00DE1D2B"/>
    <w:rsid w:val="00DE3296"/>
    <w:rsid w:val="00E07824"/>
    <w:rsid w:val="00E078F8"/>
    <w:rsid w:val="00E1120B"/>
    <w:rsid w:val="00E30DC6"/>
    <w:rsid w:val="00E319BB"/>
    <w:rsid w:val="00E43B43"/>
    <w:rsid w:val="00E43D09"/>
    <w:rsid w:val="00E665F0"/>
    <w:rsid w:val="00E950ED"/>
    <w:rsid w:val="00F91FFC"/>
    <w:rsid w:val="00FB04DA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2019-06-15T05:24:00Z</cp:lastPrinted>
  <dcterms:created xsi:type="dcterms:W3CDTF">2020-03-16T06:54:00Z</dcterms:created>
  <dcterms:modified xsi:type="dcterms:W3CDTF">2020-03-16T06:54:00Z</dcterms:modified>
</cp:coreProperties>
</file>