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B92" w:rsidRPr="00517F82" w:rsidRDefault="004E3B92" w:rsidP="004E3B92">
      <w:pPr>
        <w:spacing w:line="240" w:lineRule="auto"/>
        <w:jc w:val="center"/>
        <w:rPr>
          <w:rFonts w:ascii="Times New Roman" w:hAnsi="Times New Roman" w:cs="Times New Roman"/>
          <w:b/>
          <w:sz w:val="24"/>
          <w:szCs w:val="24"/>
        </w:rPr>
      </w:pPr>
      <w:r w:rsidRPr="00517F82">
        <w:rPr>
          <w:rFonts w:ascii="Times New Roman" w:hAnsi="Times New Roman" w:cs="Times New Roman"/>
          <w:b/>
          <w:sz w:val="24"/>
          <w:szCs w:val="24"/>
        </w:rPr>
        <w:t>ABSTRAK</w:t>
      </w:r>
    </w:p>
    <w:p w:rsidR="004E3B92" w:rsidRDefault="004E3B92" w:rsidP="004E3B92">
      <w:pPr>
        <w:spacing w:line="240" w:lineRule="auto"/>
        <w:jc w:val="center"/>
        <w:rPr>
          <w:rFonts w:ascii="Times New Roman" w:hAnsi="Times New Roman" w:cs="Times New Roman"/>
          <w:sz w:val="24"/>
          <w:szCs w:val="24"/>
        </w:rPr>
      </w:pPr>
    </w:p>
    <w:p w:rsidR="009E67BC" w:rsidRDefault="004E3B92" w:rsidP="009E67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w:t>
      </w:r>
      <w:r w:rsidR="00530BAD">
        <w:rPr>
          <w:rFonts w:ascii="Times New Roman" w:hAnsi="Times New Roman" w:cs="Times New Roman"/>
          <w:b/>
          <w:sz w:val="24"/>
          <w:szCs w:val="24"/>
        </w:rPr>
        <w:t xml:space="preserve">MAMPUAN MEMAHAMI STRUKTUR BATIN </w:t>
      </w:r>
      <w:r>
        <w:rPr>
          <w:rFonts w:ascii="Times New Roman" w:hAnsi="Times New Roman" w:cs="Times New Roman"/>
          <w:b/>
          <w:sz w:val="24"/>
          <w:szCs w:val="24"/>
        </w:rPr>
        <w:t>PUISI</w:t>
      </w:r>
      <w:r w:rsidR="00D401C0">
        <w:rPr>
          <w:rFonts w:ascii="Times New Roman" w:hAnsi="Times New Roman" w:cs="Times New Roman"/>
          <w:b/>
          <w:sz w:val="24"/>
          <w:szCs w:val="24"/>
        </w:rPr>
        <w:t xml:space="preserve"> </w:t>
      </w:r>
    </w:p>
    <w:p w:rsidR="00D401C0" w:rsidRDefault="004E3B92" w:rsidP="009E67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KARYA C</w:t>
      </w:r>
      <w:r w:rsidR="00D401C0">
        <w:rPr>
          <w:rFonts w:ascii="Times New Roman" w:hAnsi="Times New Roman" w:cs="Times New Roman"/>
          <w:b/>
          <w:sz w:val="24"/>
          <w:szCs w:val="24"/>
        </w:rPr>
        <w:t xml:space="preserve">HAIRIL ANWAR OLEH SISWA KELAS X </w:t>
      </w:r>
    </w:p>
    <w:p w:rsidR="004E3B92" w:rsidRDefault="004E3B92" w:rsidP="00D401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SMA SWASTA NURUL</w:t>
      </w:r>
      <w:r w:rsidR="00D401C0">
        <w:rPr>
          <w:rFonts w:ascii="Times New Roman" w:hAnsi="Times New Roman" w:cs="Times New Roman"/>
          <w:b/>
          <w:sz w:val="24"/>
          <w:szCs w:val="24"/>
        </w:rPr>
        <w:t xml:space="preserve"> A</w:t>
      </w:r>
      <w:r>
        <w:rPr>
          <w:rFonts w:ascii="Times New Roman" w:hAnsi="Times New Roman" w:cs="Times New Roman"/>
          <w:b/>
          <w:sz w:val="24"/>
          <w:szCs w:val="24"/>
        </w:rPr>
        <w:t xml:space="preserve">MALIYAH TANJUNG MORAWA </w:t>
      </w:r>
    </w:p>
    <w:p w:rsidR="00D401C0" w:rsidRDefault="004E3B92" w:rsidP="00D401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KABUPATEN DELI SERDANG</w:t>
      </w:r>
      <w:r w:rsidR="00D401C0">
        <w:rPr>
          <w:rFonts w:ascii="Times New Roman" w:hAnsi="Times New Roman" w:cs="Times New Roman"/>
          <w:b/>
          <w:sz w:val="24"/>
          <w:szCs w:val="24"/>
        </w:rPr>
        <w:t xml:space="preserve"> </w:t>
      </w:r>
    </w:p>
    <w:p w:rsidR="00D401C0" w:rsidRDefault="004E3B92" w:rsidP="00D401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TAHUN PEMBELAJARAN</w:t>
      </w:r>
    </w:p>
    <w:p w:rsidR="004E3B92" w:rsidRDefault="004E3B92" w:rsidP="00D401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2018-2019</w:t>
      </w:r>
    </w:p>
    <w:p w:rsidR="004E3B92" w:rsidRDefault="004E3B92" w:rsidP="004E3B92">
      <w:pPr>
        <w:spacing w:after="0" w:line="240" w:lineRule="auto"/>
        <w:jc w:val="center"/>
        <w:rPr>
          <w:rFonts w:ascii="Times New Roman" w:hAnsi="Times New Roman" w:cs="Times New Roman"/>
          <w:b/>
          <w:sz w:val="24"/>
          <w:szCs w:val="24"/>
        </w:rPr>
      </w:pPr>
    </w:p>
    <w:p w:rsidR="004E3B92" w:rsidRDefault="004E3B92" w:rsidP="004E3B92">
      <w:pPr>
        <w:spacing w:after="0" w:line="240" w:lineRule="auto"/>
        <w:jc w:val="center"/>
        <w:rPr>
          <w:rFonts w:ascii="Times New Roman" w:hAnsi="Times New Roman" w:cs="Times New Roman"/>
          <w:b/>
          <w:sz w:val="24"/>
          <w:szCs w:val="24"/>
        </w:rPr>
      </w:pPr>
    </w:p>
    <w:p w:rsidR="004E3B92" w:rsidRDefault="004E3B92" w:rsidP="004E3B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4E3B92" w:rsidRDefault="004E3B92" w:rsidP="004E3B92">
      <w:pPr>
        <w:spacing w:line="240" w:lineRule="auto"/>
        <w:jc w:val="center"/>
        <w:rPr>
          <w:rFonts w:ascii="Times New Roman" w:hAnsi="Times New Roman" w:cs="Times New Roman"/>
          <w:b/>
          <w:sz w:val="24"/>
          <w:szCs w:val="24"/>
        </w:rPr>
      </w:pPr>
    </w:p>
    <w:p w:rsidR="004E3B92" w:rsidRPr="00AA00A3" w:rsidRDefault="004E3B92" w:rsidP="004E3B9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AYU WULANDARI SUDIRMAN</w:t>
      </w:r>
    </w:p>
    <w:p w:rsidR="004E3B92" w:rsidRDefault="004E3B92" w:rsidP="004E3B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151234028</w:t>
      </w:r>
    </w:p>
    <w:p w:rsidR="004E3B92" w:rsidRPr="00176CB1" w:rsidRDefault="004E3B92" w:rsidP="004E3B92">
      <w:pPr>
        <w:spacing w:after="0" w:line="240" w:lineRule="auto"/>
        <w:jc w:val="center"/>
        <w:rPr>
          <w:rFonts w:ascii="Times New Roman" w:hAnsi="Times New Roman" w:cs="Times New Roman"/>
          <w:b/>
          <w:sz w:val="24"/>
          <w:szCs w:val="24"/>
        </w:rPr>
      </w:pPr>
    </w:p>
    <w:p w:rsidR="004E3B92" w:rsidRDefault="004E3B92" w:rsidP="00443196">
      <w:pPr>
        <w:spacing w:after="0" w:line="240" w:lineRule="auto"/>
        <w:rPr>
          <w:rFonts w:ascii="Times New Roman" w:hAnsi="Times New Roman" w:cs="Times New Roman"/>
          <w:sz w:val="24"/>
          <w:szCs w:val="24"/>
        </w:rPr>
      </w:pPr>
    </w:p>
    <w:p w:rsidR="004E3B92" w:rsidRPr="007E0328" w:rsidRDefault="009B091D" w:rsidP="007E0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Kem</w:t>
      </w:r>
      <w:r w:rsidR="00443196" w:rsidRPr="007E0328">
        <w:rPr>
          <w:rFonts w:ascii="Times New Roman" w:hAnsi="Times New Roman" w:cs="Times New Roman"/>
          <w:sz w:val="24"/>
          <w:szCs w:val="24"/>
        </w:rPr>
        <w:t>ampuan memahami struktur batin puisi m</w:t>
      </w:r>
      <w:r w:rsidR="009E67BC" w:rsidRPr="007E0328">
        <w:rPr>
          <w:rFonts w:ascii="Times New Roman" w:hAnsi="Times New Roman" w:cs="Times New Roman"/>
          <w:sz w:val="24"/>
          <w:szCs w:val="24"/>
        </w:rPr>
        <w:t xml:space="preserve">erupakan hal yang penting untuk </w:t>
      </w:r>
      <w:r w:rsidR="00443196" w:rsidRPr="007E0328">
        <w:rPr>
          <w:rFonts w:ascii="Times New Roman" w:hAnsi="Times New Roman" w:cs="Times New Roman"/>
          <w:sz w:val="24"/>
          <w:szCs w:val="24"/>
        </w:rPr>
        <w:t>meningkatkan kemampuan siswa dalam memahami unsur puisi lain. Selain itu, pemahaman puisi merupak</w:t>
      </w:r>
      <w:r>
        <w:rPr>
          <w:rFonts w:ascii="Times New Roman" w:hAnsi="Times New Roman" w:cs="Times New Roman"/>
          <w:sz w:val="24"/>
          <w:szCs w:val="24"/>
        </w:rPr>
        <w:t>an sentral pembelajar</w:t>
      </w:r>
      <w:r w:rsidR="008C2325" w:rsidRPr="007E0328">
        <w:rPr>
          <w:rFonts w:ascii="Times New Roman" w:hAnsi="Times New Roman" w:cs="Times New Roman"/>
          <w:sz w:val="24"/>
          <w:szCs w:val="24"/>
        </w:rPr>
        <w:t>an sastra. Keterampilan memahami</w:t>
      </w:r>
      <w:r w:rsidR="004E3B92" w:rsidRPr="007E0328">
        <w:rPr>
          <w:rFonts w:ascii="Times New Roman" w:hAnsi="Times New Roman" w:cs="Times New Roman"/>
          <w:sz w:val="24"/>
          <w:szCs w:val="24"/>
        </w:rPr>
        <w:t xml:space="preserve"> puisi merupakan aktivitas berpikir manusia secara produktif eskpresif serta didukung oleh proses pengetahuan,</w:t>
      </w:r>
      <w:r>
        <w:rPr>
          <w:rFonts w:ascii="Times New Roman" w:hAnsi="Times New Roman" w:cs="Times New Roman"/>
          <w:sz w:val="24"/>
          <w:szCs w:val="24"/>
        </w:rPr>
        <w:t xml:space="preserve"> dan </w:t>
      </w:r>
      <w:r w:rsidR="004E3B92" w:rsidRPr="007E0328">
        <w:rPr>
          <w:rFonts w:ascii="Times New Roman" w:hAnsi="Times New Roman" w:cs="Times New Roman"/>
          <w:sz w:val="24"/>
          <w:szCs w:val="24"/>
        </w:rPr>
        <w:t>ke</w:t>
      </w:r>
      <w:r>
        <w:rPr>
          <w:rFonts w:ascii="Times New Roman" w:hAnsi="Times New Roman" w:cs="Times New Roman"/>
          <w:sz w:val="24"/>
          <w:szCs w:val="24"/>
        </w:rPr>
        <w:t>bahasaan.</w:t>
      </w:r>
      <w:r w:rsidR="007C5CA9">
        <w:rPr>
          <w:rFonts w:ascii="Times New Roman" w:hAnsi="Times New Roman" w:cs="Times New Roman"/>
          <w:sz w:val="24"/>
          <w:szCs w:val="24"/>
        </w:rPr>
        <w:t xml:space="preserve"> </w:t>
      </w:r>
      <w:r w:rsidR="004E3B92" w:rsidRPr="007E0328">
        <w:rPr>
          <w:rFonts w:ascii="Times New Roman" w:hAnsi="Times New Roman" w:cs="Times New Roman"/>
          <w:sz w:val="24"/>
          <w:szCs w:val="24"/>
        </w:rPr>
        <w:t xml:space="preserve">Penelitian ini bertujuan untuk mengetahui </w:t>
      </w:r>
      <w:r w:rsidR="00F07B5B" w:rsidRPr="007E0328">
        <w:rPr>
          <w:rFonts w:ascii="Times New Roman" w:hAnsi="Times New Roman" w:cs="Times New Roman"/>
          <w:sz w:val="24"/>
          <w:szCs w:val="24"/>
        </w:rPr>
        <w:t>kemampuan siswa memahami</w:t>
      </w:r>
      <w:r w:rsidR="004E3B92" w:rsidRPr="007E0328">
        <w:rPr>
          <w:rFonts w:ascii="Times New Roman" w:hAnsi="Times New Roman" w:cs="Times New Roman"/>
          <w:sz w:val="24"/>
          <w:szCs w:val="24"/>
        </w:rPr>
        <w:t xml:space="preserve"> </w:t>
      </w:r>
      <w:r w:rsidR="00F07B5B" w:rsidRPr="007E0328">
        <w:rPr>
          <w:rFonts w:ascii="Times New Roman" w:hAnsi="Times New Roman" w:cs="Times New Roman"/>
          <w:sz w:val="24"/>
          <w:szCs w:val="24"/>
        </w:rPr>
        <w:t>struktur batin puisi</w:t>
      </w:r>
      <w:r w:rsidR="008C2325" w:rsidRPr="007E0328">
        <w:rPr>
          <w:rFonts w:ascii="Times New Roman" w:hAnsi="Times New Roman" w:cs="Times New Roman"/>
          <w:sz w:val="24"/>
          <w:szCs w:val="24"/>
        </w:rPr>
        <w:t xml:space="preserve"> yang melipui </w:t>
      </w:r>
      <w:r w:rsidR="00615E69">
        <w:rPr>
          <w:rFonts w:ascii="Times New Roman" w:hAnsi="Times New Roman" w:cs="Times New Roman"/>
          <w:sz w:val="24"/>
          <w:szCs w:val="24"/>
        </w:rPr>
        <w:t xml:space="preserve">tema, nada, suasana dan amanat </w:t>
      </w:r>
      <w:r w:rsidR="004E3B92" w:rsidRPr="007E0328">
        <w:rPr>
          <w:rFonts w:ascii="Times New Roman" w:hAnsi="Times New Roman" w:cs="Times New Roman"/>
          <w:sz w:val="24"/>
          <w:szCs w:val="24"/>
        </w:rPr>
        <w:t>dengan menggunakan m</w:t>
      </w:r>
      <w:r w:rsidR="00F07B5B" w:rsidRPr="007E0328">
        <w:rPr>
          <w:rFonts w:ascii="Times New Roman" w:hAnsi="Times New Roman" w:cs="Times New Roman"/>
          <w:sz w:val="24"/>
          <w:szCs w:val="24"/>
        </w:rPr>
        <w:t xml:space="preserve">edia </w:t>
      </w:r>
      <w:r w:rsidR="00F07B5B" w:rsidRPr="00DE3C3D">
        <w:rPr>
          <w:rFonts w:ascii="Times New Roman" w:hAnsi="Times New Roman" w:cs="Times New Roman"/>
          <w:i/>
          <w:sz w:val="24"/>
          <w:szCs w:val="24"/>
        </w:rPr>
        <w:t>Audio</w:t>
      </w:r>
      <w:r w:rsidR="00F07B5B" w:rsidRPr="007E0328">
        <w:rPr>
          <w:rFonts w:ascii="Times New Roman" w:hAnsi="Times New Roman" w:cs="Times New Roman"/>
          <w:sz w:val="24"/>
          <w:szCs w:val="24"/>
        </w:rPr>
        <w:t>-</w:t>
      </w:r>
      <w:r w:rsidR="00F07B5B" w:rsidRPr="00DE3C3D">
        <w:rPr>
          <w:rFonts w:ascii="Times New Roman" w:hAnsi="Times New Roman" w:cs="Times New Roman"/>
          <w:i/>
          <w:sz w:val="24"/>
          <w:szCs w:val="24"/>
        </w:rPr>
        <w:t>Visual</w:t>
      </w:r>
      <w:r w:rsidR="004E3B92" w:rsidRPr="007E0328">
        <w:rPr>
          <w:rFonts w:ascii="Times New Roman" w:hAnsi="Times New Roman" w:cs="Times New Roman"/>
          <w:sz w:val="24"/>
          <w:szCs w:val="24"/>
        </w:rPr>
        <w:t>. Populasi dari penelitia</w:t>
      </w:r>
      <w:r w:rsidR="00F07B5B" w:rsidRPr="007E0328">
        <w:rPr>
          <w:rFonts w:ascii="Times New Roman" w:hAnsi="Times New Roman" w:cs="Times New Roman"/>
          <w:sz w:val="24"/>
          <w:szCs w:val="24"/>
        </w:rPr>
        <w:t>n ini adalah seluruh kelas X SMA Swasta Nurul Amaliyah Tanjung Morawa</w:t>
      </w:r>
      <w:r w:rsidR="00414BE8">
        <w:rPr>
          <w:rFonts w:ascii="Times New Roman" w:hAnsi="Times New Roman" w:cs="Times New Roman"/>
          <w:sz w:val="24"/>
          <w:szCs w:val="24"/>
        </w:rPr>
        <w:t xml:space="preserve"> Kabupaten Deli Serdang</w:t>
      </w:r>
      <w:r w:rsidR="00F07B5B" w:rsidRPr="007E0328">
        <w:rPr>
          <w:rFonts w:ascii="Times New Roman" w:hAnsi="Times New Roman" w:cs="Times New Roman"/>
          <w:sz w:val="24"/>
          <w:szCs w:val="24"/>
        </w:rPr>
        <w:t xml:space="preserve"> yang berjumlah 108</w:t>
      </w:r>
      <w:r w:rsidR="004E3B92" w:rsidRPr="007E0328">
        <w:rPr>
          <w:rFonts w:ascii="Times New Roman" w:hAnsi="Times New Roman" w:cs="Times New Roman"/>
          <w:sz w:val="24"/>
          <w:szCs w:val="24"/>
        </w:rPr>
        <w:t xml:space="preserve"> siswa, sampel da</w:t>
      </w:r>
      <w:r w:rsidR="00F07B5B" w:rsidRPr="007E0328">
        <w:rPr>
          <w:rFonts w:ascii="Times New Roman" w:hAnsi="Times New Roman" w:cs="Times New Roman"/>
          <w:sz w:val="24"/>
          <w:szCs w:val="24"/>
        </w:rPr>
        <w:t xml:space="preserve">lam penelitian ini berjumlah 34 </w:t>
      </w:r>
      <w:r w:rsidR="004E3B92" w:rsidRPr="007E0328">
        <w:rPr>
          <w:rFonts w:ascii="Times New Roman" w:hAnsi="Times New Roman" w:cs="Times New Roman"/>
          <w:sz w:val="24"/>
          <w:szCs w:val="24"/>
        </w:rPr>
        <w:t>siswa. Instrument yang digunakan untuk mengumpulkan data dalam penelitian ini yaitu tes yang berbentuk esai tes. Pengujian data dilakukan dengan cara uji normalitas dan uji hipotesis. Berdasarkan dengan hasil analisis data maka dapat diperoleh bahwa data berdistribusi normal. Hasil pe</w:t>
      </w:r>
      <w:r w:rsidR="00F07B5B" w:rsidRPr="007E0328">
        <w:rPr>
          <w:rFonts w:ascii="Times New Roman" w:hAnsi="Times New Roman" w:cs="Times New Roman"/>
          <w:sz w:val="24"/>
          <w:szCs w:val="24"/>
        </w:rPr>
        <w:t xml:space="preserve">nelitian menunjukan bahwa media </w:t>
      </w:r>
      <w:r w:rsidR="004E3B92" w:rsidRPr="007E0328">
        <w:rPr>
          <w:rFonts w:ascii="Times New Roman" w:hAnsi="Times New Roman" w:cs="Times New Roman"/>
          <w:sz w:val="24"/>
          <w:szCs w:val="24"/>
        </w:rPr>
        <w:t>pembelajaran</w:t>
      </w:r>
      <w:r w:rsidR="00F07B5B" w:rsidRPr="007E0328">
        <w:rPr>
          <w:rFonts w:ascii="Times New Roman" w:hAnsi="Times New Roman" w:cs="Times New Roman"/>
          <w:sz w:val="24"/>
          <w:szCs w:val="24"/>
        </w:rPr>
        <w:t xml:space="preserve"> Audio-Visual</w:t>
      </w:r>
      <w:r w:rsidR="004E3B92" w:rsidRPr="007E0328">
        <w:rPr>
          <w:rFonts w:ascii="Times New Roman" w:hAnsi="Times New Roman" w:cs="Times New Roman"/>
          <w:sz w:val="24"/>
          <w:szCs w:val="24"/>
        </w:rPr>
        <w:t xml:space="preserve"> berpengaruh signifikan terhad</w:t>
      </w:r>
      <w:r w:rsidR="00F07B5B" w:rsidRPr="007E0328">
        <w:rPr>
          <w:rFonts w:ascii="Times New Roman" w:hAnsi="Times New Roman" w:cs="Times New Roman"/>
          <w:sz w:val="24"/>
          <w:szCs w:val="24"/>
        </w:rPr>
        <w:t>ap kemampuan memahami struktur batin puisi</w:t>
      </w:r>
      <w:r w:rsidR="004E3B92" w:rsidRPr="007E0328">
        <w:rPr>
          <w:rFonts w:ascii="Times New Roman" w:hAnsi="Times New Roman" w:cs="Times New Roman"/>
          <w:sz w:val="24"/>
          <w:szCs w:val="24"/>
        </w:rPr>
        <w:t xml:space="preserve">. Ini dapat dibuktikan dari nilai rata-rata </w:t>
      </w:r>
      <w:r w:rsidR="004E3B92" w:rsidRPr="00615E69">
        <w:rPr>
          <w:rFonts w:ascii="Times New Roman" w:hAnsi="Times New Roman" w:cs="Times New Roman"/>
          <w:i/>
          <w:sz w:val="24"/>
          <w:szCs w:val="24"/>
        </w:rPr>
        <w:t>pretest</w:t>
      </w:r>
      <w:r w:rsidR="004E3B92" w:rsidRPr="007E0328">
        <w:rPr>
          <w:rFonts w:ascii="Times New Roman" w:hAnsi="Times New Roman" w:cs="Times New Roman"/>
          <w:sz w:val="24"/>
          <w:szCs w:val="24"/>
        </w:rPr>
        <w:t xml:space="preserve"> sebes</w:t>
      </w:r>
      <w:r w:rsidR="00F07B5B" w:rsidRPr="007E0328">
        <w:rPr>
          <w:rFonts w:ascii="Times New Roman" w:hAnsi="Times New Roman" w:cs="Times New Roman"/>
          <w:sz w:val="24"/>
          <w:szCs w:val="24"/>
        </w:rPr>
        <w:t>ar 53.</w:t>
      </w:r>
      <w:r w:rsidR="004E3B92" w:rsidRPr="007E0328">
        <w:rPr>
          <w:rFonts w:ascii="Times New Roman" w:hAnsi="Times New Roman" w:cs="Times New Roman"/>
          <w:sz w:val="24"/>
          <w:szCs w:val="24"/>
        </w:rPr>
        <w:t>8</w:t>
      </w:r>
      <w:r w:rsidR="00F07B5B" w:rsidRPr="007E0328">
        <w:rPr>
          <w:rFonts w:ascii="Times New Roman" w:hAnsi="Times New Roman" w:cs="Times New Roman"/>
          <w:sz w:val="24"/>
          <w:szCs w:val="24"/>
        </w:rPr>
        <w:t>2</w:t>
      </w:r>
      <w:r w:rsidR="004E3B92" w:rsidRPr="007E0328">
        <w:rPr>
          <w:rFonts w:ascii="Times New Roman" w:hAnsi="Times New Roman" w:cs="Times New Roman"/>
          <w:sz w:val="24"/>
          <w:szCs w:val="24"/>
        </w:rPr>
        <w:t xml:space="preserve"> sedangkan nilai rata-rata </w:t>
      </w:r>
      <w:r w:rsidR="004E3B92" w:rsidRPr="00615E69">
        <w:rPr>
          <w:rFonts w:ascii="Times New Roman" w:hAnsi="Times New Roman" w:cs="Times New Roman"/>
          <w:i/>
          <w:sz w:val="24"/>
          <w:szCs w:val="24"/>
        </w:rPr>
        <w:t>posttest</w:t>
      </w:r>
      <w:r w:rsidR="00E42AE1" w:rsidRPr="007E0328">
        <w:rPr>
          <w:rFonts w:ascii="Times New Roman" w:hAnsi="Times New Roman" w:cs="Times New Roman"/>
          <w:sz w:val="24"/>
          <w:szCs w:val="24"/>
        </w:rPr>
        <w:t xml:space="preserve"> </w:t>
      </w:r>
      <w:r w:rsidR="00C64FE9">
        <w:rPr>
          <w:rFonts w:ascii="Times New Roman" w:hAnsi="Times New Roman" w:cs="Times New Roman"/>
          <w:sz w:val="24"/>
          <w:szCs w:val="24"/>
        </w:rPr>
        <w:t>yaitu 85.58. D</w:t>
      </w:r>
      <w:r w:rsidR="00E42AE1" w:rsidRPr="007E0328">
        <w:rPr>
          <w:rFonts w:ascii="Times New Roman" w:hAnsi="Times New Roman" w:cs="Times New Roman"/>
          <w:sz w:val="24"/>
          <w:szCs w:val="24"/>
        </w:rPr>
        <w:t xml:space="preserve">engan demikian media </w:t>
      </w:r>
      <w:r w:rsidR="004E3B92" w:rsidRPr="007E0328">
        <w:rPr>
          <w:rFonts w:ascii="Times New Roman" w:hAnsi="Times New Roman" w:cs="Times New Roman"/>
          <w:sz w:val="24"/>
          <w:szCs w:val="24"/>
        </w:rPr>
        <w:t xml:space="preserve">pembelajaran </w:t>
      </w:r>
      <w:r w:rsidR="00E42AE1" w:rsidRPr="00615E69">
        <w:rPr>
          <w:rFonts w:ascii="Times New Roman" w:hAnsi="Times New Roman" w:cs="Times New Roman"/>
          <w:i/>
          <w:sz w:val="24"/>
          <w:szCs w:val="24"/>
        </w:rPr>
        <w:t>Aud</w:t>
      </w:r>
      <w:r w:rsidR="00615E69">
        <w:rPr>
          <w:rFonts w:ascii="Times New Roman" w:hAnsi="Times New Roman" w:cs="Times New Roman"/>
          <w:i/>
          <w:sz w:val="24"/>
          <w:szCs w:val="24"/>
        </w:rPr>
        <w:t>i</w:t>
      </w:r>
      <w:r w:rsidR="00E42AE1" w:rsidRPr="00615E69">
        <w:rPr>
          <w:rFonts w:ascii="Times New Roman" w:hAnsi="Times New Roman" w:cs="Times New Roman"/>
          <w:i/>
          <w:sz w:val="24"/>
          <w:szCs w:val="24"/>
        </w:rPr>
        <w:t>o</w:t>
      </w:r>
      <w:r w:rsidR="00E42AE1" w:rsidRPr="007E0328">
        <w:rPr>
          <w:rFonts w:ascii="Times New Roman" w:hAnsi="Times New Roman" w:cs="Times New Roman"/>
          <w:sz w:val="24"/>
          <w:szCs w:val="24"/>
        </w:rPr>
        <w:t>-</w:t>
      </w:r>
      <w:r w:rsidR="00E42AE1" w:rsidRPr="00615E69">
        <w:rPr>
          <w:rFonts w:ascii="Times New Roman" w:hAnsi="Times New Roman" w:cs="Times New Roman"/>
          <w:i/>
          <w:sz w:val="24"/>
          <w:szCs w:val="24"/>
        </w:rPr>
        <w:t>Visual</w:t>
      </w:r>
      <w:r w:rsidR="00615E69">
        <w:rPr>
          <w:rFonts w:ascii="Times New Roman" w:hAnsi="Times New Roman" w:cs="Times New Roman"/>
          <w:sz w:val="24"/>
          <w:szCs w:val="24"/>
        </w:rPr>
        <w:t xml:space="preserve"> </w:t>
      </w:r>
      <w:r w:rsidR="004E3B92" w:rsidRPr="007E0328">
        <w:rPr>
          <w:rFonts w:ascii="Times New Roman" w:hAnsi="Times New Roman" w:cs="Times New Roman"/>
          <w:sz w:val="24"/>
          <w:szCs w:val="24"/>
        </w:rPr>
        <w:t>dapa</w:t>
      </w:r>
      <w:r w:rsidR="00E42AE1" w:rsidRPr="007E0328">
        <w:rPr>
          <w:rFonts w:ascii="Times New Roman" w:hAnsi="Times New Roman" w:cs="Times New Roman"/>
          <w:sz w:val="24"/>
          <w:szCs w:val="24"/>
        </w:rPr>
        <w:t>t meningkat</w:t>
      </w:r>
      <w:r w:rsidR="00414BE8">
        <w:rPr>
          <w:rFonts w:ascii="Times New Roman" w:hAnsi="Times New Roman" w:cs="Times New Roman"/>
          <w:sz w:val="24"/>
          <w:szCs w:val="24"/>
        </w:rPr>
        <w:t xml:space="preserve">kan kemampuan memahami struktur </w:t>
      </w:r>
      <w:r w:rsidR="00424142">
        <w:rPr>
          <w:rFonts w:ascii="Times New Roman" w:hAnsi="Times New Roman" w:cs="Times New Roman"/>
          <w:sz w:val="24"/>
          <w:szCs w:val="24"/>
        </w:rPr>
        <w:t>batin</w:t>
      </w:r>
      <w:r w:rsidR="00E42AE1" w:rsidRPr="007E0328">
        <w:rPr>
          <w:rFonts w:ascii="Times New Roman" w:hAnsi="Times New Roman" w:cs="Times New Roman"/>
          <w:sz w:val="24"/>
          <w:szCs w:val="24"/>
        </w:rPr>
        <w:t xml:space="preserve"> puisi siswa kelas X SMA Swasta Nurul Amaliyah Tanjung Morawa</w:t>
      </w:r>
      <w:r w:rsidR="00414BE8">
        <w:rPr>
          <w:rFonts w:ascii="Times New Roman" w:hAnsi="Times New Roman" w:cs="Times New Roman"/>
          <w:sz w:val="24"/>
          <w:szCs w:val="24"/>
        </w:rPr>
        <w:t xml:space="preserve"> Kabupaten Deli Serdang. </w:t>
      </w:r>
      <w:r w:rsidR="004E3B92" w:rsidRPr="007E0328">
        <w:rPr>
          <w:rFonts w:ascii="Times New Roman" w:hAnsi="Times New Roman" w:cs="Times New Roman"/>
          <w:sz w:val="24"/>
          <w:szCs w:val="24"/>
        </w:rPr>
        <w:t>Hal ini dibuktikan dengan nilai data t</w:t>
      </w:r>
      <w:r w:rsidR="004E3B92" w:rsidRPr="007E0328">
        <w:rPr>
          <w:rFonts w:ascii="Times New Roman" w:hAnsi="Times New Roman" w:cs="Times New Roman"/>
          <w:sz w:val="24"/>
          <w:szCs w:val="24"/>
          <w:vertAlign w:val="subscript"/>
        </w:rPr>
        <w:t xml:space="preserve">o </w:t>
      </w:r>
      <w:r w:rsidR="004E3B92" w:rsidRPr="007E0328">
        <w:rPr>
          <w:rFonts w:ascii="Times New Roman" w:hAnsi="Times New Roman" w:cs="Times New Roman"/>
          <w:sz w:val="24"/>
          <w:szCs w:val="24"/>
        </w:rPr>
        <w:t xml:space="preserve"> yaitu t</w:t>
      </w:r>
      <w:r w:rsidR="004E3B92" w:rsidRPr="007E0328">
        <w:rPr>
          <w:rFonts w:ascii="Times New Roman" w:hAnsi="Times New Roman" w:cs="Times New Roman"/>
          <w:sz w:val="24"/>
          <w:szCs w:val="24"/>
          <w:vertAlign w:val="subscript"/>
        </w:rPr>
        <w:t>0</w:t>
      </w:r>
      <w:r w:rsidR="004E3B92" w:rsidRPr="007E0328">
        <w:rPr>
          <w:rFonts w:ascii="Times New Roman" w:hAnsi="Times New Roman" w:cs="Times New Roman"/>
          <w:sz w:val="24"/>
          <w:szCs w:val="24"/>
        </w:rPr>
        <w:t>&gt;t</w:t>
      </w:r>
      <w:r w:rsidR="004E3B92" w:rsidRPr="007E0328">
        <w:rPr>
          <w:rFonts w:ascii="Times New Roman" w:hAnsi="Times New Roman" w:cs="Times New Roman"/>
          <w:sz w:val="24"/>
          <w:szCs w:val="24"/>
          <w:vertAlign w:val="subscript"/>
        </w:rPr>
        <w:t xml:space="preserve">tabel, </w:t>
      </w:r>
      <w:r w:rsidR="00F3203F">
        <w:rPr>
          <w:rFonts w:ascii="Times New Roman" w:hAnsi="Times New Roman" w:cs="Times New Roman"/>
          <w:sz w:val="24"/>
          <w:szCs w:val="24"/>
        </w:rPr>
        <w:t>yaitu 3,36&gt;2,</w:t>
      </w:r>
      <w:r w:rsidR="004E3B92" w:rsidRPr="007E0328">
        <w:rPr>
          <w:rFonts w:ascii="Times New Roman" w:hAnsi="Times New Roman" w:cs="Times New Roman"/>
          <w:sz w:val="24"/>
          <w:szCs w:val="24"/>
        </w:rPr>
        <w:t>03 dalam standar signifikan 5% atau 0.05, berarti t</w:t>
      </w:r>
      <w:r w:rsidR="004E3B92" w:rsidRPr="007E0328">
        <w:rPr>
          <w:rFonts w:ascii="Times New Roman" w:hAnsi="Times New Roman" w:cs="Times New Roman"/>
          <w:sz w:val="24"/>
          <w:szCs w:val="24"/>
          <w:vertAlign w:val="subscript"/>
        </w:rPr>
        <w:t xml:space="preserve">o </w:t>
      </w:r>
      <w:r w:rsidR="004E3B92" w:rsidRPr="007E0328">
        <w:rPr>
          <w:rFonts w:ascii="Times New Roman" w:hAnsi="Times New Roman" w:cs="Times New Roman"/>
          <w:sz w:val="24"/>
          <w:szCs w:val="24"/>
        </w:rPr>
        <w:t>lebih besar dari t</w:t>
      </w:r>
      <w:r w:rsidR="004E3B92" w:rsidRPr="007E0328">
        <w:rPr>
          <w:rFonts w:ascii="Times New Roman" w:hAnsi="Times New Roman" w:cs="Times New Roman"/>
          <w:sz w:val="24"/>
          <w:szCs w:val="24"/>
          <w:vertAlign w:val="subscript"/>
        </w:rPr>
        <w:t xml:space="preserve">tabel. </w:t>
      </w:r>
      <w:r w:rsidR="00E42AE1" w:rsidRPr="007E0328">
        <w:rPr>
          <w:rFonts w:ascii="Times New Roman" w:hAnsi="Times New Roman" w:cs="Times New Roman"/>
          <w:sz w:val="24"/>
          <w:szCs w:val="24"/>
        </w:rPr>
        <w:t>Artinya bahwa ada pengaruh media</w:t>
      </w:r>
      <w:r w:rsidR="004E3B92" w:rsidRPr="007E0328">
        <w:rPr>
          <w:rFonts w:ascii="Times New Roman" w:hAnsi="Times New Roman" w:cs="Times New Roman"/>
          <w:sz w:val="24"/>
          <w:szCs w:val="24"/>
        </w:rPr>
        <w:t xml:space="preserve"> pembelajaran </w:t>
      </w:r>
      <w:r w:rsidR="00615E69">
        <w:rPr>
          <w:rFonts w:ascii="Times New Roman" w:hAnsi="Times New Roman" w:cs="Times New Roman"/>
          <w:sz w:val="24"/>
          <w:szCs w:val="24"/>
        </w:rPr>
        <w:t xml:space="preserve">Audio-Visual </w:t>
      </w:r>
      <w:r w:rsidR="004E3B92" w:rsidRPr="007E0328">
        <w:rPr>
          <w:rFonts w:ascii="Times New Roman" w:hAnsi="Times New Roman" w:cs="Times New Roman"/>
          <w:sz w:val="24"/>
          <w:szCs w:val="24"/>
        </w:rPr>
        <w:t xml:space="preserve">terhadap kemampuan </w:t>
      </w:r>
      <w:r w:rsidR="00E42AE1" w:rsidRPr="007E0328">
        <w:rPr>
          <w:rFonts w:ascii="Times New Roman" w:hAnsi="Times New Roman" w:cs="Times New Roman"/>
          <w:sz w:val="24"/>
          <w:szCs w:val="24"/>
        </w:rPr>
        <w:t>memahami struktur batin puisi karya Chairil Anwar siswa kelas X SMA Swasta Nurul Amaliyah Tanjung Morawa</w:t>
      </w:r>
      <w:r w:rsidR="009C6A1D">
        <w:rPr>
          <w:rFonts w:ascii="Times New Roman" w:hAnsi="Times New Roman" w:cs="Times New Roman"/>
          <w:sz w:val="24"/>
          <w:szCs w:val="24"/>
        </w:rPr>
        <w:t xml:space="preserve"> Kabupaten Deli Serdang</w:t>
      </w:r>
      <w:r w:rsidR="004E3B92" w:rsidRPr="007E0328">
        <w:rPr>
          <w:rFonts w:ascii="Times New Roman" w:hAnsi="Times New Roman" w:cs="Times New Roman"/>
          <w:sz w:val="24"/>
          <w:szCs w:val="24"/>
        </w:rPr>
        <w:t xml:space="preserve"> Tahun pembelajaran 2018-2019.</w:t>
      </w:r>
    </w:p>
    <w:p w:rsidR="004E3B92" w:rsidRDefault="004E3B92" w:rsidP="004E3B92">
      <w:pPr>
        <w:spacing w:line="240" w:lineRule="auto"/>
        <w:jc w:val="both"/>
        <w:rPr>
          <w:rFonts w:ascii="Times New Roman" w:hAnsi="Times New Roman" w:cs="Times New Roman"/>
          <w:sz w:val="24"/>
          <w:szCs w:val="24"/>
        </w:rPr>
      </w:pPr>
    </w:p>
    <w:p w:rsidR="004E3B92" w:rsidRPr="007E0328" w:rsidRDefault="007E0328" w:rsidP="004E3B92">
      <w:pPr>
        <w:spacing w:line="240" w:lineRule="auto"/>
        <w:jc w:val="both"/>
        <w:rPr>
          <w:rFonts w:ascii="Times New Roman" w:hAnsi="Times New Roman" w:cs="Times New Roman"/>
          <w:sz w:val="24"/>
          <w:szCs w:val="24"/>
        </w:rPr>
      </w:pPr>
      <w:r w:rsidRPr="007E0328">
        <w:rPr>
          <w:rFonts w:ascii="Times New Roman" w:hAnsi="Times New Roman" w:cs="Times New Roman"/>
          <w:sz w:val="24"/>
          <w:szCs w:val="24"/>
        </w:rPr>
        <w:t xml:space="preserve">Kata kunci : </w:t>
      </w:r>
      <w:r w:rsidR="005A619D" w:rsidRPr="007E0328">
        <w:rPr>
          <w:rFonts w:ascii="Times New Roman" w:hAnsi="Times New Roman" w:cs="Times New Roman"/>
          <w:sz w:val="24"/>
          <w:szCs w:val="24"/>
        </w:rPr>
        <w:t>Memahami</w:t>
      </w:r>
      <w:r w:rsidR="00530BAD">
        <w:rPr>
          <w:rFonts w:ascii="Times New Roman" w:hAnsi="Times New Roman" w:cs="Times New Roman"/>
          <w:sz w:val="24"/>
          <w:szCs w:val="24"/>
        </w:rPr>
        <w:t>, Puisi, Struktur Batin</w:t>
      </w:r>
    </w:p>
    <w:p w:rsidR="00B10460" w:rsidRDefault="00B10460"/>
    <w:sectPr w:rsidR="00B10460" w:rsidSect="008F3BE8">
      <w:footerReference w:type="default" r:id="rId6"/>
      <w:pgSz w:w="11909" w:h="16834" w:code="9"/>
      <w:pgMar w:top="1440" w:right="1440" w:bottom="1440" w:left="1440"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BE8" w:rsidRDefault="008F3BE8" w:rsidP="008F3BE8">
      <w:pPr>
        <w:spacing w:after="0" w:line="240" w:lineRule="auto"/>
      </w:pPr>
      <w:r>
        <w:separator/>
      </w:r>
    </w:p>
  </w:endnote>
  <w:endnote w:type="continuationSeparator" w:id="1">
    <w:p w:rsidR="008F3BE8" w:rsidRDefault="008F3BE8" w:rsidP="008F3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0658"/>
      <w:docPartObj>
        <w:docPartGallery w:val="Page Numbers (Bottom of Page)"/>
        <w:docPartUnique/>
      </w:docPartObj>
    </w:sdtPr>
    <w:sdtContent>
      <w:p w:rsidR="008F3BE8" w:rsidRDefault="008F3BE8">
        <w:pPr>
          <w:pStyle w:val="Footer"/>
          <w:jc w:val="center"/>
        </w:pPr>
        <w:fldSimple w:instr=" PAGE   \* MERGEFORMAT ">
          <w:r>
            <w:rPr>
              <w:noProof/>
            </w:rPr>
            <w:t>i</w:t>
          </w:r>
        </w:fldSimple>
      </w:p>
    </w:sdtContent>
  </w:sdt>
  <w:p w:rsidR="008F3BE8" w:rsidRDefault="008F3B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BE8" w:rsidRDefault="008F3BE8" w:rsidP="008F3BE8">
      <w:pPr>
        <w:spacing w:after="0" w:line="240" w:lineRule="auto"/>
      </w:pPr>
      <w:r>
        <w:separator/>
      </w:r>
    </w:p>
  </w:footnote>
  <w:footnote w:type="continuationSeparator" w:id="1">
    <w:p w:rsidR="008F3BE8" w:rsidRDefault="008F3BE8" w:rsidP="008F3B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E3B92"/>
    <w:rsid w:val="00051186"/>
    <w:rsid w:val="000905AD"/>
    <w:rsid w:val="00144341"/>
    <w:rsid w:val="00144835"/>
    <w:rsid w:val="001C1589"/>
    <w:rsid w:val="002B1421"/>
    <w:rsid w:val="002F5485"/>
    <w:rsid w:val="00414BE8"/>
    <w:rsid w:val="00424142"/>
    <w:rsid w:val="00443196"/>
    <w:rsid w:val="004942BD"/>
    <w:rsid w:val="004E3B92"/>
    <w:rsid w:val="00530BAD"/>
    <w:rsid w:val="0055499D"/>
    <w:rsid w:val="005A619D"/>
    <w:rsid w:val="00602945"/>
    <w:rsid w:val="00615E69"/>
    <w:rsid w:val="006A57F8"/>
    <w:rsid w:val="00780082"/>
    <w:rsid w:val="007C5CA9"/>
    <w:rsid w:val="007E0328"/>
    <w:rsid w:val="008C2325"/>
    <w:rsid w:val="008F3BE8"/>
    <w:rsid w:val="009B091D"/>
    <w:rsid w:val="009C6589"/>
    <w:rsid w:val="009C6A1D"/>
    <w:rsid w:val="009E67BC"/>
    <w:rsid w:val="00A1463A"/>
    <w:rsid w:val="00AE2B59"/>
    <w:rsid w:val="00B10460"/>
    <w:rsid w:val="00B208EC"/>
    <w:rsid w:val="00B94D2D"/>
    <w:rsid w:val="00BC4005"/>
    <w:rsid w:val="00BE1E83"/>
    <w:rsid w:val="00C4268E"/>
    <w:rsid w:val="00C64FE9"/>
    <w:rsid w:val="00CF4CC0"/>
    <w:rsid w:val="00D401C0"/>
    <w:rsid w:val="00DE3C3D"/>
    <w:rsid w:val="00E3772B"/>
    <w:rsid w:val="00E42AE1"/>
    <w:rsid w:val="00F07B5B"/>
    <w:rsid w:val="00F3203F"/>
    <w:rsid w:val="00FB6338"/>
    <w:rsid w:val="00FC54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3B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3BE8"/>
  </w:style>
  <w:style w:type="paragraph" w:styleId="Footer">
    <w:name w:val="footer"/>
    <w:basedOn w:val="Normal"/>
    <w:link w:val="FooterChar"/>
    <w:uiPriority w:val="99"/>
    <w:unhideWhenUsed/>
    <w:rsid w:val="008F3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B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4294967280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suncom</cp:lastModifiedBy>
  <cp:revision>17</cp:revision>
  <dcterms:created xsi:type="dcterms:W3CDTF">2019-04-28T10:16:00Z</dcterms:created>
  <dcterms:modified xsi:type="dcterms:W3CDTF">2019-05-08T04:05:00Z</dcterms:modified>
</cp:coreProperties>
</file>