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6D6" w:rsidRDefault="008815F8" w:rsidP="007C06D6">
      <w:pPr>
        <w:spacing w:after="0" w:line="48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ABSTRACT</w:t>
      </w:r>
    </w:p>
    <w:p w:rsidR="00C16720" w:rsidRDefault="00C16720" w:rsidP="00C16720">
      <w:pPr>
        <w:spacing w:after="0" w:line="480" w:lineRule="auto"/>
        <w:rPr>
          <w:rFonts w:ascii="Times New Roman" w:hAnsi="Times New Roman" w:cs="Times New Roman"/>
          <w:b/>
          <w:sz w:val="24"/>
          <w:szCs w:val="24"/>
          <w:lang w:val="en-ID"/>
        </w:rPr>
      </w:pPr>
    </w:p>
    <w:p w:rsidR="007C06D6" w:rsidRDefault="00442436" w:rsidP="00C16720">
      <w:pPr>
        <w:spacing w:after="0" w:line="240" w:lineRule="auto"/>
        <w:jc w:val="center"/>
        <w:rPr>
          <w:rFonts w:ascii="Times New Roman" w:hAnsi="Times New Roman" w:cs="Times New Roman"/>
          <w:b/>
          <w:sz w:val="24"/>
          <w:szCs w:val="24"/>
          <w:lang w:val="en-ID"/>
        </w:rPr>
      </w:pPr>
      <w:r w:rsidRPr="001F3BD6">
        <w:rPr>
          <w:rFonts w:ascii="Times New Roman" w:hAnsi="Times New Roman" w:cs="Times New Roman"/>
          <w:b/>
          <w:sz w:val="24"/>
          <w:szCs w:val="24"/>
          <w:lang w:val="en-ID"/>
        </w:rPr>
        <w:t xml:space="preserve">THE </w:t>
      </w:r>
      <w:r w:rsidR="003672AD">
        <w:rPr>
          <w:rFonts w:ascii="Times New Roman" w:hAnsi="Times New Roman" w:cs="Times New Roman"/>
          <w:b/>
          <w:sz w:val="24"/>
          <w:szCs w:val="24"/>
          <w:lang w:val="en-ID"/>
        </w:rPr>
        <w:t>EFFECT</w:t>
      </w:r>
      <w:r w:rsidRPr="001F3BD6">
        <w:rPr>
          <w:rFonts w:ascii="Times New Roman" w:hAnsi="Times New Roman" w:cs="Times New Roman"/>
          <w:b/>
          <w:sz w:val="24"/>
          <w:szCs w:val="24"/>
          <w:lang w:val="en-ID"/>
        </w:rPr>
        <w:t xml:space="preserve"> OF WATCHING FROZEN MOVIE IN WRITING DESCRIPTIVE TEXT</w:t>
      </w:r>
    </w:p>
    <w:p w:rsidR="00C16720" w:rsidRDefault="00C16720" w:rsidP="00C16720">
      <w:pPr>
        <w:spacing w:after="0" w:line="480" w:lineRule="auto"/>
        <w:rPr>
          <w:rFonts w:ascii="Times New Roman" w:hAnsi="Times New Roman" w:cs="Times New Roman"/>
          <w:sz w:val="24"/>
          <w:szCs w:val="24"/>
          <w:lang w:val="en-ID"/>
        </w:rPr>
      </w:pPr>
    </w:p>
    <w:p w:rsidR="007C06D6" w:rsidRDefault="00442436" w:rsidP="00C16720">
      <w:pPr>
        <w:spacing w:after="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INDRI OCTA MIRANSYAH</w:t>
      </w:r>
    </w:p>
    <w:p w:rsidR="007C06D6" w:rsidRDefault="007C06D6" w:rsidP="007C06D6">
      <w:pPr>
        <w:spacing w:after="0" w:line="480" w:lineRule="auto"/>
        <w:jc w:val="both"/>
        <w:rPr>
          <w:rFonts w:ascii="Times New Roman" w:hAnsi="Times New Roman" w:cs="Times New Roman"/>
          <w:sz w:val="24"/>
          <w:szCs w:val="24"/>
        </w:rPr>
      </w:pPr>
    </w:p>
    <w:p w:rsidR="00100CB3" w:rsidRDefault="007C06D6" w:rsidP="00442436">
      <w:pPr>
        <w:spacing w:after="0" w:line="240" w:lineRule="auto"/>
        <w:jc w:val="both"/>
        <w:rPr>
          <w:rFonts w:ascii="Times New Roman" w:hAnsi="Times New Roman" w:cs="Times New Roman"/>
          <w:sz w:val="24"/>
          <w:szCs w:val="24"/>
        </w:rPr>
      </w:pPr>
      <w:r w:rsidRPr="007C06D6">
        <w:rPr>
          <w:rFonts w:ascii="Times New Roman" w:hAnsi="Times New Roman" w:cs="Times New Roman"/>
          <w:sz w:val="24"/>
          <w:szCs w:val="24"/>
        </w:rPr>
        <w:t xml:space="preserve">This study </w:t>
      </w:r>
      <w:r>
        <w:rPr>
          <w:rFonts w:ascii="Times New Roman" w:hAnsi="Times New Roman" w:cs="Times New Roman"/>
          <w:sz w:val="24"/>
          <w:szCs w:val="24"/>
        </w:rPr>
        <w:t xml:space="preserve">is </w:t>
      </w:r>
      <w:r w:rsidRPr="007C06D6">
        <w:rPr>
          <w:rFonts w:ascii="Times New Roman" w:hAnsi="Times New Roman" w:cs="Times New Roman"/>
          <w:sz w:val="24"/>
          <w:szCs w:val="24"/>
        </w:rPr>
        <w:t>focused on th</w:t>
      </w:r>
      <w:r>
        <w:rPr>
          <w:rFonts w:ascii="Times New Roman" w:hAnsi="Times New Roman" w:cs="Times New Roman"/>
          <w:sz w:val="24"/>
          <w:szCs w:val="24"/>
        </w:rPr>
        <w:t xml:space="preserve">e </w:t>
      </w:r>
      <w:r w:rsidR="003672AD">
        <w:rPr>
          <w:rFonts w:ascii="Times New Roman" w:hAnsi="Times New Roman" w:cs="Times New Roman"/>
          <w:sz w:val="24"/>
          <w:szCs w:val="24"/>
        </w:rPr>
        <w:t>effect</w:t>
      </w:r>
      <w:r>
        <w:rPr>
          <w:rFonts w:ascii="Times New Roman" w:hAnsi="Times New Roman" w:cs="Times New Roman"/>
          <w:sz w:val="24"/>
          <w:szCs w:val="24"/>
        </w:rPr>
        <w:t xml:space="preserve"> of </w:t>
      </w:r>
      <w:r w:rsidR="003672AD">
        <w:rPr>
          <w:rFonts w:ascii="Times New Roman" w:hAnsi="Times New Roman" w:cs="Times New Roman"/>
          <w:sz w:val="24"/>
          <w:szCs w:val="24"/>
        </w:rPr>
        <w:t xml:space="preserve">watching </w:t>
      </w:r>
      <w:r>
        <w:rPr>
          <w:rFonts w:ascii="Times New Roman" w:hAnsi="Times New Roman" w:cs="Times New Roman"/>
          <w:sz w:val="24"/>
          <w:szCs w:val="24"/>
        </w:rPr>
        <w:t>frozen film</w:t>
      </w:r>
      <w:r w:rsidRPr="007C06D6">
        <w:rPr>
          <w:rFonts w:ascii="Times New Roman" w:hAnsi="Times New Roman" w:cs="Times New Roman"/>
          <w:sz w:val="24"/>
          <w:szCs w:val="24"/>
        </w:rPr>
        <w:t xml:space="preserve"> in writing descriptive text</w:t>
      </w:r>
      <w:r>
        <w:rPr>
          <w:rFonts w:ascii="Times New Roman" w:hAnsi="Times New Roman" w:cs="Times New Roman"/>
          <w:sz w:val="24"/>
          <w:szCs w:val="24"/>
        </w:rPr>
        <w:t>s. The purpose of this study is</w:t>
      </w:r>
      <w:r w:rsidRPr="007C06D6">
        <w:rPr>
          <w:rFonts w:ascii="Times New Roman" w:hAnsi="Times New Roman" w:cs="Times New Roman"/>
          <w:sz w:val="24"/>
          <w:szCs w:val="24"/>
        </w:rPr>
        <w:t xml:space="preserve"> to find evidence of the difference between student achievements in writing descriptive texts by implementing frozen films. This is experimental research. The </w:t>
      </w:r>
      <w:r w:rsidR="003672AD">
        <w:rPr>
          <w:rFonts w:ascii="Times New Roman" w:hAnsi="Times New Roman" w:cs="Times New Roman"/>
          <w:sz w:val="24"/>
          <w:szCs w:val="24"/>
        </w:rPr>
        <w:t>population of this study was</w:t>
      </w:r>
      <w:r w:rsidRPr="007C06D6">
        <w:rPr>
          <w:rFonts w:ascii="Times New Roman" w:hAnsi="Times New Roman" w:cs="Times New Roman"/>
          <w:sz w:val="24"/>
          <w:szCs w:val="24"/>
        </w:rPr>
        <w:t xml:space="preserve"> the eighth grade students of Tanjung Morawa 1 Junior High School. The sample of this study was 64 students, 32 students for the experimental group while 30 students for the control group. The experimental group used frozen film while the control </w:t>
      </w:r>
      <w:r>
        <w:rPr>
          <w:rFonts w:ascii="Times New Roman" w:hAnsi="Times New Roman" w:cs="Times New Roman"/>
          <w:sz w:val="24"/>
          <w:szCs w:val="24"/>
        </w:rPr>
        <w:t>group without using frozen film</w:t>
      </w:r>
      <w:r w:rsidRPr="007C06D6">
        <w:rPr>
          <w:rFonts w:ascii="Times New Roman" w:hAnsi="Times New Roman" w:cs="Times New Roman"/>
          <w:sz w:val="24"/>
          <w:szCs w:val="24"/>
        </w:rPr>
        <w:t xml:space="preserve">. After the data was analyzed, the mean of the experimental group was 79.75. </w:t>
      </w:r>
      <w:r>
        <w:rPr>
          <w:rFonts w:ascii="Times New Roman" w:hAnsi="Times New Roman" w:cs="Times New Roman"/>
          <w:sz w:val="24"/>
          <w:szCs w:val="24"/>
        </w:rPr>
        <w:t>Meanw</w:t>
      </w:r>
      <w:r w:rsidRPr="007C06D6">
        <w:rPr>
          <w:rFonts w:ascii="Times New Roman" w:hAnsi="Times New Roman" w:cs="Times New Roman"/>
          <w:sz w:val="24"/>
          <w:szCs w:val="24"/>
        </w:rPr>
        <w:t xml:space="preserve">hile the </w:t>
      </w:r>
      <w:r>
        <w:rPr>
          <w:rFonts w:ascii="Times New Roman" w:hAnsi="Times New Roman" w:cs="Times New Roman"/>
          <w:sz w:val="24"/>
          <w:szCs w:val="24"/>
        </w:rPr>
        <w:t>mean of the control group is 68,</w:t>
      </w:r>
      <w:r w:rsidRPr="007C06D6">
        <w:rPr>
          <w:rFonts w:ascii="Times New Roman" w:hAnsi="Times New Roman" w:cs="Times New Roman"/>
          <w:sz w:val="24"/>
          <w:szCs w:val="24"/>
        </w:rPr>
        <w:t>69. The data shows that the use</w:t>
      </w:r>
      <w:r w:rsidR="00B905C6">
        <w:rPr>
          <w:rFonts w:ascii="Times New Roman" w:hAnsi="Times New Roman" w:cs="Times New Roman"/>
          <w:sz w:val="24"/>
          <w:szCs w:val="24"/>
        </w:rPr>
        <w:t xml:space="preserve"> of frozen film</w:t>
      </w:r>
      <w:r w:rsidRPr="007C06D6">
        <w:rPr>
          <w:rFonts w:ascii="Times New Roman" w:hAnsi="Times New Roman" w:cs="Times New Roman"/>
          <w:sz w:val="24"/>
          <w:szCs w:val="24"/>
        </w:rPr>
        <w:t xml:space="preserve"> can help students in writing descriptive texts.</w:t>
      </w:r>
      <w:r>
        <w:rPr>
          <w:rFonts w:ascii="Times New Roman" w:hAnsi="Times New Roman" w:cs="Times New Roman"/>
          <w:sz w:val="24"/>
          <w:szCs w:val="24"/>
        </w:rPr>
        <w:t xml:space="preserve"> It is recommended that teacher</w:t>
      </w:r>
      <w:r w:rsidRPr="007C06D6">
        <w:rPr>
          <w:rFonts w:ascii="Times New Roman" w:hAnsi="Times New Roman" w:cs="Times New Roman"/>
          <w:sz w:val="24"/>
          <w:szCs w:val="24"/>
        </w:rPr>
        <w:t xml:space="preserve"> can apply frozen films to improve students' abi</w:t>
      </w:r>
      <w:r>
        <w:rPr>
          <w:rFonts w:ascii="Times New Roman" w:hAnsi="Times New Roman" w:cs="Times New Roman"/>
          <w:sz w:val="24"/>
          <w:szCs w:val="24"/>
        </w:rPr>
        <w:t>lity to write descriptive texts.</w:t>
      </w:r>
    </w:p>
    <w:p w:rsidR="005B337B" w:rsidRDefault="005B337B" w:rsidP="00442436">
      <w:pPr>
        <w:spacing w:after="0" w:line="240" w:lineRule="auto"/>
        <w:jc w:val="both"/>
        <w:rPr>
          <w:rFonts w:ascii="Times New Roman" w:hAnsi="Times New Roman" w:cs="Times New Roman"/>
          <w:sz w:val="24"/>
          <w:szCs w:val="24"/>
        </w:rPr>
      </w:pPr>
    </w:p>
    <w:p w:rsidR="005B337B" w:rsidRPr="007C06D6" w:rsidRDefault="005B337B" w:rsidP="004424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Keywords: </w:t>
      </w:r>
      <w:r w:rsidR="00B905C6">
        <w:rPr>
          <w:rFonts w:ascii="Times New Roman" w:hAnsi="Times New Roman" w:cs="Times New Roman"/>
          <w:sz w:val="24"/>
          <w:szCs w:val="24"/>
        </w:rPr>
        <w:t>Effect</w:t>
      </w:r>
      <w:r>
        <w:rPr>
          <w:rFonts w:ascii="Times New Roman" w:hAnsi="Times New Roman" w:cs="Times New Roman"/>
          <w:sz w:val="24"/>
          <w:szCs w:val="24"/>
        </w:rPr>
        <w:t>, frozen, experimental, control</w:t>
      </w:r>
    </w:p>
    <w:sectPr w:rsidR="005B337B" w:rsidRPr="007C06D6" w:rsidSect="00033787">
      <w:footerReference w:type="default" r:id="rId6"/>
      <w:pgSz w:w="11907" w:h="16839" w:code="9"/>
      <w:pgMar w:top="2268" w:right="1701" w:bottom="1701" w:left="2268" w:header="709" w:footer="709"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D1C" w:rsidRDefault="00E51D1C" w:rsidP="00033787">
      <w:pPr>
        <w:spacing w:after="0" w:line="240" w:lineRule="auto"/>
      </w:pPr>
      <w:r>
        <w:separator/>
      </w:r>
    </w:p>
  </w:endnote>
  <w:endnote w:type="continuationSeparator" w:id="1">
    <w:p w:rsidR="00E51D1C" w:rsidRDefault="00E51D1C" w:rsidP="000337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63202"/>
      <w:docPartObj>
        <w:docPartGallery w:val="Page Numbers (Bottom of Page)"/>
        <w:docPartUnique/>
      </w:docPartObj>
    </w:sdtPr>
    <w:sdtContent>
      <w:p w:rsidR="00033787" w:rsidRDefault="000A1368">
        <w:pPr>
          <w:pStyle w:val="Footer"/>
          <w:jc w:val="center"/>
        </w:pPr>
        <w:fldSimple w:instr=" PAGE   \* MERGEFORMAT ">
          <w:r w:rsidR="00B905C6">
            <w:rPr>
              <w:noProof/>
            </w:rPr>
            <w:t>iii</w:t>
          </w:r>
        </w:fldSimple>
      </w:p>
    </w:sdtContent>
  </w:sdt>
  <w:p w:rsidR="00033787" w:rsidRDefault="000337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D1C" w:rsidRDefault="00E51D1C" w:rsidP="00033787">
      <w:pPr>
        <w:spacing w:after="0" w:line="240" w:lineRule="auto"/>
      </w:pPr>
      <w:r>
        <w:separator/>
      </w:r>
    </w:p>
  </w:footnote>
  <w:footnote w:type="continuationSeparator" w:id="1">
    <w:p w:rsidR="00E51D1C" w:rsidRDefault="00E51D1C" w:rsidP="000337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C06D6"/>
    <w:rsid w:val="00033787"/>
    <w:rsid w:val="000A1368"/>
    <w:rsid w:val="000A71B1"/>
    <w:rsid w:val="00100CB3"/>
    <w:rsid w:val="002D14E1"/>
    <w:rsid w:val="003672AD"/>
    <w:rsid w:val="00434A27"/>
    <w:rsid w:val="00442436"/>
    <w:rsid w:val="005B337B"/>
    <w:rsid w:val="007C06D6"/>
    <w:rsid w:val="008815F8"/>
    <w:rsid w:val="00A94E30"/>
    <w:rsid w:val="00AD2969"/>
    <w:rsid w:val="00B905C6"/>
    <w:rsid w:val="00C16720"/>
    <w:rsid w:val="00DF127F"/>
    <w:rsid w:val="00E51D1C"/>
    <w:rsid w:val="00E729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9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37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3787"/>
  </w:style>
  <w:style w:type="paragraph" w:styleId="Footer">
    <w:name w:val="footer"/>
    <w:basedOn w:val="Normal"/>
    <w:link w:val="FooterChar"/>
    <w:uiPriority w:val="99"/>
    <w:unhideWhenUsed/>
    <w:rsid w:val="00033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8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cp:lastPrinted>2019-05-27T22:59:00Z</cp:lastPrinted>
  <dcterms:created xsi:type="dcterms:W3CDTF">2019-04-20T13:53:00Z</dcterms:created>
  <dcterms:modified xsi:type="dcterms:W3CDTF">2019-05-27T22:59:00Z</dcterms:modified>
</cp:coreProperties>
</file>