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04EB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6B55" w:rsidRPr="00631497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13D" w:rsidRDefault="00B6613D" w:rsidP="004B30BE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B6613D">
        <w:rPr>
          <w:rFonts w:ascii="Times New Roman" w:hAnsi="Times New Roman" w:cs="Times New Roman"/>
          <w:sz w:val="24"/>
        </w:rPr>
        <w:t xml:space="preserve">Arikunto, Suharsimi, </w:t>
      </w:r>
      <w:r w:rsidRPr="00B6613D">
        <w:rPr>
          <w:rFonts w:ascii="Times New Roman" w:hAnsi="Times New Roman" w:cs="Times New Roman"/>
          <w:i/>
          <w:sz w:val="24"/>
        </w:rPr>
        <w:t>Dasar-Dasar Evaluasi Pendidikan</w:t>
      </w:r>
      <w:r>
        <w:rPr>
          <w:rFonts w:ascii="Times New Roman" w:hAnsi="Times New Roman" w:cs="Times New Roman"/>
          <w:sz w:val="24"/>
        </w:rPr>
        <w:t>, Jakarta: Bumi aksara, 2002 3rd</w:t>
      </w:r>
      <w:r w:rsidRPr="00B6613D">
        <w:rPr>
          <w:rFonts w:ascii="Times New Roman" w:hAnsi="Times New Roman" w:cs="Times New Roman"/>
          <w:sz w:val="24"/>
        </w:rPr>
        <w:t xml:space="preserve"> Ed </w:t>
      </w:r>
    </w:p>
    <w:p w:rsidR="00C45CCA" w:rsidRDefault="00C45CCA" w:rsidP="004B30BE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556B55" w:rsidRPr="00B6613D" w:rsidRDefault="00B6613D" w:rsidP="004B30BE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6613D">
        <w:rPr>
          <w:rFonts w:ascii="Times New Roman" w:hAnsi="Times New Roman" w:cs="Times New Roman"/>
          <w:sz w:val="24"/>
        </w:rPr>
        <w:t xml:space="preserve">Arikunto, Suharsimi, </w:t>
      </w:r>
      <w:r w:rsidRPr="00B6613D">
        <w:rPr>
          <w:rFonts w:ascii="Times New Roman" w:hAnsi="Times New Roman" w:cs="Times New Roman"/>
          <w:i/>
          <w:sz w:val="24"/>
        </w:rPr>
        <w:t>Prosedur Penelitian Suatu Pendekatan Praktek</w:t>
      </w:r>
      <w:r w:rsidRPr="00B6613D">
        <w:rPr>
          <w:rFonts w:ascii="Times New Roman" w:hAnsi="Times New Roman" w:cs="Times New Roman"/>
          <w:sz w:val="24"/>
        </w:rPr>
        <w:t xml:space="preserve"> - edisi revisi, Jakarta: Rineka Cipta, 2010.</w:t>
      </w:r>
      <w:r w:rsidR="00556B55" w:rsidRPr="00B6613D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4B30BE" w:rsidRDefault="004B30BE" w:rsidP="004B30BE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30BE" w:rsidRDefault="004B30BE" w:rsidP="00556B55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Ary, D., Jacobs, L. C.,Sorensen, C (2010). </w:t>
      </w:r>
      <w:r w:rsidRPr="004B30BE">
        <w:rPr>
          <w:rFonts w:ascii="Times New Roman" w:hAnsi="Times New Roman" w:cs="Times New Roman"/>
          <w:i/>
          <w:sz w:val="24"/>
          <w:szCs w:val="24"/>
          <w:lang w:val="en-US"/>
        </w:rPr>
        <w:t>Introduction to research in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(8</w:t>
      </w:r>
      <w:r w:rsidRPr="004B30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ed.) USA: Wordworth, Thomson Learning. </w:t>
      </w:r>
    </w:p>
    <w:p w:rsidR="00556B55" w:rsidRPr="00697717" w:rsidRDefault="00556B55" w:rsidP="00556B55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 xml:space="preserve">Burden, R. P. &amp; Byrd. M. D., </w:t>
      </w:r>
      <w:r w:rsidR="00267ABE">
        <w:rPr>
          <w:rFonts w:ascii="Times New Roman" w:hAnsi="Times New Roman" w:cs="Times New Roman"/>
          <w:sz w:val="24"/>
          <w:szCs w:val="24"/>
        </w:rPr>
        <w:t>2008</w:t>
      </w:r>
      <w:r w:rsidRPr="009704EB">
        <w:rPr>
          <w:rFonts w:ascii="Times New Roman" w:hAnsi="Times New Roman" w:cs="Times New Roman"/>
          <w:sz w:val="24"/>
          <w:szCs w:val="24"/>
        </w:rPr>
        <w:t xml:space="preserve">. </w:t>
      </w:r>
      <w:r w:rsidRPr="009704EB">
        <w:rPr>
          <w:rFonts w:ascii="Times New Roman" w:hAnsi="Times New Roman" w:cs="Times New Roman"/>
          <w:i/>
          <w:sz w:val="24"/>
          <w:szCs w:val="24"/>
        </w:rPr>
        <w:t>Methods for Effective Teaching</w:t>
      </w:r>
      <w:r w:rsidRPr="009704EB">
        <w:rPr>
          <w:rFonts w:ascii="Times New Roman" w:hAnsi="Times New Roman" w:cs="Times New Roman"/>
          <w:sz w:val="24"/>
          <w:szCs w:val="24"/>
        </w:rPr>
        <w:t>. Boston: Allyn and Bacon.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>Burns, Paul C., Roe, Be</w:t>
      </w:r>
      <w:r w:rsidR="00267ABE">
        <w:rPr>
          <w:rFonts w:ascii="Times New Roman" w:hAnsi="Times New Roman" w:cs="Times New Roman"/>
          <w:sz w:val="24"/>
          <w:szCs w:val="24"/>
        </w:rPr>
        <w:t>tty D., and Ross, elinor P. 2010</w:t>
      </w:r>
      <w:r w:rsidRPr="009704EB">
        <w:rPr>
          <w:rFonts w:ascii="Times New Roman" w:hAnsi="Times New Roman" w:cs="Times New Roman"/>
          <w:sz w:val="24"/>
          <w:szCs w:val="24"/>
        </w:rPr>
        <w:t xml:space="preserve">. </w:t>
      </w:r>
      <w:r w:rsidRPr="009704EB">
        <w:rPr>
          <w:rFonts w:ascii="Times New Roman" w:hAnsi="Times New Roman" w:cs="Times New Roman"/>
          <w:i/>
          <w:sz w:val="24"/>
          <w:szCs w:val="24"/>
        </w:rPr>
        <w:t>Teaching Reading in Today’s Elementary Schools.</w:t>
      </w:r>
      <w:r w:rsidRPr="009704EB">
        <w:rPr>
          <w:rFonts w:ascii="Times New Roman" w:hAnsi="Times New Roman" w:cs="Times New Roman"/>
          <w:sz w:val="24"/>
          <w:szCs w:val="24"/>
        </w:rPr>
        <w:t xml:space="preserve"> 3</w:t>
      </w:r>
      <w:r w:rsidRPr="009704EB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9704EB">
        <w:rPr>
          <w:rFonts w:ascii="Times New Roman" w:hAnsi="Times New Roman" w:cs="Times New Roman"/>
          <w:sz w:val="24"/>
          <w:szCs w:val="24"/>
        </w:rPr>
        <w:t>ed. USA: Houghton Mifflin Company Boston.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 xml:space="preserve">Djuharie, Otong Setiawan, 2007. Genre: </w:t>
      </w:r>
      <w:r w:rsidRPr="009704EB">
        <w:rPr>
          <w:rFonts w:ascii="Times New Roman" w:hAnsi="Times New Roman" w:cs="Times New Roman"/>
          <w:i/>
          <w:sz w:val="24"/>
          <w:szCs w:val="24"/>
        </w:rPr>
        <w:t>Dilengkapi 700 soal Uji Pemahaman.</w:t>
      </w:r>
      <w:r w:rsidRPr="009704EB">
        <w:rPr>
          <w:rFonts w:ascii="Times New Roman" w:hAnsi="Times New Roman" w:cs="Times New Roman"/>
          <w:sz w:val="24"/>
          <w:szCs w:val="24"/>
        </w:rPr>
        <w:t xml:space="preserve"> Bandung : Yrama Widyak.</w:t>
      </w:r>
    </w:p>
    <w:p w:rsidR="00556B55" w:rsidRDefault="00556B55" w:rsidP="00556B55">
      <w:pPr>
        <w:pStyle w:val="Default"/>
        <w:shd w:val="clear" w:color="auto" w:fill="FFFFFF" w:themeFill="background1"/>
        <w:ind w:left="709" w:hanging="709"/>
        <w:jc w:val="both"/>
        <w:rPr>
          <w:lang w:val="en-US"/>
        </w:rPr>
      </w:pPr>
    </w:p>
    <w:p w:rsidR="00556B55" w:rsidRPr="009704EB" w:rsidRDefault="00D06E88" w:rsidP="00556B55">
      <w:pPr>
        <w:pStyle w:val="Default"/>
        <w:shd w:val="clear" w:color="auto" w:fill="FFFFFF" w:themeFill="background1"/>
        <w:ind w:left="709" w:hanging="709"/>
        <w:jc w:val="both"/>
      </w:pPr>
      <w:r>
        <w:t>Gerot, Linda and Wignell, P. 200</w:t>
      </w:r>
      <w:r w:rsidR="00556B55" w:rsidRPr="009704EB">
        <w:t>4.</w:t>
      </w:r>
      <w:r w:rsidR="00556B55" w:rsidRPr="009704EB">
        <w:rPr>
          <w:i/>
        </w:rPr>
        <w:t xml:space="preserve"> Making sense of functional Grammar.</w:t>
      </w:r>
      <w:r w:rsidR="00556B55" w:rsidRPr="009704EB">
        <w:t xml:space="preserve"> Cammeray: Antipodean Education Enterprises.</w:t>
      </w:r>
    </w:p>
    <w:p w:rsidR="00556B55" w:rsidRDefault="00556B55" w:rsidP="00556B55">
      <w:pPr>
        <w:pStyle w:val="Default"/>
        <w:shd w:val="clear" w:color="auto" w:fill="FFFFFF" w:themeFill="background1"/>
        <w:ind w:left="709" w:hanging="709"/>
        <w:jc w:val="both"/>
        <w:rPr>
          <w:lang w:val="en-US"/>
        </w:rPr>
      </w:pPr>
    </w:p>
    <w:p w:rsidR="00556B55" w:rsidRPr="009704EB" w:rsidRDefault="00556B55" w:rsidP="00556B55">
      <w:pPr>
        <w:pStyle w:val="Default"/>
        <w:shd w:val="clear" w:color="auto" w:fill="FFFFFF" w:themeFill="background1"/>
        <w:ind w:left="709" w:hanging="709"/>
        <w:jc w:val="both"/>
      </w:pPr>
      <w:r w:rsidRPr="009704EB">
        <w:t xml:space="preserve">Goatly, A. 2002. </w:t>
      </w:r>
      <w:r w:rsidRPr="009704EB">
        <w:rPr>
          <w:i/>
        </w:rPr>
        <w:t xml:space="preserve">Critical Reading and Writing: An Introductary Course Book. </w:t>
      </w:r>
      <w:r w:rsidRPr="009704EB">
        <w:t>London: Routledge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 xml:space="preserve">Grabe, W and F.L. Stoller, 2002 </w:t>
      </w:r>
      <w:r w:rsidRPr="009704EB">
        <w:rPr>
          <w:rFonts w:ascii="Times New Roman" w:hAnsi="Times New Roman" w:cs="Times New Roman"/>
          <w:i/>
          <w:sz w:val="24"/>
          <w:szCs w:val="24"/>
        </w:rPr>
        <w:t xml:space="preserve">Teaching and Researching Reading. </w:t>
      </w:r>
      <w:r w:rsidRPr="009704EB">
        <w:rPr>
          <w:rFonts w:ascii="Times New Roman" w:hAnsi="Times New Roman" w:cs="Times New Roman"/>
          <w:sz w:val="24"/>
          <w:szCs w:val="24"/>
        </w:rPr>
        <w:t>Harlow: Pearson Education.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 xml:space="preserve">Hornby, A. S. 2005. </w:t>
      </w:r>
      <w:r w:rsidRPr="009704EB">
        <w:rPr>
          <w:rFonts w:ascii="Times New Roman" w:hAnsi="Times New Roman" w:cs="Times New Roman"/>
          <w:i/>
          <w:sz w:val="24"/>
          <w:szCs w:val="24"/>
        </w:rPr>
        <w:t xml:space="preserve">Oxford Advanced Learner’s Dictionary. </w:t>
      </w:r>
      <w:r w:rsidRPr="009704EB">
        <w:rPr>
          <w:rFonts w:ascii="Times New Roman" w:hAnsi="Times New Roman" w:cs="Times New Roman"/>
          <w:sz w:val="24"/>
          <w:szCs w:val="24"/>
        </w:rPr>
        <w:t>New York : Oxford University Press.</w:t>
      </w:r>
    </w:p>
    <w:p w:rsidR="00556B55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B55" w:rsidRPr="009704EB" w:rsidRDefault="00556B55" w:rsidP="00556B55">
      <w:pPr>
        <w:shd w:val="clear" w:color="auto" w:fill="FFFFFF" w:themeFill="background1"/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04EB">
        <w:rPr>
          <w:rFonts w:ascii="Times New Roman" w:hAnsi="Times New Roman" w:cs="Times New Roman"/>
          <w:sz w:val="24"/>
          <w:szCs w:val="24"/>
        </w:rPr>
        <w:t xml:space="preserve">Jonhson, K. 2001, </w:t>
      </w:r>
      <w:r w:rsidRPr="009704EB">
        <w:rPr>
          <w:rFonts w:ascii="Times New Roman" w:hAnsi="Times New Roman" w:cs="Times New Roman"/>
          <w:i/>
          <w:sz w:val="24"/>
          <w:szCs w:val="24"/>
        </w:rPr>
        <w:t>Learning about Language: an introduction to Foreign Language Learning and Teaching.</w:t>
      </w:r>
      <w:r w:rsidRPr="009704EB">
        <w:rPr>
          <w:rFonts w:ascii="Times New Roman" w:hAnsi="Times New Roman" w:cs="Times New Roman"/>
          <w:sz w:val="24"/>
          <w:szCs w:val="24"/>
        </w:rPr>
        <w:t xml:space="preserve"> Harlow: Pearson Education</w:t>
      </w:r>
    </w:p>
    <w:p w:rsidR="00556B55" w:rsidRDefault="00556B55" w:rsidP="00556B55">
      <w:pPr>
        <w:pStyle w:val="Default"/>
        <w:shd w:val="clear" w:color="auto" w:fill="FFFFFF" w:themeFill="background1"/>
        <w:jc w:val="both"/>
        <w:rPr>
          <w:lang w:val="en-US"/>
        </w:rPr>
      </w:pPr>
    </w:p>
    <w:p w:rsidR="00556B55" w:rsidRDefault="00556B55" w:rsidP="00556B55">
      <w:pPr>
        <w:pStyle w:val="Default"/>
        <w:shd w:val="clear" w:color="auto" w:fill="FFFFFF" w:themeFill="background1"/>
        <w:jc w:val="both"/>
      </w:pPr>
      <w:r w:rsidRPr="009704EB">
        <w:rPr>
          <w:lang w:val="en-US"/>
        </w:rPr>
        <w:t xml:space="preserve">Kiefer , Kate.  </w:t>
      </w:r>
      <w:r w:rsidRPr="009704EB">
        <w:rPr>
          <w:i/>
          <w:lang w:val="en-US"/>
        </w:rPr>
        <w:t>Making Writing Work</w:t>
      </w:r>
      <w:r>
        <w:rPr>
          <w:lang w:val="en-US"/>
        </w:rPr>
        <w:t>.McG</w:t>
      </w:r>
      <w:r>
        <w:t>raw</w:t>
      </w:r>
      <w:r>
        <w:rPr>
          <w:lang w:val="en-US"/>
        </w:rPr>
        <w:t>-H</w:t>
      </w:r>
      <w:r>
        <w:t>ill</w:t>
      </w:r>
      <w:r>
        <w:rPr>
          <w:lang w:val="en-US"/>
        </w:rPr>
        <w:t xml:space="preserve"> B</w:t>
      </w:r>
      <w:r>
        <w:t>ook</w:t>
      </w:r>
      <w:r>
        <w:rPr>
          <w:lang w:val="en-US"/>
        </w:rPr>
        <w:t xml:space="preserve"> C</w:t>
      </w:r>
      <w:r>
        <w:t>ompany</w:t>
      </w:r>
      <w:r w:rsidRPr="009704EB">
        <w:t>.</w:t>
      </w:r>
    </w:p>
    <w:p w:rsidR="00146C62" w:rsidRDefault="00146C62" w:rsidP="00556B55">
      <w:pPr>
        <w:pStyle w:val="Default"/>
        <w:shd w:val="clear" w:color="auto" w:fill="FFFFFF" w:themeFill="background1"/>
        <w:jc w:val="both"/>
      </w:pPr>
    </w:p>
    <w:p w:rsidR="00146C62" w:rsidRPr="009704EB" w:rsidRDefault="00146C62" w:rsidP="00146C62">
      <w:pPr>
        <w:pStyle w:val="Default"/>
        <w:shd w:val="clear" w:color="auto" w:fill="FFFFFF" w:themeFill="background1"/>
        <w:ind w:left="709" w:hanging="709"/>
        <w:jc w:val="both"/>
      </w:pPr>
      <w:r>
        <w:t xml:space="preserve">Klinger, Janette K, Sharon Vaugh and Alison Boardman, </w:t>
      </w:r>
      <w:r w:rsidRPr="00146C62">
        <w:rPr>
          <w:i/>
        </w:rPr>
        <w:t>Teaching Reading ComprehensionTo Students With Learning Difficulties</w:t>
      </w:r>
      <w:r>
        <w:t>, New York: The Guilford Press, 2007</w:t>
      </w:r>
    </w:p>
    <w:p w:rsidR="00556B55" w:rsidRDefault="00556B55" w:rsidP="00556B55">
      <w:pPr>
        <w:pStyle w:val="Default"/>
        <w:shd w:val="clear" w:color="auto" w:fill="FFFFFF" w:themeFill="background1"/>
        <w:jc w:val="both"/>
        <w:rPr>
          <w:lang w:val="en-US"/>
        </w:rPr>
      </w:pPr>
    </w:p>
    <w:p w:rsidR="00556B55" w:rsidRPr="009704EB" w:rsidRDefault="00556B55" w:rsidP="00556B55">
      <w:pPr>
        <w:pStyle w:val="Default"/>
        <w:shd w:val="clear" w:color="auto" w:fill="FFFFFF" w:themeFill="background1"/>
        <w:jc w:val="both"/>
      </w:pPr>
      <w:r w:rsidRPr="009704EB">
        <w:t xml:space="preserve">Nurhadi, 2004. </w:t>
      </w:r>
      <w:r w:rsidRPr="009704EB">
        <w:rPr>
          <w:i/>
        </w:rPr>
        <w:t>Kurikulum 2004 ( Pertanyaan dan Jawaban ).</w:t>
      </w:r>
      <w:r w:rsidRPr="009704EB">
        <w:t xml:space="preserve"> Jakarta: Grasindo.</w:t>
      </w:r>
    </w:p>
    <w:p w:rsidR="00556B55" w:rsidRDefault="00556B55" w:rsidP="00556B55">
      <w:pPr>
        <w:pStyle w:val="Default"/>
        <w:shd w:val="clear" w:color="auto" w:fill="FFFFFF" w:themeFill="background1"/>
        <w:ind w:left="709" w:hanging="709"/>
        <w:jc w:val="both"/>
        <w:rPr>
          <w:lang w:val="en-US"/>
        </w:rPr>
      </w:pPr>
    </w:p>
    <w:sectPr w:rsidR="00556B55" w:rsidSect="00997BBC">
      <w:headerReference w:type="default" r:id="rId6"/>
      <w:footerReference w:type="default" r:id="rId7"/>
      <w:pgSz w:w="11906" w:h="16838" w:code="9"/>
      <w:pgMar w:top="2268" w:right="1701" w:bottom="1701" w:left="2268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E4" w:rsidRDefault="004335E4" w:rsidP="00336BB5">
      <w:pPr>
        <w:spacing w:after="0" w:line="240" w:lineRule="auto"/>
      </w:pPr>
      <w:r>
        <w:separator/>
      </w:r>
    </w:p>
  </w:endnote>
  <w:endnote w:type="continuationSeparator" w:id="1">
    <w:p w:rsidR="004335E4" w:rsidRDefault="004335E4" w:rsidP="0033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674"/>
      <w:docPartObj>
        <w:docPartGallery w:val="Page Numbers (Bottom of Page)"/>
        <w:docPartUnique/>
      </w:docPartObj>
    </w:sdtPr>
    <w:sdtContent>
      <w:p w:rsidR="0031060F" w:rsidRDefault="009D1B98">
        <w:pPr>
          <w:pStyle w:val="Footer"/>
          <w:jc w:val="center"/>
        </w:pPr>
        <w:fldSimple w:instr=" PAGE   \* MERGEFORMAT ">
          <w:r w:rsidR="00D06E88">
            <w:rPr>
              <w:noProof/>
            </w:rPr>
            <w:t>59</w:t>
          </w:r>
        </w:fldSimple>
      </w:p>
    </w:sdtContent>
  </w:sdt>
  <w:p w:rsidR="0031060F" w:rsidRDefault="00310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E4" w:rsidRDefault="004335E4" w:rsidP="00336BB5">
      <w:pPr>
        <w:spacing w:after="0" w:line="240" w:lineRule="auto"/>
      </w:pPr>
      <w:r>
        <w:separator/>
      </w:r>
    </w:p>
  </w:footnote>
  <w:footnote w:type="continuationSeparator" w:id="1">
    <w:p w:rsidR="004335E4" w:rsidRDefault="004335E4" w:rsidP="0033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A4" w:rsidRDefault="004335E4">
    <w:pPr>
      <w:pStyle w:val="Header"/>
      <w:jc w:val="right"/>
    </w:pPr>
  </w:p>
  <w:p w:rsidR="00D97CA4" w:rsidRDefault="004335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B55"/>
    <w:rsid w:val="00146C62"/>
    <w:rsid w:val="001D2487"/>
    <w:rsid w:val="002230C8"/>
    <w:rsid w:val="002529F6"/>
    <w:rsid w:val="00257022"/>
    <w:rsid w:val="00267ABE"/>
    <w:rsid w:val="002B4B80"/>
    <w:rsid w:val="002F3BA9"/>
    <w:rsid w:val="0031060F"/>
    <w:rsid w:val="00336BB5"/>
    <w:rsid w:val="00353284"/>
    <w:rsid w:val="004335E4"/>
    <w:rsid w:val="00460CF9"/>
    <w:rsid w:val="00476B26"/>
    <w:rsid w:val="004B30BE"/>
    <w:rsid w:val="0052148F"/>
    <w:rsid w:val="00556B55"/>
    <w:rsid w:val="005E5635"/>
    <w:rsid w:val="00605DD3"/>
    <w:rsid w:val="00815B07"/>
    <w:rsid w:val="00997BBC"/>
    <w:rsid w:val="009C7A90"/>
    <w:rsid w:val="009D1B98"/>
    <w:rsid w:val="00A266E7"/>
    <w:rsid w:val="00B6613D"/>
    <w:rsid w:val="00C45CCA"/>
    <w:rsid w:val="00CB3000"/>
    <w:rsid w:val="00D06E88"/>
    <w:rsid w:val="00D229DF"/>
    <w:rsid w:val="00D40FB0"/>
    <w:rsid w:val="00D816E3"/>
    <w:rsid w:val="00DD2FCC"/>
    <w:rsid w:val="00F73B6E"/>
    <w:rsid w:val="00FB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5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B55"/>
    <w:rPr>
      <w:color w:val="0000FF"/>
      <w:u w:val="single"/>
    </w:rPr>
  </w:style>
  <w:style w:type="paragraph" w:customStyle="1" w:styleId="Default">
    <w:name w:val="Default"/>
    <w:rsid w:val="00556B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5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55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31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0F"/>
    <w:rPr>
      <w:rFonts w:eastAsiaTheme="minorEastAsia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RAHMADANI</dc:creator>
  <cp:lastModifiedBy>RAHMADANI</cp:lastModifiedBy>
  <cp:revision>12</cp:revision>
  <dcterms:created xsi:type="dcterms:W3CDTF">2019-01-19T14:22:00Z</dcterms:created>
  <dcterms:modified xsi:type="dcterms:W3CDTF">2019-05-20T13:33:00Z</dcterms:modified>
</cp:coreProperties>
</file>