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10" w:rsidRPr="009704EB" w:rsidRDefault="00EA1710" w:rsidP="00EA1710">
      <w:pPr>
        <w:pStyle w:val="Default"/>
        <w:shd w:val="clear" w:color="auto" w:fill="FFFFFF" w:themeFill="background1"/>
        <w:ind w:left="709" w:hanging="709"/>
        <w:jc w:val="both"/>
      </w:pPr>
      <w:r w:rsidRPr="009704EB">
        <w:t xml:space="preserve">Othman, Yahya, 2003. </w:t>
      </w:r>
      <w:r w:rsidRPr="009704EB">
        <w:rPr>
          <w:i/>
        </w:rPr>
        <w:t xml:space="preserve">Mengajar Membaca: Teori dan Aplikasi. </w:t>
      </w:r>
      <w:r w:rsidRPr="009704EB">
        <w:t>Selangor: PTS Publication and Distribution</w:t>
      </w:r>
    </w:p>
    <w:p w:rsidR="00EA1710" w:rsidRDefault="00EA1710" w:rsidP="00EA1710">
      <w:pPr>
        <w:shd w:val="clear" w:color="auto" w:fill="FFFFFF" w:themeFill="background1"/>
        <w:tabs>
          <w:tab w:val="left" w:pos="340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1710" w:rsidRPr="009704EB" w:rsidRDefault="00EA1710" w:rsidP="00EA1710">
      <w:pPr>
        <w:shd w:val="clear" w:color="auto" w:fill="FFFFFF" w:themeFill="background1"/>
        <w:tabs>
          <w:tab w:val="left" w:pos="340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04EB">
        <w:rPr>
          <w:rFonts w:ascii="Times New Roman" w:hAnsi="Times New Roman" w:cs="Times New Roman"/>
          <w:sz w:val="24"/>
          <w:szCs w:val="24"/>
        </w:rPr>
        <w:t xml:space="preserve">Pardiyono, 2007. </w:t>
      </w:r>
      <w:r w:rsidRPr="009704EB">
        <w:rPr>
          <w:rFonts w:ascii="Times New Roman" w:hAnsi="Times New Roman" w:cs="Times New Roman"/>
          <w:i/>
          <w:sz w:val="24"/>
          <w:szCs w:val="24"/>
        </w:rPr>
        <w:t xml:space="preserve">Pasti Bisa!Teaching Genre-Based Writing. </w:t>
      </w:r>
      <w:r w:rsidRPr="009704EB">
        <w:rPr>
          <w:rFonts w:ascii="Times New Roman" w:hAnsi="Times New Roman" w:cs="Times New Roman"/>
          <w:sz w:val="24"/>
          <w:szCs w:val="24"/>
        </w:rPr>
        <w:t>Yogyakarta : Penerbit Andi.</w:t>
      </w:r>
    </w:p>
    <w:p w:rsidR="00EA1710" w:rsidRDefault="00EA1710" w:rsidP="00EA1710">
      <w:pPr>
        <w:shd w:val="clear" w:color="auto" w:fill="FFFFFF" w:themeFill="background1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10" w:rsidRDefault="00EA1710" w:rsidP="00BF0AE9">
      <w:pPr>
        <w:shd w:val="clear" w:color="auto" w:fill="FFFFFF" w:themeFill="background1"/>
        <w:tabs>
          <w:tab w:val="left" w:pos="340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0AE9" w:rsidRDefault="00BF0AE9" w:rsidP="00BF0AE9">
      <w:pPr>
        <w:shd w:val="clear" w:color="auto" w:fill="FFFFFF" w:themeFill="background1"/>
        <w:tabs>
          <w:tab w:val="left" w:pos="340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04EB">
        <w:rPr>
          <w:rFonts w:ascii="Times New Roman" w:hAnsi="Times New Roman" w:cs="Times New Roman"/>
          <w:sz w:val="24"/>
          <w:szCs w:val="24"/>
        </w:rPr>
        <w:t>Siahaan, Sanggam and Shinoda, Kisno, 2008 .</w:t>
      </w:r>
      <w:r w:rsidRPr="009704EB">
        <w:rPr>
          <w:rFonts w:ascii="Times New Roman" w:hAnsi="Times New Roman" w:cs="Times New Roman"/>
          <w:i/>
          <w:sz w:val="24"/>
          <w:szCs w:val="24"/>
        </w:rPr>
        <w:t>Generic Text Structure.</w:t>
      </w:r>
      <w:r w:rsidRPr="009704EB">
        <w:rPr>
          <w:rFonts w:ascii="Times New Roman" w:hAnsi="Times New Roman" w:cs="Times New Roman"/>
          <w:sz w:val="24"/>
          <w:szCs w:val="24"/>
        </w:rPr>
        <w:t>1</w:t>
      </w:r>
      <w:r w:rsidRPr="009704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704EB">
        <w:rPr>
          <w:rFonts w:ascii="Times New Roman" w:hAnsi="Times New Roman" w:cs="Times New Roman"/>
          <w:sz w:val="24"/>
          <w:szCs w:val="24"/>
        </w:rPr>
        <w:t>. ed. Yogyakarta: Graha Ilmu</w:t>
      </w:r>
    </w:p>
    <w:p w:rsidR="00393749" w:rsidRDefault="00393749" w:rsidP="00BF0AE9">
      <w:pPr>
        <w:shd w:val="clear" w:color="auto" w:fill="FFFFFF" w:themeFill="background1"/>
        <w:tabs>
          <w:tab w:val="left" w:pos="340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93749" w:rsidRDefault="00393749" w:rsidP="00393749">
      <w:pPr>
        <w:shd w:val="clear" w:color="auto" w:fill="FFFFFF" w:themeFill="background1"/>
        <w:tabs>
          <w:tab w:val="left" w:pos="340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EB">
        <w:rPr>
          <w:rFonts w:ascii="Times New Roman" w:hAnsi="Times New Roman" w:cs="Times New Roman"/>
          <w:sz w:val="24"/>
          <w:szCs w:val="24"/>
        </w:rPr>
        <w:t xml:space="preserve">Sundayana, 2005. </w:t>
      </w:r>
      <w:r w:rsidRPr="009704EB">
        <w:rPr>
          <w:rFonts w:ascii="Times New Roman" w:hAnsi="Times New Roman" w:cs="Times New Roman"/>
          <w:i/>
          <w:sz w:val="24"/>
          <w:szCs w:val="24"/>
        </w:rPr>
        <w:t xml:space="preserve">English in Context. </w:t>
      </w:r>
      <w:r w:rsidRPr="009704EB">
        <w:rPr>
          <w:rFonts w:ascii="Times New Roman" w:hAnsi="Times New Roman" w:cs="Times New Roman"/>
          <w:sz w:val="24"/>
          <w:szCs w:val="24"/>
        </w:rPr>
        <w:t>Bandung: Grafindo Media Pratama.</w:t>
      </w:r>
    </w:p>
    <w:p w:rsidR="00BF0AE9" w:rsidRDefault="00BF0AE9" w:rsidP="00393749">
      <w:pPr>
        <w:shd w:val="clear" w:color="auto" w:fill="FFFFFF" w:themeFill="background1"/>
        <w:tabs>
          <w:tab w:val="left" w:pos="3402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0AE9" w:rsidRPr="009704EB" w:rsidRDefault="00BF0AE9" w:rsidP="00BF0AE9">
      <w:pPr>
        <w:shd w:val="clear" w:color="auto" w:fill="FFFFFF" w:themeFill="background1"/>
        <w:tabs>
          <w:tab w:val="left" w:pos="340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04EB">
        <w:rPr>
          <w:rFonts w:ascii="Times New Roman" w:hAnsi="Times New Roman" w:cs="Times New Roman"/>
          <w:sz w:val="24"/>
          <w:szCs w:val="24"/>
        </w:rPr>
        <w:t xml:space="preserve">Suprijono, Agus, 2009. </w:t>
      </w:r>
      <w:r w:rsidRPr="009704EB">
        <w:rPr>
          <w:rFonts w:ascii="Times New Roman" w:hAnsi="Times New Roman" w:cs="Times New Roman"/>
          <w:i/>
          <w:sz w:val="24"/>
          <w:szCs w:val="24"/>
        </w:rPr>
        <w:t>Copperative Learning.</w:t>
      </w:r>
      <w:r w:rsidRPr="009704EB">
        <w:rPr>
          <w:rFonts w:ascii="Times New Roman" w:hAnsi="Times New Roman" w:cs="Times New Roman"/>
          <w:sz w:val="24"/>
          <w:szCs w:val="24"/>
        </w:rPr>
        <w:t xml:space="preserve"> Pustaka Pelajar: Yogyakarta</w:t>
      </w:r>
    </w:p>
    <w:p w:rsidR="00BF0AE9" w:rsidRDefault="00BF0AE9" w:rsidP="00BF0AE9">
      <w:pPr>
        <w:shd w:val="clear" w:color="auto" w:fill="FFFFFF" w:themeFill="background1"/>
        <w:tabs>
          <w:tab w:val="left" w:pos="340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0AE9" w:rsidRPr="00393749" w:rsidRDefault="00BF0AE9" w:rsidP="00393749">
      <w:pPr>
        <w:shd w:val="clear" w:color="auto" w:fill="FFFFFF" w:themeFill="background1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AE9" w:rsidRDefault="00BF0AE9" w:rsidP="00BF0AE9">
      <w:pPr>
        <w:shd w:val="clear" w:color="auto" w:fill="FFFFFF" w:themeFill="background1"/>
        <w:tabs>
          <w:tab w:val="left" w:pos="340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4EB">
        <w:rPr>
          <w:rFonts w:ascii="Times New Roman" w:hAnsi="Times New Roman" w:cs="Times New Roman"/>
          <w:sz w:val="24"/>
          <w:szCs w:val="24"/>
        </w:rPr>
        <w:t xml:space="preserve">Swish, Richard J. And Johnson, Dale D, 1980. </w:t>
      </w:r>
      <w:r w:rsidRPr="009704EB">
        <w:rPr>
          <w:rFonts w:ascii="Times New Roman" w:hAnsi="Times New Roman" w:cs="Times New Roman"/>
          <w:i/>
          <w:sz w:val="24"/>
          <w:szCs w:val="24"/>
        </w:rPr>
        <w:t>Teaching Children to Read.</w:t>
      </w:r>
      <w:r w:rsidRPr="009704EB">
        <w:rPr>
          <w:rFonts w:ascii="Times New Roman" w:hAnsi="Times New Roman" w:cs="Times New Roman"/>
          <w:sz w:val="24"/>
          <w:szCs w:val="24"/>
        </w:rPr>
        <w:t xml:space="preserve"> University of Wissousin, Madison: ddison Wesley Publishing Company</w:t>
      </w:r>
    </w:p>
    <w:p w:rsidR="00BF0AE9" w:rsidRDefault="00BF0AE9" w:rsidP="0002060A">
      <w:pPr>
        <w:shd w:val="clear" w:color="auto" w:fill="FFFFFF" w:themeFill="background1"/>
        <w:tabs>
          <w:tab w:val="left" w:pos="340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060A" w:rsidRDefault="00D72965" w:rsidP="0002060A">
      <w:pPr>
        <w:shd w:val="clear" w:color="auto" w:fill="FFFFFF" w:themeFill="background1"/>
        <w:tabs>
          <w:tab w:val="left" w:pos="340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Zints, Miles, 2007</w:t>
      </w:r>
      <w:r w:rsidR="0002060A" w:rsidRPr="009704EB">
        <w:rPr>
          <w:rFonts w:ascii="Times New Roman" w:hAnsi="Times New Roman" w:cs="Times New Roman"/>
          <w:sz w:val="24"/>
          <w:szCs w:val="24"/>
        </w:rPr>
        <w:t xml:space="preserve">.  </w:t>
      </w:r>
      <w:r w:rsidR="0002060A" w:rsidRPr="009704EB">
        <w:rPr>
          <w:rFonts w:ascii="Times New Roman" w:hAnsi="Times New Roman" w:cs="Times New Roman"/>
          <w:i/>
          <w:sz w:val="24"/>
          <w:szCs w:val="24"/>
        </w:rPr>
        <w:t>Third Edition The Reading Process The Teacher and the Learner:</w:t>
      </w:r>
      <w:r w:rsidR="0002060A" w:rsidRPr="009704EB">
        <w:rPr>
          <w:rFonts w:ascii="Times New Roman" w:hAnsi="Times New Roman" w:cs="Times New Roman"/>
          <w:sz w:val="24"/>
          <w:szCs w:val="24"/>
        </w:rPr>
        <w:t xml:space="preserve"> USA: Wm. C. Brown Company Publishers.</w:t>
      </w:r>
    </w:p>
    <w:p w:rsidR="0002060A" w:rsidRDefault="0002060A" w:rsidP="0002060A">
      <w:pPr>
        <w:pStyle w:val="Default"/>
        <w:shd w:val="clear" w:color="auto" w:fill="FFFFFF" w:themeFill="background1"/>
        <w:jc w:val="both"/>
        <w:rPr>
          <w:color w:val="auto"/>
          <w:u w:val="single"/>
          <w:lang w:val="en-US"/>
        </w:rPr>
      </w:pPr>
    </w:p>
    <w:p w:rsidR="00BF0AE9" w:rsidRDefault="00BF0AE9" w:rsidP="0002060A">
      <w:pPr>
        <w:pStyle w:val="Default"/>
        <w:shd w:val="clear" w:color="auto" w:fill="FFFFFF" w:themeFill="background1"/>
        <w:jc w:val="both"/>
        <w:rPr>
          <w:color w:val="auto"/>
          <w:u w:val="single"/>
          <w:lang w:val="en-US"/>
        </w:rPr>
      </w:pPr>
    </w:p>
    <w:p w:rsidR="0002060A" w:rsidRPr="007F2F80" w:rsidRDefault="0002060A" w:rsidP="0002060A">
      <w:pPr>
        <w:pStyle w:val="Default"/>
        <w:shd w:val="clear" w:color="auto" w:fill="FFFFFF" w:themeFill="background1"/>
        <w:jc w:val="both"/>
        <w:rPr>
          <w:color w:val="auto"/>
        </w:rPr>
      </w:pPr>
      <w:r w:rsidRPr="007F2F80">
        <w:rPr>
          <w:color w:val="auto"/>
          <w:u w:val="single"/>
        </w:rPr>
        <w:t>http://coe.jmu.edu/LearningToolbox/spore.html</w:t>
      </w:r>
      <w:r w:rsidRPr="007F2F80">
        <w:rPr>
          <w:color w:val="auto"/>
        </w:rPr>
        <w:t xml:space="preserve"> ( Access on January 23</w:t>
      </w:r>
      <w:r w:rsidRPr="007F2F80">
        <w:rPr>
          <w:color w:val="auto"/>
          <w:vertAlign w:val="superscript"/>
        </w:rPr>
        <w:t xml:space="preserve">rd </w:t>
      </w:r>
      <w:r w:rsidRPr="007F2F80">
        <w:rPr>
          <w:color w:val="auto"/>
        </w:rPr>
        <w:t xml:space="preserve"> 2013).</w:t>
      </w:r>
    </w:p>
    <w:p w:rsidR="0002060A" w:rsidRDefault="0002060A" w:rsidP="0002060A">
      <w:pPr>
        <w:shd w:val="clear" w:color="auto" w:fill="FFFFFF" w:themeFill="background1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2060A" w:rsidRPr="00A9528E" w:rsidRDefault="0002060A" w:rsidP="0002060A">
      <w:pPr>
        <w:shd w:val="clear" w:color="auto" w:fill="FFFFFF" w:themeFill="background1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  <w:u w:val="single"/>
        </w:rPr>
        <w:t>http://ncowie.wordpress.com</w:t>
      </w:r>
      <w:r w:rsidRPr="00A9528E">
        <w:rPr>
          <w:rFonts w:ascii="Times New Roman" w:hAnsi="Times New Roman" w:cs="Times New Roman"/>
          <w:sz w:val="24"/>
          <w:szCs w:val="24"/>
        </w:rPr>
        <w:t xml:space="preserve">  (Access on January 23</w:t>
      </w:r>
      <w:r w:rsidRPr="00A9528E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Pr="00A9528E">
        <w:rPr>
          <w:rFonts w:ascii="Times New Roman" w:hAnsi="Times New Roman" w:cs="Times New Roman"/>
          <w:sz w:val="24"/>
          <w:szCs w:val="24"/>
        </w:rPr>
        <w:t xml:space="preserve"> 2013).</w:t>
      </w:r>
    </w:p>
    <w:p w:rsidR="0002060A" w:rsidRDefault="0002060A" w:rsidP="0002060A">
      <w:pPr>
        <w:shd w:val="clear" w:color="auto" w:fill="FFFFFF" w:themeFill="background1"/>
        <w:spacing w:after="0" w:line="240" w:lineRule="auto"/>
        <w:jc w:val="both"/>
        <w:rPr>
          <w:lang w:val="en-US"/>
        </w:rPr>
      </w:pPr>
    </w:p>
    <w:p w:rsidR="0002060A" w:rsidRPr="00631497" w:rsidRDefault="003D372A" w:rsidP="00020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2060A" w:rsidRPr="00BF0AE9">
          <w:rPr>
            <w:rStyle w:val="Hyperlink"/>
            <w:color w:val="000000" w:themeColor="text1"/>
          </w:rPr>
          <w:t>http://lrs.ed.uiuc.edu/students/jblanton/read/readingdef.htm</w:t>
        </w:r>
      </w:hyperlink>
      <w:r w:rsidR="0002060A" w:rsidRPr="00BF0A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02060A" w:rsidRPr="00631497">
        <w:rPr>
          <w:rFonts w:ascii="Times New Roman" w:eastAsia="Times New Roman" w:hAnsi="Times New Roman" w:cs="Times New Roman"/>
          <w:sz w:val="24"/>
          <w:szCs w:val="24"/>
        </w:rPr>
        <w:t xml:space="preserve"> Access on January 31</w:t>
      </w:r>
      <w:r w:rsidR="0002060A" w:rsidRPr="006314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 w:rsidR="0002060A" w:rsidRPr="00631497">
        <w:rPr>
          <w:rFonts w:ascii="Times New Roman" w:eastAsia="Times New Roman" w:hAnsi="Times New Roman" w:cs="Times New Roman"/>
          <w:sz w:val="24"/>
          <w:szCs w:val="24"/>
        </w:rPr>
        <w:t>2013)</w:t>
      </w:r>
    </w:p>
    <w:p w:rsidR="0002060A" w:rsidRPr="00631497" w:rsidRDefault="0002060A" w:rsidP="0002060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DD3" w:rsidRDefault="00605DD3"/>
    <w:sectPr w:rsidR="00605DD3" w:rsidSect="009B0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15A" w:rsidRDefault="000D015A" w:rsidP="0002060A">
      <w:pPr>
        <w:spacing w:after="0" w:line="240" w:lineRule="auto"/>
      </w:pPr>
      <w:r>
        <w:separator/>
      </w:r>
    </w:p>
  </w:endnote>
  <w:endnote w:type="continuationSeparator" w:id="1">
    <w:p w:rsidR="000D015A" w:rsidRDefault="000D015A" w:rsidP="0002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F0" w:rsidRDefault="003D4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F0" w:rsidRDefault="003D4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F0" w:rsidRDefault="003D4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15A" w:rsidRDefault="000D015A" w:rsidP="0002060A">
      <w:pPr>
        <w:spacing w:after="0" w:line="240" w:lineRule="auto"/>
      </w:pPr>
      <w:r>
        <w:separator/>
      </w:r>
    </w:p>
  </w:footnote>
  <w:footnote w:type="continuationSeparator" w:id="1">
    <w:p w:rsidR="000D015A" w:rsidRDefault="000D015A" w:rsidP="0002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F0" w:rsidRDefault="003D4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5678"/>
      <w:docPartObj>
        <w:docPartGallery w:val="Page Numbers (Top of Page)"/>
        <w:docPartUnique/>
      </w:docPartObj>
    </w:sdtPr>
    <w:sdtContent>
      <w:p w:rsidR="0002060A" w:rsidRDefault="003D372A">
        <w:pPr>
          <w:pStyle w:val="Header"/>
          <w:jc w:val="right"/>
        </w:pPr>
        <w:fldSimple w:instr=" PAGE   \* MERGEFORMAT ">
          <w:r w:rsidR="00D72965">
            <w:rPr>
              <w:noProof/>
            </w:rPr>
            <w:t>60</w:t>
          </w:r>
        </w:fldSimple>
      </w:p>
    </w:sdtContent>
  </w:sdt>
  <w:p w:rsidR="0002060A" w:rsidRDefault="000206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F0" w:rsidRDefault="003D4B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60A"/>
    <w:rsid w:val="0002060A"/>
    <w:rsid w:val="000D015A"/>
    <w:rsid w:val="0010051E"/>
    <w:rsid w:val="0014320F"/>
    <w:rsid w:val="002C4465"/>
    <w:rsid w:val="00393749"/>
    <w:rsid w:val="003C1199"/>
    <w:rsid w:val="003D372A"/>
    <w:rsid w:val="003D4BF0"/>
    <w:rsid w:val="00507A65"/>
    <w:rsid w:val="00605DD3"/>
    <w:rsid w:val="00775F5B"/>
    <w:rsid w:val="007F54DC"/>
    <w:rsid w:val="008B14B0"/>
    <w:rsid w:val="009B0821"/>
    <w:rsid w:val="00A266E7"/>
    <w:rsid w:val="00BF0AE9"/>
    <w:rsid w:val="00C0319F"/>
    <w:rsid w:val="00C275AE"/>
    <w:rsid w:val="00D57B7B"/>
    <w:rsid w:val="00D72965"/>
    <w:rsid w:val="00D85393"/>
    <w:rsid w:val="00E32996"/>
    <w:rsid w:val="00EA1710"/>
    <w:rsid w:val="00EE13FE"/>
    <w:rsid w:val="00F8084D"/>
    <w:rsid w:val="00FB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0A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0A"/>
    <w:rPr>
      <w:color w:val="0000FF"/>
      <w:u w:val="single"/>
    </w:rPr>
  </w:style>
  <w:style w:type="paragraph" w:customStyle="1" w:styleId="Default">
    <w:name w:val="Default"/>
    <w:rsid w:val="000206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2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0A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02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60A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rs.ed.uiuc.edu/students/jblanton/read/readingdef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RAHMADANI</dc:creator>
  <cp:lastModifiedBy>RAHMADANI</cp:lastModifiedBy>
  <cp:revision>8</cp:revision>
  <dcterms:created xsi:type="dcterms:W3CDTF">2019-01-19T14:57:00Z</dcterms:created>
  <dcterms:modified xsi:type="dcterms:W3CDTF">2019-05-21T13:11:00Z</dcterms:modified>
</cp:coreProperties>
</file>