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FD" w:rsidRDefault="00561BFD" w:rsidP="00561BFD">
      <w:pPr>
        <w:spacing w:after="0" w:line="240" w:lineRule="auto"/>
        <w:jc w:val="center"/>
        <w:rPr>
          <w:rFonts w:ascii="Times New Roman" w:hAnsi="Times New Roman"/>
          <w:b/>
          <w:sz w:val="24"/>
          <w:szCs w:val="24"/>
        </w:rPr>
      </w:pPr>
      <w:r w:rsidRPr="00EF0F68">
        <w:rPr>
          <w:rFonts w:ascii="Times New Roman" w:hAnsi="Times New Roman"/>
          <w:b/>
          <w:sz w:val="24"/>
          <w:szCs w:val="24"/>
        </w:rPr>
        <w:t>HUBU</w:t>
      </w:r>
      <w:r>
        <w:rPr>
          <w:rFonts w:ascii="Times New Roman" w:hAnsi="Times New Roman"/>
          <w:b/>
          <w:sz w:val="24"/>
          <w:szCs w:val="24"/>
        </w:rPr>
        <w:t xml:space="preserve">NGAN PEMAHAMAN UTANG DAGANG DENGAN </w:t>
      </w:r>
      <w:r w:rsidRPr="00EF0F68">
        <w:rPr>
          <w:rFonts w:ascii="Times New Roman" w:hAnsi="Times New Roman"/>
          <w:b/>
          <w:sz w:val="24"/>
          <w:szCs w:val="24"/>
        </w:rPr>
        <w:t>KE</w:t>
      </w:r>
      <w:r>
        <w:rPr>
          <w:rFonts w:ascii="Times New Roman" w:hAnsi="Times New Roman"/>
          <w:b/>
          <w:sz w:val="24"/>
          <w:szCs w:val="24"/>
        </w:rPr>
        <w:t xml:space="preserve">MAMPUAN SISWA MENGELOLA KARTU </w:t>
      </w:r>
      <w:r w:rsidRPr="00EF0F68">
        <w:rPr>
          <w:rFonts w:ascii="Times New Roman" w:hAnsi="Times New Roman"/>
          <w:b/>
          <w:sz w:val="24"/>
          <w:szCs w:val="24"/>
        </w:rPr>
        <w:t>UTANG</w:t>
      </w:r>
    </w:p>
    <w:p w:rsidR="00561BFD" w:rsidRDefault="00561BFD" w:rsidP="00561BFD">
      <w:pPr>
        <w:spacing w:after="0" w:line="240" w:lineRule="auto"/>
        <w:jc w:val="center"/>
        <w:rPr>
          <w:rFonts w:ascii="Times New Roman" w:hAnsi="Times New Roman"/>
          <w:b/>
          <w:sz w:val="24"/>
          <w:szCs w:val="24"/>
        </w:rPr>
      </w:pPr>
      <w:r w:rsidRPr="00EF0F68">
        <w:rPr>
          <w:rFonts w:ascii="Times New Roman" w:hAnsi="Times New Roman"/>
          <w:b/>
          <w:sz w:val="24"/>
          <w:szCs w:val="24"/>
        </w:rPr>
        <w:t xml:space="preserve"> PADA SISWA KELAS</w:t>
      </w:r>
      <w:r>
        <w:rPr>
          <w:rFonts w:ascii="Times New Roman" w:hAnsi="Times New Roman"/>
          <w:b/>
          <w:sz w:val="24"/>
          <w:szCs w:val="24"/>
        </w:rPr>
        <w:t xml:space="preserve"> </w:t>
      </w:r>
      <w:r w:rsidRPr="00EF0F68">
        <w:rPr>
          <w:rFonts w:ascii="Times New Roman" w:hAnsi="Times New Roman"/>
          <w:b/>
          <w:sz w:val="24"/>
          <w:szCs w:val="24"/>
        </w:rPr>
        <w:t xml:space="preserve">XI SMK </w:t>
      </w:r>
      <w:r>
        <w:rPr>
          <w:rFonts w:ascii="Times New Roman" w:hAnsi="Times New Roman"/>
          <w:b/>
          <w:sz w:val="24"/>
          <w:szCs w:val="24"/>
        </w:rPr>
        <w:t xml:space="preserve">NUR </w:t>
      </w:r>
      <w:r w:rsidRPr="00EF0F68">
        <w:rPr>
          <w:rFonts w:ascii="Times New Roman" w:hAnsi="Times New Roman"/>
          <w:b/>
          <w:sz w:val="24"/>
          <w:szCs w:val="24"/>
        </w:rPr>
        <w:t>A</w:t>
      </w:r>
      <w:r>
        <w:rPr>
          <w:rFonts w:ascii="Times New Roman" w:hAnsi="Times New Roman"/>
          <w:b/>
          <w:sz w:val="24"/>
          <w:szCs w:val="24"/>
        </w:rPr>
        <w:t>ZIZI</w:t>
      </w:r>
    </w:p>
    <w:p w:rsidR="00561BFD" w:rsidRDefault="00561BFD" w:rsidP="00561BFD">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EF0F68">
        <w:rPr>
          <w:rFonts w:ascii="Times New Roman" w:hAnsi="Times New Roman"/>
          <w:b/>
          <w:sz w:val="24"/>
          <w:szCs w:val="24"/>
        </w:rPr>
        <w:t>TANJUNG MORAWA T.A 201</w:t>
      </w:r>
      <w:r>
        <w:rPr>
          <w:rFonts w:ascii="Times New Roman" w:hAnsi="Times New Roman"/>
          <w:b/>
          <w:sz w:val="24"/>
          <w:szCs w:val="24"/>
        </w:rPr>
        <w:t>7</w:t>
      </w:r>
      <w:r w:rsidRPr="00EF0F68">
        <w:rPr>
          <w:rFonts w:ascii="Times New Roman" w:hAnsi="Times New Roman"/>
          <w:b/>
          <w:sz w:val="24"/>
          <w:szCs w:val="24"/>
        </w:rPr>
        <w:t>/201</w:t>
      </w:r>
      <w:r>
        <w:rPr>
          <w:rFonts w:ascii="Times New Roman" w:hAnsi="Times New Roman"/>
          <w:b/>
          <w:sz w:val="24"/>
          <w:szCs w:val="24"/>
        </w:rPr>
        <w:t>8</w:t>
      </w:r>
    </w:p>
    <w:p w:rsidR="00561BFD" w:rsidRDefault="00561BFD" w:rsidP="00561BFD">
      <w:pPr>
        <w:spacing w:after="0" w:line="240" w:lineRule="auto"/>
        <w:jc w:val="center"/>
        <w:rPr>
          <w:rFonts w:ascii="Times New Roman" w:hAnsi="Times New Roman"/>
          <w:b/>
          <w:sz w:val="24"/>
          <w:szCs w:val="24"/>
        </w:rPr>
      </w:pPr>
    </w:p>
    <w:p w:rsidR="00561BFD" w:rsidRDefault="00561BFD" w:rsidP="00561BFD">
      <w:pPr>
        <w:spacing w:after="0" w:line="240" w:lineRule="auto"/>
        <w:jc w:val="center"/>
        <w:rPr>
          <w:rFonts w:ascii="Times New Roman" w:hAnsi="Times New Roman"/>
          <w:b/>
          <w:sz w:val="24"/>
          <w:szCs w:val="24"/>
        </w:rPr>
      </w:pPr>
      <w:r w:rsidRPr="00EF0F68">
        <w:rPr>
          <w:rFonts w:ascii="Times New Roman" w:hAnsi="Times New Roman"/>
          <w:b/>
          <w:sz w:val="24"/>
          <w:szCs w:val="24"/>
        </w:rPr>
        <w:t>ABSTRAK</w:t>
      </w:r>
    </w:p>
    <w:p w:rsidR="00561BFD" w:rsidRPr="00EF0F68" w:rsidRDefault="00561BFD" w:rsidP="00561BFD">
      <w:pPr>
        <w:spacing w:after="0" w:line="240" w:lineRule="auto"/>
        <w:jc w:val="center"/>
        <w:rPr>
          <w:rFonts w:ascii="Times New Roman" w:hAnsi="Times New Roman"/>
          <w:b/>
          <w:sz w:val="24"/>
          <w:szCs w:val="24"/>
        </w:rPr>
      </w:pPr>
    </w:p>
    <w:p w:rsidR="00561BFD" w:rsidRPr="00561BFD" w:rsidRDefault="00561BFD" w:rsidP="00561BFD">
      <w:pPr>
        <w:spacing w:after="0" w:line="240" w:lineRule="auto"/>
        <w:jc w:val="center"/>
        <w:rPr>
          <w:rFonts w:ascii="Times New Roman" w:hAnsi="Times New Roman"/>
          <w:b/>
          <w:sz w:val="24"/>
          <w:szCs w:val="24"/>
          <w:u w:val="single"/>
        </w:rPr>
      </w:pPr>
      <w:r w:rsidRPr="00561BFD">
        <w:rPr>
          <w:rFonts w:ascii="Times New Roman" w:hAnsi="Times New Roman"/>
          <w:b/>
          <w:sz w:val="24"/>
          <w:szCs w:val="24"/>
          <w:u w:val="single"/>
        </w:rPr>
        <w:t>SEVI INDRIYANI</w:t>
      </w:r>
    </w:p>
    <w:p w:rsidR="00561BFD" w:rsidRDefault="00561BFD" w:rsidP="00561BFD">
      <w:pPr>
        <w:spacing w:after="0" w:line="240" w:lineRule="auto"/>
        <w:jc w:val="center"/>
        <w:rPr>
          <w:rFonts w:ascii="Times New Roman" w:hAnsi="Times New Roman"/>
          <w:b/>
          <w:sz w:val="24"/>
          <w:szCs w:val="24"/>
        </w:rPr>
      </w:pPr>
      <w:r w:rsidRPr="00EF0F68">
        <w:rPr>
          <w:rFonts w:ascii="Times New Roman" w:hAnsi="Times New Roman"/>
          <w:b/>
          <w:sz w:val="24"/>
          <w:szCs w:val="24"/>
        </w:rPr>
        <w:t xml:space="preserve">NPM. </w:t>
      </w:r>
      <w:r>
        <w:rPr>
          <w:rFonts w:ascii="Times New Roman" w:hAnsi="Times New Roman"/>
          <w:b/>
          <w:sz w:val="24"/>
          <w:szCs w:val="24"/>
        </w:rPr>
        <w:t>141364068</w:t>
      </w:r>
    </w:p>
    <w:p w:rsidR="00561BFD" w:rsidRDefault="00561BFD" w:rsidP="00561BFD">
      <w:pPr>
        <w:spacing w:after="0" w:line="240" w:lineRule="auto"/>
        <w:jc w:val="center"/>
        <w:rPr>
          <w:rFonts w:ascii="Times New Roman" w:hAnsi="Times New Roman"/>
          <w:b/>
          <w:sz w:val="24"/>
          <w:szCs w:val="24"/>
        </w:rPr>
      </w:pPr>
    </w:p>
    <w:p w:rsidR="00561BFD" w:rsidRPr="00EF0F68" w:rsidRDefault="00561BFD" w:rsidP="00561BFD">
      <w:pPr>
        <w:spacing w:after="0" w:line="240" w:lineRule="auto"/>
        <w:jc w:val="center"/>
        <w:rPr>
          <w:rFonts w:ascii="Times New Roman" w:hAnsi="Times New Roman"/>
          <w:b/>
          <w:sz w:val="24"/>
          <w:szCs w:val="24"/>
        </w:rPr>
      </w:pPr>
    </w:p>
    <w:p w:rsidR="00561BFD" w:rsidRPr="00EF0F68" w:rsidRDefault="00561BFD" w:rsidP="00561BFD">
      <w:pPr>
        <w:pStyle w:val="NoSpacing"/>
        <w:ind w:firstLine="720"/>
        <w:jc w:val="both"/>
        <w:rPr>
          <w:rFonts w:ascii="Times New Roman" w:hAnsi="Times New Roman"/>
          <w:sz w:val="24"/>
          <w:szCs w:val="24"/>
        </w:rPr>
      </w:pPr>
      <w:r w:rsidRPr="00EF0F68">
        <w:rPr>
          <w:rFonts w:ascii="Times New Roman" w:hAnsi="Times New Roman"/>
          <w:sz w:val="24"/>
          <w:szCs w:val="24"/>
        </w:rPr>
        <w:t>Banyaknya materi yang di pelajari dalam ak</w:t>
      </w:r>
      <w:r>
        <w:rPr>
          <w:rFonts w:ascii="Times New Roman" w:hAnsi="Times New Roman"/>
          <w:sz w:val="24"/>
          <w:szCs w:val="24"/>
        </w:rPr>
        <w:t xml:space="preserve">untansi, salah satunya adalah utang dagang. </w:t>
      </w:r>
      <w:r w:rsidRPr="00EF0F68">
        <w:rPr>
          <w:rFonts w:ascii="Times New Roman" w:hAnsi="Times New Roman"/>
          <w:sz w:val="24"/>
          <w:szCs w:val="24"/>
        </w:rPr>
        <w:t xml:space="preserve">Utang dagang itu sudah tidak asing </w:t>
      </w:r>
      <w:r>
        <w:rPr>
          <w:rFonts w:ascii="Times New Roman" w:hAnsi="Times New Roman"/>
          <w:sz w:val="24"/>
          <w:szCs w:val="24"/>
        </w:rPr>
        <w:t xml:space="preserve">lagi dalam akuntansi. Istilah </w:t>
      </w:r>
      <w:r w:rsidRPr="00EF0F68">
        <w:rPr>
          <w:rFonts w:ascii="Times New Roman" w:hAnsi="Times New Roman"/>
          <w:sz w:val="24"/>
          <w:szCs w:val="24"/>
        </w:rPr>
        <w:t>utang mencakup seluruh uang yang diklaim terhadap instansi lain, termasuk perorangan, perusahaan, dan organ</w:t>
      </w:r>
      <w:r>
        <w:rPr>
          <w:rFonts w:ascii="Times New Roman" w:hAnsi="Times New Roman"/>
          <w:sz w:val="24"/>
          <w:szCs w:val="24"/>
        </w:rPr>
        <w:t xml:space="preserve">isasi lain. Mengetahui tentang </w:t>
      </w:r>
      <w:r w:rsidRPr="00EF0F68">
        <w:rPr>
          <w:rFonts w:ascii="Times New Roman" w:hAnsi="Times New Roman"/>
          <w:sz w:val="24"/>
          <w:szCs w:val="24"/>
        </w:rPr>
        <w:t>utang dag</w:t>
      </w:r>
      <w:r>
        <w:rPr>
          <w:rFonts w:ascii="Times New Roman" w:hAnsi="Times New Roman"/>
          <w:sz w:val="24"/>
          <w:szCs w:val="24"/>
        </w:rPr>
        <w:t xml:space="preserve">ang dan mampu mengelola kartu </w:t>
      </w:r>
      <w:r w:rsidRPr="00EF0F68">
        <w:rPr>
          <w:rFonts w:ascii="Times New Roman" w:hAnsi="Times New Roman"/>
          <w:sz w:val="24"/>
          <w:szCs w:val="24"/>
        </w:rPr>
        <w:t>utang itu sangat penting bagi siswa, sehingga rumusan masalah adalah Apakah ada hubungan signifi</w:t>
      </w:r>
      <w:r>
        <w:rPr>
          <w:rFonts w:ascii="Times New Roman" w:hAnsi="Times New Roman"/>
          <w:sz w:val="24"/>
          <w:szCs w:val="24"/>
        </w:rPr>
        <w:t xml:space="preserve">kan  kemampuan siswa memahami </w:t>
      </w:r>
      <w:r w:rsidRPr="00EF0F68">
        <w:rPr>
          <w:rFonts w:ascii="Times New Roman" w:hAnsi="Times New Roman"/>
          <w:sz w:val="24"/>
          <w:szCs w:val="24"/>
        </w:rPr>
        <w:t>utang dagang dengan ke</w:t>
      </w:r>
      <w:r>
        <w:rPr>
          <w:rFonts w:ascii="Times New Roman" w:hAnsi="Times New Roman"/>
          <w:sz w:val="24"/>
          <w:szCs w:val="24"/>
        </w:rPr>
        <w:t xml:space="preserve">mampuan siswa mengelola kartu </w:t>
      </w:r>
      <w:r w:rsidRPr="00EF0F68">
        <w:rPr>
          <w:rFonts w:ascii="Times New Roman" w:hAnsi="Times New Roman"/>
          <w:sz w:val="24"/>
          <w:szCs w:val="24"/>
        </w:rPr>
        <w:t>utang di kelas XI SMK Nur A</w:t>
      </w:r>
      <w:r>
        <w:rPr>
          <w:rFonts w:ascii="Times New Roman" w:hAnsi="Times New Roman"/>
          <w:sz w:val="24"/>
          <w:szCs w:val="24"/>
        </w:rPr>
        <w:t>zizi</w:t>
      </w:r>
      <w:r w:rsidRPr="00EF0F68">
        <w:rPr>
          <w:rFonts w:ascii="Times New Roman" w:hAnsi="Times New Roman"/>
          <w:sz w:val="24"/>
          <w:szCs w:val="24"/>
        </w:rPr>
        <w:t xml:space="preserve"> Tanjung Morawa.</w:t>
      </w:r>
    </w:p>
    <w:p w:rsidR="00561BFD" w:rsidRPr="00EF0F68" w:rsidRDefault="00561BFD" w:rsidP="00561BFD">
      <w:pPr>
        <w:pStyle w:val="NoSpacing"/>
        <w:ind w:firstLine="720"/>
        <w:jc w:val="both"/>
        <w:rPr>
          <w:rFonts w:ascii="Times New Roman" w:hAnsi="Times New Roman"/>
          <w:sz w:val="24"/>
          <w:szCs w:val="24"/>
          <w:lang w:val="sv-SE"/>
        </w:rPr>
      </w:pPr>
      <w:r w:rsidRPr="00EF0F68">
        <w:rPr>
          <w:rFonts w:ascii="Times New Roman" w:hAnsi="Times New Roman"/>
          <w:sz w:val="24"/>
          <w:szCs w:val="24"/>
        </w:rPr>
        <w:t xml:space="preserve">Tujuan penelitian ini adalah </w:t>
      </w:r>
      <w:r w:rsidRPr="00EF0F68">
        <w:rPr>
          <w:rFonts w:ascii="Times New Roman" w:hAnsi="Times New Roman"/>
          <w:sz w:val="24"/>
          <w:szCs w:val="24"/>
          <w:lang w:val="sv-SE"/>
        </w:rPr>
        <w:t>untuk mengetahui k</w:t>
      </w:r>
      <w:r>
        <w:rPr>
          <w:rFonts w:ascii="Times New Roman" w:hAnsi="Times New Roman"/>
          <w:sz w:val="24"/>
          <w:szCs w:val="24"/>
          <w:lang w:val="sv-SE"/>
        </w:rPr>
        <w:t xml:space="preserve">emampuan siswa dalam Memahami </w:t>
      </w:r>
      <w:r w:rsidRPr="00EF0F68">
        <w:rPr>
          <w:rFonts w:ascii="Times New Roman" w:hAnsi="Times New Roman"/>
          <w:sz w:val="24"/>
          <w:szCs w:val="24"/>
          <w:lang w:val="sv-SE"/>
        </w:rPr>
        <w:t>Utang Dagang dengan Kemampua</w:t>
      </w:r>
      <w:r>
        <w:rPr>
          <w:rFonts w:ascii="Times New Roman" w:hAnsi="Times New Roman"/>
          <w:sz w:val="24"/>
          <w:szCs w:val="24"/>
          <w:lang w:val="sv-SE"/>
        </w:rPr>
        <w:t xml:space="preserve">n siswa dalam Mengelola kartu </w:t>
      </w:r>
      <w:r w:rsidRPr="00EF0F68">
        <w:rPr>
          <w:rFonts w:ascii="Times New Roman" w:hAnsi="Times New Roman"/>
          <w:sz w:val="24"/>
          <w:szCs w:val="24"/>
          <w:lang w:val="sv-SE"/>
        </w:rPr>
        <w:t>utang, serta untuk mengetahui apakah ada Hubu</w:t>
      </w:r>
      <w:r>
        <w:rPr>
          <w:rFonts w:ascii="Times New Roman" w:hAnsi="Times New Roman"/>
          <w:sz w:val="24"/>
          <w:szCs w:val="24"/>
          <w:lang w:val="sv-SE"/>
        </w:rPr>
        <w:t xml:space="preserve">ngan Kemampuan Siswa Memahami Utang </w:t>
      </w:r>
      <w:r w:rsidRPr="00EF0F68">
        <w:rPr>
          <w:rFonts w:ascii="Times New Roman" w:hAnsi="Times New Roman"/>
          <w:sz w:val="24"/>
          <w:szCs w:val="24"/>
          <w:lang w:val="sv-SE"/>
        </w:rPr>
        <w:t>Dagang dengan Ke</w:t>
      </w:r>
      <w:r>
        <w:rPr>
          <w:rFonts w:ascii="Times New Roman" w:hAnsi="Times New Roman"/>
          <w:sz w:val="24"/>
          <w:szCs w:val="24"/>
          <w:lang w:val="sv-SE"/>
        </w:rPr>
        <w:t xml:space="preserve">mampuan Siswa Mengelola Kartu </w:t>
      </w:r>
      <w:r w:rsidRPr="00EF0F68">
        <w:rPr>
          <w:rFonts w:ascii="Times New Roman" w:hAnsi="Times New Roman"/>
          <w:sz w:val="24"/>
          <w:szCs w:val="24"/>
          <w:lang w:val="sv-SE"/>
        </w:rPr>
        <w:t>Utang.</w:t>
      </w:r>
      <w:r>
        <w:rPr>
          <w:rFonts w:ascii="Times New Roman" w:hAnsi="Times New Roman"/>
          <w:sz w:val="24"/>
          <w:szCs w:val="24"/>
          <w:lang w:val="sv-SE"/>
        </w:rPr>
        <w:t xml:space="preserve"> </w:t>
      </w:r>
      <w:r w:rsidRPr="00EF0F68">
        <w:rPr>
          <w:rFonts w:ascii="Times New Roman" w:hAnsi="Times New Roman"/>
          <w:sz w:val="24"/>
          <w:szCs w:val="24"/>
          <w:lang w:val="sv-SE"/>
        </w:rPr>
        <w:t>Adapun yang menjadi populasi dalam penelitian i</w:t>
      </w:r>
      <w:r>
        <w:rPr>
          <w:rFonts w:ascii="Times New Roman" w:hAnsi="Times New Roman"/>
          <w:sz w:val="24"/>
          <w:szCs w:val="24"/>
          <w:lang w:val="sv-SE"/>
        </w:rPr>
        <w:t>ni adalah siswa kelas XI SMK Nur</w:t>
      </w:r>
      <w:r w:rsidRPr="00EF0F68">
        <w:rPr>
          <w:rFonts w:ascii="Times New Roman" w:hAnsi="Times New Roman"/>
          <w:sz w:val="24"/>
          <w:szCs w:val="24"/>
          <w:lang w:val="sv-SE"/>
        </w:rPr>
        <w:t xml:space="preserve"> A</w:t>
      </w:r>
      <w:r>
        <w:rPr>
          <w:rFonts w:ascii="Times New Roman" w:hAnsi="Times New Roman"/>
          <w:sz w:val="24"/>
          <w:szCs w:val="24"/>
          <w:lang w:val="sv-SE"/>
        </w:rPr>
        <w:t>zizi Tanjung Morawa yang berjumlah 94</w:t>
      </w:r>
      <w:r w:rsidRPr="00EF0F68">
        <w:rPr>
          <w:rFonts w:ascii="Times New Roman" w:hAnsi="Times New Roman"/>
          <w:sz w:val="24"/>
          <w:szCs w:val="24"/>
          <w:lang w:val="sv-SE"/>
        </w:rPr>
        <w:t xml:space="preserve"> orang dan mengambil sampel yaitu 31 orang siswa. Penelitian ini adalah penelitian korelasi product momen untuk mengetahui hubungan variabel X dan Y. Instrument yang digunakan dalam pengumpulan data penelitian ini adalah tes (untuk variabel X dan Y), tes transaksi dalam bentuk essay.</w:t>
      </w:r>
    </w:p>
    <w:p w:rsidR="00561BFD" w:rsidRPr="00EF0F68" w:rsidRDefault="00561BFD" w:rsidP="00561BFD">
      <w:pPr>
        <w:pStyle w:val="NoSpacing"/>
        <w:ind w:firstLine="720"/>
        <w:jc w:val="both"/>
        <w:rPr>
          <w:rFonts w:ascii="Times New Roman" w:hAnsi="Times New Roman"/>
          <w:sz w:val="24"/>
          <w:szCs w:val="24"/>
          <w:lang w:val="sv-SE"/>
        </w:rPr>
      </w:pPr>
      <w:r>
        <w:rPr>
          <w:rFonts w:ascii="Times New Roman" w:hAnsi="Times New Roman"/>
          <w:sz w:val="24"/>
          <w:szCs w:val="24"/>
          <w:lang w:val="sv-SE"/>
        </w:rPr>
        <w:t xml:space="preserve">Pada pemahaman </w:t>
      </w:r>
      <w:r w:rsidRPr="00EF0F68">
        <w:rPr>
          <w:rFonts w:ascii="Times New Roman" w:hAnsi="Times New Roman"/>
          <w:sz w:val="24"/>
          <w:szCs w:val="24"/>
          <w:lang w:val="sv-SE"/>
        </w:rPr>
        <w:t xml:space="preserve">utang dagang memiliki nilai rata-rata keseluruhan sebesar </w:t>
      </w:r>
      <w:r>
        <w:rPr>
          <w:rFonts w:ascii="Times New Roman" w:hAnsi="Times New Roman"/>
          <w:sz w:val="24"/>
          <w:szCs w:val="24"/>
          <w:lang w:val="sv-SE"/>
        </w:rPr>
        <w:t xml:space="preserve">92,90 </w:t>
      </w:r>
      <w:r w:rsidRPr="00EF0F68">
        <w:rPr>
          <w:rFonts w:ascii="Times New Roman" w:hAnsi="Times New Roman"/>
          <w:sz w:val="24"/>
          <w:szCs w:val="24"/>
          <w:lang w:val="sv-SE"/>
        </w:rPr>
        <w:t xml:space="preserve">dikategorikan </w:t>
      </w:r>
      <w:r>
        <w:rPr>
          <w:rFonts w:ascii="Times New Roman" w:hAnsi="Times New Roman"/>
          <w:sz w:val="24"/>
          <w:szCs w:val="24"/>
          <w:lang w:val="sv-SE"/>
        </w:rPr>
        <w:t xml:space="preserve">”Baik”. Dan pengelolaan kartu </w:t>
      </w:r>
      <w:r w:rsidRPr="00EF0F68">
        <w:rPr>
          <w:rFonts w:ascii="Times New Roman" w:hAnsi="Times New Roman"/>
          <w:sz w:val="24"/>
          <w:szCs w:val="24"/>
          <w:lang w:val="sv-SE"/>
        </w:rPr>
        <w:t xml:space="preserve">utang memiliki nilai rata-rata keseluruhan sebesar </w:t>
      </w:r>
      <w:r>
        <w:rPr>
          <w:rFonts w:ascii="Times New Roman" w:hAnsi="Times New Roman"/>
          <w:sz w:val="24"/>
          <w:szCs w:val="24"/>
          <w:lang w:val="sv-SE"/>
        </w:rPr>
        <w:t xml:space="preserve">87,90 </w:t>
      </w:r>
      <w:r w:rsidRPr="00EF0F68">
        <w:rPr>
          <w:rFonts w:ascii="Times New Roman" w:hAnsi="Times New Roman"/>
          <w:sz w:val="24"/>
          <w:szCs w:val="24"/>
          <w:lang w:val="sv-SE"/>
        </w:rPr>
        <w:t>dikategorikan ”Baik”.</w:t>
      </w:r>
      <w:r>
        <w:rPr>
          <w:rFonts w:ascii="Times New Roman" w:hAnsi="Times New Roman"/>
          <w:sz w:val="24"/>
          <w:szCs w:val="24"/>
          <w:lang w:val="sv-SE"/>
        </w:rPr>
        <w:t xml:space="preserve"> </w:t>
      </w:r>
      <w:r w:rsidRPr="00EF0F68">
        <w:rPr>
          <w:rFonts w:ascii="Times New Roman" w:hAnsi="Times New Roman"/>
          <w:sz w:val="24"/>
          <w:szCs w:val="24"/>
          <w:lang w:val="sv-SE"/>
        </w:rPr>
        <w:t>Dengan demikian dapa</w:t>
      </w:r>
      <w:r>
        <w:rPr>
          <w:rFonts w:ascii="Times New Roman" w:hAnsi="Times New Roman"/>
          <w:sz w:val="24"/>
          <w:szCs w:val="24"/>
          <w:lang w:val="sv-SE"/>
        </w:rPr>
        <w:t xml:space="preserve">t disimpulkan bahwa pemahaman </w:t>
      </w:r>
      <w:r w:rsidRPr="00EF0F68">
        <w:rPr>
          <w:rFonts w:ascii="Times New Roman" w:hAnsi="Times New Roman"/>
          <w:sz w:val="24"/>
          <w:szCs w:val="24"/>
          <w:lang w:val="sv-SE"/>
        </w:rPr>
        <w:t>utang dagang dapat mempengaruhi kemampuan</w:t>
      </w:r>
      <w:r>
        <w:rPr>
          <w:rFonts w:ascii="Times New Roman" w:hAnsi="Times New Roman"/>
          <w:sz w:val="24"/>
          <w:szCs w:val="24"/>
          <w:lang w:val="sv-SE"/>
        </w:rPr>
        <w:t xml:space="preserve"> mengelola kartu </w:t>
      </w:r>
      <w:r w:rsidRPr="00EF0F68">
        <w:rPr>
          <w:rFonts w:ascii="Times New Roman" w:hAnsi="Times New Roman"/>
          <w:sz w:val="24"/>
          <w:szCs w:val="24"/>
          <w:lang w:val="sv-SE"/>
        </w:rPr>
        <w:t xml:space="preserve">utang pada siswa kelas XI SMK </w:t>
      </w:r>
      <w:r>
        <w:rPr>
          <w:rFonts w:ascii="Times New Roman" w:hAnsi="Times New Roman"/>
          <w:sz w:val="24"/>
          <w:szCs w:val="24"/>
          <w:lang w:val="sv-SE"/>
        </w:rPr>
        <w:t>Nur</w:t>
      </w:r>
      <w:r w:rsidRPr="00EF0F68">
        <w:rPr>
          <w:rFonts w:ascii="Times New Roman" w:hAnsi="Times New Roman"/>
          <w:sz w:val="24"/>
          <w:szCs w:val="24"/>
          <w:lang w:val="sv-SE"/>
        </w:rPr>
        <w:t xml:space="preserve"> A</w:t>
      </w:r>
      <w:r>
        <w:rPr>
          <w:rFonts w:ascii="Times New Roman" w:hAnsi="Times New Roman"/>
          <w:sz w:val="24"/>
          <w:szCs w:val="24"/>
          <w:lang w:val="sv-SE"/>
        </w:rPr>
        <w:t xml:space="preserve">zizi </w:t>
      </w:r>
      <w:r w:rsidRPr="00EF0F68">
        <w:rPr>
          <w:rFonts w:ascii="Times New Roman" w:hAnsi="Times New Roman"/>
          <w:sz w:val="24"/>
          <w:szCs w:val="24"/>
          <w:lang w:val="sv-SE"/>
        </w:rPr>
        <w:t>Tanjung Morawa Tahun Ajaran 201</w:t>
      </w:r>
      <w:r>
        <w:rPr>
          <w:rFonts w:ascii="Times New Roman" w:hAnsi="Times New Roman"/>
          <w:sz w:val="24"/>
          <w:szCs w:val="24"/>
          <w:lang w:val="sv-SE"/>
        </w:rPr>
        <w:t>7</w:t>
      </w:r>
      <w:r w:rsidRPr="00EF0F68">
        <w:rPr>
          <w:rFonts w:ascii="Times New Roman" w:hAnsi="Times New Roman"/>
          <w:sz w:val="24"/>
          <w:szCs w:val="24"/>
          <w:lang w:val="sv-SE"/>
        </w:rPr>
        <w:t>/201</w:t>
      </w:r>
      <w:r>
        <w:rPr>
          <w:rFonts w:ascii="Times New Roman" w:hAnsi="Times New Roman"/>
          <w:sz w:val="24"/>
          <w:szCs w:val="24"/>
          <w:lang w:val="sv-SE"/>
        </w:rPr>
        <w:t>8</w:t>
      </w:r>
      <w:r w:rsidRPr="00EF0F68">
        <w:rPr>
          <w:rFonts w:ascii="Times New Roman" w:hAnsi="Times New Roman"/>
          <w:sz w:val="24"/>
          <w:szCs w:val="24"/>
          <w:lang w:val="sv-SE"/>
        </w:rPr>
        <w:t>.</w:t>
      </w:r>
    </w:p>
    <w:p w:rsidR="00561BFD" w:rsidRPr="00EF0F68" w:rsidRDefault="00561BFD" w:rsidP="00561BFD">
      <w:pPr>
        <w:pStyle w:val="NoSpacing"/>
        <w:jc w:val="both"/>
        <w:rPr>
          <w:rFonts w:ascii="Times New Roman" w:hAnsi="Times New Roman"/>
          <w:sz w:val="24"/>
          <w:szCs w:val="24"/>
          <w:lang w:val="sv-SE"/>
        </w:rPr>
      </w:pPr>
      <w:r w:rsidRPr="00EF0F68">
        <w:rPr>
          <w:rFonts w:ascii="Times New Roman" w:hAnsi="Times New Roman"/>
          <w:sz w:val="24"/>
          <w:szCs w:val="24"/>
          <w:lang w:val="sv-SE"/>
        </w:rPr>
        <w:tab/>
      </w:r>
    </w:p>
    <w:p w:rsidR="00561BFD" w:rsidRPr="00EF0F68" w:rsidRDefault="00561BFD" w:rsidP="00561BFD">
      <w:pPr>
        <w:spacing w:after="0" w:line="240" w:lineRule="auto"/>
        <w:jc w:val="both"/>
        <w:rPr>
          <w:rFonts w:ascii="Times New Roman" w:hAnsi="Times New Roman"/>
          <w:sz w:val="24"/>
          <w:szCs w:val="24"/>
        </w:rPr>
      </w:pPr>
    </w:p>
    <w:p w:rsidR="00561BFD" w:rsidRPr="00561BFD" w:rsidRDefault="00561BFD" w:rsidP="00561BFD">
      <w:pPr>
        <w:spacing w:after="0" w:line="240" w:lineRule="auto"/>
        <w:jc w:val="both"/>
        <w:rPr>
          <w:rFonts w:ascii="Times New Roman" w:hAnsi="Times New Roman"/>
          <w:i/>
          <w:sz w:val="24"/>
          <w:szCs w:val="24"/>
        </w:rPr>
      </w:pPr>
      <w:r w:rsidRPr="00561BFD">
        <w:rPr>
          <w:rFonts w:ascii="Times New Roman" w:hAnsi="Times New Roman"/>
          <w:i/>
          <w:sz w:val="24"/>
          <w:szCs w:val="24"/>
        </w:rPr>
        <w:t>Kata kunci : pemahaman utang dagang, mengelola kartu utang.</w:t>
      </w:r>
    </w:p>
    <w:p w:rsidR="00561BFD" w:rsidRDefault="00561BFD" w:rsidP="00561BFD">
      <w:pPr>
        <w:spacing w:after="0" w:line="240" w:lineRule="auto"/>
      </w:pPr>
      <w:r>
        <w:br w:type="page"/>
      </w:r>
    </w:p>
    <w:p w:rsidR="00561BFD" w:rsidRPr="00E85726" w:rsidRDefault="00561BFD" w:rsidP="0056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lang/>
        </w:rPr>
      </w:pPr>
      <w:r w:rsidRPr="00E85726">
        <w:rPr>
          <w:rFonts w:ascii="Times New Roman" w:eastAsia="Times New Roman" w:hAnsi="Times New Roman"/>
          <w:b/>
          <w:color w:val="212121"/>
          <w:sz w:val="24"/>
          <w:szCs w:val="24"/>
          <w:lang/>
        </w:rPr>
        <w:lastRenderedPageBreak/>
        <w:t>RELATIONSHIP BUILDING TRADE SECURITIES WITH ABILITY STUDENTS MANAGED CARDS OF PAYMENTS IN CLASS</w:t>
      </w:r>
    </w:p>
    <w:p w:rsidR="00561BFD" w:rsidRPr="00E85726" w:rsidRDefault="00561BFD" w:rsidP="0056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lang/>
        </w:rPr>
      </w:pPr>
      <w:r w:rsidRPr="00E85726">
        <w:rPr>
          <w:rFonts w:ascii="Times New Roman" w:eastAsia="Times New Roman" w:hAnsi="Times New Roman"/>
          <w:b/>
          <w:color w:val="212121"/>
          <w:sz w:val="24"/>
          <w:szCs w:val="24"/>
          <w:lang/>
        </w:rPr>
        <w:t xml:space="preserve">STUDENTS XI SMK NUR AZIZI TANJUNG MORAWA </w:t>
      </w:r>
    </w:p>
    <w:p w:rsidR="00561BFD" w:rsidRDefault="00561BFD" w:rsidP="0056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lang/>
        </w:rPr>
      </w:pPr>
      <w:r>
        <w:rPr>
          <w:rFonts w:ascii="Times New Roman" w:eastAsia="Times New Roman" w:hAnsi="Times New Roman"/>
          <w:b/>
          <w:color w:val="212121"/>
          <w:sz w:val="24"/>
          <w:szCs w:val="24"/>
          <w:lang/>
        </w:rPr>
        <w:t>ACADEMIC YEAR</w:t>
      </w:r>
      <w:r w:rsidRPr="00E85726">
        <w:rPr>
          <w:rFonts w:ascii="Times New Roman" w:eastAsia="Times New Roman" w:hAnsi="Times New Roman"/>
          <w:b/>
          <w:color w:val="212121"/>
          <w:sz w:val="24"/>
          <w:szCs w:val="24"/>
          <w:lang/>
        </w:rPr>
        <w:t xml:space="preserve"> 2017 / 2018</w:t>
      </w:r>
    </w:p>
    <w:p w:rsidR="00561BFD" w:rsidRPr="00E85726" w:rsidRDefault="00561BFD" w:rsidP="0056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lang/>
        </w:rPr>
      </w:pPr>
    </w:p>
    <w:p w:rsidR="00561BFD" w:rsidRPr="00E85726" w:rsidRDefault="00561BFD" w:rsidP="0056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lang/>
        </w:rPr>
      </w:pPr>
      <w:r w:rsidRPr="00E85726">
        <w:rPr>
          <w:rFonts w:ascii="Times New Roman" w:eastAsia="Times New Roman" w:hAnsi="Times New Roman"/>
          <w:b/>
          <w:color w:val="212121"/>
          <w:sz w:val="24"/>
          <w:szCs w:val="24"/>
          <w:lang/>
        </w:rPr>
        <w:t>ABSTRACT</w:t>
      </w:r>
    </w:p>
    <w:p w:rsidR="00561BFD" w:rsidRPr="00E46DFC" w:rsidRDefault="00561BFD" w:rsidP="0056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rPr>
      </w:pPr>
    </w:p>
    <w:p w:rsidR="00561BFD" w:rsidRPr="00561BFD" w:rsidRDefault="00561BFD" w:rsidP="0056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u w:val="single"/>
          <w:lang/>
        </w:rPr>
      </w:pPr>
      <w:r w:rsidRPr="00561BFD">
        <w:rPr>
          <w:rFonts w:ascii="Times New Roman" w:eastAsia="Times New Roman" w:hAnsi="Times New Roman"/>
          <w:b/>
          <w:color w:val="212121"/>
          <w:sz w:val="24"/>
          <w:szCs w:val="24"/>
          <w:u w:val="single"/>
          <w:lang/>
        </w:rPr>
        <w:t>SEVI INDRIYANI</w:t>
      </w:r>
      <w:r>
        <w:rPr>
          <w:rFonts w:ascii="Times New Roman" w:eastAsia="Times New Roman" w:hAnsi="Times New Roman"/>
          <w:b/>
          <w:color w:val="212121"/>
          <w:sz w:val="24"/>
          <w:szCs w:val="24"/>
          <w:u w:val="single"/>
          <w:lang/>
        </w:rPr>
        <w:t xml:space="preserve"> </w:t>
      </w:r>
    </w:p>
    <w:p w:rsidR="00561BFD" w:rsidRPr="00561BFD" w:rsidRDefault="00561BFD" w:rsidP="0056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lang/>
        </w:rPr>
      </w:pPr>
      <w:r w:rsidRPr="00561BFD">
        <w:rPr>
          <w:rFonts w:ascii="Times New Roman" w:eastAsia="Times New Roman" w:hAnsi="Times New Roman"/>
          <w:b/>
          <w:color w:val="212121"/>
          <w:sz w:val="24"/>
          <w:szCs w:val="24"/>
          <w:lang/>
        </w:rPr>
        <w:t>NPM. 141364068</w:t>
      </w:r>
    </w:p>
    <w:p w:rsidR="00561BFD" w:rsidRDefault="00561BFD" w:rsidP="0056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rPr>
      </w:pPr>
    </w:p>
    <w:p w:rsidR="00561BFD" w:rsidRPr="00E85726" w:rsidRDefault="00561BFD" w:rsidP="0056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rPr>
      </w:pPr>
    </w:p>
    <w:p w:rsidR="00561BFD" w:rsidRPr="00AE673A" w:rsidRDefault="00561BFD" w:rsidP="0056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rPr>
      </w:pPr>
      <w:r>
        <w:rPr>
          <w:rFonts w:ascii="Times New Roman" w:eastAsia="Times New Roman" w:hAnsi="Times New Roman"/>
          <w:color w:val="212121"/>
          <w:sz w:val="24"/>
          <w:szCs w:val="24"/>
          <w:lang/>
        </w:rPr>
        <w:tab/>
      </w:r>
      <w:r w:rsidRPr="00AE673A">
        <w:rPr>
          <w:rFonts w:ascii="Times New Roman" w:eastAsia="Times New Roman" w:hAnsi="Times New Roman"/>
          <w:color w:val="212121"/>
          <w:sz w:val="24"/>
          <w:szCs w:val="24"/>
          <w:lang/>
        </w:rPr>
        <w:t>The amount of material that is learned in accounting, one of which is a trade debt. Trade debt is familiar in accounting. The term debt includes all claimed money against other agencies, including individuals, corporations, and other organizations. Knowing about the trade debt and being able to manage the debt card is very important for the student, so the problem formulation is Is there any significant relation between the student's ability to understand the trade debt with the student's ability to manage the debt card in class XI SMK Nur Azizi Tanjung Morawa.</w:t>
      </w:r>
    </w:p>
    <w:p w:rsidR="00561BFD" w:rsidRPr="00AE673A" w:rsidRDefault="00561BFD" w:rsidP="0056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rPr>
      </w:pPr>
      <w:r>
        <w:rPr>
          <w:rFonts w:ascii="Times New Roman" w:eastAsia="Times New Roman" w:hAnsi="Times New Roman"/>
          <w:color w:val="212121"/>
          <w:sz w:val="24"/>
          <w:szCs w:val="24"/>
          <w:lang/>
        </w:rPr>
        <w:tab/>
      </w:r>
      <w:r w:rsidRPr="00AE673A">
        <w:rPr>
          <w:rFonts w:ascii="Times New Roman" w:eastAsia="Times New Roman" w:hAnsi="Times New Roman"/>
          <w:color w:val="212121"/>
          <w:sz w:val="24"/>
          <w:szCs w:val="24"/>
          <w:lang/>
        </w:rPr>
        <w:t>The purpose of this study is to determine the ability of students in Understanding Trade Debt with the ability of students in Managing the debt card, and to determine whether there is a Relationship Ability Students Understand Trade Debt with Student Ability Managing Debt Card. As for the population in this study are the students of class XI SMK Nur Azizi Tanjung Morawa which amounted to 94 people and took a sample of 31 students. This research is a correlation product research moment to know the correlation of variable X and Y. Instrument used in this research data collecting is test (for variable X and Y), transaction test in essay form.</w:t>
      </w:r>
    </w:p>
    <w:p w:rsidR="00561BFD" w:rsidRPr="00AE673A" w:rsidRDefault="00561BFD" w:rsidP="0056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rPr>
      </w:pPr>
      <w:r>
        <w:rPr>
          <w:rFonts w:ascii="Times New Roman" w:eastAsia="Times New Roman" w:hAnsi="Times New Roman"/>
          <w:color w:val="212121"/>
          <w:sz w:val="24"/>
          <w:szCs w:val="24"/>
          <w:lang/>
        </w:rPr>
        <w:tab/>
      </w:r>
      <w:r w:rsidRPr="00AE673A">
        <w:rPr>
          <w:rFonts w:ascii="Times New Roman" w:eastAsia="Times New Roman" w:hAnsi="Times New Roman"/>
          <w:color w:val="212121"/>
          <w:sz w:val="24"/>
          <w:szCs w:val="24"/>
          <w:lang/>
        </w:rPr>
        <w:t>On the understanding of trade debt has an overall average value of 9</w:t>
      </w:r>
      <w:r>
        <w:rPr>
          <w:rFonts w:ascii="Times New Roman" w:eastAsia="Times New Roman" w:hAnsi="Times New Roman"/>
          <w:color w:val="212121"/>
          <w:sz w:val="24"/>
          <w:szCs w:val="24"/>
          <w:lang/>
        </w:rPr>
        <w:t>2</w:t>
      </w:r>
      <w:r w:rsidRPr="00AE673A">
        <w:rPr>
          <w:rFonts w:ascii="Times New Roman" w:eastAsia="Times New Roman" w:hAnsi="Times New Roman"/>
          <w:color w:val="212121"/>
          <w:sz w:val="24"/>
          <w:szCs w:val="24"/>
          <w:lang/>
        </w:rPr>
        <w:t>.</w:t>
      </w:r>
      <w:r>
        <w:rPr>
          <w:rFonts w:ascii="Times New Roman" w:eastAsia="Times New Roman" w:hAnsi="Times New Roman"/>
          <w:color w:val="212121"/>
          <w:sz w:val="24"/>
          <w:szCs w:val="24"/>
          <w:lang/>
        </w:rPr>
        <w:t>9</w:t>
      </w:r>
      <w:r w:rsidRPr="00AE673A">
        <w:rPr>
          <w:rFonts w:ascii="Times New Roman" w:eastAsia="Times New Roman" w:hAnsi="Times New Roman"/>
          <w:color w:val="212121"/>
          <w:sz w:val="24"/>
          <w:szCs w:val="24"/>
          <w:lang/>
        </w:rPr>
        <w:t>0 categorized as "Good". And debt card management has an overall average value of 8</w:t>
      </w:r>
      <w:r>
        <w:rPr>
          <w:rFonts w:ascii="Times New Roman" w:eastAsia="Times New Roman" w:hAnsi="Times New Roman"/>
          <w:color w:val="212121"/>
          <w:sz w:val="24"/>
          <w:szCs w:val="24"/>
          <w:lang/>
        </w:rPr>
        <w:t>7</w:t>
      </w:r>
      <w:r w:rsidRPr="00AE673A">
        <w:rPr>
          <w:rFonts w:ascii="Times New Roman" w:eastAsia="Times New Roman" w:hAnsi="Times New Roman"/>
          <w:color w:val="212121"/>
          <w:sz w:val="24"/>
          <w:szCs w:val="24"/>
          <w:lang/>
        </w:rPr>
        <w:t>.</w:t>
      </w:r>
      <w:r>
        <w:rPr>
          <w:rFonts w:ascii="Times New Roman" w:eastAsia="Times New Roman" w:hAnsi="Times New Roman"/>
          <w:color w:val="212121"/>
          <w:sz w:val="24"/>
          <w:szCs w:val="24"/>
          <w:lang/>
        </w:rPr>
        <w:t>90</w:t>
      </w:r>
      <w:r w:rsidRPr="00AE673A">
        <w:rPr>
          <w:rFonts w:ascii="Times New Roman" w:eastAsia="Times New Roman" w:hAnsi="Times New Roman"/>
          <w:color w:val="212121"/>
          <w:sz w:val="24"/>
          <w:szCs w:val="24"/>
          <w:lang/>
        </w:rPr>
        <w:t xml:space="preserve"> categorized "Good". Thus it can be concluded that the understanding of trade debt can affect the ability to manage debt cards in students of class XI SMK Nur Azizi Tanjung Morawa Academic Year 2017/2018.</w:t>
      </w:r>
    </w:p>
    <w:p w:rsidR="00561BFD" w:rsidRPr="00AE673A" w:rsidRDefault="00561BFD" w:rsidP="0056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rPr>
      </w:pPr>
    </w:p>
    <w:p w:rsidR="00561BFD" w:rsidRPr="00AE673A" w:rsidRDefault="00561BFD" w:rsidP="0056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rPr>
      </w:pPr>
    </w:p>
    <w:p w:rsidR="00561BFD" w:rsidRPr="00561BFD" w:rsidRDefault="00561BFD" w:rsidP="00561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121"/>
          <w:sz w:val="24"/>
          <w:szCs w:val="24"/>
        </w:rPr>
      </w:pPr>
      <w:r w:rsidRPr="00561BFD">
        <w:rPr>
          <w:rFonts w:ascii="Times New Roman" w:eastAsia="Times New Roman" w:hAnsi="Times New Roman"/>
          <w:i/>
          <w:color w:val="212121"/>
          <w:sz w:val="24"/>
          <w:szCs w:val="24"/>
          <w:lang/>
        </w:rPr>
        <w:t>Keywords: understanding of trade debt, managing debt card.</w:t>
      </w:r>
    </w:p>
    <w:p w:rsidR="00373AF6" w:rsidRDefault="00373AF6" w:rsidP="00561BFD">
      <w:pPr>
        <w:spacing w:after="0" w:line="240" w:lineRule="auto"/>
      </w:pPr>
    </w:p>
    <w:sectPr w:rsidR="00373AF6" w:rsidSect="001078CA">
      <w:footerReference w:type="even" r:id="rId6"/>
      <w:footerReference w:type="default" r:id="rId7"/>
      <w:pgSz w:w="11907" w:h="16840" w:code="9"/>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24F" w:rsidRDefault="00ED124F" w:rsidP="00561BFD">
      <w:pPr>
        <w:spacing w:after="0" w:line="240" w:lineRule="auto"/>
      </w:pPr>
      <w:r>
        <w:separator/>
      </w:r>
    </w:p>
  </w:endnote>
  <w:endnote w:type="continuationSeparator" w:id="1">
    <w:p w:rsidR="00ED124F" w:rsidRDefault="00ED124F" w:rsidP="00561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40D" w:rsidRDefault="00ED124F" w:rsidP="001509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040D" w:rsidRDefault="00ED12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40D" w:rsidRDefault="00ED124F">
    <w:pPr>
      <w:pStyle w:val="Footer"/>
    </w:pPr>
  </w:p>
  <w:p w:rsidR="001078CA" w:rsidRDefault="00ED1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24F" w:rsidRDefault="00ED124F" w:rsidP="00561BFD">
      <w:pPr>
        <w:spacing w:after="0" w:line="240" w:lineRule="auto"/>
      </w:pPr>
      <w:r>
        <w:separator/>
      </w:r>
    </w:p>
  </w:footnote>
  <w:footnote w:type="continuationSeparator" w:id="1">
    <w:p w:rsidR="00ED124F" w:rsidRDefault="00ED124F" w:rsidP="00561B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561BFD"/>
    <w:rsid w:val="00001038"/>
    <w:rsid w:val="000511A1"/>
    <w:rsid w:val="00063F0F"/>
    <w:rsid w:val="00117A2C"/>
    <w:rsid w:val="001263F5"/>
    <w:rsid w:val="00153072"/>
    <w:rsid w:val="00157095"/>
    <w:rsid w:val="001A3711"/>
    <w:rsid w:val="001C5138"/>
    <w:rsid w:val="00301284"/>
    <w:rsid w:val="0035361B"/>
    <w:rsid w:val="00373AF6"/>
    <w:rsid w:val="00386AAD"/>
    <w:rsid w:val="003D3AAC"/>
    <w:rsid w:val="0041188C"/>
    <w:rsid w:val="004217B0"/>
    <w:rsid w:val="00441A52"/>
    <w:rsid w:val="004546B5"/>
    <w:rsid w:val="00483B18"/>
    <w:rsid w:val="004901B5"/>
    <w:rsid w:val="00496384"/>
    <w:rsid w:val="004A706E"/>
    <w:rsid w:val="004C074F"/>
    <w:rsid w:val="00526A51"/>
    <w:rsid w:val="0053019D"/>
    <w:rsid w:val="00561BFD"/>
    <w:rsid w:val="00563F11"/>
    <w:rsid w:val="005A3D87"/>
    <w:rsid w:val="00611501"/>
    <w:rsid w:val="00626BC6"/>
    <w:rsid w:val="00655F94"/>
    <w:rsid w:val="006C0DFD"/>
    <w:rsid w:val="006D151B"/>
    <w:rsid w:val="006D5019"/>
    <w:rsid w:val="006E7887"/>
    <w:rsid w:val="007E59C5"/>
    <w:rsid w:val="007F6182"/>
    <w:rsid w:val="00807008"/>
    <w:rsid w:val="00811CFA"/>
    <w:rsid w:val="00854A36"/>
    <w:rsid w:val="008A68D9"/>
    <w:rsid w:val="008D2DFA"/>
    <w:rsid w:val="008D77CE"/>
    <w:rsid w:val="008E4402"/>
    <w:rsid w:val="008E45EE"/>
    <w:rsid w:val="00991ACF"/>
    <w:rsid w:val="009B65BA"/>
    <w:rsid w:val="00A01414"/>
    <w:rsid w:val="00A24BC3"/>
    <w:rsid w:val="00A44050"/>
    <w:rsid w:val="00A727BD"/>
    <w:rsid w:val="00A73414"/>
    <w:rsid w:val="00A84432"/>
    <w:rsid w:val="00AA145A"/>
    <w:rsid w:val="00AC36B5"/>
    <w:rsid w:val="00BA640F"/>
    <w:rsid w:val="00BD11E8"/>
    <w:rsid w:val="00C33CC4"/>
    <w:rsid w:val="00C43066"/>
    <w:rsid w:val="00CB1920"/>
    <w:rsid w:val="00CF4912"/>
    <w:rsid w:val="00D02B40"/>
    <w:rsid w:val="00D7040D"/>
    <w:rsid w:val="00D82F7C"/>
    <w:rsid w:val="00DA3097"/>
    <w:rsid w:val="00DA5862"/>
    <w:rsid w:val="00DD496B"/>
    <w:rsid w:val="00DD66B7"/>
    <w:rsid w:val="00DF52A2"/>
    <w:rsid w:val="00E176F0"/>
    <w:rsid w:val="00E36512"/>
    <w:rsid w:val="00ED124F"/>
    <w:rsid w:val="00F27DA6"/>
    <w:rsid w:val="00F47100"/>
    <w:rsid w:val="00F770BF"/>
    <w:rsid w:val="00FA5CA6"/>
    <w:rsid w:val="00FC50BA"/>
    <w:rsid w:val="00FD1E45"/>
    <w:rsid w:val="00FD74A7"/>
    <w:rsid w:val="00FD75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BFD"/>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561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BFD"/>
    <w:rPr>
      <w:rFonts w:ascii="Calibri" w:eastAsia="Calibri" w:hAnsi="Calibri" w:cs="Times New Roman"/>
    </w:rPr>
  </w:style>
  <w:style w:type="character" w:styleId="PageNumber">
    <w:name w:val="page number"/>
    <w:basedOn w:val="DefaultParagraphFont"/>
    <w:uiPriority w:val="99"/>
    <w:semiHidden/>
    <w:unhideWhenUsed/>
    <w:rsid w:val="00561BFD"/>
  </w:style>
  <w:style w:type="paragraph" w:styleId="Header">
    <w:name w:val="header"/>
    <w:basedOn w:val="Normal"/>
    <w:link w:val="HeaderChar"/>
    <w:uiPriority w:val="99"/>
    <w:semiHidden/>
    <w:unhideWhenUsed/>
    <w:rsid w:val="00561B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1BF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2018-07-20T08:13:00Z</dcterms:created>
  <dcterms:modified xsi:type="dcterms:W3CDTF">2018-07-20T08:15:00Z</dcterms:modified>
</cp:coreProperties>
</file>