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65" w:rsidRPr="00B257CF" w:rsidRDefault="00EC0E65" w:rsidP="00EC0E6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CF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EC0E65" w:rsidRPr="00B257CF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r w:rsidRPr="00B257CF">
        <w:rPr>
          <w:rFonts w:ascii="Times New Roman" w:hAnsi="Times New Roman" w:cs="Times New Roman"/>
          <w:b/>
          <w:sz w:val="24"/>
          <w:szCs w:val="24"/>
        </w:rPr>
        <w:t>PENGANTAR</w:t>
      </w:r>
      <w:r w:rsidRPr="00B257CF">
        <w:rPr>
          <w:rFonts w:ascii="Times New Roman" w:hAnsi="Times New Roman" w:cs="Times New Roman"/>
          <w:b/>
          <w:sz w:val="24"/>
          <w:szCs w:val="24"/>
        </w:rPr>
        <w:tab/>
      </w:r>
      <w:r w:rsidRPr="00B257CF">
        <w:rPr>
          <w:rFonts w:ascii="Times New Roman" w:hAnsi="Times New Roman" w:cs="Times New Roman"/>
          <w:b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2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7CF">
        <w:rPr>
          <w:rFonts w:ascii="Times New Roman" w:hAnsi="Times New Roman" w:cs="Times New Roman"/>
          <w:b/>
          <w:sz w:val="24"/>
          <w:szCs w:val="24"/>
        </w:rPr>
        <w:tab/>
      </w:r>
    </w:p>
    <w:p w:rsidR="00EC0E65" w:rsidRPr="00B257CF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257C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</w:p>
    <w:p w:rsidR="00EC0E65" w:rsidRPr="00B257CF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EC0E65" w:rsidRPr="00B257CF" w:rsidRDefault="00EC0E65" w:rsidP="00EC0E65">
      <w:pPr>
        <w:tabs>
          <w:tab w:val="left" w:leader="dot" w:pos="7371"/>
          <w:tab w:val="left" w:pos="7655"/>
          <w:tab w:val="left" w:pos="7797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x</w:t>
      </w:r>
    </w:p>
    <w:p w:rsidR="00EC0E65" w:rsidRPr="00B257CF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    </w:t>
      </w:r>
      <w:r w:rsidRPr="00B257CF">
        <w:rPr>
          <w:rFonts w:ascii="Times New Roman" w:hAnsi="Times New Roman" w:cs="Times New Roman"/>
          <w:b/>
          <w:sz w:val="24"/>
          <w:szCs w:val="24"/>
        </w:rPr>
        <w:t xml:space="preserve">PENDAHULUAN </w:t>
      </w:r>
      <w:r w:rsidRPr="00B257CF">
        <w:rPr>
          <w:rFonts w:ascii="Times New Roman" w:hAnsi="Times New Roman" w:cs="Times New Roman"/>
          <w:b/>
          <w:sz w:val="24"/>
          <w:szCs w:val="24"/>
        </w:rPr>
        <w:tab/>
      </w:r>
      <w:r w:rsidRPr="00B257CF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EC0E65" w:rsidRPr="00B257CF" w:rsidRDefault="00EC0E65" w:rsidP="00EC0E65">
      <w:pPr>
        <w:pStyle w:val="ListParagraph"/>
        <w:numPr>
          <w:ilvl w:val="1"/>
          <w:numId w:val="1"/>
        </w:numPr>
        <w:tabs>
          <w:tab w:val="left" w:pos="567"/>
          <w:tab w:val="left" w:leader="dot" w:pos="7371"/>
          <w:tab w:val="left" w:pos="7655"/>
        </w:tabs>
        <w:spacing w:line="360" w:lineRule="auto"/>
        <w:ind w:left="1418" w:hanging="425"/>
        <w:jc w:val="both"/>
        <w:rPr>
          <w:rFonts w:cs="Times New Roman"/>
          <w:color w:val="000000" w:themeColor="text1"/>
          <w:szCs w:val="24"/>
        </w:rPr>
      </w:pPr>
      <w:r w:rsidRPr="00B257CF">
        <w:rPr>
          <w:rFonts w:cs="Times New Roman"/>
          <w:color w:val="000000" w:themeColor="text1"/>
          <w:szCs w:val="24"/>
        </w:rPr>
        <w:t xml:space="preserve">  </w:t>
      </w:r>
      <w:proofErr w:type="spellStart"/>
      <w:r w:rsidRPr="00B257CF">
        <w:rPr>
          <w:rFonts w:cs="Times New Roman"/>
          <w:color w:val="000000" w:themeColor="text1"/>
          <w:szCs w:val="24"/>
        </w:rPr>
        <w:t>Latar</w:t>
      </w:r>
      <w:proofErr w:type="spellEnd"/>
      <w:r w:rsidRPr="00B257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B257CF">
        <w:rPr>
          <w:rFonts w:cs="Times New Roman"/>
          <w:color w:val="000000" w:themeColor="text1"/>
          <w:szCs w:val="24"/>
        </w:rPr>
        <w:t>Belakang</w:t>
      </w:r>
      <w:proofErr w:type="spellEnd"/>
      <w:r w:rsidRPr="00B257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B257CF">
        <w:rPr>
          <w:rFonts w:cs="Times New Roman"/>
          <w:color w:val="000000" w:themeColor="text1"/>
          <w:szCs w:val="24"/>
        </w:rPr>
        <w:t>Masalah</w:t>
      </w:r>
      <w:proofErr w:type="spellEnd"/>
      <w:r w:rsidRPr="00B257CF">
        <w:rPr>
          <w:rFonts w:cs="Times New Roman"/>
          <w:color w:val="000000" w:themeColor="text1"/>
          <w:szCs w:val="24"/>
        </w:rPr>
        <w:tab/>
      </w:r>
      <w:r w:rsidRPr="00B257CF">
        <w:rPr>
          <w:rFonts w:cs="Times New Roman"/>
          <w:color w:val="000000" w:themeColor="text1"/>
          <w:szCs w:val="24"/>
        </w:rPr>
        <w:tab/>
        <w:t>1</w:t>
      </w:r>
    </w:p>
    <w:p w:rsidR="00EC0E65" w:rsidRPr="00B257CF" w:rsidRDefault="00EC0E65" w:rsidP="00EC0E65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line="360" w:lineRule="auto"/>
        <w:ind w:left="1418" w:hanging="425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</w:t>
      </w:r>
      <w:proofErr w:type="spellStart"/>
      <w:r>
        <w:rPr>
          <w:rFonts w:cs="Times New Roman"/>
          <w:color w:val="000000" w:themeColor="text1"/>
          <w:szCs w:val="24"/>
        </w:rPr>
        <w:t>Identifikasi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Masalah</w:t>
      </w:r>
      <w:proofErr w:type="spellEnd"/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</w:t>
      </w:r>
    </w:p>
    <w:p w:rsidR="00EC0E65" w:rsidRPr="00B257CF" w:rsidRDefault="00EC0E65" w:rsidP="00EC0E65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line="360" w:lineRule="auto"/>
        <w:ind w:left="1418" w:hanging="425"/>
        <w:jc w:val="both"/>
        <w:rPr>
          <w:rFonts w:cs="Times New Roman"/>
          <w:color w:val="000000" w:themeColor="text1"/>
          <w:szCs w:val="24"/>
        </w:rPr>
      </w:pPr>
      <w:r w:rsidRPr="00B257CF">
        <w:rPr>
          <w:rFonts w:cs="Times New Roman"/>
          <w:color w:val="000000" w:themeColor="text1"/>
          <w:szCs w:val="24"/>
        </w:rPr>
        <w:t xml:space="preserve">  </w:t>
      </w:r>
      <w:proofErr w:type="spellStart"/>
      <w:r w:rsidRPr="00B257CF">
        <w:rPr>
          <w:rFonts w:cs="Times New Roman"/>
          <w:color w:val="000000" w:themeColor="text1"/>
          <w:szCs w:val="24"/>
        </w:rPr>
        <w:t>Batasan</w:t>
      </w:r>
      <w:proofErr w:type="spellEnd"/>
      <w:r w:rsidRPr="00B257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B257CF">
        <w:rPr>
          <w:rFonts w:cs="Times New Roman"/>
          <w:color w:val="000000" w:themeColor="text1"/>
          <w:szCs w:val="24"/>
        </w:rPr>
        <w:t>Masalah</w:t>
      </w:r>
      <w:proofErr w:type="spellEnd"/>
      <w:r w:rsidRPr="00B257CF">
        <w:rPr>
          <w:rFonts w:cs="Times New Roman"/>
          <w:color w:val="000000" w:themeColor="text1"/>
          <w:szCs w:val="24"/>
        </w:rPr>
        <w:tab/>
      </w:r>
      <w:r w:rsidRPr="00B257CF">
        <w:rPr>
          <w:rFonts w:cs="Times New Roman"/>
          <w:color w:val="000000" w:themeColor="text1"/>
          <w:szCs w:val="24"/>
        </w:rPr>
        <w:tab/>
        <w:t>3</w:t>
      </w:r>
    </w:p>
    <w:p w:rsidR="00EC0E65" w:rsidRPr="00B257CF" w:rsidRDefault="00EC0E65" w:rsidP="00EC0E65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line="360" w:lineRule="auto"/>
        <w:ind w:left="1418" w:hanging="425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257CF"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257CF">
        <w:rPr>
          <w:rFonts w:cs="Times New Roman"/>
          <w:color w:val="000000" w:themeColor="text1"/>
          <w:szCs w:val="24"/>
          <w:shd w:val="clear" w:color="auto" w:fill="FFFFFF"/>
        </w:rPr>
        <w:t>Rumusan</w:t>
      </w:r>
      <w:proofErr w:type="spellEnd"/>
      <w:r w:rsidRPr="00B257C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257CF">
        <w:rPr>
          <w:rFonts w:cs="Times New Roman"/>
          <w:color w:val="000000" w:themeColor="text1"/>
          <w:szCs w:val="24"/>
          <w:shd w:val="clear" w:color="auto" w:fill="FFFFFF"/>
        </w:rPr>
        <w:t>Masalah</w:t>
      </w:r>
      <w:proofErr w:type="spellEnd"/>
      <w:r w:rsidRPr="00B257CF">
        <w:rPr>
          <w:rFonts w:cs="Times New Roman"/>
          <w:color w:val="000000" w:themeColor="text1"/>
          <w:szCs w:val="24"/>
          <w:shd w:val="clear" w:color="auto" w:fill="FFFFFF"/>
        </w:rPr>
        <w:tab/>
      </w:r>
      <w:r w:rsidRPr="00B257CF">
        <w:rPr>
          <w:rFonts w:cs="Times New Roman"/>
          <w:color w:val="000000" w:themeColor="text1"/>
          <w:szCs w:val="24"/>
          <w:shd w:val="clear" w:color="auto" w:fill="FFFFFF"/>
        </w:rPr>
        <w:tab/>
        <w:t>3</w:t>
      </w:r>
    </w:p>
    <w:p w:rsidR="00EC0E65" w:rsidRPr="00B257CF" w:rsidRDefault="00EC0E65" w:rsidP="00EC0E65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line="360" w:lineRule="auto"/>
        <w:ind w:left="1418" w:hanging="425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Tujuan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Penelitian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ab/>
      </w:r>
      <w:r>
        <w:rPr>
          <w:rFonts w:cs="Times New Roman"/>
          <w:color w:val="000000" w:themeColor="text1"/>
          <w:szCs w:val="24"/>
          <w:shd w:val="clear" w:color="auto" w:fill="FFFFFF"/>
        </w:rPr>
        <w:tab/>
        <w:t>4</w:t>
      </w:r>
    </w:p>
    <w:p w:rsidR="00EC0E65" w:rsidRPr="00B257CF" w:rsidRDefault="00EC0E65" w:rsidP="00EC0E65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line="360" w:lineRule="auto"/>
        <w:ind w:left="1418" w:hanging="425"/>
        <w:jc w:val="both"/>
        <w:rPr>
          <w:rFonts w:cs="Times New Roman"/>
          <w:color w:val="000000" w:themeColor="text1"/>
          <w:szCs w:val="24"/>
        </w:rPr>
      </w:pPr>
      <w:r w:rsidRPr="00B257CF">
        <w:rPr>
          <w:rFonts w:cs="Times New Roman"/>
          <w:color w:val="000000" w:themeColor="text1"/>
          <w:szCs w:val="24"/>
        </w:rPr>
        <w:t xml:space="preserve">  </w:t>
      </w:r>
      <w:proofErr w:type="spellStart"/>
      <w:r w:rsidRPr="00B257CF">
        <w:rPr>
          <w:rFonts w:cs="Times New Roman"/>
          <w:color w:val="000000" w:themeColor="text1"/>
          <w:szCs w:val="24"/>
        </w:rPr>
        <w:t>Manfaat</w:t>
      </w:r>
      <w:proofErr w:type="spellEnd"/>
      <w:r w:rsidRPr="00B257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B257CF">
        <w:rPr>
          <w:rFonts w:cs="Times New Roman"/>
          <w:color w:val="000000" w:themeColor="text1"/>
          <w:szCs w:val="24"/>
        </w:rPr>
        <w:t>Penelitian</w:t>
      </w:r>
      <w:proofErr w:type="spellEnd"/>
      <w:r w:rsidRPr="00B257CF">
        <w:rPr>
          <w:rFonts w:cs="Times New Roman"/>
          <w:color w:val="000000" w:themeColor="text1"/>
          <w:szCs w:val="24"/>
        </w:rPr>
        <w:tab/>
      </w:r>
      <w:r w:rsidRPr="00B257CF">
        <w:rPr>
          <w:rFonts w:cs="Times New Roman"/>
          <w:color w:val="000000" w:themeColor="text1"/>
          <w:szCs w:val="24"/>
        </w:rPr>
        <w:tab/>
        <w:t>4</w:t>
      </w:r>
    </w:p>
    <w:p w:rsidR="00EC0E65" w:rsidRPr="00B257CF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    TINJAUAN PUSTAKA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6</w:t>
      </w:r>
    </w:p>
    <w:p w:rsidR="00EC0E65" w:rsidRPr="00B257CF" w:rsidRDefault="00EC0E65" w:rsidP="00EC0E65">
      <w:pPr>
        <w:pStyle w:val="ListParagraph"/>
        <w:numPr>
          <w:ilvl w:val="1"/>
          <w:numId w:val="3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Pengendalian</w:t>
      </w:r>
      <w:proofErr w:type="spellEnd"/>
      <w:r>
        <w:rPr>
          <w:rFonts w:cs="Times New Roman"/>
          <w:color w:val="000000" w:themeColor="text1"/>
          <w:szCs w:val="24"/>
        </w:rPr>
        <w:t xml:space="preserve"> Internal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6</w:t>
      </w:r>
    </w:p>
    <w:p w:rsidR="00EC0E65" w:rsidRPr="00227EDF" w:rsidRDefault="00EC0E65" w:rsidP="00EC0E65">
      <w:pPr>
        <w:pStyle w:val="ListParagraph"/>
        <w:numPr>
          <w:ilvl w:val="2"/>
          <w:numId w:val="3"/>
        </w:numPr>
        <w:tabs>
          <w:tab w:val="left" w:pos="993"/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cs="Times New Roman"/>
          <w:bCs/>
          <w:color w:val="000000" w:themeColor="text1"/>
          <w:szCs w:val="24"/>
        </w:rPr>
      </w:pPr>
      <w:r w:rsidRPr="00B257C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B257CF">
        <w:rPr>
          <w:rFonts w:cs="Times New Roman"/>
          <w:bCs/>
          <w:color w:val="000000" w:themeColor="text1"/>
          <w:szCs w:val="24"/>
        </w:rPr>
        <w:t>Peng</w:t>
      </w:r>
      <w:r>
        <w:rPr>
          <w:rFonts w:cs="Times New Roman"/>
          <w:bCs/>
          <w:color w:val="000000" w:themeColor="text1"/>
          <w:szCs w:val="24"/>
        </w:rPr>
        <w:t>ertian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Pengendalian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Internal</w:t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  <w:t>6</w:t>
      </w:r>
    </w:p>
    <w:p w:rsidR="00EC0E65" w:rsidRDefault="00EC0E65" w:rsidP="00EC0E65">
      <w:pPr>
        <w:pStyle w:val="ListParagraph"/>
        <w:numPr>
          <w:ilvl w:val="2"/>
          <w:numId w:val="3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cs="Times New Roman"/>
          <w:bCs/>
          <w:color w:val="000000" w:themeColor="text1"/>
          <w:szCs w:val="24"/>
        </w:rPr>
      </w:pPr>
      <w:r w:rsidRPr="00B257C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Tujuan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Pengendalian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Internal</w:t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  <w:t>6</w:t>
      </w:r>
    </w:p>
    <w:p w:rsidR="00EC0E65" w:rsidRPr="00B257CF" w:rsidRDefault="00EC0E65" w:rsidP="00EC0E65">
      <w:pPr>
        <w:pStyle w:val="ListParagraph"/>
        <w:numPr>
          <w:ilvl w:val="2"/>
          <w:numId w:val="3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Komponen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Pengendalian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Internal COSO</w:t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  <w:t>7</w:t>
      </w:r>
    </w:p>
    <w:p w:rsidR="00EC0E65" w:rsidRPr="00227EDF" w:rsidRDefault="00EC0E65" w:rsidP="00EC0E65">
      <w:pPr>
        <w:pStyle w:val="ListParagraph"/>
        <w:numPr>
          <w:ilvl w:val="2"/>
          <w:numId w:val="3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cs="Times New Roman"/>
          <w:color w:val="000000" w:themeColor="text1"/>
          <w:szCs w:val="24"/>
        </w:rPr>
      </w:pPr>
      <w:r w:rsidRPr="00B257C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B257CF">
        <w:rPr>
          <w:rFonts w:cs="Times New Roman"/>
          <w:bCs/>
          <w:color w:val="000000" w:themeColor="text1"/>
          <w:szCs w:val="24"/>
        </w:rPr>
        <w:t>Kunci</w:t>
      </w:r>
      <w:proofErr w:type="spellEnd"/>
      <w:r w:rsidRPr="00B257C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B257CF">
        <w:rPr>
          <w:rFonts w:cs="Times New Roman"/>
          <w:bCs/>
          <w:color w:val="000000" w:themeColor="text1"/>
          <w:szCs w:val="24"/>
        </w:rPr>
        <w:t>Keberhasilan</w:t>
      </w:r>
      <w:proofErr w:type="spellEnd"/>
      <w:r w:rsidRPr="00B257C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Pengendalian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Internal</w:t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  <w:t>15</w:t>
      </w:r>
    </w:p>
    <w:p w:rsidR="00EC0E65" w:rsidRPr="00227EDF" w:rsidRDefault="00EC0E65" w:rsidP="00EC0E65">
      <w:pPr>
        <w:pStyle w:val="ListParagraph"/>
        <w:numPr>
          <w:ilvl w:val="2"/>
          <w:numId w:val="3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Pengendalian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Internal </w:t>
      </w:r>
      <w:proofErr w:type="spellStart"/>
      <w:r>
        <w:rPr>
          <w:rFonts w:cs="Times New Roman"/>
          <w:bCs/>
          <w:color w:val="000000" w:themeColor="text1"/>
          <w:szCs w:val="24"/>
        </w:rPr>
        <w:t>pada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Sistem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Pengeluaran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Kas</w:t>
      </w:r>
      <w:proofErr w:type="spellEnd"/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  <w:t>15</w:t>
      </w:r>
    </w:p>
    <w:p w:rsidR="00EC0E65" w:rsidRPr="00B257CF" w:rsidRDefault="00EC0E65" w:rsidP="00EC0E65">
      <w:pPr>
        <w:pStyle w:val="ListParagraph"/>
        <w:numPr>
          <w:ilvl w:val="1"/>
          <w:numId w:val="3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Asuransi</w:t>
      </w:r>
      <w:proofErr w:type="spellEnd"/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17</w:t>
      </w:r>
    </w:p>
    <w:p w:rsidR="00EC0E65" w:rsidRPr="00B257CF" w:rsidRDefault="00EC0E65" w:rsidP="00EC0E6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17 2.2.2.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</w:t>
      </w:r>
    </w:p>
    <w:p w:rsidR="00EC0E65" w:rsidRPr="00B257CF" w:rsidRDefault="00EC0E65" w:rsidP="00EC0E6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</w:t>
      </w:r>
    </w:p>
    <w:p w:rsidR="00EC0E65" w:rsidRPr="00B257CF" w:rsidRDefault="00EC0E65" w:rsidP="00EC0E6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</w:t>
      </w:r>
    </w:p>
    <w:p w:rsidR="00EC0E65" w:rsidRPr="00227EDF" w:rsidRDefault="00EC0E65" w:rsidP="00EC0E6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2.4.5.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</w:t>
      </w:r>
    </w:p>
    <w:p w:rsidR="00EC0E65" w:rsidRPr="00B257CF" w:rsidRDefault="00EC0E65" w:rsidP="00EC0E65">
      <w:pPr>
        <w:pStyle w:val="ListParagraph"/>
        <w:numPr>
          <w:ilvl w:val="1"/>
          <w:numId w:val="3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cs="Times New Roman"/>
          <w:bCs/>
          <w:color w:val="000000" w:themeColor="text1"/>
          <w:szCs w:val="24"/>
        </w:rPr>
      </w:pPr>
      <w:proofErr w:type="spellStart"/>
      <w:r>
        <w:rPr>
          <w:rFonts w:cs="Times New Roman"/>
          <w:bCs/>
          <w:color w:val="000000" w:themeColor="text1"/>
          <w:szCs w:val="24"/>
        </w:rPr>
        <w:t>Sistem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Informasi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Akuntansi</w:t>
      </w:r>
      <w:proofErr w:type="spellEnd"/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  <w:t>25</w:t>
      </w:r>
    </w:p>
    <w:p w:rsidR="00EC0E65" w:rsidRDefault="00EC0E65" w:rsidP="00EC0E65">
      <w:pPr>
        <w:pStyle w:val="ListParagraph"/>
        <w:numPr>
          <w:ilvl w:val="2"/>
          <w:numId w:val="3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cs="Times New Roman"/>
          <w:bCs/>
          <w:color w:val="000000" w:themeColor="text1"/>
          <w:szCs w:val="24"/>
        </w:rPr>
      </w:pPr>
      <w:r w:rsidRPr="00B257C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B257CF">
        <w:rPr>
          <w:rFonts w:cs="Times New Roman"/>
          <w:bCs/>
          <w:color w:val="000000" w:themeColor="text1"/>
          <w:szCs w:val="24"/>
        </w:rPr>
        <w:t>Pengertia</w:t>
      </w:r>
      <w:r>
        <w:rPr>
          <w:rFonts w:cs="Times New Roman"/>
          <w:bCs/>
          <w:color w:val="000000" w:themeColor="text1"/>
          <w:szCs w:val="24"/>
        </w:rPr>
        <w:t>n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Sistem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Informasi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Akuntansi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  <w:t>25</w:t>
      </w:r>
    </w:p>
    <w:p w:rsidR="00EC0E65" w:rsidRPr="00DF62C7" w:rsidRDefault="00EC0E65" w:rsidP="00EC0E65">
      <w:pPr>
        <w:pStyle w:val="ListParagraph"/>
        <w:numPr>
          <w:ilvl w:val="2"/>
          <w:numId w:val="3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lastRenderedPageBreak/>
        <w:t xml:space="preserve"> </w:t>
      </w:r>
      <w:proofErr w:type="spellStart"/>
      <w:r w:rsidRPr="00227EDF">
        <w:rPr>
          <w:rFonts w:cs="Times New Roman"/>
          <w:bCs/>
          <w:color w:val="000000" w:themeColor="text1"/>
          <w:szCs w:val="24"/>
        </w:rPr>
        <w:t>Pengertian</w:t>
      </w:r>
      <w:proofErr w:type="spellEnd"/>
      <w:r w:rsidRPr="00227ED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227EDF">
        <w:rPr>
          <w:rFonts w:cs="Times New Roman"/>
          <w:bCs/>
          <w:color w:val="000000" w:themeColor="text1"/>
          <w:szCs w:val="24"/>
        </w:rPr>
        <w:t>Sistem</w:t>
      </w:r>
      <w:proofErr w:type="spellEnd"/>
      <w:r w:rsidRPr="00227ED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227EDF">
        <w:rPr>
          <w:rFonts w:cs="Times New Roman"/>
          <w:bCs/>
          <w:color w:val="000000" w:themeColor="text1"/>
          <w:szCs w:val="24"/>
        </w:rPr>
        <w:t>Informasi</w:t>
      </w:r>
      <w:proofErr w:type="spellEnd"/>
      <w:r w:rsidRPr="00227ED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227EDF">
        <w:rPr>
          <w:rFonts w:cs="Times New Roman"/>
          <w:bCs/>
          <w:color w:val="000000" w:themeColor="text1"/>
          <w:szCs w:val="24"/>
        </w:rPr>
        <w:t>Akuntansi</w:t>
      </w:r>
      <w:proofErr w:type="spellEnd"/>
      <w:r w:rsidRPr="00227ED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227EDF">
        <w:rPr>
          <w:rFonts w:cs="Times New Roman"/>
          <w:bCs/>
          <w:color w:val="000000" w:themeColor="text1"/>
          <w:szCs w:val="24"/>
        </w:rPr>
        <w:t>Pengeluaran</w:t>
      </w:r>
      <w:proofErr w:type="spellEnd"/>
      <w:r w:rsidRPr="00DF62C7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DF62C7">
        <w:rPr>
          <w:rFonts w:cs="Times New Roman"/>
          <w:bCs/>
          <w:color w:val="000000" w:themeColor="text1"/>
          <w:szCs w:val="24"/>
        </w:rPr>
        <w:t>Kas</w:t>
      </w:r>
      <w:proofErr w:type="spellEnd"/>
      <w:r>
        <w:rPr>
          <w:rFonts w:cs="Times New Roman"/>
          <w:color w:val="000000" w:themeColor="text1"/>
          <w:szCs w:val="24"/>
        </w:rPr>
        <w:tab/>
      </w:r>
      <w:r w:rsidRPr="00DF62C7">
        <w:rPr>
          <w:rFonts w:cs="Times New Roman"/>
          <w:color w:val="000000" w:themeColor="text1"/>
          <w:szCs w:val="24"/>
        </w:rPr>
        <w:t>26</w:t>
      </w:r>
    </w:p>
    <w:p w:rsidR="00EC0E65" w:rsidRPr="00B257CF" w:rsidRDefault="00EC0E65" w:rsidP="00EC0E6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2.3.3.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27</w:t>
      </w:r>
    </w:p>
    <w:p w:rsidR="00EC0E65" w:rsidRPr="00B257CF" w:rsidRDefault="00EC0E65" w:rsidP="00EC0E6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2.3.4.   </w:t>
      </w:r>
      <w:proofErr w:type="spell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Catatan</w:t>
      </w:r>
      <w:proofErr w:type="spell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28</w:t>
      </w:r>
    </w:p>
    <w:p w:rsidR="00EC0E65" w:rsidRPr="00B257CF" w:rsidRDefault="00EC0E65" w:rsidP="00EC0E6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2.3.5.   </w:t>
      </w:r>
      <w:proofErr w:type="spell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Fungsi-fungsi</w:t>
      </w:r>
      <w:proofErr w:type="spell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Pengeluaran</w:t>
      </w:r>
      <w:proofErr w:type="spellEnd"/>
    </w:p>
    <w:p w:rsidR="00EC0E65" w:rsidRPr="00B257CF" w:rsidRDefault="00EC0E65" w:rsidP="00EC0E65">
      <w:p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</w:t>
      </w:r>
    </w:p>
    <w:p w:rsidR="00EC0E65" w:rsidRPr="00B257CF" w:rsidRDefault="00EC0E65" w:rsidP="00EC0E65">
      <w:pPr>
        <w:autoSpaceDE w:val="0"/>
        <w:autoSpaceDN w:val="0"/>
        <w:adjustRightInd w:val="0"/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2.3.6.   </w:t>
      </w:r>
      <w:proofErr w:type="spell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Prosedur</w:t>
      </w:r>
      <w:proofErr w:type="spell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Membentuk</w:t>
      </w:r>
      <w:proofErr w:type="spell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0E65" w:rsidRPr="00227EDF" w:rsidRDefault="00EC0E65" w:rsidP="00EC0E65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31</w:t>
      </w:r>
    </w:p>
    <w:p w:rsidR="00EC0E65" w:rsidRPr="00B257CF" w:rsidRDefault="00EC0E65" w:rsidP="00EC0E65">
      <w:pPr>
        <w:pStyle w:val="ListParagraph"/>
        <w:numPr>
          <w:ilvl w:val="1"/>
          <w:numId w:val="3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cs="Times New Roman"/>
          <w:color w:val="000000" w:themeColor="text1"/>
          <w:szCs w:val="24"/>
        </w:rPr>
      </w:pPr>
      <w:proofErr w:type="spellStart"/>
      <w:r w:rsidRPr="00B257CF">
        <w:rPr>
          <w:rFonts w:cs="Times New Roman"/>
          <w:color w:val="000000" w:themeColor="text1"/>
          <w:szCs w:val="24"/>
        </w:rPr>
        <w:t>Pe</w:t>
      </w:r>
      <w:r>
        <w:rPr>
          <w:rFonts w:cs="Times New Roman"/>
          <w:color w:val="000000" w:themeColor="text1"/>
          <w:szCs w:val="24"/>
        </w:rPr>
        <w:t>nelitian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Terdahulu</w:t>
      </w:r>
      <w:proofErr w:type="spellEnd"/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33</w:t>
      </w:r>
    </w:p>
    <w:p w:rsidR="00EC0E65" w:rsidRPr="00B257CF" w:rsidRDefault="00EC0E65" w:rsidP="00EC0E65">
      <w:pPr>
        <w:pStyle w:val="ListParagraph"/>
        <w:numPr>
          <w:ilvl w:val="1"/>
          <w:numId w:val="3"/>
        </w:numPr>
        <w:tabs>
          <w:tab w:val="left" w:leader="dot" w:pos="7371"/>
          <w:tab w:val="left" w:pos="7655"/>
        </w:tabs>
        <w:spacing w:line="360" w:lineRule="auto"/>
        <w:ind w:left="1418" w:hanging="425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Kerangka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Konseptual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35</w:t>
      </w:r>
    </w:p>
    <w:p w:rsidR="00EC0E65" w:rsidRPr="00B257CF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 METODE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36</w:t>
      </w:r>
    </w:p>
    <w:p w:rsidR="00EC0E65" w:rsidRPr="00B257CF" w:rsidRDefault="00EC0E65" w:rsidP="00EC0E65">
      <w:pPr>
        <w:pStyle w:val="ListParagraph"/>
        <w:numPr>
          <w:ilvl w:val="1"/>
          <w:numId w:val="2"/>
        </w:numPr>
        <w:tabs>
          <w:tab w:val="left" w:leader="dot" w:pos="7371"/>
          <w:tab w:val="left" w:pos="7655"/>
        </w:tabs>
        <w:spacing w:line="360" w:lineRule="auto"/>
        <w:ind w:left="1560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Desain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36</w:t>
      </w:r>
    </w:p>
    <w:p w:rsidR="00EC0E65" w:rsidRPr="00B257CF" w:rsidRDefault="00EC0E65" w:rsidP="00EC0E65">
      <w:pPr>
        <w:pStyle w:val="ListParagraph"/>
        <w:numPr>
          <w:ilvl w:val="1"/>
          <w:numId w:val="2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1560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Subjek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Objek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36</w:t>
      </w:r>
    </w:p>
    <w:p w:rsidR="00EC0E65" w:rsidRPr="00B257CF" w:rsidRDefault="00EC0E65" w:rsidP="00EC0E65">
      <w:pPr>
        <w:pStyle w:val="ListParagraph"/>
        <w:numPr>
          <w:ilvl w:val="2"/>
          <w:numId w:val="2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2127" w:hanging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Subjek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36</w:t>
      </w:r>
    </w:p>
    <w:p w:rsidR="00EC0E65" w:rsidRPr="00B257CF" w:rsidRDefault="00EC0E65" w:rsidP="00EC0E65">
      <w:pPr>
        <w:pStyle w:val="ListParagraph"/>
        <w:numPr>
          <w:ilvl w:val="2"/>
          <w:numId w:val="2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2127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Objek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37</w:t>
      </w:r>
    </w:p>
    <w:p w:rsidR="00EC0E65" w:rsidRPr="00B257CF" w:rsidRDefault="00EC0E65" w:rsidP="00EC0E65">
      <w:pPr>
        <w:pStyle w:val="ListParagraph"/>
        <w:numPr>
          <w:ilvl w:val="1"/>
          <w:numId w:val="2"/>
        </w:numPr>
        <w:tabs>
          <w:tab w:val="left" w:leader="dot" w:pos="7371"/>
          <w:tab w:val="left" w:pos="7655"/>
        </w:tabs>
        <w:spacing w:line="360" w:lineRule="auto"/>
        <w:ind w:left="1560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Lokasi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Waktu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37</w:t>
      </w:r>
    </w:p>
    <w:p w:rsidR="00EC0E65" w:rsidRPr="00B257CF" w:rsidRDefault="00EC0E65" w:rsidP="00EC0E65">
      <w:pPr>
        <w:pStyle w:val="ListParagraph"/>
        <w:numPr>
          <w:ilvl w:val="2"/>
          <w:numId w:val="2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2127" w:hanging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Lokasi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37</w:t>
      </w:r>
    </w:p>
    <w:p w:rsidR="00EC0E65" w:rsidRPr="00B257CF" w:rsidRDefault="00EC0E65" w:rsidP="00EC0E65">
      <w:pPr>
        <w:pStyle w:val="ListParagraph"/>
        <w:numPr>
          <w:ilvl w:val="2"/>
          <w:numId w:val="2"/>
        </w:numPr>
        <w:tabs>
          <w:tab w:val="left" w:leader="dot" w:pos="7371"/>
          <w:tab w:val="left" w:pos="7655"/>
        </w:tabs>
        <w:autoSpaceDE w:val="0"/>
        <w:autoSpaceDN w:val="0"/>
        <w:adjustRightInd w:val="0"/>
        <w:spacing w:line="360" w:lineRule="auto"/>
        <w:ind w:left="2127" w:hanging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Waktu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Penelitian</w:t>
      </w:r>
      <w:proofErr w:type="spellEnd"/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37</w:t>
      </w:r>
    </w:p>
    <w:p w:rsidR="00EC0E65" w:rsidRPr="00B257CF" w:rsidRDefault="00EC0E65" w:rsidP="00EC0E65">
      <w:pPr>
        <w:pStyle w:val="ListParagraph"/>
        <w:numPr>
          <w:ilvl w:val="1"/>
          <w:numId w:val="2"/>
        </w:numPr>
        <w:tabs>
          <w:tab w:val="left" w:leader="dot" w:pos="7371"/>
          <w:tab w:val="left" w:pos="7655"/>
        </w:tabs>
        <w:spacing w:line="360" w:lineRule="auto"/>
        <w:ind w:left="1560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Jenis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Sumber</w:t>
      </w:r>
      <w:proofErr w:type="spellEnd"/>
      <w:r>
        <w:rPr>
          <w:rFonts w:cs="Times New Roman"/>
          <w:color w:val="000000" w:themeColor="text1"/>
          <w:szCs w:val="24"/>
        </w:rPr>
        <w:t xml:space="preserve"> Data 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38</w:t>
      </w:r>
    </w:p>
    <w:p w:rsidR="00EC0E65" w:rsidRPr="00B257CF" w:rsidRDefault="00EC0E65" w:rsidP="00EC0E65">
      <w:pPr>
        <w:pStyle w:val="ListParagraph"/>
        <w:numPr>
          <w:ilvl w:val="1"/>
          <w:numId w:val="2"/>
        </w:numPr>
        <w:tabs>
          <w:tab w:val="left" w:leader="dot" w:pos="7371"/>
          <w:tab w:val="left" w:pos="7655"/>
        </w:tabs>
        <w:spacing w:line="360" w:lineRule="auto"/>
        <w:ind w:left="1560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Teknik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Pengumpulan</w:t>
      </w:r>
      <w:proofErr w:type="spellEnd"/>
      <w:r>
        <w:rPr>
          <w:rFonts w:cs="Times New Roman"/>
          <w:color w:val="000000" w:themeColor="text1"/>
          <w:szCs w:val="24"/>
        </w:rPr>
        <w:t xml:space="preserve"> Data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38</w:t>
      </w:r>
    </w:p>
    <w:p w:rsidR="00EC0E65" w:rsidRDefault="00EC0E65" w:rsidP="00EC0E65">
      <w:pPr>
        <w:pStyle w:val="ListParagraph"/>
        <w:numPr>
          <w:ilvl w:val="1"/>
          <w:numId w:val="2"/>
        </w:numPr>
        <w:tabs>
          <w:tab w:val="left" w:leader="dot" w:pos="7371"/>
          <w:tab w:val="left" w:pos="7655"/>
        </w:tabs>
        <w:spacing w:line="360" w:lineRule="auto"/>
        <w:ind w:left="1560" w:hanging="567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Teknik</w:t>
      </w:r>
      <w:proofErr w:type="spellEnd"/>
      <w:r>
        <w:rPr>
          <w:rFonts w:cs="Times New Roman"/>
          <w:color w:val="000000" w:themeColor="text1"/>
          <w:szCs w:val="24"/>
        </w:rPr>
        <w:t xml:space="preserve">  </w:t>
      </w:r>
      <w:proofErr w:type="spellStart"/>
      <w:r>
        <w:rPr>
          <w:rFonts w:cs="Times New Roman"/>
          <w:color w:val="000000" w:themeColor="text1"/>
          <w:szCs w:val="24"/>
        </w:rPr>
        <w:t>Analisis</w:t>
      </w:r>
      <w:proofErr w:type="spellEnd"/>
      <w:r>
        <w:rPr>
          <w:rFonts w:cs="Times New Roman"/>
          <w:color w:val="000000" w:themeColor="text1"/>
          <w:szCs w:val="24"/>
        </w:rPr>
        <w:t xml:space="preserve"> Data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ab/>
        <w:t>39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    HASIL PENELITIAN DAN PEMBAHASAN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40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Sumatera Utara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Misi</w:t>
      </w:r>
      <w:proofErr w:type="spellEnd"/>
      <w:r w:rsidRPr="00C74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Sumatera Utara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4.1.4.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Pejabat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45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4.1.5.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Santunan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Luka-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Cacat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52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57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Sumatera Utara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57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4.2.1.1.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58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4.2.1.2.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59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Klaim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Kecelakaan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0E65" w:rsidRPr="00C743CC" w:rsidRDefault="00EC0E65" w:rsidP="00EC0E65">
      <w:pPr>
        <w:tabs>
          <w:tab w:val="left" w:leader="dot" w:pos="7371"/>
          <w:tab w:val="left" w:pos="7655"/>
        </w:tabs>
        <w:spacing w:line="360" w:lineRule="auto"/>
        <w:ind w:left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Sumatera Utara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60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    KESIMPULAN DAN SARAN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63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36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63</w:t>
      </w:r>
    </w:p>
    <w:p w:rsidR="00EC0E65" w:rsidRPr="00C743CC" w:rsidRDefault="00EC0E65" w:rsidP="00EC0E65">
      <w:pPr>
        <w:tabs>
          <w:tab w:val="left" w:leader="dot" w:pos="7371"/>
          <w:tab w:val="left" w:pos="7655"/>
        </w:tabs>
        <w:spacing w:line="36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5.2. Saran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63</w:t>
      </w:r>
    </w:p>
    <w:p w:rsidR="00EC0E65" w:rsidRPr="008E19FC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57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  <w:r w:rsidRPr="00B257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257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65</w:t>
      </w: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Pr="00B257CF" w:rsidRDefault="00EC0E65" w:rsidP="00EC0E65">
      <w:pPr>
        <w:tabs>
          <w:tab w:val="left" w:pos="7371"/>
          <w:tab w:val="left" w:pos="765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5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</w:p>
    <w:p w:rsidR="00EC0E65" w:rsidRDefault="00EC0E65" w:rsidP="00EC0E65">
      <w:pPr>
        <w:tabs>
          <w:tab w:val="left" w:pos="709"/>
          <w:tab w:val="left" w:leader="dot" w:pos="7371"/>
          <w:tab w:val="left" w:pos="7655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Tabe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</w:t>
      </w:r>
    </w:p>
    <w:p w:rsidR="00EC0E65" w:rsidRPr="00B257CF" w:rsidRDefault="00EC0E65" w:rsidP="00EC0E65">
      <w:pPr>
        <w:tabs>
          <w:tab w:val="left" w:pos="709"/>
          <w:tab w:val="left" w:leader="dot" w:pos="7371"/>
          <w:tab w:val="left" w:pos="7655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3.1.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37 </w:t>
      </w:r>
    </w:p>
    <w:p w:rsidR="00EC0E65" w:rsidRPr="00B257CF" w:rsidRDefault="00EC0E65" w:rsidP="00EC0E6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EC0E65" w:rsidRPr="00B257CF" w:rsidRDefault="00EC0E65" w:rsidP="00EC0E65">
      <w:pPr>
        <w:tabs>
          <w:tab w:val="left" w:pos="6928"/>
        </w:tabs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5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GAMBAR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2.1.</w:t>
      </w:r>
      <w:proofErr w:type="gram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Konseptual</w:t>
      </w:r>
      <w:proofErr w:type="spellEnd"/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</w:p>
    <w:p w:rsidR="00EC0E65" w:rsidRDefault="00EC0E65" w:rsidP="00EC0E65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0E65" w:rsidRPr="00B257CF" w:rsidRDefault="00EC0E65" w:rsidP="00EC0E65">
      <w:pPr>
        <w:tabs>
          <w:tab w:val="left" w:leader="dot" w:pos="7371"/>
          <w:tab w:val="left" w:pos="7655"/>
        </w:tabs>
        <w:spacing w:line="480" w:lineRule="auto"/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Sumatera Utara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</w:t>
      </w:r>
      <w:r w:rsidRPr="00B25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EC0E65" w:rsidRPr="00B257CF" w:rsidRDefault="00EC0E65" w:rsidP="00EC0E65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Pr="00B257CF" w:rsidRDefault="00EC0E65" w:rsidP="00EC0E6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65" w:rsidRPr="00B257CF" w:rsidRDefault="00EC0E65" w:rsidP="00EC0E65">
      <w:pPr>
        <w:tabs>
          <w:tab w:val="lef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E65" w:rsidRPr="00B257CF" w:rsidRDefault="00EC0E65" w:rsidP="00EC0E65">
      <w:pPr>
        <w:tabs>
          <w:tab w:val="left" w:pos="567"/>
          <w:tab w:val="left" w:pos="7371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E65" w:rsidRPr="00B257CF" w:rsidRDefault="00EC0E65" w:rsidP="00EC0E65">
      <w:pPr>
        <w:tabs>
          <w:tab w:val="left" w:pos="7371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C0E65" w:rsidRPr="00B257CF" w:rsidRDefault="00EC0E65" w:rsidP="00EC0E65">
      <w:pPr>
        <w:tabs>
          <w:tab w:val="left" w:pos="7371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C0E65" w:rsidRPr="00B257CF" w:rsidRDefault="00EC0E65" w:rsidP="00EC0E65">
      <w:pPr>
        <w:tabs>
          <w:tab w:val="left" w:pos="567"/>
          <w:tab w:val="lef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E65" w:rsidRPr="00B257CF" w:rsidRDefault="00EC0E65" w:rsidP="00EC0E6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E65" w:rsidRPr="00B257CF" w:rsidRDefault="00EC0E65" w:rsidP="00EC0E6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0E65" w:rsidRPr="00A149A2" w:rsidRDefault="00EC0E65" w:rsidP="00EC0E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E65" w:rsidRDefault="00EC0E65" w:rsidP="00EC0E65"/>
    <w:p w:rsidR="000E4360" w:rsidRDefault="000E4360"/>
    <w:sectPr w:rsidR="000E4360" w:rsidSect="0068797B">
      <w:footerReference w:type="default" r:id="rId5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EF" w:rsidRDefault="00EC0E65">
    <w:pPr>
      <w:pStyle w:val="Footer"/>
      <w:jc w:val="center"/>
    </w:pPr>
  </w:p>
  <w:p w:rsidR="001733EF" w:rsidRDefault="00EC0E6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15E"/>
    <w:multiLevelType w:val="multilevel"/>
    <w:tmpl w:val="FE325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A1124F"/>
    <w:multiLevelType w:val="multilevel"/>
    <w:tmpl w:val="2BA0F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52C042F"/>
    <w:multiLevelType w:val="multilevel"/>
    <w:tmpl w:val="7F72C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EC0E65"/>
    <w:rsid w:val="000E4360"/>
    <w:rsid w:val="00767056"/>
    <w:rsid w:val="00EC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65"/>
    <w:pPr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0E6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EC0E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C0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2022-04-05T04:42:00Z</dcterms:created>
  <dcterms:modified xsi:type="dcterms:W3CDTF">2022-04-05T04:42:00Z</dcterms:modified>
</cp:coreProperties>
</file>