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42" w:rsidRPr="00C96DF1" w:rsidRDefault="00B621E2" w:rsidP="004912B9">
      <w:pPr>
        <w:pStyle w:val="Default"/>
        <w:jc w:val="center"/>
        <w:rPr>
          <w:b/>
        </w:rPr>
      </w:pPr>
      <w:r w:rsidRPr="00B621E2">
        <w:rPr>
          <w:b/>
        </w:rPr>
        <w:t>DAFTAR PUSTAKA</w:t>
      </w:r>
    </w:p>
    <w:p w:rsidR="00587373" w:rsidRPr="00123B5C" w:rsidRDefault="00881602" w:rsidP="004912B9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>Ab</w:t>
      </w:r>
      <w:r w:rsidR="004912B9">
        <w:rPr>
          <w:rFonts w:ascii="Times New Roman" w:hAnsi="Times New Roman" w:cs="Times New Roman"/>
          <w:sz w:val="24"/>
          <w:szCs w:val="24"/>
        </w:rPr>
        <w:t>durahman Kasdi,2015 Peran Warun</w:t>
      </w:r>
      <w:r w:rsidRPr="00123B5C">
        <w:rPr>
          <w:rFonts w:ascii="Times New Roman" w:hAnsi="Times New Roman" w:cs="Times New Roman"/>
          <w:sz w:val="24"/>
          <w:szCs w:val="24"/>
        </w:rPr>
        <w:t>g Mikro Bank Syariah Mandiri Kudus Dalam Pengembangan Usaha Mikro,</w:t>
      </w:r>
      <w:r w:rsidR="008E7BDF">
        <w:rPr>
          <w:rFonts w:ascii="Times New Roman" w:hAnsi="Times New Roman" w:cs="Times New Roman"/>
          <w:sz w:val="24"/>
          <w:szCs w:val="24"/>
        </w:rPr>
        <w:t xml:space="preserve"> Kecil Dan menengah (Umkm</w:t>
      </w:r>
      <w:r w:rsidRPr="00123B5C">
        <w:rPr>
          <w:rFonts w:ascii="Times New Roman" w:hAnsi="Times New Roman" w:cs="Times New Roman"/>
          <w:sz w:val="24"/>
          <w:szCs w:val="24"/>
        </w:rPr>
        <w:t>)</w:t>
      </w:r>
      <w:r w:rsidR="008E7BDF">
        <w:rPr>
          <w:rFonts w:ascii="Times New Roman" w:hAnsi="Times New Roman" w:cs="Times New Roman"/>
          <w:sz w:val="24"/>
          <w:szCs w:val="24"/>
        </w:rPr>
        <w:t xml:space="preserve"> d</w:t>
      </w:r>
      <w:r w:rsidRPr="00123B5C">
        <w:rPr>
          <w:rFonts w:ascii="Times New Roman" w:hAnsi="Times New Roman" w:cs="Times New Roman"/>
          <w:sz w:val="24"/>
          <w:szCs w:val="24"/>
        </w:rPr>
        <w:t>i Kudus.</w:t>
      </w:r>
      <w:r w:rsidRPr="00123B5C">
        <w:rPr>
          <w:rFonts w:ascii="Times New Roman" w:hAnsi="Times New Roman" w:cs="Times New Roman"/>
          <w:i/>
          <w:sz w:val="24"/>
          <w:szCs w:val="24"/>
        </w:rPr>
        <w:t xml:space="preserve"> Jurnal Ilmu Dan Riset Akuntansi</w:t>
      </w:r>
      <w:r w:rsidR="00CC766C" w:rsidRPr="00123B5C">
        <w:rPr>
          <w:rFonts w:ascii="Times New Roman" w:hAnsi="Times New Roman" w:cs="Times New Roman"/>
          <w:i/>
          <w:sz w:val="24"/>
          <w:szCs w:val="24"/>
        </w:rPr>
        <w:t>.</w:t>
      </w:r>
    </w:p>
    <w:p w:rsidR="006C70D4" w:rsidRDefault="006C70D4" w:rsidP="004912B9">
      <w:pPr>
        <w:pStyle w:val="Default"/>
        <w:ind w:left="851" w:hanging="851"/>
        <w:jc w:val="both"/>
      </w:pPr>
    </w:p>
    <w:p w:rsidR="00587373" w:rsidRPr="00123B5C" w:rsidRDefault="00FE6092" w:rsidP="004912B9">
      <w:pPr>
        <w:pStyle w:val="Default"/>
        <w:ind w:left="851" w:hanging="851"/>
        <w:jc w:val="both"/>
      </w:pPr>
      <w:r>
        <w:t>Anggraini dan Syahrir,</w:t>
      </w:r>
      <w:r w:rsidR="00587373" w:rsidRPr="00123B5C">
        <w:t xml:space="preserve"> 2013. Peranan Kredit Usaha Rakyat (KUR) Bagi Pengembangan UMKM di Kota Medan (Studi Kasus Bank Rakyat Indonesia). </w:t>
      </w:r>
      <w:r w:rsidR="00587373" w:rsidRPr="00123B5C">
        <w:rPr>
          <w:i/>
          <w:iCs/>
        </w:rPr>
        <w:t>Jurnal Ekonomi dan Keuangan Vol.I No.3 Februari 2013</w:t>
      </w:r>
      <w:r w:rsidR="00587373" w:rsidRPr="00123B5C">
        <w:t xml:space="preserve">. Universitas Sumatera Utara. Medan. </w:t>
      </w:r>
    </w:p>
    <w:p w:rsidR="00587373" w:rsidRPr="00123B5C" w:rsidRDefault="00587373" w:rsidP="004912B9">
      <w:pPr>
        <w:pStyle w:val="Default"/>
        <w:jc w:val="both"/>
      </w:pPr>
    </w:p>
    <w:p w:rsidR="00587373" w:rsidRPr="00123B5C" w:rsidRDefault="00FE6092" w:rsidP="004912B9">
      <w:pPr>
        <w:pStyle w:val="Default"/>
        <w:ind w:left="851" w:hanging="851"/>
        <w:jc w:val="both"/>
      </w:pPr>
      <w:r>
        <w:t>Arief</w:t>
      </w:r>
      <w:r w:rsidR="00587373" w:rsidRPr="00123B5C">
        <w:t xml:space="preserve"> dan Rosmia</w:t>
      </w:r>
      <w:r>
        <w:t xml:space="preserve">ti, </w:t>
      </w:r>
      <w:r w:rsidR="00587373" w:rsidRPr="00123B5C">
        <w:t xml:space="preserve">2010. Dampak Akses Kredit Terhadap Kesejahteraan Rumah Tangga Petani Padi. </w:t>
      </w:r>
      <w:r w:rsidR="00587373" w:rsidRPr="00123B5C">
        <w:rPr>
          <w:i/>
          <w:iCs/>
        </w:rPr>
        <w:t>Jurnal</w:t>
      </w:r>
      <w:r w:rsidR="00587373" w:rsidRPr="00123B5C">
        <w:t xml:space="preserve">. Institute Koperasi Indonesia. Jakarta. </w:t>
      </w:r>
    </w:p>
    <w:p w:rsidR="00587373" w:rsidRPr="00123B5C" w:rsidRDefault="00587373" w:rsidP="004912B9">
      <w:pPr>
        <w:pStyle w:val="Default"/>
        <w:jc w:val="both"/>
      </w:pPr>
    </w:p>
    <w:p w:rsidR="00123B5C" w:rsidRPr="00123B5C" w:rsidRDefault="00587373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 xml:space="preserve">Ashari. 2009. Peran Perbankan Nasional dalam Pembiayaan Sektor Pertanian di Indonesia. </w:t>
      </w:r>
      <w:r w:rsidRPr="00123B5C">
        <w:rPr>
          <w:rFonts w:ascii="Times New Roman" w:hAnsi="Times New Roman" w:cs="Times New Roman"/>
          <w:i/>
          <w:iCs/>
          <w:sz w:val="24"/>
          <w:szCs w:val="24"/>
        </w:rPr>
        <w:t>Jurnal Forum Penelitian Ago Ekonomi Vol. 27 No.I 13-27.</w:t>
      </w:r>
    </w:p>
    <w:p w:rsidR="006C70D4" w:rsidRDefault="00FE6092" w:rsidP="004912B9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Binti </w:t>
      </w:r>
      <w:r w:rsidR="00EE2686" w:rsidRPr="00123B5C">
        <w:rPr>
          <w:rFonts w:ascii="Times New Roman" w:hAnsi="Times New Roman" w:cs="Times New Roman"/>
          <w:sz w:val="24"/>
          <w:szCs w:val="24"/>
        </w:rPr>
        <w:t xml:space="preserve">Nur Asiyah, </w:t>
      </w:r>
      <w:r w:rsidR="00EE2686" w:rsidRPr="00123B5C">
        <w:rPr>
          <w:rFonts w:ascii="Times New Roman" w:hAnsi="Times New Roman" w:cs="Times New Roman"/>
          <w:i/>
          <w:iCs/>
          <w:sz w:val="24"/>
          <w:szCs w:val="24"/>
        </w:rPr>
        <w:t>Manajemen Pembiayaan Bank Syari’ah</w:t>
      </w:r>
      <w:r w:rsidR="006C70D4">
        <w:rPr>
          <w:rFonts w:ascii="Times New Roman" w:hAnsi="Times New Roman" w:cs="Times New Roman"/>
          <w:sz w:val="24"/>
          <w:szCs w:val="24"/>
        </w:rPr>
        <w:t>, (Yogyakarta: Teras,</w:t>
      </w:r>
      <w:r w:rsidR="00EE2686" w:rsidRPr="00123B5C">
        <w:rPr>
          <w:rFonts w:ascii="Times New Roman" w:hAnsi="Times New Roman" w:cs="Times New Roman"/>
          <w:sz w:val="24"/>
          <w:szCs w:val="24"/>
        </w:rPr>
        <w:t>2014).</w:t>
      </w:r>
      <w:r w:rsidR="00123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D4" w:rsidRDefault="006C70D4" w:rsidP="004912B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5C" w:rsidRDefault="00236709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 xml:space="preserve">Djarwanto, 2008 </w:t>
      </w:r>
      <w:r w:rsidR="008E7BDF">
        <w:rPr>
          <w:rFonts w:ascii="Times New Roman" w:hAnsi="Times New Roman" w:cs="Times New Roman"/>
          <w:i/>
          <w:sz w:val="24"/>
          <w:szCs w:val="24"/>
        </w:rPr>
        <w:t>Mengenal Beberapa Uji Sta</w:t>
      </w:r>
      <w:r w:rsidRPr="00123B5C">
        <w:rPr>
          <w:rFonts w:ascii="Times New Roman" w:hAnsi="Times New Roman" w:cs="Times New Roman"/>
          <w:i/>
          <w:sz w:val="24"/>
          <w:szCs w:val="24"/>
        </w:rPr>
        <w:t>tistik Dalam Penelitian.</w:t>
      </w:r>
      <w:r w:rsidRPr="00123B5C">
        <w:rPr>
          <w:rFonts w:ascii="Times New Roman" w:hAnsi="Times New Roman" w:cs="Times New Roman"/>
          <w:sz w:val="24"/>
          <w:szCs w:val="24"/>
        </w:rPr>
        <w:t xml:space="preserve"> Edisi kedua. Liberty. Yogyakarta</w:t>
      </w:r>
    </w:p>
    <w:p w:rsidR="0095309E" w:rsidRDefault="0095309E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5309E" w:rsidRDefault="00FE6092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Ismail, </w:t>
      </w:r>
      <w:r w:rsidR="0095309E">
        <w:rPr>
          <w:rFonts w:ascii="Times New Roman" w:hAnsi="Times New Roman"/>
          <w:sz w:val="24"/>
          <w:szCs w:val="24"/>
        </w:rPr>
        <w:t>2010.</w:t>
      </w:r>
      <w:r w:rsidR="0095309E" w:rsidRPr="003662D3">
        <w:rPr>
          <w:rFonts w:ascii="Times New Roman" w:hAnsi="Times New Roman"/>
          <w:i/>
          <w:sz w:val="24"/>
          <w:szCs w:val="24"/>
        </w:rPr>
        <w:t>Akuntansi Bank</w:t>
      </w:r>
      <w:r w:rsidR="0095309E">
        <w:rPr>
          <w:rFonts w:ascii="Times New Roman" w:hAnsi="Times New Roman"/>
          <w:b/>
          <w:sz w:val="24"/>
          <w:szCs w:val="24"/>
        </w:rPr>
        <w:t>,</w:t>
      </w:r>
      <w:r w:rsidR="008E7BDF">
        <w:rPr>
          <w:rFonts w:ascii="Times New Roman" w:hAnsi="Times New Roman"/>
          <w:sz w:val="24"/>
          <w:szCs w:val="24"/>
        </w:rPr>
        <w:t xml:space="preserve"> Teori Aplikasi dalam r</w:t>
      </w:r>
      <w:r w:rsidR="0095309E">
        <w:rPr>
          <w:rFonts w:ascii="Times New Roman" w:hAnsi="Times New Roman"/>
          <w:sz w:val="24"/>
          <w:szCs w:val="24"/>
        </w:rPr>
        <w:t>upiah.</w:t>
      </w:r>
      <w:r w:rsidR="008E7BDF">
        <w:rPr>
          <w:rFonts w:ascii="Times New Roman" w:hAnsi="Times New Roman"/>
          <w:sz w:val="24"/>
          <w:szCs w:val="24"/>
        </w:rPr>
        <w:t xml:space="preserve"> </w:t>
      </w:r>
      <w:r w:rsidR="0095309E">
        <w:rPr>
          <w:rFonts w:ascii="Times New Roman" w:hAnsi="Times New Roman"/>
          <w:sz w:val="24"/>
          <w:szCs w:val="24"/>
        </w:rPr>
        <w:t>Edisi Revisi.</w:t>
      </w:r>
      <w:r w:rsidR="008E7BDF">
        <w:rPr>
          <w:rFonts w:ascii="Times New Roman" w:hAnsi="Times New Roman"/>
          <w:sz w:val="24"/>
          <w:szCs w:val="24"/>
        </w:rPr>
        <w:t xml:space="preserve"> </w:t>
      </w:r>
      <w:r w:rsidR="0095309E">
        <w:rPr>
          <w:rFonts w:ascii="Times New Roman" w:hAnsi="Times New Roman"/>
          <w:sz w:val="24"/>
          <w:szCs w:val="24"/>
        </w:rPr>
        <w:t>Cetakan Ke</w:t>
      </w:r>
      <w:r w:rsidR="008E7BDF">
        <w:rPr>
          <w:rFonts w:ascii="Times New Roman" w:hAnsi="Times New Roman"/>
          <w:sz w:val="24"/>
          <w:szCs w:val="24"/>
        </w:rPr>
        <w:t xml:space="preserve"> </w:t>
      </w:r>
      <w:r w:rsidR="0095309E">
        <w:rPr>
          <w:rFonts w:ascii="Times New Roman" w:hAnsi="Times New Roman"/>
          <w:sz w:val="24"/>
          <w:szCs w:val="24"/>
        </w:rPr>
        <w:t>empat,</w:t>
      </w:r>
      <w:r w:rsidR="008E7BDF">
        <w:rPr>
          <w:rFonts w:ascii="Times New Roman" w:hAnsi="Times New Roman"/>
          <w:sz w:val="24"/>
          <w:szCs w:val="24"/>
        </w:rPr>
        <w:t xml:space="preserve"> </w:t>
      </w:r>
      <w:r w:rsidR="0095309E">
        <w:rPr>
          <w:rFonts w:ascii="Times New Roman" w:hAnsi="Times New Roman"/>
          <w:sz w:val="24"/>
          <w:szCs w:val="24"/>
        </w:rPr>
        <w:t>PT Adhitya Andrebina Agung,</w:t>
      </w:r>
      <w:r w:rsidR="008E7BDF">
        <w:rPr>
          <w:rFonts w:ascii="Times New Roman" w:hAnsi="Times New Roman"/>
          <w:sz w:val="24"/>
          <w:szCs w:val="24"/>
        </w:rPr>
        <w:t xml:space="preserve"> </w:t>
      </w:r>
      <w:r w:rsidR="0095309E">
        <w:rPr>
          <w:rFonts w:ascii="Times New Roman" w:hAnsi="Times New Roman"/>
          <w:sz w:val="24"/>
          <w:szCs w:val="24"/>
        </w:rPr>
        <w:t>Jakarta.</w:t>
      </w:r>
    </w:p>
    <w:p w:rsidR="00FE6092" w:rsidRDefault="00FE6092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7979C2" w:rsidRDefault="007979C2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 xml:space="preserve">Ghozali, 2011 Aplikasi </w:t>
      </w:r>
      <w:r w:rsidRPr="00123B5C">
        <w:rPr>
          <w:rFonts w:ascii="Times New Roman" w:hAnsi="Times New Roman" w:cs="Times New Roman"/>
          <w:i/>
          <w:sz w:val="24"/>
          <w:szCs w:val="24"/>
        </w:rPr>
        <w:t xml:space="preserve">Analisis mulivariate dengan program SPSS 19 </w:t>
      </w:r>
      <w:r w:rsidRPr="00123B5C">
        <w:rPr>
          <w:rFonts w:ascii="Times New Roman" w:hAnsi="Times New Roman" w:cs="Times New Roman"/>
          <w:sz w:val="24"/>
          <w:szCs w:val="24"/>
        </w:rPr>
        <w:t>Edisi kelima. Penerbit Universitas Diponegoro, semarang.</w:t>
      </w:r>
    </w:p>
    <w:p w:rsidR="00FE6092" w:rsidRDefault="00FE6092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5309E" w:rsidRPr="00426111" w:rsidRDefault="0095309E" w:rsidP="004912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Iskandar. 2008</w:t>
      </w:r>
      <w:r w:rsidRPr="003662D3">
        <w:rPr>
          <w:rFonts w:ascii="Times New Roman" w:hAnsi="Times New Roman"/>
          <w:sz w:val="24"/>
          <w:szCs w:val="24"/>
        </w:rPr>
        <w:t>.</w:t>
      </w:r>
      <w:r w:rsidR="006A1C3B">
        <w:rPr>
          <w:rFonts w:ascii="Times New Roman" w:hAnsi="Times New Roman"/>
          <w:sz w:val="24"/>
          <w:szCs w:val="24"/>
        </w:rPr>
        <w:t xml:space="preserve"> </w:t>
      </w:r>
      <w:r w:rsidRPr="003662D3">
        <w:rPr>
          <w:rFonts w:ascii="Times New Roman" w:hAnsi="Times New Roman"/>
          <w:i/>
          <w:sz w:val="24"/>
          <w:szCs w:val="24"/>
        </w:rPr>
        <w:t>Metodologi Penelitian Pendidikan</w:t>
      </w:r>
      <w:r w:rsidRPr="003662D3">
        <w:rPr>
          <w:rFonts w:ascii="Times New Roman" w:hAnsi="Times New Roman"/>
          <w:b/>
          <w:i/>
          <w:sz w:val="24"/>
          <w:szCs w:val="24"/>
        </w:rPr>
        <w:t>.</w:t>
      </w:r>
      <w:r w:rsidR="006A1C3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Bandung : CV Pustaka Setia</w:t>
      </w:r>
    </w:p>
    <w:p w:rsidR="0095309E" w:rsidRDefault="0095309E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Gusti ayu purnawati,</w:t>
      </w:r>
      <w:r w:rsidR="006A1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Gede dan Erni sulindawati</w:t>
      </w:r>
      <w:r w:rsidRPr="003662D3">
        <w:rPr>
          <w:rFonts w:ascii="Times New Roman" w:hAnsi="Times New Roman"/>
          <w:i/>
          <w:sz w:val="24"/>
          <w:szCs w:val="24"/>
        </w:rPr>
        <w:t>.</w:t>
      </w:r>
      <w:r w:rsidR="006A1C3B">
        <w:rPr>
          <w:rFonts w:ascii="Times New Roman" w:hAnsi="Times New Roman"/>
          <w:i/>
          <w:sz w:val="24"/>
          <w:szCs w:val="24"/>
        </w:rPr>
        <w:t xml:space="preserve"> </w:t>
      </w:r>
      <w:r w:rsidRPr="003662D3">
        <w:rPr>
          <w:rFonts w:ascii="Times New Roman" w:hAnsi="Times New Roman"/>
          <w:i/>
          <w:sz w:val="24"/>
          <w:szCs w:val="24"/>
        </w:rPr>
        <w:t>Akuntansi Perbankan</w:t>
      </w:r>
      <w:r>
        <w:rPr>
          <w:rFonts w:ascii="Times New Roman" w:hAnsi="Times New Roman"/>
          <w:sz w:val="24"/>
          <w:szCs w:val="24"/>
        </w:rPr>
        <w:t>, Graha ilmu.</w:t>
      </w:r>
    </w:p>
    <w:p w:rsidR="00FE6092" w:rsidRPr="0095309E" w:rsidRDefault="00FE6092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881602" w:rsidRDefault="0095309E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Muslimin </w:t>
      </w:r>
      <w:r w:rsidR="008912E7" w:rsidRPr="00123B5C">
        <w:rPr>
          <w:rFonts w:ascii="Times New Roman" w:hAnsi="Times New Roman" w:cs="Times New Roman"/>
          <w:sz w:val="24"/>
          <w:szCs w:val="24"/>
        </w:rPr>
        <w:t>Kara,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2E7" w:rsidRPr="00123B5C">
        <w:rPr>
          <w:rFonts w:ascii="Times New Roman" w:hAnsi="Times New Roman" w:cs="Times New Roman"/>
          <w:sz w:val="24"/>
          <w:szCs w:val="24"/>
        </w:rPr>
        <w:t>201</w:t>
      </w:r>
      <w:r w:rsidR="00881602" w:rsidRPr="00123B5C">
        <w:rPr>
          <w:rFonts w:ascii="Times New Roman" w:hAnsi="Times New Roman" w:cs="Times New Roman"/>
          <w:sz w:val="24"/>
          <w:szCs w:val="24"/>
        </w:rPr>
        <w:t xml:space="preserve">5 </w:t>
      </w:r>
      <w:r w:rsidR="008912E7" w:rsidRPr="00123B5C">
        <w:rPr>
          <w:rFonts w:ascii="Times New Roman" w:hAnsi="Times New Roman" w:cs="Times New Roman"/>
          <w:sz w:val="24"/>
          <w:szCs w:val="24"/>
        </w:rPr>
        <w:t>Kontribusi Pembiayaan Perbankan Syariah Terhadap Pengembangan</w:t>
      </w:r>
      <w:r w:rsidR="006A1C3B">
        <w:rPr>
          <w:rFonts w:ascii="Times New Roman" w:hAnsi="Times New Roman" w:cs="Times New Roman"/>
          <w:sz w:val="24"/>
          <w:szCs w:val="24"/>
        </w:rPr>
        <w:t xml:space="preserve"> Usaha Mikro Kecil Dan Menengah</w:t>
      </w:r>
      <w:r w:rsidR="008912E7" w:rsidRPr="00123B5C">
        <w:rPr>
          <w:rFonts w:ascii="Times New Roman" w:hAnsi="Times New Roman" w:cs="Times New Roman"/>
          <w:sz w:val="24"/>
          <w:szCs w:val="24"/>
        </w:rPr>
        <w:t xml:space="preserve">. </w:t>
      </w:r>
      <w:r w:rsidR="008912E7" w:rsidRPr="00123B5C">
        <w:rPr>
          <w:rFonts w:ascii="Times New Roman" w:hAnsi="Times New Roman" w:cs="Times New Roman"/>
          <w:i/>
          <w:sz w:val="24"/>
          <w:szCs w:val="24"/>
        </w:rPr>
        <w:t>Jurnal Ilmu Dan Riset Akuntansi.</w:t>
      </w:r>
    </w:p>
    <w:p w:rsidR="0095309E" w:rsidRDefault="0095309E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5349" w:rsidRPr="00123B5C" w:rsidRDefault="00CC5349" w:rsidP="004912B9">
      <w:pPr>
        <w:jc w:val="both"/>
        <w:rPr>
          <w:rFonts w:ascii="Times New Roman" w:hAnsi="Times New Roman" w:cs="Times New Roman"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 xml:space="preserve">Kasmir, </w:t>
      </w:r>
      <w:r w:rsidR="00FE6092">
        <w:rPr>
          <w:rFonts w:ascii="Times New Roman" w:hAnsi="Times New Roman" w:cs="Times New Roman"/>
          <w:sz w:val="24"/>
          <w:szCs w:val="24"/>
        </w:rPr>
        <w:t xml:space="preserve"> </w:t>
      </w:r>
      <w:r w:rsidRPr="00123B5C">
        <w:rPr>
          <w:rFonts w:ascii="Times New Roman" w:hAnsi="Times New Roman" w:cs="Times New Roman"/>
          <w:i/>
          <w:iCs/>
          <w:sz w:val="24"/>
          <w:szCs w:val="24"/>
        </w:rPr>
        <w:t>Bank dan Lembaga Keuangan Lainnya</w:t>
      </w:r>
      <w:r w:rsidRPr="00123B5C">
        <w:rPr>
          <w:rFonts w:ascii="Times New Roman" w:hAnsi="Times New Roman" w:cs="Times New Roman"/>
          <w:sz w:val="24"/>
          <w:szCs w:val="24"/>
        </w:rPr>
        <w:t xml:space="preserve">, (Jakarta: Rajawali Pers, 2013),  </w:t>
      </w:r>
    </w:p>
    <w:p w:rsidR="00CC5349" w:rsidRDefault="00CC5349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 xml:space="preserve">Rimsky K. Judisseno, </w:t>
      </w:r>
      <w:r w:rsidRPr="00123B5C">
        <w:rPr>
          <w:rFonts w:ascii="Times New Roman" w:hAnsi="Times New Roman" w:cs="Times New Roman"/>
          <w:i/>
          <w:iCs/>
          <w:sz w:val="24"/>
          <w:szCs w:val="24"/>
        </w:rPr>
        <w:t>Sistem Moneter dan Perbankan di Indonesia</w:t>
      </w:r>
      <w:r w:rsidRPr="00123B5C">
        <w:rPr>
          <w:rFonts w:ascii="Times New Roman" w:hAnsi="Times New Roman" w:cs="Times New Roman"/>
          <w:sz w:val="24"/>
          <w:szCs w:val="24"/>
        </w:rPr>
        <w:t xml:space="preserve">, (Jakarta: PT Gramedia Pustaka Utama, 2005)  </w:t>
      </w:r>
    </w:p>
    <w:p w:rsidR="00FE6092" w:rsidRDefault="00FE6092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36709" w:rsidRPr="00123B5C" w:rsidRDefault="00236709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>Risdayanti,2016</w:t>
      </w:r>
      <w:r w:rsidR="00EE2686" w:rsidRPr="00123B5C">
        <w:rPr>
          <w:rFonts w:ascii="Times New Roman" w:hAnsi="Times New Roman" w:cs="Times New Roman"/>
          <w:sz w:val="24"/>
          <w:szCs w:val="24"/>
        </w:rPr>
        <w:t xml:space="preserve">  Peran Pembiayaan BSM Warung Mikro Terhadap Kesejahteraan Masyarakat Belitung, </w:t>
      </w:r>
      <w:r w:rsidR="00EE2686" w:rsidRPr="00123B5C">
        <w:rPr>
          <w:rFonts w:ascii="Times New Roman" w:hAnsi="Times New Roman" w:cs="Times New Roman"/>
          <w:i/>
          <w:sz w:val="24"/>
          <w:szCs w:val="24"/>
        </w:rPr>
        <w:t>Jurnal Ilmu Dan Riset Akuntansi</w:t>
      </w:r>
      <w:r w:rsidR="00EE2686" w:rsidRPr="00123B5C">
        <w:rPr>
          <w:rFonts w:ascii="Times New Roman" w:hAnsi="Times New Roman" w:cs="Times New Roman"/>
          <w:sz w:val="24"/>
          <w:szCs w:val="24"/>
        </w:rPr>
        <w:t>.</w:t>
      </w:r>
    </w:p>
    <w:p w:rsidR="0095309E" w:rsidRDefault="0095309E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lastRenderedPageBreak/>
        <w:t>Samirah ali dan ali mutasowifin</w:t>
      </w:r>
      <w:r w:rsidR="00FE6092">
        <w:rPr>
          <w:rFonts w:ascii="Times New Roman" w:hAnsi="Times New Roman" w:cs="Times New Roman"/>
          <w:sz w:val="24"/>
          <w:szCs w:val="24"/>
        </w:rPr>
        <w:t xml:space="preserve">, </w:t>
      </w:r>
      <w:r w:rsidRPr="00123B5C">
        <w:rPr>
          <w:rFonts w:ascii="Times New Roman" w:hAnsi="Times New Roman" w:cs="Times New Roman"/>
          <w:sz w:val="24"/>
          <w:szCs w:val="24"/>
        </w:rPr>
        <w:t>2015,</w:t>
      </w:r>
      <w:r w:rsidR="006A1C3B">
        <w:rPr>
          <w:rFonts w:ascii="Times New Roman" w:hAnsi="Times New Roman" w:cs="Times New Roman"/>
          <w:sz w:val="24"/>
          <w:szCs w:val="24"/>
        </w:rPr>
        <w:t xml:space="preserve"> </w:t>
      </w:r>
      <w:r w:rsidR="006A1C3B">
        <w:rPr>
          <w:rFonts w:ascii="Times New Roman" w:hAnsi="Times New Roman" w:cs="Times New Roman"/>
          <w:i/>
          <w:sz w:val="24"/>
          <w:szCs w:val="24"/>
        </w:rPr>
        <w:t xml:space="preserve">faktor-faktor yang </w:t>
      </w:r>
      <w:r w:rsidRPr="00123B5C">
        <w:rPr>
          <w:rFonts w:ascii="Times New Roman" w:hAnsi="Times New Roman" w:cs="Times New Roman"/>
          <w:i/>
          <w:sz w:val="24"/>
          <w:szCs w:val="24"/>
        </w:rPr>
        <w:t>mepengaruhi realisasi pembiayaan mikro pada PT.Bank Syariah Mandiri</w:t>
      </w:r>
      <w:r w:rsidR="006A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3B5C">
        <w:rPr>
          <w:rFonts w:ascii="Times New Roman" w:hAnsi="Times New Roman" w:cs="Times New Roman"/>
          <w:i/>
          <w:sz w:val="24"/>
          <w:szCs w:val="24"/>
        </w:rPr>
        <w:t>(</w:t>
      </w:r>
      <w:r w:rsidRPr="00123B5C">
        <w:rPr>
          <w:rFonts w:ascii="Times New Roman" w:hAnsi="Times New Roman" w:cs="Times New Roman"/>
          <w:sz w:val="24"/>
          <w:szCs w:val="24"/>
        </w:rPr>
        <w:t>studi kasus PT.Bank Syariah Mandiri KCP Bogor Merdeka).</w:t>
      </w:r>
      <w:r w:rsidR="006A1C3B">
        <w:rPr>
          <w:rFonts w:ascii="Times New Roman" w:hAnsi="Times New Roman" w:cs="Times New Roman"/>
          <w:sz w:val="24"/>
          <w:szCs w:val="24"/>
        </w:rPr>
        <w:t xml:space="preserve"> </w:t>
      </w:r>
      <w:r w:rsidRPr="00123B5C">
        <w:rPr>
          <w:rFonts w:ascii="Times New Roman" w:hAnsi="Times New Roman" w:cs="Times New Roman"/>
          <w:i/>
          <w:sz w:val="24"/>
          <w:szCs w:val="24"/>
        </w:rPr>
        <w:t>Jurnal Ilmu Dan Riset Akuntansi.</w:t>
      </w:r>
    </w:p>
    <w:p w:rsidR="00FE6092" w:rsidRPr="00123B5C" w:rsidRDefault="00FE6092" w:rsidP="004912B9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09E" w:rsidRDefault="0095309E" w:rsidP="004912B9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Sugiyono. 2012.</w:t>
      </w:r>
      <w:r w:rsidR="00FE6092">
        <w:rPr>
          <w:rFonts w:ascii="Times New Roman" w:hAnsi="Times New Roman"/>
          <w:sz w:val="24"/>
          <w:szCs w:val="24"/>
        </w:rPr>
        <w:t xml:space="preserve"> </w:t>
      </w:r>
      <w:r w:rsidRPr="003662D3">
        <w:rPr>
          <w:rFonts w:ascii="Times New Roman" w:hAnsi="Times New Roman"/>
          <w:i/>
          <w:sz w:val="24"/>
          <w:szCs w:val="24"/>
        </w:rPr>
        <w:t>Metode Penelitian Kuantitatif  Kualitatif  dan R&amp;D.</w:t>
      </w:r>
      <w:r>
        <w:rPr>
          <w:rFonts w:ascii="Times New Roman" w:hAnsi="Times New Roman"/>
          <w:sz w:val="24"/>
          <w:szCs w:val="24"/>
        </w:rPr>
        <w:t xml:space="preserve"> Bandung, Alfabeta.</w:t>
      </w:r>
    </w:p>
    <w:p w:rsidR="00FE6092" w:rsidRDefault="00FE6092" w:rsidP="004912B9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5309E" w:rsidRDefault="0095309E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Sugiyono. 2015.</w:t>
      </w:r>
      <w:r w:rsidRPr="003662D3">
        <w:rPr>
          <w:rFonts w:ascii="Times New Roman" w:hAnsi="Times New Roman"/>
          <w:i/>
          <w:sz w:val="24"/>
          <w:szCs w:val="24"/>
        </w:rPr>
        <w:t>Metode Penelitian Pendidikan Pendekatan Kuantitatif Kualitatif dan R&amp;D</w:t>
      </w:r>
      <w:r>
        <w:rPr>
          <w:rFonts w:ascii="Times New Roman" w:hAnsi="Times New Roman"/>
          <w:b/>
          <w:sz w:val="24"/>
          <w:szCs w:val="24"/>
        </w:rPr>
        <w:t>.</w:t>
      </w:r>
      <w:r w:rsidR="006A1C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Penerbit CV Alfabeta Bandung.</w:t>
      </w:r>
    </w:p>
    <w:p w:rsidR="006A1C3B" w:rsidRDefault="006A1C3B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95309E" w:rsidRDefault="0095309E" w:rsidP="004912B9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23B5C">
        <w:rPr>
          <w:rFonts w:ascii="Times New Roman" w:hAnsi="Times New Roman" w:cs="Times New Roman"/>
          <w:sz w:val="24"/>
          <w:szCs w:val="24"/>
        </w:rPr>
        <w:t xml:space="preserve">Supriyono Soekarno, </w:t>
      </w:r>
      <w:r w:rsidRPr="00123B5C">
        <w:rPr>
          <w:rFonts w:ascii="Times New Roman" w:hAnsi="Times New Roman" w:cs="Times New Roman"/>
          <w:i/>
          <w:iCs/>
          <w:sz w:val="24"/>
          <w:szCs w:val="24"/>
        </w:rPr>
        <w:t>Cara Cepat Dapat Modal</w:t>
      </w:r>
      <w:r w:rsidRPr="00123B5C">
        <w:rPr>
          <w:rFonts w:ascii="Times New Roman" w:hAnsi="Times New Roman" w:cs="Times New Roman"/>
          <w:sz w:val="24"/>
          <w:szCs w:val="24"/>
        </w:rPr>
        <w:t xml:space="preserve">, (Jakarta: PT Gramedia Pustaka </w:t>
      </w:r>
      <w:bookmarkStart w:id="0" w:name="_GoBack"/>
      <w:bookmarkEnd w:id="0"/>
      <w:r w:rsidRPr="00123B5C">
        <w:rPr>
          <w:rFonts w:ascii="Times New Roman" w:hAnsi="Times New Roman" w:cs="Times New Roman"/>
          <w:sz w:val="24"/>
          <w:szCs w:val="24"/>
        </w:rPr>
        <w:t>Utama, 2010).</w:t>
      </w:r>
    </w:p>
    <w:p w:rsidR="0095309E" w:rsidRPr="00123B5C" w:rsidRDefault="0095309E" w:rsidP="004912B9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42479" w:rsidRDefault="00A42479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Totok  Budisantoso dan Nuritomo. 2014.</w:t>
      </w:r>
      <w:r w:rsidR="006A1C3B">
        <w:rPr>
          <w:rFonts w:ascii="Times New Roman" w:hAnsi="Times New Roman"/>
          <w:sz w:val="24"/>
          <w:szCs w:val="24"/>
        </w:rPr>
        <w:t xml:space="preserve"> </w:t>
      </w:r>
      <w:r w:rsidRPr="003662D3">
        <w:rPr>
          <w:rFonts w:ascii="Times New Roman" w:hAnsi="Times New Roman"/>
          <w:i/>
          <w:sz w:val="24"/>
          <w:szCs w:val="24"/>
        </w:rPr>
        <w:t>Bank dan Lembaga Keuangan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04B10">
        <w:rPr>
          <w:rFonts w:ascii="Times New Roman" w:hAnsi="Times New Roman"/>
          <w:sz w:val="24"/>
          <w:szCs w:val="24"/>
        </w:rPr>
        <w:t>Edisi, 3. Penerbit</w:t>
      </w:r>
      <w:r>
        <w:rPr>
          <w:rFonts w:ascii="Times New Roman" w:hAnsi="Times New Roman"/>
          <w:sz w:val="24"/>
          <w:szCs w:val="24"/>
        </w:rPr>
        <w:t xml:space="preserve"> Salemba 4.</w:t>
      </w:r>
    </w:p>
    <w:p w:rsidR="00FE6092" w:rsidRDefault="00FE6092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A42479" w:rsidRDefault="00A42479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Totok Budisantoso.Sigit Triandara</w:t>
      </w:r>
      <w:r w:rsidRPr="003662D3">
        <w:rPr>
          <w:rFonts w:ascii="Times New Roman" w:hAnsi="Times New Roman"/>
          <w:i/>
          <w:sz w:val="24"/>
          <w:szCs w:val="24"/>
        </w:rPr>
        <w:t>. Bank dan Lembaga Keuangan lain</w:t>
      </w:r>
      <w:r>
        <w:rPr>
          <w:rFonts w:ascii="Times New Roman" w:hAnsi="Times New Roman"/>
          <w:b/>
          <w:sz w:val="24"/>
          <w:szCs w:val="24"/>
        </w:rPr>
        <w:t>,</w:t>
      </w:r>
      <w:r w:rsidR="006A1C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Edisi 2.</w:t>
      </w:r>
      <w:r w:rsidR="006A1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Penerbit Salemba 4.</w:t>
      </w:r>
    </w:p>
    <w:p w:rsidR="00FE6092" w:rsidRDefault="00FE6092" w:rsidP="004912B9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EE2686" w:rsidRPr="00123B5C" w:rsidRDefault="00FE6092" w:rsidP="004912B9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Tulus</w:t>
      </w:r>
      <w:r w:rsidR="00EE2686" w:rsidRPr="00123B5C">
        <w:rPr>
          <w:rFonts w:ascii="Times New Roman" w:hAnsi="Times New Roman" w:cs="Times New Roman"/>
          <w:sz w:val="24"/>
          <w:szCs w:val="24"/>
        </w:rPr>
        <w:t xml:space="preserve"> Tambunan, </w:t>
      </w:r>
      <w:r w:rsidR="00EE2686" w:rsidRPr="00123B5C">
        <w:rPr>
          <w:rFonts w:ascii="Times New Roman" w:hAnsi="Times New Roman" w:cs="Times New Roman"/>
          <w:i/>
          <w:iCs/>
          <w:sz w:val="24"/>
          <w:szCs w:val="24"/>
        </w:rPr>
        <w:t>Usaha Kecil dan Menengah Di Indonesia: Beberapa Isu Penting</w:t>
      </w:r>
      <w:r w:rsidR="00EE2686" w:rsidRPr="00123B5C">
        <w:rPr>
          <w:rFonts w:ascii="Times New Roman" w:hAnsi="Times New Roman" w:cs="Times New Roman"/>
          <w:sz w:val="24"/>
          <w:szCs w:val="24"/>
        </w:rPr>
        <w:t xml:space="preserve">, (Jakarta: Salemba Empat, 2012), </w:t>
      </w:r>
    </w:p>
    <w:p w:rsidR="00236709" w:rsidRPr="00123B5C" w:rsidRDefault="00236709" w:rsidP="004912B9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87373" w:rsidRPr="00123B5C" w:rsidRDefault="00587373" w:rsidP="004912B9">
      <w:pPr>
        <w:pStyle w:val="Default"/>
        <w:spacing w:line="480" w:lineRule="auto"/>
        <w:jc w:val="both"/>
      </w:pPr>
    </w:p>
    <w:p w:rsidR="00587373" w:rsidRPr="00123B5C" w:rsidRDefault="00587373" w:rsidP="004912B9">
      <w:pPr>
        <w:pStyle w:val="Default"/>
        <w:jc w:val="both"/>
      </w:pPr>
      <w:r w:rsidRPr="00123B5C">
        <w:t xml:space="preserve"> </w:t>
      </w:r>
    </w:p>
    <w:p w:rsidR="007979C2" w:rsidRPr="00123B5C" w:rsidRDefault="007979C2" w:rsidP="004912B9">
      <w:p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79C2" w:rsidRPr="00123B5C" w:rsidSect="00881037">
      <w:headerReference w:type="default" r:id="rId7"/>
      <w:footerReference w:type="default" r:id="rId8"/>
      <w:headerReference w:type="first" r:id="rId9"/>
      <w:pgSz w:w="11906" w:h="16838"/>
      <w:pgMar w:top="2268" w:right="1701" w:bottom="1701" w:left="2268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6C" w:rsidRDefault="00CC766C" w:rsidP="00CC766C">
      <w:pPr>
        <w:spacing w:line="240" w:lineRule="auto"/>
      </w:pPr>
      <w:r>
        <w:separator/>
      </w:r>
    </w:p>
  </w:endnote>
  <w:endnote w:type="continuationSeparator" w:id="1">
    <w:p w:rsidR="00CC766C" w:rsidRDefault="00CC766C" w:rsidP="00CC7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13" w:rsidRDefault="00754413">
    <w:pPr>
      <w:pStyle w:val="Footer"/>
      <w:jc w:val="right"/>
    </w:pPr>
  </w:p>
  <w:p w:rsidR="00754413" w:rsidRDefault="00754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6C" w:rsidRDefault="00CC766C" w:rsidP="00CC766C">
      <w:pPr>
        <w:spacing w:line="240" w:lineRule="auto"/>
      </w:pPr>
      <w:r>
        <w:separator/>
      </w:r>
    </w:p>
  </w:footnote>
  <w:footnote w:type="continuationSeparator" w:id="1">
    <w:p w:rsidR="00CC766C" w:rsidRDefault="00CC766C" w:rsidP="00CC76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8758"/>
      <w:docPartObj>
        <w:docPartGallery w:val="Page Numbers (Top of Page)"/>
        <w:docPartUnique/>
      </w:docPartObj>
    </w:sdtPr>
    <w:sdtContent>
      <w:p w:rsidR="00754413" w:rsidRPr="00754413" w:rsidRDefault="0088103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83</w:t>
        </w:r>
      </w:p>
    </w:sdtContent>
  </w:sdt>
  <w:p w:rsidR="00CC766C" w:rsidRDefault="00CC76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1037" w:rsidRDefault="00EE514B">
        <w:pPr>
          <w:pStyle w:val="Header"/>
          <w:jc w:val="right"/>
        </w:pPr>
        <w:r w:rsidRPr="008810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1037" w:rsidRPr="008810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10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C3B"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8810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1037" w:rsidRDefault="008810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B621E2"/>
    <w:rsid w:val="00050F21"/>
    <w:rsid w:val="00123B5C"/>
    <w:rsid w:val="0016245D"/>
    <w:rsid w:val="00236709"/>
    <w:rsid w:val="003227EB"/>
    <w:rsid w:val="00372CD8"/>
    <w:rsid w:val="003D48A8"/>
    <w:rsid w:val="00422CF9"/>
    <w:rsid w:val="004912B9"/>
    <w:rsid w:val="00587373"/>
    <w:rsid w:val="00661627"/>
    <w:rsid w:val="006A1C3B"/>
    <w:rsid w:val="006C70D4"/>
    <w:rsid w:val="00752069"/>
    <w:rsid w:val="00754413"/>
    <w:rsid w:val="007979C2"/>
    <w:rsid w:val="00851F42"/>
    <w:rsid w:val="00881037"/>
    <w:rsid w:val="00881602"/>
    <w:rsid w:val="008912E7"/>
    <w:rsid w:val="008E7BDF"/>
    <w:rsid w:val="008F4BA2"/>
    <w:rsid w:val="009006B7"/>
    <w:rsid w:val="0095309E"/>
    <w:rsid w:val="0096123E"/>
    <w:rsid w:val="00A052D1"/>
    <w:rsid w:val="00A42479"/>
    <w:rsid w:val="00A544A0"/>
    <w:rsid w:val="00AD1B5F"/>
    <w:rsid w:val="00AD7734"/>
    <w:rsid w:val="00B2760A"/>
    <w:rsid w:val="00B621E2"/>
    <w:rsid w:val="00B95F5B"/>
    <w:rsid w:val="00BF1FAF"/>
    <w:rsid w:val="00C87257"/>
    <w:rsid w:val="00C96DF1"/>
    <w:rsid w:val="00CC5349"/>
    <w:rsid w:val="00CC766C"/>
    <w:rsid w:val="00D03D8F"/>
    <w:rsid w:val="00D3564D"/>
    <w:rsid w:val="00E02536"/>
    <w:rsid w:val="00E715CF"/>
    <w:rsid w:val="00E853CC"/>
    <w:rsid w:val="00EE2686"/>
    <w:rsid w:val="00EE514B"/>
    <w:rsid w:val="00EF7C13"/>
    <w:rsid w:val="00F06258"/>
    <w:rsid w:val="00FE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534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6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66C"/>
  </w:style>
  <w:style w:type="paragraph" w:styleId="Footer">
    <w:name w:val="footer"/>
    <w:basedOn w:val="Normal"/>
    <w:link w:val="FooterChar"/>
    <w:uiPriority w:val="99"/>
    <w:unhideWhenUsed/>
    <w:rsid w:val="00CC76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66C"/>
  </w:style>
  <w:style w:type="paragraph" w:styleId="BalloonText">
    <w:name w:val="Balloon Text"/>
    <w:basedOn w:val="Normal"/>
    <w:link w:val="BalloonTextChar"/>
    <w:uiPriority w:val="99"/>
    <w:semiHidden/>
    <w:unhideWhenUsed/>
    <w:rsid w:val="00CC76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5E24-2FA6-4B7C-9C8B-B82CABD0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2018-07-11T05:04:00Z</cp:lastPrinted>
  <dcterms:created xsi:type="dcterms:W3CDTF">2018-05-14T00:13:00Z</dcterms:created>
  <dcterms:modified xsi:type="dcterms:W3CDTF">2019-01-10T06:54:00Z</dcterms:modified>
</cp:coreProperties>
</file>