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62" w:rsidRPr="00F61317" w:rsidRDefault="00212C62" w:rsidP="00212C6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:rsidR="00212C62" w:rsidRPr="00EC490E" w:rsidRDefault="00212C62" w:rsidP="00212C6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90E">
        <w:rPr>
          <w:rFonts w:ascii="Times New Roman" w:hAnsi="Times New Roman" w:cs="Times New Roman"/>
          <w:b/>
          <w:sz w:val="24"/>
          <w:szCs w:val="24"/>
        </w:rPr>
        <w:t xml:space="preserve"> TEST</w:t>
      </w:r>
      <w:r>
        <w:rPr>
          <w:rFonts w:ascii="Times New Roman" w:hAnsi="Times New Roman" w:cs="Times New Roman"/>
          <w:b/>
          <w:sz w:val="24"/>
          <w:szCs w:val="24"/>
        </w:rPr>
        <w:t xml:space="preserve"> AWAL</w:t>
      </w:r>
    </w:p>
    <w:p w:rsidR="00212C62" w:rsidRDefault="00212C62" w:rsidP="00212C6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212C62" w:rsidRDefault="00212C62" w:rsidP="00212C6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SMP</w:t>
      </w:r>
    </w:p>
    <w:p w:rsidR="00212C62" w:rsidRDefault="00212C62" w:rsidP="00212C6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/Semester</w:t>
      </w:r>
      <w:r>
        <w:rPr>
          <w:rFonts w:ascii="Times New Roman" w:hAnsi="Times New Roman" w:cs="Times New Roman"/>
          <w:sz w:val="24"/>
          <w:szCs w:val="24"/>
        </w:rPr>
        <w:tab/>
        <w:t>: VII/</w:t>
      </w:r>
      <w:proofErr w:type="spellStart"/>
      <w:r>
        <w:rPr>
          <w:rFonts w:ascii="Times New Roman" w:hAnsi="Times New Roman" w:cs="Times New Roman"/>
          <w:sz w:val="24"/>
          <w:szCs w:val="24"/>
        </w:rPr>
        <w:t>Ganjil</w:t>
      </w:r>
      <w:proofErr w:type="spellEnd"/>
    </w:p>
    <w:p w:rsidR="00212C62" w:rsidRDefault="00212C62" w:rsidP="00212C6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12C62" w:rsidRDefault="00212C62" w:rsidP="00212C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12C62" w:rsidRDefault="00212C62" w:rsidP="00212C62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</w:p>
    <w:p w:rsidR="00212C62" w:rsidRDefault="00212C62" w:rsidP="00212C62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</w:p>
    <w:p w:rsidR="00212C62" w:rsidRDefault="00212C62" w:rsidP="00212C62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:rsidR="00212C62" w:rsidRPr="002B7F2D" w:rsidRDefault="00212C62" w:rsidP="00212C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C62" w:rsidRDefault="00212C62" w:rsidP="00212C62">
      <w:pPr>
        <w:pStyle w:val="ListParagraph"/>
        <w:numPr>
          <w:ilvl w:val="0"/>
          <w:numId w:val="2"/>
        </w:numPr>
        <w:spacing w:after="160"/>
        <w:ind w:left="284" w:hanging="2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-7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12C62" w:rsidRPr="002B7F2D" w:rsidRDefault="00212C62" w:rsidP="00212C62">
      <w:pPr>
        <w:pStyle w:val="ListParagraph"/>
        <w:numPr>
          <w:ilvl w:val="0"/>
          <w:numId w:val="2"/>
        </w:numPr>
        <w:spacing w:after="160"/>
        <w:ind w:left="284" w:hanging="29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231140</wp:posOffset>
            </wp:positionV>
            <wp:extent cx="4591050" cy="742950"/>
            <wp:effectExtent l="19050" t="0" r="0" b="0"/>
            <wp:wrapTight wrapText="bothSides">
              <wp:wrapPolygon edited="0">
                <wp:start x="-90" y="0"/>
                <wp:lineTo x="-90" y="21046"/>
                <wp:lineTo x="21600" y="21046"/>
                <wp:lineTo x="21600" y="0"/>
                <wp:lineTo x="-9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12C62" w:rsidRDefault="00212C62" w:rsidP="00212C6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12C62" w:rsidRDefault="00212C62" w:rsidP="00212C62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12C62" w:rsidRPr="00F61317" w:rsidRDefault="00212C62" w:rsidP="00212C62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F2D">
        <w:rPr>
          <w:rFonts w:ascii="Times New Roman" w:hAnsi="Times New Roman" w:cs="Times New Roman"/>
          <w:sz w:val="24"/>
          <w:szCs w:val="24"/>
        </w:rPr>
        <w:t>Nyatakanlah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12C62" w:rsidRDefault="00212C62" w:rsidP="00212C62">
      <w:pPr>
        <w:pStyle w:val="ListParagraph"/>
        <w:numPr>
          <w:ilvl w:val="0"/>
          <w:numId w:val="2"/>
        </w:numPr>
        <w:spacing w:after="160"/>
        <w:ind w:left="28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2B7F2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250° C.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suhunya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diturunkan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-30° C.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B7F2D">
        <w:rPr>
          <w:rFonts w:ascii="Times New Roman" w:hAnsi="Times New Roman" w:cs="Times New Roman"/>
          <w:sz w:val="24"/>
          <w:szCs w:val="24"/>
        </w:rPr>
        <w:t>?</w:t>
      </w:r>
    </w:p>
    <w:p w:rsidR="00212C62" w:rsidRPr="003E54C4" w:rsidRDefault="00212C62" w:rsidP="00212C62">
      <w:pPr>
        <w:pStyle w:val="ListParagraph"/>
        <w:numPr>
          <w:ilvl w:val="0"/>
          <w:numId w:val="2"/>
        </w:numPr>
        <w:spacing w:after="160"/>
        <w:ind w:left="28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3E54C4">
        <w:rPr>
          <w:rFonts w:ascii="Times New Roman" w:hAnsi="Times New Roman" w:cs="Times New Roman"/>
          <w:sz w:val="24"/>
          <w:szCs w:val="24"/>
        </w:rPr>
        <w:t>Alfin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kelereng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54C4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kelereng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54C4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kelereng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kelereng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Alfin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>?</w:t>
      </w:r>
    </w:p>
    <w:p w:rsidR="00212C62" w:rsidRPr="003E54C4" w:rsidRDefault="00212C62" w:rsidP="00212C62">
      <w:pPr>
        <w:pStyle w:val="ListParagraph"/>
        <w:numPr>
          <w:ilvl w:val="0"/>
          <w:numId w:val="2"/>
        </w:numPr>
        <w:spacing w:after="16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E54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p =2 , q = -3 ,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r = -4,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4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54C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5p+4q+2r?</m:t>
        </m:r>
      </m:oMath>
    </w:p>
    <w:p w:rsidR="00212C62" w:rsidRPr="00F61317" w:rsidRDefault="00212C62" w:rsidP="00212C62">
      <w:pPr>
        <w:pStyle w:val="ListParagraph"/>
        <w:spacing w:after="160"/>
        <w:ind w:left="284"/>
        <w:rPr>
          <w:rFonts w:ascii="Times New Roman" w:hAnsi="Times New Roman" w:cs="Times New Roman"/>
          <w:sz w:val="24"/>
          <w:szCs w:val="24"/>
        </w:rPr>
      </w:pPr>
    </w:p>
    <w:p w:rsidR="00212C62" w:rsidRDefault="00212C62" w:rsidP="00212C62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212C62" w:rsidRPr="00F61317" w:rsidRDefault="00212C62" w:rsidP="00212C62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212C62" w:rsidRPr="00F61317" w:rsidSect="00212C62">
      <w:headerReference w:type="default" r:id="rId8"/>
      <w:pgSz w:w="11907" w:h="16839" w:code="9"/>
      <w:pgMar w:top="1440" w:right="1440" w:bottom="1440" w:left="1440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62" w:rsidRDefault="00212C62" w:rsidP="00212C62">
      <w:pPr>
        <w:spacing w:after="0" w:line="240" w:lineRule="auto"/>
      </w:pPr>
      <w:r>
        <w:separator/>
      </w:r>
    </w:p>
  </w:endnote>
  <w:endnote w:type="continuationSeparator" w:id="1">
    <w:p w:rsidR="00212C62" w:rsidRDefault="00212C62" w:rsidP="0021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62" w:rsidRDefault="00212C62" w:rsidP="00212C62">
      <w:pPr>
        <w:spacing w:after="0" w:line="240" w:lineRule="auto"/>
      </w:pPr>
      <w:r>
        <w:separator/>
      </w:r>
    </w:p>
  </w:footnote>
  <w:footnote w:type="continuationSeparator" w:id="1">
    <w:p w:rsidR="00212C62" w:rsidRDefault="00212C62" w:rsidP="0021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27"/>
      <w:docPartObj>
        <w:docPartGallery w:val="Page Numbers (Top of Page)"/>
        <w:docPartUnique/>
      </w:docPartObj>
    </w:sdtPr>
    <w:sdtContent>
      <w:p w:rsidR="00212C62" w:rsidRDefault="00797447">
        <w:pPr>
          <w:pStyle w:val="Header"/>
          <w:jc w:val="right"/>
        </w:pPr>
        <w:fldSimple w:instr=" PAGE   \* MERGEFORMAT ">
          <w:r w:rsidR="00C12E59">
            <w:rPr>
              <w:noProof/>
            </w:rPr>
            <w:t>76</w:t>
          </w:r>
        </w:fldSimple>
      </w:p>
    </w:sdtContent>
  </w:sdt>
  <w:p w:rsidR="00212C62" w:rsidRDefault="00212C62" w:rsidP="00212C6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714"/>
    <w:multiLevelType w:val="hybridMultilevel"/>
    <w:tmpl w:val="3200B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245B3"/>
    <w:multiLevelType w:val="hybridMultilevel"/>
    <w:tmpl w:val="389C2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C62"/>
    <w:rsid w:val="00212C62"/>
    <w:rsid w:val="0023400E"/>
    <w:rsid w:val="00797447"/>
    <w:rsid w:val="00870429"/>
    <w:rsid w:val="00920F89"/>
    <w:rsid w:val="009C6288"/>
    <w:rsid w:val="00C1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62"/>
    <w:pPr>
      <w:ind w:left="720"/>
      <w:contextualSpacing/>
    </w:pPr>
  </w:style>
  <w:style w:type="table" w:styleId="TableGrid">
    <w:name w:val="Table Grid"/>
    <w:basedOn w:val="TableNormal"/>
    <w:uiPriority w:val="59"/>
    <w:rsid w:val="00212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C62"/>
  </w:style>
  <w:style w:type="paragraph" w:styleId="Footer">
    <w:name w:val="footer"/>
    <w:basedOn w:val="Normal"/>
    <w:link w:val="FooterChar"/>
    <w:uiPriority w:val="99"/>
    <w:semiHidden/>
    <w:unhideWhenUsed/>
    <w:rsid w:val="0021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titien</dc:creator>
  <cp:lastModifiedBy>titien</cp:lastModifiedBy>
  <cp:revision>4</cp:revision>
  <dcterms:created xsi:type="dcterms:W3CDTF">2006-01-23T21:12:00Z</dcterms:created>
  <dcterms:modified xsi:type="dcterms:W3CDTF">2006-01-23T21:19:00Z</dcterms:modified>
</cp:coreProperties>
</file>