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F" w:rsidRPr="003F279F" w:rsidRDefault="009C59DD" w:rsidP="00162B6A">
      <w:pPr>
        <w:spacing w:line="72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F279F">
        <w:rPr>
          <w:rFonts w:ascii="Times New Roman" w:hAnsi="Times New Roman" w:cs="Times New Roman"/>
          <w:b/>
          <w:noProof/>
          <w:sz w:val="24"/>
          <w:szCs w:val="24"/>
        </w:rPr>
        <w:t>KATA PENGANTAR</w:t>
      </w:r>
    </w:p>
    <w:p w:rsidR="002B208C" w:rsidRPr="00970E6E" w:rsidRDefault="002B208C" w:rsidP="00970E6E">
      <w:pPr>
        <w:spacing w:after="0" w:line="48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C4714">
        <w:rPr>
          <w:rFonts w:ascii="Times New Roman" w:hAnsi="Times New Roman" w:cs="Times New Roman"/>
          <w:sz w:val="24"/>
          <w:szCs w:val="24"/>
        </w:rPr>
        <w:t>Puji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syukur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ucapkan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kepada</w:t>
      </w:r>
      <w:r w:rsidR="000A49AA">
        <w:rPr>
          <w:rFonts w:ascii="Times New Roman" w:hAnsi="Times New Roman" w:cs="Times New Roman"/>
          <w:sz w:val="24"/>
          <w:szCs w:val="24"/>
        </w:rPr>
        <w:t xml:space="preserve"> Tuhan </w:t>
      </w:r>
      <w:r w:rsidRPr="004C4714">
        <w:rPr>
          <w:rFonts w:ascii="Times New Roman" w:hAnsi="Times New Roman" w:cs="Times New Roman"/>
          <w:sz w:val="24"/>
          <w:szCs w:val="24"/>
        </w:rPr>
        <w:t>Yang Maha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Esa, karena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berkat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rahmat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karunia-Nya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 xml:space="preserve"> 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dapat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menyelesaikan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dengan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baik.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Adapun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judul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yaitu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“ </w:t>
      </w:r>
      <w:r>
        <w:rPr>
          <w:rFonts w:ascii="Times New Roman" w:hAnsi="Times New Roman" w:cs="Times New Roman"/>
          <w:sz w:val="24"/>
          <w:szCs w:val="24"/>
        </w:rPr>
        <w:t>Upaya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Meningkatkan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970E6E">
        <w:rPr>
          <w:rFonts w:ascii="Times New Roman" w:hAnsi="Times New Roman" w:cs="Times New Roman"/>
          <w:sz w:val="24"/>
          <w:szCs w:val="24"/>
        </w:rPr>
        <w:t>Kemampuan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970E6E">
        <w:rPr>
          <w:rFonts w:ascii="Times New Roman" w:hAnsi="Times New Roman" w:cs="Times New Roman"/>
          <w:sz w:val="24"/>
          <w:szCs w:val="24"/>
        </w:rPr>
        <w:t>Melalui Model Pembelajaran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970E6E" w:rsidRPr="00B01FC6">
        <w:rPr>
          <w:rFonts w:ascii="Times New Roman" w:hAnsi="Times New Roman" w:cs="Times New Roman"/>
          <w:i/>
          <w:sz w:val="24"/>
          <w:szCs w:val="24"/>
        </w:rPr>
        <w:t>Talking Stick</w:t>
      </w:r>
      <w:r w:rsidR="00970E6E">
        <w:rPr>
          <w:rFonts w:ascii="Times New Roman" w:hAnsi="Times New Roman" w:cs="Times New Roman"/>
          <w:sz w:val="24"/>
          <w:szCs w:val="24"/>
        </w:rPr>
        <w:t xml:space="preserve"> Di Kelas VIII MTs.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970E6E">
        <w:rPr>
          <w:rFonts w:ascii="Times New Roman" w:hAnsi="Times New Roman" w:cs="Times New Roman"/>
          <w:sz w:val="24"/>
          <w:szCs w:val="24"/>
        </w:rPr>
        <w:t>Zending Islam Indonesia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TA.</w:t>
      </w:r>
      <w:r w:rsidRPr="00F309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2016/2017</w:t>
      </w:r>
      <w:r w:rsidR="00970E6E">
        <w:rPr>
          <w:rFonts w:ascii="Times New Roman" w:eastAsia="Times New Roman" w:hAnsi="Times New Roman" w:cs="Times New Roman"/>
          <w:sz w:val="24"/>
          <w:szCs w:val="24"/>
          <w:lang w:eastAsia="id-ID"/>
        </w:rPr>
        <w:t>”.</w:t>
      </w:r>
    </w:p>
    <w:p w:rsidR="002B208C" w:rsidRPr="004C4714" w:rsidRDefault="002B208C" w:rsidP="00970E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>Penyusunan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sebagai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tugas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akhir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untuk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menyelesaikan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 Program Strata 1 (S-1) di Fakultas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Keguruan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Ilmu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 xml:space="preserve">Pendidikan 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(FKIP) Jurusan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Matematika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Universitas Muslim Nusantara Al-Washliyah Medan,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sebagai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satu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syarat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untuk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memperoleh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gelar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sarjana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matematika.</w:t>
      </w:r>
    </w:p>
    <w:p w:rsidR="002B208C" w:rsidRPr="004C4714" w:rsidRDefault="002B208C" w:rsidP="00970E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>Pada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kesempatan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mengucapkan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terimakasih yang sebesar-besarnya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kepada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pihak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bantuan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motivasi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baik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dalam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bentuk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moril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maupun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materil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dapat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diselesaikan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dengan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baik. Oleh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karena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itu</w:t>
      </w:r>
      <w:r w:rsidR="00970E6E">
        <w:rPr>
          <w:rFonts w:ascii="Times New Roman" w:hAnsi="Times New Roman" w:cs="Times New Roman"/>
          <w:sz w:val="24"/>
          <w:szCs w:val="24"/>
        </w:rPr>
        <w:t>,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dengan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ketulusan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hati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menyampaikan rasa hormat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ucapan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terima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kasih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kepada:</w:t>
      </w:r>
    </w:p>
    <w:p w:rsidR="002B208C" w:rsidRPr="004C4714" w:rsidRDefault="002B208C" w:rsidP="002B208C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>Bapak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H. Hardi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Mulyono</w:t>
      </w:r>
      <w:r w:rsidR="000A49AA">
        <w:rPr>
          <w:rFonts w:ascii="Times New Roman" w:hAnsi="Times New Roman" w:cs="Times New Roman"/>
          <w:sz w:val="24"/>
          <w:szCs w:val="24"/>
        </w:rPr>
        <w:t xml:space="preserve"> Surbakti, SE, M</w:t>
      </w:r>
      <w:r w:rsidRPr="006A0B73">
        <w:rPr>
          <w:rFonts w:ascii="Times New Roman" w:hAnsi="Times New Roman" w:cs="Times New Roman"/>
          <w:sz w:val="24"/>
          <w:szCs w:val="24"/>
        </w:rPr>
        <w:t>AP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selaku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Rektor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Universitas Muslim Nusantara Al-Washliyah Medan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kesempatan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untuk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dapat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menyelesaikan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 di Universitas Muslim Nusantara Al-Washliyah Medan.</w:t>
      </w:r>
    </w:p>
    <w:p w:rsidR="002B208C" w:rsidRPr="004C4714" w:rsidRDefault="002B208C" w:rsidP="002B208C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>Bapak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Drs. M. Ayyub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Lubis, M.Pd, Ph.D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selaku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Dekan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Fakultas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Keguruan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Ilmu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Universitas Muslim Nusantara Al-Washliyah Medan.</w:t>
      </w:r>
    </w:p>
    <w:p w:rsidR="002B208C" w:rsidRPr="004C4714" w:rsidRDefault="002B208C" w:rsidP="002B208C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lastRenderedPageBreak/>
        <w:t>Bapak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Dr. Madyunus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Salayan, M.Si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selaku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Ketua Program Studi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 Matematika Universitas Muslim Nusantara </w:t>
      </w:r>
      <w:r w:rsidR="000A49AA">
        <w:rPr>
          <w:rFonts w:ascii="Times New Roman" w:hAnsi="Times New Roman" w:cs="Times New Roman"/>
          <w:sz w:val="24"/>
          <w:szCs w:val="24"/>
        </w:rPr>
        <w:t xml:space="preserve">Al-Washliyah Medan atas arahan, </w:t>
      </w:r>
      <w:r w:rsidRPr="004C4714">
        <w:rPr>
          <w:rFonts w:ascii="Times New Roman" w:hAnsi="Times New Roman" w:cs="Times New Roman"/>
          <w:sz w:val="24"/>
          <w:szCs w:val="24"/>
        </w:rPr>
        <w:t>saran,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motivasi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selama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perkuliahan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selesainya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ini.</w:t>
      </w:r>
    </w:p>
    <w:p w:rsidR="002B208C" w:rsidRPr="004C4714" w:rsidRDefault="00970E6E" w:rsidP="002B208C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Dra.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Sukmawarti, M.Pd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selaku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Dosen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Pembimbing I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bimbingan, arahan, masukan,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motivasi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selesainya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penulisan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ini.</w:t>
      </w:r>
    </w:p>
    <w:p w:rsidR="002B208C" w:rsidRPr="004C4714" w:rsidRDefault="00970E6E" w:rsidP="002B208C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Siti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Khayroiyah, S.Pd, M.Pd</w:t>
      </w:r>
      <w:r w:rsidRPr="004C4714">
        <w:rPr>
          <w:rFonts w:ascii="Times New Roman" w:hAnsi="Times New Roman" w:cs="Times New Roman"/>
          <w:sz w:val="24"/>
          <w:szCs w:val="24"/>
        </w:rPr>
        <w:t xml:space="preserve">  </w:t>
      </w:r>
      <w:r w:rsidR="002B208C" w:rsidRPr="004C4714">
        <w:rPr>
          <w:rFonts w:ascii="Times New Roman" w:hAnsi="Times New Roman" w:cs="Times New Roman"/>
          <w:sz w:val="24"/>
          <w:szCs w:val="24"/>
        </w:rPr>
        <w:t>sebagai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Dosen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Pembimbing II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bimbingan, arahan, masukan,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motivasi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selesainya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penulisan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2B208C" w:rsidRPr="004C4714">
        <w:rPr>
          <w:rFonts w:ascii="Times New Roman" w:hAnsi="Times New Roman" w:cs="Times New Roman"/>
          <w:sz w:val="24"/>
          <w:szCs w:val="24"/>
        </w:rPr>
        <w:t>ini.</w:t>
      </w:r>
    </w:p>
    <w:p w:rsidR="002B208C" w:rsidRDefault="002B208C" w:rsidP="00282E58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>Bapa</w:t>
      </w:r>
      <w:bookmarkStart w:id="0" w:name="_GoBack"/>
      <w:bookmarkEnd w:id="0"/>
      <w:r w:rsidRPr="004C4714">
        <w:rPr>
          <w:rFonts w:ascii="Times New Roman" w:hAnsi="Times New Roman" w:cs="Times New Roman"/>
          <w:sz w:val="24"/>
          <w:szCs w:val="24"/>
        </w:rPr>
        <w:t>k </w:t>
      </w:r>
      <w:r w:rsidRPr="006A0B73">
        <w:rPr>
          <w:rFonts w:ascii="Times New Roman" w:hAnsi="Times New Roman" w:cs="Times New Roman"/>
          <w:sz w:val="24"/>
          <w:szCs w:val="24"/>
        </w:rPr>
        <w:t>Dr. H. Firmansyah, M.Si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sebagai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Dosen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Pembimbing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Akademik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Seluruh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Dosen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Pengajar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Staf yang ada di Fakultas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Keguruan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Ilmu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Pendidikan, khususnya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jurusan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Pendidikan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Matematika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mendidik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membimbing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sejak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dibangku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9F1DF5">
        <w:rPr>
          <w:rFonts w:ascii="Times New Roman" w:hAnsi="Times New Roman" w:cs="Times New Roman"/>
          <w:sz w:val="24"/>
          <w:szCs w:val="24"/>
        </w:rPr>
        <w:t>perkuliahan.</w:t>
      </w:r>
    </w:p>
    <w:p w:rsidR="00970E6E" w:rsidRPr="009F1DF5" w:rsidRDefault="00970E6E" w:rsidP="00375C34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Thoib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Hasan, M.PdI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Kepala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Sekolah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MTs.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Zending Islam Indonesia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Ernawati,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6A0B73">
        <w:rPr>
          <w:rFonts w:ascii="Times New Roman" w:hAnsi="Times New Roman" w:cs="Times New Roman"/>
          <w:sz w:val="24"/>
          <w:szCs w:val="24"/>
        </w:rPr>
        <w:t>S.Pd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selaku guru pembimbing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selama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mengadakan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penelitian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beserta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seluruh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staf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pegawai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membantu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izin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kepada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penulis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dalam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memperoleh data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mengadakan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penelitian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dalam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upaya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melengkapi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penelitian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>
        <w:rPr>
          <w:rFonts w:ascii="Times New Roman" w:hAnsi="Times New Roman" w:cs="Times New Roman"/>
          <w:sz w:val="24"/>
          <w:szCs w:val="24"/>
        </w:rPr>
        <w:t>ini.</w:t>
      </w:r>
    </w:p>
    <w:p w:rsidR="002B208C" w:rsidRPr="004C4714" w:rsidRDefault="002B208C" w:rsidP="00375C34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bCs/>
          <w:sz w:val="24"/>
          <w:szCs w:val="24"/>
        </w:rPr>
        <w:t>Teristimewa ananda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sampaikan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terima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kasih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dengan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setulus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hati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kepada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kedua orang tua</w:t>
      </w:r>
      <w:r w:rsidR="000A4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bCs/>
          <w:sz w:val="24"/>
          <w:szCs w:val="24"/>
        </w:rPr>
        <w:t>tercinta</w:t>
      </w:r>
      <w:r w:rsidRPr="004C4714">
        <w:rPr>
          <w:rFonts w:ascii="Times New Roman" w:hAnsi="Times New Roman" w:cs="Times New Roman"/>
          <w:sz w:val="24"/>
          <w:szCs w:val="24"/>
        </w:rPr>
        <w:t>, Ayahanda (</w:t>
      </w:r>
      <w:r w:rsidR="00375C34" w:rsidRPr="006A0B73">
        <w:rPr>
          <w:rFonts w:ascii="Times New Roman" w:hAnsi="Times New Roman" w:cs="Times New Roman"/>
          <w:sz w:val="24"/>
          <w:szCs w:val="24"/>
        </w:rPr>
        <w:t>Boyman</w:t>
      </w:r>
      <w:r w:rsidRPr="004C4714">
        <w:rPr>
          <w:rFonts w:ascii="Times New Roman" w:hAnsi="Times New Roman" w:cs="Times New Roman"/>
          <w:sz w:val="24"/>
          <w:szCs w:val="24"/>
        </w:rPr>
        <w:t>) 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Ibunda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tercinta (</w:t>
      </w:r>
      <w:r w:rsidR="00375C34" w:rsidRPr="006A0B73">
        <w:rPr>
          <w:rFonts w:ascii="Times New Roman" w:hAnsi="Times New Roman" w:cs="Times New Roman"/>
          <w:sz w:val="24"/>
          <w:szCs w:val="24"/>
        </w:rPr>
        <w:t>Sri Jumiati</w:t>
      </w:r>
      <w:r w:rsidRPr="004C4714">
        <w:rPr>
          <w:rFonts w:ascii="Times New Roman" w:hAnsi="Times New Roman" w:cs="Times New Roman"/>
          <w:sz w:val="24"/>
          <w:szCs w:val="24"/>
        </w:rPr>
        <w:t>) yang selalu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doa, perhatian, kasih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sayang, motivasi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serta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dukungan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baik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secara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moril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maupun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materil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kepada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ananda, sehingga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ananda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dapat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menyelesaiak</w:t>
      </w:r>
      <w:r w:rsidR="000A49AA">
        <w:rPr>
          <w:rFonts w:ascii="Times New Roman" w:hAnsi="Times New Roman" w:cs="Times New Roman"/>
          <w:sz w:val="24"/>
          <w:szCs w:val="24"/>
        </w:rPr>
        <w:t>a</w:t>
      </w:r>
      <w:r w:rsidRPr="004C4714">
        <w:rPr>
          <w:rFonts w:ascii="Times New Roman" w:hAnsi="Times New Roman" w:cs="Times New Roman"/>
          <w:sz w:val="24"/>
          <w:szCs w:val="24"/>
        </w:rPr>
        <w:t>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studi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sampai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sarjana.</w:t>
      </w:r>
    </w:p>
    <w:p w:rsidR="002B208C" w:rsidRPr="00683D56" w:rsidRDefault="002B208C" w:rsidP="002B208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lastRenderedPageBreak/>
        <w:t>Kepada Sahabat-sahabat Kuliah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(Mulia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Nalurita, Devi Diana Putri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Nst, Sari Rezky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Nst, Mutiara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Ananda, Hepi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Yanti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Br.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="00375C34" w:rsidRPr="006A0B73">
        <w:rPr>
          <w:rFonts w:ascii="Times New Roman" w:hAnsi="Times New Roman" w:cs="Times New Roman"/>
          <w:sz w:val="24"/>
          <w:szCs w:val="24"/>
        </w:rPr>
        <w:t>Ginting, Meilia)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teman-teman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seperjuangan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khususnya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Pendidikan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Matematika B Stambuk  2013  yang telah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bersama-sama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mengukir cerita di sebingkai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kisah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selalu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memberikan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semangat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dukungan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hingga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selesainya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0A49AA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ini.</w:t>
      </w:r>
    </w:p>
    <w:p w:rsidR="002B208C" w:rsidRPr="00683D56" w:rsidRDefault="002B208C" w:rsidP="002B208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56">
        <w:rPr>
          <w:rFonts w:ascii="Times New Roman" w:hAnsi="Times New Roman" w:cs="Times New Roman"/>
          <w:sz w:val="24"/>
          <w:szCs w:val="24"/>
        </w:rPr>
        <w:t>Semua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pihak yang turut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membantu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penyelesaian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skripsi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ini yang tidak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dapat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>disebutkan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sz w:val="24"/>
          <w:szCs w:val="24"/>
        </w:rPr>
        <w:t xml:space="preserve">satu-persatu.  </w:t>
      </w:r>
    </w:p>
    <w:p w:rsidR="002B208C" w:rsidRDefault="002B208C" w:rsidP="002B208C">
      <w:pPr>
        <w:pStyle w:val="ListParagraph"/>
        <w:tabs>
          <w:tab w:val="left" w:pos="0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  <w:lang w:val="fi-FI"/>
        </w:rPr>
        <w:t>Penulis telah berupaya dengan segala cara dalam penyelesaian skripsi ini.</w:t>
      </w:r>
      <w:r w:rsidR="00677C5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Namun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penulis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menyadari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bahwa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masih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banyak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kekurangan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kelemahan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dari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segi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maupun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tata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bahasa, hal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disebabkan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karena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keterbatasan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pengetahuan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pengalaman yang penulis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miliki. Oleh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karena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itu, penulis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mengharapkan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kritik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 saran yang bersifat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membangun demi kesempurnaan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ini. Akhir kata penulis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mohon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maaf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berharap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semoga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skripsi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ini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bermanfaat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dapat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menambah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wawasan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bagi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kita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semua. Sekian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terima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4C4714">
        <w:rPr>
          <w:rFonts w:ascii="Times New Roman" w:hAnsi="Times New Roman" w:cs="Times New Roman"/>
          <w:sz w:val="24"/>
          <w:szCs w:val="24"/>
        </w:rPr>
        <w:t>kasih.</w:t>
      </w:r>
    </w:p>
    <w:p w:rsidR="002B208C" w:rsidRPr="004C4714" w:rsidRDefault="002B208C" w:rsidP="002B208C">
      <w:pPr>
        <w:pStyle w:val="ListParagraph"/>
        <w:tabs>
          <w:tab w:val="left" w:pos="0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08C" w:rsidRPr="004C4714" w:rsidRDefault="002B208C" w:rsidP="002B208C">
      <w:pPr>
        <w:pStyle w:val="ListParagraph"/>
        <w:tabs>
          <w:tab w:val="left" w:pos="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  <w:t xml:space="preserve">Medan,    </w:t>
      </w:r>
      <w:r w:rsidR="00375C34">
        <w:rPr>
          <w:rFonts w:ascii="Times New Roman" w:hAnsi="Times New Roman" w:cs="Times New Roman"/>
          <w:sz w:val="24"/>
          <w:szCs w:val="24"/>
        </w:rPr>
        <w:t>Juli</w:t>
      </w:r>
      <w:r w:rsidRPr="004C4714">
        <w:rPr>
          <w:rFonts w:ascii="Times New Roman" w:hAnsi="Times New Roman" w:cs="Times New Roman"/>
          <w:sz w:val="24"/>
          <w:szCs w:val="24"/>
        </w:rPr>
        <w:t xml:space="preserve"> 2017 </w:t>
      </w:r>
    </w:p>
    <w:p w:rsidR="002B208C" w:rsidRPr="004C4714" w:rsidRDefault="002B208C" w:rsidP="002B208C">
      <w:pPr>
        <w:pStyle w:val="ListParagraph"/>
        <w:tabs>
          <w:tab w:val="left" w:pos="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  <w:t>Penulis</w:t>
      </w:r>
    </w:p>
    <w:p w:rsidR="002B208C" w:rsidRPr="004C4714" w:rsidRDefault="002B208C" w:rsidP="002B208C">
      <w:pPr>
        <w:pStyle w:val="ListParagraph"/>
        <w:tabs>
          <w:tab w:val="left" w:pos="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08C" w:rsidRPr="006A0B73" w:rsidRDefault="002B208C" w:rsidP="00E475FA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Pr="004C4714">
        <w:rPr>
          <w:rFonts w:ascii="Times New Roman" w:hAnsi="Times New Roman" w:cs="Times New Roman"/>
          <w:sz w:val="24"/>
          <w:szCs w:val="24"/>
        </w:rPr>
        <w:tab/>
      </w:r>
      <w:r w:rsidR="00375C34" w:rsidRPr="006A0B73">
        <w:rPr>
          <w:rFonts w:ascii="Times New Roman" w:hAnsi="Times New Roman" w:cs="Times New Roman"/>
          <w:sz w:val="24"/>
          <w:szCs w:val="24"/>
          <w:u w:val="single"/>
        </w:rPr>
        <w:t>Rika Mandasri</w:t>
      </w:r>
    </w:p>
    <w:p w:rsidR="002B208C" w:rsidRPr="006A0B73" w:rsidRDefault="002B208C" w:rsidP="00E475FA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  <w:t>NPM : 131</w:t>
      </w:r>
      <w:r w:rsidR="00B654B0" w:rsidRPr="006A0B73">
        <w:rPr>
          <w:rFonts w:ascii="Times New Roman" w:hAnsi="Times New Roman" w:cs="Times New Roman"/>
          <w:sz w:val="24"/>
          <w:szCs w:val="24"/>
        </w:rPr>
        <w:t>114094</w:t>
      </w:r>
    </w:p>
    <w:p w:rsidR="002B208C" w:rsidRPr="006A0B73" w:rsidRDefault="002B208C" w:rsidP="006A0B7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67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Pr="006A0B73">
        <w:rPr>
          <w:rFonts w:ascii="Times New Roman" w:hAnsi="Times New Roman" w:cs="Times New Roman"/>
          <w:sz w:val="24"/>
          <w:szCs w:val="24"/>
        </w:rPr>
        <w:tab/>
      </w:r>
      <w:r w:rsidR="006A0B73" w:rsidRPr="006A0B73">
        <w:rPr>
          <w:rFonts w:ascii="Times New Roman" w:hAnsi="Times New Roman" w:cs="Times New Roman"/>
          <w:sz w:val="24"/>
          <w:szCs w:val="24"/>
        </w:rPr>
        <w:tab/>
      </w:r>
    </w:p>
    <w:p w:rsidR="00720440" w:rsidRDefault="00720440" w:rsidP="00720440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FA" w:rsidRPr="003F279F" w:rsidRDefault="00E475FA" w:rsidP="00720440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Pr="00C445CF" w:rsidRDefault="007523E3" w:rsidP="00162B6A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5CF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7523E3" w:rsidRDefault="007523E3" w:rsidP="00162B6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KATA PENGANTAR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>iii</w:t>
      </w:r>
    </w:p>
    <w:p w:rsidR="007523E3" w:rsidRPr="00C445CF" w:rsidRDefault="007523E3" w:rsidP="00282E58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DAFTAR ISI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vi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DAFTAR TABEL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ix</w:t>
      </w:r>
    </w:p>
    <w:p w:rsidR="005875D0" w:rsidRDefault="005875D0" w:rsidP="00167AFD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xi</w:t>
      </w:r>
    </w:p>
    <w:p w:rsidR="00720440" w:rsidRDefault="00720440" w:rsidP="00167AFD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xii</w:t>
      </w:r>
    </w:p>
    <w:p w:rsidR="004A4F01" w:rsidRDefault="004A4F01" w:rsidP="004A4F01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xiii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    I </w:t>
      </w:r>
      <w:r w:rsidR="005875D0">
        <w:rPr>
          <w:rFonts w:ascii="Times New Roman" w:hAnsi="Times New Roman" w:cs="Times New Roman"/>
          <w:sz w:val="24"/>
          <w:szCs w:val="24"/>
        </w:rPr>
        <w:t>PENDAHULUAN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</w:t>
      </w:r>
    </w:p>
    <w:p w:rsidR="007523E3" w:rsidRDefault="007523E3" w:rsidP="003734BA">
      <w:pPr>
        <w:pStyle w:val="ListParagraph"/>
        <w:numPr>
          <w:ilvl w:val="1"/>
          <w:numId w:val="1"/>
        </w:num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Latar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Belakang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Masalah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Identifikasi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Masalah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6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Batasan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Masalah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6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Rumusan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Masalah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6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Tujuan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7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Manfaat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7</w:t>
      </w:r>
    </w:p>
    <w:p w:rsidR="007523E3" w:rsidRDefault="007523E3" w:rsidP="00162B6A">
      <w:pPr>
        <w:pStyle w:val="ListParagraph"/>
        <w:numPr>
          <w:ilvl w:val="1"/>
          <w:numId w:val="1"/>
        </w:numPr>
        <w:tabs>
          <w:tab w:val="center" w:leader="dot" w:pos="7088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Anggapan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Dasar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8</w:t>
      </w:r>
    </w:p>
    <w:p w:rsidR="007523E3" w:rsidRPr="00C445CF" w:rsidRDefault="007523E3" w:rsidP="003734BA">
      <w:pPr>
        <w:pStyle w:val="ListParagraph"/>
        <w:numPr>
          <w:ilvl w:val="1"/>
          <w:numId w:val="1"/>
        </w:num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Hipotesis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8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BAB II TINJAUAN PUSTAKA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2.1 Pengertian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Belajar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Pembelajaran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Matematika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2.2 Pengertian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Komunikasi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10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2.2.1 Aspek-Aspek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Komunikasi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12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2.3 Pengertian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Komunikasi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Matematika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14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lastRenderedPageBreak/>
        <w:t>2.3.1 Faktor Yang Mempengaruhi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Komunikasi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Matematika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17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Ind</w:t>
      </w:r>
      <w:r w:rsidR="005875D0">
        <w:rPr>
          <w:rFonts w:ascii="Times New Roman" w:hAnsi="Times New Roman" w:cs="Times New Roman"/>
          <w:sz w:val="24"/>
          <w:szCs w:val="24"/>
        </w:rPr>
        <w:t>ikator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="005875D0">
        <w:rPr>
          <w:rFonts w:ascii="Times New Roman" w:hAnsi="Times New Roman" w:cs="Times New Roman"/>
          <w:sz w:val="24"/>
          <w:szCs w:val="24"/>
        </w:rPr>
        <w:t>Komunikasi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="005875D0">
        <w:rPr>
          <w:rFonts w:ascii="Times New Roman" w:hAnsi="Times New Roman" w:cs="Times New Roman"/>
          <w:sz w:val="24"/>
          <w:szCs w:val="24"/>
        </w:rPr>
        <w:t>Matematika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18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2.4 Model Pembelajaran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19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2.4.1 Model Pembelajaran</w:t>
      </w:r>
      <w:r w:rsidR="00677C5D">
        <w:rPr>
          <w:rFonts w:ascii="Times New Roman" w:hAnsi="Times New Roman" w:cs="Times New Roman"/>
          <w:sz w:val="24"/>
          <w:szCs w:val="24"/>
        </w:rPr>
        <w:t xml:space="preserve">  </w:t>
      </w:r>
      <w:r w:rsidRPr="006A0B73">
        <w:rPr>
          <w:rFonts w:ascii="Times New Roman" w:hAnsi="Times New Roman" w:cs="Times New Roman"/>
          <w:i/>
          <w:sz w:val="24"/>
          <w:szCs w:val="24"/>
        </w:rPr>
        <w:t>Talking Stick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20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BAB III METODE 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26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3.1 Desain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26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3.2 Subjek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Objek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38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3.3 Variabel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dan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Indikator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38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3.4 Instrumen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39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3.4.1 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39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3.4.2 Observasi</w:t>
      </w:r>
      <w:r w:rsidR="00677C5D">
        <w:rPr>
          <w:rFonts w:ascii="Times New Roman" w:hAnsi="Times New Roman" w:cs="Times New Roman"/>
          <w:sz w:val="24"/>
          <w:szCs w:val="24"/>
        </w:rPr>
        <w:t xml:space="preserve">  </w:t>
      </w:r>
      <w:r w:rsidRPr="00C445CF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41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3.4.3 Tes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44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3.5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Pengumpulan Data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52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3.5.1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52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3.5.2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Observasi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Siswa</w:t>
      </w:r>
      <w:r w:rsidR="004A4F01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53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3.5.3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Tes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54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3.6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Analisis Data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54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3.6.1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Analisis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54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3.6.2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Analisis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Observasi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55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3.6.3 Teknik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Analisis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="004A4F01">
        <w:rPr>
          <w:rFonts w:ascii="Times New Roman" w:hAnsi="Times New Roman" w:cs="Times New Roman"/>
          <w:sz w:val="24"/>
          <w:szCs w:val="24"/>
        </w:rPr>
        <w:t xml:space="preserve">Data </w:t>
      </w:r>
      <w:r w:rsidRPr="00C445CF">
        <w:rPr>
          <w:rFonts w:ascii="Times New Roman" w:hAnsi="Times New Roman" w:cs="Times New Roman"/>
          <w:sz w:val="24"/>
          <w:szCs w:val="24"/>
        </w:rPr>
        <w:t>Tes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56</w:t>
      </w:r>
    </w:p>
    <w:p w:rsidR="007523E3" w:rsidRPr="00C445CF" w:rsidRDefault="007523E3" w:rsidP="003734BA">
      <w:pPr>
        <w:tabs>
          <w:tab w:val="center" w:leader="dot" w:pos="7088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3.7 Indikator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Keberhasilan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 w:rsidRPr="00C445CF">
        <w:rPr>
          <w:rFonts w:ascii="Times New Roman" w:hAnsi="Times New Roman" w:cs="Times New Roman"/>
          <w:sz w:val="24"/>
          <w:szCs w:val="24"/>
        </w:rPr>
        <w:t>Tindakan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58</w:t>
      </w:r>
    </w:p>
    <w:p w:rsidR="005875D0" w:rsidRDefault="001F4631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</w:t>
      </w:r>
      <w:r w:rsidR="005875D0"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 xml:space="preserve"> DAN PEMBAHASAN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59</w:t>
      </w:r>
    </w:p>
    <w:p w:rsidR="005875D0" w:rsidRDefault="00282E58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 Hasil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>59</w:t>
      </w:r>
      <w:r w:rsidR="004A4F01">
        <w:rPr>
          <w:rFonts w:ascii="Times New Roman" w:hAnsi="Times New Roman" w:cs="Times New Roman"/>
          <w:sz w:val="24"/>
          <w:szCs w:val="24"/>
        </w:rPr>
        <w:tab/>
      </w:r>
    </w:p>
    <w:p w:rsidR="005875D0" w:rsidRDefault="005875D0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Hasil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69</w:t>
      </w:r>
    </w:p>
    <w:p w:rsidR="005875D0" w:rsidRDefault="005875D0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Hasil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79</w:t>
      </w:r>
    </w:p>
    <w:p w:rsidR="005875D0" w:rsidRDefault="005875D0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Pembahasan</w:t>
      </w:r>
      <w:r w:rsidR="0067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90</w:t>
      </w:r>
    </w:p>
    <w:p w:rsidR="005875D0" w:rsidRDefault="005875D0" w:rsidP="00282E58">
      <w:pPr>
        <w:tabs>
          <w:tab w:val="left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96</w:t>
      </w:r>
    </w:p>
    <w:p w:rsidR="001F4631" w:rsidRDefault="00282E58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 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96</w:t>
      </w:r>
    </w:p>
    <w:p w:rsidR="001F4631" w:rsidRDefault="001F4631" w:rsidP="00282E58">
      <w:pPr>
        <w:tabs>
          <w:tab w:val="left" w:leader="dot" w:pos="708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97</w:t>
      </w:r>
    </w:p>
    <w:p w:rsidR="007523E3" w:rsidRDefault="007523E3" w:rsidP="003734BA">
      <w:pPr>
        <w:tabs>
          <w:tab w:val="center" w:leader="dot" w:pos="70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CF">
        <w:rPr>
          <w:rFonts w:ascii="Times New Roman" w:hAnsi="Times New Roman" w:cs="Times New Roman"/>
          <w:sz w:val="24"/>
          <w:szCs w:val="24"/>
        </w:rPr>
        <w:t>DAFTAR PUSTAKA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98</w:t>
      </w:r>
    </w:p>
    <w:p w:rsidR="007523E3" w:rsidRPr="00C445CF" w:rsidRDefault="004C089A" w:rsidP="0087273E">
      <w:pPr>
        <w:tabs>
          <w:tab w:val="center" w:leader="dot" w:pos="708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99</w:t>
      </w:r>
    </w:p>
    <w:p w:rsidR="009C59DD" w:rsidRDefault="009C59DD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Default="007523E3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Default="007523E3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Default="007523E3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Default="007523E3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30" w:rsidRDefault="00844330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E3" w:rsidRDefault="007523E3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BA" w:rsidRDefault="003734BA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BA" w:rsidRDefault="003734BA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BA" w:rsidRDefault="003734BA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4B0" w:rsidRDefault="00B654B0" w:rsidP="00D932C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23E3" w:rsidRPr="00B90175" w:rsidRDefault="007523E3" w:rsidP="00162B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7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7523E3" w:rsidRDefault="007523E3" w:rsidP="00162B6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7523E3" w:rsidRPr="00B90175" w:rsidRDefault="000B736E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7523E3" w:rsidRPr="00B90175">
        <w:rPr>
          <w:rFonts w:ascii="Times New Roman" w:hAnsi="Times New Roman" w:cs="Times New Roman"/>
          <w:sz w:val="24"/>
          <w:szCs w:val="24"/>
        </w:rPr>
        <w:t>Aspek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dan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Indikator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17</w:t>
      </w:r>
    </w:p>
    <w:p w:rsidR="007523E3" w:rsidRPr="00B90175" w:rsidRDefault="000B736E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="00AD1265" w:rsidRPr="00B90175">
        <w:rPr>
          <w:rFonts w:ascii="Times New Roman" w:hAnsi="Times New Roman" w:cs="Times New Roman"/>
          <w:sz w:val="24"/>
          <w:szCs w:val="24"/>
        </w:rPr>
        <w:t>Sintaks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Pembelajaran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6A0B73">
        <w:rPr>
          <w:rFonts w:ascii="Times New Roman" w:hAnsi="Times New Roman" w:cs="Times New Roman"/>
          <w:i/>
          <w:sz w:val="24"/>
          <w:szCs w:val="24"/>
        </w:rPr>
        <w:t>Talking Stick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23</w:t>
      </w:r>
    </w:p>
    <w:p w:rsidR="007523E3" w:rsidRPr="00B90175" w:rsidRDefault="000B736E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="00AD1265" w:rsidRPr="00B90175">
        <w:rPr>
          <w:rFonts w:ascii="Times New Roman" w:hAnsi="Times New Roman" w:cs="Times New Roman"/>
          <w:sz w:val="24"/>
          <w:szCs w:val="24"/>
        </w:rPr>
        <w:t>Kisi-Kisi 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39</w:t>
      </w:r>
    </w:p>
    <w:p w:rsidR="00167AFD" w:rsidRDefault="000B736E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 w:rsidR="00AD1265">
        <w:rPr>
          <w:rFonts w:ascii="Times New Roman" w:hAnsi="Times New Roman" w:cs="Times New Roman"/>
          <w:sz w:val="24"/>
          <w:szCs w:val="24"/>
        </w:rPr>
        <w:t>Kriteria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Pemberian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Lembar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40</w:t>
      </w:r>
    </w:p>
    <w:p w:rsidR="00167AFD" w:rsidRDefault="000B736E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AD1265" w:rsidRPr="00B90175">
        <w:rPr>
          <w:rFonts w:ascii="Times New Roman" w:hAnsi="Times New Roman" w:cs="Times New Roman"/>
          <w:sz w:val="24"/>
          <w:szCs w:val="24"/>
        </w:rPr>
        <w:t>Kisi-Kisi Obsevasi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42</w:t>
      </w:r>
    </w:p>
    <w:p w:rsidR="007523E3" w:rsidRPr="00B90175" w:rsidRDefault="007523E3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7AFD">
        <w:rPr>
          <w:rFonts w:ascii="Times New Roman" w:hAnsi="Times New Roman" w:cs="Times New Roman"/>
          <w:sz w:val="24"/>
          <w:szCs w:val="24"/>
        </w:rPr>
        <w:t>I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 w:rsidR="00AD1265">
        <w:rPr>
          <w:rFonts w:ascii="Times New Roman" w:hAnsi="Times New Roman" w:cs="Times New Roman"/>
          <w:sz w:val="24"/>
          <w:szCs w:val="24"/>
        </w:rPr>
        <w:t>Kriteria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Pemberian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Lembar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42</w:t>
      </w:r>
    </w:p>
    <w:p w:rsidR="00AD1265" w:rsidRPr="00B90175" w:rsidRDefault="00167AFD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 w:rsidR="00AD1265" w:rsidRPr="00B90175">
        <w:rPr>
          <w:rFonts w:ascii="Times New Roman" w:hAnsi="Times New Roman" w:cs="Times New Roman"/>
          <w:sz w:val="24"/>
          <w:szCs w:val="24"/>
        </w:rPr>
        <w:t>Kisi-Kisi 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 w:rsidRPr="00B90175">
        <w:rPr>
          <w:rFonts w:ascii="Times New Roman" w:hAnsi="Times New Roman" w:cs="Times New Roman"/>
          <w:sz w:val="24"/>
          <w:szCs w:val="24"/>
        </w:rPr>
        <w:t>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45</w:t>
      </w:r>
    </w:p>
    <w:p w:rsidR="000B736E" w:rsidRDefault="007523E3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167AFD">
        <w:rPr>
          <w:rFonts w:ascii="Times New Roman" w:hAnsi="Times New Roman" w:cs="Times New Roman"/>
          <w:sz w:val="24"/>
          <w:szCs w:val="24"/>
        </w:rPr>
        <w:t>II</w:t>
      </w:r>
      <w:r w:rsidR="00D932C7">
        <w:rPr>
          <w:rFonts w:ascii="Times New Roman" w:hAnsi="Times New Roman" w:cs="Times New Roman"/>
          <w:sz w:val="24"/>
          <w:szCs w:val="24"/>
        </w:rPr>
        <w:tab/>
      </w:r>
      <w:r w:rsidRPr="00B90175">
        <w:rPr>
          <w:rFonts w:ascii="Times New Roman" w:hAnsi="Times New Roman" w:cs="Times New Roman"/>
          <w:sz w:val="24"/>
          <w:szCs w:val="24"/>
        </w:rPr>
        <w:t>Kisi-Kisi 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46</w:t>
      </w:r>
    </w:p>
    <w:p w:rsidR="007523E3" w:rsidRPr="00B9017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736E">
        <w:rPr>
          <w:rFonts w:ascii="Times New Roman" w:hAnsi="Times New Roman" w:cs="Times New Roman"/>
          <w:sz w:val="24"/>
          <w:szCs w:val="24"/>
        </w:rPr>
        <w:t>X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 w:rsidR="007523E3" w:rsidRPr="00B90175">
        <w:rPr>
          <w:rFonts w:ascii="Times New Roman" w:hAnsi="Times New Roman" w:cs="Times New Roman"/>
          <w:sz w:val="24"/>
          <w:szCs w:val="24"/>
        </w:rPr>
        <w:t>Kisi-Kisi 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Siklus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47</w:t>
      </w:r>
    </w:p>
    <w:p w:rsidR="007523E3" w:rsidRPr="00B9017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 w:rsidR="007523E3" w:rsidRPr="00B90175">
        <w:rPr>
          <w:rFonts w:ascii="Times New Roman" w:hAnsi="Times New Roman" w:cs="Times New Roman"/>
          <w:sz w:val="24"/>
          <w:szCs w:val="24"/>
        </w:rPr>
        <w:t>Kriteria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Pemberian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Matematika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48</w:t>
      </w:r>
    </w:p>
    <w:p w:rsidR="00AD126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ab/>
        <w:t>Data Validitas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50</w:t>
      </w:r>
    </w:p>
    <w:p w:rsidR="00AD126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ab/>
        <w:t>Data Validitas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50</w:t>
      </w:r>
    </w:p>
    <w:p w:rsidR="00AD126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ab/>
        <w:t>Data Validitas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51</w:t>
      </w:r>
    </w:p>
    <w:p w:rsidR="00AD126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ab/>
        <w:t>Data Reliabilitas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I,II,III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52</w:t>
      </w:r>
    </w:p>
    <w:p w:rsidR="007523E3" w:rsidRPr="00B90175" w:rsidRDefault="007523E3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AD1265">
        <w:rPr>
          <w:rFonts w:ascii="Times New Roman" w:hAnsi="Times New Roman" w:cs="Times New Roman"/>
          <w:sz w:val="24"/>
          <w:szCs w:val="24"/>
        </w:rPr>
        <w:t>V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 w:rsidRPr="00B90175">
        <w:rPr>
          <w:rFonts w:ascii="Times New Roman" w:hAnsi="Times New Roman" w:cs="Times New Roman"/>
          <w:sz w:val="24"/>
          <w:szCs w:val="24"/>
        </w:rPr>
        <w:t>Kualifikasi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Persentase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Pr="00B90175">
        <w:rPr>
          <w:rFonts w:ascii="Times New Roman" w:hAnsi="Times New Roman" w:cs="Times New Roman"/>
          <w:sz w:val="24"/>
          <w:szCs w:val="24"/>
        </w:rPr>
        <w:t>Observasi Guru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55</w:t>
      </w:r>
    </w:p>
    <w:p w:rsidR="007523E3" w:rsidRPr="00B90175" w:rsidRDefault="00AD1265" w:rsidP="00D932C7">
      <w:pPr>
        <w:tabs>
          <w:tab w:val="center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 w:rsidR="007523E3" w:rsidRPr="00B90175">
        <w:rPr>
          <w:rFonts w:ascii="Times New Roman" w:hAnsi="Times New Roman" w:cs="Times New Roman"/>
          <w:sz w:val="24"/>
          <w:szCs w:val="24"/>
        </w:rPr>
        <w:t>Kualifikasi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Persentase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56</w:t>
      </w:r>
    </w:p>
    <w:p w:rsidR="007523E3" w:rsidRDefault="00AD1265" w:rsidP="00D932C7">
      <w:pPr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 w:rsidR="000B73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Kriteria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Persentase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Skor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Komunikasi</w:t>
      </w:r>
      <w:r w:rsidR="004A4F01">
        <w:rPr>
          <w:rFonts w:ascii="Times New Roman" w:hAnsi="Times New Roman" w:cs="Times New Roman"/>
          <w:sz w:val="24"/>
          <w:szCs w:val="24"/>
        </w:rPr>
        <w:tab/>
      </w:r>
    </w:p>
    <w:p w:rsidR="007523E3" w:rsidRDefault="00D932C7" w:rsidP="00D932C7">
      <w:pPr>
        <w:tabs>
          <w:tab w:val="center" w:leader="dot" w:pos="7088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3E3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7523E3" w:rsidRPr="00B90175">
        <w:rPr>
          <w:rFonts w:ascii="Times New Roman" w:hAnsi="Times New Roman" w:cs="Times New Roman"/>
          <w:sz w:val="24"/>
          <w:szCs w:val="24"/>
        </w:rPr>
        <w:t>Siswa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57</w:t>
      </w:r>
    </w:p>
    <w:p w:rsidR="00AD1265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</w:t>
      </w:r>
      <w:r w:rsidR="00D932C7">
        <w:rPr>
          <w:rFonts w:ascii="Times New Roman" w:hAnsi="Times New Roman" w:cs="Times New Roman"/>
          <w:sz w:val="24"/>
          <w:szCs w:val="24"/>
        </w:rPr>
        <w:tab/>
      </w:r>
      <w:r w:rsidR="00AD1265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Observasi Guru 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  <w:t>63</w:t>
      </w:r>
    </w:p>
    <w:p w:rsidR="00AD1265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</w:t>
      </w:r>
      <w:r w:rsidR="00653320">
        <w:rPr>
          <w:rFonts w:ascii="Times New Roman" w:hAnsi="Times New Roman" w:cs="Times New Roman"/>
          <w:sz w:val="24"/>
          <w:szCs w:val="24"/>
        </w:rPr>
        <w:tab/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4A4F01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>63</w:t>
      </w:r>
    </w:p>
    <w:p w:rsidR="00827A37" w:rsidRDefault="002B208C" w:rsidP="00D932C7">
      <w:pPr>
        <w:tabs>
          <w:tab w:val="left" w:leader="dot" w:pos="708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653320">
        <w:rPr>
          <w:rFonts w:ascii="Times New Roman" w:hAnsi="Times New Roman" w:cs="Times New Roman"/>
          <w:sz w:val="24"/>
          <w:szCs w:val="24"/>
        </w:rPr>
        <w:tab/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65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Statistik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66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</w:t>
      </w:r>
      <w:r w:rsidR="00653320">
        <w:rPr>
          <w:rFonts w:ascii="Times New Roman" w:hAnsi="Times New Roman" w:cs="Times New Roman"/>
          <w:sz w:val="24"/>
          <w:szCs w:val="24"/>
        </w:rPr>
        <w:tab/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 Guru 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73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XXIII</w:t>
      </w:r>
      <w:r w:rsidR="00D932C7"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73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XXIV</w:t>
      </w:r>
      <w:r w:rsidR="00D932C7"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75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Statistik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77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 Guru Siklus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83</w:t>
      </w:r>
    </w:p>
    <w:p w:rsidR="00653320" w:rsidRDefault="002B208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84</w:t>
      </w:r>
    </w:p>
    <w:p w:rsidR="00653320" w:rsidRDefault="00282E58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</w:t>
      </w:r>
      <w:r w:rsidR="00D854FC">
        <w:rPr>
          <w:rFonts w:ascii="Times New Roman" w:hAnsi="Times New Roman" w:cs="Times New Roman"/>
          <w:sz w:val="24"/>
          <w:szCs w:val="24"/>
        </w:rPr>
        <w:t xml:space="preserve">      </w:t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III</w:t>
      </w:r>
      <w:r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86</w:t>
      </w:r>
    </w:p>
    <w:p w:rsidR="00653320" w:rsidRDefault="00282E58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XXIX</w:t>
      </w:r>
      <w:r w:rsidR="00D854FC">
        <w:rPr>
          <w:rFonts w:ascii="Times New Roman" w:hAnsi="Times New Roman" w:cs="Times New Roman"/>
          <w:sz w:val="24"/>
          <w:szCs w:val="24"/>
        </w:rPr>
        <w:t xml:space="preserve">      </w:t>
      </w:r>
      <w:r w:rsidR="00653320">
        <w:rPr>
          <w:rFonts w:ascii="Times New Roman" w:hAnsi="Times New Roman" w:cs="Times New Roman"/>
          <w:sz w:val="24"/>
          <w:szCs w:val="24"/>
        </w:rPr>
        <w:t>Statistik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III</w:t>
      </w:r>
      <w:r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87</w:t>
      </w:r>
    </w:p>
    <w:p w:rsidR="00653320" w:rsidRDefault="00282E58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Peningkatan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 Guru Siklus I, II, III</w:t>
      </w:r>
      <w:r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90</w:t>
      </w:r>
    </w:p>
    <w:p w:rsidR="00653320" w:rsidRDefault="00827AEB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XXXI </w:t>
      </w:r>
      <w:r w:rsidR="00D854FC">
        <w:rPr>
          <w:rFonts w:ascii="Times New Roman" w:hAnsi="Times New Roman" w:cs="Times New Roman"/>
          <w:sz w:val="24"/>
          <w:szCs w:val="24"/>
        </w:rPr>
        <w:t xml:space="preserve">     </w:t>
      </w:r>
      <w:r w:rsidR="00653320">
        <w:rPr>
          <w:rFonts w:ascii="Times New Roman" w:hAnsi="Times New Roman" w:cs="Times New Roman"/>
          <w:sz w:val="24"/>
          <w:szCs w:val="24"/>
        </w:rPr>
        <w:t>Peningkatan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Observasi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I, II,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91</w:t>
      </w:r>
    </w:p>
    <w:p w:rsidR="00653320" w:rsidRDefault="002B208C" w:rsidP="00D932C7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XXXII</w:t>
      </w: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Peningkatan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932C7">
        <w:rPr>
          <w:rFonts w:ascii="Times New Roman" w:hAnsi="Times New Roman" w:cs="Times New Roman"/>
          <w:sz w:val="24"/>
          <w:szCs w:val="24"/>
        </w:rPr>
        <w:tab/>
      </w:r>
    </w:p>
    <w:p w:rsidR="00653320" w:rsidRDefault="00D932C7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320">
        <w:rPr>
          <w:rFonts w:ascii="Times New Roman" w:hAnsi="Times New Roman" w:cs="Times New Roman"/>
          <w:sz w:val="24"/>
          <w:szCs w:val="24"/>
        </w:rPr>
        <w:t>Menurut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Aspek Yang Diukur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Pada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Siklus I, II,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92</w:t>
      </w:r>
    </w:p>
    <w:p w:rsidR="006E11D4" w:rsidRDefault="002B208C" w:rsidP="00D932C7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XXXIII</w:t>
      </w:r>
      <w:r w:rsidR="00D854FC">
        <w:rPr>
          <w:rFonts w:ascii="Times New Roman" w:hAnsi="Times New Roman" w:cs="Times New Roman"/>
          <w:sz w:val="24"/>
          <w:szCs w:val="24"/>
        </w:rPr>
        <w:t xml:space="preserve">   </w:t>
      </w:r>
      <w:r w:rsidR="00653320">
        <w:rPr>
          <w:rFonts w:ascii="Times New Roman" w:hAnsi="Times New Roman" w:cs="Times New Roman"/>
          <w:sz w:val="24"/>
          <w:szCs w:val="24"/>
        </w:rPr>
        <w:t>Hasil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Tes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Kemampuan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Komunikasi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Matematika</w:t>
      </w:r>
      <w:r w:rsidR="00D854FC">
        <w:rPr>
          <w:rFonts w:ascii="Times New Roman" w:hAnsi="Times New Roman" w:cs="Times New Roman"/>
          <w:sz w:val="24"/>
          <w:szCs w:val="24"/>
        </w:rPr>
        <w:t xml:space="preserve"> </w:t>
      </w:r>
      <w:r w:rsidR="00653320">
        <w:rPr>
          <w:rFonts w:ascii="Times New Roman" w:hAnsi="Times New Roman" w:cs="Times New Roman"/>
          <w:sz w:val="24"/>
          <w:szCs w:val="24"/>
        </w:rPr>
        <w:t>Siswa</w:t>
      </w:r>
      <w:r w:rsidR="00D932C7">
        <w:rPr>
          <w:rFonts w:ascii="Times New Roman" w:hAnsi="Times New Roman" w:cs="Times New Roman"/>
          <w:sz w:val="24"/>
          <w:szCs w:val="24"/>
        </w:rPr>
        <w:tab/>
      </w:r>
    </w:p>
    <w:p w:rsidR="00653320" w:rsidRDefault="00D854FC" w:rsidP="00D932C7">
      <w:pPr>
        <w:tabs>
          <w:tab w:val="left" w:leader="dot" w:pos="708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3320">
        <w:rPr>
          <w:rFonts w:ascii="Times New Roman" w:hAnsi="Times New Roman" w:cs="Times New Roman"/>
          <w:sz w:val="24"/>
          <w:szCs w:val="24"/>
        </w:rPr>
        <w:t>Siklus I, II, III</w:t>
      </w:r>
      <w:r w:rsidR="00282E58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94</w:t>
      </w:r>
    </w:p>
    <w:p w:rsidR="00827A37" w:rsidRDefault="00827A37" w:rsidP="00D932C7">
      <w:pPr>
        <w:tabs>
          <w:tab w:val="center" w:leader="dot" w:pos="708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827A37" w:rsidRDefault="00827A37" w:rsidP="00D932C7">
      <w:pPr>
        <w:tabs>
          <w:tab w:val="center" w:leader="dot" w:pos="708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3615" w:rsidRDefault="00A63615" w:rsidP="00D932C7">
      <w:pPr>
        <w:tabs>
          <w:tab w:val="center" w:leader="dot" w:pos="708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3615" w:rsidRDefault="00A63615" w:rsidP="00D932C7">
      <w:pPr>
        <w:tabs>
          <w:tab w:val="center" w:leader="dot" w:pos="708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3615" w:rsidRDefault="00A63615" w:rsidP="00162B6A">
      <w:pPr>
        <w:tabs>
          <w:tab w:val="center" w:leader="dot" w:pos="7088"/>
        </w:tabs>
        <w:spacing w:line="48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A63615" w:rsidRDefault="00A63615" w:rsidP="00162B6A">
      <w:pPr>
        <w:tabs>
          <w:tab w:val="center" w:leader="dot" w:pos="7088"/>
        </w:tabs>
        <w:spacing w:line="48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A63615" w:rsidRDefault="00A63615" w:rsidP="00827A37">
      <w:pPr>
        <w:tabs>
          <w:tab w:val="center" w:leader="dot" w:pos="7088"/>
        </w:tabs>
        <w:spacing w:line="720" w:lineRule="auto"/>
        <w:ind w:left="720" w:hanging="2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63615" w:rsidRDefault="00A63615" w:rsidP="00A63615">
      <w:pPr>
        <w:tabs>
          <w:tab w:val="center" w:leader="dot" w:pos="7088"/>
        </w:tabs>
        <w:spacing w:line="480" w:lineRule="auto"/>
        <w:ind w:left="720" w:hanging="2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6A0B73" w:rsidRDefault="006A0B73" w:rsidP="006A0B73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Tindakan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Diagram Persentase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Ketuntasan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63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Diagram Persentase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Ketuntasan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73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Diagram Persentase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Ketuntasan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04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84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Diagram Persentase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 Guru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91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Diagram Persentase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92</w:t>
      </w:r>
    </w:p>
    <w:p w:rsidR="00A63615" w:rsidRDefault="00A63615" w:rsidP="00AF6FA9">
      <w:pPr>
        <w:tabs>
          <w:tab w:val="center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Diagram Aspek Yang Diukur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</w:p>
    <w:p w:rsidR="00A63615" w:rsidRDefault="002D568F" w:rsidP="00AF6FA9">
      <w:pPr>
        <w:tabs>
          <w:tab w:val="left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615">
        <w:rPr>
          <w:rFonts w:ascii="Times New Roman" w:hAnsi="Times New Roman" w:cs="Times New Roman"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615">
        <w:rPr>
          <w:rFonts w:ascii="Times New Roman" w:hAnsi="Times New Roman" w:cs="Times New Roman"/>
          <w:sz w:val="24"/>
          <w:szCs w:val="24"/>
        </w:rPr>
        <w:t>SiswaSiklus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B0">
        <w:rPr>
          <w:rFonts w:ascii="Times New Roman" w:hAnsi="Times New Roman" w:cs="Times New Roman"/>
          <w:sz w:val="24"/>
          <w:szCs w:val="24"/>
        </w:rPr>
        <w:tab/>
        <w:t>93</w:t>
      </w:r>
    </w:p>
    <w:p w:rsidR="00A63615" w:rsidRDefault="00A63615" w:rsidP="00AF6FA9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Diagram Persentase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Matematika</w:t>
      </w:r>
    </w:p>
    <w:p w:rsidR="00A63615" w:rsidRDefault="002D568F" w:rsidP="00AF6FA9">
      <w:pPr>
        <w:tabs>
          <w:tab w:val="left" w:leader="dot" w:pos="7088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3615">
        <w:rPr>
          <w:rFonts w:ascii="Times New Roman" w:hAnsi="Times New Roman" w:cs="Times New Roman"/>
          <w:sz w:val="24"/>
          <w:szCs w:val="24"/>
        </w:rPr>
        <w:t>Siswa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F66BB0">
        <w:rPr>
          <w:rFonts w:ascii="Times New Roman" w:hAnsi="Times New Roman" w:cs="Times New Roman"/>
          <w:sz w:val="24"/>
          <w:szCs w:val="24"/>
        </w:rPr>
        <w:tab/>
        <w:t>94</w:t>
      </w:r>
    </w:p>
    <w:p w:rsidR="00A63615" w:rsidRDefault="00A63615" w:rsidP="00AF6FA9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Diagram Persentase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  <w:r w:rsidR="002D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Matematika</w:t>
      </w:r>
    </w:p>
    <w:p w:rsidR="00A63615" w:rsidRPr="00A63615" w:rsidRDefault="002D568F" w:rsidP="00AF6FA9">
      <w:pPr>
        <w:tabs>
          <w:tab w:val="left" w:leader="dot" w:pos="7088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615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615"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615">
        <w:rPr>
          <w:rFonts w:ascii="Times New Roman" w:hAnsi="Times New Roman" w:cs="Times New Roman"/>
          <w:sz w:val="24"/>
          <w:szCs w:val="24"/>
        </w:rPr>
        <w:t>Klasikal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95</w:t>
      </w:r>
    </w:p>
    <w:p w:rsidR="00A63615" w:rsidRDefault="00A63615" w:rsidP="00827A37">
      <w:pPr>
        <w:tabs>
          <w:tab w:val="center" w:leader="dot" w:pos="7088"/>
        </w:tabs>
        <w:spacing w:line="720" w:lineRule="auto"/>
        <w:ind w:left="720" w:hanging="2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15" w:rsidRDefault="00A63615" w:rsidP="00827A37">
      <w:pPr>
        <w:tabs>
          <w:tab w:val="center" w:leader="dot" w:pos="7088"/>
        </w:tabs>
        <w:spacing w:line="720" w:lineRule="auto"/>
        <w:ind w:left="720" w:hanging="2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15" w:rsidRDefault="00A63615" w:rsidP="00827A37">
      <w:pPr>
        <w:tabs>
          <w:tab w:val="center" w:leader="dot" w:pos="7088"/>
        </w:tabs>
        <w:spacing w:line="720" w:lineRule="auto"/>
        <w:ind w:left="720" w:hanging="2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15" w:rsidRPr="00A63615" w:rsidRDefault="00A63615" w:rsidP="009679C4">
      <w:pPr>
        <w:tabs>
          <w:tab w:val="center" w:leader="dot" w:pos="7088"/>
        </w:tabs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827A37" w:rsidRPr="00957B1B" w:rsidRDefault="00827A37" w:rsidP="00827A37">
      <w:pPr>
        <w:tabs>
          <w:tab w:val="center" w:leader="dot" w:pos="7088"/>
        </w:tabs>
        <w:spacing w:line="720" w:lineRule="auto"/>
        <w:ind w:left="720" w:hanging="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1B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827A37" w:rsidRDefault="00827A37" w:rsidP="00827A37">
      <w:pPr>
        <w:tabs>
          <w:tab w:val="center" w:leader="dot" w:pos="7088"/>
        </w:tabs>
        <w:spacing w:line="480" w:lineRule="auto"/>
        <w:ind w:left="720" w:hanging="2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827A37" w:rsidRDefault="009679C4" w:rsidP="00827AEB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 I (Siklus I)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99</w:t>
      </w:r>
    </w:p>
    <w:p w:rsidR="00827A37" w:rsidRDefault="009679C4" w:rsidP="00827A37">
      <w:pPr>
        <w:pStyle w:val="ListParagraph"/>
        <w:numPr>
          <w:ilvl w:val="0"/>
          <w:numId w:val="2"/>
        </w:numPr>
        <w:tabs>
          <w:tab w:val="center" w:leader="dot" w:pos="7088"/>
          <w:tab w:val="left" w:pos="720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 II (Siklus II)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115</w:t>
      </w:r>
    </w:p>
    <w:p w:rsidR="00827A37" w:rsidRDefault="009679C4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 III (Siklus III)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131</w:t>
      </w:r>
    </w:p>
    <w:p w:rsidR="00827A37" w:rsidRDefault="009679C4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</w:t>
      </w:r>
      <w:r w:rsidR="004C2354">
        <w:rPr>
          <w:rFonts w:ascii="Times New Roman" w:hAnsi="Times New Roman" w:cs="Times New Roman"/>
          <w:sz w:val="24"/>
          <w:szCs w:val="24"/>
        </w:rPr>
        <w:t>, II, III</w:t>
      </w:r>
      <w:r>
        <w:rPr>
          <w:rFonts w:ascii="Times New Roman" w:hAnsi="Times New Roman" w:cs="Times New Roman"/>
          <w:sz w:val="24"/>
          <w:szCs w:val="24"/>
        </w:rPr>
        <w:t xml:space="preserve"> (Siklus I)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149</w:t>
      </w:r>
    </w:p>
    <w:p w:rsidR="00827A37" w:rsidRDefault="004C2354" w:rsidP="00827A37">
      <w:pPr>
        <w:pStyle w:val="ListParagraph"/>
        <w:numPr>
          <w:ilvl w:val="0"/>
          <w:numId w:val="2"/>
        </w:numPr>
        <w:tabs>
          <w:tab w:val="center" w:leader="dot" w:pos="7085"/>
          <w:tab w:val="center" w:leader="dot" w:pos="711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IV, V, VI</w:t>
      </w:r>
      <w:r w:rsidR="009679C4">
        <w:rPr>
          <w:rFonts w:ascii="Times New Roman" w:hAnsi="Times New Roman" w:cs="Times New Roman"/>
          <w:sz w:val="24"/>
          <w:szCs w:val="24"/>
        </w:rPr>
        <w:t xml:space="preserve"> (Siklus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79C4">
        <w:rPr>
          <w:rFonts w:ascii="Times New Roman" w:hAnsi="Times New Roman" w:cs="Times New Roman"/>
          <w:sz w:val="24"/>
          <w:szCs w:val="24"/>
        </w:rPr>
        <w:t>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158</w:t>
      </w:r>
    </w:p>
    <w:p w:rsidR="00827A37" w:rsidRDefault="004C2354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VII, VIII, IX</w:t>
      </w:r>
      <w:r w:rsidR="009679C4">
        <w:rPr>
          <w:rFonts w:ascii="Times New Roman" w:hAnsi="Times New Roman" w:cs="Times New Roman"/>
          <w:sz w:val="24"/>
          <w:szCs w:val="24"/>
        </w:rPr>
        <w:t xml:space="preserve"> (Siklus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9679C4">
        <w:rPr>
          <w:rFonts w:ascii="Times New Roman" w:hAnsi="Times New Roman" w:cs="Times New Roman"/>
          <w:sz w:val="24"/>
          <w:szCs w:val="24"/>
        </w:rPr>
        <w:t>I)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167</w:t>
      </w:r>
    </w:p>
    <w:p w:rsidR="004C2354" w:rsidRDefault="004C2354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 Guru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175</w:t>
      </w:r>
    </w:p>
    <w:p w:rsidR="004C2354" w:rsidRDefault="004C2354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176</w:t>
      </w:r>
    </w:p>
    <w:p w:rsidR="004C2354" w:rsidRDefault="004C2354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KKM Siklus 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177</w:t>
      </w:r>
    </w:p>
    <w:p w:rsidR="004C2354" w:rsidRDefault="004C2354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KKM Siklus 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178</w:t>
      </w:r>
    </w:p>
    <w:p w:rsidR="004C2354" w:rsidRDefault="004C2354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KKM Siklus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179</w:t>
      </w:r>
    </w:p>
    <w:p w:rsidR="00B654B0" w:rsidRDefault="00B654B0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Perhitungan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Validitas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181</w:t>
      </w:r>
    </w:p>
    <w:p w:rsidR="00B654B0" w:rsidRPr="002F1487" w:rsidRDefault="00B654B0" w:rsidP="004C2354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Perhitungan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Reliabilitas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187</w:t>
      </w:r>
    </w:p>
    <w:p w:rsidR="00827A37" w:rsidRDefault="00EB12D6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 Guru Siklus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196</w:t>
      </w:r>
    </w:p>
    <w:p w:rsidR="00827A37" w:rsidRDefault="00EB12D6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198</w:t>
      </w:r>
    </w:p>
    <w:p w:rsidR="00827A37" w:rsidRDefault="00C11003" w:rsidP="00827A37">
      <w:pPr>
        <w:pStyle w:val="ListParagraph"/>
        <w:numPr>
          <w:ilvl w:val="0"/>
          <w:numId w:val="2"/>
        </w:numPr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Matematika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C9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I, II, III</w:t>
      </w:r>
      <w:r w:rsidR="00827AEB">
        <w:rPr>
          <w:rFonts w:ascii="Times New Roman" w:hAnsi="Times New Roman" w:cs="Times New Roman"/>
          <w:sz w:val="24"/>
          <w:szCs w:val="24"/>
        </w:rPr>
        <w:tab/>
      </w:r>
      <w:r w:rsidR="00D932C7">
        <w:rPr>
          <w:rFonts w:ascii="Times New Roman" w:hAnsi="Times New Roman" w:cs="Times New Roman"/>
          <w:sz w:val="24"/>
          <w:szCs w:val="24"/>
        </w:rPr>
        <w:tab/>
        <w:t>211</w:t>
      </w:r>
    </w:p>
    <w:p w:rsidR="00827A37" w:rsidRPr="00C11003" w:rsidRDefault="00827A37" w:rsidP="00C11003">
      <w:pPr>
        <w:pStyle w:val="ListParagraph"/>
        <w:tabs>
          <w:tab w:val="center" w:leader="dot" w:pos="7088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683E" w:rsidRPr="003F279F" w:rsidRDefault="005F683E" w:rsidP="00162B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83E" w:rsidRPr="003F279F" w:rsidSect="001511F0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B0" w:rsidRDefault="004B52B0" w:rsidP="004C089A">
      <w:pPr>
        <w:spacing w:after="0" w:line="240" w:lineRule="auto"/>
      </w:pPr>
      <w:r>
        <w:separator/>
      </w:r>
    </w:p>
  </w:endnote>
  <w:endnote w:type="continuationSeparator" w:id="1">
    <w:p w:rsidR="004B52B0" w:rsidRDefault="004B52B0" w:rsidP="004C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8094"/>
      <w:docPartObj>
        <w:docPartGallery w:val="Page Numbers (Bottom of Page)"/>
        <w:docPartUnique/>
      </w:docPartObj>
    </w:sdtPr>
    <w:sdtContent>
      <w:p w:rsidR="000415A3" w:rsidRDefault="000415A3">
        <w:pPr>
          <w:pStyle w:val="Footer"/>
          <w:jc w:val="center"/>
        </w:pPr>
        <w:fldSimple w:instr=" PAGE   \* MERGEFORMAT ">
          <w:r w:rsidR="00C95361">
            <w:rPr>
              <w:noProof/>
            </w:rPr>
            <w:t>xii</w:t>
          </w:r>
        </w:fldSimple>
      </w:p>
    </w:sdtContent>
  </w:sdt>
  <w:p w:rsidR="000415A3" w:rsidRDefault="00041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B0" w:rsidRDefault="004B52B0" w:rsidP="004C089A">
      <w:pPr>
        <w:spacing w:after="0" w:line="240" w:lineRule="auto"/>
      </w:pPr>
      <w:r>
        <w:separator/>
      </w:r>
    </w:p>
  </w:footnote>
  <w:footnote w:type="continuationSeparator" w:id="1">
    <w:p w:rsidR="004B52B0" w:rsidRDefault="004B52B0" w:rsidP="004C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57A"/>
    <w:multiLevelType w:val="hybridMultilevel"/>
    <w:tmpl w:val="3B68609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451"/>
    <w:multiLevelType w:val="hybridMultilevel"/>
    <w:tmpl w:val="CAC4493C"/>
    <w:lvl w:ilvl="0" w:tplc="60B094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674C62"/>
    <w:multiLevelType w:val="multilevel"/>
    <w:tmpl w:val="EBF2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9DD"/>
    <w:rsid w:val="000036E9"/>
    <w:rsid w:val="000415A3"/>
    <w:rsid w:val="00042A16"/>
    <w:rsid w:val="000A49AA"/>
    <w:rsid w:val="000B736E"/>
    <w:rsid w:val="001511F0"/>
    <w:rsid w:val="00154250"/>
    <w:rsid w:val="001619E3"/>
    <w:rsid w:val="00162B6A"/>
    <w:rsid w:val="00167AFD"/>
    <w:rsid w:val="001943D0"/>
    <w:rsid w:val="00195E5B"/>
    <w:rsid w:val="001F4631"/>
    <w:rsid w:val="00262DFF"/>
    <w:rsid w:val="00282E58"/>
    <w:rsid w:val="002A793E"/>
    <w:rsid w:val="002B208C"/>
    <w:rsid w:val="002D568F"/>
    <w:rsid w:val="00314D9F"/>
    <w:rsid w:val="0032622D"/>
    <w:rsid w:val="00363894"/>
    <w:rsid w:val="003734BA"/>
    <w:rsid w:val="00375C34"/>
    <w:rsid w:val="003921D7"/>
    <w:rsid w:val="003F279F"/>
    <w:rsid w:val="00457285"/>
    <w:rsid w:val="004A30D2"/>
    <w:rsid w:val="004A4F01"/>
    <w:rsid w:val="004B52B0"/>
    <w:rsid w:val="004C089A"/>
    <w:rsid w:val="004C2354"/>
    <w:rsid w:val="005875D0"/>
    <w:rsid w:val="005A509E"/>
    <w:rsid w:val="005D5546"/>
    <w:rsid w:val="005F683E"/>
    <w:rsid w:val="00623D6D"/>
    <w:rsid w:val="00653320"/>
    <w:rsid w:val="00677C5D"/>
    <w:rsid w:val="00692072"/>
    <w:rsid w:val="006A0B73"/>
    <w:rsid w:val="006C6E8C"/>
    <w:rsid w:val="006E11D4"/>
    <w:rsid w:val="006E74D4"/>
    <w:rsid w:val="006F7F02"/>
    <w:rsid w:val="00720440"/>
    <w:rsid w:val="007523E3"/>
    <w:rsid w:val="00753A1C"/>
    <w:rsid w:val="00827A37"/>
    <w:rsid w:val="00827AEB"/>
    <w:rsid w:val="00844330"/>
    <w:rsid w:val="0087273E"/>
    <w:rsid w:val="008C174E"/>
    <w:rsid w:val="008C1C14"/>
    <w:rsid w:val="009679C4"/>
    <w:rsid w:val="00970E6E"/>
    <w:rsid w:val="009C59DD"/>
    <w:rsid w:val="009E3A4C"/>
    <w:rsid w:val="00A11372"/>
    <w:rsid w:val="00A42B71"/>
    <w:rsid w:val="00A63615"/>
    <w:rsid w:val="00AD1265"/>
    <w:rsid w:val="00AD373C"/>
    <w:rsid w:val="00AF6FA9"/>
    <w:rsid w:val="00B01FC6"/>
    <w:rsid w:val="00B1187C"/>
    <w:rsid w:val="00B54ACD"/>
    <w:rsid w:val="00B654B0"/>
    <w:rsid w:val="00B716E2"/>
    <w:rsid w:val="00B76B62"/>
    <w:rsid w:val="00C11003"/>
    <w:rsid w:val="00C6585E"/>
    <w:rsid w:val="00C83C0F"/>
    <w:rsid w:val="00C95361"/>
    <w:rsid w:val="00D04519"/>
    <w:rsid w:val="00D56982"/>
    <w:rsid w:val="00D854FC"/>
    <w:rsid w:val="00D932C7"/>
    <w:rsid w:val="00DC4682"/>
    <w:rsid w:val="00E34EF8"/>
    <w:rsid w:val="00E475FA"/>
    <w:rsid w:val="00EB12D6"/>
    <w:rsid w:val="00EC5E82"/>
    <w:rsid w:val="00F023D2"/>
    <w:rsid w:val="00F50AD3"/>
    <w:rsid w:val="00F6200D"/>
    <w:rsid w:val="00F66BB0"/>
    <w:rsid w:val="00F81A50"/>
    <w:rsid w:val="00FA43BE"/>
    <w:rsid w:val="00FB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DD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52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89A"/>
  </w:style>
  <w:style w:type="paragraph" w:styleId="Footer">
    <w:name w:val="footer"/>
    <w:basedOn w:val="Normal"/>
    <w:link w:val="FooterChar"/>
    <w:uiPriority w:val="99"/>
    <w:unhideWhenUsed/>
    <w:rsid w:val="004C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9A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B2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8410-68FB-4F1B-B1D9-3B807D15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Ridho</dc:creator>
  <cp:lastModifiedBy>Ridho</cp:lastModifiedBy>
  <cp:revision>22</cp:revision>
  <cp:lastPrinted>2017-07-24T08:44:00Z</cp:lastPrinted>
  <dcterms:created xsi:type="dcterms:W3CDTF">2017-07-19T10:05:00Z</dcterms:created>
  <dcterms:modified xsi:type="dcterms:W3CDTF">2017-07-28T13:43:00Z</dcterms:modified>
</cp:coreProperties>
</file>