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38" w:rsidRPr="00C40E4E" w:rsidRDefault="009B4538" w:rsidP="009B4538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4E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9B4538" w:rsidRPr="00C40E4E" w:rsidRDefault="009B4538" w:rsidP="009B453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E4E">
        <w:rPr>
          <w:rFonts w:ascii="Times New Roman" w:hAnsi="Times New Roman" w:cs="Times New Roman"/>
          <w:sz w:val="24"/>
          <w:szCs w:val="24"/>
        </w:rPr>
        <w:t xml:space="preserve">Arikunto, S. 2015. </w:t>
      </w:r>
      <w:r w:rsidRPr="00C40E4E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C40E4E">
        <w:rPr>
          <w:rFonts w:ascii="Times New Roman" w:hAnsi="Times New Roman" w:cs="Times New Roman"/>
          <w:sz w:val="24"/>
          <w:szCs w:val="24"/>
        </w:rPr>
        <w:t>. Jakarta: Bumi Aksara</w:t>
      </w:r>
    </w:p>
    <w:p w:rsidR="009B4538" w:rsidRPr="00C40E4E" w:rsidRDefault="009B4538" w:rsidP="009B4538">
      <w:pPr>
        <w:tabs>
          <w:tab w:val="left" w:pos="718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0E4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0E4E">
        <w:rPr>
          <w:rFonts w:ascii="Times New Roman" w:hAnsi="Times New Roman" w:cs="Times New Roman"/>
          <w:sz w:val="24"/>
          <w:szCs w:val="24"/>
        </w:rPr>
        <w:t xml:space="preserve">Aris, Shoimin. 2016. </w:t>
      </w:r>
      <w:r w:rsidRPr="00C40E4E">
        <w:rPr>
          <w:rFonts w:ascii="Times New Roman" w:hAnsi="Times New Roman" w:cs="Times New Roman"/>
          <w:i/>
          <w:sz w:val="24"/>
          <w:szCs w:val="24"/>
        </w:rPr>
        <w:t>Model Pembelajaran Inovatif,dalam Kurikulum 2013</w:t>
      </w:r>
      <w:r w:rsidRPr="00C40E4E">
        <w:rPr>
          <w:rFonts w:ascii="Times New Roman" w:hAnsi="Times New Roman" w:cs="Times New Roman"/>
          <w:sz w:val="24"/>
          <w:szCs w:val="24"/>
        </w:rPr>
        <w:t>. Yogyakarta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E4E">
        <w:rPr>
          <w:rFonts w:ascii="Times New Roman" w:hAnsi="Times New Roman" w:cs="Times New Roman"/>
          <w:sz w:val="24"/>
          <w:szCs w:val="24"/>
        </w:rPr>
        <w:t xml:space="preserve">Bahri, Syaiful. 2011. </w:t>
      </w:r>
      <w:r w:rsidRPr="00C40E4E">
        <w:rPr>
          <w:rFonts w:ascii="Times New Roman" w:hAnsi="Times New Roman" w:cs="Times New Roman"/>
          <w:i/>
          <w:sz w:val="24"/>
          <w:szCs w:val="24"/>
        </w:rPr>
        <w:t>Psikologi Belajar.</w:t>
      </w:r>
      <w:r w:rsidRPr="00C40E4E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0E4E">
        <w:rPr>
          <w:rFonts w:ascii="Times New Roman" w:hAnsi="Times New Roman" w:cs="Times New Roman"/>
          <w:sz w:val="24"/>
          <w:szCs w:val="24"/>
        </w:rPr>
        <w:t xml:space="preserve">Hamalik, Oemar. 2013. </w:t>
      </w:r>
      <w:r w:rsidRPr="00C40E4E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C40E4E">
        <w:rPr>
          <w:rFonts w:ascii="Times New Roman" w:hAnsi="Times New Roman" w:cs="Times New Roman"/>
          <w:sz w:val="24"/>
          <w:szCs w:val="24"/>
        </w:rPr>
        <w:t>. Jakarta: Bumi Aksara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Default="009B4538" w:rsidP="009B45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40E4E">
        <w:rPr>
          <w:rFonts w:ascii="Times New Roman" w:hAnsi="Times New Roman" w:cs="Times New Roman"/>
          <w:sz w:val="24"/>
          <w:szCs w:val="24"/>
          <w:u w:val="single"/>
        </w:rPr>
        <w:t>http://www.wawasan pendidikan.com/2013/08/model-dan-sintaks-pembelajaran-konvensional.html</w:t>
      </w:r>
    </w:p>
    <w:p w:rsidR="009B4538" w:rsidRDefault="009B4538" w:rsidP="009B45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B4538" w:rsidRPr="00092F72" w:rsidRDefault="009B4538" w:rsidP="009B4538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2011. </w:t>
      </w:r>
      <w:r w:rsidRPr="00092F72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9B4538" w:rsidRPr="00C40E4E" w:rsidRDefault="009B4538" w:rsidP="009B45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0E4E">
        <w:rPr>
          <w:rFonts w:ascii="Times New Roman" w:hAnsi="Times New Roman" w:cs="Times New Roman"/>
          <w:sz w:val="24"/>
          <w:szCs w:val="24"/>
        </w:rPr>
        <w:t xml:space="preserve">Kurniasih, Imas dan Berlin Sani. 2016. </w:t>
      </w:r>
      <w:r w:rsidRPr="00C40E4E">
        <w:rPr>
          <w:rFonts w:ascii="Times New Roman" w:hAnsi="Times New Roman" w:cs="Times New Roman"/>
          <w:i/>
          <w:sz w:val="24"/>
          <w:szCs w:val="24"/>
        </w:rPr>
        <w:t>Ragam Pengembangan Model Pembelajaran Untuk Peningkatan Profesionalitas Guru</w:t>
      </w:r>
      <w:r w:rsidRPr="00C40E4E">
        <w:rPr>
          <w:rFonts w:ascii="Times New Roman" w:hAnsi="Times New Roman" w:cs="Times New Roman"/>
          <w:sz w:val="24"/>
          <w:szCs w:val="24"/>
        </w:rPr>
        <w:t>. Yogyakarta: Kata Pena</w:t>
      </w: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Pr="000542B1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Abdul.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Pembelajaran. </w:t>
      </w:r>
      <w:r>
        <w:rPr>
          <w:rFonts w:ascii="Times New Roman" w:hAnsi="Times New Roman" w:cs="Times New Roman"/>
          <w:sz w:val="24"/>
          <w:szCs w:val="24"/>
        </w:rPr>
        <w:t>Bandung: Rosdakarya.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Purwanto. 2011</w:t>
      </w:r>
      <w:r w:rsidRPr="00C40E4E">
        <w:rPr>
          <w:rFonts w:ascii="Times New Roman" w:hAnsi="Times New Roman" w:cs="Times New Roman"/>
          <w:sz w:val="24"/>
          <w:szCs w:val="24"/>
        </w:rPr>
        <w:t xml:space="preserve">. </w:t>
      </w:r>
      <w:r w:rsidRPr="00C40E4E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C40E4E">
        <w:rPr>
          <w:rFonts w:ascii="Times New Roman" w:hAnsi="Times New Roman" w:cs="Times New Roman"/>
          <w:sz w:val="24"/>
          <w:szCs w:val="24"/>
        </w:rPr>
        <w:t>. Yogyakarta: Celeban Timur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E4E">
        <w:rPr>
          <w:rFonts w:ascii="Times New Roman" w:hAnsi="Times New Roman" w:cs="Times New Roman"/>
          <w:sz w:val="24"/>
          <w:szCs w:val="24"/>
        </w:rPr>
        <w:t xml:space="preserve">Sanjaya, Wina. 2011. </w:t>
      </w:r>
      <w:r w:rsidRPr="00C40E4E"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  <w:r w:rsidRPr="00C40E4E">
        <w:rPr>
          <w:rFonts w:ascii="Times New Roman" w:hAnsi="Times New Roman" w:cs="Times New Roman"/>
          <w:sz w:val="24"/>
          <w:szCs w:val="24"/>
        </w:rPr>
        <w:t>Jakarta: Kencana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0E4E">
        <w:rPr>
          <w:rFonts w:ascii="Times New Roman" w:hAnsi="Times New Roman" w:cs="Times New Roman"/>
          <w:sz w:val="24"/>
          <w:szCs w:val="24"/>
        </w:rPr>
        <w:t>Sardiman</w:t>
      </w:r>
      <w:r>
        <w:rPr>
          <w:rFonts w:ascii="Times New Roman" w:hAnsi="Times New Roman" w:cs="Times New Roman"/>
          <w:sz w:val="24"/>
          <w:szCs w:val="24"/>
        </w:rPr>
        <w:t>, AM</w:t>
      </w:r>
      <w:r w:rsidRPr="00C40E4E">
        <w:rPr>
          <w:rFonts w:ascii="Times New Roman" w:hAnsi="Times New Roman" w:cs="Times New Roman"/>
          <w:sz w:val="24"/>
          <w:szCs w:val="24"/>
        </w:rPr>
        <w:t xml:space="preserve">. 2011. </w:t>
      </w:r>
      <w:r w:rsidRPr="00C40E4E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C40E4E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0E4E">
        <w:rPr>
          <w:rFonts w:ascii="Times New Roman" w:hAnsi="Times New Roman" w:cs="Times New Roman"/>
          <w:sz w:val="24"/>
          <w:szCs w:val="24"/>
        </w:rPr>
        <w:t xml:space="preserve">Sembiring, Anwar dan Muhammad Ridwan. 2015. </w:t>
      </w:r>
      <w:r w:rsidRPr="00C40E4E">
        <w:rPr>
          <w:rFonts w:ascii="Times New Roman" w:hAnsi="Times New Roman" w:cs="Times New Roman"/>
          <w:i/>
          <w:sz w:val="24"/>
          <w:szCs w:val="24"/>
        </w:rPr>
        <w:t>Ensiklopedia Pendidikan</w:t>
      </w:r>
      <w:r w:rsidRPr="00C40E4E">
        <w:rPr>
          <w:rFonts w:ascii="Times New Roman" w:hAnsi="Times New Roman" w:cs="Times New Roman"/>
          <w:sz w:val="24"/>
          <w:szCs w:val="24"/>
        </w:rPr>
        <w:t>. Medan: Media Persada.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0E4E">
        <w:rPr>
          <w:rFonts w:ascii="Times New Roman" w:hAnsi="Times New Roman" w:cs="Times New Roman"/>
          <w:sz w:val="24"/>
          <w:szCs w:val="24"/>
        </w:rPr>
        <w:t xml:space="preserve">Shoiman, Aris. 2016. </w:t>
      </w:r>
      <w:r w:rsidRPr="00C40E4E">
        <w:rPr>
          <w:rFonts w:ascii="Times New Roman" w:hAnsi="Times New Roman" w:cs="Times New Roman"/>
          <w:i/>
          <w:sz w:val="24"/>
          <w:szCs w:val="24"/>
        </w:rPr>
        <w:t>68 Model Pembelajaran Inovatif Dalam Kurikulum 2013</w:t>
      </w:r>
      <w:r w:rsidRPr="00C40E4E"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Simbolon. 2013. </w:t>
      </w:r>
      <w:r w:rsidRPr="001E1CBE">
        <w:rPr>
          <w:rFonts w:ascii="Times New Roman" w:hAnsi="Times New Roman" w:cs="Times New Roman"/>
          <w:i/>
          <w:sz w:val="24"/>
          <w:szCs w:val="24"/>
        </w:rPr>
        <w:t>Statistika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Pr="00C40E4E" w:rsidRDefault="009B4538" w:rsidP="009B4538">
      <w:pPr>
        <w:tabs>
          <w:tab w:val="center" w:pos="4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Slavin, Robert, E. 2005</w:t>
      </w:r>
      <w:r w:rsidRPr="00C40E4E">
        <w:rPr>
          <w:rFonts w:ascii="Times New Roman" w:hAnsi="Times New Roman" w:cs="Times New Roman"/>
          <w:sz w:val="24"/>
          <w:szCs w:val="24"/>
        </w:rPr>
        <w:t xml:space="preserve">. </w:t>
      </w:r>
      <w:r w:rsidRPr="00C40E4E">
        <w:rPr>
          <w:rFonts w:ascii="Times New Roman" w:hAnsi="Times New Roman" w:cs="Times New Roman"/>
          <w:i/>
          <w:sz w:val="24"/>
          <w:szCs w:val="24"/>
        </w:rPr>
        <w:t>Cooperatif Learning Teori Riset Dan Praktik Penerjemah</w:t>
      </w:r>
      <w:r w:rsidRPr="00C40E4E">
        <w:rPr>
          <w:rFonts w:ascii="Times New Roman" w:hAnsi="Times New Roman" w:cs="Times New Roman"/>
          <w:sz w:val="24"/>
          <w:szCs w:val="24"/>
        </w:rPr>
        <w:t>. Bandung: Nusa Media.</w:t>
      </w:r>
    </w:p>
    <w:p w:rsidR="009B4538" w:rsidRPr="00C40E4E" w:rsidRDefault="009B4538" w:rsidP="009B4538">
      <w:pPr>
        <w:tabs>
          <w:tab w:val="center" w:pos="4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0E4E">
        <w:rPr>
          <w:rFonts w:ascii="Times New Roman" w:hAnsi="Times New Roman" w:cs="Times New Roman"/>
          <w:sz w:val="24"/>
          <w:szCs w:val="24"/>
        </w:rPr>
        <w:t>Sudjana,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E4E">
        <w:rPr>
          <w:rFonts w:ascii="Times New Roman" w:hAnsi="Times New Roman" w:cs="Times New Roman"/>
          <w:sz w:val="24"/>
          <w:szCs w:val="24"/>
        </w:rPr>
        <w:t xml:space="preserve">N. 2010. </w:t>
      </w:r>
      <w:r w:rsidRPr="00C40E4E">
        <w:rPr>
          <w:rFonts w:ascii="Times New Roman" w:hAnsi="Times New Roman" w:cs="Times New Roman"/>
          <w:i/>
          <w:sz w:val="24"/>
          <w:szCs w:val="24"/>
        </w:rPr>
        <w:t>Penilaian Hasil Belajar Mengajar</w:t>
      </w:r>
      <w:r w:rsidRPr="00C40E4E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Sugiyono. 2015. </w:t>
      </w:r>
      <w:r w:rsidRPr="00B53967">
        <w:rPr>
          <w:rFonts w:ascii="Times New Roman" w:hAnsi="Times New Roman" w:cs="Times New Roman"/>
          <w:i/>
          <w:sz w:val="24"/>
          <w:szCs w:val="24"/>
        </w:rPr>
        <w:t>Metode Penelitian Pendidikan (pendekatan kuantitatif, kualitatif, dan R&amp;D).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Sunarti, Rahmawati, Selly. 2013. </w:t>
      </w:r>
      <w:r w:rsidRPr="00092F72">
        <w:rPr>
          <w:rFonts w:ascii="Times New Roman" w:hAnsi="Times New Roman" w:cs="Times New Roman"/>
          <w:i/>
          <w:sz w:val="24"/>
          <w:szCs w:val="24"/>
        </w:rPr>
        <w:t>Penilaian dalam Kurikulum 2013 Membantu Guru dan Calon Guru Mengetahui Langkah-Langkah Penilaian Pembelajaran.</w:t>
      </w:r>
      <w:r>
        <w:rPr>
          <w:rFonts w:ascii="Times New Roman" w:hAnsi="Times New Roman" w:cs="Times New Roman"/>
          <w:sz w:val="24"/>
          <w:szCs w:val="24"/>
        </w:rPr>
        <w:t xml:space="preserve"> Yogyakarta: Andi Offset.</w:t>
      </w:r>
    </w:p>
    <w:p w:rsidR="009B4538" w:rsidRPr="00C40E4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0E4E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C40E4E">
        <w:rPr>
          <w:rFonts w:ascii="Times New Roman" w:hAnsi="Times New Roman" w:cs="Times New Roman"/>
          <w:i/>
          <w:sz w:val="24"/>
          <w:szCs w:val="24"/>
        </w:rPr>
        <w:t>Teori Belajar &amp; Pembelajaran</w:t>
      </w:r>
      <w:r w:rsidRPr="00C40E4E">
        <w:rPr>
          <w:rFonts w:ascii="Times New Roman" w:hAnsi="Times New Roman" w:cs="Times New Roman"/>
          <w:sz w:val="24"/>
          <w:szCs w:val="24"/>
        </w:rPr>
        <w:t>. Jakarta: Kencana</w:t>
      </w:r>
    </w:p>
    <w:p w:rsidR="009B4538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4538" w:rsidRPr="001E1CBE" w:rsidRDefault="009B4538" w:rsidP="009B45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Sundayana. 2015. </w:t>
      </w:r>
      <w:r w:rsidRPr="001E1CBE">
        <w:rPr>
          <w:rFonts w:ascii="Times New Roman" w:hAnsi="Times New Roman" w:cs="Times New Roman"/>
          <w:i/>
          <w:sz w:val="24"/>
          <w:szCs w:val="24"/>
        </w:rPr>
        <w:t>Statistika Penelitian Pendidikan</w:t>
      </w:r>
      <w:r>
        <w:rPr>
          <w:rFonts w:ascii="Times New Roman" w:hAnsi="Times New Roman" w:cs="Times New Roman"/>
          <w:sz w:val="24"/>
          <w:szCs w:val="24"/>
        </w:rPr>
        <w:t>. Bandung: Alfa Beta</w:t>
      </w:r>
    </w:p>
    <w:p w:rsidR="009B4538" w:rsidRDefault="009B4538"/>
    <w:sectPr w:rsidR="009B4538" w:rsidSect="00073283">
      <w:headerReference w:type="default" r:id="rId7"/>
      <w:footerReference w:type="first" r:id="rId8"/>
      <w:pgSz w:w="11906" w:h="16838"/>
      <w:pgMar w:top="2268" w:right="1701" w:bottom="1701" w:left="2268" w:header="1417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9A" w:rsidRDefault="00937B9A" w:rsidP="009B4538">
      <w:pPr>
        <w:spacing w:after="0" w:line="240" w:lineRule="auto"/>
      </w:pPr>
      <w:r>
        <w:separator/>
      </w:r>
    </w:p>
  </w:endnote>
  <w:endnote w:type="continuationSeparator" w:id="0">
    <w:p w:rsidR="00937B9A" w:rsidRDefault="00937B9A" w:rsidP="009B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329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433" w:rsidRDefault="003B0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8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F0786" w:rsidRPr="00F0264C" w:rsidRDefault="000732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9A" w:rsidRDefault="00937B9A" w:rsidP="009B4538">
      <w:pPr>
        <w:spacing w:after="0" w:line="240" w:lineRule="auto"/>
      </w:pPr>
      <w:r>
        <w:separator/>
      </w:r>
    </w:p>
  </w:footnote>
  <w:footnote w:type="continuationSeparator" w:id="0">
    <w:p w:rsidR="00937B9A" w:rsidRDefault="00937B9A" w:rsidP="009B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846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0433" w:rsidRDefault="003B04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8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3B0433" w:rsidRDefault="003B0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38"/>
    <w:rsid w:val="00073283"/>
    <w:rsid w:val="003B0433"/>
    <w:rsid w:val="007666FE"/>
    <w:rsid w:val="00937B9A"/>
    <w:rsid w:val="009953D4"/>
    <w:rsid w:val="009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B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38"/>
  </w:style>
  <w:style w:type="paragraph" w:styleId="Footer">
    <w:name w:val="footer"/>
    <w:basedOn w:val="Normal"/>
    <w:link w:val="FooterChar"/>
    <w:uiPriority w:val="99"/>
    <w:unhideWhenUsed/>
    <w:rsid w:val="009B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538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locked/>
    <w:rsid w:val="009B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B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38"/>
  </w:style>
  <w:style w:type="paragraph" w:styleId="Footer">
    <w:name w:val="footer"/>
    <w:basedOn w:val="Normal"/>
    <w:link w:val="FooterChar"/>
    <w:uiPriority w:val="99"/>
    <w:unhideWhenUsed/>
    <w:rsid w:val="009B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538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locked/>
    <w:rsid w:val="009B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4</cp:revision>
  <dcterms:created xsi:type="dcterms:W3CDTF">2017-11-20T04:59:00Z</dcterms:created>
  <dcterms:modified xsi:type="dcterms:W3CDTF">2018-02-23T01:53:00Z</dcterms:modified>
</cp:coreProperties>
</file>