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E6E" w:rsidRDefault="00E478EE" w:rsidP="00E478EE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D216BA">
        <w:rPr>
          <w:rFonts w:asciiTheme="majorBidi" w:hAnsiTheme="majorBidi" w:cstheme="majorBidi"/>
          <w:b/>
          <w:bCs/>
          <w:sz w:val="24"/>
          <w:szCs w:val="24"/>
        </w:rPr>
        <w:t>DAFTAR PUSTAKA</w:t>
      </w:r>
    </w:p>
    <w:p w:rsidR="00C36388" w:rsidRPr="00D216BA" w:rsidRDefault="00C36388" w:rsidP="007004AF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A618A1" w:rsidRPr="00C36388" w:rsidRDefault="00A618A1" w:rsidP="00A618A1">
      <w:pPr>
        <w:spacing w:after="0" w:line="480" w:lineRule="auto"/>
        <w:ind w:left="709" w:hanging="709"/>
        <w:jc w:val="both"/>
        <w:rPr>
          <w:rFonts w:asciiTheme="majorBidi" w:eastAsia="Calibri" w:hAnsiTheme="majorBidi" w:cstheme="majorBidi"/>
          <w:color w:val="00001E"/>
          <w:sz w:val="24"/>
          <w:szCs w:val="24"/>
        </w:rPr>
      </w:pPr>
      <w:proofErr w:type="spellStart"/>
      <w:proofErr w:type="gramStart"/>
      <w:r w:rsidRPr="00C36388">
        <w:rPr>
          <w:rFonts w:asciiTheme="majorBidi" w:eastAsia="Calibri" w:hAnsiTheme="majorBidi" w:cstheme="majorBidi"/>
          <w:color w:val="00001E"/>
          <w:sz w:val="24"/>
          <w:szCs w:val="24"/>
        </w:rPr>
        <w:t>Anas</w:t>
      </w:r>
      <w:proofErr w:type="spellEnd"/>
      <w:r w:rsidRPr="00C36388">
        <w:rPr>
          <w:rFonts w:asciiTheme="majorBidi" w:eastAsia="Calibri" w:hAnsiTheme="majorBidi" w:cstheme="majorBidi"/>
          <w:color w:val="00001E"/>
          <w:sz w:val="24"/>
          <w:szCs w:val="24"/>
        </w:rPr>
        <w:t xml:space="preserve">, </w:t>
      </w:r>
      <w:proofErr w:type="spellStart"/>
      <w:r w:rsidRPr="00C36388">
        <w:rPr>
          <w:rFonts w:asciiTheme="majorBidi" w:eastAsia="Calibri" w:hAnsiTheme="majorBidi" w:cstheme="majorBidi"/>
          <w:color w:val="00001E"/>
          <w:sz w:val="24"/>
          <w:szCs w:val="24"/>
        </w:rPr>
        <w:t>Sudijono</w:t>
      </w:r>
      <w:proofErr w:type="spellEnd"/>
      <w:r w:rsidRPr="00C36388">
        <w:rPr>
          <w:rFonts w:asciiTheme="majorBidi" w:eastAsia="Calibri" w:hAnsiTheme="majorBidi" w:cstheme="majorBidi"/>
          <w:color w:val="00001E"/>
          <w:sz w:val="24"/>
          <w:szCs w:val="24"/>
        </w:rPr>
        <w:t>.</w:t>
      </w:r>
      <w:proofErr w:type="gramEnd"/>
      <w:r w:rsidRPr="00C36388">
        <w:rPr>
          <w:rFonts w:asciiTheme="majorBidi" w:eastAsia="Calibri" w:hAnsiTheme="majorBidi" w:cstheme="majorBidi"/>
          <w:color w:val="00001E"/>
          <w:sz w:val="24"/>
          <w:szCs w:val="24"/>
        </w:rPr>
        <w:t xml:space="preserve"> 2008. </w:t>
      </w:r>
      <w:proofErr w:type="spellStart"/>
      <w:r w:rsidRPr="00C36388">
        <w:rPr>
          <w:rFonts w:asciiTheme="majorBidi" w:eastAsia="Calibri" w:hAnsiTheme="majorBidi" w:cstheme="majorBidi"/>
          <w:i/>
          <w:iCs/>
          <w:color w:val="00001E"/>
          <w:sz w:val="24"/>
          <w:szCs w:val="24"/>
        </w:rPr>
        <w:t>Pengantar</w:t>
      </w:r>
      <w:proofErr w:type="spellEnd"/>
      <w:r w:rsidRPr="00C36388">
        <w:rPr>
          <w:rFonts w:asciiTheme="majorBidi" w:eastAsia="Calibri" w:hAnsiTheme="majorBidi" w:cstheme="majorBidi"/>
          <w:i/>
          <w:iCs/>
          <w:color w:val="00001E"/>
          <w:sz w:val="24"/>
          <w:szCs w:val="24"/>
        </w:rPr>
        <w:t xml:space="preserve"> </w:t>
      </w:r>
      <w:proofErr w:type="spellStart"/>
      <w:r w:rsidRPr="00C36388">
        <w:rPr>
          <w:rFonts w:asciiTheme="majorBidi" w:eastAsia="Calibri" w:hAnsiTheme="majorBidi" w:cstheme="majorBidi"/>
          <w:i/>
          <w:iCs/>
          <w:color w:val="00001E"/>
          <w:sz w:val="24"/>
          <w:szCs w:val="24"/>
        </w:rPr>
        <w:t>Evaluasi</w:t>
      </w:r>
      <w:proofErr w:type="spellEnd"/>
      <w:r w:rsidRPr="00C36388">
        <w:rPr>
          <w:rFonts w:asciiTheme="majorBidi" w:eastAsia="Calibri" w:hAnsiTheme="majorBidi" w:cstheme="majorBidi"/>
          <w:i/>
          <w:iCs/>
          <w:color w:val="00001E"/>
          <w:sz w:val="24"/>
          <w:szCs w:val="24"/>
        </w:rPr>
        <w:t xml:space="preserve"> </w:t>
      </w:r>
      <w:proofErr w:type="spellStart"/>
      <w:r w:rsidRPr="00C36388">
        <w:rPr>
          <w:rFonts w:asciiTheme="majorBidi" w:eastAsia="Calibri" w:hAnsiTheme="majorBidi" w:cstheme="majorBidi"/>
          <w:i/>
          <w:iCs/>
          <w:color w:val="00001E"/>
          <w:sz w:val="24"/>
          <w:szCs w:val="24"/>
        </w:rPr>
        <w:t>Pendidikan</w:t>
      </w:r>
      <w:proofErr w:type="spellEnd"/>
      <w:r w:rsidRPr="00C36388">
        <w:rPr>
          <w:rFonts w:asciiTheme="majorBidi" w:eastAsia="Calibri" w:hAnsiTheme="majorBidi" w:cstheme="majorBidi"/>
          <w:color w:val="00001E"/>
          <w:sz w:val="24"/>
          <w:szCs w:val="24"/>
        </w:rPr>
        <w:t xml:space="preserve">. Jakarta: Raja </w:t>
      </w:r>
      <w:proofErr w:type="spellStart"/>
      <w:r w:rsidRPr="00C36388">
        <w:rPr>
          <w:rFonts w:asciiTheme="majorBidi" w:eastAsia="Calibri" w:hAnsiTheme="majorBidi" w:cstheme="majorBidi"/>
          <w:color w:val="00001E"/>
          <w:sz w:val="24"/>
          <w:szCs w:val="24"/>
        </w:rPr>
        <w:t>Grafindo</w:t>
      </w:r>
      <w:proofErr w:type="spellEnd"/>
    </w:p>
    <w:p w:rsidR="00A618A1" w:rsidRPr="00C36388" w:rsidRDefault="00A618A1" w:rsidP="00A618A1">
      <w:pPr>
        <w:spacing w:after="0" w:line="480" w:lineRule="auto"/>
        <w:ind w:left="709" w:hanging="709"/>
        <w:jc w:val="both"/>
        <w:rPr>
          <w:rFonts w:asciiTheme="majorBidi" w:eastAsia="Calibri" w:hAnsiTheme="majorBidi" w:cstheme="majorBidi"/>
          <w:color w:val="00001E"/>
          <w:sz w:val="24"/>
          <w:szCs w:val="24"/>
        </w:rPr>
      </w:pPr>
      <w:proofErr w:type="spellStart"/>
      <w:r w:rsidRPr="00C36388">
        <w:rPr>
          <w:rFonts w:asciiTheme="majorBidi" w:eastAsia="Calibri" w:hAnsiTheme="majorBidi" w:cstheme="majorBidi"/>
          <w:color w:val="00001E"/>
          <w:sz w:val="24"/>
          <w:szCs w:val="24"/>
        </w:rPr>
        <w:t>Arikunto</w:t>
      </w:r>
      <w:proofErr w:type="spellEnd"/>
      <w:r w:rsidRPr="00C36388">
        <w:rPr>
          <w:rFonts w:asciiTheme="majorBidi" w:eastAsia="Calibri" w:hAnsiTheme="majorBidi" w:cstheme="majorBidi"/>
          <w:color w:val="00001E"/>
          <w:sz w:val="24"/>
          <w:szCs w:val="24"/>
        </w:rPr>
        <w:t xml:space="preserve">, </w:t>
      </w:r>
      <w:proofErr w:type="spellStart"/>
      <w:r w:rsidRPr="00C36388">
        <w:rPr>
          <w:rFonts w:asciiTheme="majorBidi" w:eastAsia="Calibri" w:hAnsiTheme="majorBidi" w:cstheme="majorBidi"/>
          <w:color w:val="00001E"/>
          <w:sz w:val="24"/>
          <w:szCs w:val="24"/>
        </w:rPr>
        <w:t>Suharsimi</w:t>
      </w:r>
      <w:proofErr w:type="spellEnd"/>
      <w:r w:rsidRPr="00C36388">
        <w:rPr>
          <w:rFonts w:asciiTheme="majorBidi" w:eastAsia="Calibri" w:hAnsiTheme="majorBidi" w:cstheme="majorBidi"/>
          <w:color w:val="00001E"/>
          <w:sz w:val="24"/>
          <w:szCs w:val="24"/>
        </w:rPr>
        <w:t xml:space="preserve">. 2006. </w:t>
      </w:r>
      <w:proofErr w:type="spellStart"/>
      <w:r w:rsidRPr="00C36388">
        <w:rPr>
          <w:rFonts w:asciiTheme="majorBidi" w:eastAsia="Calibri" w:hAnsiTheme="majorBidi" w:cstheme="majorBidi"/>
          <w:i/>
          <w:iCs/>
          <w:color w:val="00001E"/>
          <w:sz w:val="24"/>
          <w:szCs w:val="24"/>
        </w:rPr>
        <w:t>Dasar</w:t>
      </w:r>
      <w:r w:rsidRPr="00C36388">
        <w:rPr>
          <w:rFonts w:ascii="Cambria Math" w:eastAsia="Calibri" w:hAnsi="Cambria Math" w:cs="Cambria Math"/>
          <w:i/>
          <w:iCs/>
          <w:color w:val="00001E"/>
          <w:sz w:val="24"/>
          <w:szCs w:val="24"/>
        </w:rPr>
        <w:t>‐</w:t>
      </w:r>
      <w:r w:rsidRPr="00C36388">
        <w:rPr>
          <w:rFonts w:asciiTheme="majorBidi" w:eastAsia="Calibri" w:hAnsiTheme="majorBidi" w:cstheme="majorBidi"/>
          <w:i/>
          <w:iCs/>
          <w:color w:val="00001E"/>
          <w:sz w:val="24"/>
          <w:szCs w:val="24"/>
        </w:rPr>
        <w:t>Dasar</w:t>
      </w:r>
      <w:proofErr w:type="spellEnd"/>
      <w:r w:rsidRPr="00C36388">
        <w:rPr>
          <w:rFonts w:asciiTheme="majorBidi" w:eastAsia="Calibri" w:hAnsiTheme="majorBidi" w:cstheme="majorBidi"/>
          <w:i/>
          <w:iCs/>
          <w:color w:val="00001E"/>
          <w:sz w:val="24"/>
          <w:szCs w:val="24"/>
        </w:rPr>
        <w:t xml:space="preserve"> </w:t>
      </w:r>
      <w:proofErr w:type="spellStart"/>
      <w:r w:rsidRPr="00C36388">
        <w:rPr>
          <w:rFonts w:asciiTheme="majorBidi" w:eastAsia="Calibri" w:hAnsiTheme="majorBidi" w:cstheme="majorBidi"/>
          <w:i/>
          <w:iCs/>
          <w:color w:val="00001E"/>
          <w:sz w:val="24"/>
          <w:szCs w:val="24"/>
        </w:rPr>
        <w:t>Evaluasi</w:t>
      </w:r>
      <w:proofErr w:type="spellEnd"/>
      <w:r w:rsidRPr="00C36388">
        <w:rPr>
          <w:rFonts w:asciiTheme="majorBidi" w:eastAsia="Calibri" w:hAnsiTheme="majorBidi" w:cstheme="majorBidi"/>
          <w:i/>
          <w:iCs/>
          <w:color w:val="00001E"/>
          <w:sz w:val="24"/>
          <w:szCs w:val="24"/>
        </w:rPr>
        <w:t xml:space="preserve"> </w:t>
      </w:r>
      <w:proofErr w:type="spellStart"/>
      <w:r w:rsidRPr="00C36388">
        <w:rPr>
          <w:rFonts w:asciiTheme="majorBidi" w:eastAsia="Calibri" w:hAnsiTheme="majorBidi" w:cstheme="majorBidi"/>
          <w:i/>
          <w:iCs/>
          <w:color w:val="00001E"/>
          <w:sz w:val="24"/>
          <w:szCs w:val="24"/>
        </w:rPr>
        <w:t>Pendidikan</w:t>
      </w:r>
      <w:proofErr w:type="spellEnd"/>
      <w:r w:rsidRPr="00C36388">
        <w:rPr>
          <w:rFonts w:asciiTheme="majorBidi" w:eastAsia="Calibri" w:hAnsiTheme="majorBidi" w:cstheme="majorBidi"/>
          <w:color w:val="00001E"/>
          <w:sz w:val="24"/>
          <w:szCs w:val="24"/>
        </w:rPr>
        <w:t xml:space="preserve">. </w:t>
      </w:r>
      <w:proofErr w:type="gramStart"/>
      <w:r w:rsidRPr="00C36388">
        <w:rPr>
          <w:rFonts w:asciiTheme="majorBidi" w:eastAsia="Calibri" w:hAnsiTheme="majorBidi" w:cstheme="majorBidi"/>
          <w:color w:val="00001E"/>
          <w:sz w:val="24"/>
          <w:szCs w:val="24"/>
        </w:rPr>
        <w:t>Jakarta :</w:t>
      </w:r>
      <w:proofErr w:type="gramEnd"/>
      <w:r w:rsidRPr="00C36388">
        <w:rPr>
          <w:rFonts w:asciiTheme="majorBidi" w:eastAsia="Calibri" w:hAnsiTheme="majorBidi" w:cstheme="majorBidi"/>
          <w:color w:val="00001E"/>
          <w:sz w:val="24"/>
          <w:szCs w:val="24"/>
        </w:rPr>
        <w:t xml:space="preserve"> </w:t>
      </w:r>
      <w:proofErr w:type="spellStart"/>
      <w:r w:rsidRPr="00C36388">
        <w:rPr>
          <w:rFonts w:asciiTheme="majorBidi" w:eastAsia="Calibri" w:hAnsiTheme="majorBidi" w:cstheme="majorBidi"/>
          <w:color w:val="00001E"/>
          <w:sz w:val="24"/>
          <w:szCs w:val="24"/>
        </w:rPr>
        <w:t>Bumi</w:t>
      </w:r>
      <w:proofErr w:type="spellEnd"/>
      <w:r w:rsidRPr="00C36388">
        <w:rPr>
          <w:rFonts w:asciiTheme="majorBidi" w:eastAsia="Calibri" w:hAnsiTheme="majorBidi" w:cstheme="majorBidi"/>
          <w:color w:val="00001E"/>
          <w:sz w:val="24"/>
          <w:szCs w:val="24"/>
        </w:rPr>
        <w:t xml:space="preserve"> </w:t>
      </w:r>
      <w:proofErr w:type="spellStart"/>
      <w:r w:rsidRPr="00C36388">
        <w:rPr>
          <w:rFonts w:asciiTheme="majorBidi" w:eastAsia="Calibri" w:hAnsiTheme="majorBidi" w:cstheme="majorBidi"/>
          <w:color w:val="00001E"/>
          <w:sz w:val="24"/>
          <w:szCs w:val="24"/>
        </w:rPr>
        <w:t>Aksara</w:t>
      </w:r>
      <w:proofErr w:type="spellEnd"/>
      <w:r w:rsidRPr="00C36388">
        <w:rPr>
          <w:rFonts w:ascii="Times New Roman" w:eastAsia="Calibri" w:hAnsi="Times New Roman" w:cs="Times New Roman"/>
          <w:color w:val="00001E"/>
          <w:sz w:val="24"/>
          <w:szCs w:val="24"/>
        </w:rPr>
        <w:t>  </w:t>
      </w:r>
      <w:proofErr w:type="spellStart"/>
      <w:r w:rsidRPr="00C36388">
        <w:rPr>
          <w:rFonts w:asciiTheme="majorBidi" w:eastAsia="Calibri" w:hAnsiTheme="majorBidi" w:cstheme="majorBidi"/>
          <w:color w:val="00001E"/>
          <w:sz w:val="24"/>
          <w:szCs w:val="24"/>
        </w:rPr>
        <w:t>Persada</w:t>
      </w:r>
      <w:proofErr w:type="spellEnd"/>
      <w:r w:rsidRPr="00C36388">
        <w:rPr>
          <w:rFonts w:asciiTheme="majorBidi" w:eastAsia="Calibri" w:hAnsiTheme="majorBidi" w:cstheme="majorBidi"/>
          <w:color w:val="00001E"/>
          <w:sz w:val="24"/>
          <w:szCs w:val="24"/>
        </w:rPr>
        <w:t>.</w:t>
      </w:r>
    </w:p>
    <w:p w:rsidR="00A618A1" w:rsidRPr="00C36388" w:rsidRDefault="00A618A1" w:rsidP="00A618A1">
      <w:pPr>
        <w:spacing w:after="0" w:line="480" w:lineRule="auto"/>
        <w:ind w:left="709" w:hanging="709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C36388">
        <w:rPr>
          <w:rFonts w:asciiTheme="majorBidi" w:hAnsiTheme="majorBidi" w:cstheme="majorBidi"/>
          <w:sz w:val="24"/>
          <w:szCs w:val="24"/>
        </w:rPr>
        <w:t>Arikunto</w:t>
      </w:r>
      <w:proofErr w:type="spellEnd"/>
      <w:r w:rsidRPr="00C36388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C36388">
        <w:rPr>
          <w:rFonts w:asciiTheme="majorBidi" w:hAnsiTheme="majorBidi" w:cstheme="majorBidi"/>
          <w:sz w:val="24"/>
          <w:szCs w:val="24"/>
        </w:rPr>
        <w:t>Suharsimi</w:t>
      </w:r>
      <w:proofErr w:type="spellEnd"/>
      <w:r w:rsidRPr="00C36388">
        <w:rPr>
          <w:rFonts w:asciiTheme="majorBidi" w:hAnsiTheme="majorBidi" w:cstheme="majorBidi"/>
          <w:sz w:val="24"/>
          <w:szCs w:val="24"/>
        </w:rPr>
        <w:t xml:space="preserve">. 2010. </w:t>
      </w:r>
      <w:proofErr w:type="spellStart"/>
      <w:r w:rsidRPr="00C36388">
        <w:rPr>
          <w:rFonts w:asciiTheme="majorBidi" w:hAnsiTheme="majorBidi" w:cstheme="majorBidi"/>
          <w:i/>
          <w:iCs/>
          <w:sz w:val="24"/>
          <w:szCs w:val="24"/>
        </w:rPr>
        <w:t>Prosedur</w:t>
      </w:r>
      <w:proofErr w:type="spellEnd"/>
      <w:r w:rsidRPr="00C36388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C36388">
        <w:rPr>
          <w:rFonts w:asciiTheme="majorBidi" w:hAnsiTheme="majorBidi" w:cstheme="majorBidi"/>
          <w:i/>
          <w:iCs/>
          <w:sz w:val="24"/>
          <w:szCs w:val="24"/>
        </w:rPr>
        <w:t>Penelitian</w:t>
      </w:r>
      <w:proofErr w:type="spellEnd"/>
      <w:r w:rsidRPr="00C36388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C36388">
        <w:rPr>
          <w:rFonts w:asciiTheme="majorBidi" w:hAnsiTheme="majorBidi" w:cstheme="majorBidi"/>
          <w:i/>
          <w:iCs/>
          <w:sz w:val="24"/>
          <w:szCs w:val="24"/>
        </w:rPr>
        <w:t>Suatu</w:t>
      </w:r>
      <w:proofErr w:type="spellEnd"/>
      <w:r w:rsidRPr="00C36388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C36388">
        <w:rPr>
          <w:rFonts w:asciiTheme="majorBidi" w:hAnsiTheme="majorBidi" w:cstheme="majorBidi"/>
          <w:i/>
          <w:iCs/>
          <w:sz w:val="24"/>
          <w:szCs w:val="24"/>
        </w:rPr>
        <w:t>Pendekatan</w:t>
      </w:r>
      <w:proofErr w:type="spellEnd"/>
      <w:r w:rsidRPr="00C36388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C36388">
        <w:rPr>
          <w:rFonts w:asciiTheme="majorBidi" w:hAnsiTheme="majorBidi" w:cstheme="majorBidi"/>
          <w:i/>
          <w:iCs/>
          <w:sz w:val="24"/>
          <w:szCs w:val="24"/>
        </w:rPr>
        <w:t>Praktik</w:t>
      </w:r>
      <w:proofErr w:type="spellEnd"/>
      <w:r w:rsidRPr="00C36388">
        <w:rPr>
          <w:rFonts w:asciiTheme="majorBidi" w:hAnsiTheme="majorBidi" w:cstheme="majorBidi"/>
          <w:sz w:val="24"/>
          <w:szCs w:val="24"/>
        </w:rPr>
        <w:t xml:space="preserve">. </w:t>
      </w:r>
      <w:proofErr w:type="gramStart"/>
      <w:r w:rsidRPr="00C36388">
        <w:rPr>
          <w:rFonts w:asciiTheme="majorBidi" w:hAnsiTheme="majorBidi" w:cstheme="majorBidi"/>
          <w:sz w:val="24"/>
          <w:szCs w:val="24"/>
        </w:rPr>
        <w:t>Jakarta :</w:t>
      </w:r>
      <w:proofErr w:type="gramEnd"/>
      <w:r w:rsidRPr="00C3638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36388">
        <w:rPr>
          <w:rFonts w:asciiTheme="majorBidi" w:hAnsiTheme="majorBidi" w:cstheme="majorBidi"/>
          <w:sz w:val="24"/>
          <w:szCs w:val="24"/>
        </w:rPr>
        <w:t>Rineka</w:t>
      </w:r>
      <w:proofErr w:type="spellEnd"/>
      <w:r w:rsidRPr="00C3638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36388">
        <w:rPr>
          <w:rFonts w:asciiTheme="majorBidi" w:hAnsiTheme="majorBidi" w:cstheme="majorBidi"/>
          <w:sz w:val="24"/>
          <w:szCs w:val="24"/>
        </w:rPr>
        <w:t>Cipta</w:t>
      </w:r>
      <w:proofErr w:type="spellEnd"/>
      <w:r w:rsidRPr="00C36388">
        <w:rPr>
          <w:rFonts w:asciiTheme="majorBidi" w:hAnsiTheme="majorBidi" w:cstheme="majorBidi"/>
          <w:sz w:val="24"/>
          <w:szCs w:val="24"/>
        </w:rPr>
        <w:t>.</w:t>
      </w:r>
    </w:p>
    <w:p w:rsidR="00A618A1" w:rsidRPr="00C36388" w:rsidRDefault="00A618A1" w:rsidP="00A618A1">
      <w:pPr>
        <w:spacing w:after="0" w:line="480" w:lineRule="auto"/>
        <w:ind w:left="709" w:hanging="709"/>
        <w:jc w:val="both"/>
        <w:rPr>
          <w:rFonts w:asciiTheme="majorBidi" w:eastAsia="Calibri" w:hAnsiTheme="majorBidi" w:cstheme="majorBidi"/>
          <w:color w:val="00001E"/>
          <w:sz w:val="24"/>
          <w:szCs w:val="24"/>
          <w:lang w:val="id-ID"/>
        </w:rPr>
      </w:pPr>
      <w:r w:rsidRPr="00C36388">
        <w:rPr>
          <w:rFonts w:asciiTheme="majorBidi" w:eastAsia="Calibri" w:hAnsiTheme="majorBidi" w:cstheme="majorBidi"/>
          <w:color w:val="00001E"/>
          <w:sz w:val="24"/>
          <w:szCs w:val="24"/>
          <w:lang w:val="id-ID"/>
        </w:rPr>
        <w:t xml:space="preserve">Baron, R.A.D. Byrne, dan N.R. Branscombe. 2008. </w:t>
      </w:r>
      <w:r w:rsidRPr="00C36388">
        <w:rPr>
          <w:rFonts w:asciiTheme="majorBidi" w:eastAsia="Calibri" w:hAnsiTheme="majorBidi" w:cstheme="majorBidi"/>
          <w:i/>
          <w:color w:val="00001E"/>
          <w:sz w:val="24"/>
          <w:szCs w:val="24"/>
          <w:lang w:val="id-ID"/>
        </w:rPr>
        <w:t>Psikologi Sosial</w:t>
      </w:r>
      <w:r w:rsidRPr="00C36388">
        <w:rPr>
          <w:rFonts w:asciiTheme="majorBidi" w:eastAsia="Calibri" w:hAnsiTheme="majorBidi" w:cstheme="majorBidi"/>
          <w:color w:val="00001E"/>
          <w:sz w:val="24"/>
          <w:szCs w:val="24"/>
          <w:lang w:val="id-ID"/>
        </w:rPr>
        <w:t xml:space="preserve">. Edisi 11.Boston: Allyn and Bacon 2008. </w:t>
      </w:r>
      <w:r w:rsidRPr="00C36388">
        <w:rPr>
          <w:rFonts w:asciiTheme="majorBidi" w:eastAsia="Calibri" w:hAnsiTheme="majorBidi" w:cstheme="majorBidi"/>
          <w:i/>
          <w:color w:val="00001E"/>
          <w:sz w:val="24"/>
          <w:szCs w:val="24"/>
          <w:lang w:val="id-ID"/>
        </w:rPr>
        <w:t>Psikologi Sosial</w:t>
      </w:r>
      <w:r w:rsidRPr="00C36388">
        <w:rPr>
          <w:rFonts w:asciiTheme="majorBidi" w:eastAsia="Calibri" w:hAnsiTheme="majorBidi" w:cstheme="majorBidi"/>
          <w:color w:val="00001E"/>
          <w:sz w:val="24"/>
          <w:szCs w:val="24"/>
          <w:lang w:val="id-ID"/>
        </w:rPr>
        <w:t>. Edisi 12. Boston:Pearson</w:t>
      </w:r>
    </w:p>
    <w:p w:rsidR="00A618A1" w:rsidRPr="00C36388" w:rsidRDefault="00A618A1" w:rsidP="00A618A1">
      <w:pPr>
        <w:spacing w:after="0" w:line="480" w:lineRule="auto"/>
        <w:ind w:left="709" w:hanging="709"/>
        <w:jc w:val="both"/>
        <w:rPr>
          <w:rFonts w:asciiTheme="majorBidi" w:eastAsia="Calibri" w:hAnsiTheme="majorBidi" w:cstheme="majorBidi"/>
          <w:color w:val="00001E"/>
          <w:sz w:val="24"/>
          <w:szCs w:val="24"/>
          <w:lang w:val="id-ID"/>
        </w:rPr>
      </w:pPr>
      <w:r w:rsidRPr="00C36388">
        <w:rPr>
          <w:rFonts w:asciiTheme="majorBidi" w:eastAsia="Calibri" w:hAnsiTheme="majorBidi" w:cstheme="majorBidi"/>
          <w:color w:val="00001E"/>
          <w:sz w:val="24"/>
          <w:szCs w:val="24"/>
          <w:lang w:val="id-ID"/>
        </w:rPr>
        <w:t xml:space="preserve">Corey, G. (2003). </w:t>
      </w:r>
      <w:r w:rsidRPr="00C36388">
        <w:rPr>
          <w:rFonts w:asciiTheme="majorBidi" w:eastAsia="Calibri" w:hAnsiTheme="majorBidi" w:cstheme="majorBidi"/>
          <w:i/>
          <w:color w:val="00001E"/>
          <w:sz w:val="24"/>
          <w:szCs w:val="24"/>
          <w:lang w:val="id-ID"/>
        </w:rPr>
        <w:t>Teori dan praktek konseling dan psikoterapi.</w:t>
      </w:r>
      <w:r w:rsidRPr="00C36388">
        <w:rPr>
          <w:rFonts w:asciiTheme="majorBidi" w:eastAsia="Calibri" w:hAnsiTheme="majorBidi" w:cstheme="majorBidi"/>
          <w:color w:val="00001E"/>
          <w:sz w:val="24"/>
          <w:szCs w:val="24"/>
          <w:lang w:val="id-ID"/>
        </w:rPr>
        <w:t xml:space="preserve"> Bandung: Refika Aditama.</w:t>
      </w:r>
    </w:p>
    <w:p w:rsidR="00A618A1" w:rsidRPr="00C36388" w:rsidRDefault="00A618A1" w:rsidP="00A618A1">
      <w:pPr>
        <w:spacing w:after="0" w:line="480" w:lineRule="auto"/>
        <w:ind w:left="709" w:hanging="709"/>
        <w:jc w:val="both"/>
        <w:rPr>
          <w:rFonts w:asciiTheme="majorBidi" w:eastAsia="Calibri" w:hAnsiTheme="majorBidi" w:cstheme="majorBidi"/>
          <w:color w:val="00001E"/>
          <w:sz w:val="24"/>
          <w:szCs w:val="24"/>
          <w:lang w:val="id-ID"/>
        </w:rPr>
      </w:pPr>
      <w:r w:rsidRPr="00C36388">
        <w:rPr>
          <w:rFonts w:asciiTheme="majorBidi" w:eastAsia="Calibri" w:hAnsiTheme="majorBidi" w:cstheme="majorBidi"/>
          <w:color w:val="00001E"/>
          <w:sz w:val="24"/>
          <w:szCs w:val="24"/>
          <w:lang w:val="id-ID"/>
        </w:rPr>
        <w:t xml:space="preserve">Feinsterheim, II &amp; Baer,j. 1980. </w:t>
      </w:r>
      <w:r w:rsidRPr="00C36388">
        <w:rPr>
          <w:rFonts w:asciiTheme="majorBidi" w:eastAsia="Calibri" w:hAnsiTheme="majorBidi" w:cstheme="majorBidi"/>
          <w:i/>
          <w:color w:val="00001E"/>
          <w:sz w:val="24"/>
          <w:szCs w:val="24"/>
          <w:lang w:val="id-ID"/>
        </w:rPr>
        <w:t>Jangan bilang Yan bila anda akan Mengatakan Tidak</w:t>
      </w:r>
      <w:r w:rsidRPr="00C36388">
        <w:rPr>
          <w:rFonts w:asciiTheme="majorBidi" w:eastAsia="Calibri" w:hAnsiTheme="majorBidi" w:cstheme="majorBidi"/>
          <w:color w:val="00001E"/>
          <w:sz w:val="24"/>
          <w:szCs w:val="24"/>
          <w:lang w:val="id-ID"/>
        </w:rPr>
        <w:t>. Jakarta: Gunung Jati.</w:t>
      </w:r>
    </w:p>
    <w:p w:rsidR="00A618A1" w:rsidRPr="00C36388" w:rsidRDefault="00A618A1" w:rsidP="00A618A1">
      <w:pPr>
        <w:spacing w:after="0" w:line="480" w:lineRule="auto"/>
        <w:ind w:left="709" w:hanging="709"/>
        <w:jc w:val="both"/>
        <w:rPr>
          <w:rFonts w:asciiTheme="majorBidi" w:eastAsia="Calibri" w:hAnsiTheme="majorBidi" w:cstheme="majorBidi"/>
          <w:color w:val="00001E"/>
          <w:sz w:val="24"/>
          <w:szCs w:val="24"/>
          <w:lang w:val="id-ID"/>
        </w:rPr>
      </w:pPr>
      <w:r w:rsidRPr="00C36388">
        <w:rPr>
          <w:rFonts w:asciiTheme="majorBidi" w:eastAsia="Calibri" w:hAnsiTheme="majorBidi" w:cstheme="majorBidi"/>
          <w:color w:val="00001E"/>
          <w:sz w:val="24"/>
          <w:szCs w:val="24"/>
          <w:lang w:val="id-ID"/>
        </w:rPr>
        <w:t xml:space="preserve">Gunarsih, Ahmad. 2007. </w:t>
      </w:r>
      <w:r w:rsidRPr="00C36388">
        <w:rPr>
          <w:rFonts w:asciiTheme="majorBidi" w:eastAsia="Calibri" w:hAnsiTheme="majorBidi" w:cstheme="majorBidi"/>
          <w:i/>
          <w:color w:val="00001E"/>
          <w:sz w:val="24"/>
          <w:szCs w:val="24"/>
          <w:lang w:val="id-ID"/>
        </w:rPr>
        <w:t>Hubungan Antara Konformitas dan Konsep Diri dengan Perilaku Konsumtif Pada Remaja Putri. Jurnal Pravorses.</w:t>
      </w:r>
      <w:r w:rsidRPr="00C36388">
        <w:rPr>
          <w:rFonts w:asciiTheme="majorBidi" w:eastAsia="Calibri" w:hAnsiTheme="majorBidi" w:cstheme="majorBidi"/>
          <w:color w:val="00001E"/>
          <w:sz w:val="24"/>
          <w:szCs w:val="24"/>
          <w:lang w:val="id-ID"/>
        </w:rPr>
        <w:t xml:space="preserve"> Vol 3 no 6</w:t>
      </w:r>
    </w:p>
    <w:p w:rsidR="00A618A1" w:rsidRPr="00C36388" w:rsidRDefault="00A618A1" w:rsidP="00A618A1">
      <w:pPr>
        <w:spacing w:after="0" w:line="480" w:lineRule="auto"/>
        <w:ind w:left="709" w:hanging="709"/>
        <w:jc w:val="both"/>
        <w:rPr>
          <w:rFonts w:asciiTheme="majorBidi" w:eastAsia="Calibri" w:hAnsiTheme="majorBidi" w:cstheme="majorBidi"/>
          <w:color w:val="00001E"/>
          <w:sz w:val="24"/>
          <w:szCs w:val="24"/>
          <w:lang w:val="id-ID"/>
        </w:rPr>
      </w:pPr>
      <w:r w:rsidRPr="00C36388">
        <w:rPr>
          <w:rFonts w:asciiTheme="majorBidi" w:eastAsia="Calibri" w:hAnsiTheme="majorBidi" w:cstheme="majorBidi"/>
          <w:color w:val="00001E"/>
          <w:sz w:val="24"/>
          <w:szCs w:val="24"/>
          <w:lang w:val="id-ID"/>
        </w:rPr>
        <w:t xml:space="preserve">Homanas, G.C. </w:t>
      </w:r>
      <w:r w:rsidRPr="00C36388">
        <w:rPr>
          <w:rFonts w:asciiTheme="majorBidi" w:eastAsia="Calibri" w:hAnsiTheme="majorBidi" w:cstheme="majorBidi"/>
          <w:i/>
          <w:color w:val="00001E"/>
          <w:sz w:val="24"/>
          <w:szCs w:val="24"/>
          <w:lang w:val="id-ID"/>
        </w:rPr>
        <w:t>Individu en gemeenschap.</w:t>
      </w:r>
      <w:r w:rsidRPr="00C36388">
        <w:rPr>
          <w:rFonts w:asciiTheme="majorBidi" w:eastAsia="Calibri" w:hAnsiTheme="majorBidi" w:cstheme="majorBidi"/>
          <w:color w:val="00001E"/>
          <w:sz w:val="24"/>
          <w:szCs w:val="24"/>
          <w:lang w:val="id-ID"/>
        </w:rPr>
        <w:t xml:space="preserve"> Utrecht: Het Spectrum, 2002.</w:t>
      </w:r>
    </w:p>
    <w:p w:rsidR="00A618A1" w:rsidRPr="00C36388" w:rsidRDefault="00A618A1" w:rsidP="00A618A1">
      <w:pPr>
        <w:spacing w:after="0" w:line="480" w:lineRule="auto"/>
        <w:ind w:left="709" w:hanging="709"/>
        <w:jc w:val="both"/>
        <w:rPr>
          <w:rFonts w:asciiTheme="majorBidi" w:eastAsia="Calibri" w:hAnsiTheme="majorBidi" w:cstheme="majorBidi"/>
          <w:color w:val="00001E"/>
          <w:sz w:val="24"/>
          <w:szCs w:val="24"/>
          <w:lang w:val="id-ID"/>
        </w:rPr>
      </w:pPr>
      <w:r w:rsidRPr="00C36388">
        <w:rPr>
          <w:rFonts w:asciiTheme="majorBidi" w:eastAsia="Calibri" w:hAnsiTheme="majorBidi" w:cstheme="majorBidi"/>
          <w:color w:val="00001E"/>
          <w:sz w:val="24"/>
          <w:szCs w:val="24"/>
          <w:lang w:val="id-ID"/>
        </w:rPr>
        <w:t xml:space="preserve">Kelly, C. 2003. </w:t>
      </w:r>
      <w:r w:rsidRPr="00C36388">
        <w:rPr>
          <w:rFonts w:asciiTheme="majorBidi" w:eastAsia="Calibri" w:hAnsiTheme="majorBidi" w:cstheme="majorBidi"/>
          <w:i/>
          <w:color w:val="00001E"/>
          <w:sz w:val="24"/>
          <w:szCs w:val="24"/>
          <w:lang w:val="id-ID"/>
        </w:rPr>
        <w:t>Psikologi Konseling</w:t>
      </w:r>
      <w:r w:rsidRPr="00C36388">
        <w:rPr>
          <w:rFonts w:asciiTheme="majorBidi" w:eastAsia="Calibri" w:hAnsiTheme="majorBidi" w:cstheme="majorBidi"/>
          <w:color w:val="00001E"/>
          <w:sz w:val="24"/>
          <w:szCs w:val="24"/>
          <w:lang w:val="id-ID"/>
        </w:rPr>
        <w:t>. Alih Bahasa: Soedarmaji. Jakarta: Kencana</w:t>
      </w:r>
    </w:p>
    <w:p w:rsidR="00A618A1" w:rsidRPr="00C36388" w:rsidRDefault="00A618A1" w:rsidP="00A618A1">
      <w:pPr>
        <w:spacing w:after="0" w:line="480" w:lineRule="auto"/>
        <w:ind w:left="709" w:hanging="709"/>
        <w:jc w:val="both"/>
        <w:rPr>
          <w:rFonts w:asciiTheme="majorBidi" w:eastAsia="Calibri" w:hAnsiTheme="majorBidi" w:cstheme="majorBidi"/>
          <w:color w:val="00001E"/>
          <w:sz w:val="24"/>
          <w:szCs w:val="24"/>
          <w:lang w:val="id-ID"/>
        </w:rPr>
      </w:pPr>
      <w:r w:rsidRPr="00C36388">
        <w:rPr>
          <w:rFonts w:asciiTheme="majorBidi" w:eastAsia="Calibri" w:hAnsiTheme="majorBidi" w:cstheme="majorBidi"/>
          <w:color w:val="00001E"/>
          <w:sz w:val="24"/>
          <w:szCs w:val="24"/>
          <w:lang w:val="id-ID"/>
        </w:rPr>
        <w:t xml:space="preserve">Komalasari, G. Wahyuni Eka. 2011. </w:t>
      </w:r>
      <w:r w:rsidRPr="00C36388">
        <w:rPr>
          <w:rFonts w:asciiTheme="majorBidi" w:eastAsia="Calibri" w:hAnsiTheme="majorBidi" w:cstheme="majorBidi"/>
          <w:i/>
          <w:color w:val="00001E"/>
          <w:sz w:val="24"/>
          <w:szCs w:val="24"/>
          <w:lang w:val="id-ID"/>
        </w:rPr>
        <w:t>Teori dan Teknik Konseling</w:t>
      </w:r>
      <w:r w:rsidRPr="00C36388">
        <w:rPr>
          <w:rFonts w:asciiTheme="majorBidi" w:eastAsia="Calibri" w:hAnsiTheme="majorBidi" w:cstheme="majorBidi"/>
          <w:color w:val="00001E"/>
          <w:sz w:val="24"/>
          <w:szCs w:val="24"/>
          <w:lang w:val="id-ID"/>
        </w:rPr>
        <w:t>. Jakarta : Indeks</w:t>
      </w:r>
    </w:p>
    <w:p w:rsidR="00A618A1" w:rsidRPr="00C36388" w:rsidRDefault="00A618A1" w:rsidP="00A618A1">
      <w:pPr>
        <w:spacing w:after="0" w:line="480" w:lineRule="auto"/>
        <w:ind w:left="709" w:hanging="709"/>
        <w:jc w:val="both"/>
        <w:rPr>
          <w:rFonts w:asciiTheme="majorBidi" w:eastAsia="Calibri" w:hAnsiTheme="majorBidi" w:cstheme="majorBidi"/>
          <w:color w:val="00001E"/>
          <w:sz w:val="24"/>
          <w:szCs w:val="24"/>
        </w:rPr>
      </w:pPr>
      <w:r w:rsidRPr="00C36388">
        <w:rPr>
          <w:rFonts w:asciiTheme="majorBidi" w:eastAsia="Calibri" w:hAnsiTheme="majorBidi" w:cstheme="majorBidi"/>
          <w:color w:val="00001E"/>
          <w:sz w:val="24"/>
          <w:szCs w:val="24"/>
          <w:lang w:val="id-ID"/>
        </w:rPr>
        <w:t xml:space="preserve">Nelson, A &amp; Jones S. 2006. </w:t>
      </w:r>
      <w:r w:rsidRPr="00C36388">
        <w:rPr>
          <w:rFonts w:asciiTheme="majorBidi" w:eastAsia="Calibri" w:hAnsiTheme="majorBidi" w:cstheme="majorBidi"/>
          <w:i/>
          <w:color w:val="00001E"/>
          <w:sz w:val="24"/>
          <w:szCs w:val="24"/>
          <w:lang w:val="id-ID"/>
        </w:rPr>
        <w:t>Azas-azas terapi Behavioral</w:t>
      </w:r>
      <w:r w:rsidRPr="00C36388">
        <w:rPr>
          <w:rFonts w:asciiTheme="majorBidi" w:eastAsia="Calibri" w:hAnsiTheme="majorBidi" w:cstheme="majorBidi"/>
          <w:color w:val="00001E"/>
          <w:sz w:val="24"/>
          <w:szCs w:val="24"/>
          <w:lang w:val="id-ID"/>
        </w:rPr>
        <w:t>. Bandung : Krakatau</w:t>
      </w:r>
    </w:p>
    <w:p w:rsidR="00A618A1" w:rsidRPr="00C36388" w:rsidRDefault="00A618A1" w:rsidP="00A618A1">
      <w:pPr>
        <w:spacing w:after="0" w:line="480" w:lineRule="auto"/>
        <w:ind w:left="709" w:hanging="709"/>
        <w:jc w:val="both"/>
        <w:rPr>
          <w:rFonts w:asciiTheme="majorBidi" w:eastAsia="Calibri" w:hAnsiTheme="majorBidi" w:cstheme="majorBidi"/>
          <w:color w:val="00001E"/>
          <w:sz w:val="24"/>
          <w:szCs w:val="24"/>
        </w:rPr>
      </w:pPr>
      <w:proofErr w:type="spellStart"/>
      <w:r w:rsidRPr="00C36388">
        <w:rPr>
          <w:rFonts w:asciiTheme="majorBidi" w:eastAsia="Calibri" w:hAnsiTheme="majorBidi" w:cstheme="majorBidi"/>
          <w:color w:val="00001E"/>
          <w:sz w:val="24"/>
          <w:szCs w:val="24"/>
        </w:rPr>
        <w:t>Nurhayati</w:t>
      </w:r>
      <w:proofErr w:type="spellEnd"/>
      <w:r w:rsidRPr="00C36388">
        <w:rPr>
          <w:rFonts w:asciiTheme="majorBidi" w:eastAsia="Calibri" w:hAnsiTheme="majorBidi" w:cstheme="majorBidi"/>
          <w:color w:val="00001E"/>
          <w:sz w:val="24"/>
          <w:szCs w:val="24"/>
        </w:rPr>
        <w:t xml:space="preserve">, </w:t>
      </w:r>
      <w:proofErr w:type="spellStart"/>
      <w:r w:rsidRPr="00C36388">
        <w:rPr>
          <w:rFonts w:asciiTheme="majorBidi" w:eastAsia="Calibri" w:hAnsiTheme="majorBidi" w:cstheme="majorBidi"/>
          <w:color w:val="00001E"/>
          <w:sz w:val="24"/>
          <w:szCs w:val="24"/>
        </w:rPr>
        <w:t>Eti</w:t>
      </w:r>
      <w:proofErr w:type="spellEnd"/>
      <w:r w:rsidRPr="00C36388">
        <w:rPr>
          <w:rFonts w:asciiTheme="majorBidi" w:eastAsia="Calibri" w:hAnsiTheme="majorBidi" w:cstheme="majorBidi"/>
          <w:color w:val="00001E"/>
          <w:sz w:val="24"/>
          <w:szCs w:val="24"/>
        </w:rPr>
        <w:t xml:space="preserve">, 2011, </w:t>
      </w:r>
      <w:proofErr w:type="spellStart"/>
      <w:r w:rsidRPr="00C36388">
        <w:rPr>
          <w:rFonts w:asciiTheme="majorBidi" w:eastAsia="Calibri" w:hAnsiTheme="majorBidi" w:cstheme="majorBidi"/>
          <w:i/>
          <w:iCs/>
          <w:color w:val="00001E"/>
          <w:sz w:val="24"/>
          <w:szCs w:val="24"/>
        </w:rPr>
        <w:t>Psikologi</w:t>
      </w:r>
      <w:proofErr w:type="spellEnd"/>
      <w:r w:rsidRPr="00C36388">
        <w:rPr>
          <w:rFonts w:asciiTheme="majorBidi" w:eastAsia="Calibri" w:hAnsiTheme="majorBidi" w:cstheme="majorBidi"/>
          <w:i/>
          <w:iCs/>
          <w:color w:val="00001E"/>
          <w:sz w:val="24"/>
          <w:szCs w:val="24"/>
        </w:rPr>
        <w:t xml:space="preserve"> </w:t>
      </w:r>
      <w:proofErr w:type="spellStart"/>
      <w:r w:rsidRPr="00C36388">
        <w:rPr>
          <w:rFonts w:asciiTheme="majorBidi" w:eastAsia="Calibri" w:hAnsiTheme="majorBidi" w:cstheme="majorBidi"/>
          <w:i/>
          <w:iCs/>
          <w:color w:val="00001E"/>
          <w:sz w:val="24"/>
          <w:szCs w:val="24"/>
        </w:rPr>
        <w:t>Pendidikan</w:t>
      </w:r>
      <w:proofErr w:type="spellEnd"/>
      <w:r w:rsidRPr="00C36388">
        <w:rPr>
          <w:rFonts w:asciiTheme="majorBidi" w:eastAsia="Calibri" w:hAnsiTheme="majorBidi" w:cstheme="majorBidi"/>
          <w:i/>
          <w:iCs/>
          <w:color w:val="00001E"/>
          <w:sz w:val="24"/>
          <w:szCs w:val="24"/>
        </w:rPr>
        <w:t xml:space="preserve"> </w:t>
      </w:r>
      <w:proofErr w:type="spellStart"/>
      <w:r w:rsidRPr="00C36388">
        <w:rPr>
          <w:rFonts w:asciiTheme="majorBidi" w:eastAsia="Calibri" w:hAnsiTheme="majorBidi" w:cstheme="majorBidi"/>
          <w:i/>
          <w:iCs/>
          <w:color w:val="00001E"/>
          <w:sz w:val="24"/>
          <w:szCs w:val="24"/>
        </w:rPr>
        <w:t>Inovatif</w:t>
      </w:r>
      <w:proofErr w:type="spellEnd"/>
      <w:r w:rsidRPr="00C36388">
        <w:rPr>
          <w:rFonts w:asciiTheme="majorBidi" w:eastAsia="Calibri" w:hAnsiTheme="majorBidi" w:cstheme="majorBidi"/>
          <w:i/>
          <w:iCs/>
          <w:color w:val="00001E"/>
          <w:sz w:val="24"/>
          <w:szCs w:val="24"/>
        </w:rPr>
        <w:t>,</w:t>
      </w:r>
      <w:r w:rsidRPr="00C36388">
        <w:rPr>
          <w:rFonts w:asciiTheme="majorBidi" w:eastAsia="Calibri" w:hAnsiTheme="majorBidi" w:cstheme="majorBidi"/>
          <w:color w:val="00001E"/>
          <w:sz w:val="24"/>
          <w:szCs w:val="24"/>
        </w:rPr>
        <w:t xml:space="preserve"> Yogyakarta, </w:t>
      </w:r>
      <w:proofErr w:type="spellStart"/>
      <w:r w:rsidRPr="00C36388">
        <w:rPr>
          <w:rFonts w:asciiTheme="majorBidi" w:eastAsia="Calibri" w:hAnsiTheme="majorBidi" w:cstheme="majorBidi"/>
          <w:color w:val="00001E"/>
          <w:sz w:val="24"/>
          <w:szCs w:val="24"/>
        </w:rPr>
        <w:t>Pustaka</w:t>
      </w:r>
      <w:proofErr w:type="spellEnd"/>
      <w:r w:rsidRPr="00C36388">
        <w:rPr>
          <w:rFonts w:asciiTheme="majorBidi" w:eastAsia="Calibri" w:hAnsiTheme="majorBidi" w:cstheme="majorBidi"/>
          <w:color w:val="00001E"/>
          <w:sz w:val="24"/>
          <w:szCs w:val="24"/>
        </w:rPr>
        <w:t xml:space="preserve"> </w:t>
      </w:r>
      <w:proofErr w:type="spellStart"/>
      <w:r w:rsidRPr="00C36388">
        <w:rPr>
          <w:rFonts w:asciiTheme="majorBidi" w:eastAsia="Calibri" w:hAnsiTheme="majorBidi" w:cstheme="majorBidi"/>
          <w:color w:val="00001E"/>
          <w:sz w:val="24"/>
          <w:szCs w:val="24"/>
        </w:rPr>
        <w:t>Pelajar</w:t>
      </w:r>
      <w:proofErr w:type="spellEnd"/>
    </w:p>
    <w:p w:rsidR="00A618A1" w:rsidRPr="00C36388" w:rsidRDefault="00A618A1" w:rsidP="00A618A1">
      <w:pPr>
        <w:spacing w:after="0" w:line="480" w:lineRule="auto"/>
        <w:ind w:left="709" w:hanging="709"/>
        <w:jc w:val="both"/>
        <w:rPr>
          <w:rFonts w:asciiTheme="majorBidi" w:eastAsia="Calibri" w:hAnsiTheme="majorBidi" w:cstheme="majorBidi"/>
          <w:color w:val="00001E"/>
          <w:sz w:val="24"/>
          <w:szCs w:val="24"/>
          <w:lang w:val="id-ID"/>
        </w:rPr>
      </w:pPr>
      <w:r w:rsidRPr="00C36388">
        <w:rPr>
          <w:rFonts w:asciiTheme="majorBidi" w:eastAsia="Calibri" w:hAnsiTheme="majorBidi" w:cstheme="majorBidi"/>
          <w:color w:val="00001E"/>
          <w:sz w:val="24"/>
          <w:szCs w:val="24"/>
        </w:rPr>
        <w:t xml:space="preserve">Robert A, Byrne. 2005. </w:t>
      </w:r>
      <w:proofErr w:type="spellStart"/>
      <w:r w:rsidRPr="00C36388">
        <w:rPr>
          <w:rFonts w:asciiTheme="majorBidi" w:eastAsia="Calibri" w:hAnsiTheme="majorBidi" w:cstheme="majorBidi"/>
          <w:i/>
          <w:color w:val="00001E"/>
          <w:sz w:val="24"/>
          <w:szCs w:val="24"/>
        </w:rPr>
        <w:t>Psikologi</w:t>
      </w:r>
      <w:proofErr w:type="spellEnd"/>
      <w:r w:rsidRPr="00C36388">
        <w:rPr>
          <w:rFonts w:asciiTheme="majorBidi" w:eastAsia="Calibri" w:hAnsiTheme="majorBidi" w:cstheme="majorBidi"/>
          <w:i/>
          <w:color w:val="00001E"/>
          <w:sz w:val="24"/>
          <w:szCs w:val="24"/>
        </w:rPr>
        <w:t xml:space="preserve"> </w:t>
      </w:r>
      <w:proofErr w:type="spellStart"/>
      <w:r w:rsidRPr="00C36388">
        <w:rPr>
          <w:rFonts w:asciiTheme="majorBidi" w:eastAsia="Calibri" w:hAnsiTheme="majorBidi" w:cstheme="majorBidi"/>
          <w:i/>
          <w:color w:val="00001E"/>
          <w:sz w:val="24"/>
          <w:szCs w:val="24"/>
        </w:rPr>
        <w:t>Sosial</w:t>
      </w:r>
      <w:proofErr w:type="spellEnd"/>
      <w:r w:rsidRPr="00C36388">
        <w:rPr>
          <w:rFonts w:asciiTheme="majorBidi" w:eastAsia="Calibri" w:hAnsiTheme="majorBidi" w:cstheme="majorBidi"/>
          <w:i/>
          <w:color w:val="00001E"/>
          <w:sz w:val="24"/>
          <w:szCs w:val="24"/>
        </w:rPr>
        <w:t>.</w:t>
      </w:r>
      <w:r w:rsidRPr="00C36388">
        <w:rPr>
          <w:rFonts w:asciiTheme="majorBidi" w:eastAsia="Calibri" w:hAnsiTheme="majorBidi" w:cstheme="majorBidi"/>
          <w:color w:val="00001E"/>
          <w:sz w:val="24"/>
          <w:szCs w:val="24"/>
        </w:rPr>
        <w:t xml:space="preserve"> </w:t>
      </w:r>
      <w:proofErr w:type="gramStart"/>
      <w:r w:rsidRPr="00C36388">
        <w:rPr>
          <w:rFonts w:asciiTheme="majorBidi" w:eastAsia="Calibri" w:hAnsiTheme="majorBidi" w:cstheme="majorBidi"/>
          <w:color w:val="00001E"/>
          <w:sz w:val="24"/>
          <w:szCs w:val="24"/>
        </w:rPr>
        <w:t>Jakarta :</w:t>
      </w:r>
      <w:proofErr w:type="gramEnd"/>
      <w:r w:rsidRPr="00C36388">
        <w:rPr>
          <w:rFonts w:asciiTheme="majorBidi" w:eastAsia="Calibri" w:hAnsiTheme="majorBidi" w:cstheme="majorBidi"/>
          <w:color w:val="00001E"/>
          <w:sz w:val="24"/>
          <w:szCs w:val="24"/>
        </w:rPr>
        <w:t xml:space="preserve"> </w:t>
      </w:r>
      <w:proofErr w:type="spellStart"/>
      <w:r w:rsidRPr="00C36388">
        <w:rPr>
          <w:rFonts w:asciiTheme="majorBidi" w:eastAsia="Calibri" w:hAnsiTheme="majorBidi" w:cstheme="majorBidi"/>
          <w:color w:val="00001E"/>
          <w:sz w:val="24"/>
          <w:szCs w:val="24"/>
        </w:rPr>
        <w:t>Erlangga</w:t>
      </w:r>
      <w:proofErr w:type="spellEnd"/>
      <w:r w:rsidRPr="00C36388">
        <w:rPr>
          <w:rFonts w:asciiTheme="majorBidi" w:eastAsia="Calibri" w:hAnsiTheme="majorBidi" w:cstheme="majorBidi"/>
          <w:color w:val="00001E"/>
          <w:sz w:val="24"/>
          <w:szCs w:val="24"/>
        </w:rPr>
        <w:t>.</w:t>
      </w:r>
    </w:p>
    <w:p w:rsidR="007004AF" w:rsidRPr="007B4B6E" w:rsidRDefault="00A618A1" w:rsidP="00A618A1">
      <w:pPr>
        <w:spacing w:after="0" w:line="480" w:lineRule="auto"/>
        <w:ind w:left="709" w:hanging="709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proofErr w:type="gramStart"/>
      <w:r w:rsidRPr="00C36388">
        <w:rPr>
          <w:rFonts w:asciiTheme="majorBidi" w:eastAsia="Calibri" w:hAnsiTheme="majorBidi" w:cstheme="majorBidi"/>
          <w:color w:val="00001E"/>
          <w:sz w:val="24"/>
          <w:szCs w:val="24"/>
        </w:rPr>
        <w:t>Santrock</w:t>
      </w:r>
      <w:proofErr w:type="spellEnd"/>
      <w:r w:rsidRPr="00C36388">
        <w:rPr>
          <w:rFonts w:asciiTheme="majorBidi" w:eastAsia="Calibri" w:hAnsiTheme="majorBidi" w:cstheme="majorBidi"/>
          <w:color w:val="00001E"/>
          <w:sz w:val="24"/>
          <w:szCs w:val="24"/>
        </w:rPr>
        <w:t>.</w:t>
      </w:r>
      <w:proofErr w:type="gramEnd"/>
      <w:r w:rsidRPr="00C36388">
        <w:rPr>
          <w:rFonts w:asciiTheme="majorBidi" w:eastAsia="Calibri" w:hAnsiTheme="majorBidi" w:cstheme="majorBidi"/>
          <w:color w:val="00001E"/>
          <w:sz w:val="24"/>
          <w:szCs w:val="24"/>
        </w:rPr>
        <w:t xml:space="preserve"> 2003. </w:t>
      </w:r>
      <w:r w:rsidRPr="00C36388">
        <w:rPr>
          <w:rFonts w:asciiTheme="majorBidi" w:eastAsia="Calibri" w:hAnsiTheme="majorBidi" w:cstheme="majorBidi"/>
          <w:i/>
          <w:color w:val="00001E"/>
          <w:sz w:val="24"/>
          <w:szCs w:val="24"/>
        </w:rPr>
        <w:t xml:space="preserve">Adolescence </w:t>
      </w:r>
      <w:proofErr w:type="spellStart"/>
      <w:r w:rsidRPr="00C36388">
        <w:rPr>
          <w:rFonts w:asciiTheme="majorBidi" w:eastAsia="Calibri" w:hAnsiTheme="majorBidi" w:cstheme="majorBidi"/>
          <w:i/>
          <w:color w:val="00001E"/>
          <w:sz w:val="24"/>
          <w:szCs w:val="24"/>
        </w:rPr>
        <w:t>Perkembangan</w:t>
      </w:r>
      <w:proofErr w:type="spellEnd"/>
      <w:r w:rsidRPr="00C36388">
        <w:rPr>
          <w:rFonts w:asciiTheme="majorBidi" w:eastAsia="Calibri" w:hAnsiTheme="majorBidi" w:cstheme="majorBidi"/>
          <w:i/>
          <w:color w:val="00001E"/>
          <w:sz w:val="24"/>
          <w:szCs w:val="24"/>
        </w:rPr>
        <w:t xml:space="preserve"> </w:t>
      </w:r>
      <w:proofErr w:type="spellStart"/>
      <w:r w:rsidRPr="00C36388">
        <w:rPr>
          <w:rFonts w:asciiTheme="majorBidi" w:eastAsia="Calibri" w:hAnsiTheme="majorBidi" w:cstheme="majorBidi"/>
          <w:i/>
          <w:color w:val="00001E"/>
          <w:sz w:val="24"/>
          <w:szCs w:val="24"/>
        </w:rPr>
        <w:t>Remaja</w:t>
      </w:r>
      <w:proofErr w:type="spellEnd"/>
      <w:r w:rsidRPr="00C36388">
        <w:rPr>
          <w:rFonts w:asciiTheme="majorBidi" w:eastAsia="Calibri" w:hAnsiTheme="majorBidi" w:cstheme="majorBidi"/>
          <w:i/>
          <w:color w:val="00001E"/>
          <w:sz w:val="24"/>
          <w:szCs w:val="24"/>
        </w:rPr>
        <w:t>.</w:t>
      </w:r>
      <w:r w:rsidRPr="00C36388">
        <w:rPr>
          <w:rFonts w:asciiTheme="majorBidi" w:eastAsia="Calibri" w:hAnsiTheme="majorBidi" w:cstheme="majorBidi"/>
          <w:color w:val="00001E"/>
          <w:sz w:val="24"/>
          <w:szCs w:val="24"/>
        </w:rPr>
        <w:t xml:space="preserve"> </w:t>
      </w:r>
      <w:proofErr w:type="gramStart"/>
      <w:r>
        <w:rPr>
          <w:rFonts w:asciiTheme="majorBidi" w:eastAsia="Calibri" w:hAnsiTheme="majorBidi" w:cstheme="majorBidi"/>
          <w:color w:val="00001E"/>
          <w:sz w:val="24"/>
          <w:szCs w:val="24"/>
        </w:rPr>
        <w:t>Jakarta :</w:t>
      </w:r>
      <w:proofErr w:type="gramEnd"/>
      <w:r>
        <w:rPr>
          <w:rFonts w:asciiTheme="majorBidi" w:eastAsia="Calibri" w:hAnsiTheme="majorBidi" w:cstheme="majorBidi"/>
          <w:color w:val="00001E"/>
          <w:sz w:val="24"/>
          <w:szCs w:val="24"/>
        </w:rPr>
        <w:t xml:space="preserve"> </w:t>
      </w:r>
      <w:proofErr w:type="spellStart"/>
      <w:r>
        <w:rPr>
          <w:rFonts w:asciiTheme="majorBidi" w:eastAsia="Calibri" w:hAnsiTheme="majorBidi" w:cstheme="majorBidi"/>
          <w:color w:val="00001E"/>
          <w:sz w:val="24"/>
          <w:szCs w:val="24"/>
        </w:rPr>
        <w:t>Erlangga</w:t>
      </w:r>
      <w:proofErr w:type="spellEnd"/>
      <w:r>
        <w:rPr>
          <w:rFonts w:asciiTheme="majorBidi" w:eastAsia="Calibri" w:hAnsiTheme="majorBidi" w:cstheme="majorBidi"/>
          <w:color w:val="00001E"/>
          <w:sz w:val="24"/>
          <w:szCs w:val="24"/>
          <w:lang w:val="id-ID"/>
        </w:rPr>
        <w:t>.</w:t>
      </w:r>
      <w:bookmarkStart w:id="0" w:name="_GoBack"/>
      <w:bookmarkEnd w:id="0"/>
    </w:p>
    <w:sectPr w:rsidR="007004AF" w:rsidRPr="007B4B6E" w:rsidSect="00A618A1">
      <w:headerReference w:type="default" r:id="rId7"/>
      <w:pgSz w:w="11906" w:h="16838" w:code="9"/>
      <w:pgMar w:top="2268" w:right="1701" w:bottom="1701" w:left="2268" w:header="709" w:footer="709" w:gutter="0"/>
      <w:pgNumType w:start="86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473B" w:rsidRDefault="0015473B" w:rsidP="00552BA3">
      <w:pPr>
        <w:spacing w:after="0" w:line="240" w:lineRule="auto"/>
      </w:pPr>
      <w:r>
        <w:separator/>
      </w:r>
    </w:p>
  </w:endnote>
  <w:endnote w:type="continuationSeparator" w:id="0">
    <w:p w:rsidR="0015473B" w:rsidRDefault="0015473B" w:rsidP="00552B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473B" w:rsidRDefault="0015473B" w:rsidP="00552BA3">
      <w:pPr>
        <w:spacing w:after="0" w:line="240" w:lineRule="auto"/>
      </w:pPr>
      <w:r>
        <w:separator/>
      </w:r>
    </w:p>
  </w:footnote>
  <w:footnote w:type="continuationSeparator" w:id="0">
    <w:p w:rsidR="0015473B" w:rsidRDefault="0015473B" w:rsidP="00552B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0941634"/>
      <w:docPartObj>
        <w:docPartGallery w:val="Page Numbers (Top of Page)"/>
        <w:docPartUnique/>
      </w:docPartObj>
    </w:sdtPr>
    <w:sdtEndPr>
      <w:rPr>
        <w:noProof/>
      </w:rPr>
    </w:sdtEndPr>
    <w:sdtContent>
      <w:p w:rsidR="00552BA3" w:rsidRDefault="00552BA3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618A1">
          <w:rPr>
            <w:noProof/>
          </w:rPr>
          <w:t>86</w:t>
        </w:r>
        <w:r>
          <w:rPr>
            <w:noProof/>
          </w:rPr>
          <w:fldChar w:fldCharType="end"/>
        </w:r>
      </w:p>
    </w:sdtContent>
  </w:sdt>
  <w:p w:rsidR="00552BA3" w:rsidRDefault="00552BA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8EE"/>
    <w:rsid w:val="00005F1E"/>
    <w:rsid w:val="0000679F"/>
    <w:rsid w:val="00021C98"/>
    <w:rsid w:val="00023E6E"/>
    <w:rsid w:val="00044B22"/>
    <w:rsid w:val="00044E26"/>
    <w:rsid w:val="00053D8B"/>
    <w:rsid w:val="00055074"/>
    <w:rsid w:val="00061AE7"/>
    <w:rsid w:val="00061C16"/>
    <w:rsid w:val="00065A09"/>
    <w:rsid w:val="00067993"/>
    <w:rsid w:val="00091C84"/>
    <w:rsid w:val="00094FFA"/>
    <w:rsid w:val="000957ED"/>
    <w:rsid w:val="000A2C37"/>
    <w:rsid w:val="000B35AD"/>
    <w:rsid w:val="000B7E11"/>
    <w:rsid w:val="000C0C6A"/>
    <w:rsid w:val="000C5A82"/>
    <w:rsid w:val="000C69B2"/>
    <w:rsid w:val="000D4B6B"/>
    <w:rsid w:val="000E3800"/>
    <w:rsid w:val="000F4117"/>
    <w:rsid w:val="000F57D4"/>
    <w:rsid w:val="001130B0"/>
    <w:rsid w:val="001167CE"/>
    <w:rsid w:val="00120921"/>
    <w:rsid w:val="001215D6"/>
    <w:rsid w:val="001219E4"/>
    <w:rsid w:val="00122B5E"/>
    <w:rsid w:val="0012565F"/>
    <w:rsid w:val="00126DF2"/>
    <w:rsid w:val="00135575"/>
    <w:rsid w:val="00142174"/>
    <w:rsid w:val="001478CB"/>
    <w:rsid w:val="001546C1"/>
    <w:rsid w:val="0015473B"/>
    <w:rsid w:val="001549A2"/>
    <w:rsid w:val="00166240"/>
    <w:rsid w:val="00187B10"/>
    <w:rsid w:val="001A731A"/>
    <w:rsid w:val="001B03EC"/>
    <w:rsid w:val="001C0BFB"/>
    <w:rsid w:val="001C1745"/>
    <w:rsid w:val="001C2803"/>
    <w:rsid w:val="001F325E"/>
    <w:rsid w:val="001F45AA"/>
    <w:rsid w:val="001F6486"/>
    <w:rsid w:val="0020474A"/>
    <w:rsid w:val="00211304"/>
    <w:rsid w:val="002261F8"/>
    <w:rsid w:val="00230BC4"/>
    <w:rsid w:val="002416D7"/>
    <w:rsid w:val="00242B9F"/>
    <w:rsid w:val="002503C5"/>
    <w:rsid w:val="002628B4"/>
    <w:rsid w:val="0026656C"/>
    <w:rsid w:val="00271BEA"/>
    <w:rsid w:val="002754D9"/>
    <w:rsid w:val="00286D60"/>
    <w:rsid w:val="0029446D"/>
    <w:rsid w:val="00295BD7"/>
    <w:rsid w:val="002A117A"/>
    <w:rsid w:val="002B55EB"/>
    <w:rsid w:val="002D00BB"/>
    <w:rsid w:val="002D3CC6"/>
    <w:rsid w:val="002E3FCA"/>
    <w:rsid w:val="002E4D30"/>
    <w:rsid w:val="002E5FA1"/>
    <w:rsid w:val="002F00F3"/>
    <w:rsid w:val="002F0752"/>
    <w:rsid w:val="00301940"/>
    <w:rsid w:val="0030270E"/>
    <w:rsid w:val="00302F4B"/>
    <w:rsid w:val="003033FE"/>
    <w:rsid w:val="00323232"/>
    <w:rsid w:val="0032659E"/>
    <w:rsid w:val="00327D6A"/>
    <w:rsid w:val="00330888"/>
    <w:rsid w:val="00331469"/>
    <w:rsid w:val="003349F5"/>
    <w:rsid w:val="003555DE"/>
    <w:rsid w:val="00366495"/>
    <w:rsid w:val="00370942"/>
    <w:rsid w:val="00373317"/>
    <w:rsid w:val="003A05B9"/>
    <w:rsid w:val="003A6A4A"/>
    <w:rsid w:val="003B22B9"/>
    <w:rsid w:val="003B23C3"/>
    <w:rsid w:val="003D008A"/>
    <w:rsid w:val="00402372"/>
    <w:rsid w:val="0040269A"/>
    <w:rsid w:val="0041317D"/>
    <w:rsid w:val="00413181"/>
    <w:rsid w:val="00413D24"/>
    <w:rsid w:val="004246C5"/>
    <w:rsid w:val="00431780"/>
    <w:rsid w:val="00434AA6"/>
    <w:rsid w:val="004355AF"/>
    <w:rsid w:val="00435CAB"/>
    <w:rsid w:val="00446E61"/>
    <w:rsid w:val="00483E52"/>
    <w:rsid w:val="00486E92"/>
    <w:rsid w:val="0049100F"/>
    <w:rsid w:val="004C6E08"/>
    <w:rsid w:val="004D3FF3"/>
    <w:rsid w:val="004D74DC"/>
    <w:rsid w:val="004E0ACC"/>
    <w:rsid w:val="004F08C2"/>
    <w:rsid w:val="004F63E5"/>
    <w:rsid w:val="00501932"/>
    <w:rsid w:val="005041D0"/>
    <w:rsid w:val="005062DF"/>
    <w:rsid w:val="00510C74"/>
    <w:rsid w:val="00517928"/>
    <w:rsid w:val="00520B10"/>
    <w:rsid w:val="00521875"/>
    <w:rsid w:val="00536050"/>
    <w:rsid w:val="005431C0"/>
    <w:rsid w:val="00544AAF"/>
    <w:rsid w:val="00551A40"/>
    <w:rsid w:val="0055258B"/>
    <w:rsid w:val="00552BA3"/>
    <w:rsid w:val="005550EB"/>
    <w:rsid w:val="00556BC3"/>
    <w:rsid w:val="00561C86"/>
    <w:rsid w:val="0057586E"/>
    <w:rsid w:val="00584A09"/>
    <w:rsid w:val="005855D7"/>
    <w:rsid w:val="005867C3"/>
    <w:rsid w:val="00587BE8"/>
    <w:rsid w:val="00590993"/>
    <w:rsid w:val="005928C6"/>
    <w:rsid w:val="00592D4A"/>
    <w:rsid w:val="005A2951"/>
    <w:rsid w:val="005C3D7E"/>
    <w:rsid w:val="005D2A10"/>
    <w:rsid w:val="005D2B36"/>
    <w:rsid w:val="005E23CC"/>
    <w:rsid w:val="005E28FD"/>
    <w:rsid w:val="005F5F92"/>
    <w:rsid w:val="006071A5"/>
    <w:rsid w:val="00610ECD"/>
    <w:rsid w:val="00620023"/>
    <w:rsid w:val="0062438E"/>
    <w:rsid w:val="006304F2"/>
    <w:rsid w:val="006308E4"/>
    <w:rsid w:val="006335C0"/>
    <w:rsid w:val="006402DF"/>
    <w:rsid w:val="00641E50"/>
    <w:rsid w:val="006612E0"/>
    <w:rsid w:val="0066610B"/>
    <w:rsid w:val="0067784E"/>
    <w:rsid w:val="006A2AC2"/>
    <w:rsid w:val="006B0B33"/>
    <w:rsid w:val="006B77C6"/>
    <w:rsid w:val="006C2E6D"/>
    <w:rsid w:val="006D429B"/>
    <w:rsid w:val="006D7567"/>
    <w:rsid w:val="006E674F"/>
    <w:rsid w:val="006F5AD5"/>
    <w:rsid w:val="006F60D4"/>
    <w:rsid w:val="007004AF"/>
    <w:rsid w:val="00704129"/>
    <w:rsid w:val="00704D09"/>
    <w:rsid w:val="00706B31"/>
    <w:rsid w:val="00706B91"/>
    <w:rsid w:val="007106F8"/>
    <w:rsid w:val="007226CC"/>
    <w:rsid w:val="0072749E"/>
    <w:rsid w:val="00727A15"/>
    <w:rsid w:val="00731FB9"/>
    <w:rsid w:val="007527C2"/>
    <w:rsid w:val="00760476"/>
    <w:rsid w:val="00765C08"/>
    <w:rsid w:val="007675F3"/>
    <w:rsid w:val="0077503D"/>
    <w:rsid w:val="0077677A"/>
    <w:rsid w:val="00787DEB"/>
    <w:rsid w:val="00796538"/>
    <w:rsid w:val="007A1B69"/>
    <w:rsid w:val="007B2FC1"/>
    <w:rsid w:val="007B4B6E"/>
    <w:rsid w:val="007C7B1D"/>
    <w:rsid w:val="007D053A"/>
    <w:rsid w:val="007E4BCD"/>
    <w:rsid w:val="007E566F"/>
    <w:rsid w:val="007F4FFC"/>
    <w:rsid w:val="00800880"/>
    <w:rsid w:val="00802AC2"/>
    <w:rsid w:val="00804894"/>
    <w:rsid w:val="008061E3"/>
    <w:rsid w:val="00811A28"/>
    <w:rsid w:val="00812758"/>
    <w:rsid w:val="00826DAD"/>
    <w:rsid w:val="00850E09"/>
    <w:rsid w:val="00852B93"/>
    <w:rsid w:val="00852E8A"/>
    <w:rsid w:val="0086249A"/>
    <w:rsid w:val="00867824"/>
    <w:rsid w:val="0087367D"/>
    <w:rsid w:val="00873D03"/>
    <w:rsid w:val="008B1F74"/>
    <w:rsid w:val="008B5D8A"/>
    <w:rsid w:val="008E2F8E"/>
    <w:rsid w:val="008E6B43"/>
    <w:rsid w:val="008F2342"/>
    <w:rsid w:val="0090684E"/>
    <w:rsid w:val="00921D85"/>
    <w:rsid w:val="00930E93"/>
    <w:rsid w:val="00940D78"/>
    <w:rsid w:val="009440BE"/>
    <w:rsid w:val="00945C11"/>
    <w:rsid w:val="00986678"/>
    <w:rsid w:val="009919DA"/>
    <w:rsid w:val="0099541A"/>
    <w:rsid w:val="009956C1"/>
    <w:rsid w:val="0099596A"/>
    <w:rsid w:val="009B1775"/>
    <w:rsid w:val="009B506F"/>
    <w:rsid w:val="009C6D5E"/>
    <w:rsid w:val="009E0D6B"/>
    <w:rsid w:val="009F5E33"/>
    <w:rsid w:val="00A029CE"/>
    <w:rsid w:val="00A04481"/>
    <w:rsid w:val="00A12E06"/>
    <w:rsid w:val="00A17635"/>
    <w:rsid w:val="00A320C6"/>
    <w:rsid w:val="00A3282A"/>
    <w:rsid w:val="00A36D92"/>
    <w:rsid w:val="00A43804"/>
    <w:rsid w:val="00A4404C"/>
    <w:rsid w:val="00A46312"/>
    <w:rsid w:val="00A60501"/>
    <w:rsid w:val="00A618A1"/>
    <w:rsid w:val="00A636E7"/>
    <w:rsid w:val="00A6701D"/>
    <w:rsid w:val="00A813D3"/>
    <w:rsid w:val="00A852D2"/>
    <w:rsid w:val="00A94E4D"/>
    <w:rsid w:val="00AA46F6"/>
    <w:rsid w:val="00AA5AAA"/>
    <w:rsid w:val="00AA7DAE"/>
    <w:rsid w:val="00AB7C53"/>
    <w:rsid w:val="00AC3E43"/>
    <w:rsid w:val="00AC4769"/>
    <w:rsid w:val="00AC66CF"/>
    <w:rsid w:val="00AD6938"/>
    <w:rsid w:val="00AE2E28"/>
    <w:rsid w:val="00AF370D"/>
    <w:rsid w:val="00B005D8"/>
    <w:rsid w:val="00B20C5F"/>
    <w:rsid w:val="00B247A7"/>
    <w:rsid w:val="00B24BD8"/>
    <w:rsid w:val="00B25608"/>
    <w:rsid w:val="00B34861"/>
    <w:rsid w:val="00B35755"/>
    <w:rsid w:val="00B370F3"/>
    <w:rsid w:val="00B46A9C"/>
    <w:rsid w:val="00B522B1"/>
    <w:rsid w:val="00B53F92"/>
    <w:rsid w:val="00B5414B"/>
    <w:rsid w:val="00B609E5"/>
    <w:rsid w:val="00B81E17"/>
    <w:rsid w:val="00B969E7"/>
    <w:rsid w:val="00B96D1F"/>
    <w:rsid w:val="00BB3659"/>
    <w:rsid w:val="00BD5BA0"/>
    <w:rsid w:val="00BD7EDC"/>
    <w:rsid w:val="00BF56E9"/>
    <w:rsid w:val="00BF77ED"/>
    <w:rsid w:val="00C02D54"/>
    <w:rsid w:val="00C0312E"/>
    <w:rsid w:val="00C10818"/>
    <w:rsid w:val="00C36388"/>
    <w:rsid w:val="00C46E12"/>
    <w:rsid w:val="00C53AA2"/>
    <w:rsid w:val="00C61ED4"/>
    <w:rsid w:val="00C67661"/>
    <w:rsid w:val="00C95ADC"/>
    <w:rsid w:val="00CA62C5"/>
    <w:rsid w:val="00CA6ACC"/>
    <w:rsid w:val="00CB22FF"/>
    <w:rsid w:val="00CB40A3"/>
    <w:rsid w:val="00CC2D41"/>
    <w:rsid w:val="00CC5AED"/>
    <w:rsid w:val="00CC7ECD"/>
    <w:rsid w:val="00CD1876"/>
    <w:rsid w:val="00CD3695"/>
    <w:rsid w:val="00CD7420"/>
    <w:rsid w:val="00CD7786"/>
    <w:rsid w:val="00D1289A"/>
    <w:rsid w:val="00D216BA"/>
    <w:rsid w:val="00D223DF"/>
    <w:rsid w:val="00D24259"/>
    <w:rsid w:val="00D255EB"/>
    <w:rsid w:val="00D43472"/>
    <w:rsid w:val="00D47D7F"/>
    <w:rsid w:val="00D577B4"/>
    <w:rsid w:val="00D57D2C"/>
    <w:rsid w:val="00D75EDD"/>
    <w:rsid w:val="00D85D2F"/>
    <w:rsid w:val="00D87DB2"/>
    <w:rsid w:val="00DA7AD6"/>
    <w:rsid w:val="00DB177A"/>
    <w:rsid w:val="00DC0BDF"/>
    <w:rsid w:val="00DC38C4"/>
    <w:rsid w:val="00DC6208"/>
    <w:rsid w:val="00DD60BA"/>
    <w:rsid w:val="00DF09FB"/>
    <w:rsid w:val="00E006C7"/>
    <w:rsid w:val="00E07615"/>
    <w:rsid w:val="00E16606"/>
    <w:rsid w:val="00E27375"/>
    <w:rsid w:val="00E30CD4"/>
    <w:rsid w:val="00E3685C"/>
    <w:rsid w:val="00E36AA0"/>
    <w:rsid w:val="00E478EE"/>
    <w:rsid w:val="00E55972"/>
    <w:rsid w:val="00E66BA7"/>
    <w:rsid w:val="00E707F0"/>
    <w:rsid w:val="00E73106"/>
    <w:rsid w:val="00E75184"/>
    <w:rsid w:val="00E92476"/>
    <w:rsid w:val="00E96A19"/>
    <w:rsid w:val="00EA0382"/>
    <w:rsid w:val="00EB0FEA"/>
    <w:rsid w:val="00EC6E54"/>
    <w:rsid w:val="00EE3339"/>
    <w:rsid w:val="00EE62E5"/>
    <w:rsid w:val="00EF111C"/>
    <w:rsid w:val="00EF71D3"/>
    <w:rsid w:val="00F05990"/>
    <w:rsid w:val="00F11578"/>
    <w:rsid w:val="00F13357"/>
    <w:rsid w:val="00F27ECF"/>
    <w:rsid w:val="00F30BB2"/>
    <w:rsid w:val="00F363DB"/>
    <w:rsid w:val="00F51592"/>
    <w:rsid w:val="00F54A54"/>
    <w:rsid w:val="00F653F7"/>
    <w:rsid w:val="00F7612B"/>
    <w:rsid w:val="00F7659D"/>
    <w:rsid w:val="00F80131"/>
    <w:rsid w:val="00F827B4"/>
    <w:rsid w:val="00F83ED7"/>
    <w:rsid w:val="00F90331"/>
    <w:rsid w:val="00F90C93"/>
    <w:rsid w:val="00F93B0C"/>
    <w:rsid w:val="00F96AFA"/>
    <w:rsid w:val="00FA7455"/>
    <w:rsid w:val="00FB4DE3"/>
    <w:rsid w:val="00FD63AF"/>
    <w:rsid w:val="00FE3794"/>
    <w:rsid w:val="00FE4A03"/>
    <w:rsid w:val="00FE7F85"/>
    <w:rsid w:val="00FF5DD9"/>
    <w:rsid w:val="00FF6010"/>
    <w:rsid w:val="00FF7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B4B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52B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2BA3"/>
  </w:style>
  <w:style w:type="paragraph" w:styleId="Footer">
    <w:name w:val="footer"/>
    <w:basedOn w:val="Normal"/>
    <w:link w:val="FooterChar"/>
    <w:uiPriority w:val="99"/>
    <w:unhideWhenUsed/>
    <w:rsid w:val="00552B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B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B4B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52B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2BA3"/>
  </w:style>
  <w:style w:type="paragraph" w:styleId="Footer">
    <w:name w:val="footer"/>
    <w:basedOn w:val="Normal"/>
    <w:link w:val="FooterChar"/>
    <w:uiPriority w:val="99"/>
    <w:unhideWhenUsed/>
    <w:rsid w:val="00552B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B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5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0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7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2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8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1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9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2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7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0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2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3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Lenovo_PC</dc:creator>
  <cp:lastModifiedBy>LENOVO</cp:lastModifiedBy>
  <cp:revision>10</cp:revision>
  <cp:lastPrinted>2017-08-18T03:08:00Z</cp:lastPrinted>
  <dcterms:created xsi:type="dcterms:W3CDTF">2017-03-28T04:28:00Z</dcterms:created>
  <dcterms:modified xsi:type="dcterms:W3CDTF">2017-10-13T14:49:00Z</dcterms:modified>
</cp:coreProperties>
</file>