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94" w:rsidRPr="002A7667" w:rsidRDefault="00B24094" w:rsidP="006B4A1E">
      <w:pPr>
        <w:pStyle w:val="Default"/>
        <w:tabs>
          <w:tab w:val="center" w:pos="3968"/>
          <w:tab w:val="right" w:pos="7937"/>
        </w:tabs>
        <w:spacing w:before="60" w:after="60" w:line="480" w:lineRule="auto"/>
        <w:ind w:left="2268" w:right="2268"/>
        <w:jc w:val="center"/>
        <w:rPr>
          <w:b/>
          <w:bCs/>
          <w:lang w:val="id-ID"/>
        </w:rPr>
      </w:pPr>
      <w:bookmarkStart w:id="0" w:name="_GoBack"/>
      <w:bookmarkEnd w:id="0"/>
      <w:r w:rsidRPr="002A7667">
        <w:rPr>
          <w:b/>
          <w:bCs/>
          <w:lang w:val="id-ID"/>
        </w:rPr>
        <w:t>DAFTAR PUSTAKA</w:t>
      </w:r>
    </w:p>
    <w:p w:rsidR="00B24094" w:rsidRPr="002A7667" w:rsidRDefault="00B24094" w:rsidP="00B24094">
      <w:pPr>
        <w:pStyle w:val="Default"/>
        <w:jc w:val="both"/>
        <w:rPr>
          <w:b/>
          <w:bCs/>
          <w:lang w:val="id-ID"/>
        </w:rPr>
      </w:pPr>
    </w:p>
    <w:p w:rsidR="00B24094" w:rsidRPr="002A7667" w:rsidRDefault="00B24094" w:rsidP="00B24094">
      <w:pPr>
        <w:pStyle w:val="Default"/>
        <w:ind w:left="993" w:hanging="993"/>
        <w:jc w:val="both"/>
      </w:pPr>
      <w:r w:rsidRPr="002A7667">
        <w:rPr>
          <w:lang w:val="id-ID"/>
        </w:rPr>
        <w:t>Ahamed, S.M., Kumar, S.V., Rao, J.V., Jayaveera, K.N.</w:t>
      </w:r>
      <w:r>
        <w:rPr>
          <w:lang w:val="id-ID"/>
        </w:rPr>
        <w:t>dan</w:t>
      </w:r>
      <w:r w:rsidRPr="002A7667">
        <w:rPr>
          <w:lang w:val="id-ID"/>
        </w:rPr>
        <w:t xml:space="preserve"> Swamy, S.K.(20</w:t>
      </w:r>
      <w:r w:rsidRPr="002A7667">
        <w:t>14</w:t>
      </w:r>
      <w:r w:rsidRPr="002A7667">
        <w:rPr>
          <w:lang w:val="id-ID"/>
        </w:rPr>
        <w:t xml:space="preserve">). </w:t>
      </w:r>
      <w:r w:rsidRPr="002A7667">
        <w:rPr>
          <w:i/>
          <w:lang w:val="id-ID"/>
        </w:rPr>
        <w:t xml:space="preserve">Anthelmintic Activity of Leaves of </w:t>
      </w:r>
      <w:r w:rsidRPr="002A7667">
        <w:rPr>
          <w:i/>
          <w:iCs/>
          <w:lang w:val="id-ID"/>
        </w:rPr>
        <w:t>Feronia limonia. Pharmacol.</w:t>
      </w:r>
      <w:r w:rsidRPr="002A7667">
        <w:rPr>
          <w:lang w:val="id-ID"/>
        </w:rPr>
        <w:t>3(1): 220-223</w:t>
      </w:r>
    </w:p>
    <w:p w:rsidR="00B24094" w:rsidRPr="002A7667" w:rsidRDefault="00B24094" w:rsidP="00B24094">
      <w:pPr>
        <w:pStyle w:val="Default"/>
        <w:ind w:left="993" w:hanging="993"/>
        <w:jc w:val="both"/>
      </w:pPr>
    </w:p>
    <w:p w:rsidR="00B24094" w:rsidRDefault="00B24094" w:rsidP="00B24094">
      <w:pPr>
        <w:pStyle w:val="Default"/>
        <w:ind w:left="993" w:hanging="993"/>
        <w:jc w:val="both"/>
      </w:pPr>
      <w:r w:rsidRPr="002A7667">
        <w:rPr>
          <w:lang w:val="id-ID"/>
        </w:rPr>
        <w:t>Anand,N.</w:t>
      </w:r>
      <w:r>
        <w:rPr>
          <w:lang w:val="id-ID"/>
        </w:rPr>
        <w:t>dan</w:t>
      </w:r>
      <w:r w:rsidRPr="002A7667">
        <w:rPr>
          <w:lang w:val="id-ID"/>
        </w:rPr>
        <w:t xml:space="preserve"> Sharma, S. (1997). </w:t>
      </w:r>
      <w:r w:rsidRPr="002A7667">
        <w:rPr>
          <w:i/>
          <w:iCs/>
          <w:lang w:val="id-ID"/>
        </w:rPr>
        <w:t>Approaches to Design and Synthesis ofAntiparasitic Drugs</w:t>
      </w:r>
      <w:r w:rsidRPr="002A7667">
        <w:rPr>
          <w:lang w:val="id-ID"/>
        </w:rPr>
        <w:t>. Netherlands: Elsevier Science. Halaman 4-18, 71.</w:t>
      </w:r>
    </w:p>
    <w:p w:rsidR="00F44109" w:rsidRPr="00F44109" w:rsidRDefault="00F44109" w:rsidP="00B24094">
      <w:pPr>
        <w:pStyle w:val="Default"/>
        <w:ind w:left="993" w:hanging="993"/>
        <w:jc w:val="both"/>
      </w:pPr>
    </w:p>
    <w:p w:rsidR="00B24094" w:rsidRDefault="00F44109" w:rsidP="00B24094">
      <w:pPr>
        <w:pStyle w:val="Default"/>
        <w:ind w:left="993" w:hanging="993"/>
        <w:jc w:val="both"/>
      </w:pPr>
      <w:r>
        <w:t xml:space="preserve">Arthur, C. (1981). </w:t>
      </w:r>
      <w:r w:rsidRPr="00F44109">
        <w:rPr>
          <w:i/>
        </w:rPr>
        <w:t xml:space="preserve">An </w:t>
      </w:r>
      <w:proofErr w:type="spellStart"/>
      <w:r w:rsidRPr="00F44109">
        <w:rPr>
          <w:i/>
        </w:rPr>
        <w:t>Intergratet</w:t>
      </w:r>
      <w:proofErr w:type="spellEnd"/>
      <w:r w:rsidRPr="00F44109">
        <w:rPr>
          <w:i/>
        </w:rPr>
        <w:t xml:space="preserve"> System </w:t>
      </w:r>
      <w:proofErr w:type="gramStart"/>
      <w:r w:rsidRPr="00F44109">
        <w:rPr>
          <w:i/>
        </w:rPr>
        <w:t>Of</w:t>
      </w:r>
      <w:proofErr w:type="gramEnd"/>
      <w:r w:rsidRPr="00F44109">
        <w:rPr>
          <w:i/>
        </w:rPr>
        <w:t xml:space="preserve"> Classification Of Flowering Plants</w:t>
      </w:r>
      <w:r>
        <w:t xml:space="preserve">. Columbia: Columbia University Press. </w:t>
      </w:r>
      <w:proofErr w:type="spellStart"/>
      <w:proofErr w:type="gramStart"/>
      <w:r>
        <w:t>Halaman</w:t>
      </w:r>
      <w:proofErr w:type="spellEnd"/>
      <w:r>
        <w:t xml:space="preserve"> 477- 481.</w:t>
      </w:r>
      <w:proofErr w:type="gramEnd"/>
    </w:p>
    <w:p w:rsidR="00F44109" w:rsidRPr="002A7667" w:rsidRDefault="00F44109" w:rsidP="00B24094">
      <w:pPr>
        <w:pStyle w:val="Default"/>
        <w:ind w:left="993" w:hanging="993"/>
        <w:jc w:val="both"/>
      </w:pPr>
    </w:p>
    <w:p w:rsidR="00B24094" w:rsidRPr="002A7667" w:rsidRDefault="00B24094" w:rsidP="00B24094">
      <w:pPr>
        <w:pStyle w:val="Default"/>
        <w:ind w:left="993" w:hanging="993"/>
        <w:jc w:val="both"/>
      </w:pPr>
      <w:r w:rsidRPr="002A7667">
        <w:rPr>
          <w:lang w:val="id-ID"/>
        </w:rPr>
        <w:t>Behnke, J.M., David, J.B., Gillian, S., Ann, L.</w:t>
      </w:r>
      <w:r>
        <w:rPr>
          <w:lang w:val="id-ID"/>
        </w:rPr>
        <w:t>dan</w:t>
      </w:r>
      <w:r w:rsidRPr="002A7667">
        <w:rPr>
          <w:lang w:val="id-ID"/>
        </w:rPr>
        <w:t xml:space="preserve"> Ian, R. D. (2008). </w:t>
      </w:r>
      <w:r w:rsidRPr="002A7667">
        <w:rPr>
          <w:i/>
          <w:lang w:val="id-ID"/>
        </w:rPr>
        <w:t xml:space="preserve">DevelopingNovel Anthelmintics from Plant Cysteine Proteinases. </w:t>
      </w:r>
      <w:r w:rsidRPr="002A7667">
        <w:rPr>
          <w:i/>
          <w:iCs/>
          <w:lang w:val="id-ID"/>
        </w:rPr>
        <w:t xml:space="preserve">Parasit Vectors. </w:t>
      </w:r>
      <w:r w:rsidRPr="002A7667">
        <w:rPr>
          <w:lang w:val="id-ID"/>
        </w:rPr>
        <w:t>1(29):1-18.</w:t>
      </w:r>
    </w:p>
    <w:p w:rsidR="00B24094" w:rsidRPr="002A7667" w:rsidRDefault="00B24094" w:rsidP="00B24094">
      <w:pPr>
        <w:pStyle w:val="Default"/>
        <w:ind w:left="993" w:hanging="993"/>
        <w:jc w:val="both"/>
      </w:pPr>
    </w:p>
    <w:p w:rsidR="00B24094" w:rsidRDefault="00B24094" w:rsidP="00B24094">
      <w:pPr>
        <w:pStyle w:val="Default"/>
        <w:ind w:left="993" w:hanging="993"/>
        <w:jc w:val="both"/>
      </w:pPr>
      <w:r w:rsidRPr="002A7667">
        <w:rPr>
          <w:lang w:val="id-ID"/>
        </w:rPr>
        <w:t>Bora, N.S., Kakoti, B.B.</w:t>
      </w:r>
      <w:r>
        <w:rPr>
          <w:lang w:val="id-ID"/>
        </w:rPr>
        <w:t>dan</w:t>
      </w:r>
      <w:r w:rsidRPr="002A7667">
        <w:rPr>
          <w:lang w:val="id-ID"/>
        </w:rPr>
        <w:t xml:space="preserve"> Gogoi, B. (2014). </w:t>
      </w:r>
      <w:r w:rsidRPr="002A7667">
        <w:rPr>
          <w:i/>
          <w:lang w:val="id-ID"/>
        </w:rPr>
        <w:t xml:space="preserve">Investigation of </w:t>
      </w:r>
      <w:r w:rsidRPr="002A7667">
        <w:rPr>
          <w:i/>
          <w:iCs/>
          <w:lang w:val="id-ID"/>
        </w:rPr>
        <w:t>In Vitro</w:t>
      </w:r>
      <w:r w:rsidRPr="002A7667">
        <w:rPr>
          <w:i/>
          <w:lang w:val="id-ID"/>
        </w:rPr>
        <w:t xml:space="preserve">Anthelmintic Activity of </w:t>
      </w:r>
      <w:r w:rsidRPr="002A7667">
        <w:rPr>
          <w:i/>
          <w:iCs/>
          <w:lang w:val="id-ID"/>
        </w:rPr>
        <w:t xml:space="preserve">Garcinia lanceifolia bark </w:t>
      </w:r>
      <w:r w:rsidRPr="002A7667">
        <w:rPr>
          <w:i/>
          <w:lang w:val="id-ID"/>
        </w:rPr>
        <w:t xml:space="preserve">in </w:t>
      </w:r>
      <w:r w:rsidRPr="002A7667">
        <w:rPr>
          <w:i/>
          <w:iCs/>
          <w:lang w:val="id-ID"/>
        </w:rPr>
        <w:t>Pheretima hupiensis</w:t>
      </w:r>
      <w:r w:rsidRPr="002A7667">
        <w:rPr>
          <w:i/>
          <w:lang w:val="id-ID"/>
        </w:rPr>
        <w:t xml:space="preserve">(Indian Adult Earthworm). </w:t>
      </w:r>
      <w:r w:rsidRPr="002A7667">
        <w:rPr>
          <w:i/>
          <w:iCs/>
          <w:lang w:val="id-ID"/>
        </w:rPr>
        <w:t>Int J Adv Pharm Sci</w:t>
      </w:r>
      <w:r w:rsidRPr="002A7667">
        <w:rPr>
          <w:lang w:val="id-ID"/>
        </w:rPr>
        <w:t>. 5(3):2007-2010.</w:t>
      </w:r>
    </w:p>
    <w:p w:rsidR="00B24094" w:rsidRPr="00282E37" w:rsidRDefault="00B24094" w:rsidP="00B24094">
      <w:pPr>
        <w:pStyle w:val="Default"/>
        <w:ind w:left="993" w:hanging="993"/>
        <w:jc w:val="both"/>
      </w:pPr>
    </w:p>
    <w:p w:rsidR="00B24094" w:rsidRDefault="00B24094" w:rsidP="00B24094">
      <w:pPr>
        <w:pStyle w:val="Default"/>
        <w:ind w:left="993" w:hanging="993"/>
        <w:jc w:val="both"/>
      </w:pPr>
      <w:r>
        <w:t xml:space="preserve">Campbell. </w:t>
      </w:r>
      <w:proofErr w:type="gramStart"/>
      <w:r>
        <w:t>Reece.</w:t>
      </w:r>
      <w:proofErr w:type="gramEnd"/>
      <w:r>
        <w:t xml:space="preserve"> Mitchell. </w:t>
      </w:r>
      <w:proofErr w:type="gramStart"/>
      <w:r>
        <w:t xml:space="preserve">(2004). </w:t>
      </w:r>
      <w:proofErr w:type="spellStart"/>
      <w:r w:rsidRPr="00327D26">
        <w:rPr>
          <w:i/>
        </w:rPr>
        <w:t>Biologi</w:t>
      </w:r>
      <w:proofErr w:type="spellEnd"/>
      <w:r>
        <w:t>.</w:t>
      </w:r>
      <w:proofErr w:type="gramEnd"/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. </w:t>
      </w:r>
      <w:proofErr w:type="spellStart"/>
      <w:proofErr w:type="gramStart"/>
      <w:r>
        <w:t>Jilid</w:t>
      </w:r>
      <w:proofErr w:type="spellEnd"/>
      <w:r>
        <w:t xml:space="preserve"> 2.</w:t>
      </w:r>
      <w:proofErr w:type="gramEnd"/>
      <w:r>
        <w:t xml:space="preserve"> Jakarta. </w:t>
      </w:r>
      <w:proofErr w:type="spellStart"/>
      <w:proofErr w:type="gramStart"/>
      <w:r>
        <w:t>Erlangga</w:t>
      </w:r>
      <w:proofErr w:type="spellEnd"/>
      <w:r>
        <w:t>.</w:t>
      </w:r>
      <w:proofErr w:type="gramEnd"/>
      <w:r>
        <w:t xml:space="preserve"> </w:t>
      </w:r>
      <w:proofErr w:type="gramStart"/>
      <w:r>
        <w:t>Hal 228.</w:t>
      </w:r>
      <w:proofErr w:type="gramEnd"/>
    </w:p>
    <w:p w:rsidR="00B17A6F" w:rsidRDefault="00B17A6F" w:rsidP="00B24094">
      <w:pPr>
        <w:pStyle w:val="Default"/>
        <w:ind w:left="993" w:hanging="993"/>
        <w:jc w:val="both"/>
      </w:pPr>
    </w:p>
    <w:p w:rsidR="00B17A6F" w:rsidRPr="002A7667" w:rsidRDefault="00B17A6F" w:rsidP="00B17A6F">
      <w:pPr>
        <w:pStyle w:val="Default"/>
        <w:ind w:left="993" w:hanging="993"/>
        <w:jc w:val="both"/>
      </w:pPr>
      <w:r w:rsidRPr="002A7667">
        <w:rPr>
          <w:lang w:val="id-ID"/>
        </w:rPr>
        <w:t xml:space="preserve">Departemen Kesehatan </w:t>
      </w:r>
      <w:r w:rsidRPr="002A7667">
        <w:t xml:space="preserve">RI. </w:t>
      </w:r>
      <w:proofErr w:type="gramStart"/>
      <w:r w:rsidRPr="002A7667">
        <w:t xml:space="preserve">(1995). </w:t>
      </w:r>
      <w:proofErr w:type="spellStart"/>
      <w:r w:rsidRPr="002A7667">
        <w:t>Farmakope</w:t>
      </w:r>
      <w:proofErr w:type="spellEnd"/>
      <w:r w:rsidRPr="002A7667">
        <w:t xml:space="preserve"> Indonesia Ed. IV.</w:t>
      </w:r>
      <w:proofErr w:type="gramEnd"/>
      <w:r w:rsidRPr="002A7667">
        <w:t xml:space="preserve"> </w:t>
      </w:r>
      <w:proofErr w:type="spellStart"/>
      <w:r w:rsidRPr="002A7667">
        <w:t>Jakarta</w:t>
      </w:r>
      <w:proofErr w:type="gramStart"/>
      <w:r w:rsidRPr="002A7667">
        <w:t>:Depkes</w:t>
      </w:r>
      <w:proofErr w:type="spellEnd"/>
      <w:proofErr w:type="gramEnd"/>
    </w:p>
    <w:p w:rsidR="00B17A6F" w:rsidRDefault="00B17A6F" w:rsidP="00B17A6F">
      <w:pPr>
        <w:pStyle w:val="Default"/>
        <w:ind w:left="993" w:hanging="993"/>
        <w:jc w:val="both"/>
      </w:pPr>
      <w:r w:rsidRPr="002A7667">
        <w:t>RI.</w:t>
      </w:r>
      <w:r w:rsidRPr="002A7667">
        <w:rPr>
          <w:lang w:val="id-ID"/>
        </w:rPr>
        <w:t xml:space="preserve"> Halaman </w:t>
      </w:r>
      <w:r w:rsidRPr="002A7667">
        <w:t>970, 1061, 1135, 1139, 1192</w:t>
      </w:r>
    </w:p>
    <w:p w:rsidR="00B24094" w:rsidRPr="002A7667" w:rsidRDefault="00B24094" w:rsidP="00B24094">
      <w:pPr>
        <w:pStyle w:val="Default"/>
        <w:ind w:left="993" w:hanging="993"/>
        <w:jc w:val="both"/>
      </w:pPr>
    </w:p>
    <w:p w:rsidR="00B17A6F" w:rsidRDefault="00B24094" w:rsidP="00B17A6F">
      <w:pPr>
        <w:pStyle w:val="Default"/>
        <w:ind w:left="993" w:hanging="993"/>
        <w:jc w:val="both"/>
      </w:pPr>
      <w:r w:rsidRPr="002A7667">
        <w:rPr>
          <w:lang w:val="id-ID"/>
        </w:rPr>
        <w:t>Departemen Kesehatan Republik Indo</w:t>
      </w:r>
      <w:r>
        <w:rPr>
          <w:lang w:val="id-ID"/>
        </w:rPr>
        <w:t>nesia.</w:t>
      </w:r>
      <w:r>
        <w:t xml:space="preserve"> </w:t>
      </w:r>
      <w:r w:rsidRPr="002A7667">
        <w:rPr>
          <w:lang w:val="id-ID"/>
        </w:rPr>
        <w:t xml:space="preserve">(1979). </w:t>
      </w:r>
      <w:r w:rsidRPr="002A7667">
        <w:rPr>
          <w:i/>
          <w:iCs/>
          <w:lang w:val="id-ID"/>
        </w:rPr>
        <w:t>Farmakope Indonesia EdisiKe III</w:t>
      </w:r>
      <w:r w:rsidRPr="002A7667">
        <w:rPr>
          <w:lang w:val="id-ID"/>
        </w:rPr>
        <w:t>. Jakarta: Departemen Kesehatan Republik Indonesia. Halaman 29, 33</w:t>
      </w:r>
      <w:r w:rsidRPr="002A7667">
        <w:t>.</w:t>
      </w:r>
    </w:p>
    <w:p w:rsidR="00B17A6F" w:rsidRDefault="00B17A6F" w:rsidP="00B17A6F">
      <w:pPr>
        <w:pStyle w:val="Default"/>
        <w:ind w:left="993" w:hanging="993"/>
        <w:jc w:val="both"/>
      </w:pPr>
    </w:p>
    <w:p w:rsidR="00B24094" w:rsidRPr="00CA07A8" w:rsidRDefault="00B24094" w:rsidP="00B17A6F">
      <w:pPr>
        <w:pStyle w:val="Default"/>
        <w:ind w:left="993" w:hanging="993"/>
        <w:jc w:val="both"/>
      </w:pPr>
      <w:proofErr w:type="spellStart"/>
      <w:proofErr w:type="gramStart"/>
      <w:r>
        <w:t>Departemen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(1989).</w:t>
      </w:r>
      <w:proofErr w:type="gramEnd"/>
      <w:r>
        <w:t xml:space="preserve"> </w:t>
      </w:r>
      <w:proofErr w:type="spellStart"/>
      <w:proofErr w:type="gramStart"/>
      <w:r>
        <w:t>Materia</w:t>
      </w:r>
      <w:proofErr w:type="spellEnd"/>
      <w:r>
        <w:t xml:space="preserve"> </w:t>
      </w:r>
      <w:proofErr w:type="spellStart"/>
      <w:r>
        <w:t>Medika</w:t>
      </w:r>
      <w:proofErr w:type="spellEnd"/>
      <w:r>
        <w:t xml:space="preserve"> Indonesia.</w:t>
      </w:r>
      <w:proofErr w:type="gramEnd"/>
      <w:r>
        <w:t xml:space="preserve"> </w:t>
      </w:r>
      <w:proofErr w:type="spellStart"/>
      <w:r>
        <w:t>Jilid</w:t>
      </w:r>
      <w:proofErr w:type="spellEnd"/>
      <w:r>
        <w:t xml:space="preserve"> IV.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. Jakarta: </w:t>
      </w:r>
      <w:proofErr w:type="spellStart"/>
      <w:r w:rsidRPr="00F44109">
        <w:rPr>
          <w:i/>
        </w:rPr>
        <w:t>Direktorat</w:t>
      </w:r>
      <w:proofErr w:type="spellEnd"/>
      <w:r w:rsidRPr="00F44109">
        <w:rPr>
          <w:i/>
        </w:rPr>
        <w:t xml:space="preserve"> </w:t>
      </w:r>
      <w:proofErr w:type="spellStart"/>
      <w:r w:rsidRPr="00F44109">
        <w:rPr>
          <w:i/>
        </w:rPr>
        <w:t>Jendral</w:t>
      </w:r>
      <w:proofErr w:type="spellEnd"/>
      <w:r w:rsidRPr="00F44109">
        <w:rPr>
          <w:i/>
        </w:rPr>
        <w:t xml:space="preserve"> </w:t>
      </w:r>
      <w:proofErr w:type="spellStart"/>
      <w:r w:rsidRPr="00F44109">
        <w:rPr>
          <w:i/>
        </w:rPr>
        <w:t>Pengawasan</w:t>
      </w:r>
      <w:proofErr w:type="spellEnd"/>
      <w:r w:rsidRPr="00F44109">
        <w:rPr>
          <w:i/>
        </w:rPr>
        <w:t xml:space="preserve"> </w:t>
      </w:r>
      <w:proofErr w:type="spellStart"/>
      <w:r w:rsidRPr="00F44109">
        <w:rPr>
          <w:i/>
        </w:rPr>
        <w:t>Obat</w:t>
      </w:r>
      <w:proofErr w:type="spellEnd"/>
      <w:r w:rsidRPr="00F44109">
        <w:rPr>
          <w:i/>
        </w:rPr>
        <w:t xml:space="preserve"> Dan </w:t>
      </w:r>
      <w:proofErr w:type="spellStart"/>
      <w:r w:rsidRPr="00F44109">
        <w:rPr>
          <w:i/>
        </w:rPr>
        <w:t>Makanan</w:t>
      </w:r>
      <w:proofErr w:type="spellEnd"/>
      <w:r>
        <w:t>. Hal 516 – 518.</w:t>
      </w:r>
    </w:p>
    <w:p w:rsidR="00B24094" w:rsidRPr="002A7667" w:rsidRDefault="00B24094" w:rsidP="00F44109">
      <w:pPr>
        <w:pStyle w:val="Default"/>
        <w:tabs>
          <w:tab w:val="left" w:pos="2267"/>
        </w:tabs>
        <w:ind w:left="993"/>
        <w:jc w:val="both"/>
      </w:pPr>
      <w:r w:rsidRPr="002A7667">
        <w:rPr>
          <w:lang w:val="id-ID"/>
        </w:rPr>
        <w:t>.</w:t>
      </w:r>
      <w:r w:rsidR="00F44109">
        <w:rPr>
          <w:lang w:val="id-ID"/>
        </w:rPr>
        <w:tab/>
      </w:r>
    </w:p>
    <w:p w:rsidR="00B24094" w:rsidRDefault="00B24094" w:rsidP="00B24094">
      <w:pPr>
        <w:pStyle w:val="Default"/>
        <w:ind w:left="993" w:hanging="993"/>
        <w:jc w:val="both"/>
      </w:pPr>
      <w:proofErr w:type="spellStart"/>
      <w:r w:rsidRPr="002A7667">
        <w:t>Departemen</w:t>
      </w:r>
      <w:proofErr w:type="spellEnd"/>
      <w:r w:rsidRPr="002A7667">
        <w:t xml:space="preserve"> </w:t>
      </w:r>
      <w:r w:rsidRPr="002A7667">
        <w:rPr>
          <w:lang w:val="id-ID"/>
        </w:rPr>
        <w:t>Kesehatan Republik Indonesia</w:t>
      </w:r>
      <w:proofErr w:type="gramStart"/>
      <w:r w:rsidRPr="002A7667">
        <w:rPr>
          <w:lang w:val="id-ID"/>
        </w:rPr>
        <w:t>.</w:t>
      </w:r>
      <w:r w:rsidRPr="002A7667">
        <w:t>(</w:t>
      </w:r>
      <w:proofErr w:type="gramEnd"/>
      <w:r w:rsidRPr="002A7667">
        <w:t>2000).</w:t>
      </w:r>
      <w:r>
        <w:rPr>
          <w:lang w:val="id-ID"/>
        </w:rPr>
        <w:t xml:space="preserve"> </w:t>
      </w:r>
      <w:r w:rsidRPr="0096162B">
        <w:rPr>
          <w:i/>
        </w:rPr>
        <w:t>Parameter</w:t>
      </w:r>
      <w:r>
        <w:rPr>
          <w:lang w:val="id-ID"/>
        </w:rPr>
        <w:t xml:space="preserve"> </w:t>
      </w:r>
      <w:proofErr w:type="spellStart"/>
      <w:r w:rsidRPr="0096162B">
        <w:rPr>
          <w:i/>
        </w:rPr>
        <w:t>Standar</w:t>
      </w:r>
      <w:proofErr w:type="spellEnd"/>
      <w:r>
        <w:rPr>
          <w:lang w:val="id-ID"/>
        </w:rPr>
        <w:t xml:space="preserve"> </w:t>
      </w:r>
      <w:proofErr w:type="spellStart"/>
      <w:r w:rsidRPr="0096162B">
        <w:rPr>
          <w:i/>
        </w:rPr>
        <w:t>Umum</w:t>
      </w:r>
      <w:proofErr w:type="spellEnd"/>
      <w:r>
        <w:rPr>
          <w:lang w:val="id-ID"/>
        </w:rPr>
        <w:t xml:space="preserve"> </w:t>
      </w:r>
      <w:proofErr w:type="spellStart"/>
      <w:r w:rsidRPr="0096162B">
        <w:rPr>
          <w:i/>
        </w:rPr>
        <w:t>Ekstrak</w:t>
      </w:r>
      <w:proofErr w:type="spellEnd"/>
      <w:r w:rsidRPr="002A7667">
        <w:t xml:space="preserve"> </w:t>
      </w:r>
      <w:proofErr w:type="spellStart"/>
      <w:proofErr w:type="gramStart"/>
      <w:r w:rsidRPr="0096162B">
        <w:rPr>
          <w:i/>
        </w:rPr>
        <w:t>Tumbuhan</w:t>
      </w:r>
      <w:proofErr w:type="spellEnd"/>
      <w:r>
        <w:t xml:space="preserve"> </w:t>
      </w:r>
      <w:r w:rsidRPr="002A7667">
        <w:t xml:space="preserve"> </w:t>
      </w:r>
      <w:proofErr w:type="spellStart"/>
      <w:r w:rsidRPr="0096162B">
        <w:rPr>
          <w:i/>
        </w:rPr>
        <w:t>Obat</w:t>
      </w:r>
      <w:proofErr w:type="spellEnd"/>
      <w:proofErr w:type="gramEnd"/>
      <w:r w:rsidRPr="002A7667">
        <w:t>.</w:t>
      </w:r>
      <w:r>
        <w:rPr>
          <w:lang w:val="id-ID"/>
        </w:rPr>
        <w:t xml:space="preserve"> </w:t>
      </w:r>
      <w:proofErr w:type="gramStart"/>
      <w:r w:rsidRPr="002A7667">
        <w:t xml:space="preserve">Jakarta </w:t>
      </w:r>
      <w:proofErr w:type="spellStart"/>
      <w:r w:rsidRPr="002A7667">
        <w:t>Ditjen</w:t>
      </w:r>
      <w:proofErr w:type="spellEnd"/>
      <w:r w:rsidRPr="002A7667">
        <w:t xml:space="preserve"> POM</w:t>
      </w:r>
      <w:r w:rsidRPr="002A7667">
        <w:rPr>
          <w:lang w:val="id-ID"/>
        </w:rPr>
        <w:t xml:space="preserve"> Halaman</w:t>
      </w:r>
      <w:r w:rsidRPr="002A7667">
        <w:t>.</w:t>
      </w:r>
      <w:proofErr w:type="gramEnd"/>
      <w:r w:rsidRPr="002A7667">
        <w:t xml:space="preserve"> 1</w:t>
      </w:r>
      <w:proofErr w:type="gramStart"/>
      <w:r w:rsidRPr="002A7667">
        <w:t>,9</w:t>
      </w:r>
      <w:proofErr w:type="gramEnd"/>
      <w:r w:rsidRPr="002A7667">
        <w:t>,-12,17,31-32.</w:t>
      </w:r>
    </w:p>
    <w:p w:rsidR="00B24094" w:rsidRPr="002A7667" w:rsidRDefault="00B24094" w:rsidP="00B24094">
      <w:pPr>
        <w:pStyle w:val="Default"/>
        <w:ind w:left="993" w:hanging="993"/>
        <w:jc w:val="both"/>
      </w:pPr>
    </w:p>
    <w:p w:rsidR="00B24094" w:rsidRPr="00AE34EC" w:rsidRDefault="00B24094" w:rsidP="00B2409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 w:rsidRPr="002A7667">
        <w:rPr>
          <w:rFonts w:ascii="Times New Roman" w:hAnsi="Times New Roman"/>
          <w:sz w:val="24"/>
          <w:szCs w:val="24"/>
          <w:lang w:val="id-ID"/>
        </w:rPr>
        <w:t>Djatmiko, M., Purnowati L.D.</w:t>
      </w:r>
      <w:r>
        <w:rPr>
          <w:rFonts w:ascii="Times New Roman" w:hAnsi="Times New Roman"/>
          <w:sz w:val="24"/>
          <w:szCs w:val="24"/>
          <w:lang w:val="id-ID"/>
        </w:rPr>
        <w:t xml:space="preserve"> dan</w:t>
      </w:r>
      <w:r w:rsidRPr="002A7667">
        <w:rPr>
          <w:rFonts w:ascii="Times New Roman" w:hAnsi="Times New Roman"/>
          <w:sz w:val="24"/>
          <w:szCs w:val="24"/>
          <w:lang w:val="id-ID"/>
        </w:rPr>
        <w:t xml:space="preserve"> Suhardjono. (2009). </w:t>
      </w:r>
      <w:r w:rsidRPr="002A7667">
        <w:rPr>
          <w:rFonts w:ascii="Times New Roman" w:hAnsi="Times New Roman"/>
          <w:i/>
          <w:sz w:val="24"/>
          <w:szCs w:val="24"/>
          <w:lang w:val="id-ID"/>
        </w:rPr>
        <w:t>Uji Daya Antelmintik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A7667">
        <w:rPr>
          <w:rFonts w:ascii="Times New Roman" w:hAnsi="Times New Roman"/>
          <w:i/>
          <w:sz w:val="24"/>
          <w:szCs w:val="24"/>
          <w:lang w:val="id-ID"/>
        </w:rPr>
        <w:t>Infusa Biji Waluh (</w:t>
      </w:r>
      <w:r w:rsidRPr="002A7667">
        <w:rPr>
          <w:rFonts w:ascii="Times New Roman" w:hAnsi="Times New Roman"/>
          <w:i/>
          <w:iCs/>
          <w:sz w:val="24"/>
          <w:szCs w:val="24"/>
          <w:lang w:val="id-ID"/>
        </w:rPr>
        <w:t xml:space="preserve">Cucurbita moschata </w:t>
      </w:r>
      <w:r w:rsidRPr="002A7667">
        <w:rPr>
          <w:rFonts w:ascii="Times New Roman" w:hAnsi="Times New Roman"/>
          <w:i/>
          <w:sz w:val="24"/>
          <w:szCs w:val="24"/>
          <w:lang w:val="id-ID"/>
        </w:rPr>
        <w:t>Durch) Terhadap Cacing</w:t>
      </w:r>
      <w:r w:rsidRPr="002A7667">
        <w:rPr>
          <w:rFonts w:ascii="Times New Roman" w:hAnsi="Times New Roman"/>
          <w:i/>
          <w:iCs/>
          <w:sz w:val="24"/>
          <w:szCs w:val="24"/>
          <w:lang w:val="id-ID"/>
        </w:rPr>
        <w:t xml:space="preserve">Ascaridia galli </w:t>
      </w:r>
      <w:r w:rsidRPr="002A7667">
        <w:rPr>
          <w:rFonts w:ascii="Times New Roman" w:hAnsi="Times New Roman"/>
          <w:i/>
          <w:sz w:val="24"/>
          <w:szCs w:val="24"/>
          <w:lang w:val="id-ID"/>
        </w:rPr>
        <w:t>Secara In Vitro.</w:t>
      </w:r>
      <w:r w:rsidRPr="002A7667">
        <w:rPr>
          <w:rFonts w:ascii="Times New Roman" w:hAnsi="Times New Roman"/>
          <w:i/>
          <w:iCs/>
          <w:sz w:val="24"/>
          <w:szCs w:val="24"/>
          <w:lang w:val="id-ID"/>
        </w:rPr>
        <w:t>Jurnal Ilmu Farmasi dan Farmasi Klinik</w:t>
      </w:r>
      <w:r w:rsidRPr="002A7667">
        <w:rPr>
          <w:rFonts w:ascii="Times New Roman" w:hAnsi="Times New Roman"/>
          <w:sz w:val="24"/>
          <w:szCs w:val="24"/>
          <w:lang w:val="id-ID"/>
        </w:rPr>
        <w:t>.6(1):12-17.</w:t>
      </w:r>
    </w:p>
    <w:p w:rsidR="00B24094" w:rsidRPr="002A7667" w:rsidRDefault="00B24094" w:rsidP="00B24094">
      <w:pPr>
        <w:spacing w:after="0" w:line="240" w:lineRule="auto"/>
        <w:ind w:left="993" w:hanging="993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094" w:rsidRPr="002A7667" w:rsidRDefault="00B24094" w:rsidP="00B24094">
      <w:pPr>
        <w:pStyle w:val="Default"/>
        <w:ind w:left="993" w:hanging="993"/>
        <w:jc w:val="both"/>
      </w:pPr>
      <w:r w:rsidRPr="002A7667">
        <w:rPr>
          <w:lang w:val="id-ID"/>
        </w:rPr>
        <w:lastRenderedPageBreak/>
        <w:t xml:space="preserve">Dorland, W.A.N. (2012). </w:t>
      </w:r>
      <w:r w:rsidRPr="002A7667">
        <w:rPr>
          <w:i/>
          <w:iCs/>
          <w:lang w:val="id-ID"/>
        </w:rPr>
        <w:t>Kamus Saku Kedokteran Dorland Edisi Ke XXVIII</w:t>
      </w:r>
      <w:r w:rsidRPr="002A7667">
        <w:rPr>
          <w:lang w:val="id-ID"/>
        </w:rPr>
        <w:t>. Jakarta: Penerbit Buku Kedokteran EGC. Halaman 581, 811.</w:t>
      </w:r>
    </w:p>
    <w:p w:rsidR="00281BCB" w:rsidRDefault="00281BCB" w:rsidP="00B44304">
      <w:pPr>
        <w:pStyle w:val="Default"/>
        <w:jc w:val="both"/>
        <w:rPr>
          <w:lang w:val="id-ID"/>
        </w:rPr>
      </w:pPr>
    </w:p>
    <w:p w:rsidR="00B44304" w:rsidRPr="00B44304" w:rsidRDefault="00B44304" w:rsidP="00B44304">
      <w:pPr>
        <w:pStyle w:val="Default"/>
        <w:rPr>
          <w:color w:val="000000" w:themeColor="text1"/>
        </w:rPr>
      </w:pPr>
      <w:r w:rsidRPr="00B44304">
        <w:rPr>
          <w:color w:val="000000" w:themeColor="text1"/>
          <w:lang w:val="id-ID"/>
        </w:rPr>
        <w:t>Fa</w:t>
      </w:r>
      <w:r w:rsidRPr="00B44304">
        <w:rPr>
          <w:color w:val="000000" w:themeColor="text1"/>
        </w:rPr>
        <w:t>n</w:t>
      </w:r>
      <w:r w:rsidRPr="00B44304">
        <w:rPr>
          <w:color w:val="000000" w:themeColor="text1"/>
          <w:lang w:val="id-ID"/>
        </w:rPr>
        <w:t xml:space="preserve">sworth, N.R. (1966). </w:t>
      </w:r>
      <w:r w:rsidRPr="00B44304">
        <w:rPr>
          <w:i/>
          <w:color w:val="000000" w:themeColor="text1"/>
          <w:lang w:val="id-ID"/>
        </w:rPr>
        <w:t xml:space="preserve">Biological and Phytochemical Screening of Plants. </w:t>
      </w:r>
      <w:r w:rsidRPr="00B44304">
        <w:rPr>
          <w:i/>
          <w:color w:val="000000" w:themeColor="text1"/>
        </w:rPr>
        <w:t xml:space="preserve">    </w:t>
      </w:r>
      <w:r w:rsidRPr="00B44304">
        <w:rPr>
          <w:i/>
          <w:iCs/>
          <w:color w:val="000000" w:themeColor="text1"/>
          <w:lang w:val="id-ID"/>
        </w:rPr>
        <w:t>JPharm Sci</w:t>
      </w:r>
      <w:r w:rsidRPr="00B44304">
        <w:rPr>
          <w:color w:val="000000" w:themeColor="text1"/>
          <w:lang w:val="id-ID"/>
        </w:rPr>
        <w:t>. 55(3): 225-276.</w:t>
      </w:r>
    </w:p>
    <w:p w:rsidR="00B44304" w:rsidRPr="00B44304" w:rsidRDefault="00B44304" w:rsidP="00B44304">
      <w:pPr>
        <w:pStyle w:val="Default"/>
        <w:rPr>
          <w:i/>
          <w:iCs/>
          <w:color w:val="000000" w:themeColor="text1"/>
        </w:rPr>
      </w:pPr>
    </w:p>
    <w:p w:rsidR="00B44304" w:rsidRPr="00B44304" w:rsidRDefault="00B44304" w:rsidP="00B44304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  </w:t>
      </w:r>
      <w:proofErr w:type="spellStart"/>
      <w:r w:rsidRPr="00B44304">
        <w:rPr>
          <w:color w:val="000000" w:themeColor="text1"/>
        </w:rPr>
        <w:t>Harbone</w:t>
      </w:r>
      <w:proofErr w:type="spellEnd"/>
      <w:r w:rsidRPr="00B44304">
        <w:rPr>
          <w:color w:val="000000" w:themeColor="text1"/>
        </w:rPr>
        <w:t xml:space="preserve">, J.B. (1987). </w:t>
      </w:r>
      <w:proofErr w:type="spellStart"/>
      <w:r w:rsidRPr="00B44304">
        <w:rPr>
          <w:i/>
          <w:color w:val="000000" w:themeColor="text1"/>
        </w:rPr>
        <w:t>Metode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Fitokimia</w:t>
      </w:r>
      <w:proofErr w:type="spellEnd"/>
      <w:r w:rsidRPr="00B44304">
        <w:rPr>
          <w:color w:val="000000" w:themeColor="text1"/>
        </w:rPr>
        <w:t>,</w:t>
      </w:r>
      <w:r w:rsidRPr="00B44304">
        <w:rPr>
          <w:color w:val="000000" w:themeColor="text1"/>
          <w:lang w:val="id-ID"/>
        </w:rPr>
        <w:t xml:space="preserve"> </w:t>
      </w:r>
      <w:proofErr w:type="spellStart"/>
      <w:r w:rsidRPr="00B44304">
        <w:rPr>
          <w:color w:val="000000" w:themeColor="text1"/>
        </w:rPr>
        <w:t>Penentuan</w:t>
      </w:r>
      <w:proofErr w:type="spellEnd"/>
      <w:r w:rsidRPr="00B44304">
        <w:rPr>
          <w:color w:val="000000" w:themeColor="text1"/>
        </w:rPr>
        <w:t xml:space="preserve"> Cara Modern                     </w:t>
      </w:r>
      <w:proofErr w:type="spellStart"/>
      <w:r w:rsidRPr="00B44304">
        <w:rPr>
          <w:color w:val="000000" w:themeColor="text1"/>
        </w:rPr>
        <w:t>MenganalisaTumbuhan</w:t>
      </w:r>
      <w:proofErr w:type="spellEnd"/>
      <w:r w:rsidRPr="00B44304">
        <w:rPr>
          <w:color w:val="000000" w:themeColor="text1"/>
        </w:rPr>
        <w:t xml:space="preserve">. </w:t>
      </w:r>
      <w:proofErr w:type="spellStart"/>
      <w:proofErr w:type="gramStart"/>
      <w:r w:rsidRPr="00B44304">
        <w:rPr>
          <w:color w:val="000000" w:themeColor="text1"/>
        </w:rPr>
        <w:t>Edisi</w:t>
      </w:r>
      <w:proofErr w:type="spellEnd"/>
      <w:r w:rsidRPr="00B44304">
        <w:rPr>
          <w:color w:val="000000" w:themeColor="text1"/>
        </w:rPr>
        <w:t xml:space="preserve"> Ke-2.</w:t>
      </w:r>
      <w:proofErr w:type="gramEnd"/>
      <w:r w:rsidRPr="00B44304">
        <w:rPr>
          <w:color w:val="000000" w:themeColor="text1"/>
        </w:rPr>
        <w:t xml:space="preserve"> Bandung: </w:t>
      </w:r>
      <w:proofErr w:type="spellStart"/>
      <w:r w:rsidRPr="00B44304">
        <w:rPr>
          <w:color w:val="000000" w:themeColor="text1"/>
        </w:rPr>
        <w:t>Penerbit</w:t>
      </w:r>
      <w:proofErr w:type="spellEnd"/>
      <w:r w:rsidRPr="00B44304">
        <w:rPr>
          <w:color w:val="000000" w:themeColor="text1"/>
        </w:rPr>
        <w:t xml:space="preserve"> ITB. </w:t>
      </w:r>
      <w:proofErr w:type="spellStart"/>
      <w:r w:rsidRPr="00B44304">
        <w:rPr>
          <w:color w:val="000000" w:themeColor="text1"/>
        </w:rPr>
        <w:t>Halaman</w:t>
      </w:r>
      <w:proofErr w:type="spellEnd"/>
      <w:r w:rsidRPr="00B44304">
        <w:rPr>
          <w:color w:val="000000" w:themeColor="text1"/>
        </w:rPr>
        <w:t xml:space="preserve"> 69</w:t>
      </w:r>
      <w:proofErr w:type="gramStart"/>
      <w:r w:rsidRPr="00B44304">
        <w:rPr>
          <w:color w:val="000000" w:themeColor="text1"/>
        </w:rPr>
        <w:t>,70,71</w:t>
      </w:r>
      <w:proofErr w:type="gramEnd"/>
      <w:r w:rsidRPr="00B44304">
        <w:rPr>
          <w:color w:val="000000" w:themeColor="text1"/>
        </w:rPr>
        <w:t>.</w:t>
      </w:r>
    </w:p>
    <w:p w:rsidR="00B44304" w:rsidRPr="00B44304" w:rsidRDefault="00B44304" w:rsidP="00B44304">
      <w:pPr>
        <w:pStyle w:val="Default"/>
        <w:rPr>
          <w:color w:val="000000" w:themeColor="text1"/>
        </w:rPr>
      </w:pPr>
    </w:p>
    <w:p w:rsidR="00B44304" w:rsidRPr="00B44304" w:rsidRDefault="00B44304" w:rsidP="00B44304">
      <w:pPr>
        <w:pStyle w:val="Default"/>
        <w:rPr>
          <w:color w:val="000000" w:themeColor="text1"/>
        </w:rPr>
      </w:pPr>
      <w:proofErr w:type="spellStart"/>
      <w:proofErr w:type="gramStart"/>
      <w:r w:rsidRPr="00B44304">
        <w:rPr>
          <w:color w:val="000000" w:themeColor="text1"/>
        </w:rPr>
        <w:t>Harmatang</w:t>
      </w:r>
      <w:proofErr w:type="spellEnd"/>
      <w:r w:rsidRPr="00B44304">
        <w:rPr>
          <w:color w:val="000000" w:themeColor="text1"/>
        </w:rPr>
        <w:t>, S. (2014).</w:t>
      </w:r>
      <w:proofErr w:type="gram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Isolasi</w:t>
      </w:r>
      <w:proofErr w:type="spellEnd"/>
      <w:r w:rsidRPr="00B44304">
        <w:rPr>
          <w:color w:val="000000" w:themeColor="text1"/>
        </w:rPr>
        <w:t xml:space="preserve"> </w:t>
      </w:r>
      <w:r w:rsidRPr="00B44304">
        <w:rPr>
          <w:i/>
          <w:color w:val="000000" w:themeColor="text1"/>
        </w:rPr>
        <w:t>Dan</w:t>
      </w:r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Karakterisasi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Bakteri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Simbion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Pada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Cacing</w:t>
      </w:r>
      <w:proofErr w:type="spellEnd"/>
      <w:r w:rsidRPr="00B44304">
        <w:rPr>
          <w:color w:val="000000" w:themeColor="text1"/>
        </w:rPr>
        <w:t xml:space="preserve"> </w:t>
      </w:r>
      <w:r w:rsidRPr="00B44304">
        <w:rPr>
          <w:i/>
          <w:color w:val="000000" w:themeColor="text1"/>
        </w:rPr>
        <w:t>Tanah</w:t>
      </w:r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Pheretima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Sp</w:t>
      </w:r>
      <w:proofErr w:type="spellEnd"/>
      <w:r w:rsidRPr="00B44304">
        <w:rPr>
          <w:color w:val="000000" w:themeColor="text1"/>
        </w:rPr>
        <w:t xml:space="preserve"> </w:t>
      </w:r>
      <w:r w:rsidRPr="00B44304">
        <w:rPr>
          <w:i/>
          <w:color w:val="000000" w:themeColor="text1"/>
        </w:rPr>
        <w:t>Dari</w:t>
      </w:r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Berbagai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Substrat</w:t>
      </w:r>
      <w:proofErr w:type="spellEnd"/>
      <w:r w:rsidRPr="00B44304">
        <w:rPr>
          <w:color w:val="000000" w:themeColor="text1"/>
        </w:rPr>
        <w:t xml:space="preserve">. Makassar: </w:t>
      </w:r>
      <w:proofErr w:type="spellStart"/>
      <w:r w:rsidRPr="00B44304">
        <w:rPr>
          <w:color w:val="000000" w:themeColor="text1"/>
        </w:rPr>
        <w:t>Universitas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Hasanuddin</w:t>
      </w:r>
      <w:proofErr w:type="spellEnd"/>
      <w:r w:rsidRPr="00B44304">
        <w:rPr>
          <w:color w:val="000000" w:themeColor="text1"/>
        </w:rPr>
        <w:t>.</w:t>
      </w:r>
    </w:p>
    <w:p w:rsidR="00B44304" w:rsidRPr="00B44304" w:rsidRDefault="00B44304" w:rsidP="00B44304">
      <w:pPr>
        <w:pStyle w:val="Default"/>
        <w:rPr>
          <w:color w:val="000000" w:themeColor="text1"/>
        </w:rPr>
      </w:pPr>
      <w:r w:rsidRPr="00B44304">
        <w:rPr>
          <w:color w:val="000000" w:themeColor="text1"/>
        </w:rPr>
        <w:t xml:space="preserve"> </w:t>
      </w:r>
      <w:r w:rsidRPr="00B44304">
        <w:rPr>
          <w:color w:val="000000" w:themeColor="text1"/>
        </w:rPr>
        <w:tab/>
      </w:r>
    </w:p>
    <w:p w:rsidR="00B44304" w:rsidRPr="00B44304" w:rsidRDefault="00B44304" w:rsidP="00B44304">
      <w:pPr>
        <w:pStyle w:val="Default"/>
        <w:rPr>
          <w:color w:val="000000" w:themeColor="text1"/>
        </w:rPr>
      </w:pPr>
      <w:proofErr w:type="spellStart"/>
      <w:proofErr w:type="gramStart"/>
      <w:r w:rsidRPr="00B44304">
        <w:rPr>
          <w:color w:val="000000" w:themeColor="text1"/>
        </w:rPr>
        <w:t>Heyne</w:t>
      </w:r>
      <w:proofErr w:type="spellEnd"/>
      <w:r w:rsidRPr="00B44304">
        <w:rPr>
          <w:color w:val="000000" w:themeColor="text1"/>
        </w:rPr>
        <w:t xml:space="preserve"> ,</w:t>
      </w:r>
      <w:proofErr w:type="gramEnd"/>
      <w:r w:rsidRPr="00B44304">
        <w:rPr>
          <w:color w:val="000000" w:themeColor="text1"/>
        </w:rPr>
        <w:t xml:space="preserve"> K. (1987). </w:t>
      </w:r>
      <w:proofErr w:type="spellStart"/>
      <w:proofErr w:type="gramStart"/>
      <w:r w:rsidRPr="00B44304">
        <w:rPr>
          <w:i/>
          <w:color w:val="000000" w:themeColor="text1"/>
        </w:rPr>
        <w:t>Tumbuhan</w:t>
      </w:r>
      <w:proofErr w:type="spellEnd"/>
      <w:r w:rsidRPr="00B44304">
        <w:rPr>
          <w:i/>
          <w:color w:val="000000" w:themeColor="text1"/>
        </w:rPr>
        <w:t xml:space="preserve">  </w:t>
      </w:r>
      <w:proofErr w:type="spellStart"/>
      <w:r w:rsidRPr="00B44304">
        <w:rPr>
          <w:i/>
          <w:color w:val="000000" w:themeColor="text1"/>
        </w:rPr>
        <w:t>Berguna</w:t>
      </w:r>
      <w:proofErr w:type="spellEnd"/>
      <w:proofErr w:type="gramEnd"/>
      <w:r w:rsidRPr="00B44304">
        <w:rPr>
          <w:i/>
          <w:color w:val="000000" w:themeColor="text1"/>
        </w:rPr>
        <w:t xml:space="preserve"> Indonesia</w:t>
      </w:r>
      <w:r w:rsidRPr="00B44304">
        <w:rPr>
          <w:color w:val="000000" w:themeColor="text1"/>
        </w:rPr>
        <w:t xml:space="preserve">. </w:t>
      </w:r>
      <w:proofErr w:type="spellStart"/>
      <w:r w:rsidRPr="00B44304">
        <w:rPr>
          <w:color w:val="000000" w:themeColor="text1"/>
        </w:rPr>
        <w:t>Jilid</w:t>
      </w:r>
      <w:proofErr w:type="spellEnd"/>
      <w:r w:rsidRPr="00B44304">
        <w:rPr>
          <w:color w:val="000000" w:themeColor="text1"/>
        </w:rPr>
        <w:t xml:space="preserve"> I, </w:t>
      </w:r>
      <w:proofErr w:type="spellStart"/>
      <w:r w:rsidRPr="00B44304">
        <w:rPr>
          <w:color w:val="000000" w:themeColor="text1"/>
        </w:rPr>
        <w:t>Cetakan</w:t>
      </w:r>
      <w:proofErr w:type="spellEnd"/>
      <w:r w:rsidRPr="00B44304">
        <w:rPr>
          <w:color w:val="000000" w:themeColor="text1"/>
        </w:rPr>
        <w:t xml:space="preserve"> I. </w:t>
      </w:r>
      <w:proofErr w:type="spellStart"/>
      <w:r w:rsidRPr="00B44304">
        <w:rPr>
          <w:color w:val="000000" w:themeColor="text1"/>
        </w:rPr>
        <w:t>Penerjemah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Badan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Litbang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Kehutanan</w:t>
      </w:r>
      <w:proofErr w:type="spellEnd"/>
      <w:r w:rsidRPr="00B44304">
        <w:rPr>
          <w:color w:val="000000" w:themeColor="text1"/>
        </w:rPr>
        <w:t xml:space="preserve">. Jakarta: </w:t>
      </w:r>
      <w:proofErr w:type="spellStart"/>
      <w:r w:rsidRPr="00B44304">
        <w:rPr>
          <w:color w:val="000000" w:themeColor="text1"/>
        </w:rPr>
        <w:t>Penerbit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Yayasan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Sarana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Wanajaya</w:t>
      </w:r>
      <w:proofErr w:type="spellEnd"/>
      <w:r w:rsidRPr="00B44304">
        <w:rPr>
          <w:color w:val="000000" w:themeColor="text1"/>
        </w:rPr>
        <w:t>. Hal 493 – 494.</w:t>
      </w:r>
    </w:p>
    <w:p w:rsidR="00B44304" w:rsidRPr="00B44304" w:rsidRDefault="00B44304" w:rsidP="00B44304">
      <w:pPr>
        <w:pStyle w:val="Default"/>
        <w:rPr>
          <w:color w:val="000000" w:themeColor="text1"/>
        </w:rPr>
      </w:pPr>
    </w:p>
    <w:p w:rsidR="00B44304" w:rsidRPr="00B44304" w:rsidRDefault="00B44304" w:rsidP="00B44304">
      <w:pPr>
        <w:pStyle w:val="Default"/>
        <w:rPr>
          <w:color w:val="000000" w:themeColor="text1"/>
        </w:rPr>
      </w:pPr>
      <w:proofErr w:type="spellStart"/>
      <w:r w:rsidRPr="00B44304">
        <w:rPr>
          <w:color w:val="000000" w:themeColor="text1"/>
        </w:rPr>
        <w:t>Novia</w:t>
      </w:r>
      <w:proofErr w:type="spellEnd"/>
      <w:r w:rsidRPr="00B44304">
        <w:rPr>
          <w:color w:val="000000" w:themeColor="text1"/>
        </w:rPr>
        <w:t xml:space="preserve">, </w:t>
      </w:r>
      <w:proofErr w:type="gramStart"/>
      <w:r w:rsidRPr="00B44304">
        <w:rPr>
          <w:color w:val="000000" w:themeColor="text1"/>
        </w:rPr>
        <w:t>A</w:t>
      </w:r>
      <w:proofErr w:type="gramEnd"/>
      <w:r w:rsidRPr="00B44304">
        <w:rPr>
          <w:color w:val="000000" w:themeColor="text1"/>
        </w:rPr>
        <w:t xml:space="preserve"> (2015). </w:t>
      </w:r>
      <w:proofErr w:type="spellStart"/>
      <w:r w:rsidRPr="00B44304">
        <w:rPr>
          <w:i/>
          <w:color w:val="000000" w:themeColor="text1"/>
        </w:rPr>
        <w:t>Uji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Invitro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Aktivitas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Anelmintik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Ekstrak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Etil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asetat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Daun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Pugun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proofErr w:type="gramStart"/>
      <w:r w:rsidRPr="00B44304">
        <w:rPr>
          <w:i/>
          <w:color w:val="000000" w:themeColor="text1"/>
        </w:rPr>
        <w:t>Tanoh</w:t>
      </w:r>
      <w:proofErr w:type="spellEnd"/>
      <w:r w:rsidRPr="00B44304">
        <w:rPr>
          <w:color w:val="000000" w:themeColor="text1"/>
        </w:rPr>
        <w:t xml:space="preserve">  [</w:t>
      </w:r>
      <w:proofErr w:type="spellStart"/>
      <w:proofErr w:type="gramEnd"/>
      <w:r w:rsidRPr="00B44304">
        <w:rPr>
          <w:color w:val="000000" w:themeColor="text1"/>
        </w:rPr>
        <w:t>curangga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Fel</w:t>
      </w:r>
      <w:proofErr w:type="spellEnd"/>
      <w:r w:rsidRPr="00B44304">
        <w:rPr>
          <w:color w:val="000000" w:themeColor="text1"/>
        </w:rPr>
        <w:t>- Terrae (</w:t>
      </w:r>
      <w:proofErr w:type="spellStart"/>
      <w:r w:rsidRPr="00B44304">
        <w:rPr>
          <w:color w:val="000000" w:themeColor="text1"/>
        </w:rPr>
        <w:t>Lour</w:t>
      </w:r>
      <w:proofErr w:type="spellEnd"/>
      <w:r w:rsidRPr="00B44304">
        <w:rPr>
          <w:color w:val="000000" w:themeColor="text1"/>
        </w:rPr>
        <w:t xml:space="preserve">.) </w:t>
      </w:r>
      <w:proofErr w:type="spellStart"/>
      <w:proofErr w:type="gramStart"/>
      <w:r w:rsidRPr="00B44304">
        <w:rPr>
          <w:color w:val="000000" w:themeColor="text1"/>
        </w:rPr>
        <w:t>Merr</w:t>
      </w:r>
      <w:proofErr w:type="spellEnd"/>
      <w:r w:rsidRPr="00B44304">
        <w:rPr>
          <w:color w:val="000000" w:themeColor="text1"/>
        </w:rPr>
        <w:t xml:space="preserve">] </w:t>
      </w:r>
      <w:proofErr w:type="spellStart"/>
      <w:r w:rsidRPr="00B44304">
        <w:rPr>
          <w:color w:val="000000" w:themeColor="text1"/>
        </w:rPr>
        <w:t>Universitas</w:t>
      </w:r>
      <w:proofErr w:type="spellEnd"/>
      <w:r w:rsidRPr="00B44304">
        <w:rPr>
          <w:color w:val="000000" w:themeColor="text1"/>
        </w:rPr>
        <w:t xml:space="preserve"> Sumatera Utara.</w:t>
      </w:r>
      <w:proofErr w:type="gramEnd"/>
    </w:p>
    <w:p w:rsidR="00B44304" w:rsidRPr="00B44304" w:rsidRDefault="00B44304" w:rsidP="00B44304">
      <w:pPr>
        <w:pStyle w:val="Default"/>
        <w:rPr>
          <w:color w:val="000000" w:themeColor="text1"/>
        </w:rPr>
      </w:pPr>
    </w:p>
    <w:p w:rsidR="00B44304" w:rsidRPr="00B44304" w:rsidRDefault="00B44304" w:rsidP="00B44304">
      <w:pPr>
        <w:pStyle w:val="Default"/>
        <w:rPr>
          <w:color w:val="000000" w:themeColor="text1"/>
        </w:rPr>
      </w:pPr>
      <w:proofErr w:type="spellStart"/>
      <w:proofErr w:type="gramStart"/>
      <w:r w:rsidRPr="00B44304">
        <w:rPr>
          <w:color w:val="000000" w:themeColor="text1"/>
        </w:rPr>
        <w:t>Nurhanifah</w:t>
      </w:r>
      <w:proofErr w:type="spellEnd"/>
      <w:r w:rsidRPr="00B44304">
        <w:rPr>
          <w:color w:val="000000" w:themeColor="text1"/>
        </w:rPr>
        <w:t>.</w:t>
      </w:r>
      <w:proofErr w:type="gramEnd"/>
      <w:r w:rsidRPr="00B44304">
        <w:rPr>
          <w:color w:val="000000" w:themeColor="text1"/>
        </w:rPr>
        <w:t xml:space="preserve"> (2009). </w:t>
      </w:r>
      <w:proofErr w:type="spellStart"/>
      <w:r w:rsidRPr="00B44304">
        <w:rPr>
          <w:i/>
          <w:color w:val="000000" w:themeColor="text1"/>
        </w:rPr>
        <w:t>Karakterisasi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simplisia</w:t>
      </w:r>
      <w:proofErr w:type="spellEnd"/>
      <w:r w:rsidRPr="00B44304">
        <w:rPr>
          <w:i/>
          <w:color w:val="000000" w:themeColor="text1"/>
        </w:rPr>
        <w:t xml:space="preserve">, </w:t>
      </w:r>
      <w:proofErr w:type="spellStart"/>
      <w:r w:rsidRPr="00B44304">
        <w:rPr>
          <w:i/>
          <w:color w:val="000000" w:themeColor="text1"/>
        </w:rPr>
        <w:t>skrining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fitokimia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dan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isolasi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proofErr w:type="gramStart"/>
      <w:r w:rsidRPr="00B44304">
        <w:rPr>
          <w:i/>
          <w:color w:val="000000" w:themeColor="text1"/>
        </w:rPr>
        <w:t>senyawa</w:t>
      </w:r>
      <w:proofErr w:type="spellEnd"/>
      <w:r w:rsidRPr="00B44304">
        <w:rPr>
          <w:i/>
          <w:color w:val="000000" w:themeColor="text1"/>
        </w:rPr>
        <w:t xml:space="preserve">  </w:t>
      </w:r>
      <w:proofErr w:type="spellStart"/>
      <w:r w:rsidRPr="00B44304">
        <w:rPr>
          <w:i/>
          <w:color w:val="000000" w:themeColor="text1"/>
        </w:rPr>
        <w:t>flavonoida</w:t>
      </w:r>
      <w:proofErr w:type="spellEnd"/>
      <w:proofErr w:type="gram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dari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daun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tanama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ekor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naga</w:t>
      </w:r>
      <w:proofErr w:type="spellEnd"/>
      <w:r w:rsidRPr="00B44304">
        <w:rPr>
          <w:i/>
          <w:color w:val="000000" w:themeColor="text1"/>
        </w:rPr>
        <w:t xml:space="preserve"> </w:t>
      </w:r>
      <w:r w:rsidRPr="00B44304">
        <w:rPr>
          <w:color w:val="000000" w:themeColor="text1"/>
        </w:rPr>
        <w:t>(</w:t>
      </w:r>
      <w:proofErr w:type="spellStart"/>
      <w:r w:rsidRPr="00B44304">
        <w:rPr>
          <w:i/>
          <w:color w:val="000000" w:themeColor="text1"/>
        </w:rPr>
        <w:t>Rhaphidophora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pinnata</w:t>
      </w:r>
      <w:proofErr w:type="spellEnd"/>
      <w:r w:rsidRPr="00B44304">
        <w:rPr>
          <w:i/>
          <w:color w:val="000000" w:themeColor="text1"/>
        </w:rPr>
        <w:t xml:space="preserve"> </w:t>
      </w:r>
      <w:r w:rsidR="00752622">
        <w:rPr>
          <w:color w:val="000000" w:themeColor="text1"/>
        </w:rPr>
        <w:t>(L.</w:t>
      </w:r>
      <w:r w:rsidRPr="00B44304">
        <w:rPr>
          <w:color w:val="000000" w:themeColor="text1"/>
        </w:rPr>
        <w:t xml:space="preserve">) </w:t>
      </w:r>
      <w:proofErr w:type="spellStart"/>
      <w:r w:rsidRPr="00B44304">
        <w:rPr>
          <w:color w:val="000000" w:themeColor="text1"/>
        </w:rPr>
        <w:t>Schoot</w:t>
      </w:r>
      <w:proofErr w:type="spellEnd"/>
      <w:r w:rsidRPr="00B44304">
        <w:rPr>
          <w:color w:val="000000" w:themeColor="text1"/>
        </w:rPr>
        <w:t xml:space="preserve">). </w:t>
      </w:r>
      <w:proofErr w:type="spellStart"/>
      <w:r w:rsidRPr="00B44304">
        <w:rPr>
          <w:color w:val="000000" w:themeColor="text1"/>
        </w:rPr>
        <w:t>UniversitasSumatera</w:t>
      </w:r>
      <w:proofErr w:type="spellEnd"/>
      <w:r w:rsidRPr="00B44304">
        <w:rPr>
          <w:color w:val="000000" w:themeColor="text1"/>
        </w:rPr>
        <w:t xml:space="preserve"> Utara.</w:t>
      </w:r>
    </w:p>
    <w:p w:rsidR="00B44304" w:rsidRPr="00B44304" w:rsidRDefault="00B44304" w:rsidP="00B44304">
      <w:pPr>
        <w:pStyle w:val="Default"/>
        <w:rPr>
          <w:color w:val="000000" w:themeColor="text1"/>
        </w:rPr>
      </w:pPr>
    </w:p>
    <w:p w:rsidR="00B44304" w:rsidRPr="00B44304" w:rsidRDefault="00B44304" w:rsidP="00B44304">
      <w:pPr>
        <w:pStyle w:val="Default"/>
        <w:rPr>
          <w:color w:val="000000" w:themeColor="text1"/>
        </w:rPr>
      </w:pPr>
      <w:proofErr w:type="spellStart"/>
      <w:r w:rsidRPr="00B44304">
        <w:rPr>
          <w:color w:val="000000" w:themeColor="text1"/>
          <w:lang w:val="en-SG"/>
        </w:rPr>
        <w:t>Irianto</w:t>
      </w:r>
      <w:proofErr w:type="spellEnd"/>
      <w:r w:rsidRPr="00B44304">
        <w:rPr>
          <w:color w:val="000000" w:themeColor="text1"/>
          <w:lang w:val="en-SG"/>
        </w:rPr>
        <w:t>, K.</w:t>
      </w:r>
      <w:r w:rsidRPr="00B44304">
        <w:rPr>
          <w:color w:val="000000" w:themeColor="text1"/>
        </w:rPr>
        <w:t xml:space="preserve"> (2013). </w:t>
      </w:r>
      <w:proofErr w:type="spellStart"/>
      <w:r w:rsidRPr="00B44304">
        <w:rPr>
          <w:i/>
          <w:color w:val="000000" w:themeColor="text1"/>
        </w:rPr>
        <w:t>Parasitologi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Medis</w:t>
      </w:r>
      <w:proofErr w:type="spellEnd"/>
      <w:r w:rsidRPr="00B44304">
        <w:rPr>
          <w:color w:val="000000" w:themeColor="text1"/>
        </w:rPr>
        <w:t xml:space="preserve">. Bandung: </w:t>
      </w:r>
      <w:proofErr w:type="spellStart"/>
      <w:r w:rsidRPr="00B44304">
        <w:rPr>
          <w:color w:val="000000" w:themeColor="text1"/>
        </w:rPr>
        <w:t>Alfabeta</w:t>
      </w:r>
      <w:proofErr w:type="spellEnd"/>
      <w:r w:rsidRPr="00B44304">
        <w:rPr>
          <w:color w:val="000000" w:themeColor="text1"/>
        </w:rPr>
        <w:t xml:space="preserve">. </w:t>
      </w:r>
      <w:proofErr w:type="spellStart"/>
      <w:r w:rsidRPr="00B44304">
        <w:rPr>
          <w:color w:val="000000" w:themeColor="text1"/>
        </w:rPr>
        <w:t>Halaman</w:t>
      </w:r>
      <w:proofErr w:type="spellEnd"/>
      <w:r w:rsidRPr="00B44304">
        <w:rPr>
          <w:color w:val="000000" w:themeColor="text1"/>
        </w:rPr>
        <w:t xml:space="preserve"> 350 – 351.</w:t>
      </w:r>
    </w:p>
    <w:p w:rsidR="00B44304" w:rsidRPr="00B44304" w:rsidRDefault="00B44304" w:rsidP="00B44304">
      <w:pPr>
        <w:pStyle w:val="Default"/>
        <w:rPr>
          <w:color w:val="000000" w:themeColor="text1"/>
        </w:rPr>
      </w:pPr>
    </w:p>
    <w:p w:rsidR="00B44304" w:rsidRPr="00B44304" w:rsidRDefault="00B44304" w:rsidP="00B44304">
      <w:pPr>
        <w:pStyle w:val="Default"/>
        <w:rPr>
          <w:color w:val="000000" w:themeColor="text1"/>
        </w:rPr>
      </w:pPr>
      <w:proofErr w:type="spellStart"/>
      <w:r w:rsidRPr="00B44304">
        <w:rPr>
          <w:color w:val="000000" w:themeColor="text1"/>
        </w:rPr>
        <w:t>Katsung</w:t>
      </w:r>
      <w:proofErr w:type="spellEnd"/>
      <w:r w:rsidRPr="00B44304">
        <w:rPr>
          <w:color w:val="000000" w:themeColor="text1"/>
        </w:rPr>
        <w:t xml:space="preserve">, </w:t>
      </w:r>
      <w:proofErr w:type="gramStart"/>
      <w:r w:rsidRPr="00B44304">
        <w:rPr>
          <w:color w:val="000000" w:themeColor="text1"/>
        </w:rPr>
        <w:t>B.G .</w:t>
      </w:r>
      <w:proofErr w:type="gramEnd"/>
      <w:r w:rsidRPr="00B44304">
        <w:rPr>
          <w:color w:val="000000" w:themeColor="text1"/>
        </w:rPr>
        <w:t xml:space="preserve"> </w:t>
      </w:r>
      <w:proofErr w:type="gramStart"/>
      <w:r w:rsidRPr="00B44304">
        <w:rPr>
          <w:color w:val="000000" w:themeColor="text1"/>
        </w:rPr>
        <w:t xml:space="preserve">(2002). </w:t>
      </w:r>
      <w:proofErr w:type="spellStart"/>
      <w:r w:rsidRPr="00B44304">
        <w:rPr>
          <w:i/>
          <w:color w:val="000000" w:themeColor="text1"/>
        </w:rPr>
        <w:t>Farmakologi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Dasar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dan</w:t>
      </w:r>
      <w:proofErr w:type="spellEnd"/>
      <w:r w:rsidRPr="00B44304">
        <w:rPr>
          <w:i/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Klinik</w:t>
      </w:r>
      <w:proofErr w:type="spellEnd"/>
      <w:r w:rsidRPr="00B44304">
        <w:rPr>
          <w:i/>
          <w:color w:val="000000" w:themeColor="text1"/>
        </w:rPr>
        <w:t>.</w:t>
      </w:r>
      <w:proofErr w:type="gramEnd"/>
      <w:r w:rsidRPr="00B44304">
        <w:rPr>
          <w:color w:val="000000" w:themeColor="text1"/>
        </w:rPr>
        <w:t xml:space="preserve"> </w:t>
      </w:r>
      <w:proofErr w:type="spellStart"/>
      <w:proofErr w:type="gramStart"/>
      <w:r w:rsidRPr="00B44304">
        <w:rPr>
          <w:color w:val="000000" w:themeColor="text1"/>
        </w:rPr>
        <w:t>Edisi</w:t>
      </w:r>
      <w:proofErr w:type="spellEnd"/>
      <w:r w:rsidRPr="00B44304">
        <w:rPr>
          <w:color w:val="000000" w:themeColor="text1"/>
        </w:rPr>
        <w:t xml:space="preserve"> 10.</w:t>
      </w:r>
      <w:proofErr w:type="gramEnd"/>
      <w:r w:rsidRPr="00B44304">
        <w:rPr>
          <w:color w:val="000000" w:themeColor="text1"/>
        </w:rPr>
        <w:t xml:space="preserve"> </w:t>
      </w:r>
      <w:proofErr w:type="gramStart"/>
      <w:r w:rsidRPr="00B44304">
        <w:rPr>
          <w:color w:val="000000" w:themeColor="text1"/>
        </w:rPr>
        <w:t xml:space="preserve">Jakarta </w:t>
      </w:r>
      <w:proofErr w:type="spellStart"/>
      <w:r w:rsidRPr="00B44304">
        <w:rPr>
          <w:color w:val="000000" w:themeColor="text1"/>
        </w:rPr>
        <w:t>Penerbit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Buku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Kedokteran</w:t>
      </w:r>
      <w:proofErr w:type="spellEnd"/>
      <w:r w:rsidRPr="00B44304">
        <w:rPr>
          <w:color w:val="000000" w:themeColor="text1"/>
        </w:rPr>
        <w:t xml:space="preserve"> EGC.</w:t>
      </w:r>
      <w:proofErr w:type="gramEnd"/>
      <w:r w:rsidRPr="00B44304">
        <w:rPr>
          <w:color w:val="000000" w:themeColor="text1"/>
        </w:rPr>
        <w:t xml:space="preserve"> Hal 904 – 905.</w:t>
      </w:r>
    </w:p>
    <w:p w:rsidR="00B44304" w:rsidRPr="00B44304" w:rsidRDefault="00B44304" w:rsidP="00B44304">
      <w:pPr>
        <w:pStyle w:val="Default"/>
        <w:rPr>
          <w:color w:val="000000" w:themeColor="text1"/>
        </w:rPr>
      </w:pPr>
    </w:p>
    <w:p w:rsidR="00B44304" w:rsidRPr="00B44304" w:rsidRDefault="00B44304" w:rsidP="00B44304">
      <w:pPr>
        <w:pStyle w:val="Default"/>
        <w:rPr>
          <w:color w:val="000000" w:themeColor="text1"/>
        </w:rPr>
      </w:pPr>
      <w:proofErr w:type="spellStart"/>
      <w:proofErr w:type="gramStart"/>
      <w:r w:rsidRPr="00B44304">
        <w:rPr>
          <w:color w:val="000000" w:themeColor="text1"/>
        </w:rPr>
        <w:t>Kementrian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Kesehatan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Republik</w:t>
      </w:r>
      <w:proofErr w:type="spellEnd"/>
      <w:r w:rsidRPr="00B44304">
        <w:rPr>
          <w:color w:val="000000" w:themeColor="text1"/>
        </w:rPr>
        <w:t xml:space="preserve"> Indonesia.</w:t>
      </w:r>
      <w:proofErr w:type="gramEnd"/>
      <w:r w:rsidRPr="00B44304">
        <w:rPr>
          <w:color w:val="000000" w:themeColor="text1"/>
        </w:rPr>
        <w:t xml:space="preserve"> </w:t>
      </w:r>
      <w:proofErr w:type="gramStart"/>
      <w:r w:rsidRPr="00B44304">
        <w:rPr>
          <w:color w:val="000000" w:themeColor="text1"/>
        </w:rPr>
        <w:t xml:space="preserve">(2015). </w:t>
      </w:r>
      <w:proofErr w:type="spellStart"/>
      <w:r w:rsidRPr="00B44304">
        <w:rPr>
          <w:i/>
          <w:iCs/>
          <w:color w:val="000000" w:themeColor="text1"/>
        </w:rPr>
        <w:t>Kemenkes</w:t>
      </w:r>
      <w:proofErr w:type="spellEnd"/>
      <w:r w:rsidRPr="00B44304">
        <w:rPr>
          <w:i/>
          <w:iCs/>
          <w:color w:val="000000" w:themeColor="text1"/>
        </w:rPr>
        <w:t xml:space="preserve"> </w:t>
      </w:r>
      <w:proofErr w:type="spellStart"/>
      <w:r w:rsidRPr="00B44304">
        <w:rPr>
          <w:i/>
          <w:iCs/>
          <w:color w:val="000000" w:themeColor="text1"/>
        </w:rPr>
        <w:t>Berkomitmen</w:t>
      </w:r>
      <w:proofErr w:type="spellEnd"/>
      <w:r w:rsidRPr="00B44304">
        <w:rPr>
          <w:i/>
          <w:iCs/>
          <w:color w:val="000000" w:themeColor="text1"/>
        </w:rPr>
        <w:t xml:space="preserve"> </w:t>
      </w:r>
      <w:proofErr w:type="spellStart"/>
      <w:r w:rsidRPr="00B44304">
        <w:rPr>
          <w:i/>
          <w:iCs/>
          <w:color w:val="000000" w:themeColor="text1"/>
        </w:rPr>
        <w:t>Eliminasi</w:t>
      </w:r>
      <w:proofErr w:type="spellEnd"/>
      <w:r w:rsidRPr="00B44304">
        <w:rPr>
          <w:i/>
          <w:iCs/>
          <w:color w:val="000000" w:themeColor="text1"/>
        </w:rPr>
        <w:t xml:space="preserve"> </w:t>
      </w:r>
      <w:proofErr w:type="spellStart"/>
      <w:r w:rsidRPr="00B44304">
        <w:rPr>
          <w:i/>
          <w:iCs/>
          <w:color w:val="000000" w:themeColor="text1"/>
        </w:rPr>
        <w:t>Filariasis</w:t>
      </w:r>
      <w:proofErr w:type="spellEnd"/>
      <w:r w:rsidRPr="00B44304">
        <w:rPr>
          <w:i/>
          <w:iCs/>
          <w:color w:val="000000" w:themeColor="text1"/>
        </w:rPr>
        <w:t xml:space="preserve"> </w:t>
      </w:r>
      <w:proofErr w:type="spellStart"/>
      <w:r w:rsidRPr="00B44304">
        <w:rPr>
          <w:i/>
          <w:iCs/>
          <w:color w:val="000000" w:themeColor="text1"/>
        </w:rPr>
        <w:t>dan</w:t>
      </w:r>
      <w:proofErr w:type="spellEnd"/>
      <w:r w:rsidRPr="00B44304">
        <w:rPr>
          <w:i/>
          <w:iCs/>
          <w:color w:val="000000" w:themeColor="text1"/>
        </w:rPr>
        <w:t xml:space="preserve"> </w:t>
      </w:r>
      <w:proofErr w:type="spellStart"/>
      <w:r w:rsidRPr="00B44304">
        <w:rPr>
          <w:i/>
          <w:iCs/>
          <w:color w:val="000000" w:themeColor="text1"/>
        </w:rPr>
        <w:t>Kecacingan</w:t>
      </w:r>
      <w:proofErr w:type="spellEnd"/>
      <w:r w:rsidRPr="00B44304">
        <w:rPr>
          <w:color w:val="000000" w:themeColor="text1"/>
        </w:rPr>
        <w:t>.</w:t>
      </w:r>
      <w:proofErr w:type="gramEnd"/>
      <w:r w:rsidRPr="00B44304">
        <w:rPr>
          <w:color w:val="000000" w:themeColor="text1"/>
        </w:rPr>
        <w:t xml:space="preserve"> (</w:t>
      </w:r>
      <w:proofErr w:type="spellStart"/>
      <w:r w:rsidRPr="00B44304">
        <w:rPr>
          <w:color w:val="000000" w:themeColor="text1"/>
        </w:rPr>
        <w:t>Diakses</w:t>
      </w:r>
      <w:proofErr w:type="spellEnd"/>
      <w:r w:rsidRPr="00B44304">
        <w:rPr>
          <w:color w:val="000000" w:themeColor="text1"/>
        </w:rPr>
        <w:t xml:space="preserve"> 3 </w:t>
      </w:r>
      <w:proofErr w:type="spellStart"/>
      <w:r w:rsidRPr="00B44304">
        <w:rPr>
          <w:color w:val="000000" w:themeColor="text1"/>
        </w:rPr>
        <w:t>Agustus</w:t>
      </w:r>
      <w:proofErr w:type="spellEnd"/>
      <w:r w:rsidRPr="00B44304">
        <w:rPr>
          <w:color w:val="000000" w:themeColor="text1"/>
        </w:rPr>
        <w:t xml:space="preserve"> 2015);</w:t>
      </w:r>
    </w:p>
    <w:p w:rsidR="00B44304" w:rsidRPr="00B44304" w:rsidRDefault="00B44304" w:rsidP="00B44304">
      <w:pPr>
        <w:pStyle w:val="Default"/>
        <w:rPr>
          <w:color w:val="000000" w:themeColor="text1"/>
        </w:rPr>
      </w:pPr>
    </w:p>
    <w:p w:rsidR="00B44304" w:rsidRPr="00B44304" w:rsidRDefault="00B44304" w:rsidP="00B44304">
      <w:pPr>
        <w:pStyle w:val="Default"/>
        <w:rPr>
          <w:color w:val="000000" w:themeColor="text1"/>
        </w:rPr>
      </w:pPr>
      <w:r w:rsidRPr="00B44304">
        <w:rPr>
          <w:color w:val="000000" w:themeColor="text1"/>
          <w:lang w:val="id-ID"/>
        </w:rPr>
        <w:t xml:space="preserve">Rahardja, K.dan Tan, H.T. (2010). </w:t>
      </w:r>
      <w:r w:rsidRPr="00B44304">
        <w:rPr>
          <w:i/>
          <w:iCs/>
          <w:color w:val="000000" w:themeColor="text1"/>
          <w:lang w:val="id-ID"/>
        </w:rPr>
        <w:t>Obat-obat Sederhana Gangguan SakitSehari-hari</w:t>
      </w:r>
      <w:r w:rsidRPr="00B44304">
        <w:rPr>
          <w:color w:val="000000" w:themeColor="text1"/>
          <w:lang w:val="id-ID"/>
        </w:rPr>
        <w:t xml:space="preserve">. Jakarta: Elex Media Komputindo. Halaman 11. </w:t>
      </w:r>
    </w:p>
    <w:p w:rsidR="00B44304" w:rsidRPr="00B44304" w:rsidRDefault="00B44304" w:rsidP="00B44304">
      <w:pPr>
        <w:pStyle w:val="Default"/>
        <w:rPr>
          <w:color w:val="000000" w:themeColor="text1"/>
        </w:rPr>
      </w:pPr>
    </w:p>
    <w:p w:rsidR="00B44304" w:rsidRPr="00B44304" w:rsidRDefault="00B44304" w:rsidP="00B44304">
      <w:pPr>
        <w:pStyle w:val="Default"/>
        <w:rPr>
          <w:color w:val="000000" w:themeColor="text1"/>
        </w:rPr>
      </w:pPr>
      <w:proofErr w:type="spellStart"/>
      <w:r w:rsidRPr="00B44304">
        <w:rPr>
          <w:color w:val="000000" w:themeColor="text1"/>
        </w:rPr>
        <w:t>Rayani</w:t>
      </w:r>
      <w:proofErr w:type="spellEnd"/>
      <w:r w:rsidRPr="00B44304">
        <w:rPr>
          <w:color w:val="000000" w:themeColor="text1"/>
        </w:rPr>
        <w:t xml:space="preserve">, </w:t>
      </w:r>
      <w:proofErr w:type="spellStart"/>
      <w:proofErr w:type="gramStart"/>
      <w:r w:rsidRPr="00B44304">
        <w:rPr>
          <w:color w:val="000000" w:themeColor="text1"/>
        </w:rPr>
        <w:t>Indra</w:t>
      </w:r>
      <w:proofErr w:type="spellEnd"/>
      <w:r w:rsidRPr="00B44304">
        <w:rPr>
          <w:color w:val="000000" w:themeColor="text1"/>
        </w:rPr>
        <w:t xml:space="preserve"> .</w:t>
      </w:r>
      <w:proofErr w:type="gramEnd"/>
      <w:r w:rsidRPr="00B44304">
        <w:rPr>
          <w:color w:val="000000" w:themeColor="text1"/>
        </w:rPr>
        <w:t xml:space="preserve"> (2012). </w:t>
      </w:r>
      <w:proofErr w:type="spellStart"/>
      <w:proofErr w:type="gramStart"/>
      <w:r w:rsidRPr="00B44304">
        <w:rPr>
          <w:color w:val="000000" w:themeColor="text1"/>
        </w:rPr>
        <w:t>Uji</w:t>
      </w:r>
      <w:proofErr w:type="spellEnd"/>
      <w:r w:rsidRPr="00B44304">
        <w:rPr>
          <w:color w:val="000000" w:themeColor="text1"/>
        </w:rPr>
        <w:t xml:space="preserve">  </w:t>
      </w:r>
      <w:proofErr w:type="spellStart"/>
      <w:r w:rsidRPr="00B44304">
        <w:rPr>
          <w:color w:val="000000" w:themeColor="text1"/>
        </w:rPr>
        <w:t>Aktivitas</w:t>
      </w:r>
      <w:proofErr w:type="spellEnd"/>
      <w:proofErr w:type="gram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Antibakteri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Ekstrak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Etanol</w:t>
      </w:r>
      <w:proofErr w:type="spellEnd"/>
      <w:r w:rsidRPr="00B44304">
        <w:rPr>
          <w:color w:val="000000" w:themeColor="text1"/>
        </w:rPr>
        <w:t xml:space="preserve"> Dan </w:t>
      </w:r>
      <w:proofErr w:type="spellStart"/>
      <w:r w:rsidRPr="00B44304">
        <w:rPr>
          <w:color w:val="000000" w:themeColor="text1"/>
        </w:rPr>
        <w:t>Beberapa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Fraksi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Daun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Ekor</w:t>
      </w:r>
      <w:proofErr w:type="spellEnd"/>
      <w:r w:rsidRPr="00B44304">
        <w:rPr>
          <w:color w:val="000000" w:themeColor="text1"/>
        </w:rPr>
        <w:t xml:space="preserve"> Naga (</w:t>
      </w:r>
      <w:proofErr w:type="spellStart"/>
      <w:r w:rsidRPr="00B44304">
        <w:rPr>
          <w:i/>
          <w:iCs/>
          <w:color w:val="000000" w:themeColor="text1"/>
        </w:rPr>
        <w:t>Rhaphidophora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iCs/>
          <w:color w:val="000000" w:themeColor="text1"/>
        </w:rPr>
        <w:t>pinnata</w:t>
      </w:r>
      <w:proofErr w:type="spellEnd"/>
      <w:r w:rsidRPr="00B44304">
        <w:rPr>
          <w:color w:val="000000" w:themeColor="text1"/>
        </w:rPr>
        <w:t xml:space="preserve"> (</w:t>
      </w:r>
      <w:proofErr w:type="spellStart"/>
      <w:r w:rsidRPr="00B44304">
        <w:rPr>
          <w:color w:val="000000" w:themeColor="text1"/>
        </w:rPr>
        <w:t>L.f</w:t>
      </w:r>
      <w:proofErr w:type="spellEnd"/>
      <w:r w:rsidRPr="00B44304">
        <w:rPr>
          <w:color w:val="000000" w:themeColor="text1"/>
        </w:rPr>
        <w:t xml:space="preserve">) </w:t>
      </w:r>
      <w:proofErr w:type="spellStart"/>
      <w:r w:rsidRPr="00B44304">
        <w:rPr>
          <w:color w:val="000000" w:themeColor="text1"/>
        </w:rPr>
        <w:t>Schoot</w:t>
      </w:r>
      <w:proofErr w:type="spellEnd"/>
      <w:r w:rsidRPr="00B44304">
        <w:rPr>
          <w:color w:val="000000" w:themeColor="text1"/>
        </w:rPr>
        <w:t xml:space="preserve">) </w:t>
      </w:r>
      <w:proofErr w:type="spellStart"/>
      <w:r w:rsidRPr="00B44304">
        <w:rPr>
          <w:color w:val="000000" w:themeColor="text1"/>
        </w:rPr>
        <w:t>Terhadap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Bakteri</w:t>
      </w:r>
      <w:proofErr w:type="spellEnd"/>
      <w:r w:rsidRPr="00B44304">
        <w:rPr>
          <w:color w:val="000000" w:themeColor="text1"/>
        </w:rPr>
        <w:t xml:space="preserve"> </w:t>
      </w:r>
      <w:r w:rsidRPr="00B44304">
        <w:rPr>
          <w:i/>
          <w:iCs/>
          <w:color w:val="000000" w:themeColor="text1"/>
        </w:rPr>
        <w:t>Streptococcus</w:t>
      </w:r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iCs/>
          <w:color w:val="000000" w:themeColor="text1"/>
        </w:rPr>
        <w:t>mutans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dan</w:t>
      </w:r>
      <w:proofErr w:type="spellEnd"/>
      <w:r w:rsidRPr="00B44304">
        <w:rPr>
          <w:color w:val="000000" w:themeColor="text1"/>
        </w:rPr>
        <w:t xml:space="preserve"> </w:t>
      </w:r>
      <w:r w:rsidRPr="00B44304">
        <w:rPr>
          <w:i/>
          <w:iCs/>
          <w:color w:val="000000" w:themeColor="text1"/>
        </w:rPr>
        <w:t>Pseudomonas</w:t>
      </w:r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iCs/>
          <w:color w:val="000000" w:themeColor="text1"/>
        </w:rPr>
        <w:t>aeruginosa</w:t>
      </w:r>
      <w:proofErr w:type="spellEnd"/>
      <w:r w:rsidRPr="00B44304">
        <w:rPr>
          <w:color w:val="000000" w:themeColor="text1"/>
        </w:rPr>
        <w:t xml:space="preserve">. </w:t>
      </w:r>
      <w:proofErr w:type="spellStart"/>
      <w:r w:rsidRPr="00B44304">
        <w:rPr>
          <w:color w:val="000000" w:themeColor="text1"/>
        </w:rPr>
        <w:t>Fakultas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Farmasi</w:t>
      </w:r>
      <w:proofErr w:type="spellEnd"/>
      <w:r w:rsidRPr="00B44304">
        <w:rPr>
          <w:color w:val="000000" w:themeColor="text1"/>
        </w:rPr>
        <w:t xml:space="preserve"> USU, Medan, </w:t>
      </w:r>
      <w:proofErr w:type="spellStart"/>
      <w:r w:rsidRPr="00B44304">
        <w:rPr>
          <w:color w:val="000000" w:themeColor="text1"/>
        </w:rPr>
        <w:t>Halaman</w:t>
      </w:r>
      <w:proofErr w:type="spellEnd"/>
      <w:r w:rsidRPr="00B44304">
        <w:rPr>
          <w:color w:val="000000" w:themeColor="text1"/>
        </w:rPr>
        <w:t xml:space="preserve"> 50 – 51.</w:t>
      </w:r>
    </w:p>
    <w:p w:rsidR="00B44304" w:rsidRPr="00B44304" w:rsidRDefault="00B44304" w:rsidP="00B44304">
      <w:pPr>
        <w:pStyle w:val="Default"/>
        <w:rPr>
          <w:color w:val="000000" w:themeColor="text1"/>
        </w:rPr>
      </w:pPr>
    </w:p>
    <w:p w:rsidR="00B44304" w:rsidRPr="00B44304" w:rsidRDefault="00B44304" w:rsidP="00B44304">
      <w:pPr>
        <w:pStyle w:val="Default"/>
        <w:rPr>
          <w:color w:val="000000" w:themeColor="text1"/>
        </w:rPr>
      </w:pPr>
      <w:r w:rsidRPr="00B44304">
        <w:rPr>
          <w:color w:val="000000" w:themeColor="text1"/>
          <w:lang w:val="id-ID"/>
        </w:rPr>
        <w:t>Ridwan, Y., Satrija, F., Darusman, L.K.dan Handharyani, E. (2010). Efektivitas</w:t>
      </w:r>
    </w:p>
    <w:p w:rsidR="00B44304" w:rsidRPr="00B44304" w:rsidRDefault="00B44304" w:rsidP="00B44304">
      <w:pPr>
        <w:pStyle w:val="Default"/>
        <w:rPr>
          <w:color w:val="000000" w:themeColor="text1"/>
        </w:rPr>
      </w:pPr>
      <w:r w:rsidRPr="00B44304">
        <w:rPr>
          <w:color w:val="000000" w:themeColor="text1"/>
          <w:lang w:val="id-ID"/>
        </w:rPr>
        <w:t>Anti</w:t>
      </w:r>
      <w:r w:rsidRPr="00B44304">
        <w:rPr>
          <w:color w:val="000000" w:themeColor="text1"/>
        </w:rPr>
        <w:t xml:space="preserve"> </w:t>
      </w:r>
      <w:r w:rsidRPr="00B44304">
        <w:rPr>
          <w:color w:val="000000" w:themeColor="text1"/>
          <w:lang w:val="id-ID"/>
        </w:rPr>
        <w:t>cestoda Ekstrak Daun Miana (</w:t>
      </w:r>
      <w:r w:rsidRPr="00B44304">
        <w:rPr>
          <w:i/>
          <w:iCs/>
          <w:color w:val="000000" w:themeColor="text1"/>
          <w:lang w:val="id-ID"/>
        </w:rPr>
        <w:t xml:space="preserve">Coleus blumei </w:t>
      </w:r>
      <w:r w:rsidRPr="00B44304">
        <w:rPr>
          <w:color w:val="000000" w:themeColor="text1"/>
          <w:lang w:val="id-ID"/>
        </w:rPr>
        <w:t>Benth) Terhadap Cacing</w:t>
      </w:r>
      <w:r w:rsidRPr="00B44304">
        <w:rPr>
          <w:color w:val="000000" w:themeColor="text1"/>
        </w:rPr>
        <w:t xml:space="preserve"> </w:t>
      </w:r>
      <w:r w:rsidRPr="00B44304">
        <w:rPr>
          <w:i/>
          <w:iCs/>
          <w:color w:val="000000" w:themeColor="text1"/>
          <w:lang w:val="id-ID"/>
        </w:rPr>
        <w:t xml:space="preserve">Hymenolepsis microstoma </w:t>
      </w:r>
      <w:r w:rsidRPr="00B44304">
        <w:rPr>
          <w:color w:val="000000" w:themeColor="text1"/>
          <w:lang w:val="id-ID"/>
        </w:rPr>
        <w:t xml:space="preserve">Pada Mencit. </w:t>
      </w:r>
      <w:r w:rsidRPr="00B44304">
        <w:rPr>
          <w:i/>
          <w:iCs/>
          <w:color w:val="000000" w:themeColor="text1"/>
          <w:lang w:val="id-ID"/>
        </w:rPr>
        <w:t>Media Peternakan</w:t>
      </w:r>
      <w:r w:rsidRPr="00B44304">
        <w:rPr>
          <w:color w:val="000000" w:themeColor="text1"/>
          <w:lang w:val="id-ID"/>
        </w:rPr>
        <w:t>. 33(1): 6-11.</w:t>
      </w:r>
    </w:p>
    <w:p w:rsidR="00B44304" w:rsidRPr="00B44304" w:rsidRDefault="00B44304" w:rsidP="00B44304">
      <w:pPr>
        <w:pStyle w:val="Default"/>
        <w:rPr>
          <w:color w:val="000000" w:themeColor="text1"/>
        </w:rPr>
      </w:pPr>
    </w:p>
    <w:p w:rsidR="00B44304" w:rsidRPr="00B44304" w:rsidRDefault="00B44304" w:rsidP="00B44304">
      <w:pPr>
        <w:pStyle w:val="Default"/>
        <w:jc w:val="both"/>
        <w:rPr>
          <w:color w:val="000000" w:themeColor="text1"/>
        </w:rPr>
      </w:pPr>
      <w:proofErr w:type="gramStart"/>
      <w:r w:rsidRPr="00B44304">
        <w:rPr>
          <w:color w:val="000000" w:themeColor="text1"/>
        </w:rPr>
        <w:t xml:space="preserve">Robbins, </w:t>
      </w:r>
      <w:proofErr w:type="spellStart"/>
      <w:r w:rsidRPr="00B44304">
        <w:rPr>
          <w:color w:val="000000" w:themeColor="text1"/>
        </w:rPr>
        <w:t>Cotran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dan</w:t>
      </w:r>
      <w:proofErr w:type="spellEnd"/>
      <w:r w:rsidRPr="00B44304">
        <w:rPr>
          <w:color w:val="000000" w:themeColor="text1"/>
        </w:rPr>
        <w:t xml:space="preserve"> Kumar.</w:t>
      </w:r>
      <w:proofErr w:type="gramEnd"/>
      <w:r w:rsidRPr="00B44304">
        <w:rPr>
          <w:color w:val="000000" w:themeColor="text1"/>
        </w:rPr>
        <w:t xml:space="preserve"> </w:t>
      </w:r>
      <w:proofErr w:type="gramStart"/>
      <w:r w:rsidRPr="00B44304">
        <w:rPr>
          <w:color w:val="000000" w:themeColor="text1"/>
        </w:rPr>
        <w:t xml:space="preserve">(1996). </w:t>
      </w:r>
      <w:proofErr w:type="spellStart"/>
      <w:r w:rsidRPr="00B44304">
        <w:rPr>
          <w:i/>
          <w:color w:val="000000" w:themeColor="text1"/>
        </w:rPr>
        <w:t>Dasar</w:t>
      </w:r>
      <w:proofErr w:type="spellEnd"/>
      <w:r w:rsidRPr="00B44304">
        <w:rPr>
          <w:color w:val="000000" w:themeColor="text1"/>
        </w:rPr>
        <w:t xml:space="preserve"> – </w:t>
      </w:r>
      <w:proofErr w:type="spellStart"/>
      <w:r w:rsidRPr="00B44304">
        <w:rPr>
          <w:i/>
          <w:color w:val="000000" w:themeColor="text1"/>
        </w:rPr>
        <w:t>Dasar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Farmakologi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i/>
          <w:color w:val="000000" w:themeColor="text1"/>
        </w:rPr>
        <w:t>penyakit</w:t>
      </w:r>
      <w:proofErr w:type="spellEnd"/>
      <w:r w:rsidRPr="00B44304">
        <w:rPr>
          <w:color w:val="000000" w:themeColor="text1"/>
        </w:rPr>
        <w:t>.</w:t>
      </w:r>
      <w:proofErr w:type="gram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Edisi</w:t>
      </w:r>
      <w:proofErr w:type="spellEnd"/>
      <w:r w:rsidRPr="00B44304">
        <w:rPr>
          <w:color w:val="000000" w:themeColor="text1"/>
        </w:rPr>
        <w:t xml:space="preserve"> 5 Jakarta: </w:t>
      </w:r>
      <w:proofErr w:type="spellStart"/>
      <w:r w:rsidRPr="00B44304">
        <w:rPr>
          <w:color w:val="000000" w:themeColor="text1"/>
        </w:rPr>
        <w:t>Penerbit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Buku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Kedokteran</w:t>
      </w:r>
      <w:proofErr w:type="spellEnd"/>
      <w:r w:rsidRPr="00B44304">
        <w:rPr>
          <w:color w:val="000000" w:themeColor="text1"/>
        </w:rPr>
        <w:t xml:space="preserve"> </w:t>
      </w:r>
      <w:proofErr w:type="spellStart"/>
      <w:r w:rsidRPr="00B44304">
        <w:rPr>
          <w:color w:val="000000" w:themeColor="text1"/>
        </w:rPr>
        <w:t>EGC.Hal</w:t>
      </w:r>
      <w:proofErr w:type="spellEnd"/>
      <w:r w:rsidRPr="00B44304">
        <w:rPr>
          <w:color w:val="000000" w:themeColor="text1"/>
        </w:rPr>
        <w:t xml:space="preserve"> 191.</w:t>
      </w:r>
    </w:p>
    <w:p w:rsidR="00B44304" w:rsidRPr="00B44304" w:rsidRDefault="00B44304" w:rsidP="00B44304">
      <w:pPr>
        <w:pStyle w:val="Default"/>
        <w:jc w:val="both"/>
        <w:rPr>
          <w:color w:val="000000" w:themeColor="text1"/>
          <w:lang w:val="id-ID"/>
        </w:rPr>
        <w:sectPr w:rsidR="00B44304" w:rsidRPr="00B44304" w:rsidSect="00AF276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268" w:right="1701" w:bottom="1701" w:left="2268" w:header="709" w:footer="709" w:gutter="0"/>
          <w:pgNumType w:start="42"/>
          <w:cols w:space="708"/>
          <w:titlePg/>
          <w:docGrid w:linePitch="360"/>
        </w:sectPr>
      </w:pPr>
    </w:p>
    <w:p w:rsidR="005D62D2" w:rsidRPr="005D62D2" w:rsidRDefault="002E2F8D" w:rsidP="005D62D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d-ID"/>
        </w:rPr>
        <w:lastRenderedPageBreak/>
        <w:t>Samudar,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</w:t>
      </w:r>
      <w:r w:rsidR="005D62D2" w:rsidRPr="002A7667">
        <w:rPr>
          <w:rFonts w:ascii="Times New Roman" w:eastAsia="Arial Unicode MS" w:hAnsi="Times New Roman"/>
          <w:color w:val="000000"/>
          <w:sz w:val="24"/>
          <w:szCs w:val="24"/>
          <w:lang w:val="id-ID"/>
        </w:rPr>
        <w:t>N., Hadju, V.</w:t>
      </w:r>
      <w:r w:rsidR="005D62D2">
        <w:rPr>
          <w:rFonts w:ascii="Times New Roman" w:eastAsia="Arial Unicode MS" w:hAnsi="Times New Roman"/>
          <w:color w:val="000000"/>
          <w:sz w:val="24"/>
          <w:szCs w:val="24"/>
          <w:lang w:val="id-ID"/>
        </w:rPr>
        <w:t>dan</w:t>
      </w:r>
      <w:r w:rsidR="005D62D2" w:rsidRPr="002A7667">
        <w:rPr>
          <w:rFonts w:ascii="Times New Roman" w:eastAsia="Arial Unicode MS" w:hAnsi="Times New Roman"/>
          <w:color w:val="000000"/>
          <w:sz w:val="24"/>
          <w:szCs w:val="24"/>
          <w:lang w:val="id-ID"/>
        </w:rPr>
        <w:t xml:space="preserve"> Jafar, N. (2013). Hubungan Infeksi KecacinganDengan Status Hemoglobin Pada Anak SD di Wilayah Pesisir Makassar.</w:t>
      </w:r>
      <w:r w:rsidR="005D62D2" w:rsidRPr="002A7667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id-ID"/>
        </w:rPr>
        <w:t>Program Studi Ilmu Gizi Fakultas Kesehatan UNHAS Makassar</w:t>
      </w:r>
      <w:r w:rsidR="005D62D2" w:rsidRPr="002A7667">
        <w:rPr>
          <w:rFonts w:ascii="Times New Roman" w:eastAsia="Arial Unicode MS" w:hAnsi="Times New Roman"/>
          <w:color w:val="000000"/>
          <w:sz w:val="24"/>
          <w:szCs w:val="24"/>
          <w:lang w:val="id-ID"/>
        </w:rPr>
        <w:t xml:space="preserve">. 1:1-12 </w:t>
      </w:r>
      <w:r w:rsidR="005D62D2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.</w:t>
      </w:r>
    </w:p>
    <w:p w:rsidR="00B24094" w:rsidRPr="00765973" w:rsidRDefault="005D62D2" w:rsidP="00765973">
      <w:pPr>
        <w:tabs>
          <w:tab w:val="left" w:pos="1872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B24094" w:rsidRDefault="00B24094" w:rsidP="00B24094">
      <w:pPr>
        <w:tabs>
          <w:tab w:val="left" w:pos="270"/>
          <w:tab w:val="left" w:pos="360"/>
        </w:tabs>
        <w:spacing w:after="0" w:line="240" w:lineRule="auto"/>
        <w:ind w:left="990" w:hanging="99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Sulistia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G.G. (1995)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Farmakologi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Jakarta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UI.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Hal 523.</w:t>
      </w:r>
      <w:proofErr w:type="gramEnd"/>
    </w:p>
    <w:p w:rsidR="00B24094" w:rsidRPr="00634E7C" w:rsidRDefault="00B24094" w:rsidP="00B240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24094" w:rsidRPr="00CA1427" w:rsidRDefault="002E2F8D" w:rsidP="00B24094">
      <w:pPr>
        <w:tabs>
          <w:tab w:val="left" w:pos="90"/>
          <w:tab w:val="left" w:pos="180"/>
          <w:tab w:val="left" w:pos="810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Tjay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T.H.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="00B24094">
        <w:rPr>
          <w:rFonts w:ascii="Times New Roman" w:hAnsi="Times New Roman"/>
          <w:sz w:val="24"/>
          <w:szCs w:val="24"/>
          <w:lang w:val="en-US"/>
        </w:rPr>
        <w:t>Rahardja</w:t>
      </w:r>
      <w:proofErr w:type="spellEnd"/>
      <w:proofErr w:type="gramEnd"/>
      <w:r w:rsidR="00B24094">
        <w:rPr>
          <w:rFonts w:ascii="Times New Roman" w:hAnsi="Times New Roman"/>
          <w:sz w:val="24"/>
          <w:szCs w:val="24"/>
          <w:lang w:val="en-US"/>
        </w:rPr>
        <w:t xml:space="preserve">, K (2002). </w:t>
      </w:r>
      <w:proofErr w:type="spellStart"/>
      <w:r w:rsidR="00B24094" w:rsidRPr="00634E7C"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>Obat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B24094" w:rsidRPr="00634E7C">
        <w:rPr>
          <w:rFonts w:ascii="Times New Roman" w:hAnsi="Times New Roman"/>
          <w:i/>
          <w:sz w:val="24"/>
          <w:szCs w:val="24"/>
          <w:lang w:val="en-US"/>
        </w:rPr>
        <w:t>Obat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24094" w:rsidRPr="00634E7C">
        <w:rPr>
          <w:rFonts w:ascii="Times New Roman" w:hAnsi="Times New Roman"/>
          <w:i/>
          <w:sz w:val="24"/>
          <w:szCs w:val="24"/>
          <w:lang w:val="en-US"/>
        </w:rPr>
        <w:t>Penting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24094" w:rsidRPr="00634E7C">
        <w:rPr>
          <w:rFonts w:ascii="Times New Roman" w:hAnsi="Times New Roman"/>
          <w:i/>
          <w:sz w:val="24"/>
          <w:szCs w:val="24"/>
          <w:lang w:val="en-US"/>
        </w:rPr>
        <w:t>Khasiat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24094" w:rsidRPr="00634E7C">
        <w:rPr>
          <w:rFonts w:ascii="Times New Roman" w:hAnsi="Times New Roman"/>
          <w:i/>
          <w:sz w:val="24"/>
          <w:szCs w:val="24"/>
          <w:lang w:val="en-US"/>
        </w:rPr>
        <w:t>Penggunaan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24094" w:rsidRPr="00634E7C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spellStart"/>
      <w:r w:rsidR="00B24094" w:rsidRPr="00634E7C">
        <w:rPr>
          <w:rFonts w:ascii="Times New Roman" w:hAnsi="Times New Roman"/>
          <w:i/>
          <w:sz w:val="24"/>
          <w:szCs w:val="24"/>
          <w:lang w:val="en-US"/>
        </w:rPr>
        <w:t>Efek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B24094" w:rsidRPr="00634E7C">
        <w:rPr>
          <w:rFonts w:ascii="Times New Roman" w:hAnsi="Times New Roman"/>
          <w:i/>
          <w:sz w:val="24"/>
          <w:szCs w:val="24"/>
          <w:lang w:val="en-US"/>
        </w:rPr>
        <w:t>Efek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24094" w:rsidRPr="00634E7C">
        <w:rPr>
          <w:rFonts w:ascii="Times New Roman" w:hAnsi="Times New Roman"/>
          <w:i/>
          <w:sz w:val="24"/>
          <w:szCs w:val="24"/>
          <w:lang w:val="en-US"/>
        </w:rPr>
        <w:t>Sampingnya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24094">
        <w:rPr>
          <w:rFonts w:ascii="Times New Roman" w:hAnsi="Times New Roman"/>
          <w:sz w:val="24"/>
          <w:szCs w:val="24"/>
          <w:lang w:val="en-US"/>
        </w:rPr>
        <w:t>Edisi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24094">
        <w:rPr>
          <w:rFonts w:ascii="Times New Roman" w:hAnsi="Times New Roman"/>
          <w:sz w:val="24"/>
          <w:szCs w:val="24"/>
          <w:lang w:val="en-US"/>
        </w:rPr>
        <w:t>keempat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B240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B24094">
        <w:rPr>
          <w:rFonts w:ascii="Times New Roman" w:hAnsi="Times New Roman"/>
          <w:sz w:val="24"/>
          <w:szCs w:val="24"/>
          <w:lang w:val="en-US"/>
        </w:rPr>
        <w:t xml:space="preserve">Jakarta.PT </w:t>
      </w:r>
      <w:proofErr w:type="spellStart"/>
      <w:r w:rsidR="00B24094">
        <w:rPr>
          <w:rFonts w:ascii="Times New Roman" w:hAnsi="Times New Roman"/>
          <w:sz w:val="24"/>
          <w:szCs w:val="24"/>
          <w:lang w:val="en-US"/>
        </w:rPr>
        <w:t>Elexmedia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24094">
        <w:rPr>
          <w:rFonts w:ascii="Times New Roman" w:hAnsi="Times New Roman"/>
          <w:sz w:val="24"/>
          <w:szCs w:val="24"/>
          <w:lang w:val="en-US"/>
        </w:rPr>
        <w:t>komputindo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24094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24094">
        <w:rPr>
          <w:rFonts w:ascii="Times New Roman" w:hAnsi="Times New Roman"/>
          <w:sz w:val="24"/>
          <w:szCs w:val="24"/>
          <w:lang w:val="en-US"/>
        </w:rPr>
        <w:t>gramedia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B240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24094">
        <w:rPr>
          <w:rFonts w:ascii="Times New Roman" w:hAnsi="Times New Roman"/>
          <w:sz w:val="24"/>
          <w:szCs w:val="24"/>
          <w:lang w:val="en-US"/>
        </w:rPr>
        <w:t>Halaman</w:t>
      </w:r>
      <w:proofErr w:type="spellEnd"/>
      <w:r w:rsidR="00B24094">
        <w:rPr>
          <w:rFonts w:ascii="Times New Roman" w:hAnsi="Times New Roman"/>
          <w:sz w:val="24"/>
          <w:szCs w:val="24"/>
          <w:lang w:val="en-US"/>
        </w:rPr>
        <w:t xml:space="preserve"> 196 – 205.</w:t>
      </w:r>
    </w:p>
    <w:p w:rsidR="00B24094" w:rsidRPr="00282E37" w:rsidRDefault="00B24094" w:rsidP="00B2409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4094" w:rsidRDefault="00B24094" w:rsidP="00B24094">
      <w:pPr>
        <w:pStyle w:val="Default"/>
        <w:tabs>
          <w:tab w:val="left" w:pos="1350"/>
          <w:tab w:val="left" w:pos="1530"/>
        </w:tabs>
        <w:ind w:left="1080" w:hanging="1440"/>
        <w:jc w:val="both"/>
      </w:pPr>
      <w:r>
        <w:t xml:space="preserve">      </w:t>
      </w:r>
      <w:proofErr w:type="spellStart"/>
      <w:r>
        <w:t>Tjay</w:t>
      </w:r>
      <w:proofErr w:type="spellEnd"/>
      <w:r>
        <w:t xml:space="preserve">, T.H Dan K. </w:t>
      </w:r>
      <w:proofErr w:type="spellStart"/>
      <w:r>
        <w:t>Rahardja</w:t>
      </w:r>
      <w:proofErr w:type="spellEnd"/>
      <w:r>
        <w:t xml:space="preserve">, (2005). </w:t>
      </w:r>
      <w:proofErr w:type="spellStart"/>
      <w:r>
        <w:t>Obat</w:t>
      </w:r>
      <w:proofErr w:type="spellEnd"/>
      <w:r>
        <w:t xml:space="preserve"> –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Khasiat</w:t>
      </w:r>
      <w:proofErr w:type="spellEnd"/>
      <w:r>
        <w:t xml:space="preserve">, </w:t>
      </w:r>
      <w:proofErr w:type="spellStart"/>
      <w:proofErr w:type="gramStart"/>
      <w:r>
        <w:t>Penggunaan</w:t>
      </w:r>
      <w:proofErr w:type="spellEnd"/>
      <w:r>
        <w:t xml:space="preserve">  Dan</w:t>
      </w:r>
      <w:proofErr w:type="gramEnd"/>
      <w:r>
        <w:t xml:space="preserve"> </w:t>
      </w:r>
      <w:proofErr w:type="spellStart"/>
      <w:r>
        <w:t>Efek</w:t>
      </w:r>
      <w:proofErr w:type="spellEnd"/>
      <w:r>
        <w:t xml:space="preserve"> –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Samping</w:t>
      </w:r>
      <w:proofErr w:type="spellEnd"/>
      <w:r>
        <w:t xml:space="preserve">.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Ketujuh</w:t>
      </w:r>
      <w:proofErr w:type="spellEnd"/>
      <w:r>
        <w:t xml:space="preserve">. </w:t>
      </w:r>
      <w:proofErr w:type="gramStart"/>
      <w:r>
        <w:t>Jakarta ;</w:t>
      </w:r>
      <w:proofErr w:type="gramEnd"/>
      <w:r>
        <w:t xml:space="preserve"> PT. </w:t>
      </w:r>
      <w:proofErr w:type="spellStart"/>
      <w:r>
        <w:t>Elex</w:t>
      </w:r>
      <w:proofErr w:type="spellEnd"/>
      <w:r>
        <w:t xml:space="preserve"> Media </w:t>
      </w:r>
      <w:proofErr w:type="spellStart"/>
      <w:r>
        <w:t>Komputindo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Gramedia</w:t>
      </w:r>
      <w:proofErr w:type="spellEnd"/>
      <w:r>
        <w:t>. Hal 200 – 204.</w:t>
      </w:r>
    </w:p>
    <w:p w:rsidR="00B24094" w:rsidRDefault="00B24094" w:rsidP="00B24094">
      <w:pPr>
        <w:pStyle w:val="Default"/>
        <w:ind w:left="990" w:hanging="990"/>
        <w:jc w:val="both"/>
      </w:pPr>
      <w:proofErr w:type="spellStart"/>
      <w:r>
        <w:t>Tjahyanto</w:t>
      </w:r>
      <w:proofErr w:type="spellEnd"/>
      <w:r>
        <w:t xml:space="preserve">, A.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Salim</w:t>
      </w:r>
      <w:proofErr w:type="spellEnd"/>
      <w:r>
        <w:t>, C. (</w:t>
      </w:r>
      <w:proofErr w:type="spellStart"/>
      <w:proofErr w:type="gramStart"/>
      <w:r>
        <w:t>eds</w:t>
      </w:r>
      <w:proofErr w:type="spellEnd"/>
      <w:proofErr w:type="gramEnd"/>
      <w:r>
        <w:t xml:space="preserve">). </w:t>
      </w:r>
      <w:proofErr w:type="gramStart"/>
      <w:r>
        <w:t xml:space="preserve">(2013). </w:t>
      </w:r>
      <w:proofErr w:type="spellStart"/>
      <w:r>
        <w:t>Farmakologi</w:t>
      </w:r>
      <w:proofErr w:type="spellEnd"/>
      <w:r>
        <w:t xml:space="preserve"> </w:t>
      </w:r>
      <w:proofErr w:type="spellStart"/>
      <w:r>
        <w:t>Ulasan</w:t>
      </w:r>
      <w:proofErr w:type="spellEnd"/>
      <w:r>
        <w:t xml:space="preserve">    </w:t>
      </w:r>
      <w:proofErr w:type="spellStart"/>
      <w:r>
        <w:t>Bergambar</w:t>
      </w:r>
      <w:proofErr w:type="spellEnd"/>
      <w:r>
        <w:t>.</w:t>
      </w:r>
      <w:proofErr w:type="gramEnd"/>
      <w:r>
        <w:t xml:space="preserve"> Jakarta: EGC. </w:t>
      </w:r>
      <w:proofErr w:type="spellStart"/>
      <w:r>
        <w:t>Halaman</w:t>
      </w:r>
      <w:proofErr w:type="spellEnd"/>
      <w:r>
        <w:t xml:space="preserve"> 513 – 520.</w:t>
      </w:r>
    </w:p>
    <w:p w:rsidR="00B24094" w:rsidRPr="002A7667" w:rsidRDefault="00B24094" w:rsidP="00B24094">
      <w:pPr>
        <w:pStyle w:val="Default"/>
        <w:ind w:left="990" w:hanging="990"/>
        <w:jc w:val="both"/>
      </w:pPr>
    </w:p>
    <w:p w:rsidR="00B24094" w:rsidRDefault="00B24094" w:rsidP="00B24094">
      <w:pPr>
        <w:pStyle w:val="Default"/>
        <w:ind w:left="993" w:hanging="99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World Health Organization (</w:t>
      </w:r>
      <w:r>
        <w:rPr>
          <w:rFonts w:asciiTheme="majorBidi" w:hAnsiTheme="majorBidi" w:cstheme="majorBidi"/>
        </w:rPr>
        <w:t>1998</w:t>
      </w:r>
      <w:r w:rsidRPr="00991A92">
        <w:rPr>
          <w:rFonts w:asciiTheme="majorBidi" w:hAnsiTheme="majorBidi" w:cstheme="majorBidi"/>
          <w:lang w:val="id-ID"/>
        </w:rPr>
        <w:t xml:space="preserve">). </w:t>
      </w:r>
      <w:r w:rsidRPr="00991A92">
        <w:rPr>
          <w:rFonts w:asciiTheme="majorBidi" w:hAnsiTheme="majorBidi" w:cstheme="majorBidi"/>
          <w:i/>
          <w:iCs/>
          <w:lang w:val="id-ID"/>
        </w:rPr>
        <w:t xml:space="preserve">Monitoring Efficacy for STH. </w:t>
      </w:r>
      <w:r>
        <w:rPr>
          <w:rFonts w:asciiTheme="majorBidi" w:hAnsiTheme="majorBidi" w:cstheme="majorBidi"/>
          <w:lang w:val="id-ID"/>
        </w:rPr>
        <w:t>[Diakses 9</w:t>
      </w:r>
      <w:proofErr w:type="spellStart"/>
      <w:r>
        <w:rPr>
          <w:rFonts w:asciiTheme="majorBidi" w:hAnsiTheme="majorBidi" w:cstheme="majorBidi"/>
        </w:rPr>
        <w:t>Februari</w:t>
      </w:r>
      <w:proofErr w:type="spellEnd"/>
      <w:r>
        <w:rPr>
          <w:rFonts w:asciiTheme="majorBidi" w:hAnsiTheme="majorBidi" w:cstheme="majorBidi"/>
          <w:lang w:val="id-ID"/>
        </w:rPr>
        <w:t>201</w:t>
      </w:r>
      <w:r>
        <w:rPr>
          <w:rFonts w:asciiTheme="majorBidi" w:hAnsiTheme="majorBidi" w:cstheme="majorBidi"/>
        </w:rPr>
        <w:t>6</w:t>
      </w:r>
      <w:r w:rsidRPr="00991A92">
        <w:rPr>
          <w:rFonts w:asciiTheme="majorBidi" w:hAnsiTheme="majorBidi" w:cstheme="majorBidi"/>
          <w:lang w:val="id-ID"/>
        </w:rPr>
        <w:t>];</w:t>
      </w:r>
      <w:r>
        <w:rPr>
          <w:rFonts w:asciiTheme="majorBidi" w:hAnsiTheme="majorBidi" w:cstheme="majorBidi"/>
          <w:lang w:val="id-ID"/>
        </w:rPr>
        <w:t>Diambildari</w:t>
      </w:r>
      <w:r w:rsidRPr="00991A92">
        <w:rPr>
          <w:rFonts w:asciiTheme="majorBidi" w:hAnsiTheme="majorBidi" w:cstheme="majorBidi"/>
          <w:lang w:val="id-ID"/>
        </w:rPr>
        <w:t>http://www.w</w:t>
      </w:r>
      <w:r>
        <w:rPr>
          <w:rFonts w:asciiTheme="majorBidi" w:hAnsiTheme="majorBidi" w:cstheme="majorBidi"/>
          <w:lang w:val="id-ID"/>
        </w:rPr>
        <w:t>ho.int/neglected_disease/prev</w:t>
      </w:r>
      <w:r w:rsidR="00486F85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id-ID"/>
        </w:rPr>
        <w:t>et</w:t>
      </w:r>
      <w:r>
        <w:rPr>
          <w:rFonts w:asciiTheme="majorBidi" w:hAnsiTheme="majorBidi" w:cstheme="majorBidi"/>
        </w:rPr>
        <w:t>i</w:t>
      </w:r>
      <w:r w:rsidRPr="00991A92">
        <w:rPr>
          <w:rFonts w:asciiTheme="majorBidi" w:hAnsiTheme="majorBidi" w:cstheme="majorBidi"/>
          <w:lang w:val="id-ID"/>
        </w:rPr>
        <w:t>ve_chemotheraphy/Chemoth</w:t>
      </w:r>
      <w:r>
        <w:rPr>
          <w:rFonts w:asciiTheme="majorBidi" w:hAnsiTheme="majorBidi" w:cstheme="majorBidi"/>
          <w:lang w:val="id-ID"/>
        </w:rPr>
        <w:t>erapy_anthelminthic_drug_WHO_WBWor</w:t>
      </w:r>
      <w:r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  <w:lang w:val="id-ID"/>
        </w:rPr>
        <w:t>dHealth</w:t>
      </w:r>
      <w:r w:rsidRPr="00991A92">
        <w:rPr>
          <w:rFonts w:asciiTheme="majorBidi" w:hAnsiTheme="majorBidi" w:cstheme="majorBidi"/>
          <w:lang w:val="id-ID"/>
        </w:rPr>
        <w:t xml:space="preserve">Organization. (1998). </w:t>
      </w:r>
      <w:r w:rsidRPr="00991A92">
        <w:rPr>
          <w:rFonts w:asciiTheme="majorBidi" w:hAnsiTheme="majorBidi" w:cstheme="majorBidi"/>
          <w:i/>
          <w:iCs/>
          <w:lang w:val="id-ID"/>
        </w:rPr>
        <w:t>Quality Control Methods for Medicinal Plant Material</w:t>
      </w:r>
      <w:r w:rsidRPr="00991A92">
        <w:rPr>
          <w:rFonts w:asciiTheme="majorBidi" w:hAnsiTheme="majorBidi" w:cstheme="majorBidi"/>
          <w:lang w:val="id-ID"/>
        </w:rPr>
        <w:t>. Switzerla</w:t>
      </w:r>
      <w:r>
        <w:rPr>
          <w:rFonts w:asciiTheme="majorBidi" w:hAnsiTheme="majorBidi" w:cstheme="majorBidi"/>
          <w:lang w:val="id-ID"/>
        </w:rPr>
        <w:t>nd. Halaman 12, 20, 23, 36, 37.</w:t>
      </w:r>
    </w:p>
    <w:p w:rsidR="00EE2430" w:rsidRPr="00EE2430" w:rsidRDefault="00EE2430" w:rsidP="00B24094">
      <w:pPr>
        <w:pStyle w:val="Default"/>
        <w:ind w:left="993" w:hanging="993"/>
        <w:jc w:val="both"/>
        <w:rPr>
          <w:rFonts w:asciiTheme="majorBidi" w:hAnsiTheme="majorBidi" w:cstheme="majorBidi"/>
        </w:rPr>
      </w:pPr>
    </w:p>
    <w:p w:rsidR="00EE2430" w:rsidRPr="002A3F87" w:rsidRDefault="00EE2430" w:rsidP="00EE2430">
      <w:pPr>
        <w:pStyle w:val="Default"/>
        <w:ind w:left="993" w:hanging="993"/>
        <w:jc w:val="both"/>
        <w:rPr>
          <w:color w:val="000000" w:themeColor="text1"/>
        </w:rPr>
      </w:pPr>
      <w:r w:rsidRPr="002A3F87">
        <w:rPr>
          <w:color w:val="000000" w:themeColor="text1"/>
          <w:lang w:val="id-ID"/>
        </w:rPr>
        <w:t xml:space="preserve">World Health Organization. (2015). </w:t>
      </w:r>
      <w:r w:rsidRPr="002A3F87">
        <w:rPr>
          <w:i/>
          <w:iCs/>
          <w:color w:val="000000" w:themeColor="text1"/>
          <w:lang w:val="id-ID"/>
        </w:rPr>
        <w:t>Helminthiasis</w:t>
      </w:r>
      <w:r w:rsidRPr="002A3F87">
        <w:rPr>
          <w:color w:val="000000" w:themeColor="text1"/>
          <w:lang w:val="id-ID"/>
        </w:rPr>
        <w:t xml:space="preserve">. </w:t>
      </w:r>
      <w:r>
        <w:rPr>
          <w:color w:val="000000" w:themeColor="text1"/>
          <w:lang w:val="id-ID"/>
        </w:rPr>
        <w:t>(</w:t>
      </w:r>
      <w:r w:rsidRPr="002A3F87">
        <w:rPr>
          <w:color w:val="000000" w:themeColor="text1"/>
          <w:lang w:val="id-ID"/>
        </w:rPr>
        <w:t xml:space="preserve">Diakses 23 </w:t>
      </w:r>
      <w:proofErr w:type="spellStart"/>
      <w:r w:rsidRPr="002A3F87">
        <w:rPr>
          <w:color w:val="000000" w:themeColor="text1"/>
        </w:rPr>
        <w:t>Februari</w:t>
      </w:r>
      <w:proofErr w:type="spellEnd"/>
      <w:r w:rsidRPr="002A3F87">
        <w:rPr>
          <w:color w:val="000000" w:themeColor="text1"/>
        </w:rPr>
        <w:t xml:space="preserve"> </w:t>
      </w:r>
      <w:r w:rsidRPr="002A3F87">
        <w:rPr>
          <w:color w:val="000000" w:themeColor="text1"/>
          <w:lang w:val="id-ID"/>
        </w:rPr>
        <w:t>201</w:t>
      </w:r>
      <w:r w:rsidRPr="002A3F87">
        <w:rPr>
          <w:color w:val="000000" w:themeColor="text1"/>
        </w:rPr>
        <w:t>6</w:t>
      </w:r>
      <w:r>
        <w:rPr>
          <w:color w:val="000000" w:themeColor="text1"/>
          <w:lang w:val="id-ID"/>
        </w:rPr>
        <w:t>)</w:t>
      </w:r>
      <w:r w:rsidRPr="002A3F87">
        <w:rPr>
          <w:color w:val="000000" w:themeColor="text1"/>
          <w:lang w:val="id-ID"/>
        </w:rPr>
        <w:t>;</w:t>
      </w:r>
      <w:r w:rsidRPr="002A3F87">
        <w:rPr>
          <w:color w:val="000000" w:themeColor="text1"/>
        </w:rPr>
        <w:t xml:space="preserve"> </w:t>
      </w:r>
      <w:r w:rsidRPr="002A3F87">
        <w:rPr>
          <w:color w:val="000000" w:themeColor="text1"/>
          <w:lang w:val="id-ID"/>
        </w:rPr>
        <w:t xml:space="preserve">Diambil dari </w:t>
      </w:r>
      <w:r w:rsidR="006B4A1E">
        <w:fldChar w:fldCharType="begin"/>
      </w:r>
      <w:r w:rsidR="006B4A1E">
        <w:instrText xml:space="preserve"> HYPERLINK "http://www.who.int/topics/helminthiasis/en/" </w:instrText>
      </w:r>
      <w:r w:rsidR="006B4A1E">
        <w:fldChar w:fldCharType="separate"/>
      </w:r>
      <w:r w:rsidRPr="002A3F87">
        <w:rPr>
          <w:rStyle w:val="Hyperlink"/>
          <w:color w:val="000000" w:themeColor="text1"/>
          <w:lang w:val="id-ID"/>
        </w:rPr>
        <w:t>http://www.who.int/topics/helminthiasis/en/</w:t>
      </w:r>
      <w:r w:rsidR="006B4A1E">
        <w:rPr>
          <w:rStyle w:val="Hyperlink"/>
          <w:color w:val="000000" w:themeColor="text1"/>
          <w:lang w:val="id-ID"/>
        </w:rPr>
        <w:fldChar w:fldCharType="end"/>
      </w:r>
    </w:p>
    <w:p w:rsidR="00B24094" w:rsidRPr="00B22845" w:rsidRDefault="00B24094" w:rsidP="00EE2430">
      <w:pPr>
        <w:pStyle w:val="Default"/>
        <w:tabs>
          <w:tab w:val="left" w:pos="1784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95087E" w:rsidRDefault="00B24094" w:rsidP="00281BCB">
      <w:pPr>
        <w:tabs>
          <w:tab w:val="left" w:pos="270"/>
          <w:tab w:val="left" w:pos="360"/>
          <w:tab w:val="left" w:pos="450"/>
          <w:tab w:val="left" w:pos="720"/>
        </w:tabs>
        <w:spacing w:after="200" w:line="276" w:lineRule="auto"/>
        <w:ind w:left="990" w:hanging="99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Zulkoni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Akhsin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(2010).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Parasitologi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71 – 72</w:t>
      </w:r>
    </w:p>
    <w:p w:rsidR="00765973" w:rsidRDefault="00765973" w:rsidP="00281BCB">
      <w:pPr>
        <w:tabs>
          <w:tab w:val="left" w:pos="270"/>
          <w:tab w:val="left" w:pos="360"/>
          <w:tab w:val="left" w:pos="450"/>
          <w:tab w:val="left" w:pos="720"/>
        </w:tabs>
        <w:spacing w:after="200" w:line="276" w:lineRule="auto"/>
        <w:ind w:left="990" w:hanging="990"/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Anonim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(2015).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1" w:history="1">
        <w:r w:rsidRPr="00AD4454">
          <w:rPr>
            <w:rStyle w:val="Hyperlink"/>
            <w:rFonts w:ascii="Times New Roman" w:hAnsi="Times New Roman"/>
            <w:sz w:val="24"/>
            <w:szCs w:val="24"/>
            <w:lang w:val="en-US"/>
          </w:rPr>
          <w:t xml:space="preserve">http://mediapos.tk/manfaat- </w:t>
        </w:r>
        <w:proofErr w:type="spellStart"/>
        <w:r w:rsidRPr="00AD4454">
          <w:rPr>
            <w:rStyle w:val="Hyperlink"/>
            <w:rFonts w:ascii="Times New Roman" w:hAnsi="Times New Roman"/>
            <w:sz w:val="24"/>
            <w:szCs w:val="24"/>
            <w:lang w:val="en-US"/>
          </w:rPr>
          <w:t>khasiat-daun-ekor-naga-untuk-kesehatan</w:t>
        </w:r>
        <w:proofErr w:type="spellEnd"/>
        <w:r w:rsidRPr="00AD4454">
          <w:rPr>
            <w:rStyle w:val="Hyperlink"/>
            <w:rFonts w:ascii="Times New Roman" w:hAnsi="Times New Roman"/>
            <w:sz w:val="24"/>
            <w:szCs w:val="24"/>
            <w:lang w:val="en-US"/>
          </w:rPr>
          <w:t>/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Diakse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25 November 2015/11.00</w:t>
      </w:r>
    </w:p>
    <w:sectPr w:rsidR="00765973" w:rsidSect="00281BCB">
      <w:headerReference w:type="default" r:id="rId12"/>
      <w:headerReference w:type="first" r:id="rId13"/>
      <w:footerReference w:type="first" r:id="rId14"/>
      <w:pgSz w:w="11907" w:h="16840" w:code="9"/>
      <w:pgMar w:top="2274" w:right="1701" w:bottom="1701" w:left="22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78" w:rsidRDefault="00711C78" w:rsidP="00544CCF">
      <w:pPr>
        <w:spacing w:after="0" w:line="240" w:lineRule="auto"/>
      </w:pPr>
      <w:r>
        <w:separator/>
      </w:r>
    </w:p>
  </w:endnote>
  <w:endnote w:type="continuationSeparator" w:id="0">
    <w:p w:rsidR="00711C78" w:rsidRDefault="00711C78" w:rsidP="0054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C8" w:rsidRPr="00C74825" w:rsidRDefault="006B4A1E" w:rsidP="00062F0E">
    <w:pPr>
      <w:pStyle w:val="Footer"/>
      <w:jc w:val="right"/>
      <w:rPr>
        <w:rFonts w:ascii="Times New Roman" w:hAnsi="Times New Roman"/>
        <w:sz w:val="24"/>
      </w:rPr>
    </w:pPr>
  </w:p>
  <w:p w:rsidR="00C465C8" w:rsidRPr="00C74825" w:rsidRDefault="006B4A1E">
    <w:pPr>
      <w:pStyle w:val="Footer"/>
      <w:rPr>
        <w:rFonts w:ascii="Times New Roman" w:hAnsi="Times New Roman"/>
        <w:sz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40423809"/>
      <w:docPartObj>
        <w:docPartGallery w:val="Page Numbers (Bottom of Page)"/>
        <w:docPartUnique/>
      </w:docPartObj>
    </w:sdtPr>
    <w:sdtEndPr/>
    <w:sdtContent>
      <w:p w:rsidR="00281BCB" w:rsidRPr="00281BCB" w:rsidRDefault="006850D4">
        <w:pPr>
          <w:pStyle w:val="Footer"/>
          <w:jc w:val="center"/>
          <w:rPr>
            <w:rFonts w:ascii="Times New Roman" w:hAnsi="Times New Roman"/>
            <w:sz w:val="24"/>
          </w:rPr>
        </w:pPr>
        <w:r w:rsidRPr="00281BCB">
          <w:rPr>
            <w:rFonts w:ascii="Times New Roman" w:hAnsi="Times New Roman"/>
            <w:sz w:val="24"/>
          </w:rPr>
          <w:fldChar w:fldCharType="begin"/>
        </w:r>
        <w:r w:rsidR="00281BCB" w:rsidRPr="00281BCB">
          <w:rPr>
            <w:rFonts w:ascii="Times New Roman" w:hAnsi="Times New Roman"/>
            <w:sz w:val="24"/>
          </w:rPr>
          <w:instrText xml:space="preserve"> PAGE   \* MERGEFORMAT </w:instrText>
        </w:r>
        <w:r w:rsidRPr="00281BCB">
          <w:rPr>
            <w:rFonts w:ascii="Times New Roman" w:hAnsi="Times New Roman"/>
            <w:sz w:val="24"/>
          </w:rPr>
          <w:fldChar w:fldCharType="separate"/>
        </w:r>
        <w:r w:rsidR="006B4A1E">
          <w:rPr>
            <w:rFonts w:ascii="Times New Roman" w:hAnsi="Times New Roman"/>
            <w:noProof/>
            <w:sz w:val="24"/>
          </w:rPr>
          <w:t>42</w:t>
        </w:r>
        <w:r w:rsidRPr="00281BCB">
          <w:rPr>
            <w:rFonts w:ascii="Times New Roman" w:hAnsi="Times New Roman"/>
            <w:sz w:val="24"/>
          </w:rPr>
          <w:fldChar w:fldCharType="end"/>
        </w:r>
      </w:p>
    </w:sdtContent>
  </w:sdt>
  <w:p w:rsidR="00C465C8" w:rsidRPr="00281BCB" w:rsidRDefault="006B4A1E">
    <w:pPr>
      <w:pStyle w:val="Footer"/>
      <w:jc w:val="center"/>
      <w:rPr>
        <w:rFonts w:ascii="Times New Roman" w:hAnsi="Times New Roman"/>
        <w:sz w:val="2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CB" w:rsidRPr="00281BCB" w:rsidRDefault="00281BCB">
    <w:pPr>
      <w:pStyle w:val="Footer"/>
      <w:jc w:val="center"/>
      <w:rPr>
        <w:rFonts w:ascii="Times New Roman" w:hAnsi="Times New Roman"/>
        <w:sz w:val="24"/>
      </w:rPr>
    </w:pPr>
  </w:p>
  <w:p w:rsidR="00281BCB" w:rsidRPr="00281BCB" w:rsidRDefault="00281BCB">
    <w:pPr>
      <w:pStyle w:val="Footer"/>
      <w:jc w:val="center"/>
      <w:rPr>
        <w:rFonts w:ascii="Times New Roman" w:hAnsi="Times New Roman"/>
        <w:sz w:val="2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78" w:rsidRDefault="00711C78" w:rsidP="00544CCF">
      <w:pPr>
        <w:spacing w:after="0" w:line="240" w:lineRule="auto"/>
      </w:pPr>
      <w:r>
        <w:separator/>
      </w:r>
    </w:p>
  </w:footnote>
  <w:footnote w:type="continuationSeparator" w:id="0">
    <w:p w:rsidR="00711C78" w:rsidRDefault="00711C78" w:rsidP="0054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23821"/>
      <w:docPartObj>
        <w:docPartGallery w:val="Page Numbers (Top of Page)"/>
        <w:docPartUnique/>
      </w:docPartObj>
    </w:sdtPr>
    <w:sdtEndPr/>
    <w:sdtContent>
      <w:p w:rsidR="00281BCB" w:rsidRDefault="00B443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A1E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281BCB" w:rsidRDefault="00281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CB" w:rsidRDefault="00281BCB">
    <w:pPr>
      <w:pStyle w:val="Header"/>
      <w:jc w:val="right"/>
    </w:pPr>
  </w:p>
  <w:p w:rsidR="00C465C8" w:rsidRPr="00C74825" w:rsidRDefault="006B4A1E">
    <w:pPr>
      <w:pStyle w:val="Header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CB" w:rsidRPr="00281BCB" w:rsidRDefault="006850D4">
    <w:pPr>
      <w:pStyle w:val="Header"/>
      <w:jc w:val="right"/>
      <w:rPr>
        <w:rFonts w:ascii="Times New Roman" w:hAnsi="Times New Roman"/>
        <w:sz w:val="24"/>
      </w:rPr>
    </w:pPr>
    <w:r w:rsidRPr="00281BCB">
      <w:rPr>
        <w:rFonts w:ascii="Times New Roman" w:hAnsi="Times New Roman"/>
        <w:sz w:val="24"/>
      </w:rPr>
      <w:fldChar w:fldCharType="begin"/>
    </w:r>
    <w:r w:rsidR="00281BCB" w:rsidRPr="00281BCB">
      <w:rPr>
        <w:rFonts w:ascii="Times New Roman" w:hAnsi="Times New Roman"/>
        <w:sz w:val="24"/>
      </w:rPr>
      <w:instrText xml:space="preserve"> PAGE   \* MERGEFORMAT </w:instrText>
    </w:r>
    <w:r w:rsidRPr="00281BCB">
      <w:rPr>
        <w:rFonts w:ascii="Times New Roman" w:hAnsi="Times New Roman"/>
        <w:sz w:val="24"/>
      </w:rPr>
      <w:fldChar w:fldCharType="separate"/>
    </w:r>
    <w:r w:rsidR="006B4A1E">
      <w:rPr>
        <w:rFonts w:ascii="Times New Roman" w:hAnsi="Times New Roman"/>
        <w:noProof/>
        <w:sz w:val="24"/>
      </w:rPr>
      <w:t>44</w:t>
    </w:r>
    <w:r w:rsidRPr="00281BCB">
      <w:rPr>
        <w:rFonts w:ascii="Times New Roman" w:hAnsi="Times New Roman"/>
        <w:sz w:val="24"/>
      </w:rPr>
      <w:fldChar w:fldCharType="end"/>
    </w:r>
  </w:p>
  <w:p w:rsidR="00281BCB" w:rsidRPr="00281BCB" w:rsidRDefault="00281BCB">
    <w:pPr>
      <w:pStyle w:val="Header"/>
      <w:rPr>
        <w:rFonts w:ascii="Times New Roman" w:hAnsi="Times New Roman"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CB" w:rsidRPr="00281BCB" w:rsidRDefault="006850D4">
    <w:pPr>
      <w:pStyle w:val="Header"/>
      <w:jc w:val="right"/>
      <w:rPr>
        <w:rFonts w:ascii="Times New Roman" w:hAnsi="Times New Roman"/>
        <w:sz w:val="24"/>
      </w:rPr>
    </w:pPr>
    <w:r w:rsidRPr="00281BCB">
      <w:rPr>
        <w:rFonts w:ascii="Times New Roman" w:hAnsi="Times New Roman"/>
        <w:sz w:val="24"/>
      </w:rPr>
      <w:fldChar w:fldCharType="begin"/>
    </w:r>
    <w:r w:rsidR="00281BCB" w:rsidRPr="00281BCB">
      <w:rPr>
        <w:rFonts w:ascii="Times New Roman" w:hAnsi="Times New Roman"/>
        <w:sz w:val="24"/>
      </w:rPr>
      <w:instrText xml:space="preserve"> PAGE   \* MERGEFORMAT </w:instrText>
    </w:r>
    <w:r w:rsidRPr="00281BCB">
      <w:rPr>
        <w:rFonts w:ascii="Times New Roman" w:hAnsi="Times New Roman"/>
        <w:sz w:val="24"/>
      </w:rPr>
      <w:fldChar w:fldCharType="separate"/>
    </w:r>
    <w:r w:rsidR="00281BCB">
      <w:rPr>
        <w:rFonts w:ascii="Times New Roman" w:hAnsi="Times New Roman"/>
        <w:noProof/>
        <w:sz w:val="24"/>
      </w:rPr>
      <w:t>43</w:t>
    </w:r>
    <w:r w:rsidRPr="00281BCB">
      <w:rPr>
        <w:rFonts w:ascii="Times New Roman" w:hAnsi="Times New Roman"/>
        <w:sz w:val="24"/>
      </w:rPr>
      <w:fldChar w:fldCharType="end"/>
    </w:r>
  </w:p>
  <w:p w:rsidR="00281BCB" w:rsidRPr="00281BCB" w:rsidRDefault="00281BCB">
    <w:pPr>
      <w:pStyle w:val="Header"/>
      <w:rPr>
        <w:rFonts w:ascii="Times New Roman" w:hAnsi="Times New Roman"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094"/>
    <w:rsid w:val="000252D5"/>
    <w:rsid w:val="00281BCB"/>
    <w:rsid w:val="002E2F8D"/>
    <w:rsid w:val="003A1623"/>
    <w:rsid w:val="00486F85"/>
    <w:rsid w:val="00514852"/>
    <w:rsid w:val="00544CCF"/>
    <w:rsid w:val="0059250B"/>
    <w:rsid w:val="005D62D2"/>
    <w:rsid w:val="00666F27"/>
    <w:rsid w:val="006850D4"/>
    <w:rsid w:val="006A1EE5"/>
    <w:rsid w:val="006B4A1E"/>
    <w:rsid w:val="00711C78"/>
    <w:rsid w:val="00736552"/>
    <w:rsid w:val="00752622"/>
    <w:rsid w:val="00765973"/>
    <w:rsid w:val="0095087E"/>
    <w:rsid w:val="00AF2763"/>
    <w:rsid w:val="00B17A6F"/>
    <w:rsid w:val="00B24094"/>
    <w:rsid w:val="00B44304"/>
    <w:rsid w:val="00CB3354"/>
    <w:rsid w:val="00E95CBF"/>
    <w:rsid w:val="00EE2430"/>
    <w:rsid w:val="00F234D1"/>
    <w:rsid w:val="00F44109"/>
    <w:rsid w:val="00F92026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94"/>
    <w:pPr>
      <w:spacing w:after="160" w:line="259" w:lineRule="auto"/>
    </w:pPr>
    <w:rPr>
      <w:rFonts w:ascii="Calibri" w:eastAsia="Calibri" w:hAnsi="Calibri" w:cs="Times New Roman"/>
      <w:lang w:val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0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SG"/>
    </w:rPr>
  </w:style>
  <w:style w:type="paragraph" w:customStyle="1" w:styleId="Default">
    <w:name w:val="Default"/>
    <w:rsid w:val="00B24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94"/>
    <w:rPr>
      <w:rFonts w:ascii="Calibri" w:eastAsia="Calibri" w:hAnsi="Calibri" w:cs="Times New Roman"/>
      <w:lang w:val="en-SG"/>
    </w:rPr>
  </w:style>
  <w:style w:type="character" w:styleId="SubtleEmphasis">
    <w:name w:val="Subtle Emphasis"/>
    <w:basedOn w:val="DefaultParagraphFont"/>
    <w:uiPriority w:val="19"/>
    <w:qFormat/>
    <w:rsid w:val="00B2409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2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94"/>
    <w:rPr>
      <w:rFonts w:ascii="Calibri" w:eastAsia="Calibri" w:hAnsi="Calibri" w:cs="Times New Roman"/>
      <w:lang w:val="en-SG"/>
    </w:rPr>
  </w:style>
  <w:style w:type="character" w:styleId="Hyperlink">
    <w:name w:val="Hyperlink"/>
    <w:basedOn w:val="DefaultParagraphFont"/>
    <w:uiPriority w:val="99"/>
    <w:unhideWhenUsed/>
    <w:rsid w:val="00EE2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23"/>
    <w:rPr>
      <w:rFonts w:ascii="Tahoma" w:eastAsia="Calibri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ediapos.tk/manfaat-%20khasiat-daun-ekor-naga-untuk-kesehata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18</cp:revision>
  <cp:lastPrinted>2017-08-08T09:09:00Z</cp:lastPrinted>
  <dcterms:created xsi:type="dcterms:W3CDTF">2017-02-07T04:39:00Z</dcterms:created>
  <dcterms:modified xsi:type="dcterms:W3CDTF">2017-08-08T09:09:00Z</dcterms:modified>
</cp:coreProperties>
</file>