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B" w:rsidRDefault="00D87D9E" w:rsidP="007F0C0B">
      <w:pPr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 A</w:t>
      </w:r>
    </w:p>
    <w:p w:rsidR="007F0C0B" w:rsidRPr="00DE6A54" w:rsidRDefault="007F0C0B" w:rsidP="00D87D9E">
      <w:pPr>
        <w:spacing w:after="0" w:line="48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54">
        <w:rPr>
          <w:rFonts w:ascii="Times New Roman" w:hAnsi="Times New Roman" w:cs="Times New Roman"/>
          <w:b/>
          <w:sz w:val="24"/>
          <w:szCs w:val="24"/>
        </w:rPr>
        <w:t>TES</w:t>
      </w:r>
    </w:p>
    <w:p w:rsidR="007F0C0B" w:rsidRPr="00D87D9E" w:rsidRDefault="00D87D9E" w:rsidP="00D87D9E">
      <w:pPr>
        <w:spacing w:after="0" w:line="48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703A2" wp14:editId="025340C3">
                <wp:simplePos x="0" y="0"/>
                <wp:positionH relativeFrom="column">
                  <wp:posOffset>-7684</wp:posOffset>
                </wp:positionH>
                <wp:positionV relativeFrom="paragraph">
                  <wp:posOffset>297457</wp:posOffset>
                </wp:positionV>
                <wp:extent cx="5732289" cy="0"/>
                <wp:effectExtent l="0" t="19050" r="2095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289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3.4pt" to="450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" strokecolor="black [3040]" strokeweight="5pt">
                <v:stroke linestyle="thickThin"/>
              </v:line>
            </w:pict>
          </mc:Fallback>
        </mc:AlternateContent>
      </w:r>
      <w:r w:rsidR="007F0C0B" w:rsidRPr="00D87D9E">
        <w:rPr>
          <w:rFonts w:ascii="Times New Roman" w:hAnsi="Times New Roman" w:cs="Times New Roman"/>
          <w:b/>
          <w:sz w:val="24"/>
          <w:szCs w:val="24"/>
        </w:rPr>
        <w:t>VARIABEL X</w:t>
      </w:r>
    </w:p>
    <w:p w:rsidR="007F0C0B" w:rsidRDefault="007F0C0B" w:rsidP="00D87D9E">
      <w:pPr>
        <w:spacing w:after="0" w:line="48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DE6A54">
        <w:rPr>
          <w:rFonts w:ascii="Times New Roman" w:hAnsi="Times New Roman" w:cs="Times New Roman"/>
          <w:b/>
          <w:sz w:val="24"/>
          <w:szCs w:val="24"/>
        </w:rPr>
        <w:t>Keterangan: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Nama:</w:t>
      </w:r>
    </w:p>
    <w:p w:rsidR="007F0C0B" w:rsidRDefault="007F0C0B" w:rsidP="00D87D9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Tuliskan nama dan 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Kelas:</w:t>
      </w:r>
    </w:p>
    <w:p w:rsidR="007F0C0B" w:rsidRPr="00D51E60" w:rsidRDefault="00D87D9E" w:rsidP="00D87D9E">
      <w:pPr>
        <w:pStyle w:val="ListParagraph"/>
        <w:numPr>
          <w:ilvl w:val="0"/>
          <w:numId w:val="1"/>
        </w:numPr>
        <w:spacing w:after="0" w:line="480" w:lineRule="auto"/>
        <w:ind w:right="-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B9691" wp14:editId="2A5C3642">
                <wp:simplePos x="0" y="0"/>
                <wp:positionH relativeFrom="column">
                  <wp:posOffset>0</wp:posOffset>
                </wp:positionH>
                <wp:positionV relativeFrom="paragraph">
                  <wp:posOffset>248968</wp:posOffset>
                </wp:positionV>
                <wp:extent cx="5724461" cy="0"/>
                <wp:effectExtent l="0" t="19050" r="101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461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6pt" to="450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" strokecolor="black [3040]" strokeweight="5pt">
                <v:stroke linestyle="thickThin"/>
              </v:line>
            </w:pict>
          </mc:Fallback>
        </mc:AlternateContent>
      </w:r>
      <w:r w:rsidR="007F0C0B">
        <w:rPr>
          <w:rFonts w:ascii="Times New Roman" w:hAnsi="Times New Roman" w:cs="Times New Roman"/>
          <w:b/>
          <w:sz w:val="24"/>
          <w:szCs w:val="24"/>
        </w:rPr>
        <w:t>Pilihalah jawaban yang paling tepat</w:t>
      </w:r>
    </w:p>
    <w:p w:rsidR="007F0C0B" w:rsidRDefault="007F0C0B" w:rsidP="007F0C0B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PILIHAN BERGANDA</w:t>
      </w:r>
    </w:p>
    <w:p w:rsidR="007F0C0B" w:rsidRDefault="007F0C0B" w:rsidP="007F0C0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38C4">
        <w:rPr>
          <w:rFonts w:ascii="Times New Roman" w:hAnsi="Times New Roman" w:cs="Times New Roman"/>
          <w:sz w:val="24"/>
          <w:szCs w:val="24"/>
        </w:rPr>
        <w:t>Aktiva</w:t>
      </w:r>
      <w:r>
        <w:rPr>
          <w:rFonts w:ascii="Times New Roman" w:hAnsi="Times New Roman" w:cs="Times New Roman"/>
          <w:sz w:val="24"/>
          <w:szCs w:val="24"/>
        </w:rPr>
        <w:t xml:space="preserve"> yang berwujud yang diperoleh dalam bentuk siap pakai atau denga</w:t>
      </w:r>
      <w:r w:rsidR="0020370C">
        <w:rPr>
          <w:rFonts w:ascii="Times New Roman" w:hAnsi="Times New Roman" w:cs="Times New Roman"/>
          <w:sz w:val="24"/>
          <w:szCs w:val="24"/>
        </w:rPr>
        <w:t>n dibangun dahulu, yang digunaka</w:t>
      </w:r>
      <w:r>
        <w:rPr>
          <w:rFonts w:ascii="Times New Roman" w:hAnsi="Times New Roman" w:cs="Times New Roman"/>
          <w:sz w:val="24"/>
          <w:szCs w:val="24"/>
        </w:rPr>
        <w:t>n dalam operasi perusahaan dan mempunyai masa manfaat lebih dari satu tahun disebut...</w:t>
      </w:r>
    </w:p>
    <w:p w:rsidR="007F0C0B" w:rsidRDefault="00D27DFD" w:rsidP="007F0C0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Aktiva lancar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C0B" w:rsidRDefault="007F0C0B" w:rsidP="007F0C0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Aktiva</w:t>
      </w:r>
      <w:r w:rsidR="00D27DFD">
        <w:rPr>
          <w:rFonts w:ascii="Times New Roman" w:hAnsi="Times New Roman" w:cs="Times New Roman"/>
          <w:sz w:val="24"/>
          <w:szCs w:val="24"/>
        </w:rPr>
        <w:t xml:space="preserve"> tetap berwujud</w:t>
      </w:r>
      <w:r w:rsidR="00D27DFD">
        <w:rPr>
          <w:rFonts w:ascii="Times New Roman" w:hAnsi="Times New Roman" w:cs="Times New Roman"/>
          <w:sz w:val="24"/>
          <w:szCs w:val="24"/>
        </w:rPr>
        <w:tab/>
      </w:r>
      <w:r w:rsidR="00D27DFD">
        <w:rPr>
          <w:rFonts w:ascii="Times New Roman" w:hAnsi="Times New Roman" w:cs="Times New Roman"/>
          <w:sz w:val="24"/>
          <w:szCs w:val="24"/>
        </w:rPr>
        <w:tab/>
      </w:r>
      <w:r w:rsidR="00D27DFD">
        <w:rPr>
          <w:rFonts w:ascii="Times New Roman" w:hAnsi="Times New Roman" w:cs="Times New Roman"/>
          <w:sz w:val="24"/>
          <w:szCs w:val="24"/>
        </w:rPr>
        <w:tab/>
      </w:r>
      <w:r w:rsidR="00D27DFD">
        <w:rPr>
          <w:rFonts w:ascii="Times New Roman" w:hAnsi="Times New Roman" w:cs="Times New Roman"/>
          <w:sz w:val="24"/>
          <w:szCs w:val="24"/>
        </w:rPr>
        <w:tab/>
      </w:r>
    </w:p>
    <w:p w:rsidR="007F0C0B" w:rsidRDefault="007F0C0B" w:rsidP="007F0C0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Akuntansi</w:t>
      </w:r>
    </w:p>
    <w:p w:rsidR="00D27DFD" w:rsidRDefault="00D27DFD" w:rsidP="007F0C0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Piutang </w:t>
      </w:r>
    </w:p>
    <w:p w:rsidR="00D27DFD" w:rsidRDefault="00D27DFD" w:rsidP="007F0C0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Pendapatan </w:t>
      </w:r>
    </w:p>
    <w:p w:rsidR="007F0C0B" w:rsidRDefault="007F0C0B" w:rsidP="007F0C0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termasuk aktiva tetap berwujud, kecuali...</w:t>
      </w:r>
    </w:p>
    <w:p w:rsidR="007F0C0B" w:rsidRDefault="00D27DFD" w:rsidP="007F0C0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C0B" w:rsidRDefault="00D27DFD" w:rsidP="007F0C0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C0B" w:rsidRDefault="007F0C0B" w:rsidP="007F0C0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Mesin fhotocopy</w:t>
      </w:r>
    </w:p>
    <w:p w:rsidR="00D27DFD" w:rsidRDefault="00D27DFD" w:rsidP="007F0C0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Gedung </w:t>
      </w:r>
    </w:p>
    <w:p w:rsidR="00D27DFD" w:rsidRDefault="00D27DFD" w:rsidP="007F0C0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Goodwill </w:t>
      </w:r>
    </w:p>
    <w:p w:rsidR="007F0C0B" w:rsidRDefault="007F0C0B" w:rsidP="007F0C0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Aktiva nonmoneter yang dapat diidentifikasi dan tidak memiliki bentuk fisik serta dimiliki untuk  digunakan dalam menghasilkan atau meny</w:t>
      </w:r>
      <w:r w:rsidR="006E38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rahkan  barang dan jasa, disewakan pada pihak lainnya atau untuk tujuan administratif disebut...</w:t>
      </w:r>
    </w:p>
    <w:p w:rsidR="007F0C0B" w:rsidRDefault="00D27DFD" w:rsidP="007F0C0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Akuntansi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C0B" w:rsidRDefault="007F0C0B" w:rsidP="007F0C0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Piutang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C0B" w:rsidRDefault="007F0C0B" w:rsidP="007F0C0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Aktiva tetap tak berwujud</w:t>
      </w:r>
    </w:p>
    <w:p w:rsidR="00D27DFD" w:rsidRDefault="00D27DFD" w:rsidP="007F0C0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Aktiva lancar</w:t>
      </w:r>
    </w:p>
    <w:p w:rsidR="00D27DFD" w:rsidRDefault="00D27DFD" w:rsidP="007F0C0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Pembelian bangunan</w:t>
      </w:r>
    </w:p>
    <w:p w:rsidR="007F0C0B" w:rsidRDefault="007F0C0B" w:rsidP="007F0C0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termasuk aktiva tetap tak berwujud adalah</w:t>
      </w:r>
      <w:r w:rsidR="00A86B85">
        <w:rPr>
          <w:rFonts w:ascii="Times New Roman" w:hAnsi="Times New Roman" w:cs="Times New Roman"/>
          <w:sz w:val="24"/>
          <w:szCs w:val="24"/>
        </w:rPr>
        <w:t>...</w:t>
      </w:r>
    </w:p>
    <w:p w:rsidR="00A86B85" w:rsidRDefault="00A86B85" w:rsidP="00A86B8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Franchice, googwill dan trademark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6B85" w:rsidRDefault="00A86B85" w:rsidP="00A86B8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Trademark, gedung dan goodwill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6B85" w:rsidRDefault="00A86B85" w:rsidP="00A86B8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Trademark, patent, dan peralatan</w:t>
      </w:r>
    </w:p>
    <w:p w:rsidR="00D27DFD" w:rsidRDefault="00D27DFD" w:rsidP="00A86B8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Mobil, goolwill, gedung</w:t>
      </w:r>
    </w:p>
    <w:p w:rsidR="00BF5F0C" w:rsidRDefault="00BF5F0C" w:rsidP="00A86B8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Gedung, mobil dan tanah</w:t>
      </w:r>
    </w:p>
    <w:p w:rsidR="00A86B85" w:rsidRDefault="00A86B85" w:rsidP="00A86B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termasuk cara-cara perusahaa</w:t>
      </w:r>
      <w:r w:rsidR="00897528">
        <w:rPr>
          <w:rFonts w:ascii="Times New Roman" w:hAnsi="Times New Roman" w:cs="Times New Roman"/>
          <w:sz w:val="24"/>
          <w:szCs w:val="24"/>
        </w:rPr>
        <w:t>n mempeoleh aktiva tetap kecuali...</w:t>
      </w:r>
    </w:p>
    <w:p w:rsidR="00A86B85" w:rsidRDefault="00A86B85" w:rsidP="00A86B8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Penerbitan skuritas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6B85" w:rsidRDefault="00A86B85" w:rsidP="00A86B8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Penurunan harga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6B85" w:rsidRDefault="00A86B85" w:rsidP="00A86B8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Pembelian kredit</w:t>
      </w:r>
    </w:p>
    <w:p w:rsidR="00BF5F0C" w:rsidRDefault="00BF5F0C" w:rsidP="00A86B8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Donasi</w:t>
      </w:r>
    </w:p>
    <w:p w:rsidR="00BF5F0C" w:rsidRDefault="00BF5F0C" w:rsidP="00A86B8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Pembelian gabungan</w:t>
      </w:r>
    </w:p>
    <w:p w:rsidR="00A86B85" w:rsidRDefault="00897528" w:rsidP="00A86B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M</w:t>
      </w:r>
      <w:r w:rsidR="00406095">
        <w:rPr>
          <w:rFonts w:ascii="Times New Roman" w:hAnsi="Times New Roman" w:cs="Times New Roman"/>
          <w:sz w:val="24"/>
          <w:szCs w:val="24"/>
        </w:rPr>
        <w:t>ekar</w:t>
      </w:r>
      <w:r w:rsidR="00A86B85">
        <w:rPr>
          <w:rFonts w:ascii="Times New Roman" w:hAnsi="Times New Roman" w:cs="Times New Roman"/>
          <w:sz w:val="24"/>
          <w:szCs w:val="24"/>
        </w:rPr>
        <w:t xml:space="preserve"> Jaya menerima hadiah berupa mesin yang nilainya Rp 5.000.000,00. Maka jurnal yang dibuat oleh PT. Mekar Jaya adalah...</w:t>
      </w:r>
    </w:p>
    <w:p w:rsidR="00A86B85" w:rsidRDefault="00A86B85" w:rsidP="00A86B8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 5.000.000,00.</w:t>
      </w:r>
    </w:p>
    <w:p w:rsidR="00A86B85" w:rsidRDefault="00A86B85" w:rsidP="00A86B8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 - Hadiah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 5.000.000,00.</w:t>
      </w:r>
    </w:p>
    <w:p w:rsidR="00A86B85" w:rsidRDefault="00A86B85" w:rsidP="00A86B8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 – Hadiah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 5.000.000,00.</w:t>
      </w:r>
    </w:p>
    <w:p w:rsidR="008A542C" w:rsidRDefault="008A542C" w:rsidP="008A542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 5.000.000,00.</w:t>
      </w:r>
    </w:p>
    <w:p w:rsidR="008A542C" w:rsidRDefault="008A542C" w:rsidP="008A542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 5.000.000,00.</w:t>
      </w:r>
    </w:p>
    <w:p w:rsidR="008A542C" w:rsidRDefault="008A542C" w:rsidP="008A542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 5.000.000,00.</w:t>
      </w:r>
    </w:p>
    <w:p w:rsidR="008A542C" w:rsidRDefault="008A542C" w:rsidP="008A542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 5.000.000,00.</w:t>
      </w:r>
    </w:p>
    <w:p w:rsidR="008A542C" w:rsidRDefault="008A542C" w:rsidP="008A542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Mesin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 5.000.000,00</w:t>
      </w:r>
    </w:p>
    <w:p w:rsidR="008A542C" w:rsidRDefault="008A542C" w:rsidP="008A542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 5.000.000,00.</w:t>
      </w:r>
    </w:p>
    <w:p w:rsidR="008A542C" w:rsidRDefault="008A542C" w:rsidP="008A542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 5.000.000,00.</w:t>
      </w:r>
    </w:p>
    <w:p w:rsidR="008A542C" w:rsidRDefault="008A542C" w:rsidP="008A54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 perolehan bangunan terdiri dari, kecuali...</w:t>
      </w:r>
    </w:p>
    <w:p w:rsidR="008A542C" w:rsidRDefault="008A542C" w:rsidP="008A542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Harga beli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542C" w:rsidRDefault="008A542C" w:rsidP="008A542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pengurusan surat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542C" w:rsidRDefault="008A542C" w:rsidP="008A542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Pajak </w:t>
      </w:r>
    </w:p>
    <w:p w:rsidR="00406095" w:rsidRDefault="00406095" w:rsidP="008A542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Ongkos angkut</w:t>
      </w:r>
    </w:p>
    <w:p w:rsidR="00BF5F0C" w:rsidRDefault="00BF5F0C" w:rsidP="008A542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izin bangunan</w:t>
      </w:r>
    </w:p>
    <w:p w:rsidR="008A542C" w:rsidRDefault="008A542C" w:rsidP="008A54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 perolehan untuk peralatan terdiri dari, kecuali...</w:t>
      </w:r>
    </w:p>
    <w:p w:rsidR="008A542C" w:rsidRDefault="008A542C" w:rsidP="008A542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Ongkos angkut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A542C" w:rsidRDefault="008A542C" w:rsidP="008A542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 beli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542C" w:rsidRDefault="008A542C" w:rsidP="008A542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Ongkos pemasangan</w:t>
      </w:r>
    </w:p>
    <w:p w:rsidR="00BF5F0C" w:rsidRDefault="00BF5F0C" w:rsidP="008A542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Pajak </w:t>
      </w:r>
    </w:p>
    <w:p w:rsidR="00BF5F0C" w:rsidRDefault="00BF5F0C" w:rsidP="008A542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bahan bangunan</w:t>
      </w:r>
    </w:p>
    <w:p w:rsidR="008A542C" w:rsidRDefault="008A542C" w:rsidP="008A54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Pengakuan atas penggunaa</w:t>
      </w:r>
      <w:r w:rsidR="00CE39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manfaat fotensial dari suatu aktiva disebut...</w:t>
      </w:r>
    </w:p>
    <w:p w:rsidR="008A542C" w:rsidRDefault="008A542C" w:rsidP="008A542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Harga perolehan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A542C" w:rsidRDefault="008A542C" w:rsidP="008A542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 beli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F8B" w:rsidRDefault="00186F8B" w:rsidP="008A542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Akuntansi penyusutan</w:t>
      </w:r>
    </w:p>
    <w:p w:rsidR="00BF5F0C" w:rsidRDefault="00BF5F0C" w:rsidP="008A542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Penyusutan </w:t>
      </w:r>
    </w:p>
    <w:p w:rsidR="00BF5F0C" w:rsidRDefault="00BF5F0C" w:rsidP="008A542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Penerbitan sekuritas</w:t>
      </w:r>
    </w:p>
    <w:p w:rsidR="00186F8B" w:rsidRDefault="00186F8B" w:rsidP="00186F8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ayat jurnal penyesuain untuk penyusutan aktiva tetap adalah...</w:t>
      </w:r>
    </w:p>
    <w:p w:rsidR="00186F8B" w:rsidRDefault="00186F8B" w:rsidP="00186F8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Akumulasi penyusutan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xxx</w:t>
      </w:r>
    </w:p>
    <w:p w:rsidR="00186F8B" w:rsidRDefault="00186F8B" w:rsidP="00186F8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Beban penyusutan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186F8B" w:rsidRDefault="00186F8B" w:rsidP="00186F8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Beban penyusutan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186F8B" w:rsidRDefault="00186F8B" w:rsidP="00186F8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186F8B" w:rsidRDefault="00186F8B" w:rsidP="00186F8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Beban penyusutan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186F8B" w:rsidRDefault="00186F8B" w:rsidP="00186F8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Akumulasi penyusutan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186F8B" w:rsidRDefault="00186F8B" w:rsidP="00186F8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186F8B" w:rsidRDefault="00186F8B" w:rsidP="00186F8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Beban penyusutan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186F8B" w:rsidRDefault="00186F8B" w:rsidP="00186F8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186F8B" w:rsidRDefault="00186F8B" w:rsidP="00186F8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Akumulasi penyusutan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</w:t>
      </w:r>
    </w:p>
    <w:p w:rsidR="00186F8B" w:rsidRDefault="00186F8B" w:rsidP="00186F8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yang diterima bila aktiva itu dijual, ditukarkan  atau cara-cara lain ketika yang terjadi  saat menjual/menukarnya disebut...</w:t>
      </w:r>
    </w:p>
    <w:p w:rsidR="00186F8B" w:rsidRDefault="00186F8B" w:rsidP="00186F8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perolehan </w:t>
      </w:r>
    </w:p>
    <w:p w:rsidR="00186F8B" w:rsidRDefault="00186F8B" w:rsidP="00186F8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manfaat</w:t>
      </w:r>
    </w:p>
    <w:p w:rsidR="00186F8B" w:rsidRDefault="00186F8B" w:rsidP="00186F8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Harga </w:t>
      </w:r>
    </w:p>
    <w:p w:rsidR="00186F8B" w:rsidRDefault="00186F8B" w:rsidP="00186F8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residu</w:t>
      </w:r>
    </w:p>
    <w:p w:rsidR="00186F8B" w:rsidRDefault="00186F8B" w:rsidP="00186F8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</w:t>
      </w:r>
    </w:p>
    <w:p w:rsidR="00186F8B" w:rsidRDefault="00186F8B" w:rsidP="00186F8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pengeluaran yang terkait dengan perolehannya dan persiapannya  sampai aktiva dapat  digunaka disebut...</w:t>
      </w:r>
    </w:p>
    <w:p w:rsidR="00186F8B" w:rsidRDefault="00186F8B" w:rsidP="00186F8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ekonomis</w:t>
      </w:r>
    </w:p>
    <w:p w:rsidR="00186F8B" w:rsidRDefault="00186F8B" w:rsidP="00186F8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 beli</w:t>
      </w:r>
    </w:p>
    <w:p w:rsidR="00186F8B" w:rsidRDefault="00186F8B" w:rsidP="00186F8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perolehan</w:t>
      </w:r>
    </w:p>
    <w:p w:rsidR="00186F8B" w:rsidRDefault="00186F8B" w:rsidP="00186F8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sisa</w:t>
      </w:r>
    </w:p>
    <w:p w:rsidR="00186F8B" w:rsidRDefault="00186F8B" w:rsidP="00186F8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Sewa</w:t>
      </w:r>
    </w:p>
    <w:p w:rsidR="00186F8B" w:rsidRDefault="00186F8B" w:rsidP="00186F8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penyusutan dimana </w:t>
      </w:r>
      <w:r w:rsidR="000E1B8F">
        <w:rPr>
          <w:rFonts w:ascii="Times New Roman" w:hAnsi="Times New Roman" w:cs="Times New Roman"/>
          <w:sz w:val="24"/>
          <w:szCs w:val="24"/>
        </w:rPr>
        <w:t>penyusutan berupa bagian-bagian yang sama besar selama masa manfaat yang ditetapkan bagi harta adalah...</w:t>
      </w:r>
    </w:p>
    <w:p w:rsidR="000E1B8F" w:rsidRDefault="000E1B8F" w:rsidP="000E1B8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garis lurus</w:t>
      </w:r>
    </w:p>
    <w:p w:rsidR="000E1B8F" w:rsidRDefault="000E1B8F" w:rsidP="000E1B8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saldo menurun berganda </w:t>
      </w:r>
    </w:p>
    <w:p w:rsidR="000E1B8F" w:rsidRDefault="000E1B8F" w:rsidP="000E1B8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Metode saldo menurun</w:t>
      </w:r>
    </w:p>
    <w:p w:rsidR="000E1B8F" w:rsidRDefault="000E1B8F" w:rsidP="000E1B8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unit produksi</w:t>
      </w:r>
    </w:p>
    <w:p w:rsidR="000E1B8F" w:rsidRDefault="000E1B8F" w:rsidP="000E1B8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penyusutan</w:t>
      </w:r>
    </w:p>
    <w:p w:rsidR="000E1B8F" w:rsidRDefault="000E1B8F" w:rsidP="000E1B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dengan cara beban penyusutan periodik dihitung dengan cara mengalikan tarif yang tetap dengan nilai buku aktiva adalah...</w:t>
      </w:r>
    </w:p>
    <w:p w:rsidR="000E1B8F" w:rsidRDefault="000E1B8F" w:rsidP="000E1B8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saldo menurun berganda </w:t>
      </w:r>
    </w:p>
    <w:p w:rsidR="000E1B8F" w:rsidRDefault="000E1B8F" w:rsidP="000E1B8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garis lurus</w:t>
      </w:r>
    </w:p>
    <w:p w:rsidR="000E1B8F" w:rsidRDefault="000E1B8F" w:rsidP="000E1B8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unit produksi</w:t>
      </w:r>
    </w:p>
    <w:p w:rsidR="000E1B8F" w:rsidRDefault="000E1B8F" w:rsidP="000E1B8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saldo menurun</w:t>
      </w:r>
    </w:p>
    <w:p w:rsidR="000E1B8F" w:rsidRDefault="000E1B8F" w:rsidP="000E1B8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penyusutan</w:t>
      </w:r>
    </w:p>
    <w:p w:rsidR="000E1B8F" w:rsidRDefault="000E1B8F" w:rsidP="000E1B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untuk beban penyusutan yaitu jumlah unit yang dihasilkan selam</w:t>
      </w:r>
      <w:r w:rsidR="002037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suatu periode dikalikan dengan tarif penyusutan per unit adalah...</w:t>
      </w:r>
    </w:p>
    <w:p w:rsidR="000E1B8F" w:rsidRDefault="000E1B8F" w:rsidP="000E1B8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saldo menurun </w:t>
      </w:r>
    </w:p>
    <w:p w:rsidR="000E1B8F" w:rsidRDefault="000E1B8F" w:rsidP="000E1B8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Metode saldo menurun berganda  </w:t>
      </w:r>
    </w:p>
    <w:p w:rsidR="000E1B8F" w:rsidRDefault="000E1B8F" w:rsidP="000E1B8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garis lurus</w:t>
      </w:r>
    </w:p>
    <w:p w:rsidR="000E1B8F" w:rsidRDefault="000E1B8F" w:rsidP="000E1B8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penyusutan </w:t>
      </w:r>
    </w:p>
    <w:p w:rsidR="000E1B8F" w:rsidRDefault="000E1B8F" w:rsidP="000E1B8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unit produksi</w:t>
      </w:r>
    </w:p>
    <w:p w:rsidR="000E1B8F" w:rsidRDefault="000E1B8F" w:rsidP="000E1B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E1B8F" w:rsidRDefault="000E1B8F" w:rsidP="000E1B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5F0C" w:rsidRDefault="00BF5F0C" w:rsidP="000E1B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7D9E" w:rsidRDefault="00D87D9E" w:rsidP="000E1B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7D9E" w:rsidRDefault="00D87D9E" w:rsidP="000E1B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7D9E" w:rsidRDefault="00D87D9E" w:rsidP="000E1B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E1B8F" w:rsidRDefault="00D87D9E" w:rsidP="000E1B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Lampran B</w:t>
      </w:r>
    </w:p>
    <w:p w:rsidR="000E1B8F" w:rsidRPr="00B26C3E" w:rsidRDefault="000E1B8F" w:rsidP="00B26C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3E">
        <w:rPr>
          <w:rFonts w:ascii="Times New Roman" w:hAnsi="Times New Roman" w:cs="Times New Roman"/>
          <w:b/>
          <w:sz w:val="24"/>
          <w:szCs w:val="24"/>
        </w:rPr>
        <w:t>KUNCI JAWABAN</w:t>
      </w:r>
    </w:p>
    <w:p w:rsidR="000E1B8F" w:rsidRDefault="000E1B8F" w:rsidP="00B26C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3E">
        <w:rPr>
          <w:rFonts w:ascii="Times New Roman" w:hAnsi="Times New Roman" w:cs="Times New Roman"/>
          <w:b/>
          <w:sz w:val="24"/>
          <w:szCs w:val="24"/>
        </w:rPr>
        <w:t>TES VARIABEL X</w:t>
      </w:r>
    </w:p>
    <w:p w:rsidR="00B26C3E" w:rsidRDefault="00B26C3E" w:rsidP="00B26C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B</w:t>
      </w:r>
    </w:p>
    <w:p w:rsidR="00B26C3E" w:rsidRDefault="00B26C3E" w:rsidP="00B26C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C</w:t>
      </w:r>
    </w:p>
    <w:p w:rsidR="00B26C3E" w:rsidRDefault="00B26C3E" w:rsidP="00B26C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D</w:t>
      </w:r>
    </w:p>
    <w:p w:rsidR="00B26C3E" w:rsidRDefault="00B26C3E" w:rsidP="00B26C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12.C</w:t>
      </w:r>
    </w:p>
    <w:p w:rsidR="00B26C3E" w:rsidRDefault="00B26C3E" w:rsidP="00B26C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A</w:t>
      </w:r>
    </w:p>
    <w:p w:rsidR="00B26C3E" w:rsidRDefault="00B26C3E" w:rsidP="00B26C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D</w:t>
      </w:r>
    </w:p>
    <w:p w:rsidR="00B26C3E" w:rsidRDefault="00B26C3E" w:rsidP="00B26C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E</w:t>
      </w:r>
    </w:p>
    <w:p w:rsidR="00B26C3E" w:rsidRDefault="00B26C3E" w:rsidP="00B26C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B26C3E" w:rsidRDefault="00B26C3E" w:rsidP="00B26C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dan skor penilaian:</w:t>
      </w:r>
    </w:p>
    <w:p w:rsidR="00B26C3E" w:rsidRDefault="00B26C3E" w:rsidP="00B26C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Jawaban yang benar diberi nilai 1</w:t>
      </w:r>
    </w:p>
    <w:p w:rsidR="00B26C3E" w:rsidRDefault="00B26C3E" w:rsidP="00B26C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Jawaban yang salah diberi nilai 0</w:t>
      </w:r>
    </w:p>
    <w:p w:rsidR="00B26C3E" w:rsidRDefault="00B26C3E" w:rsidP="00B26C3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penilaian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jawaban yang benar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B26C3E" w:rsidRDefault="00B26C3E" w:rsidP="00B26C3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6C3E" w:rsidRDefault="00B26C3E" w:rsidP="00B26C3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6C3E" w:rsidRDefault="00B26C3E" w:rsidP="00B26C3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6C3E" w:rsidRDefault="00B26C3E" w:rsidP="00B26C3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6C3E" w:rsidRDefault="00B26C3E" w:rsidP="00B26C3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6C3E" w:rsidRDefault="00D87D9E" w:rsidP="00B26C3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Lampiran C</w:t>
      </w:r>
    </w:p>
    <w:p w:rsidR="00B26C3E" w:rsidRDefault="00B26C3E" w:rsidP="00D87D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26C3E">
        <w:rPr>
          <w:rFonts w:ascii="Times New Roman" w:eastAsiaTheme="minorEastAsia" w:hAnsi="Times New Roman" w:cs="Times New Roman"/>
          <w:b/>
          <w:sz w:val="24"/>
          <w:szCs w:val="24"/>
        </w:rPr>
        <w:t>TES</w:t>
      </w:r>
    </w:p>
    <w:p w:rsidR="00D87D9E" w:rsidRPr="00B26C3E" w:rsidRDefault="00D87D9E" w:rsidP="00D87D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26C3E" w:rsidRDefault="00B26C3E" w:rsidP="00D87D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26C3E">
        <w:rPr>
          <w:rFonts w:ascii="Times New Roman" w:eastAsiaTheme="minorEastAsia" w:hAnsi="Times New Roman" w:cs="Times New Roman"/>
          <w:b/>
          <w:sz w:val="24"/>
          <w:szCs w:val="24"/>
        </w:rPr>
        <w:t>VARIABEL Y</w:t>
      </w:r>
    </w:p>
    <w:p w:rsidR="00D87D9E" w:rsidRDefault="00D87D9E" w:rsidP="00D87D9E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2BF5B" wp14:editId="18D3F1F5">
                <wp:simplePos x="0" y="0"/>
                <wp:positionH relativeFrom="column">
                  <wp:posOffset>3810</wp:posOffset>
                </wp:positionH>
                <wp:positionV relativeFrom="paragraph">
                  <wp:posOffset>128206</wp:posOffset>
                </wp:positionV>
                <wp:extent cx="5732145" cy="0"/>
                <wp:effectExtent l="0" t="19050" r="2095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.1pt" to="451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" strokecolor="black [3040]" strokeweight="5pt">
                <v:stroke linestyle="thickThin"/>
              </v:line>
            </w:pict>
          </mc:Fallback>
        </mc:AlternateContent>
      </w:r>
    </w:p>
    <w:p w:rsidR="00B26C3E" w:rsidRDefault="00040960" w:rsidP="00D87D9E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Keterangan: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Nama:</w:t>
      </w:r>
    </w:p>
    <w:p w:rsidR="00040960" w:rsidRDefault="00040960" w:rsidP="00D87D9E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Tuliskan nama dan 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Kelas: </w:t>
      </w:r>
    </w:p>
    <w:p w:rsidR="00040960" w:rsidRDefault="00D87D9E" w:rsidP="00D87D9E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30CEC" wp14:editId="1E736EA3">
                <wp:simplePos x="0" y="0"/>
                <wp:positionH relativeFrom="column">
                  <wp:posOffset>-1270</wp:posOffset>
                </wp:positionH>
                <wp:positionV relativeFrom="paragraph">
                  <wp:posOffset>316230</wp:posOffset>
                </wp:positionV>
                <wp:extent cx="5732145" cy="0"/>
                <wp:effectExtent l="0" t="19050" r="2095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4.9pt" to="451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" strokecolor="black [3040]" strokeweight="5pt">
                <v:stroke linestyle="thickThin"/>
              </v:line>
            </w:pict>
          </mc:Fallback>
        </mc:AlternateContent>
      </w:r>
      <w:r w:rsidR="00040960">
        <w:rPr>
          <w:rFonts w:ascii="Times New Roman" w:hAnsi="Times New Roman" w:cs="Times New Roman"/>
          <w:b/>
          <w:sz w:val="24"/>
          <w:szCs w:val="24"/>
        </w:rPr>
        <w:t>Piliha\lah jawaban yag paling tepat</w:t>
      </w:r>
    </w:p>
    <w:p w:rsidR="00D87D9E" w:rsidRPr="00D87D9E" w:rsidRDefault="00D87D9E" w:rsidP="00D87D9E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0960" w:rsidRDefault="00040960" w:rsidP="00D87D9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PILIHAN BERGANDA</w:t>
      </w:r>
    </w:p>
    <w:p w:rsidR="00040960" w:rsidRDefault="00040960" w:rsidP="00D87D9E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pembantu aktiva tetap yang digunakan untuk mencatat secara rinci segala data yang bersankutan dengan aktiva tetap tertentu adalah...</w:t>
      </w:r>
    </w:p>
    <w:p w:rsidR="00040960" w:rsidRDefault="00040960" w:rsidP="00D87D9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aktiva tetap</w:t>
      </w:r>
    </w:p>
    <w:p w:rsidR="00040960" w:rsidRDefault="00040960" w:rsidP="00040960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persediaan</w:t>
      </w:r>
    </w:p>
    <w:p w:rsidR="00040960" w:rsidRDefault="00040960" w:rsidP="00040960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utang</w:t>
      </w:r>
    </w:p>
    <w:p w:rsidR="00040960" w:rsidRDefault="00040960" w:rsidP="00040960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biaya</w:t>
      </w:r>
    </w:p>
    <w:p w:rsidR="00040960" w:rsidRDefault="00040960" w:rsidP="00040960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harga produk</w:t>
      </w:r>
    </w:p>
    <w:p w:rsidR="00040960" w:rsidRDefault="00040960" w:rsidP="0004096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tidak termasuk fungsi kartu aktiva tetap adalah...</w:t>
      </w:r>
    </w:p>
    <w:p w:rsidR="00040960" w:rsidRDefault="00040960" w:rsidP="0004096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aktiva yang dimiliki perusahaan</w:t>
      </w:r>
    </w:p>
    <w:p w:rsidR="00040960" w:rsidRDefault="00040960" w:rsidP="0004096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Memudahkan perusahaan untuk melakukan pengecekan secara fisik  aktiva tetap</w:t>
      </w:r>
    </w:p>
    <w:p w:rsidR="00040960" w:rsidRDefault="00040960" w:rsidP="0004096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informasi mengenai harga barang</w:t>
      </w:r>
    </w:p>
    <w:p w:rsidR="00040960" w:rsidRDefault="00040960" w:rsidP="0004096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Menghitung beban deplesiasi</w:t>
      </w:r>
    </w:p>
    <w:p w:rsidR="00040960" w:rsidRDefault="00040960" w:rsidP="0004096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Memudahkan penyusutan laporan keuangan</w:t>
      </w:r>
    </w:p>
    <w:p w:rsidR="00040960" w:rsidRDefault="00040960" w:rsidP="0004096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sumber yang digunakan sebagai bukti pembayaran biaya pengangkutan, biaya pemasangan, dan biaya lainnya sehubungan dengan perolehan aktiva tetap yang bersangkutan adalah...</w:t>
      </w:r>
    </w:p>
    <w:p w:rsidR="00B40247" w:rsidRDefault="00B40247" w:rsidP="00B40247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memorial</w:t>
      </w:r>
    </w:p>
    <w:p w:rsidR="00B40247" w:rsidRDefault="00B40247" w:rsidP="00B40247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Memo debit</w:t>
      </w:r>
    </w:p>
    <w:p w:rsidR="00B40247" w:rsidRDefault="00B40247" w:rsidP="00B40247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 dari pabrik</w:t>
      </w:r>
    </w:p>
    <w:p w:rsidR="00B40247" w:rsidRDefault="00B40247" w:rsidP="00B40247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Kartu gudang </w:t>
      </w:r>
    </w:p>
    <w:p w:rsidR="00B40247" w:rsidRDefault="00B40247" w:rsidP="00B40247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kas keluar</w:t>
      </w:r>
    </w:p>
    <w:p w:rsidR="00B40247" w:rsidRDefault="00B40247" w:rsidP="0004096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adalah jenis kartu aktiva tetap, kecuali...</w:t>
      </w:r>
    </w:p>
    <w:p w:rsidR="00040960" w:rsidRDefault="00B40247" w:rsidP="0004096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induk aktiva tetap</w:t>
      </w:r>
    </w:p>
    <w:p w:rsidR="00B40247" w:rsidRDefault="00B40247" w:rsidP="0004096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gudang</w:t>
      </w:r>
    </w:p>
    <w:p w:rsidR="00B40247" w:rsidRDefault="00B40247" w:rsidP="0004096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daftar investasi</w:t>
      </w:r>
    </w:p>
    <w:p w:rsidR="00B40247" w:rsidRDefault="00B40247" w:rsidP="0004096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penyusutan aktiva tetap</w:t>
      </w:r>
    </w:p>
    <w:p w:rsidR="00B40247" w:rsidRDefault="00B40247" w:rsidP="0004096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eksplorasi aktiva tetap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877"/>
        <w:gridCol w:w="851"/>
        <w:gridCol w:w="709"/>
        <w:gridCol w:w="1559"/>
        <w:gridCol w:w="1984"/>
      </w:tblGrid>
      <w:tr w:rsidR="00B40247" w:rsidTr="00196544">
        <w:tc>
          <w:tcPr>
            <w:tcW w:w="8713" w:type="dxa"/>
            <w:gridSpan w:val="6"/>
          </w:tcPr>
          <w:p w:rsidR="00B40247" w:rsidRPr="009C7583" w:rsidRDefault="00B40247" w:rsidP="00B4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83">
              <w:rPr>
                <w:rFonts w:ascii="Times New Roman" w:hAnsi="Times New Roman" w:cs="Times New Roman"/>
                <w:b/>
                <w:sz w:val="24"/>
                <w:szCs w:val="24"/>
              </w:rPr>
              <w:t>KARTU AKTIVA TETAP</w:t>
            </w:r>
          </w:p>
        </w:tc>
      </w:tr>
      <w:tr w:rsidR="00B40247" w:rsidTr="00196544">
        <w:tc>
          <w:tcPr>
            <w:tcW w:w="4461" w:type="dxa"/>
            <w:gridSpan w:val="3"/>
          </w:tcPr>
          <w:p w:rsidR="00B40247" w:rsidRDefault="00B40247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aktiva      </w:t>
            </w:r>
            <w:r w:rsidR="00BF3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: Mesin fhotocopy</w:t>
            </w:r>
          </w:p>
        </w:tc>
        <w:tc>
          <w:tcPr>
            <w:tcW w:w="4252" w:type="dxa"/>
            <w:gridSpan w:val="3"/>
          </w:tcPr>
          <w:p w:rsidR="00B40247" w:rsidRDefault="00BF39E4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perkiraan              : 004</w:t>
            </w:r>
          </w:p>
        </w:tc>
      </w:tr>
      <w:tr w:rsidR="00B40247" w:rsidTr="00196544">
        <w:tc>
          <w:tcPr>
            <w:tcW w:w="4461" w:type="dxa"/>
            <w:gridSpan w:val="3"/>
          </w:tcPr>
          <w:p w:rsidR="00B40247" w:rsidRDefault="00A31677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Nomor seri        </w:t>
            </w:r>
            <w:r w:rsidR="00BF3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: A2.037</w:t>
            </w:r>
          </w:p>
        </w:tc>
        <w:tc>
          <w:tcPr>
            <w:tcW w:w="4252" w:type="dxa"/>
            <w:gridSpan w:val="3"/>
          </w:tcPr>
          <w:p w:rsidR="00B40247" w:rsidRDefault="00BF39E4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perolehan          : Rp25.000.000,00</w:t>
            </w:r>
          </w:p>
        </w:tc>
      </w:tr>
      <w:tr w:rsidR="00B40247" w:rsidTr="00196544">
        <w:tc>
          <w:tcPr>
            <w:tcW w:w="4461" w:type="dxa"/>
            <w:gridSpan w:val="3"/>
          </w:tcPr>
          <w:p w:rsidR="00B40247" w:rsidRDefault="00BF39E4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Dibeli dari              : Toko Usaha Baru</w:t>
            </w:r>
          </w:p>
        </w:tc>
        <w:tc>
          <w:tcPr>
            <w:tcW w:w="4252" w:type="dxa"/>
            <w:gridSpan w:val="3"/>
          </w:tcPr>
          <w:p w:rsidR="00B40247" w:rsidRDefault="00BF39E4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Taks Umur Ekonomis : 5 tahun</w:t>
            </w:r>
          </w:p>
        </w:tc>
      </w:tr>
      <w:tr w:rsidR="00B40247" w:rsidTr="00196544">
        <w:tc>
          <w:tcPr>
            <w:tcW w:w="4461" w:type="dxa"/>
            <w:gridSpan w:val="3"/>
          </w:tcPr>
          <w:p w:rsidR="00B40247" w:rsidRDefault="00BF39E4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 jawab : Bagian penjualan</w:t>
            </w:r>
          </w:p>
        </w:tc>
        <w:tc>
          <w:tcPr>
            <w:tcW w:w="4252" w:type="dxa"/>
            <w:gridSpan w:val="3"/>
          </w:tcPr>
          <w:p w:rsidR="00B40247" w:rsidRDefault="00BF39E4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sisa                     : Rp25.000.000,00</w:t>
            </w:r>
          </w:p>
        </w:tc>
      </w:tr>
      <w:tr w:rsidR="00D87D9E" w:rsidTr="00196544">
        <w:tc>
          <w:tcPr>
            <w:tcW w:w="4461" w:type="dxa"/>
            <w:gridSpan w:val="3"/>
          </w:tcPr>
          <w:p w:rsidR="00D87D9E" w:rsidRDefault="00D87D9E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Tanggal perlehan   : 03 Maret 2016          </w:t>
            </w:r>
          </w:p>
        </w:tc>
        <w:tc>
          <w:tcPr>
            <w:tcW w:w="4252" w:type="dxa"/>
            <w:gridSpan w:val="3"/>
          </w:tcPr>
          <w:p w:rsidR="00D87D9E" w:rsidRDefault="00196544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penyusutan     : Garis lurus</w:t>
            </w:r>
          </w:p>
        </w:tc>
      </w:tr>
      <w:tr w:rsidR="00B40247" w:rsidTr="00196544">
        <w:tc>
          <w:tcPr>
            <w:tcW w:w="1733" w:type="dxa"/>
          </w:tcPr>
          <w:p w:rsidR="00B40247" w:rsidRDefault="00BF39E4" w:rsidP="00B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877" w:type="dxa"/>
          </w:tcPr>
          <w:p w:rsidR="00B40247" w:rsidRDefault="00BF39E4" w:rsidP="00B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Harga perolehan</w:t>
            </w:r>
          </w:p>
        </w:tc>
        <w:tc>
          <w:tcPr>
            <w:tcW w:w="1560" w:type="dxa"/>
            <w:gridSpan w:val="2"/>
          </w:tcPr>
          <w:p w:rsidR="00B40247" w:rsidRDefault="00BF39E4" w:rsidP="00B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Beban penyusutan</w:t>
            </w:r>
          </w:p>
        </w:tc>
        <w:tc>
          <w:tcPr>
            <w:tcW w:w="1559" w:type="dxa"/>
          </w:tcPr>
          <w:p w:rsidR="00B40247" w:rsidRDefault="00BF39E4" w:rsidP="00B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Akumulasi penyusutan</w:t>
            </w:r>
          </w:p>
        </w:tc>
        <w:tc>
          <w:tcPr>
            <w:tcW w:w="1984" w:type="dxa"/>
          </w:tcPr>
          <w:p w:rsidR="00B40247" w:rsidRDefault="00BF39E4" w:rsidP="00BF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buku aktiva</w:t>
            </w:r>
          </w:p>
        </w:tc>
      </w:tr>
      <w:tr w:rsidR="00B40247" w:rsidTr="00196544">
        <w:tc>
          <w:tcPr>
            <w:tcW w:w="1733" w:type="dxa"/>
          </w:tcPr>
          <w:p w:rsidR="00B40247" w:rsidRDefault="00BF39E4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Maret 2016</w:t>
            </w:r>
          </w:p>
        </w:tc>
        <w:tc>
          <w:tcPr>
            <w:tcW w:w="1877" w:type="dxa"/>
          </w:tcPr>
          <w:p w:rsidR="00B40247" w:rsidRDefault="00BF39E4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Rp25.000.000,00</w:t>
            </w:r>
          </w:p>
        </w:tc>
        <w:tc>
          <w:tcPr>
            <w:tcW w:w="1560" w:type="dxa"/>
            <w:gridSpan w:val="2"/>
          </w:tcPr>
          <w:p w:rsidR="00B40247" w:rsidRDefault="00311770" w:rsidP="003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:rsidR="00B40247" w:rsidRDefault="00311770" w:rsidP="003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B40247" w:rsidRDefault="00311770" w:rsidP="003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B40247" w:rsidTr="00196544">
        <w:tc>
          <w:tcPr>
            <w:tcW w:w="1733" w:type="dxa"/>
          </w:tcPr>
          <w:p w:rsidR="00B40247" w:rsidRDefault="00B40247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40247" w:rsidRDefault="00B40247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40247" w:rsidRDefault="00B40247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247" w:rsidRDefault="00B40247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247" w:rsidRDefault="00B40247" w:rsidP="00B4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44" w:rsidRPr="00196544" w:rsidRDefault="00196544" w:rsidP="00196544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0247" w:rsidRDefault="00311770" w:rsidP="005620F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kartu aktiva tetap di atas beban penyusutan per tahun aktiva tersebut adalah...</w:t>
      </w:r>
    </w:p>
    <w:p w:rsidR="00311770" w:rsidRDefault="00311770" w:rsidP="005620F0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4.500.000,00</w:t>
      </w:r>
    </w:p>
    <w:p w:rsidR="00311770" w:rsidRDefault="00311770" w:rsidP="005620F0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3.000.000,00</w:t>
      </w:r>
    </w:p>
    <w:p w:rsidR="00311770" w:rsidRDefault="00311770" w:rsidP="005620F0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2.500.000,00</w:t>
      </w:r>
    </w:p>
    <w:p w:rsidR="00311770" w:rsidRDefault="00311770" w:rsidP="005620F0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2.000.000,00</w:t>
      </w:r>
    </w:p>
    <w:p w:rsidR="00311770" w:rsidRDefault="00311770" w:rsidP="005620F0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 4.050.000,00</w:t>
      </w:r>
    </w:p>
    <w:p w:rsidR="00311770" w:rsidRDefault="00311770" w:rsidP="005620F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soal no. 5 nilai buku aktiva untuk tahun pertama dan ketiga adalah...</w:t>
      </w:r>
    </w:p>
    <w:p w:rsidR="00311770" w:rsidRDefault="00311770" w:rsidP="005620F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25.000.000,00 dan Rp 2.500.000,00</w:t>
      </w:r>
    </w:p>
    <w:p w:rsidR="00311770" w:rsidRDefault="00311770" w:rsidP="005620F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20.000.000,00 dan Rp 60.000.000,00</w:t>
      </w:r>
    </w:p>
    <w:p w:rsidR="00311770" w:rsidRDefault="00311770" w:rsidP="005620F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Rp 20.500.000,00 dan Rp 15.000.000,00</w:t>
      </w:r>
    </w:p>
    <w:p w:rsidR="00311770" w:rsidRDefault="00311770" w:rsidP="005620F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20.500.000,00 dan Rp 11.500.000,00</w:t>
      </w:r>
    </w:p>
    <w:p w:rsidR="00311770" w:rsidRDefault="00311770" w:rsidP="005620F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  7.000.000,00 dan Rp   2.000.000,00</w:t>
      </w:r>
    </w:p>
    <w:p w:rsidR="00311770" w:rsidRDefault="00311770" w:rsidP="005620F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generator diesel dengan beban penyusutan Rp 140.000,00 menggunakan metode garis lurus, taksiran nilai sisa sebesar Rp 40.000,00 dan umurnya ditaksir selama 4 tahun. Berapa harga perolehannya...</w:t>
      </w:r>
    </w:p>
    <w:p w:rsidR="00311770" w:rsidRDefault="005620F0" w:rsidP="005620F0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700.000,00</w:t>
      </w:r>
    </w:p>
    <w:p w:rsidR="005620F0" w:rsidRDefault="005620F0" w:rsidP="005620F0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600.000,00</w:t>
      </w:r>
    </w:p>
    <w:p w:rsidR="005620F0" w:rsidRDefault="005620F0" w:rsidP="005620F0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300.000,00</w:t>
      </w:r>
    </w:p>
    <w:p w:rsidR="005620F0" w:rsidRDefault="005620F0" w:rsidP="005620F0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400.000,00</w:t>
      </w:r>
    </w:p>
    <w:p w:rsidR="005620F0" w:rsidRDefault="005620F0" w:rsidP="005620F0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500.000,00</w:t>
      </w:r>
    </w:p>
    <w:p w:rsidR="005620F0" w:rsidRDefault="005620F0" w:rsidP="005620F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tanggal 1 Desember 2015, PT. Jaya Kusuma memeli sebua</w:t>
      </w:r>
      <w:r w:rsidR="0029416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mobil angkuta</w:t>
      </w:r>
      <w:r w:rsidR="0020370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bekas dengan harga perolehan  Rp 85.000.000,00. Mobil tersebut diperkirakan mempunysai umur ekonomis selama 5 tahun, dengan nilai residu Rp 10.000.000,00.  Berdasarkan data dalam ilusrtasi ini berapakah besarnya beban penyusutan dengan menggunak</w:t>
      </w:r>
      <w:r w:rsidR="002941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metode garis lurus...</w:t>
      </w:r>
    </w:p>
    <w:p w:rsidR="005620F0" w:rsidRDefault="005620F0" w:rsidP="005620F0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10.000.000,00</w:t>
      </w:r>
    </w:p>
    <w:p w:rsidR="005620F0" w:rsidRDefault="005620F0" w:rsidP="005620F0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11.000.000,00</w:t>
      </w:r>
    </w:p>
    <w:p w:rsidR="005620F0" w:rsidRDefault="005620F0" w:rsidP="005620F0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14.000.000,00</w:t>
      </w:r>
    </w:p>
    <w:p w:rsidR="005620F0" w:rsidRDefault="005620F0" w:rsidP="005620F0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15.000.000,00</w:t>
      </w:r>
    </w:p>
    <w:p w:rsidR="005620F0" w:rsidRDefault="005620F0" w:rsidP="005620F0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20.000.000,00</w:t>
      </w:r>
    </w:p>
    <w:p w:rsidR="005620F0" w:rsidRDefault="005620F0" w:rsidP="005620F0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 perolehan mesin produksi Rp 12.500.000,00 dengan nilai resedu Rp 780.000,00 selama  4 tahun ditaksir akan menghasilkan 40.000 unit, tahun pertama 15.000 unit, tahun kedua 10.000 unit, tahun ketiga 8.000 unit, dan tahun keempat 7.000</w:t>
      </w:r>
      <w:r w:rsidR="00257E9A">
        <w:rPr>
          <w:rFonts w:ascii="Times New Roman" w:hAnsi="Times New Roman" w:cs="Times New Roman"/>
          <w:sz w:val="24"/>
          <w:szCs w:val="24"/>
        </w:rPr>
        <w:t xml:space="preserve"> unit. Tarip per unit dari mesin tersebut dengan menggunakan metode unit produksi adalah...</w:t>
      </w:r>
    </w:p>
    <w:p w:rsidR="00257E9A" w:rsidRDefault="00257E9A" w:rsidP="00257E9A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Rp 234</w:t>
      </w:r>
    </w:p>
    <w:p w:rsidR="00257E9A" w:rsidRDefault="00257E9A" w:rsidP="00257E9A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345</w:t>
      </w:r>
    </w:p>
    <w:p w:rsidR="00257E9A" w:rsidRDefault="00257E9A" w:rsidP="00257E9A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293</w:t>
      </w:r>
    </w:p>
    <w:p w:rsidR="00257E9A" w:rsidRDefault="00257E9A" w:rsidP="00257E9A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123</w:t>
      </w:r>
    </w:p>
    <w:p w:rsidR="00257E9A" w:rsidRDefault="00257E9A" w:rsidP="00257E9A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295</w:t>
      </w:r>
    </w:p>
    <w:p w:rsidR="00257E9A" w:rsidRDefault="00257E9A" w:rsidP="00257E9A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soal no. 9 beb</w:t>
      </w:r>
      <w:r w:rsidR="002037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penyusutan tahun pertama dari mesin tersebut dengan menggunakan metode unit prod</w:t>
      </w:r>
      <w:r w:rsidR="0029416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ksi adalah...</w:t>
      </w:r>
    </w:p>
    <w:p w:rsidR="00257E9A" w:rsidRDefault="00257E9A" w:rsidP="00257E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2.344.000,00</w:t>
      </w:r>
    </w:p>
    <w:p w:rsidR="00257E9A" w:rsidRDefault="00257E9A" w:rsidP="00257E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2.051.000,00</w:t>
      </w:r>
    </w:p>
    <w:p w:rsidR="00257E9A" w:rsidRDefault="00257E9A" w:rsidP="00257E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2.930.000,00</w:t>
      </w:r>
    </w:p>
    <w:p w:rsidR="00257E9A" w:rsidRDefault="00257E9A" w:rsidP="00257E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2.950.000,00</w:t>
      </w:r>
    </w:p>
    <w:p w:rsidR="00257E9A" w:rsidRDefault="00257E9A" w:rsidP="00257E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4.395.000,00</w:t>
      </w:r>
    </w:p>
    <w:p w:rsidR="00257E9A" w:rsidRDefault="00257E9A" w:rsidP="00257E9A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soal no. 9 beban penyusutan tahun kedua dari mesin tersebut dengan menggunakan unit produksi adalah...</w:t>
      </w:r>
    </w:p>
    <w:p w:rsidR="00257E9A" w:rsidRDefault="00257E9A" w:rsidP="00257E9A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2.344.000,00</w:t>
      </w:r>
    </w:p>
    <w:p w:rsidR="00257E9A" w:rsidRDefault="00257E9A" w:rsidP="00257E9A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2.051.000,00</w:t>
      </w:r>
    </w:p>
    <w:p w:rsidR="00257E9A" w:rsidRDefault="00257E9A" w:rsidP="00257E9A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2.930.000,00</w:t>
      </w:r>
    </w:p>
    <w:p w:rsidR="00257E9A" w:rsidRDefault="00257E9A" w:rsidP="00257E9A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2.950.000,00</w:t>
      </w:r>
    </w:p>
    <w:p w:rsidR="00257E9A" w:rsidRDefault="00257E9A" w:rsidP="00257E9A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4.395.000,00</w:t>
      </w:r>
    </w:p>
    <w:p w:rsidR="00257E9A" w:rsidRDefault="00257E9A" w:rsidP="00257E9A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soal no. 9 beban penyusutan tahun ketiga dari m</w:t>
      </w:r>
      <w:r w:rsidR="0020370C">
        <w:rPr>
          <w:rFonts w:ascii="Times New Roman" w:hAnsi="Times New Roman" w:cs="Times New Roman"/>
          <w:sz w:val="24"/>
          <w:szCs w:val="24"/>
        </w:rPr>
        <w:t>esin tersebut dengan menggunakan metode uni</w:t>
      </w:r>
      <w:r>
        <w:rPr>
          <w:rFonts w:ascii="Times New Roman" w:hAnsi="Times New Roman" w:cs="Times New Roman"/>
          <w:sz w:val="24"/>
          <w:szCs w:val="24"/>
        </w:rPr>
        <w:t>t produksi adalah...</w:t>
      </w:r>
    </w:p>
    <w:p w:rsidR="00257E9A" w:rsidRPr="00257E9A" w:rsidRDefault="00257E9A" w:rsidP="00257E9A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7E9A">
        <w:rPr>
          <w:rFonts w:ascii="Times New Roman" w:hAnsi="Times New Roman" w:cs="Times New Roman"/>
          <w:sz w:val="24"/>
          <w:szCs w:val="24"/>
        </w:rPr>
        <w:t xml:space="preserve">Rp </w:t>
      </w:r>
      <w:r w:rsidR="00FF7483">
        <w:rPr>
          <w:rFonts w:ascii="Times New Roman" w:hAnsi="Times New Roman" w:cs="Times New Roman"/>
          <w:sz w:val="24"/>
          <w:szCs w:val="24"/>
        </w:rPr>
        <w:t>2</w:t>
      </w:r>
      <w:r w:rsidRPr="00257E9A">
        <w:rPr>
          <w:rFonts w:ascii="Times New Roman" w:hAnsi="Times New Roman" w:cs="Times New Roman"/>
          <w:sz w:val="24"/>
          <w:szCs w:val="24"/>
        </w:rPr>
        <w:t>.344.000,00</w:t>
      </w:r>
    </w:p>
    <w:p w:rsidR="00257E9A" w:rsidRPr="00257E9A" w:rsidRDefault="00257E9A" w:rsidP="00257E9A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7E9A">
        <w:rPr>
          <w:rFonts w:ascii="Times New Roman" w:hAnsi="Times New Roman" w:cs="Times New Roman"/>
          <w:sz w:val="24"/>
          <w:szCs w:val="24"/>
        </w:rPr>
        <w:t>Rp 2.051.000,00</w:t>
      </w:r>
    </w:p>
    <w:p w:rsidR="00257E9A" w:rsidRDefault="00257E9A" w:rsidP="00257E9A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2.930.000,00</w:t>
      </w:r>
    </w:p>
    <w:p w:rsidR="00257E9A" w:rsidRDefault="00257E9A" w:rsidP="00257E9A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2.950.000,00</w:t>
      </w:r>
    </w:p>
    <w:p w:rsidR="00257E9A" w:rsidRDefault="00257E9A" w:rsidP="00257E9A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7E9A">
        <w:rPr>
          <w:rFonts w:ascii="Times New Roman" w:hAnsi="Times New Roman" w:cs="Times New Roman"/>
          <w:sz w:val="24"/>
          <w:szCs w:val="24"/>
        </w:rPr>
        <w:lastRenderedPageBreak/>
        <w:t>Rp 4.395.000,00</w:t>
      </w:r>
    </w:p>
    <w:p w:rsidR="00257E9A" w:rsidRDefault="00257E9A" w:rsidP="00257E9A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soal no. 9 beban penyusutan tahun keempat </w:t>
      </w:r>
      <w:r w:rsidR="002941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 mesin dengan menggunaka</w:t>
      </w:r>
      <w:r w:rsidR="0020370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metode unit produksi adalah...</w:t>
      </w:r>
    </w:p>
    <w:p w:rsidR="00257E9A" w:rsidRPr="006254EE" w:rsidRDefault="00257E9A" w:rsidP="006254E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54EE">
        <w:rPr>
          <w:rFonts w:ascii="Times New Roman" w:hAnsi="Times New Roman" w:cs="Times New Roman"/>
          <w:sz w:val="24"/>
          <w:szCs w:val="24"/>
        </w:rPr>
        <w:t>Rp 2.344.000,00</w:t>
      </w:r>
    </w:p>
    <w:p w:rsidR="00257E9A" w:rsidRDefault="00257E9A" w:rsidP="006254E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2.051.000,00</w:t>
      </w:r>
    </w:p>
    <w:p w:rsidR="00257E9A" w:rsidRDefault="00257E9A" w:rsidP="006254E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2.930.000,00</w:t>
      </w:r>
    </w:p>
    <w:p w:rsidR="00257E9A" w:rsidRDefault="00257E9A" w:rsidP="006254E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2.950.000,00</w:t>
      </w:r>
    </w:p>
    <w:p w:rsidR="00257E9A" w:rsidRDefault="00257E9A" w:rsidP="006254E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4.395.000,00</w:t>
      </w:r>
    </w:p>
    <w:p w:rsidR="006254EE" w:rsidRDefault="006254EE" w:rsidP="006254EE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Mesin yang harga perolehannya Rp 100.000.000,00, nilai residunya Rp 10.000,00 ditaksir umur ekonomisnya 3 tahun. Tarip jika menggunakan metode saldo menurun adalah...</w:t>
      </w:r>
    </w:p>
    <w:p w:rsidR="006254EE" w:rsidRDefault="006254EE" w:rsidP="006254EE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50 %</w:t>
      </w:r>
    </w:p>
    <w:p w:rsidR="006254EE" w:rsidRDefault="006254EE" w:rsidP="006254EE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52 %</w:t>
      </w:r>
    </w:p>
    <w:p w:rsidR="006254EE" w:rsidRDefault="006254EE" w:rsidP="006254EE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60 %</w:t>
      </w:r>
    </w:p>
    <w:p w:rsidR="006254EE" w:rsidRDefault="006254EE" w:rsidP="006254EE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57,6 %</w:t>
      </w:r>
    </w:p>
    <w:p w:rsidR="006254EE" w:rsidRDefault="006254EE" w:rsidP="006254EE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53,6 %</w:t>
      </w:r>
    </w:p>
    <w:p w:rsidR="006254EE" w:rsidRDefault="006254EE" w:rsidP="006254EE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soal no. 14 beban penyusautan untuk tahun ke dua adalah...</w:t>
      </w:r>
    </w:p>
    <w:p w:rsidR="006254EE" w:rsidRDefault="006254EE" w:rsidP="006254EE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53,600,00</w:t>
      </w:r>
    </w:p>
    <w:p w:rsidR="006254EE" w:rsidRDefault="006254EE" w:rsidP="006254EE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54.000,00</w:t>
      </w:r>
    </w:p>
    <w:p w:rsidR="006254EE" w:rsidRDefault="006254EE" w:rsidP="006254EE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34.870,00</w:t>
      </w:r>
    </w:p>
    <w:p w:rsidR="006254EE" w:rsidRDefault="006254EE" w:rsidP="006254EE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24.870,00</w:t>
      </w:r>
    </w:p>
    <w:p w:rsidR="006254EE" w:rsidRDefault="006254EE" w:rsidP="006254EE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11.530,00</w:t>
      </w: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7D9E" w:rsidRDefault="00D87D9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54EE" w:rsidRDefault="00D87D9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D</w:t>
      </w:r>
    </w:p>
    <w:p w:rsidR="006254EE" w:rsidRPr="006254EE" w:rsidRDefault="006254EE" w:rsidP="006254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EE">
        <w:rPr>
          <w:rFonts w:ascii="Times New Roman" w:hAnsi="Times New Roman" w:cs="Times New Roman"/>
          <w:b/>
          <w:sz w:val="24"/>
          <w:szCs w:val="24"/>
        </w:rPr>
        <w:t>KUNCI JAWABAN</w:t>
      </w:r>
    </w:p>
    <w:p w:rsidR="006254EE" w:rsidRDefault="006254EE" w:rsidP="006254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EE">
        <w:rPr>
          <w:rFonts w:ascii="Times New Roman" w:hAnsi="Times New Roman" w:cs="Times New Roman"/>
          <w:b/>
          <w:sz w:val="24"/>
          <w:szCs w:val="24"/>
        </w:rPr>
        <w:t xml:space="preserve">TES </w:t>
      </w:r>
      <w:r w:rsidRPr="006254EE">
        <w:rPr>
          <w:rFonts w:ascii="Times New Roman" w:hAnsi="Times New Roman" w:cs="Times New Roman"/>
          <w:sz w:val="24"/>
          <w:szCs w:val="24"/>
        </w:rPr>
        <w:t>VARIABEL</w:t>
      </w:r>
      <w:r w:rsidRPr="006254EE">
        <w:rPr>
          <w:rFonts w:ascii="Times New Roman" w:hAnsi="Times New Roman" w:cs="Times New Roman"/>
          <w:b/>
          <w:sz w:val="24"/>
          <w:szCs w:val="24"/>
        </w:rPr>
        <w:t xml:space="preserve"> Y</w:t>
      </w:r>
    </w:p>
    <w:p w:rsidR="006254EE" w:rsidRP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C</w:t>
      </w:r>
    </w:p>
    <w:p w:rsidR="00257E9A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E</w:t>
      </w: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C</w:t>
      </w: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A</w:t>
      </w: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B</w:t>
      </w: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E</w:t>
      </w: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D</w:t>
      </w: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</w:t>
      </w: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54EE" w:rsidRDefault="006254EE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Keriteria dan skor penilaian:</w:t>
      </w:r>
    </w:p>
    <w:p w:rsidR="006254EE" w:rsidRDefault="00411363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Jawaban benar diberi nilai 1</w:t>
      </w:r>
    </w:p>
    <w:p w:rsidR="00411363" w:rsidRDefault="00411363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Jawaban salah diberi nilai 0</w:t>
      </w:r>
    </w:p>
    <w:p w:rsidR="00411363" w:rsidRPr="006254EE" w:rsidRDefault="00411363" w:rsidP="006254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penilaian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jawaban yang benar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257E9A" w:rsidRPr="00257E9A" w:rsidRDefault="00257E9A" w:rsidP="00257E9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1363" w:rsidRDefault="00411363"/>
    <w:sectPr w:rsidR="00411363" w:rsidSect="00B95E64">
      <w:headerReference w:type="default" r:id="rId8"/>
      <w:pgSz w:w="11906" w:h="16838"/>
      <w:pgMar w:top="1440" w:right="1440" w:bottom="1440" w:left="1440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B9" w:rsidRDefault="00EF01B9" w:rsidP="00196544">
      <w:pPr>
        <w:spacing w:after="0" w:line="240" w:lineRule="auto"/>
      </w:pPr>
      <w:r>
        <w:separator/>
      </w:r>
    </w:p>
  </w:endnote>
  <w:endnote w:type="continuationSeparator" w:id="0">
    <w:p w:rsidR="00EF01B9" w:rsidRDefault="00EF01B9" w:rsidP="0019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B9" w:rsidRDefault="00EF01B9" w:rsidP="00196544">
      <w:pPr>
        <w:spacing w:after="0" w:line="240" w:lineRule="auto"/>
      </w:pPr>
      <w:r>
        <w:separator/>
      </w:r>
    </w:p>
  </w:footnote>
  <w:footnote w:type="continuationSeparator" w:id="0">
    <w:p w:rsidR="00EF01B9" w:rsidRDefault="00EF01B9" w:rsidP="0019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1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F36" w:rsidRDefault="00BA4F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E64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196544" w:rsidRDefault="00196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DD3"/>
    <w:multiLevelType w:val="hybridMultilevel"/>
    <w:tmpl w:val="6E868C6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421CB"/>
    <w:multiLevelType w:val="hybridMultilevel"/>
    <w:tmpl w:val="BF98D7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05AE"/>
    <w:multiLevelType w:val="hybridMultilevel"/>
    <w:tmpl w:val="FD52F6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430A0"/>
    <w:multiLevelType w:val="hybridMultilevel"/>
    <w:tmpl w:val="E1400D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3803"/>
    <w:multiLevelType w:val="hybridMultilevel"/>
    <w:tmpl w:val="F11C84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65D6"/>
    <w:multiLevelType w:val="hybridMultilevel"/>
    <w:tmpl w:val="274CF6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E239D"/>
    <w:multiLevelType w:val="hybridMultilevel"/>
    <w:tmpl w:val="58229C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738E"/>
    <w:multiLevelType w:val="hybridMultilevel"/>
    <w:tmpl w:val="615C5B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5DBF"/>
    <w:multiLevelType w:val="hybridMultilevel"/>
    <w:tmpl w:val="328EEA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32BB9"/>
    <w:multiLevelType w:val="hybridMultilevel"/>
    <w:tmpl w:val="3F6C6CD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B430A"/>
    <w:multiLevelType w:val="hybridMultilevel"/>
    <w:tmpl w:val="96D4CE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9075F"/>
    <w:multiLevelType w:val="hybridMultilevel"/>
    <w:tmpl w:val="FE7694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CBB"/>
    <w:multiLevelType w:val="hybridMultilevel"/>
    <w:tmpl w:val="287437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04F7"/>
    <w:multiLevelType w:val="hybridMultilevel"/>
    <w:tmpl w:val="C9ECF4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8535F"/>
    <w:multiLevelType w:val="hybridMultilevel"/>
    <w:tmpl w:val="7CF2B1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129BD"/>
    <w:multiLevelType w:val="hybridMultilevel"/>
    <w:tmpl w:val="5EC63D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34E32"/>
    <w:multiLevelType w:val="hybridMultilevel"/>
    <w:tmpl w:val="892CFD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A5484"/>
    <w:multiLevelType w:val="hybridMultilevel"/>
    <w:tmpl w:val="CC2EB5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E4AFE"/>
    <w:multiLevelType w:val="hybridMultilevel"/>
    <w:tmpl w:val="DF5C7B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63729"/>
    <w:multiLevelType w:val="hybridMultilevel"/>
    <w:tmpl w:val="2752D3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E1C47"/>
    <w:multiLevelType w:val="hybridMultilevel"/>
    <w:tmpl w:val="B72CA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B641E"/>
    <w:multiLevelType w:val="hybridMultilevel"/>
    <w:tmpl w:val="57CCB544"/>
    <w:lvl w:ilvl="0" w:tplc="7D688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D10498"/>
    <w:multiLevelType w:val="hybridMultilevel"/>
    <w:tmpl w:val="AC2ED6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321C1"/>
    <w:multiLevelType w:val="hybridMultilevel"/>
    <w:tmpl w:val="334EA2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E0DD4"/>
    <w:multiLevelType w:val="hybridMultilevel"/>
    <w:tmpl w:val="501460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C2AE5"/>
    <w:multiLevelType w:val="hybridMultilevel"/>
    <w:tmpl w:val="2B92CA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57A2F"/>
    <w:multiLevelType w:val="hybridMultilevel"/>
    <w:tmpl w:val="7D20C9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96555"/>
    <w:multiLevelType w:val="hybridMultilevel"/>
    <w:tmpl w:val="8F346974"/>
    <w:lvl w:ilvl="0" w:tplc="316EB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875003"/>
    <w:multiLevelType w:val="hybridMultilevel"/>
    <w:tmpl w:val="5CD4A5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5F5922"/>
    <w:multiLevelType w:val="hybridMultilevel"/>
    <w:tmpl w:val="A8983D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34FB9"/>
    <w:multiLevelType w:val="hybridMultilevel"/>
    <w:tmpl w:val="DAB84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E6027"/>
    <w:multiLevelType w:val="hybridMultilevel"/>
    <w:tmpl w:val="ACDC10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233B5"/>
    <w:multiLevelType w:val="hybridMultilevel"/>
    <w:tmpl w:val="223820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224A3"/>
    <w:multiLevelType w:val="hybridMultilevel"/>
    <w:tmpl w:val="0922C2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42BED"/>
    <w:multiLevelType w:val="hybridMultilevel"/>
    <w:tmpl w:val="45182E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73904"/>
    <w:multiLevelType w:val="hybridMultilevel"/>
    <w:tmpl w:val="36E451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14C6C"/>
    <w:multiLevelType w:val="hybridMultilevel"/>
    <w:tmpl w:val="C35E5F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34"/>
  </w:num>
  <w:num w:numId="5">
    <w:abstractNumId w:val="35"/>
  </w:num>
  <w:num w:numId="6">
    <w:abstractNumId w:val="36"/>
  </w:num>
  <w:num w:numId="7">
    <w:abstractNumId w:val="14"/>
  </w:num>
  <w:num w:numId="8">
    <w:abstractNumId w:val="30"/>
  </w:num>
  <w:num w:numId="9">
    <w:abstractNumId w:val="29"/>
  </w:num>
  <w:num w:numId="10">
    <w:abstractNumId w:val="16"/>
  </w:num>
  <w:num w:numId="11">
    <w:abstractNumId w:val="11"/>
  </w:num>
  <w:num w:numId="12">
    <w:abstractNumId w:val="13"/>
  </w:num>
  <w:num w:numId="13">
    <w:abstractNumId w:val="19"/>
  </w:num>
  <w:num w:numId="14">
    <w:abstractNumId w:val="33"/>
  </w:num>
  <w:num w:numId="15">
    <w:abstractNumId w:val="7"/>
  </w:num>
  <w:num w:numId="16">
    <w:abstractNumId w:val="3"/>
  </w:num>
  <w:num w:numId="17">
    <w:abstractNumId w:val="6"/>
  </w:num>
  <w:num w:numId="18">
    <w:abstractNumId w:val="28"/>
  </w:num>
  <w:num w:numId="19">
    <w:abstractNumId w:val="9"/>
  </w:num>
  <w:num w:numId="20">
    <w:abstractNumId w:val="2"/>
  </w:num>
  <w:num w:numId="21">
    <w:abstractNumId w:val="31"/>
  </w:num>
  <w:num w:numId="22">
    <w:abstractNumId w:val="12"/>
  </w:num>
  <w:num w:numId="23">
    <w:abstractNumId w:val="20"/>
  </w:num>
  <w:num w:numId="24">
    <w:abstractNumId w:val="8"/>
  </w:num>
  <w:num w:numId="25">
    <w:abstractNumId w:val="18"/>
  </w:num>
  <w:num w:numId="26">
    <w:abstractNumId w:val="32"/>
  </w:num>
  <w:num w:numId="27">
    <w:abstractNumId w:val="10"/>
  </w:num>
  <w:num w:numId="28">
    <w:abstractNumId w:val="22"/>
  </w:num>
  <w:num w:numId="29">
    <w:abstractNumId w:val="25"/>
  </w:num>
  <w:num w:numId="30">
    <w:abstractNumId w:val="1"/>
  </w:num>
  <w:num w:numId="31">
    <w:abstractNumId w:val="17"/>
  </w:num>
  <w:num w:numId="32">
    <w:abstractNumId w:val="26"/>
  </w:num>
  <w:num w:numId="33">
    <w:abstractNumId w:val="27"/>
  </w:num>
  <w:num w:numId="34">
    <w:abstractNumId w:val="24"/>
  </w:num>
  <w:num w:numId="35">
    <w:abstractNumId w:val="4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B"/>
    <w:rsid w:val="00035EFE"/>
    <w:rsid w:val="00040960"/>
    <w:rsid w:val="000E1B8F"/>
    <w:rsid w:val="00186F8B"/>
    <w:rsid w:val="00196544"/>
    <w:rsid w:val="001C0146"/>
    <w:rsid w:val="001F3D65"/>
    <w:rsid w:val="0020370C"/>
    <w:rsid w:val="00257E9A"/>
    <w:rsid w:val="0029416E"/>
    <w:rsid w:val="00311770"/>
    <w:rsid w:val="00406095"/>
    <w:rsid w:val="00411363"/>
    <w:rsid w:val="00433EE6"/>
    <w:rsid w:val="004925A5"/>
    <w:rsid w:val="004B71E5"/>
    <w:rsid w:val="004C41C4"/>
    <w:rsid w:val="005620F0"/>
    <w:rsid w:val="006254EE"/>
    <w:rsid w:val="006256C9"/>
    <w:rsid w:val="00670FE5"/>
    <w:rsid w:val="006E38D3"/>
    <w:rsid w:val="007C453F"/>
    <w:rsid w:val="007F0C0B"/>
    <w:rsid w:val="00887747"/>
    <w:rsid w:val="00897528"/>
    <w:rsid w:val="008A542C"/>
    <w:rsid w:val="008A64FB"/>
    <w:rsid w:val="00952D21"/>
    <w:rsid w:val="009A2DFB"/>
    <w:rsid w:val="009C4CCB"/>
    <w:rsid w:val="009C7583"/>
    <w:rsid w:val="009C79BB"/>
    <w:rsid w:val="00A31677"/>
    <w:rsid w:val="00A86B85"/>
    <w:rsid w:val="00B26C3E"/>
    <w:rsid w:val="00B275CD"/>
    <w:rsid w:val="00B40247"/>
    <w:rsid w:val="00B5247F"/>
    <w:rsid w:val="00B53E22"/>
    <w:rsid w:val="00B63B8E"/>
    <w:rsid w:val="00B80805"/>
    <w:rsid w:val="00B95E64"/>
    <w:rsid w:val="00BA4F36"/>
    <w:rsid w:val="00BF0F06"/>
    <w:rsid w:val="00BF39E4"/>
    <w:rsid w:val="00BF5F0C"/>
    <w:rsid w:val="00CE39C4"/>
    <w:rsid w:val="00CE6CEE"/>
    <w:rsid w:val="00D27DFD"/>
    <w:rsid w:val="00D51E60"/>
    <w:rsid w:val="00D87D9E"/>
    <w:rsid w:val="00EF01B9"/>
    <w:rsid w:val="00FD6621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C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44"/>
  </w:style>
  <w:style w:type="paragraph" w:styleId="Footer">
    <w:name w:val="footer"/>
    <w:basedOn w:val="Normal"/>
    <w:link w:val="FooterChar"/>
    <w:uiPriority w:val="99"/>
    <w:unhideWhenUsed/>
    <w:rsid w:val="0019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C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44"/>
  </w:style>
  <w:style w:type="paragraph" w:styleId="Footer">
    <w:name w:val="footer"/>
    <w:basedOn w:val="Normal"/>
    <w:link w:val="FooterChar"/>
    <w:uiPriority w:val="99"/>
    <w:unhideWhenUsed/>
    <w:rsid w:val="0019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2017-04-01T04:25:00Z</dcterms:created>
  <dcterms:modified xsi:type="dcterms:W3CDTF">2017-07-20T01:54:00Z</dcterms:modified>
</cp:coreProperties>
</file>