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DD" w:rsidRDefault="00DE4BDD" w:rsidP="00DE4BDD">
      <w:pPr>
        <w:pStyle w:val="Heading1"/>
        <w:spacing w:line="480" w:lineRule="auto"/>
        <w:ind w:left="0" w:right="254"/>
        <w:jc w:val="center"/>
      </w:pPr>
      <w:r>
        <w:t>ABSTRAK</w:t>
      </w:r>
    </w:p>
    <w:p w:rsidR="00DE4BDD" w:rsidRDefault="00DE4BDD" w:rsidP="00DE4BDD">
      <w:pPr>
        <w:pStyle w:val="Heading1"/>
        <w:ind w:left="0" w:right="254"/>
        <w:jc w:val="center"/>
      </w:pPr>
      <w:r>
        <w:t xml:space="preserve">Faktor- Faktor Yang Mempengaruhi Minat Berwirausaha  </w:t>
      </w:r>
    </w:p>
    <w:p w:rsidR="00DE4BDD" w:rsidRDefault="00DE4BDD" w:rsidP="00DE4BDD">
      <w:pPr>
        <w:pStyle w:val="Heading1"/>
        <w:ind w:left="0" w:right="254"/>
        <w:jc w:val="center"/>
      </w:pPr>
      <w:r>
        <w:t xml:space="preserve">Pada Home Industri Di Kelurahan Sudirejo II </w:t>
      </w:r>
    </w:p>
    <w:p w:rsidR="00DE4BDD" w:rsidRDefault="00DE4BDD" w:rsidP="00DE4BDD">
      <w:pPr>
        <w:pStyle w:val="Heading1"/>
        <w:ind w:left="0" w:right="254"/>
        <w:jc w:val="center"/>
      </w:pPr>
      <w:r>
        <w:t>Kecamatan Medan Kota</w:t>
      </w:r>
    </w:p>
    <w:p w:rsidR="00DE4BDD" w:rsidRDefault="00DE4BDD" w:rsidP="00DE4BDD">
      <w:pPr>
        <w:pStyle w:val="Heading1"/>
        <w:spacing w:line="480" w:lineRule="auto"/>
        <w:ind w:left="0" w:right="254"/>
      </w:pPr>
    </w:p>
    <w:p w:rsidR="00DE4BDD" w:rsidRDefault="00DE4BDD" w:rsidP="00DE4BDD">
      <w:pPr>
        <w:pStyle w:val="Heading1"/>
        <w:spacing w:line="480" w:lineRule="auto"/>
        <w:ind w:left="0" w:right="254"/>
        <w:jc w:val="center"/>
      </w:pPr>
      <w:r>
        <w:t>Oleh :</w:t>
      </w:r>
    </w:p>
    <w:p w:rsidR="00DE4BDD" w:rsidRDefault="00DE4BDD" w:rsidP="00DE4BDD">
      <w:pPr>
        <w:pStyle w:val="Heading1"/>
        <w:spacing w:line="480" w:lineRule="auto"/>
        <w:ind w:left="0" w:right="254"/>
        <w:jc w:val="center"/>
      </w:pPr>
      <w:r>
        <w:t xml:space="preserve">JERNILAN </w:t>
      </w:r>
    </w:p>
    <w:p w:rsidR="00DE4BDD" w:rsidRDefault="00DE4BDD" w:rsidP="00DE4BDD">
      <w:pPr>
        <w:pStyle w:val="Heading1"/>
        <w:spacing w:line="480" w:lineRule="auto"/>
        <w:ind w:left="0" w:right="254"/>
        <w:jc w:val="center"/>
      </w:pPr>
      <w:r>
        <w:t>173114253</w:t>
      </w:r>
    </w:p>
    <w:p w:rsidR="00DE4BDD" w:rsidRDefault="00DE4BDD" w:rsidP="00DE4BDD">
      <w:pPr>
        <w:pStyle w:val="Heading1"/>
        <w:spacing w:line="480" w:lineRule="auto"/>
        <w:ind w:left="0" w:right="254"/>
        <w:jc w:val="center"/>
      </w:pPr>
    </w:p>
    <w:p w:rsidR="00DE4BDD" w:rsidRDefault="00DE4BDD" w:rsidP="00DE4BDD">
      <w:pPr>
        <w:pStyle w:val="Heading1"/>
        <w:ind w:left="0" w:right="254"/>
        <w:rPr>
          <w:b w:val="0"/>
        </w:rPr>
      </w:pPr>
      <w:r>
        <w:rPr>
          <w:b w:val="0"/>
        </w:rPr>
        <w:t xml:space="preserve">Penelitian ini bertujuan untuk mengetahui pengaruh Faktor- Faktor Yang Mempengaruhi  Minat Berwirausaha Pada Home Industri Di Kelurahan </w:t>
      </w:r>
      <w:bookmarkStart w:id="0" w:name="_GoBack"/>
      <w:bookmarkEnd w:id="0"/>
      <w:r>
        <w:rPr>
          <w:b w:val="0"/>
        </w:rPr>
        <w:t xml:space="preserve">Sudirejo II Kecamatan Medan Kota. Metode dalam penelitian ini menggunakan deskriptif kuantitatif. Sampel dalam penelitian ini adalah pelaku usaha home industri di Kelurahan Sudirejo II dengan jumlah sampel 70 orang. Hasil penelitian ini di peroleh  bahwa faktor individu/pribadi berpengaruh signifikan terhadap minat berwirausaha yang ditunjukkan dengan  nilai koefisien sebesar 0,268 dan nilai  t </w:t>
      </w:r>
      <w:r>
        <w:rPr>
          <w:b w:val="0"/>
          <w:vertAlign w:val="subscript"/>
        </w:rPr>
        <w:t xml:space="preserve">hitung </w:t>
      </w:r>
      <w:r>
        <w:rPr>
          <w:b w:val="0"/>
        </w:rPr>
        <w:t xml:space="preserve">&gt; t </w:t>
      </w:r>
      <w:r>
        <w:rPr>
          <w:b w:val="0"/>
          <w:vertAlign w:val="subscript"/>
        </w:rPr>
        <w:t xml:space="preserve">tabel </w:t>
      </w:r>
      <w:r>
        <w:rPr>
          <w:b w:val="0"/>
        </w:rPr>
        <w:t>variabel  X</w:t>
      </w:r>
      <w:r>
        <w:rPr>
          <w:b w:val="0"/>
          <w:vertAlign w:val="subscript"/>
        </w:rPr>
        <w:t>1</w:t>
      </w:r>
      <w:r>
        <w:rPr>
          <w:b w:val="0"/>
        </w:rPr>
        <w:t xml:space="preserve"> (individu/pribadi ) sebesar 2,803 &gt; 1,66691 dan nilai  signifikansi sebesar 0,000 &lt; 0,05. Dan faktor sosial (</w:t>
      </w:r>
      <w:r w:rsidRPr="00753D3B">
        <w:rPr>
          <w:b w:val="0"/>
        </w:rPr>
        <w:t>X</w:t>
      </w:r>
      <w:r>
        <w:rPr>
          <w:b w:val="0"/>
          <w:vertAlign w:val="subscript"/>
        </w:rPr>
        <w:t>2</w:t>
      </w:r>
      <w:r>
        <w:rPr>
          <w:b w:val="0"/>
        </w:rPr>
        <w:t xml:space="preserve">) nilai t </w:t>
      </w:r>
      <w:r>
        <w:rPr>
          <w:b w:val="0"/>
          <w:vertAlign w:val="subscript"/>
        </w:rPr>
        <w:t xml:space="preserve">hitung </w:t>
      </w:r>
      <w:r>
        <w:rPr>
          <w:b w:val="0"/>
        </w:rPr>
        <w:t xml:space="preserve">&gt; t </w:t>
      </w:r>
      <w:r>
        <w:rPr>
          <w:b w:val="0"/>
          <w:vertAlign w:val="subscript"/>
        </w:rPr>
        <w:t xml:space="preserve">tabel  </w:t>
      </w:r>
      <w:r>
        <w:rPr>
          <w:b w:val="0"/>
        </w:rPr>
        <w:t xml:space="preserve">(2,183 &gt; 1,66691) dengan nilai signifikan 0,00 &lt; 0,05.  </w:t>
      </w:r>
      <w:r w:rsidRPr="00753D3B">
        <w:rPr>
          <w:b w:val="0"/>
        </w:rPr>
        <w:t>Artinya</w:t>
      </w:r>
      <w:r>
        <w:rPr>
          <w:b w:val="0"/>
        </w:rPr>
        <w:t xml:space="preserve"> faktor individu/pribadi dan sosial berpengaruh signifikan terhadap minat berwirausaha, uji F di peroleh F</w:t>
      </w:r>
      <w:r>
        <w:rPr>
          <w:b w:val="0"/>
          <w:vertAlign w:val="subscript"/>
        </w:rPr>
        <w:t xml:space="preserve">hitung  </w:t>
      </w:r>
      <w:r>
        <w:rPr>
          <w:b w:val="0"/>
        </w:rPr>
        <w:t>&gt; F</w:t>
      </w:r>
      <w:r>
        <w:rPr>
          <w:b w:val="0"/>
          <w:vertAlign w:val="subscript"/>
        </w:rPr>
        <w:t xml:space="preserve"> tabel  </w:t>
      </w:r>
      <w:r>
        <w:rPr>
          <w:b w:val="0"/>
        </w:rPr>
        <w:t>( 4,548 &gt; 2,35)  dan R Square</w:t>
      </w:r>
      <w:r>
        <w:rPr>
          <w:b w:val="0"/>
          <w:vertAlign w:val="superscript"/>
        </w:rPr>
        <w:t xml:space="preserve"> </w:t>
      </w:r>
      <w:r>
        <w:rPr>
          <w:b w:val="0"/>
        </w:rPr>
        <w:t>= 64.5%. Artinya variabel individu/pribadi serta dan sosial mampu menjelaskan variabel devenden (minat berwirausaha) sebesar 64.5%  sedangkan 35.5% di jeslakan oleh variabel lain yang tidak di jelaskan dalam penelitian ini.</w:t>
      </w:r>
    </w:p>
    <w:p w:rsidR="00DE4BDD" w:rsidRDefault="00DE4BDD" w:rsidP="00DE4BDD">
      <w:pPr>
        <w:pStyle w:val="Heading1"/>
        <w:spacing w:line="360" w:lineRule="auto"/>
        <w:ind w:left="0" w:right="254"/>
        <w:rPr>
          <w:b w:val="0"/>
        </w:rPr>
      </w:pPr>
    </w:p>
    <w:p w:rsidR="00DE4BDD" w:rsidRDefault="00DE4BDD" w:rsidP="00DE4BDD">
      <w:pPr>
        <w:pStyle w:val="Heading1"/>
        <w:ind w:left="0" w:right="254"/>
        <w:rPr>
          <w:b w:val="0"/>
        </w:rPr>
      </w:pPr>
    </w:p>
    <w:p w:rsidR="00DE4BDD" w:rsidRPr="008B3C44" w:rsidRDefault="00DE4BDD" w:rsidP="00DE4BDD">
      <w:pPr>
        <w:pStyle w:val="Heading1"/>
        <w:spacing w:line="480" w:lineRule="auto"/>
        <w:ind w:left="0" w:right="254"/>
      </w:pPr>
      <w:r w:rsidRPr="008B3C44">
        <w:t xml:space="preserve">Kata Kunci : </w:t>
      </w:r>
      <w:r>
        <w:rPr>
          <w:b w:val="0"/>
        </w:rPr>
        <w:t xml:space="preserve">Minat Berwirausaha, Individu/pribadi, </w:t>
      </w:r>
      <w:r w:rsidRPr="00D96F74">
        <w:rPr>
          <w:b w:val="0"/>
        </w:rPr>
        <w:t>Sosial.</w:t>
      </w:r>
    </w:p>
    <w:p w:rsidR="00DE4BDD" w:rsidRDefault="00DE4BDD" w:rsidP="00DE4BDD">
      <w:pPr>
        <w:pStyle w:val="Heading1"/>
        <w:spacing w:line="480" w:lineRule="auto"/>
        <w:ind w:left="0" w:right="254"/>
        <w:jc w:val="center"/>
      </w:pPr>
    </w:p>
    <w:p w:rsidR="00DE4BDD" w:rsidRDefault="00DE4BDD" w:rsidP="00DE4BDD">
      <w:pPr>
        <w:pStyle w:val="Heading1"/>
        <w:spacing w:line="480" w:lineRule="auto"/>
        <w:ind w:left="0" w:right="254"/>
        <w:jc w:val="center"/>
      </w:pPr>
    </w:p>
    <w:p w:rsidR="00DE4BDD" w:rsidRDefault="00DE4BDD" w:rsidP="00DE4BDD">
      <w:pPr>
        <w:pStyle w:val="Heading1"/>
        <w:spacing w:line="480" w:lineRule="auto"/>
        <w:ind w:left="0" w:right="254"/>
        <w:jc w:val="center"/>
      </w:pPr>
    </w:p>
    <w:p w:rsidR="00DE4BDD" w:rsidRDefault="00DE4BDD" w:rsidP="00DE4BDD">
      <w:pPr>
        <w:pStyle w:val="Heading1"/>
        <w:spacing w:line="480" w:lineRule="auto"/>
        <w:ind w:left="0" w:right="254"/>
        <w:jc w:val="center"/>
      </w:pPr>
    </w:p>
    <w:p w:rsidR="00DE4BDD" w:rsidRDefault="00DE4BDD" w:rsidP="00DE4BDD">
      <w:pPr>
        <w:pStyle w:val="Heading1"/>
        <w:spacing w:line="480" w:lineRule="auto"/>
        <w:ind w:left="0" w:right="254"/>
        <w:jc w:val="center"/>
      </w:pPr>
    </w:p>
    <w:p w:rsidR="00B43998" w:rsidRPr="00DE4BDD" w:rsidRDefault="00B43998">
      <w:pPr>
        <w:rPr>
          <w:rFonts w:ascii="Times New Roman" w:hAnsi="Times New Roman" w:cs="Times New Roman"/>
          <w:sz w:val="24"/>
          <w:szCs w:val="24"/>
        </w:rPr>
      </w:pPr>
    </w:p>
    <w:sectPr w:rsidR="00B43998" w:rsidRPr="00DE4BDD" w:rsidSect="00DD63A9">
      <w:footerReference w:type="default" r:id="rId7"/>
      <w:pgSz w:w="11907" w:h="16839" w:code="9"/>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7E" w:rsidRDefault="00A8337E" w:rsidP="00DD63A9">
      <w:pPr>
        <w:spacing w:after="0" w:line="240" w:lineRule="auto"/>
      </w:pPr>
      <w:r>
        <w:separator/>
      </w:r>
    </w:p>
  </w:endnote>
  <w:endnote w:type="continuationSeparator" w:id="0">
    <w:p w:rsidR="00A8337E" w:rsidRDefault="00A8337E" w:rsidP="00DD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729541"/>
      <w:docPartObj>
        <w:docPartGallery w:val="Page Numbers (Bottom of Page)"/>
        <w:docPartUnique/>
      </w:docPartObj>
    </w:sdtPr>
    <w:sdtEndPr>
      <w:rPr>
        <w:noProof/>
      </w:rPr>
    </w:sdtEndPr>
    <w:sdtContent>
      <w:p w:rsidR="00DD63A9" w:rsidRDefault="00DD63A9">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DD63A9" w:rsidRDefault="00DD6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7E" w:rsidRDefault="00A8337E" w:rsidP="00DD63A9">
      <w:pPr>
        <w:spacing w:after="0" w:line="240" w:lineRule="auto"/>
      </w:pPr>
      <w:r>
        <w:separator/>
      </w:r>
    </w:p>
  </w:footnote>
  <w:footnote w:type="continuationSeparator" w:id="0">
    <w:p w:rsidR="00A8337E" w:rsidRDefault="00A8337E" w:rsidP="00DD63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DD"/>
    <w:rsid w:val="00A8337E"/>
    <w:rsid w:val="00B43998"/>
    <w:rsid w:val="00DD63A9"/>
    <w:rsid w:val="00DE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E4BDD"/>
    <w:pPr>
      <w:widowControl w:val="0"/>
      <w:autoSpaceDE w:val="0"/>
      <w:autoSpaceDN w:val="0"/>
      <w:spacing w:after="0" w:line="240" w:lineRule="auto"/>
      <w:ind w:left="1189"/>
      <w:jc w:val="both"/>
      <w:outlineLvl w:val="0"/>
    </w:pPr>
    <w:rPr>
      <w:rFonts w:ascii="Times New Roman" w:eastAsia="Times New Roman" w:hAnsi="Times New Roman" w:cs="Times New Roman"/>
      <w:b/>
      <w:bCs/>
      <w:sz w:val="24"/>
      <w:szCs w:val="24"/>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4BDD"/>
    <w:rPr>
      <w:rFonts w:ascii="Times New Roman" w:eastAsia="Times New Roman" w:hAnsi="Times New Roman" w:cs="Times New Roman"/>
      <w:b/>
      <w:bCs/>
      <w:sz w:val="24"/>
      <w:szCs w:val="24"/>
      <w:lang w:val="ms"/>
    </w:rPr>
  </w:style>
  <w:style w:type="paragraph" w:styleId="Header">
    <w:name w:val="header"/>
    <w:basedOn w:val="Normal"/>
    <w:link w:val="HeaderChar"/>
    <w:uiPriority w:val="99"/>
    <w:unhideWhenUsed/>
    <w:rsid w:val="00DD6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3A9"/>
  </w:style>
  <w:style w:type="paragraph" w:styleId="Footer">
    <w:name w:val="footer"/>
    <w:basedOn w:val="Normal"/>
    <w:link w:val="FooterChar"/>
    <w:uiPriority w:val="99"/>
    <w:unhideWhenUsed/>
    <w:rsid w:val="00DD6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DE4BDD"/>
    <w:pPr>
      <w:widowControl w:val="0"/>
      <w:autoSpaceDE w:val="0"/>
      <w:autoSpaceDN w:val="0"/>
      <w:spacing w:after="0" w:line="240" w:lineRule="auto"/>
      <w:ind w:left="1189"/>
      <w:jc w:val="both"/>
      <w:outlineLvl w:val="0"/>
    </w:pPr>
    <w:rPr>
      <w:rFonts w:ascii="Times New Roman" w:eastAsia="Times New Roman" w:hAnsi="Times New Roman" w:cs="Times New Roman"/>
      <w:b/>
      <w:bCs/>
      <w:sz w:val="24"/>
      <w:szCs w:val="24"/>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4BDD"/>
    <w:rPr>
      <w:rFonts w:ascii="Times New Roman" w:eastAsia="Times New Roman" w:hAnsi="Times New Roman" w:cs="Times New Roman"/>
      <w:b/>
      <w:bCs/>
      <w:sz w:val="24"/>
      <w:szCs w:val="24"/>
      <w:lang w:val="ms"/>
    </w:rPr>
  </w:style>
  <w:style w:type="paragraph" w:styleId="Header">
    <w:name w:val="header"/>
    <w:basedOn w:val="Normal"/>
    <w:link w:val="HeaderChar"/>
    <w:uiPriority w:val="99"/>
    <w:unhideWhenUsed/>
    <w:rsid w:val="00DD6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3A9"/>
  </w:style>
  <w:style w:type="paragraph" w:styleId="Footer">
    <w:name w:val="footer"/>
    <w:basedOn w:val="Normal"/>
    <w:link w:val="FooterChar"/>
    <w:uiPriority w:val="99"/>
    <w:unhideWhenUsed/>
    <w:rsid w:val="00DD6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2022-01-24T23:52:00Z</dcterms:created>
  <dcterms:modified xsi:type="dcterms:W3CDTF">2022-01-24T23:52:00Z</dcterms:modified>
</cp:coreProperties>
</file>