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D2" w:rsidRPr="0068200C" w:rsidRDefault="002B2DD2" w:rsidP="002B2D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00C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2B2DD2" w:rsidRDefault="002B2DD2" w:rsidP="002B2DD2">
      <w:pPr>
        <w:spacing w:line="240" w:lineRule="auto"/>
        <w:ind w:left="720" w:hanging="706"/>
        <w:jc w:val="both"/>
        <w:rPr>
          <w:rFonts w:ascii="Times New Roman" w:hAnsi="Times New Roman" w:cs="Times New Roman"/>
          <w:sz w:val="24"/>
          <w:szCs w:val="24"/>
        </w:rPr>
      </w:pPr>
      <w:r w:rsidRPr="002F20CD">
        <w:rPr>
          <w:rFonts w:ascii="Times New Roman" w:hAnsi="Times New Roman" w:cs="Times New Roman"/>
          <w:sz w:val="24"/>
          <w:szCs w:val="24"/>
        </w:rPr>
        <w:t>A. A. Anwar Prabu Mangkunegara. 2017</w:t>
      </w:r>
      <w:r>
        <w:rPr>
          <w:rFonts w:ascii="Times New Roman" w:hAnsi="Times New Roman" w:cs="Times New Roman"/>
          <w:sz w:val="24"/>
          <w:szCs w:val="24"/>
        </w:rPr>
        <w:t xml:space="preserve">. Manajemen Sumber Daya Manusia </w:t>
      </w:r>
      <w:r w:rsidRPr="002F20CD">
        <w:rPr>
          <w:rFonts w:ascii="Times New Roman" w:hAnsi="Times New Roman" w:cs="Times New Roman"/>
          <w:sz w:val="24"/>
          <w:szCs w:val="24"/>
        </w:rPr>
        <w:t xml:space="preserve">Perusahaan. </w:t>
      </w:r>
      <w:proofErr w:type="gramStart"/>
      <w:r w:rsidRPr="002F20CD">
        <w:rPr>
          <w:rFonts w:ascii="Times New Roman" w:hAnsi="Times New Roman" w:cs="Times New Roman"/>
          <w:sz w:val="24"/>
          <w:szCs w:val="24"/>
        </w:rPr>
        <w:t>PT. Remaja Rosdakarya.</w:t>
      </w:r>
      <w:proofErr w:type="gramEnd"/>
      <w:r w:rsidRPr="002F20CD">
        <w:rPr>
          <w:rFonts w:ascii="Times New Roman" w:hAnsi="Times New Roman" w:cs="Times New Roman"/>
          <w:sz w:val="24"/>
          <w:szCs w:val="24"/>
        </w:rPr>
        <w:t xml:space="preserve"> Bandung.</w:t>
      </w:r>
    </w:p>
    <w:p w:rsidR="002B2DD2" w:rsidRDefault="002B2DD2" w:rsidP="002B2DD2">
      <w:pPr>
        <w:spacing w:line="240" w:lineRule="auto"/>
        <w:ind w:left="720" w:hanging="706"/>
        <w:jc w:val="both"/>
        <w:rPr>
          <w:rFonts w:ascii="Times New Roman" w:hAnsi="Times New Roman" w:cs="Times New Roman"/>
          <w:sz w:val="24"/>
          <w:szCs w:val="24"/>
        </w:rPr>
      </w:pPr>
      <w:r w:rsidRPr="00B623D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gus Dwiyanto. </w:t>
      </w:r>
      <w:proofErr w:type="gramStart"/>
      <w:r>
        <w:rPr>
          <w:rFonts w:ascii="Times New Roman" w:hAnsi="Times New Roman" w:cs="Times New Roman"/>
          <w:sz w:val="24"/>
          <w:szCs w:val="24"/>
        </w:rPr>
        <w:t>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Al., 2017</w:t>
      </w:r>
      <w:r w:rsidRPr="00B623DB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3DB">
        <w:rPr>
          <w:rFonts w:ascii="Times New Roman" w:hAnsi="Times New Roman" w:cs="Times New Roman"/>
          <w:sz w:val="24"/>
          <w:szCs w:val="24"/>
        </w:rPr>
        <w:t xml:space="preserve">Reformasi Birokrasi Publik di Indonesia. </w:t>
      </w:r>
      <w:proofErr w:type="gramStart"/>
      <w:r w:rsidRPr="00B623DB">
        <w:rPr>
          <w:rFonts w:ascii="Times New Roman" w:hAnsi="Times New Roman" w:cs="Times New Roman"/>
          <w:sz w:val="24"/>
          <w:szCs w:val="24"/>
        </w:rPr>
        <w:t>Yogyakarta.</w:t>
      </w:r>
      <w:proofErr w:type="gramEnd"/>
      <w:r w:rsidRPr="00B623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23DB">
        <w:rPr>
          <w:rFonts w:ascii="Times New Roman" w:hAnsi="Times New Roman" w:cs="Times New Roman"/>
          <w:sz w:val="24"/>
          <w:szCs w:val="24"/>
        </w:rPr>
        <w:t>Hal.</w:t>
      </w:r>
      <w:proofErr w:type="gramEnd"/>
      <w:r w:rsidRPr="00B623DB">
        <w:rPr>
          <w:rFonts w:ascii="Times New Roman" w:hAnsi="Times New Roman" w:cs="Times New Roman"/>
          <w:sz w:val="24"/>
          <w:szCs w:val="24"/>
        </w:rPr>
        <w:t xml:space="preserve"> 79.</w:t>
      </w:r>
    </w:p>
    <w:p w:rsidR="002B2DD2" w:rsidRDefault="002B2DD2" w:rsidP="002B2DD2">
      <w:pPr>
        <w:spacing w:line="240" w:lineRule="auto"/>
        <w:ind w:left="720" w:hanging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Arikunto, Suharsimi. 201</w:t>
      </w:r>
      <w:r w:rsidRPr="00904B7C">
        <w:rPr>
          <w:rFonts w:ascii="Times New Roman" w:hAnsi="Times New Roman" w:cs="Times New Roman"/>
          <w:sz w:val="24"/>
          <w:szCs w:val="24"/>
        </w:rPr>
        <w:t>6. Prosedur Penelitian Suatu Pendekatan Praktik (Jakarta: Rineka Cipta.</w:t>
      </w:r>
    </w:p>
    <w:p w:rsidR="002B2DD2" w:rsidRDefault="002B2DD2" w:rsidP="002B2DD2">
      <w:pPr>
        <w:spacing w:line="240" w:lineRule="auto"/>
        <w:ind w:left="720" w:hanging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Alex Sobur. 2015. </w:t>
      </w:r>
      <w:r w:rsidRPr="00D4356B">
        <w:rPr>
          <w:rFonts w:ascii="Times New Roman" w:hAnsi="Times New Roman" w:cs="Times New Roman"/>
          <w:i/>
          <w:sz w:val="24"/>
          <w:szCs w:val="24"/>
        </w:rPr>
        <w:t>Psikologi Umum dalam Lintas Sejarah,</w:t>
      </w:r>
      <w:r>
        <w:rPr>
          <w:rFonts w:ascii="Times New Roman" w:hAnsi="Times New Roman" w:cs="Times New Roman"/>
          <w:sz w:val="24"/>
          <w:szCs w:val="24"/>
        </w:rPr>
        <w:t xml:space="preserve"> (Bandung: Pustaka Setia)</w:t>
      </w:r>
    </w:p>
    <w:p w:rsidR="002B2DD2" w:rsidRDefault="002B2DD2" w:rsidP="002B2DD2">
      <w:pPr>
        <w:spacing w:line="240" w:lineRule="auto"/>
        <w:ind w:left="720" w:hanging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Abdul</w:t>
      </w:r>
      <w:r>
        <w:rPr>
          <w:rFonts w:ascii="Times New Roman" w:hAnsi="Times New Roman" w:cs="Times New Roman"/>
          <w:sz w:val="24"/>
          <w:szCs w:val="24"/>
        </w:rPr>
        <w:tab/>
        <w:t xml:space="preserve">Rahman </w:t>
      </w:r>
      <w:r w:rsidRPr="00592B72">
        <w:rPr>
          <w:rFonts w:ascii="Times New Roman" w:hAnsi="Times New Roman" w:cs="Times New Roman"/>
          <w:sz w:val="24"/>
          <w:szCs w:val="24"/>
        </w:rPr>
        <w:t>Saleh,</w:t>
      </w:r>
      <w:r>
        <w:rPr>
          <w:rFonts w:ascii="Times New Roman" w:hAnsi="Times New Roman" w:cs="Times New Roman"/>
          <w:sz w:val="24"/>
          <w:szCs w:val="24"/>
        </w:rPr>
        <w:t xml:space="preserve"> 2015</w:t>
      </w:r>
      <w:r>
        <w:rPr>
          <w:rFonts w:ascii="Times New Roman" w:hAnsi="Times New Roman" w:cs="Times New Roman"/>
          <w:sz w:val="24"/>
          <w:szCs w:val="24"/>
        </w:rPr>
        <w:tab/>
      </w:r>
      <w:r w:rsidRPr="00592B72">
        <w:rPr>
          <w:rFonts w:ascii="Times New Roman" w:hAnsi="Times New Roman" w:cs="Times New Roman"/>
          <w:i/>
          <w:sz w:val="24"/>
          <w:szCs w:val="24"/>
        </w:rPr>
        <w:t>Psikologi Suatu Pengantar Dalam Prespektif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2B72">
        <w:rPr>
          <w:rFonts w:ascii="Times New Roman" w:hAnsi="Times New Roman" w:cs="Times New Roman"/>
          <w:i/>
          <w:sz w:val="24"/>
          <w:szCs w:val="24"/>
        </w:rPr>
        <w:t>Islam,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2B72">
        <w:rPr>
          <w:rFonts w:ascii="Times New Roman" w:hAnsi="Times New Roman" w:cs="Times New Roman"/>
          <w:sz w:val="24"/>
          <w:szCs w:val="24"/>
        </w:rPr>
        <w:t>(Jakarta:</w:t>
      </w:r>
      <w:r>
        <w:rPr>
          <w:rFonts w:ascii="Times New Roman" w:hAnsi="Times New Roman" w:cs="Times New Roman"/>
          <w:sz w:val="24"/>
          <w:szCs w:val="24"/>
        </w:rPr>
        <w:t xml:space="preserve"> Kencana)</w:t>
      </w:r>
    </w:p>
    <w:p w:rsidR="002B2DD2" w:rsidRDefault="002B2DD2" w:rsidP="002B2DD2">
      <w:pPr>
        <w:spacing w:line="240" w:lineRule="auto"/>
        <w:ind w:left="720" w:hanging="70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76CD">
        <w:rPr>
          <w:rFonts w:ascii="Times New Roman" w:hAnsi="Times New Roman" w:cs="Times New Roman"/>
          <w:sz w:val="24"/>
          <w:szCs w:val="24"/>
        </w:rPr>
        <w:t>Hardiansyah.</w:t>
      </w:r>
      <w:proofErr w:type="gramEnd"/>
      <w:r w:rsidRPr="00C676CD">
        <w:rPr>
          <w:rFonts w:ascii="Times New Roman" w:hAnsi="Times New Roman" w:cs="Times New Roman"/>
          <w:sz w:val="24"/>
          <w:szCs w:val="24"/>
        </w:rPr>
        <w:t xml:space="preserve"> 2018. </w:t>
      </w:r>
      <w:r w:rsidRPr="00BF2A8C">
        <w:rPr>
          <w:rFonts w:ascii="Times New Roman" w:hAnsi="Times New Roman" w:cs="Times New Roman"/>
          <w:i/>
          <w:sz w:val="24"/>
          <w:szCs w:val="24"/>
        </w:rPr>
        <w:t>Kualitas Pelayanan Publik</w:t>
      </w:r>
      <w:r w:rsidRPr="00C676CD">
        <w:rPr>
          <w:rFonts w:ascii="Times New Roman" w:hAnsi="Times New Roman" w:cs="Times New Roman"/>
          <w:sz w:val="24"/>
          <w:szCs w:val="24"/>
        </w:rPr>
        <w:t xml:space="preserve"> (Edisi Revisi). Yogyakarta: Gava Media</w:t>
      </w:r>
    </w:p>
    <w:p w:rsidR="002B2DD2" w:rsidRDefault="002B2DD2" w:rsidP="002B2DD2">
      <w:pPr>
        <w:spacing w:line="240" w:lineRule="auto"/>
        <w:ind w:left="720" w:hanging="70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Husaini Usman dan Purnomo.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2016</w:t>
      </w:r>
      <w:r w:rsidRPr="00726123">
        <w:rPr>
          <w:rFonts w:ascii="Times New Roman" w:hAnsi="Times New Roman" w:cs="Times New Roman"/>
          <w:sz w:val="24"/>
          <w:szCs w:val="24"/>
        </w:rPr>
        <w:t xml:space="preserve">. </w:t>
      </w:r>
      <w:r w:rsidRPr="00BF2A8C">
        <w:rPr>
          <w:rFonts w:ascii="Times New Roman" w:hAnsi="Times New Roman" w:cs="Times New Roman"/>
          <w:i/>
          <w:sz w:val="24"/>
          <w:szCs w:val="24"/>
        </w:rPr>
        <w:t>Metodologi Penelitian Sosial</w:t>
      </w:r>
      <w:r w:rsidRPr="007261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26123">
        <w:rPr>
          <w:rFonts w:ascii="Times New Roman" w:hAnsi="Times New Roman" w:cs="Times New Roman"/>
          <w:sz w:val="24"/>
          <w:szCs w:val="24"/>
        </w:rPr>
        <w:t xml:space="preserve"> Penerbit PT </w:t>
      </w:r>
      <w:r>
        <w:rPr>
          <w:rFonts w:ascii="Times New Roman" w:hAnsi="Times New Roman" w:cs="Times New Roman"/>
          <w:sz w:val="24"/>
          <w:szCs w:val="24"/>
        </w:rPr>
        <w:t>Bumi Aksara</w:t>
      </w:r>
      <w:r w:rsidRPr="00726123">
        <w:rPr>
          <w:rFonts w:ascii="Times New Roman" w:hAnsi="Times New Roman" w:cs="Times New Roman"/>
          <w:sz w:val="24"/>
          <w:szCs w:val="24"/>
        </w:rPr>
        <w:t>: Jakarta</w:t>
      </w:r>
    </w:p>
    <w:p w:rsidR="002B2DD2" w:rsidRDefault="002B2DD2" w:rsidP="002B2DD2">
      <w:pPr>
        <w:spacing w:line="240" w:lineRule="auto"/>
        <w:ind w:left="720" w:hanging="706"/>
        <w:jc w:val="both"/>
        <w:rPr>
          <w:rFonts w:ascii="Times New Roman" w:hAnsi="Times New Roman" w:cs="Times New Roman"/>
          <w:sz w:val="24"/>
          <w:szCs w:val="24"/>
        </w:rPr>
      </w:pPr>
      <w:r w:rsidRPr="00B623DB">
        <w:rPr>
          <w:rFonts w:ascii="Times New Roman" w:hAnsi="Times New Roman" w:cs="Times New Roman"/>
          <w:sz w:val="24"/>
          <w:szCs w:val="24"/>
        </w:rPr>
        <w:t xml:space="preserve">Husni Thamrin. </w:t>
      </w:r>
      <w:proofErr w:type="gramStart"/>
      <w:r w:rsidRPr="00B623DB">
        <w:rPr>
          <w:rFonts w:ascii="Times New Roman" w:hAnsi="Times New Roman" w:cs="Times New Roman"/>
          <w:sz w:val="24"/>
          <w:szCs w:val="24"/>
        </w:rPr>
        <w:t xml:space="preserve">2015. </w:t>
      </w:r>
      <w:r w:rsidRPr="00BF2A8C">
        <w:rPr>
          <w:rFonts w:ascii="Times New Roman" w:hAnsi="Times New Roman" w:cs="Times New Roman"/>
          <w:i/>
          <w:sz w:val="24"/>
          <w:szCs w:val="24"/>
        </w:rPr>
        <w:t>Hukum Pelayanan Publik di Indonesia.</w:t>
      </w:r>
      <w:proofErr w:type="gramEnd"/>
      <w:r w:rsidRPr="00B623DB">
        <w:rPr>
          <w:rFonts w:ascii="Times New Roman" w:hAnsi="Times New Roman" w:cs="Times New Roman"/>
          <w:sz w:val="24"/>
          <w:szCs w:val="24"/>
        </w:rPr>
        <w:t xml:space="preserve"> Yogyakarta: Aswaja Pressindo. </w:t>
      </w:r>
    </w:p>
    <w:p w:rsidR="002B2DD2" w:rsidRDefault="002B2DD2" w:rsidP="002B2DD2">
      <w:pPr>
        <w:spacing w:line="240" w:lineRule="auto"/>
        <w:ind w:left="720" w:hanging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Irawan, P., dkk. 2017</w:t>
      </w:r>
      <w:r w:rsidRPr="005D100F">
        <w:rPr>
          <w:rFonts w:ascii="Times New Roman" w:hAnsi="Times New Roman" w:cs="Times New Roman"/>
          <w:sz w:val="24"/>
          <w:szCs w:val="24"/>
        </w:rPr>
        <w:t xml:space="preserve">. </w:t>
      </w:r>
      <w:r w:rsidRPr="005D100F">
        <w:rPr>
          <w:rFonts w:ascii="Times New Roman" w:hAnsi="Times New Roman" w:cs="Times New Roman"/>
          <w:i/>
          <w:sz w:val="24"/>
          <w:szCs w:val="24"/>
        </w:rPr>
        <w:t>Manajemen Sumber Daya Manusia</w:t>
      </w:r>
      <w:r w:rsidRPr="005D100F">
        <w:rPr>
          <w:rFonts w:ascii="Times New Roman" w:hAnsi="Times New Roman" w:cs="Times New Roman"/>
          <w:sz w:val="24"/>
          <w:szCs w:val="24"/>
        </w:rPr>
        <w:t>. Jakarta: STIA LAN Press.</w:t>
      </w:r>
    </w:p>
    <w:p w:rsidR="002B2DD2" w:rsidRDefault="002B2DD2" w:rsidP="002B2DD2">
      <w:pPr>
        <w:spacing w:line="240" w:lineRule="auto"/>
        <w:ind w:left="720" w:hanging="70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Khairudin, 2015, </w:t>
      </w:r>
      <w:r>
        <w:rPr>
          <w:rFonts w:ascii="Times New Roman" w:hAnsi="Times New Roman" w:cs="Times New Roman"/>
          <w:i/>
          <w:sz w:val="24"/>
          <w:szCs w:val="24"/>
        </w:rPr>
        <w:t xml:space="preserve">Pembangunan Masyarakat </w:t>
      </w:r>
      <w:r w:rsidRPr="002812B0">
        <w:rPr>
          <w:rFonts w:ascii="Times New Roman" w:hAnsi="Times New Roman" w:cs="Times New Roman"/>
          <w:i/>
          <w:sz w:val="24"/>
          <w:szCs w:val="24"/>
        </w:rPr>
        <w:t xml:space="preserve">Tinjauan Aspek Sosiologis Ekonomi dan Perencanaan, </w:t>
      </w:r>
      <w:r>
        <w:rPr>
          <w:rFonts w:ascii="Times New Roman" w:hAnsi="Times New Roman" w:cs="Times New Roman"/>
          <w:sz w:val="24"/>
          <w:szCs w:val="24"/>
        </w:rPr>
        <w:t>Liberty, Yogyakarta.</w:t>
      </w:r>
      <w:proofErr w:type="gramEnd"/>
    </w:p>
    <w:p w:rsidR="002B2DD2" w:rsidRDefault="002B2DD2" w:rsidP="002B2DD2">
      <w:pPr>
        <w:spacing w:line="240" w:lineRule="auto"/>
        <w:ind w:left="720" w:hanging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Kotler, Philip. 2018.</w:t>
      </w:r>
      <w:r w:rsidRPr="00C676CD">
        <w:rPr>
          <w:rFonts w:ascii="Times New Roman" w:hAnsi="Times New Roman" w:cs="Times New Roman"/>
          <w:sz w:val="24"/>
          <w:szCs w:val="24"/>
        </w:rPr>
        <w:t xml:space="preserve"> </w:t>
      </w:r>
      <w:r w:rsidRPr="00BF2A8C">
        <w:rPr>
          <w:rFonts w:ascii="Times New Roman" w:hAnsi="Times New Roman" w:cs="Times New Roman"/>
          <w:i/>
          <w:sz w:val="24"/>
          <w:szCs w:val="24"/>
        </w:rPr>
        <w:t>Man</w:t>
      </w:r>
      <w:r>
        <w:rPr>
          <w:rFonts w:ascii="Times New Roman" w:hAnsi="Times New Roman" w:cs="Times New Roman"/>
          <w:i/>
          <w:sz w:val="24"/>
          <w:szCs w:val="24"/>
        </w:rPr>
        <w:t>ajemen Pemasaran 1. Milenium</w:t>
      </w:r>
      <w:r w:rsidRPr="00BF2A8C">
        <w:rPr>
          <w:rFonts w:ascii="Times New Roman" w:hAnsi="Times New Roman" w:cs="Times New Roman"/>
          <w:i/>
          <w:sz w:val="24"/>
          <w:szCs w:val="24"/>
        </w:rPr>
        <w:t xml:space="preserve"> ed.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(Jakarta: PT.  </w:t>
      </w:r>
      <w:proofErr w:type="gramStart"/>
      <w:r>
        <w:rPr>
          <w:rFonts w:ascii="Times New Roman" w:hAnsi="Times New Roman" w:cs="Times New Roman"/>
          <w:sz w:val="24"/>
          <w:szCs w:val="24"/>
        </w:rPr>
        <w:t>Prenhalindo).</w:t>
      </w:r>
      <w:proofErr w:type="gramEnd"/>
    </w:p>
    <w:p w:rsidR="002B2DD2" w:rsidRDefault="002B2DD2" w:rsidP="002B2DD2">
      <w:pPr>
        <w:spacing w:line="240" w:lineRule="auto"/>
        <w:ind w:left="720" w:hanging="70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Sreven dan Robbins.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2016. </w:t>
      </w:r>
      <w:r w:rsidRPr="00BF2A8C">
        <w:rPr>
          <w:rFonts w:ascii="Times New Roman" w:hAnsi="Times New Roman" w:cs="Times New Roman"/>
          <w:i/>
          <w:sz w:val="24"/>
          <w:szCs w:val="24"/>
        </w:rPr>
        <w:t>Prilaku Organisasi</w:t>
      </w:r>
      <w:r>
        <w:rPr>
          <w:rFonts w:ascii="Times New Roman" w:hAnsi="Times New Roman" w:cs="Times New Roman"/>
          <w:sz w:val="24"/>
          <w:szCs w:val="24"/>
        </w:rPr>
        <w:t>, Penerbit Salemba Empat, Jakarta</w:t>
      </w:r>
    </w:p>
    <w:p w:rsidR="002B2DD2" w:rsidRDefault="002B2DD2" w:rsidP="002B2DD2">
      <w:pPr>
        <w:spacing w:line="240" w:lineRule="auto"/>
        <w:ind w:left="720" w:hanging="70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23DB">
        <w:rPr>
          <w:rFonts w:ascii="Times New Roman" w:hAnsi="Times New Roman" w:cs="Times New Roman"/>
          <w:sz w:val="24"/>
          <w:szCs w:val="24"/>
        </w:rPr>
        <w:t>Serdamayanti.</w:t>
      </w:r>
      <w:proofErr w:type="gramEnd"/>
      <w:r w:rsidRPr="00B623DB">
        <w:rPr>
          <w:rFonts w:ascii="Times New Roman" w:hAnsi="Times New Roman" w:cs="Times New Roman"/>
          <w:sz w:val="24"/>
          <w:szCs w:val="24"/>
        </w:rPr>
        <w:t xml:space="preserve"> 2017.</w:t>
      </w:r>
      <w:r w:rsidRPr="00BF2A8C">
        <w:rPr>
          <w:rFonts w:ascii="Times New Roman" w:hAnsi="Times New Roman" w:cs="Times New Roman"/>
          <w:i/>
          <w:sz w:val="24"/>
          <w:szCs w:val="24"/>
        </w:rPr>
        <w:t xml:space="preserve"> Good Governance (Kepemerintahan yang Baik) dan Good Corporate Governance (Tata Kelola Perusahaan yang Baik)</w:t>
      </w:r>
      <w:r w:rsidRPr="00B623DB">
        <w:rPr>
          <w:rFonts w:ascii="Times New Roman" w:hAnsi="Times New Roman" w:cs="Times New Roman"/>
          <w:sz w:val="24"/>
          <w:szCs w:val="24"/>
        </w:rPr>
        <w:t xml:space="preserve">. Bandung: CV. Mandar Maju. </w:t>
      </w:r>
    </w:p>
    <w:p w:rsidR="002B2DD2" w:rsidRDefault="002B2DD2" w:rsidP="002B2DD2">
      <w:pPr>
        <w:spacing w:line="240" w:lineRule="auto"/>
        <w:ind w:left="720" w:hanging="70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23DB">
        <w:rPr>
          <w:rFonts w:ascii="Times New Roman" w:hAnsi="Times New Roman" w:cs="Times New Roman"/>
          <w:sz w:val="24"/>
          <w:szCs w:val="24"/>
        </w:rPr>
        <w:t>Sirajuddin, dkk.</w:t>
      </w:r>
      <w:proofErr w:type="gramEnd"/>
      <w:r w:rsidRPr="00B623DB">
        <w:rPr>
          <w:rFonts w:ascii="Times New Roman" w:hAnsi="Times New Roman" w:cs="Times New Roman"/>
          <w:sz w:val="24"/>
          <w:szCs w:val="24"/>
        </w:rPr>
        <w:t xml:space="preserve"> 2016. </w:t>
      </w:r>
      <w:r w:rsidRPr="00BF2A8C">
        <w:rPr>
          <w:rFonts w:ascii="Times New Roman" w:hAnsi="Times New Roman" w:cs="Times New Roman"/>
          <w:i/>
          <w:sz w:val="24"/>
          <w:szCs w:val="24"/>
        </w:rPr>
        <w:t>Hukum Pelayanan Publik Berbasis Partisipasi dan Keterbukaan Informasi,</w:t>
      </w:r>
      <w:r>
        <w:rPr>
          <w:rFonts w:ascii="Times New Roman" w:hAnsi="Times New Roman" w:cs="Times New Roman"/>
          <w:sz w:val="24"/>
          <w:szCs w:val="24"/>
        </w:rPr>
        <w:t xml:space="preserve"> Malang: Setara Press. </w:t>
      </w:r>
    </w:p>
    <w:p w:rsidR="002B2DD2" w:rsidRDefault="002B2DD2" w:rsidP="002B2DD2">
      <w:pPr>
        <w:spacing w:line="240" w:lineRule="auto"/>
        <w:ind w:left="720" w:hanging="706"/>
        <w:jc w:val="both"/>
        <w:rPr>
          <w:rFonts w:ascii="Times New Roman" w:hAnsi="Times New Roman" w:cs="Times New Roman"/>
          <w:sz w:val="24"/>
          <w:szCs w:val="24"/>
        </w:rPr>
      </w:pPr>
      <w:r w:rsidRPr="0061555F">
        <w:rPr>
          <w:rFonts w:ascii="Times New Roman" w:hAnsi="Times New Roman" w:cs="Times New Roman"/>
          <w:sz w:val="24"/>
          <w:szCs w:val="24"/>
        </w:rPr>
        <w:t>Sondang P. Siagian, MPA.</w:t>
      </w:r>
      <w:r>
        <w:rPr>
          <w:rFonts w:ascii="Times New Roman" w:hAnsi="Times New Roman" w:cs="Times New Roman"/>
          <w:sz w:val="24"/>
          <w:szCs w:val="24"/>
        </w:rPr>
        <w:t xml:space="preserve"> 2017. </w:t>
      </w:r>
      <w:r w:rsidRPr="0061555F">
        <w:rPr>
          <w:rFonts w:ascii="Times New Roman" w:hAnsi="Times New Roman" w:cs="Times New Roman"/>
          <w:i/>
          <w:sz w:val="24"/>
          <w:szCs w:val="24"/>
        </w:rPr>
        <w:t>Manajemen Sumber Daya Manusia</w:t>
      </w:r>
      <w:r w:rsidRPr="0061555F">
        <w:rPr>
          <w:rFonts w:ascii="Times New Roman" w:hAnsi="Times New Roman" w:cs="Times New Roman"/>
          <w:sz w:val="24"/>
          <w:szCs w:val="24"/>
        </w:rPr>
        <w:t>, Bumi Aksara</w:t>
      </w:r>
    </w:p>
    <w:p w:rsidR="002B2DD2" w:rsidRDefault="002B2DD2" w:rsidP="002B2DD2">
      <w:pPr>
        <w:spacing w:line="240" w:lineRule="auto"/>
        <w:ind w:left="720" w:hanging="70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Sugiyono.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Pr="003F1DB6">
        <w:rPr>
          <w:rFonts w:ascii="Times New Roman" w:hAnsi="Times New Roman" w:cs="Times New Roman"/>
          <w:sz w:val="24"/>
          <w:szCs w:val="24"/>
        </w:rPr>
        <w:t xml:space="preserve">. </w:t>
      </w:r>
      <w:r w:rsidRPr="003F1DB6">
        <w:rPr>
          <w:rFonts w:ascii="Times New Roman" w:hAnsi="Times New Roman" w:cs="Times New Roman"/>
          <w:i/>
          <w:sz w:val="24"/>
          <w:szCs w:val="24"/>
        </w:rPr>
        <w:t>Metode Penelitian Pendidikan Pendekatan Kuantitatif</w:t>
      </w:r>
      <w:r>
        <w:rPr>
          <w:rFonts w:ascii="Times New Roman" w:hAnsi="Times New Roman" w:cs="Times New Roman"/>
          <w:i/>
          <w:sz w:val="24"/>
          <w:szCs w:val="24"/>
        </w:rPr>
        <w:t>, kualitatif, dan R&amp;D. Alfabeta</w:t>
      </w:r>
      <w:r w:rsidRPr="003F1DB6">
        <w:rPr>
          <w:rFonts w:ascii="Times New Roman" w:hAnsi="Times New Roman" w:cs="Times New Roman"/>
          <w:sz w:val="24"/>
          <w:szCs w:val="24"/>
        </w:rPr>
        <w:t>: Bandung</w:t>
      </w:r>
    </w:p>
    <w:p w:rsidR="002B2DD2" w:rsidRDefault="002B2DD2" w:rsidP="002B2DD2">
      <w:pPr>
        <w:spacing w:line="240" w:lineRule="auto"/>
        <w:ind w:left="720" w:hanging="70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Trianto.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2016. </w:t>
      </w:r>
      <w:r w:rsidRPr="00844025">
        <w:rPr>
          <w:rFonts w:ascii="Times New Roman" w:hAnsi="Times New Roman" w:cs="Times New Roman"/>
          <w:i/>
          <w:sz w:val="24"/>
          <w:szCs w:val="24"/>
        </w:rPr>
        <w:t xml:space="preserve">Riset Modeling: Teori, Konsep dan Prosedur Melakukan Penelitian, </w:t>
      </w:r>
      <w:r>
        <w:rPr>
          <w:rFonts w:ascii="Times New Roman" w:eastAsia="Times New Roman" w:hAnsi="Times New Roman"/>
          <w:sz w:val="24"/>
        </w:rPr>
        <w:t>Bandung: PT. Remaja Rosdakarya</w:t>
      </w:r>
    </w:p>
    <w:p w:rsidR="002B2DD2" w:rsidRDefault="002B2DD2" w:rsidP="002B2DD2">
      <w:pPr>
        <w:spacing w:line="240" w:lineRule="auto"/>
        <w:ind w:left="720" w:hanging="706"/>
        <w:jc w:val="both"/>
        <w:rPr>
          <w:rFonts w:ascii="Times New Roman" w:hAnsi="Times New Roman" w:cs="Times New Roman"/>
          <w:sz w:val="24"/>
          <w:szCs w:val="24"/>
        </w:rPr>
      </w:pPr>
      <w:r w:rsidRPr="003F1DB6">
        <w:rPr>
          <w:rFonts w:ascii="Times New Roman" w:hAnsi="Times New Roman" w:cs="Times New Roman"/>
          <w:sz w:val="24"/>
          <w:szCs w:val="24"/>
        </w:rPr>
        <w:t>Umar, Husei</w:t>
      </w:r>
      <w:r>
        <w:rPr>
          <w:rFonts w:ascii="Times New Roman" w:hAnsi="Times New Roman" w:cs="Times New Roman"/>
          <w:sz w:val="24"/>
          <w:szCs w:val="24"/>
        </w:rPr>
        <w:t xml:space="preserve">n. </w:t>
      </w:r>
      <w:proofErr w:type="gramStart"/>
      <w:r>
        <w:rPr>
          <w:rFonts w:ascii="Times New Roman" w:hAnsi="Times New Roman" w:cs="Times New Roman"/>
          <w:sz w:val="24"/>
          <w:szCs w:val="24"/>
        </w:rPr>
        <w:t>2016</w:t>
      </w:r>
      <w:r w:rsidRPr="003F1DB6">
        <w:rPr>
          <w:rFonts w:ascii="Times New Roman" w:hAnsi="Times New Roman" w:cs="Times New Roman"/>
          <w:sz w:val="24"/>
          <w:szCs w:val="24"/>
        </w:rPr>
        <w:t xml:space="preserve">. </w:t>
      </w:r>
      <w:r w:rsidRPr="003F1DB6">
        <w:rPr>
          <w:rFonts w:ascii="Times New Roman" w:hAnsi="Times New Roman" w:cs="Times New Roman"/>
          <w:i/>
          <w:sz w:val="24"/>
          <w:szCs w:val="24"/>
        </w:rPr>
        <w:t>Metodologi Penelitian Aplikasi dalam pemasaran.</w:t>
      </w:r>
      <w:proofErr w:type="gramEnd"/>
      <w:r w:rsidRPr="003F1D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edisi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II, </w:t>
      </w:r>
      <w:r w:rsidRPr="003F1DB6">
        <w:rPr>
          <w:rFonts w:ascii="Times New Roman" w:hAnsi="Times New Roman" w:cs="Times New Roman"/>
          <w:sz w:val="24"/>
          <w:szCs w:val="24"/>
        </w:rPr>
        <w:t>Jakarta: PT. Gramedia Pustaka Utama.</w:t>
      </w:r>
    </w:p>
    <w:p w:rsidR="002B2DD2" w:rsidRDefault="002B2DD2" w:rsidP="002B2DD2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2DD2" w:rsidRDefault="002B2DD2" w:rsidP="002B2DD2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E2A8C" w:rsidRPr="002B2DD2" w:rsidRDefault="006E2A8C" w:rsidP="002B2DD2"/>
    <w:sectPr w:rsidR="006E2A8C" w:rsidRPr="002B2DD2" w:rsidSect="00CB0020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5314"/>
    <w:multiLevelType w:val="multilevel"/>
    <w:tmpl w:val="F1E0D9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1">
    <w:nsid w:val="055F2D88"/>
    <w:multiLevelType w:val="hybridMultilevel"/>
    <w:tmpl w:val="866EAE22"/>
    <w:lvl w:ilvl="0" w:tplc="E32007B8">
      <w:start w:val="1"/>
      <w:numFmt w:val="lowerLetter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">
    <w:nsid w:val="08FC5A35"/>
    <w:multiLevelType w:val="multilevel"/>
    <w:tmpl w:val="8B34DA7A"/>
    <w:lvl w:ilvl="0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5" w:hanging="1800"/>
      </w:pPr>
      <w:rPr>
        <w:rFonts w:hint="default"/>
      </w:rPr>
    </w:lvl>
  </w:abstractNum>
  <w:abstractNum w:abstractNumId="3">
    <w:nsid w:val="0C507A86"/>
    <w:multiLevelType w:val="hybridMultilevel"/>
    <w:tmpl w:val="B498A8E4"/>
    <w:lvl w:ilvl="0" w:tplc="F92CBDAA">
      <w:start w:val="1"/>
      <w:numFmt w:val="lowerLetter"/>
      <w:lvlText w:val="%1."/>
      <w:lvlJc w:val="left"/>
      <w:pPr>
        <w:ind w:left="1710" w:hanging="13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851EA"/>
    <w:multiLevelType w:val="multilevel"/>
    <w:tmpl w:val="AF608630"/>
    <w:lvl w:ilvl="0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AC7D9D"/>
    <w:multiLevelType w:val="hybridMultilevel"/>
    <w:tmpl w:val="4FD05162"/>
    <w:lvl w:ilvl="0" w:tplc="EA18550A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A74F1"/>
    <w:multiLevelType w:val="hybridMultilevel"/>
    <w:tmpl w:val="3C90B7D0"/>
    <w:lvl w:ilvl="0" w:tplc="4F2CA9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44B05"/>
    <w:multiLevelType w:val="multilevel"/>
    <w:tmpl w:val="6770D3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1EB11273"/>
    <w:multiLevelType w:val="hybridMultilevel"/>
    <w:tmpl w:val="FBF2FE02"/>
    <w:lvl w:ilvl="0" w:tplc="0EDAFD8E">
      <w:start w:val="1"/>
      <w:numFmt w:val="lowerLetter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9">
    <w:nsid w:val="203375AC"/>
    <w:multiLevelType w:val="hybridMultilevel"/>
    <w:tmpl w:val="1058778E"/>
    <w:lvl w:ilvl="0" w:tplc="5D82BB14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>
    <w:nsid w:val="21700556"/>
    <w:multiLevelType w:val="multilevel"/>
    <w:tmpl w:val="85604522"/>
    <w:lvl w:ilvl="0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75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5" w:hanging="1800"/>
      </w:pPr>
      <w:rPr>
        <w:rFonts w:hint="default"/>
      </w:rPr>
    </w:lvl>
  </w:abstractNum>
  <w:abstractNum w:abstractNumId="11">
    <w:nsid w:val="25E5015A"/>
    <w:multiLevelType w:val="multilevel"/>
    <w:tmpl w:val="C7D49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12">
    <w:nsid w:val="283A6143"/>
    <w:multiLevelType w:val="hybridMultilevel"/>
    <w:tmpl w:val="13A2B2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01BCD"/>
    <w:multiLevelType w:val="hybridMultilevel"/>
    <w:tmpl w:val="3496F03E"/>
    <w:lvl w:ilvl="0" w:tplc="147064C8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56CADA46">
      <w:start w:val="1"/>
      <w:numFmt w:val="lowerLetter"/>
      <w:lvlText w:val="%2."/>
      <w:lvlJc w:val="left"/>
      <w:pPr>
        <w:ind w:left="10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4">
    <w:nsid w:val="2E1507CC"/>
    <w:multiLevelType w:val="multilevel"/>
    <w:tmpl w:val="F866EAA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2E2F7D52"/>
    <w:multiLevelType w:val="multilevel"/>
    <w:tmpl w:val="0E2E6C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2EB6473A"/>
    <w:multiLevelType w:val="multilevel"/>
    <w:tmpl w:val="229E77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2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>
    <w:nsid w:val="31A4250C"/>
    <w:multiLevelType w:val="hybridMultilevel"/>
    <w:tmpl w:val="2B1898B6"/>
    <w:lvl w:ilvl="0" w:tplc="B40CD0EC">
      <w:start w:val="1"/>
      <w:numFmt w:val="low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>
    <w:nsid w:val="342075C4"/>
    <w:multiLevelType w:val="hybridMultilevel"/>
    <w:tmpl w:val="B05E9DBE"/>
    <w:lvl w:ilvl="0" w:tplc="2E003A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6F7621C"/>
    <w:multiLevelType w:val="hybridMultilevel"/>
    <w:tmpl w:val="5754B212"/>
    <w:lvl w:ilvl="0" w:tplc="7A8A7E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8281978"/>
    <w:multiLevelType w:val="multilevel"/>
    <w:tmpl w:val="EB14E84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3AE5108B"/>
    <w:multiLevelType w:val="hybridMultilevel"/>
    <w:tmpl w:val="B8786B7E"/>
    <w:lvl w:ilvl="0" w:tplc="1C94B484">
      <w:start w:val="1"/>
      <w:numFmt w:val="lowerLetter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2">
    <w:nsid w:val="3BE62ECD"/>
    <w:multiLevelType w:val="multilevel"/>
    <w:tmpl w:val="C980AE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>
    <w:nsid w:val="3DBF1244"/>
    <w:multiLevelType w:val="multilevel"/>
    <w:tmpl w:val="57F4A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3E434175"/>
    <w:multiLevelType w:val="hybridMultilevel"/>
    <w:tmpl w:val="02582126"/>
    <w:lvl w:ilvl="0" w:tplc="5D82BB14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>
    <w:nsid w:val="41D8330F"/>
    <w:multiLevelType w:val="hybridMultilevel"/>
    <w:tmpl w:val="4852CA42"/>
    <w:lvl w:ilvl="0" w:tplc="B15CCC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E6485B"/>
    <w:multiLevelType w:val="hybridMultilevel"/>
    <w:tmpl w:val="8938C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2648AC"/>
    <w:multiLevelType w:val="hybridMultilevel"/>
    <w:tmpl w:val="61E2A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D47EC4"/>
    <w:multiLevelType w:val="multilevel"/>
    <w:tmpl w:val="1CDA4B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9">
    <w:nsid w:val="50790AF6"/>
    <w:multiLevelType w:val="multilevel"/>
    <w:tmpl w:val="7834E0D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>
    <w:nsid w:val="51B96996"/>
    <w:multiLevelType w:val="hybridMultilevel"/>
    <w:tmpl w:val="C6E61FBE"/>
    <w:lvl w:ilvl="0" w:tplc="0409000F">
      <w:start w:val="1"/>
      <w:numFmt w:val="decimal"/>
      <w:lvlText w:val="%1."/>
      <w:lvlJc w:val="left"/>
      <w:pPr>
        <w:ind w:left="735" w:hanging="360"/>
      </w:p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>
    <w:nsid w:val="549B17AB"/>
    <w:multiLevelType w:val="multilevel"/>
    <w:tmpl w:val="229E77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2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>
    <w:nsid w:val="55166A50"/>
    <w:multiLevelType w:val="hybridMultilevel"/>
    <w:tmpl w:val="76CCF86A"/>
    <w:lvl w:ilvl="0" w:tplc="E32007B8">
      <w:start w:val="1"/>
      <w:numFmt w:val="lowerLetter"/>
      <w:lvlText w:val="%1."/>
      <w:lvlJc w:val="left"/>
      <w:pPr>
        <w:ind w:left="375" w:hanging="360"/>
      </w:pPr>
      <w:rPr>
        <w:rFonts w:hint="default"/>
      </w:rPr>
    </w:lvl>
    <w:lvl w:ilvl="1" w:tplc="88DAA5BC">
      <w:start w:val="1"/>
      <w:numFmt w:val="decimal"/>
      <w:lvlText w:val="%2."/>
      <w:lvlJc w:val="left"/>
      <w:pPr>
        <w:ind w:left="145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3">
    <w:nsid w:val="5DC069A0"/>
    <w:multiLevelType w:val="multilevel"/>
    <w:tmpl w:val="EF0C5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63655D82"/>
    <w:multiLevelType w:val="multilevel"/>
    <w:tmpl w:val="85604522"/>
    <w:lvl w:ilvl="0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75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5" w:hanging="1800"/>
      </w:pPr>
      <w:rPr>
        <w:rFonts w:hint="default"/>
      </w:rPr>
    </w:lvl>
  </w:abstractNum>
  <w:abstractNum w:abstractNumId="35">
    <w:nsid w:val="651B15BE"/>
    <w:multiLevelType w:val="hybridMultilevel"/>
    <w:tmpl w:val="6C8A79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2082B7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391A4C"/>
    <w:multiLevelType w:val="hybridMultilevel"/>
    <w:tmpl w:val="B0CE63E0"/>
    <w:lvl w:ilvl="0" w:tplc="BF607324">
      <w:start w:val="1"/>
      <w:numFmt w:val="lowerLetter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7">
    <w:nsid w:val="6B613944"/>
    <w:multiLevelType w:val="multilevel"/>
    <w:tmpl w:val="4BDA4B26"/>
    <w:lvl w:ilvl="0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7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5" w:hanging="1800"/>
      </w:pPr>
      <w:rPr>
        <w:rFonts w:hint="default"/>
      </w:rPr>
    </w:lvl>
  </w:abstractNum>
  <w:abstractNum w:abstractNumId="38">
    <w:nsid w:val="6E6A1624"/>
    <w:multiLevelType w:val="hybridMultilevel"/>
    <w:tmpl w:val="019871B4"/>
    <w:lvl w:ilvl="0" w:tplc="E32007B8">
      <w:start w:val="1"/>
      <w:numFmt w:val="lowerLetter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9">
    <w:nsid w:val="74041694"/>
    <w:multiLevelType w:val="hybridMultilevel"/>
    <w:tmpl w:val="EA7E7C24"/>
    <w:lvl w:ilvl="0" w:tplc="855EEBC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7024A35"/>
    <w:multiLevelType w:val="hybridMultilevel"/>
    <w:tmpl w:val="BA7CAF2C"/>
    <w:lvl w:ilvl="0" w:tplc="5D82BB14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1">
    <w:nsid w:val="7F537A07"/>
    <w:multiLevelType w:val="hybridMultilevel"/>
    <w:tmpl w:val="0CA0DB5C"/>
    <w:lvl w:ilvl="0" w:tplc="87F68E34">
      <w:start w:val="1"/>
      <w:numFmt w:val="low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6"/>
  </w:num>
  <w:num w:numId="5">
    <w:abstractNumId w:val="2"/>
  </w:num>
  <w:num w:numId="6">
    <w:abstractNumId w:val="31"/>
  </w:num>
  <w:num w:numId="7">
    <w:abstractNumId w:val="12"/>
  </w:num>
  <w:num w:numId="8">
    <w:abstractNumId w:val="36"/>
  </w:num>
  <w:num w:numId="9">
    <w:abstractNumId w:val="37"/>
  </w:num>
  <w:num w:numId="10">
    <w:abstractNumId w:val="41"/>
  </w:num>
  <w:num w:numId="11">
    <w:abstractNumId w:val="17"/>
  </w:num>
  <w:num w:numId="12">
    <w:abstractNumId w:val="8"/>
  </w:num>
  <w:num w:numId="13">
    <w:abstractNumId w:val="35"/>
  </w:num>
  <w:num w:numId="14">
    <w:abstractNumId w:val="21"/>
  </w:num>
  <w:num w:numId="15">
    <w:abstractNumId w:val="40"/>
  </w:num>
  <w:num w:numId="16">
    <w:abstractNumId w:val="9"/>
  </w:num>
  <w:num w:numId="17">
    <w:abstractNumId w:val="24"/>
  </w:num>
  <w:num w:numId="18">
    <w:abstractNumId w:val="27"/>
  </w:num>
  <w:num w:numId="19">
    <w:abstractNumId w:val="30"/>
  </w:num>
  <w:num w:numId="20">
    <w:abstractNumId w:val="23"/>
  </w:num>
  <w:num w:numId="21">
    <w:abstractNumId w:val="20"/>
  </w:num>
  <w:num w:numId="22">
    <w:abstractNumId w:val="39"/>
  </w:num>
  <w:num w:numId="23">
    <w:abstractNumId w:val="34"/>
  </w:num>
  <w:num w:numId="24">
    <w:abstractNumId w:val="33"/>
  </w:num>
  <w:num w:numId="25">
    <w:abstractNumId w:val="0"/>
  </w:num>
  <w:num w:numId="26">
    <w:abstractNumId w:val="3"/>
  </w:num>
  <w:num w:numId="27">
    <w:abstractNumId w:val="38"/>
  </w:num>
  <w:num w:numId="28">
    <w:abstractNumId w:val="32"/>
  </w:num>
  <w:num w:numId="29">
    <w:abstractNumId w:val="1"/>
  </w:num>
  <w:num w:numId="30">
    <w:abstractNumId w:val="10"/>
  </w:num>
  <w:num w:numId="31">
    <w:abstractNumId w:val="7"/>
  </w:num>
  <w:num w:numId="32">
    <w:abstractNumId w:val="6"/>
  </w:num>
  <w:num w:numId="33">
    <w:abstractNumId w:val="4"/>
  </w:num>
  <w:num w:numId="34">
    <w:abstractNumId w:val="2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15"/>
  </w:num>
  <w:num w:numId="37">
    <w:abstractNumId w:val="18"/>
  </w:num>
  <w:num w:numId="38">
    <w:abstractNumId w:val="26"/>
  </w:num>
  <w:num w:numId="39">
    <w:abstractNumId w:val="5"/>
  </w:num>
  <w:num w:numId="40">
    <w:abstractNumId w:val="14"/>
  </w:num>
  <w:num w:numId="41">
    <w:abstractNumId w:val="19"/>
  </w:num>
  <w:num w:numId="4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6"/>
  <w:proofState w:grammar="clean"/>
  <w:defaultTabStop w:val="720"/>
  <w:characterSpacingControl w:val="doNotCompress"/>
  <w:compat/>
  <w:rsids>
    <w:rsidRoot w:val="00CB0020"/>
    <w:rsid w:val="002B2DD2"/>
    <w:rsid w:val="00394872"/>
    <w:rsid w:val="003C5BD9"/>
    <w:rsid w:val="005311FE"/>
    <w:rsid w:val="006E2A8C"/>
    <w:rsid w:val="00A63890"/>
    <w:rsid w:val="00A721B3"/>
    <w:rsid w:val="00CB0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DD2"/>
  </w:style>
  <w:style w:type="paragraph" w:styleId="Heading1">
    <w:name w:val="heading 1"/>
    <w:basedOn w:val="Normal"/>
    <w:link w:val="Heading1Char"/>
    <w:uiPriority w:val="9"/>
    <w:qFormat/>
    <w:rsid w:val="005311FE"/>
    <w:pPr>
      <w:widowControl w:val="0"/>
      <w:autoSpaceDE w:val="0"/>
      <w:autoSpaceDN w:val="0"/>
      <w:spacing w:after="0" w:line="240" w:lineRule="auto"/>
      <w:ind w:left="1268" w:hanging="72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5311FE"/>
    <w:pPr>
      <w:keepNext/>
      <w:keepLines/>
      <w:spacing w:before="40" w:after="0" w:line="288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5311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11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11FE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i/>
      <w:iCs/>
      <w:color w:val="F79646" w:themeColor="accent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11FE"/>
    <w:pPr>
      <w:keepNext/>
      <w:keepLines/>
      <w:spacing w:before="40" w:after="0" w:line="288" w:lineRule="auto"/>
      <w:outlineLvl w:val="5"/>
    </w:pPr>
    <w:rPr>
      <w:rFonts w:asciiTheme="majorHAnsi" w:eastAsiaTheme="majorEastAsia" w:hAnsiTheme="majorHAnsi" w:cstheme="majorBidi"/>
      <w:color w:val="F79646" w:themeColor="accent6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11FE"/>
    <w:pPr>
      <w:keepNext/>
      <w:keepLines/>
      <w:spacing w:before="40" w:after="0" w:line="288" w:lineRule="auto"/>
      <w:outlineLvl w:val="6"/>
    </w:pPr>
    <w:rPr>
      <w:rFonts w:asciiTheme="majorHAnsi" w:eastAsiaTheme="majorEastAsia" w:hAnsiTheme="majorHAnsi" w:cstheme="majorBidi"/>
      <w:b/>
      <w:bCs/>
      <w:color w:val="F79646" w:themeColor="accent6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11FE"/>
    <w:pPr>
      <w:keepNext/>
      <w:keepLines/>
      <w:spacing w:before="40" w:after="0" w:line="288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11FE"/>
    <w:pPr>
      <w:keepNext/>
      <w:keepLines/>
      <w:spacing w:before="40" w:after="0" w:line="288" w:lineRule="auto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kripsi,Body Text Char1,Char Char2,List Paragraph2,Heading 10,list paragraph,sub de titre 4,ANNEX,spasi 2 taiiii,Char Char21,kepala,SUB BAB2,TABEL,Body of text+1,Body of text+2,Body of text+3,List Paragraph11"/>
    <w:basedOn w:val="Normal"/>
    <w:link w:val="ListParagraphChar"/>
    <w:uiPriority w:val="34"/>
    <w:qFormat/>
    <w:rsid w:val="00CB0020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spasi 2 taiiii Char,Char Char21 Char,kepala Char"/>
    <w:link w:val="ListParagraph"/>
    <w:uiPriority w:val="34"/>
    <w:qFormat/>
    <w:locked/>
    <w:rsid w:val="00CB0020"/>
  </w:style>
  <w:style w:type="table" w:styleId="TableGrid">
    <w:name w:val="Table Grid"/>
    <w:basedOn w:val="TableNormal"/>
    <w:uiPriority w:val="59"/>
    <w:rsid w:val="00394872"/>
    <w:pPr>
      <w:spacing w:after="0" w:line="240" w:lineRule="auto"/>
    </w:pPr>
    <w:rPr>
      <w:rFonts w:eastAsiaTheme="minorEastAsia"/>
      <w:sz w:val="21"/>
      <w:szCs w:val="21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721B3"/>
    <w:pPr>
      <w:spacing w:after="0" w:line="240" w:lineRule="auto"/>
    </w:pPr>
    <w:rPr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5311FE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Heading2Char">
    <w:name w:val="Heading 2 Char"/>
    <w:basedOn w:val="DefaultParagraphFont"/>
    <w:link w:val="Heading2"/>
    <w:uiPriority w:val="99"/>
    <w:rsid w:val="005311F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5311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311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11FE"/>
    <w:rPr>
      <w:rFonts w:asciiTheme="majorHAnsi" w:eastAsiaTheme="majorEastAsia" w:hAnsiTheme="majorHAnsi" w:cstheme="majorBidi"/>
      <w:i/>
      <w:iCs/>
      <w:color w:val="F79646" w:themeColor="accent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11FE"/>
    <w:rPr>
      <w:rFonts w:asciiTheme="majorHAnsi" w:eastAsiaTheme="majorEastAsia" w:hAnsiTheme="majorHAnsi" w:cstheme="majorBidi"/>
      <w:color w:val="F79646" w:themeColor="accent6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11FE"/>
    <w:rPr>
      <w:rFonts w:asciiTheme="majorHAnsi" w:eastAsiaTheme="majorEastAsia" w:hAnsiTheme="majorHAnsi" w:cstheme="majorBidi"/>
      <w:b/>
      <w:bCs/>
      <w:color w:val="F79646" w:themeColor="accent6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11FE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11FE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customStyle="1" w:styleId="Default">
    <w:name w:val="Default"/>
    <w:rsid w:val="005311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NormalWeb">
    <w:name w:val="Normal (Web)"/>
    <w:basedOn w:val="Normal"/>
    <w:uiPriority w:val="99"/>
    <w:unhideWhenUsed/>
    <w:qFormat/>
    <w:rsid w:val="0053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Strong">
    <w:name w:val="Strong"/>
    <w:basedOn w:val="DefaultParagraphFont"/>
    <w:uiPriority w:val="22"/>
    <w:qFormat/>
    <w:rsid w:val="005311FE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5311FE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5311FE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5311FE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5311FE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">
    <w:name w:val="Body Text"/>
    <w:basedOn w:val="Normal"/>
    <w:link w:val="BodyTextChar"/>
    <w:uiPriority w:val="1"/>
    <w:qFormat/>
    <w:rsid w:val="005311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BodyTextChar">
    <w:name w:val="Body Text Char"/>
    <w:basedOn w:val="DefaultParagraphFont"/>
    <w:link w:val="BodyText"/>
    <w:uiPriority w:val="1"/>
    <w:rsid w:val="005311FE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TableParagraph">
    <w:name w:val="Table Paragraph"/>
    <w:basedOn w:val="Normal"/>
    <w:uiPriority w:val="1"/>
    <w:qFormat/>
    <w:rsid w:val="005311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/>
    </w:rPr>
  </w:style>
  <w:style w:type="character" w:styleId="PlaceholderText">
    <w:name w:val="Placeholder Text"/>
    <w:basedOn w:val="DefaultParagraphFont"/>
    <w:uiPriority w:val="99"/>
    <w:semiHidden/>
    <w:rsid w:val="005311F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311FE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5311F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1FE"/>
    <w:pPr>
      <w:spacing w:after="0" w:line="240" w:lineRule="auto"/>
    </w:pPr>
    <w:rPr>
      <w:rFonts w:ascii="Segoe UI" w:eastAsiaTheme="minorEastAsi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1FE"/>
    <w:rPr>
      <w:rFonts w:ascii="Segoe UI" w:eastAsiaTheme="minorEastAsia" w:hAnsi="Segoe UI" w:cs="Segoe UI"/>
      <w:sz w:val="18"/>
      <w:szCs w:val="18"/>
    </w:rPr>
  </w:style>
  <w:style w:type="character" w:customStyle="1" w:styleId="e24kjd">
    <w:name w:val="e24kjd"/>
    <w:basedOn w:val="DefaultParagraphFont"/>
    <w:rsid w:val="005311FE"/>
  </w:style>
  <w:style w:type="character" w:customStyle="1" w:styleId="ez-toc-section">
    <w:name w:val="ez-toc-section"/>
    <w:basedOn w:val="DefaultParagraphFont"/>
    <w:rsid w:val="005311FE"/>
  </w:style>
  <w:style w:type="character" w:customStyle="1" w:styleId="a">
    <w:name w:val="a"/>
    <w:basedOn w:val="DefaultParagraphFont"/>
    <w:rsid w:val="005311FE"/>
  </w:style>
  <w:style w:type="character" w:customStyle="1" w:styleId="apple-converted-space">
    <w:name w:val="apple-converted-space"/>
    <w:basedOn w:val="DefaultParagraphFont"/>
    <w:rsid w:val="005311FE"/>
  </w:style>
  <w:style w:type="character" w:customStyle="1" w:styleId="apple-tab-span">
    <w:name w:val="apple-tab-span"/>
    <w:basedOn w:val="DefaultParagraphFont"/>
    <w:rsid w:val="005311FE"/>
  </w:style>
  <w:style w:type="character" w:customStyle="1" w:styleId="fullpost">
    <w:name w:val="fullpost"/>
    <w:basedOn w:val="DefaultParagraphFont"/>
    <w:rsid w:val="005311FE"/>
  </w:style>
  <w:style w:type="character" w:customStyle="1" w:styleId="t">
    <w:name w:val="t"/>
    <w:basedOn w:val="DefaultParagraphFont"/>
    <w:rsid w:val="005311FE"/>
  </w:style>
  <w:style w:type="character" w:customStyle="1" w:styleId="l6">
    <w:name w:val="l6"/>
    <w:basedOn w:val="DefaultParagraphFont"/>
    <w:rsid w:val="005311FE"/>
  </w:style>
  <w:style w:type="paragraph" w:styleId="Title">
    <w:name w:val="Title"/>
    <w:basedOn w:val="Normal"/>
    <w:next w:val="Normal"/>
    <w:link w:val="TitleChar"/>
    <w:uiPriority w:val="10"/>
    <w:qFormat/>
    <w:rsid w:val="005311F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311F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11FE"/>
    <w:pPr>
      <w:numPr>
        <w:ilvl w:val="1"/>
      </w:numPr>
      <w:spacing w:line="240" w:lineRule="auto"/>
      <w:ind w:left="448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311FE"/>
    <w:rPr>
      <w:rFonts w:asciiTheme="majorHAnsi" w:eastAsiaTheme="majorEastAsia" w:hAnsiTheme="majorHAnsi" w:cstheme="majorBidi"/>
      <w:sz w:val="30"/>
      <w:szCs w:val="30"/>
    </w:rPr>
  </w:style>
  <w:style w:type="paragraph" w:styleId="Quote">
    <w:name w:val="Quote"/>
    <w:basedOn w:val="Normal"/>
    <w:next w:val="Normal"/>
    <w:link w:val="QuoteChar"/>
    <w:uiPriority w:val="29"/>
    <w:qFormat/>
    <w:rsid w:val="005311FE"/>
    <w:pPr>
      <w:spacing w:before="160" w:line="288" w:lineRule="auto"/>
      <w:ind w:left="720" w:right="720"/>
      <w:jc w:val="center"/>
    </w:pPr>
    <w:rPr>
      <w:rFonts w:eastAsiaTheme="minorEastAsia"/>
      <w:i/>
      <w:iCs/>
      <w:color w:val="262626" w:themeColor="text1" w:themeTint="D9"/>
      <w:sz w:val="21"/>
      <w:szCs w:val="21"/>
    </w:rPr>
  </w:style>
  <w:style w:type="character" w:customStyle="1" w:styleId="QuoteChar">
    <w:name w:val="Quote Char"/>
    <w:basedOn w:val="DefaultParagraphFont"/>
    <w:link w:val="Quote"/>
    <w:uiPriority w:val="29"/>
    <w:rsid w:val="005311FE"/>
    <w:rPr>
      <w:rFonts w:eastAsiaTheme="minorEastAsia"/>
      <w:i/>
      <w:iCs/>
      <w:color w:val="262626" w:themeColor="text1" w:themeTint="D9"/>
      <w:sz w:val="21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11F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11FE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311FE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5311F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311FE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5311FE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5311FE"/>
    <w:rPr>
      <w:b/>
      <w:bCs/>
      <w:caps w:val="0"/>
      <w:smallCaps/>
      <w:spacing w:val="7"/>
      <w:sz w:val="21"/>
      <w:szCs w:val="21"/>
    </w:rPr>
  </w:style>
  <w:style w:type="paragraph" w:customStyle="1" w:styleId="font5">
    <w:name w:val="font5"/>
    <w:basedOn w:val="Normal"/>
    <w:rsid w:val="0053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3">
    <w:name w:val="xl63"/>
    <w:basedOn w:val="Normal"/>
    <w:rsid w:val="005311FE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"/>
    <w:rsid w:val="005311FE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5311FE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5311F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5311FE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5311FE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5311FE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5311FE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5311FE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5311FE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3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311FE"/>
    <w:rPr>
      <w:rFonts w:ascii="Courier New" w:eastAsia="Times New Roman" w:hAnsi="Courier New" w:cs="Courier New"/>
      <w:sz w:val="20"/>
      <w:szCs w:val="20"/>
    </w:rPr>
  </w:style>
  <w:style w:type="character" w:customStyle="1" w:styleId="ctatext">
    <w:name w:val="ctatext"/>
    <w:basedOn w:val="DefaultParagraphFont"/>
    <w:rsid w:val="005311FE"/>
  </w:style>
  <w:style w:type="character" w:customStyle="1" w:styleId="posttitle">
    <w:name w:val="posttitle"/>
    <w:basedOn w:val="DefaultParagraphFont"/>
    <w:rsid w:val="005311FE"/>
  </w:style>
  <w:style w:type="character" w:customStyle="1" w:styleId="tlid-translation">
    <w:name w:val="tlid-translation"/>
    <w:basedOn w:val="DefaultParagraphFont"/>
    <w:rsid w:val="005311FE"/>
  </w:style>
  <w:style w:type="character" w:customStyle="1" w:styleId="a0">
    <w:name w:val="_"/>
    <w:basedOn w:val="DefaultParagraphFont"/>
    <w:rsid w:val="005311FE"/>
  </w:style>
  <w:style w:type="character" w:customStyle="1" w:styleId="ff6">
    <w:name w:val="ff6"/>
    <w:basedOn w:val="DefaultParagraphFont"/>
    <w:rsid w:val="005311FE"/>
  </w:style>
  <w:style w:type="character" w:customStyle="1" w:styleId="ff4">
    <w:name w:val="ff4"/>
    <w:basedOn w:val="DefaultParagraphFont"/>
    <w:rsid w:val="005311FE"/>
  </w:style>
  <w:style w:type="character" w:customStyle="1" w:styleId="ff8">
    <w:name w:val="ff8"/>
    <w:basedOn w:val="DefaultParagraphFont"/>
    <w:rsid w:val="005311FE"/>
  </w:style>
  <w:style w:type="character" w:customStyle="1" w:styleId="ff5">
    <w:name w:val="ff5"/>
    <w:basedOn w:val="DefaultParagraphFont"/>
    <w:rsid w:val="005311FE"/>
  </w:style>
  <w:style w:type="character" w:customStyle="1" w:styleId="l11">
    <w:name w:val="l11"/>
    <w:basedOn w:val="DefaultParagraphFont"/>
    <w:rsid w:val="005311FE"/>
  </w:style>
  <w:style w:type="character" w:customStyle="1" w:styleId="l10">
    <w:name w:val="l10"/>
    <w:basedOn w:val="DefaultParagraphFont"/>
    <w:rsid w:val="005311FE"/>
  </w:style>
  <w:style w:type="character" w:customStyle="1" w:styleId="l8">
    <w:name w:val="l8"/>
    <w:basedOn w:val="DefaultParagraphFont"/>
    <w:rsid w:val="005311FE"/>
  </w:style>
  <w:style w:type="character" w:customStyle="1" w:styleId="l7">
    <w:name w:val="l7"/>
    <w:basedOn w:val="DefaultParagraphFont"/>
    <w:rsid w:val="005311FE"/>
  </w:style>
  <w:style w:type="character" w:customStyle="1" w:styleId="l12">
    <w:name w:val="l12"/>
    <w:basedOn w:val="DefaultParagraphFont"/>
    <w:rsid w:val="005311FE"/>
  </w:style>
  <w:style w:type="character" w:customStyle="1" w:styleId="fullpost0">
    <w:name w:val="”fullpost”"/>
    <w:basedOn w:val="DefaultParagraphFont"/>
    <w:rsid w:val="005311FE"/>
  </w:style>
  <w:style w:type="character" w:customStyle="1" w:styleId="apple-style-span">
    <w:name w:val="apple-style-span"/>
    <w:basedOn w:val="DefaultParagraphFont"/>
    <w:rsid w:val="005311FE"/>
  </w:style>
  <w:style w:type="character" w:customStyle="1" w:styleId="y2iqfc">
    <w:name w:val="y2iqfc"/>
    <w:basedOn w:val="DefaultParagraphFont"/>
    <w:rsid w:val="005311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2022-03-23T05:14:00Z</dcterms:created>
  <dcterms:modified xsi:type="dcterms:W3CDTF">2022-03-23T05:14:00Z</dcterms:modified>
</cp:coreProperties>
</file>