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9B" w:rsidRDefault="00D5769B" w:rsidP="00D5769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DAFTAR PUSTAKA</w:t>
      </w:r>
    </w:p>
    <w:p w:rsidR="00D5769B" w:rsidRDefault="00D5769B" w:rsidP="00D5769B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Alannasir, W. (2016). Pengaruh Penggunaan Media Animasi Dalam Pembelajaran </w:t>
      </w:r>
      <w:r>
        <w:rPr>
          <w:rFonts w:ascii="Times New Roman" w:hAnsi="Times New Roman" w:cs="Times New Roman"/>
          <w:sz w:val="24"/>
          <w:szCs w:val="24"/>
        </w:rPr>
        <w:tab/>
        <w:t xml:space="preserve">IPS Terhadap Motivasi Belajar Siswa Kelas IV SD Negeri Mannuruki.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Jurnal of EST,</w:t>
      </w:r>
      <w:r>
        <w:rPr>
          <w:rFonts w:ascii="Times New Roman" w:hAnsi="Times New Roman" w:cs="Times New Roman"/>
          <w:sz w:val="24"/>
          <w:szCs w:val="24"/>
        </w:rPr>
        <w:t xml:space="preserve"> 2(2), 81-90.</w:t>
      </w:r>
    </w:p>
    <w:p w:rsidR="00D5769B" w:rsidRDefault="00D5769B" w:rsidP="00D5769B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Antosa, Z., &amp; N, Lazim. (2020). Scientific Approach Resilience In Basic School </w:t>
      </w:r>
      <w:r>
        <w:rPr>
          <w:rFonts w:ascii="Times New Roman" w:hAnsi="Times New Roman" w:cs="Times New Roman"/>
          <w:sz w:val="24"/>
          <w:szCs w:val="24"/>
        </w:rPr>
        <w:tab/>
        <w:t xml:space="preserve">Through Development Of Lapbook Learning Media.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Jurnal PAJAR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(Pendidikan dan Pengajaran), 4</w:t>
      </w:r>
      <w:r>
        <w:rPr>
          <w:rFonts w:ascii="Times New Roman" w:hAnsi="Times New Roman" w:cs="Times New Roman"/>
          <w:sz w:val="24"/>
          <w:szCs w:val="24"/>
        </w:rPr>
        <w:t xml:space="preserve">(1), 01-10. DOI: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http://dx.doi.org/10.33578/pjr.v4i1.7909</w:t>
        </w:r>
      </w:hyperlink>
    </w:p>
    <w:p w:rsidR="00D5769B" w:rsidRDefault="00D5769B" w:rsidP="00D5769B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Astiani, N., dkk. (2018). Pengaruh Media Papan Flanel Terhadap Hasil Belajar </w:t>
      </w:r>
      <w:r>
        <w:rPr>
          <w:rFonts w:ascii="Times New Roman" w:hAnsi="Times New Roman" w:cs="Times New Roman"/>
          <w:sz w:val="24"/>
          <w:szCs w:val="24"/>
        </w:rPr>
        <w:tab/>
        <w:t xml:space="preserve">Siswa Pada Pembelajaran IPS Di Sekolah Dasar. </w:t>
      </w:r>
      <w:r>
        <w:rPr>
          <w:rFonts w:ascii="Times New Roman" w:hAnsi="Times New Roman" w:cs="Times New Roman"/>
          <w:i/>
          <w:sz w:val="24"/>
          <w:szCs w:val="24"/>
        </w:rPr>
        <w:t xml:space="preserve">Jurnal Ilmiah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Pendidikan Guru Sekolah Dasar, </w:t>
      </w:r>
      <w:r>
        <w:rPr>
          <w:rFonts w:ascii="Times New Roman" w:hAnsi="Times New Roman" w:cs="Times New Roman"/>
          <w:sz w:val="24"/>
          <w:szCs w:val="24"/>
        </w:rPr>
        <w:t xml:space="preserve">5(2), 317-325. </w:t>
      </w:r>
    </w:p>
    <w:p w:rsidR="00D5769B" w:rsidRDefault="00D5769B" w:rsidP="00D5769B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Cahyadi, A. (2019).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Pengembangan Media dan Sumber Belajar: Teori dan 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>Prosedur.</w:t>
      </w:r>
      <w:r>
        <w:rPr>
          <w:rFonts w:ascii="Times New Roman" w:hAnsi="Times New Roman" w:cs="Times New Roman"/>
          <w:bCs/>
          <w:sz w:val="24"/>
          <w:szCs w:val="24"/>
        </w:rPr>
        <w:t xml:space="preserve"> Serang: Penerbit Laksita Indonesia.</w:t>
      </w:r>
    </w:p>
    <w:p w:rsidR="00D5769B" w:rsidRDefault="00D5769B" w:rsidP="00D5769B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Hardani., dkk. (2020). </w:t>
      </w:r>
      <w:r>
        <w:rPr>
          <w:rFonts w:ascii="Times New Roman" w:hAnsi="Times New Roman" w:cs="Times New Roman"/>
          <w:bCs/>
          <w:i/>
          <w:sz w:val="24"/>
          <w:szCs w:val="24"/>
        </w:rPr>
        <w:t>Metode Penelitian Kualitatif &amp; Kuantitatif</w:t>
      </w:r>
      <w:r>
        <w:rPr>
          <w:rFonts w:ascii="Times New Roman" w:hAnsi="Times New Roman" w:cs="Times New Roman"/>
          <w:bCs/>
          <w:sz w:val="24"/>
          <w:szCs w:val="24"/>
        </w:rPr>
        <w:t xml:space="preserve">. Yogyakarta: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CV. Pustaka Ilmu.</w:t>
      </w:r>
    </w:p>
    <w:p w:rsidR="00D5769B" w:rsidRPr="00D5769B" w:rsidRDefault="00D5769B" w:rsidP="00D5769B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D5769B" w:rsidRPr="00D5769B" w:rsidSect="00D5769B">
          <w:headerReference w:type="default" r:id="rId9"/>
          <w:footerReference w:type="default" r:id="rId10"/>
          <w:footerReference w:type="first" r:id="rId11"/>
          <w:pgSz w:w="11906" w:h="16838"/>
          <w:pgMar w:top="2268" w:right="1701" w:bottom="1701" w:left="2268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 xml:space="preserve">Jamaludin, G. M., &amp; Rosidah, A. (2020). Meningkatkan Kemampuan Berpikir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Kritis dan Hasil Belajar Siswa Dengan Penggunaan Media Lapbook.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Biormatika (Jurnal 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>ilmiah fakultas keguruan dan ilmu pendidikan</w:t>
      </w:r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6(1), 41-49. DOI: </w:t>
      </w:r>
      <w:r>
        <w:rPr>
          <w:rFonts w:ascii="Times New Roman" w:hAnsi="Times New Roman" w:cs="Times New Roman"/>
          <w:bCs/>
          <w:sz w:val="24"/>
          <w:szCs w:val="24"/>
        </w:rPr>
        <w:tab/>
        <w:t>10.35569.</w:t>
      </w:r>
    </w:p>
    <w:p w:rsidR="00D5769B" w:rsidRDefault="00D5769B" w:rsidP="00D5769B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Jamaludin, G, M., Rosidah, A., &amp; Nurbaiti, E. </w:t>
      </w:r>
      <w:r>
        <w:rPr>
          <w:rFonts w:ascii="Times New Roman" w:hAnsi="Times New Roman" w:cs="Times New Roman"/>
          <w:bCs/>
          <w:sz w:val="24"/>
          <w:szCs w:val="24"/>
        </w:rPr>
        <w:t xml:space="preserve">Meningkatkan Kemampuan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Berpikir Kritis dan Hasil Belajar Siswa Dengan Penggunaan Media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Lapbook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Jurnal Basicedu</w:t>
      </w:r>
      <w:r>
        <w:rPr>
          <w:rFonts w:ascii="Times New Roman" w:hAnsi="Times New Roman" w:cs="Times New Roman"/>
          <w:sz w:val="24"/>
          <w:szCs w:val="24"/>
        </w:rPr>
        <w:t>, 4(1), 131-140.</w:t>
      </w:r>
    </w:p>
    <w:p w:rsidR="00D5769B" w:rsidRDefault="00D5769B" w:rsidP="00D5769B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Larasati, G. A. (2020). Pengaruh Media Peta Berbasis Konstruktivistik Terhadap </w:t>
      </w:r>
      <w:r>
        <w:rPr>
          <w:rFonts w:ascii="Times New Roman" w:hAnsi="Times New Roman" w:cs="Times New Roman"/>
          <w:sz w:val="24"/>
          <w:szCs w:val="24"/>
        </w:rPr>
        <w:tab/>
        <w:t xml:space="preserve">Hasil Belajar IPS Siswa Sekolah Dasar. </w:t>
      </w:r>
      <w:r>
        <w:rPr>
          <w:rFonts w:ascii="Times New Roman" w:hAnsi="Times New Roman" w:cs="Times New Roman"/>
          <w:i/>
          <w:sz w:val="24"/>
          <w:szCs w:val="24"/>
        </w:rPr>
        <w:t>Jurnal Elementaria Edukasia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>3(1). 53-63.</w:t>
      </w:r>
    </w:p>
    <w:p w:rsidR="00D5769B" w:rsidRDefault="00D5769B" w:rsidP="00D5769B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Noviati, W., &amp; Ramdhayani, E. (2018). Pelatihan Pembuatan Media Lapbook </w:t>
      </w:r>
      <w:r>
        <w:rPr>
          <w:rFonts w:ascii="Times New Roman" w:hAnsi="Times New Roman" w:cs="Times New Roman"/>
          <w:sz w:val="24"/>
          <w:szCs w:val="24"/>
        </w:rPr>
        <w:tab/>
        <w:t xml:space="preserve">Berbasis Saintifik untuk Guru Taman Kanak-Kanak (TK) di Desa </w:t>
      </w:r>
      <w:r>
        <w:rPr>
          <w:rFonts w:ascii="Times New Roman" w:hAnsi="Times New Roman" w:cs="Times New Roman"/>
          <w:sz w:val="24"/>
          <w:szCs w:val="24"/>
        </w:rPr>
        <w:tab/>
        <w:t xml:space="preserve">Lito. </w:t>
      </w:r>
      <w:r>
        <w:rPr>
          <w:rFonts w:ascii="Times New Roman" w:hAnsi="Times New Roman" w:cs="Times New Roman"/>
          <w:i/>
          <w:sz w:val="24"/>
          <w:szCs w:val="24"/>
        </w:rPr>
        <w:t xml:space="preserve">Jurnal </w:t>
      </w:r>
      <w:r>
        <w:rPr>
          <w:rFonts w:ascii="Times New Roman" w:hAnsi="Times New Roman" w:cs="Times New Roman"/>
          <w:i/>
          <w:sz w:val="24"/>
          <w:szCs w:val="24"/>
        </w:rPr>
        <w:tab/>
        <w:t>Kependidikan</w:t>
      </w:r>
      <w:r>
        <w:rPr>
          <w:rFonts w:ascii="Times New Roman" w:hAnsi="Times New Roman" w:cs="Times New Roman"/>
          <w:sz w:val="24"/>
          <w:szCs w:val="24"/>
        </w:rPr>
        <w:t>, 2(2), 66-70.</w:t>
      </w:r>
    </w:p>
    <w:p w:rsidR="00D5769B" w:rsidRDefault="00D5769B" w:rsidP="00D5769B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Ramli, M. (2012). </w:t>
      </w:r>
      <w:r>
        <w:rPr>
          <w:rFonts w:ascii="Times New Roman" w:hAnsi="Times New Roman" w:cs="Times New Roman"/>
          <w:i/>
          <w:sz w:val="24"/>
          <w:szCs w:val="24"/>
        </w:rPr>
        <w:t>Media dan Teknologi Pembelajaran</w:t>
      </w:r>
      <w:r>
        <w:rPr>
          <w:rFonts w:ascii="Times New Roman" w:hAnsi="Times New Roman" w:cs="Times New Roman"/>
          <w:sz w:val="24"/>
          <w:szCs w:val="24"/>
        </w:rPr>
        <w:t xml:space="preserve">. Banjarmasin: Antasari </w:t>
      </w:r>
      <w:r>
        <w:rPr>
          <w:rFonts w:ascii="Times New Roman" w:hAnsi="Times New Roman" w:cs="Times New Roman"/>
          <w:sz w:val="24"/>
          <w:szCs w:val="24"/>
        </w:rPr>
        <w:tab/>
        <w:t>Press</w:t>
      </w:r>
    </w:p>
    <w:p w:rsidR="00D5769B" w:rsidRDefault="00D5769B" w:rsidP="00D5769B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Saputra, T. A. Pembelajaran IPS di Sekolah Dasar Berbasis Pembelajaran </w:t>
      </w:r>
      <w:r>
        <w:rPr>
          <w:rFonts w:ascii="Times New Roman" w:hAnsi="Times New Roman" w:cs="Times New Roman"/>
          <w:sz w:val="24"/>
          <w:szCs w:val="24"/>
        </w:rPr>
        <w:tab/>
        <w:t>Tematik. UPI Kampus Cibiru.</w:t>
      </w:r>
    </w:p>
    <w:p w:rsidR="00D5769B" w:rsidRDefault="00D5769B" w:rsidP="00D5769B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Siyoto, S., &amp; Sodik, M. A. (2015). </w:t>
      </w:r>
      <w:r>
        <w:rPr>
          <w:rFonts w:ascii="Times New Roman" w:hAnsi="Times New Roman" w:cs="Times New Roman"/>
          <w:bCs/>
          <w:i/>
          <w:sz w:val="24"/>
          <w:szCs w:val="24"/>
        </w:rPr>
        <w:t>Dasar Metodologi Penelitian</w:t>
      </w:r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r>
        <w:rPr>
          <w:rFonts w:ascii="Times New Roman" w:hAnsi="Times New Roman" w:cs="Times New Roman"/>
          <w:sz w:val="24"/>
          <w:szCs w:val="24"/>
        </w:rPr>
        <w:tab/>
        <w:t>Literasi Media Publishing.</w:t>
      </w:r>
    </w:p>
    <w:p w:rsidR="00D5769B" w:rsidRDefault="00D5769B" w:rsidP="00D5769B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Sugiyono. (2015).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Metode Penelitian Kuantitaif, Kualitatif, dan R&amp;D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Bandung: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Alfabeta.</w:t>
      </w:r>
    </w:p>
    <w:p w:rsidR="00D5769B" w:rsidRDefault="00D5769B" w:rsidP="00D5769B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Sukiman. (2012).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Pengembangan Media Pembelajaran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Yogyakarta: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Pedagogia.</w:t>
      </w:r>
    </w:p>
    <w:p w:rsidR="00D5769B" w:rsidRDefault="00D5769B" w:rsidP="00D5769B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Sunaengsih, C. (2016). Pengaruh Media Pembelajaran Terhadap Mutu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Pembelajaran Pada Sekolah Dasar Terakreditasi A.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Mimbar Sekolah 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>Dasar,</w:t>
      </w:r>
      <w:r>
        <w:rPr>
          <w:rFonts w:ascii="Times New Roman" w:hAnsi="Times New Roman" w:cs="Times New Roman"/>
          <w:bCs/>
          <w:sz w:val="24"/>
          <w:szCs w:val="24"/>
        </w:rPr>
        <w:t xml:space="preserve"> 3(2), 183-190. DOI: </w:t>
      </w:r>
      <w:r>
        <w:rPr>
          <w:rFonts w:ascii="Times New Roman" w:hAnsi="Times New Roman" w:cs="Times New Roman"/>
          <w:color w:val="000000"/>
          <w:sz w:val="24"/>
          <w:szCs w:val="24"/>
        </w:rPr>
        <w:t>10.17509/mimbar-sd.v3i2.4259</w:t>
      </w:r>
    </w:p>
    <w:p w:rsidR="00D5769B" w:rsidRDefault="00D5769B" w:rsidP="00D5769B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Syahrum., &amp; Salim. (2012).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Metodologi Penelitian Kuantitatif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Bandung: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Citapustaka Media.</w:t>
      </w:r>
    </w:p>
    <w:p w:rsidR="00D5769B" w:rsidRDefault="00D5769B" w:rsidP="00D5769B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Syamsiyah, S., dkk. (2013).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Ilmu Pengetahuan Sosial Untuk SD/MI Kelas 5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Jakarta: Pusat Perbukuan, Departemen Pendidikan Nasional.</w:t>
      </w:r>
    </w:p>
    <w:p w:rsidR="009320FA" w:rsidRDefault="009320FA" w:rsidP="00D5769B"/>
    <w:sectPr w:rsidR="009320FA" w:rsidSect="00D5769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31" w:rsidRDefault="00B32D31" w:rsidP="00D5769B">
      <w:pPr>
        <w:spacing w:after="0" w:line="240" w:lineRule="auto"/>
      </w:pPr>
      <w:r>
        <w:separator/>
      </w:r>
    </w:p>
  </w:endnote>
  <w:endnote w:type="continuationSeparator" w:id="0">
    <w:p w:rsidR="00B32D31" w:rsidRDefault="00B32D31" w:rsidP="00D5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9B" w:rsidRDefault="00D5769B">
    <w:pPr>
      <w:pStyle w:val="Footer"/>
      <w:jc w:val="right"/>
    </w:pPr>
  </w:p>
  <w:p w:rsidR="00D5769B" w:rsidRDefault="00D576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428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69B" w:rsidRDefault="00D576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7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69B" w:rsidRDefault="00D57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31" w:rsidRDefault="00B32D31" w:rsidP="00D5769B">
      <w:pPr>
        <w:spacing w:after="0" w:line="240" w:lineRule="auto"/>
      </w:pPr>
      <w:r>
        <w:separator/>
      </w:r>
    </w:p>
  </w:footnote>
  <w:footnote w:type="continuationSeparator" w:id="0">
    <w:p w:rsidR="00B32D31" w:rsidRDefault="00B32D31" w:rsidP="00D5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312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769B" w:rsidRDefault="00D576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7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769B" w:rsidRDefault="00D57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6511"/>
    <w:multiLevelType w:val="hybridMultilevel"/>
    <w:tmpl w:val="336E8D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55AB8"/>
    <w:multiLevelType w:val="hybridMultilevel"/>
    <w:tmpl w:val="909413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9B"/>
    <w:rsid w:val="00017778"/>
    <w:rsid w:val="009320FA"/>
    <w:rsid w:val="00B32D31"/>
    <w:rsid w:val="00D5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69B"/>
  </w:style>
  <w:style w:type="paragraph" w:styleId="Footer">
    <w:name w:val="footer"/>
    <w:basedOn w:val="Normal"/>
    <w:link w:val="FooterChar"/>
    <w:uiPriority w:val="99"/>
    <w:unhideWhenUsed/>
    <w:rsid w:val="00D5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69B"/>
  </w:style>
  <w:style w:type="character" w:styleId="Hyperlink">
    <w:name w:val="Hyperlink"/>
    <w:basedOn w:val="DefaultParagraphFont"/>
    <w:uiPriority w:val="99"/>
    <w:semiHidden/>
    <w:unhideWhenUsed/>
    <w:rsid w:val="00D57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69B"/>
  </w:style>
  <w:style w:type="paragraph" w:styleId="Footer">
    <w:name w:val="footer"/>
    <w:basedOn w:val="Normal"/>
    <w:link w:val="FooterChar"/>
    <w:uiPriority w:val="99"/>
    <w:unhideWhenUsed/>
    <w:rsid w:val="00D5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69B"/>
  </w:style>
  <w:style w:type="character" w:styleId="Hyperlink">
    <w:name w:val="Hyperlink"/>
    <w:basedOn w:val="DefaultParagraphFont"/>
    <w:uiPriority w:val="99"/>
    <w:semiHidden/>
    <w:unhideWhenUsed/>
    <w:rsid w:val="00D57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3578/pjr.v4i1.790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Syahrina Tarri</dc:creator>
  <cp:lastModifiedBy>suncom</cp:lastModifiedBy>
  <cp:revision>3</cp:revision>
  <dcterms:created xsi:type="dcterms:W3CDTF">2021-08-01T07:47:00Z</dcterms:created>
  <dcterms:modified xsi:type="dcterms:W3CDTF">2021-08-02T06:08:00Z</dcterms:modified>
</cp:coreProperties>
</file>